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002</w:t>
      </w:r>
    </w:p>
    <w:p>
      <w:pPr>
        <w:pStyle w:val="PreambelText"/>
        <w:spacing w:before="240" w:after="240"/>
        <w:rPr>
          <w:lang w:val="el" w:eastAsia="el"/>
        </w:rPr>
      </w:pPr>
      <w:r>
        <w:rPr>
          <w:lang w:val="el" w:eastAsia="el"/>
        </w:rPr>
        <w:t>09900</w:t>
      </w:r>
    </w:p>
    <w:p>
      <w:pPr>
        <w:pStyle w:val="enacting"/>
        <w:spacing w:before="120" w:after="0"/>
        <w:rPr>
          <w:lang w:val="el" w:eastAsia="el"/>
        </w:rPr>
      </w:pPr>
      <w:r>
        <w:rPr>
          <w:b/>
          <w:bCs/>
          <w:lang w:val="el" w:eastAsia="el"/>
        </w:rPr>
        <w:t>ΕΦΗΜΕΡΙΣΤΗΣ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211</w:t>
      </w:r>
    </w:p>
    <w:p>
      <w:pPr>
        <w:pStyle w:val="PreambelText"/>
        <w:spacing w:before="240" w:after="240"/>
        <w:rPr>
          <w:lang w:val="el" w:eastAsia="el"/>
        </w:rPr>
      </w:pPr>
      <w:r>
        <w:rPr>
          <w:lang w:val="el" w:eastAsia="el"/>
        </w:rPr>
        <w:t>13 Οκτωβρίου 1999</w:t>
      </w:r>
    </w:p>
    <w:p>
      <w:pPr>
        <w:pStyle w:val="enacting"/>
        <w:spacing w:before="120" w:after="0"/>
        <w:rPr>
          <w:lang w:val="el" w:eastAsia="el"/>
        </w:rPr>
      </w:pPr>
      <w:r>
        <w:rPr>
          <w:lang w:val="el" w:eastAsia="el"/>
        </w:rPr>
        <w:t>ΝΟΜΟΣΥΠ'ΑΡΙΘ. 2743</w:t>
      </w:r>
      <w:r>
        <w:rPr>
          <w:lang w:val="el" w:eastAsia="el"/>
        </w:rPr>
        <w:br/>
      </w:r>
      <w:r>
        <w:rPr>
          <w:i/>
          <w:iCs/>
          <w:lang w:val="el" w:eastAsia="el"/>
        </w:rPr>
        <w:t>Πλοία αι/αφυ)(ή&lt;;και άλλες</w:t>
      </w:r>
      <w:r>
        <w:rPr>
          <w:lang w:val="el" w:eastAsia="el"/>
        </w:rPr>
        <w:t xml:space="preserve"> δίοτάξείς.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ηου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ΟΡΙΣΜΟΙ</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Για την εφαρμογή των διατάξεωντου νόμου αυτού, οι όροι που χρησιμοποιούνται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«Πλοίο αναψυχής»: Κάθε σκάφος ολικού μίμους άνω των επτά (7) μέτρων, το οποίο, είτε διαθέτει είτε όχι χώρους ενδιαίτησης, έχει τη δυνατότητα, από τη γενική κατασκευή του, να χρησιμοποιείται αποκλειστικά για τηνεκτέλεση ταξιδιών αναψυχής ή και περιήγησης.</w:t>
      </w:r>
    </w:p>
    <w:p>
      <w:pPr>
        <w:pStyle w:val="StructureList1"/>
        <w:spacing w:before="120" w:after="0"/>
        <w:rPr>
          <w:lang w:val="el" w:eastAsia="el"/>
        </w:rPr>
      </w:pPr>
      <w:r>
        <w:rPr>
          <w:lang w:val="el" w:eastAsia="el"/>
        </w:rPr>
        <w:t>β)</w:t>
      </w:r>
      <w:r>
        <w:rPr>
          <w:lang w:val="en" w:eastAsia="en"/>
        </w:rPr>
        <w:tab/>
      </w:r>
      <w:r>
        <w:rPr>
          <w:lang w:val="el" w:eastAsia="el"/>
        </w:rPr>
        <w:t>«Επαγγελματικό πλοίο αναψυχής»: Το πλοίο αναψυχής, που έχει μεταφορική ικανότητα μέχρι και σαράντα εννέα (49) επιβατών, το οποίο διαθέτει χώρους ενδιαίτησης, πέραν αυτών του πληρώματος, και χρησιμοποιείται αποκλειστικά για την εκτέλεση τα^διών αναψυχής ή και περιήγησης με ολική ναύλωση.</w:t>
      </w:r>
    </w:p>
    <w:p>
      <w:pPr>
        <w:pStyle w:val="StructureList1"/>
        <w:spacing w:before="120" w:after="0"/>
        <w:rPr>
          <w:lang w:val="el" w:eastAsia="el"/>
        </w:rPr>
      </w:pPr>
      <w:r>
        <w:rPr>
          <w:lang w:val="el" w:eastAsia="el"/>
        </w:rPr>
        <w:t>γ)</w:t>
      </w:r>
      <w:r>
        <w:rPr>
          <w:lang w:val="en" w:eastAsia="en"/>
        </w:rPr>
        <w:tab/>
      </w:r>
      <w:r>
        <w:rPr>
          <w:lang w:val="el" w:eastAsia="el"/>
        </w:rPr>
        <w:t>«Ιστιοφόρο επαγγελματικό πλοίο αναψυχής»; Το ε- παγγελμσηκό πλοίο αναψυχής, το οποίο διαθέτει επαρκή ιστιοφορία, ως κύριο μέσο πρόωσης, φέρει βοηθητικό κινητήρα πρόωσης και συγκεντρώνει τα κρπήριο καθορισμού του ως ιστιοφόρου, όπως αυτά ισχύουν.</w:t>
      </w:r>
    </w:p>
    <w:p>
      <w:pPr>
        <w:pStyle w:val="StructureList1"/>
        <w:spacing w:before="120" w:after="0"/>
        <w:rPr>
          <w:lang w:val="el" w:eastAsia="el"/>
        </w:rPr>
      </w:pPr>
      <w:r>
        <w:rPr>
          <w:lang w:val="el" w:eastAsia="el"/>
        </w:rPr>
        <w:t>δ)</w:t>
      </w:r>
      <w:r>
        <w:rPr>
          <w:lang w:val="en" w:eastAsia="en"/>
        </w:rPr>
        <w:tab/>
      </w:r>
      <w:r>
        <w:rPr>
          <w:lang w:val="el" w:eastAsia="el"/>
        </w:rPr>
        <w:t>«Μηχανοκίνητο επαγγελματικό πλοίο αναψυχής»; Το επαγγελματικό πλοίο αναψυχής, το οποίο διαθέτει μηχανή, ως κύριο μέσο πρόωσης για ναυσιπλοΐα, και βοηθηιι- κό μέσο πρόωσης, εάν αυτό απαιτείται από τις κείμενες διατάξεις, το οποίο και αναφέρεται στο πιστοποιητικόασφαλείας.</w:t>
      </w:r>
    </w:p>
    <w:p>
      <w:pPr>
        <w:pStyle w:val="StructureList1"/>
        <w:spacing w:before="120" w:after="0"/>
        <w:rPr>
          <w:lang w:val="el" w:eastAsia="el"/>
        </w:rPr>
      </w:pPr>
      <w:r>
        <w:rPr>
          <w:lang w:val="el" w:eastAsia="el"/>
        </w:rPr>
        <w:t>ε)</w:t>
      </w:r>
      <w:r>
        <w:rPr>
          <w:lang w:val="en" w:eastAsia="en"/>
        </w:rPr>
        <w:tab/>
      </w:r>
      <w:r>
        <w:rPr>
          <w:lang w:val="el" w:eastAsia="el"/>
        </w:rPr>
        <w:t>«Ιδιωτικό πλοίο αναψυχής»: Το πλοίο αναψυχής που δεν είναι επαγγελματικό σύμφωνα με τις διατάξεις του νόμου αυτού.</w:t>
      </w:r>
    </w:p>
    <w:p>
      <w:pPr>
        <w:pStyle w:val="StructureList1"/>
        <w:spacing w:before="120" w:after="0"/>
        <w:rPr>
          <w:lang w:val="el" w:eastAsia="el"/>
        </w:rPr>
      </w:pPr>
      <w:r>
        <w:rPr>
          <w:lang w:val="el" w:eastAsia="el"/>
        </w:rPr>
        <w:t>στ)</w:t>
      </w:r>
      <w:r>
        <w:rPr>
          <w:lang w:val="en" w:eastAsia="en"/>
        </w:rPr>
        <w:tab/>
      </w:r>
      <w:r>
        <w:rPr>
          <w:lang w:val="el" w:eastAsia="el"/>
        </w:rPr>
        <w:t>«Πλοίαρχος»: Το πρόσωπο στο οποίο έχει ανατεθεί, με σύμβαση ναυτολόγησης, η διακυβέρνηση του πλοίου αναψυχής.</w:t>
      </w:r>
    </w:p>
    <w:p>
      <w:pPr>
        <w:pStyle w:val="StructureList1"/>
        <w:spacing w:before="120" w:after="0"/>
        <w:rPr>
          <w:lang w:val="el" w:eastAsia="el"/>
        </w:rPr>
      </w:pPr>
      <w:r>
        <w:rPr>
          <w:lang w:val="el" w:eastAsia="el"/>
        </w:rPr>
        <w:t>ζ)</w:t>
      </w:r>
      <w:r>
        <w:rPr>
          <w:lang w:val="en" w:eastAsia="en"/>
        </w:rPr>
        <w:tab/>
      </w:r>
      <w:r>
        <w:rPr>
          <w:lang w:val="el" w:eastAsia="el"/>
        </w:rPr>
        <w:t>«Κυβερνήτης»; αα) Γιο τα επαγγελματικά πλοια αναψυχής: Το πρόσωπο που προσλαμβάνεται από τον ναυλωτή ή ο επιβάτης, που διαθέτει ναυτική ικανότητα και εμπειρία και αναλαμβάνει τη διακυβέρνηση επαγγελματικού πλοίου αναψυχής, το οποίο μπορεί να εκναυλώνεται χωρίς πλοίαρχο καιπλήρωμα, σύμφωναμετονόμο αυτόν, ββ) Γιατο ιδιωτικά πλοία αναψυχής: Το πρόσωπο το οποίο ασκεί τη διακυβέρνηση του πλοίου και διαθέτει ναυτικήικανότητα και εμπειρία. 0 κυβερνήτης έχει όλες τις αρμοδιότητες, υποχρεώσεις και ευθύνες που προβλέπονται για τον πλοίαρχο.</w:t>
      </w:r>
    </w:p>
    <w:p>
      <w:pPr>
        <w:pStyle w:val="StructureList1"/>
        <w:spacing w:before="120" w:after="0"/>
        <w:rPr>
          <w:lang w:val="el" w:eastAsia="el"/>
        </w:rPr>
      </w:pPr>
      <w:r>
        <w:rPr>
          <w:lang w:val="el" w:eastAsia="el"/>
        </w:rPr>
        <w:t>η)</w:t>
      </w:r>
      <w:r>
        <w:rPr>
          <w:lang w:val="en" w:eastAsia="en"/>
        </w:rPr>
        <w:tab/>
      </w:r>
      <w:r>
        <w:rPr>
          <w:lang w:val="el" w:eastAsia="el"/>
        </w:rPr>
        <w:t>«Πλήρωμα»: Το σύνολο των προσώπων που υπηρετούν με σύμβαση ναυτολόγησης σε πλοίο αναψυχής, εκτός του πλοιάρχου.</w:t>
      </w:r>
    </w:p>
    <w:p>
      <w:pPr>
        <w:spacing w:before="240" w:after="240"/>
        <w:rPr>
          <w:lang w:val="el" w:eastAsia="el"/>
        </w:rPr>
      </w:pPr>
      <w:r>
        <w:rPr>
          <w:lang w:val="el" w:eastAsia="el"/>
        </w:rPr>
        <w:t>Θ) «Επιβάτης»: Κάθε πρόσωπο, το οποίο επιβαίνει σε πλοίο αναψυχής είτε επαγγελματικό είτε ιδιωτικό, εκτός του πλοιάρχου και του πληρώματος ή του κυβερνήτη και των παιδιών ηλικίας κάτω του ενός έτους.</w:t>
      </w:r>
    </w:p>
    <w:p>
      <w:pPr>
        <w:pStyle w:val="StructureList1"/>
        <w:spacing w:before="120" w:after="0"/>
        <w:rPr>
          <w:lang w:val="el" w:eastAsia="el"/>
        </w:rPr>
      </w:pPr>
      <w:r>
        <w:rPr>
          <w:lang w:val="el" w:eastAsia="el"/>
        </w:rPr>
        <w:t>ι)</w:t>
      </w:r>
      <w:r>
        <w:rPr>
          <w:lang w:val="en" w:eastAsia="en"/>
        </w:rPr>
        <w:tab/>
      </w:r>
      <w:r>
        <w:rPr>
          <w:lang w:val="el" w:eastAsia="el"/>
        </w:rPr>
        <w:t>«Επιβαίνοντες»: 0 πλοίαρχος και το πλήρωμα ή ο κυβερνήτης, οι επιβάτες καιτα παιδιά ηλικίας κάτω του ενός έτους, που επιβαίνουν σε πλοίο αναψυχής.</w:t>
      </w:r>
    </w:p>
    <w:p>
      <w:pPr>
        <w:pStyle w:val="StructureList1"/>
        <w:spacing w:before="120" w:after="0"/>
        <w:rPr>
          <w:lang w:val="el" w:eastAsia="el"/>
        </w:rPr>
      </w:pPr>
      <w:r>
        <w:rPr>
          <w:lang w:val="el" w:eastAsia="el"/>
        </w:rPr>
        <w:t>ια)</w:t>
      </w:r>
      <w:r>
        <w:rPr>
          <w:lang w:val="en" w:eastAsia="en"/>
        </w:rPr>
        <w:tab/>
      </w:r>
      <w:r>
        <w:rPr>
          <w:lang w:val="el" w:eastAsia="el"/>
        </w:rPr>
        <w:t>«Χώροι ενδιαίτησης»; Οι κλειστοί χώροι διαμονής, σίτισης και υγιεινής του πλοίου.</w:t>
      </w:r>
    </w:p>
    <w:p>
      <w:pPr>
        <w:pStyle w:val="StructureList1"/>
        <w:spacing w:before="120" w:after="0"/>
        <w:rPr>
          <w:lang w:val="el" w:eastAsia="el"/>
        </w:rPr>
      </w:pPr>
      <w:r>
        <w:rPr>
          <w:lang w:val="el" w:eastAsia="el"/>
        </w:rPr>
        <w:t>ιβ)</w:t>
      </w:r>
      <w:r>
        <w:rPr>
          <w:lang w:val="en" w:eastAsia="en"/>
        </w:rPr>
        <w:tab/>
      </w:r>
      <w:r>
        <w:rPr>
          <w:lang w:val="el" w:eastAsia="el"/>
        </w:rPr>
        <w:t>«Λιμένας αφετηρίας»: 0 ελληνυιός λιμένας από τον οποίο αποπλέει το επαγγελματικό πλοίο αναψυχής με τους επιβαίνοντες και πραγματοποιείται η έναρξη του ταξιδιού για αναψυχή ή και περιήγηση.</w:t>
      </w:r>
    </w:p>
    <w:p>
      <w:pPr>
        <w:pStyle w:val="MainText"/>
        <w:spacing w:before="120" w:after="0"/>
        <w:rPr>
          <w:lang w:val="el" w:eastAsia="el"/>
        </w:rPr>
      </w:pPr>
      <w:r>
        <w:rPr>
          <w:b/>
          <w:bCs/>
          <w:lang w:val="el" w:eastAsia="el"/>
        </w:rPr>
        <w:t>2.</w:t>
      </w:r>
      <w:r>
        <w:rPr>
          <w:lang w:val="el" w:eastAsia="el"/>
        </w:rPr>
        <w:t xml:space="preserve"> Με απόφαση του Υπουργού Εμπορικής Ναυτιλίας καθορίζονται τα ειδικότερα κρττήριο χαρακτηρισμού επαγ- γελμαηκού πλοίου αναψυ)οτς ως ιστιοφόρου, μεταξύ των οποίων περΛαμβάνονται αυτά που αφορούν στην κατασκευή και ευστάθεια του πλοίου και στο κριτήρια με τα οποία Θεωρείται ο κινητήρας ως βοηθητικός.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ΕΠΑΓΓΕΛΜΑΤΙΚΑ ΠΛ01Α ΑΝΑΨΥΧΗΣ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Άδεια επαγγελματικών πλοίων αναψυχής</w:t>
      </w:r>
    </w:p>
    <w:p>
      <w:pPr>
        <w:pStyle w:val="MainText"/>
        <w:spacing w:before="120" w:after="0"/>
        <w:rPr>
          <w:lang w:val="el" w:eastAsia="el"/>
        </w:rPr>
      </w:pPr>
      <w:r>
        <w:rPr>
          <w:b/>
          <w:bCs/>
          <w:lang w:val="el" w:eastAsia="el"/>
        </w:rPr>
        <w:t>1.</w:t>
      </w:r>
      <w:r>
        <w:rPr>
          <w:lang w:val="el" w:eastAsia="el"/>
        </w:rPr>
        <w:t xml:space="preserve"> α) Με άδειο του Υπουργού Εμπορικής Ναυτιλίας, η οποία εκδίδεται ύστερα από αίτηση που καταθέτει στην αρμόδια Διεύθυνση του Υπουργείου Εμπορικής Ναυτιλίας {Y.E.N.) ο πλοιοκτήτης ή ο εφοπλιστής, μπορεί να χαρακτηριστεί ένα πλοίο αναψυχής επαγγελματικό. Η άδεια ισχύει για αόριστο χρόνο, με την επιφύλαξη όσων ορίζονται στις παραγράφους 5 και 7 του άρθρου αυτού.</w:t>
      </w:r>
    </w:p>
    <w:p>
      <w:pPr>
        <w:pStyle w:val="StructureList1"/>
        <w:spacing w:before="120" w:after="0"/>
        <w:rPr>
          <w:lang w:val="el" w:eastAsia="el"/>
        </w:rPr>
      </w:pPr>
      <w:r>
        <w:rPr>
          <w:lang w:val="el" w:eastAsia="el"/>
        </w:rPr>
        <w:t>β)</w:t>
      </w:r>
      <w:r>
        <w:rPr>
          <w:lang w:val="en" w:eastAsia="en"/>
        </w:rPr>
        <w:tab/>
      </w:r>
      <w:r>
        <w:rPr>
          <w:lang w:val="el" w:eastAsia="el"/>
        </w:rPr>
        <w:t>Με την αίτηση υποβάλλονται τα ακόλουθα δικαιολο- γητικά:</w:t>
      </w:r>
    </w:p>
    <w:p>
      <w:pPr>
        <w:pStyle w:val="StructureList1"/>
        <w:spacing w:before="120" w:after="0"/>
        <w:rPr>
          <w:lang w:val="el" w:eastAsia="el"/>
        </w:rPr>
      </w:pPr>
      <w:r>
        <w:rPr>
          <w:lang w:val="el" w:eastAsia="el"/>
        </w:rPr>
        <w:t>αα)</w:t>
      </w:r>
      <w:r>
        <w:rPr>
          <w:lang w:val="en" w:eastAsia="en"/>
        </w:rPr>
        <w:tab/>
      </w:r>
      <w:r>
        <w:rPr>
          <w:lang w:val="el" w:eastAsia="el"/>
        </w:rPr>
        <w:t>Επικυρωμένο αντίγραφο του εγγράφου εθνικστη-</w:t>
      </w:r>
    </w:p>
    <w:p>
      <w:pPr>
        <w:spacing w:before="240" w:after="240"/>
        <w:rPr>
          <w:lang w:val="el" w:eastAsia="el"/>
        </w:rPr>
      </w:pPr>
      <w:r>
        <w:rPr>
          <w:lang w:val="el" w:eastAsia="el"/>
        </w:rPr>
        <w:t>τας του πλοίου αναψυχής, από το οποίο προκύπτει η οριστική νηολόγησή του σε ελληνικό νηολόγιο ή σε νηολόγια που αναφέρονται στην παράγραφο 6 περίπτωση δ’ του άρθρου 10.</w:t>
      </w:r>
    </w:p>
    <w:p>
      <w:pPr>
        <w:pStyle w:val="StructureList1"/>
        <w:spacing w:before="120" w:after="0"/>
        <w:rPr>
          <w:lang w:val="el" w:eastAsia="el"/>
        </w:rPr>
      </w:pPr>
      <w:r>
        <w:rPr>
          <w:lang w:val="el" w:eastAsia="el"/>
        </w:rPr>
        <w:t>ββ)</w:t>
      </w:r>
      <w:r>
        <w:rPr>
          <w:lang w:val="en" w:eastAsia="en"/>
        </w:rPr>
        <w:tab/>
      </w:r>
      <w:r>
        <w:rPr>
          <w:lang w:val="el" w:eastAsia="el"/>
        </w:rPr>
        <w:t>Επικυρωμένο αντίγραφο πιστοποιητικού ασφαλείας, που είναι σε ισχύ και αναγνωρίζεται, σύμφωνα με την ισχύουσα ελληνική νομοθεσία, από το οποίο ναπροκύπτει ότι το πλοίο αναψυχής είναι κατάλληλο για να χαρακτηριστεί επαγγελματικό κατά τις διατάξεις του νόμου αυτού.</w:t>
      </w:r>
    </w:p>
    <w:p>
      <w:pPr>
        <w:pStyle w:val="StructureList1"/>
        <w:spacing w:before="120" w:after="0"/>
        <w:rPr>
          <w:lang w:val="el" w:eastAsia="el"/>
        </w:rPr>
      </w:pPr>
      <w:r>
        <w:rPr>
          <w:lang w:val="el" w:eastAsia="el"/>
        </w:rPr>
        <w:t>γγ)</w:t>
      </w:r>
      <w:r>
        <w:rPr>
          <w:lang w:val="en" w:eastAsia="en"/>
        </w:rPr>
        <w:tab/>
      </w:r>
      <w:r>
        <w:rPr>
          <w:lang w:val="el" w:eastAsia="el"/>
        </w:rPr>
        <w:t>Θεωρημένο αντίγραφο της βεβαίωσης έναρξης εργασιών με αντικείμενο την εκμετάλλευση επαγγελματικών πλοίων αναψυχής, που εκδίδεται από την αρμόδια δημόσια οικονομική υπηρεσία (Δ.Ο.Υ.).</w:t>
      </w:r>
    </w:p>
    <w:p>
      <w:pPr>
        <w:pStyle w:val="StructureList1"/>
        <w:spacing w:before="120" w:after="0"/>
        <w:rPr>
          <w:lang w:val="el" w:eastAsia="el"/>
        </w:rPr>
      </w:pPr>
      <w:r>
        <w:rPr>
          <w:lang w:val="el" w:eastAsia="el"/>
        </w:rPr>
        <w:t>δδ)</w:t>
      </w:r>
      <w:r>
        <w:rPr>
          <w:lang w:val="en" w:eastAsia="en"/>
        </w:rPr>
        <w:tab/>
      </w:r>
      <w:r>
        <w:rPr>
          <w:lang w:val="el" w:eastAsia="el"/>
        </w:rPr>
        <w:t>Απόδειξη είσπραξης παραβόλου ή έντυπο παράβολο.</w:t>
      </w:r>
    </w:p>
    <w:p>
      <w:pPr>
        <w:pStyle w:val="StructureList1"/>
        <w:spacing w:before="120" w:after="0"/>
        <w:rPr>
          <w:lang w:val="el" w:eastAsia="el"/>
        </w:rPr>
      </w:pPr>
      <w:r>
        <w:rPr>
          <w:lang w:val="el" w:eastAsia="el"/>
        </w:rPr>
        <w:t>εε)</w:t>
      </w:r>
      <w:r>
        <w:rPr>
          <w:lang w:val="en" w:eastAsia="en"/>
        </w:rPr>
        <w:tab/>
      </w:r>
      <w:r>
        <w:rPr>
          <w:lang w:val="el" w:eastAsia="el"/>
        </w:rPr>
        <w:t>Βεβαίωση από το Ναυτικό Επιμελητήριο της Ελλάδος (N.E.E.) περί εγγραφής σε αυτό και μη ύπαρξηςοφειλών.</w:t>
      </w:r>
    </w:p>
    <w:p>
      <w:pPr>
        <w:pStyle w:val="MainText"/>
        <w:spacing w:before="120" w:after="0"/>
        <w:rPr>
          <w:lang w:val="el" w:eastAsia="el"/>
        </w:rPr>
      </w:pPr>
      <w:r>
        <w:rPr>
          <w:b/>
          <w:bCs/>
          <w:lang w:val="el" w:eastAsia="el"/>
        </w:rPr>
        <w:t>2.</w:t>
      </w:r>
      <w:r>
        <w:rPr>
          <w:lang w:val="el" w:eastAsia="el"/>
        </w:rPr>
        <w:t xml:space="preserve"> Η άδεια υπόκειται σε τακτική θεώρηση, από την αρμόδια Διεύθυνση του Y.E.N.. ανάτριετία και ειδικότερα το τελευταίο τρίμηνο πριν από τη συμπλήρωση τριών (3)ετών: αα) από την έκδοση ή ββ) την προηγούμενη θεώρηση ή ΥΥ) τη λήξη της κατ’ εξαίρεση θεώρησης που τυχόν έχει χορηγηθεί και εφόσον έχουν εκπληρωθεί οι όροι που καθορζονται στις παραγράφους 6 και 7 του άρθρου 3.</w:t>
      </w:r>
    </w:p>
    <w:p>
      <w:pPr>
        <w:spacing w:before="240" w:after="240"/>
        <w:rPr>
          <w:lang w:val="el" w:eastAsia="el"/>
        </w:rPr>
      </w:pPr>
      <w:r>
        <w:rPr>
          <w:lang w:val="el" w:eastAsia="el"/>
        </w:rPr>
        <w:t>Για τη θεώρηση προσκομίζονται: α) απόδειξη είσπραξης παραβόλου ή έντυπο παράβολο, β) επικυρωμένοαντίγραφο του «Ειδικού Εντύπου Πληροφοριακών Στοιχείων Επαγγελματικού Πλοίου Αναψυχής», γ) βεβαίωση από το N.E.E. ότι δεν υπάρχουν οφειλές προς αυτό, δ) βεβαίωση αγοράς συναλλάγματος της οικείας τράπεζας, αν κατά τη διάρκεια της ισχύος της άδειας, το πλοίο είχε ε- κνουλωθεί σε αλλοδαπούς, εφόσον αυτή απαπείται σύμφωνα με την παράγραφο 6 του άρθρου 3 του νόμου αυτού καιε) πιστοπουγηκό φορολογ«ής ενημερότητας του δικαιούχου.</w:t>
      </w:r>
    </w:p>
    <w:p>
      <w:pPr>
        <w:pStyle w:val="MainText"/>
        <w:spacing w:before="120" w:after="0"/>
        <w:rPr>
          <w:lang w:val="el" w:eastAsia="el"/>
        </w:rPr>
      </w:pPr>
      <w:r>
        <w:rPr>
          <w:b/>
          <w:bCs/>
          <w:lang w:val="el" w:eastAsia="el"/>
        </w:rPr>
        <w:t>3.</w:t>
      </w:r>
      <w:r>
        <w:rPr>
          <w:lang w:val="el" w:eastAsia="el"/>
        </w:rPr>
        <w:t xml:space="preserve"> α) Η άδεια μπορεί, κατ’ εξαίρεση, να θεωρηθεί γιαένα (1) μόνο έτος, αν δεν πραγματοποιήθηκε το προβλε- πόμενο κστώτατο όριο ημερών νούλωσης και με σκοπό τη συμπλήρωση αυτού, αν η μη πραγματοποίηση του ορίου οφείλεται σε ανώτερη βία ή σε μεγάλης έκτασης μετα- σκευές ή επισκευές, που έχουν έγκαιρα και γραπτά σνα- φερθεί στην πλησιέστερη λιμενική αρχή. Για την κατ’εξαίρεση θεώρηση πρέπει να κατατεθεί από τον δικαιούχο αίτηση στην αρμόδια Διεύθυνση του Y.E.N.. κατά το τελευταίο τρίμηνο πριν τη συμπλήρωση τριών (3) ετών από την έκδοση ή την προηγούμενη θεώρηση της άδειας. Με την αίτηση υποβάλλονται και στοιχεία από τα οποία προκύπτουν τα πιο πάνω περιστατικά και η απόδειξη είσπραξης παραβόλου ή έντυπο παράβολο.</w:t>
      </w:r>
    </w:p>
    <w:p>
      <w:pPr>
        <w:pStyle w:val="StructureList1"/>
        <w:spacing w:before="120" w:after="0"/>
        <w:rPr>
          <w:lang w:val="el" w:eastAsia="el"/>
        </w:rPr>
      </w:pPr>
      <w:r>
        <w:rPr>
          <w:lang w:val="el" w:eastAsia="el"/>
        </w:rPr>
        <w:t>β)</w:t>
      </w:r>
      <w:r>
        <w:rPr>
          <w:lang w:val="en" w:eastAsia="en"/>
        </w:rPr>
        <w:tab/>
      </w:r>
      <w:r>
        <w:rPr>
          <w:lang w:val="el" w:eastAsia="el"/>
        </w:rPr>
        <w:t>Εφαρμογή της προηγούμενης διάταξης δεν μπορεί να γίνει για δεύτερη συνεχή φορά, αν δεν έχει μεσολαβήσει τουλάχιστον μία τακτική ή εκπρόθεσμη θεώρηση.</w:t>
      </w:r>
    </w:p>
    <w:p>
      <w:pPr>
        <w:pStyle w:val="MainText"/>
        <w:spacing w:before="120" w:after="0"/>
        <w:rPr>
          <w:lang w:val="el" w:eastAsia="el"/>
        </w:rPr>
      </w:pPr>
      <w:r>
        <w:rPr>
          <w:b/>
          <w:bCs/>
          <w:lang w:val="el" w:eastAsia="el"/>
        </w:rPr>
        <w:t>4.</w:t>
      </w:r>
      <w:r>
        <w:rPr>
          <w:lang w:val="el" w:eastAsia="el"/>
        </w:rPr>
        <w:t xml:space="preserve"> Αν δεν θεωρηθεί η άδεια, σύμφωνα με όσα ορίζονται στην παράγραφο 2 του άρθρου αυτού, επιτρέπεται η εκπρόθεσμη και για μία τριετία θεώρησή της, mo την αρμόδια Διεύθυνση του Y.E.N., εφόσον ζητηθεί εντός προθεσμίας τριών (3) μηνών από την ημερομηνία συμπλήρωσης των τριών (3) ετών από την έκδοση της άδειας ή την προηγούμενη θεώρηση αυτής ή από τη λήξη της κατ’εξαίρεση θεώρησης, κατά περίπτωση, και εφόσον έχουν εκπληρωθεί οι όροι που καθορίζονται στις παραγράφους 6 και 7 του άρθρου 3. Η εκπρόθεσμη αυτή Θεώρηση ισχύει ανοδρομικώς από την ημερομηνία συμπλήρωσης των τριών (3) ετών από την έκδοση της άδειας ή την προηγούμενη θεώρηση αυτής ή τη λήξη της κατ’ εξαίρεση θεώρησης που τυχόν έχει χορηγηθεί, κατά περίπτωση. Για τη θεώρηση αυτήν προσκομίζοντοι τα δικαιολογηπκά της παραγράφου 2 του άρθρου αυτού.</w:t>
      </w:r>
    </w:p>
    <w:p>
      <w:pPr>
        <w:pStyle w:val="MainText"/>
        <w:spacing w:before="120" w:after="0"/>
        <w:rPr>
          <w:lang w:val="el" w:eastAsia="el"/>
        </w:rPr>
      </w:pPr>
      <w:r>
        <w:rPr>
          <w:b/>
          <w:bCs/>
          <w:lang w:val="el" w:eastAsia="el"/>
        </w:rPr>
        <w:t>5.</w:t>
      </w:r>
      <w:r>
        <w:rPr>
          <w:lang w:val="el" w:eastAsia="el"/>
        </w:rPr>
        <w:t xml:space="preserve"> α) Η άδεια επαγγελματικού πλοίου αναψυχής που χορηγείται σύμφωνα με τις διατάξεις του νόμου αυτού παύει να ισχύει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Μετά από απηση του δικαιούχου.</w:t>
      </w:r>
    </w:p>
    <w:p>
      <w:pPr>
        <w:pStyle w:val="StructureList1"/>
        <w:spacing w:before="120" w:after="0"/>
        <w:rPr>
          <w:lang w:val="el" w:eastAsia="el"/>
        </w:rPr>
      </w:pPr>
      <w:r>
        <w:rPr>
          <w:lang w:val="el" w:eastAsia="el"/>
        </w:rPr>
        <w:t>ββ)</w:t>
      </w:r>
      <w:r>
        <w:rPr>
          <w:lang w:val="en" w:eastAsia="en"/>
        </w:rPr>
        <w:tab/>
      </w:r>
      <w:r>
        <w:rPr>
          <w:lang w:val="el" w:eastAsia="el"/>
        </w:rPr>
        <w:t>Ανδιαγραφείτο πλοίο από το νηολόγιο στο οποίο είναι εγγεγραμμένο.</w:t>
      </w:r>
    </w:p>
    <w:p>
      <w:pPr>
        <w:pStyle w:val="StructureList1"/>
        <w:spacing w:before="120" w:after="0"/>
        <w:rPr>
          <w:lang w:val="el" w:eastAsia="el"/>
        </w:rPr>
      </w:pPr>
      <w:r>
        <w:rPr>
          <w:lang w:val="el" w:eastAsia="el"/>
        </w:rPr>
        <w:t>γγ)</w:t>
      </w:r>
      <w:r>
        <w:rPr>
          <w:lang w:val="en" w:eastAsia="en"/>
        </w:rPr>
        <w:tab/>
      </w:r>
      <w:r>
        <w:rPr>
          <w:lang w:val="el" w:eastAsia="el"/>
        </w:rPr>
        <w:t>Σύμφωνα με τις διατάξεις της παραγράφου 4 του άρθρου 12.</w:t>
      </w:r>
    </w:p>
    <w:p>
      <w:pPr>
        <w:pStyle w:val="StructureList1"/>
        <w:spacing w:before="120" w:after="0"/>
        <w:rPr>
          <w:lang w:val="el" w:eastAsia="el"/>
        </w:rPr>
      </w:pPr>
      <w:r>
        <w:rPr>
          <w:lang w:val="el" w:eastAsia="el"/>
        </w:rPr>
        <w:t>β)</w:t>
      </w:r>
      <w:r>
        <w:rPr>
          <w:lang w:val="en" w:eastAsia="en"/>
        </w:rPr>
        <w:tab/>
      </w:r>
      <w:r>
        <w:rPr>
          <w:lang w:val="el" w:eastAsia="el"/>
        </w:rPr>
        <w:t>Για την παύση της ισχύος εκδίδεται απόφαση τουΥπουργού Εμπορικής Ναυπλίας. στην οποία εκτός του λόγου της παύσης της ισχύος ορίζεται και η ημερομηνίαέναρξης της παύσης αυτής.</w:t>
      </w:r>
    </w:p>
    <w:p>
      <w:pPr>
        <w:pStyle w:val="MainText"/>
        <w:spacing w:before="120" w:after="0"/>
        <w:rPr>
          <w:lang w:val="el" w:eastAsia="el"/>
        </w:rPr>
      </w:pPr>
      <w:r>
        <w:rPr>
          <w:b/>
          <w:bCs/>
          <w:lang w:val="el" w:eastAsia="el"/>
        </w:rPr>
        <w:t>6.</w:t>
      </w:r>
      <w:r>
        <w:rPr>
          <w:lang w:val="el" w:eastAsia="el"/>
        </w:rPr>
        <w:t xml:space="preserve"> α) Αν αλλάξει η πλοιοκτησία ή ο εφοπλισμός ή μεταβληθούν τα στοιχεία του επαγγελματικού πλοίου αναψυχής που αναγράφονται στην άδεια, η μεταβολή σημειώνεται στην άδεια. Για τη σημείωση της μεταβολής αυτής κατατίθεται από τον δικαιούχο σχετική αίτηση στην αρμόδια Διεύθυνση του Y.E.N. εντός προθεσμίας τριάντα (30) ημερών από την ημερομηνία που επήλθε η μεταβολή, στην οποία επισυνάπτονται η άδεια του επαγγελματικού πλοίου αναψυχής καιτα δικαιολογητικάτης παραγράφου 1 περίπτωση β’ υποπεριπτώσεις αα’ και ββ’ του άρθρου αυτού. Αν αλλάξει η πλοιοκτησία ή ο εφοπλισμός, επισυνάπτονται καιτα δικαιολογηπκά της παραγράφου 1 περίπτωση β’ υποπεριπτώσεις γγ’ και εε’ του άρθρου αυτού.</w:t>
      </w:r>
    </w:p>
    <w:p>
      <w:pPr>
        <w:pStyle w:val="StructureList1"/>
        <w:spacing w:before="120" w:after="0"/>
        <w:rPr>
          <w:lang w:val="el" w:eastAsia="el"/>
        </w:rPr>
      </w:pPr>
      <w:r>
        <w:rPr>
          <w:lang w:val="el" w:eastAsia="el"/>
        </w:rPr>
        <w:t>β)</w:t>
      </w:r>
      <w:r>
        <w:rPr>
          <w:lang w:val="en" w:eastAsia="en"/>
        </w:rPr>
        <w:tab/>
      </w:r>
      <w:r>
        <w:rPr>
          <w:lang w:val="el" w:eastAsia="el"/>
        </w:rPr>
        <w:t>Αν αλλάξει η πλοιοκτησία ή ο εφοπλισμός, ο νέος πλοιοκτήτης ή εφοπλιστής υπεισέρχεται στα δικαιώματα και τις υποχρεώσεις του προηγουμένου, που απορρέουν από τις διαπ^εις του νόμου αυτού και αφορούν τη συμπλήρωση του ορίου ημερών νούλωσης, που προβλέπε- ται από την παράγραφο 7 του άρθρου 3 σε συνδυασμό με τις διστά^ς των παραγράφων 2. 3 και 4του άρθρου αυτού.</w:t>
      </w:r>
    </w:p>
    <w:p>
      <w:pPr>
        <w:pStyle w:val="StructureList1"/>
        <w:spacing w:before="120" w:after="0"/>
        <w:rPr>
          <w:lang w:val="el" w:eastAsia="el"/>
        </w:rPr>
      </w:pPr>
      <w:r>
        <w:rPr>
          <w:lang w:val="el" w:eastAsia="el"/>
        </w:rPr>
        <w:t>γ)</w:t>
      </w:r>
      <w:r>
        <w:rPr>
          <w:lang w:val="en" w:eastAsia="en"/>
        </w:rPr>
        <w:tab/>
      </w:r>
      <w:r>
        <w:rPr>
          <w:lang w:val="el" w:eastAsia="el"/>
        </w:rPr>
        <w:t>Αν χαθεί η άδεια επαγγελματικού πλοίου αναψυχής, γεγονός που βεβαιώνεται με την υποβολή, από τον δικαιούχο. υπεύθυνης δήλωσης του άρθρου 8 του ν. 1599/1986, χορηγείται αντίγραφο της άδειας, στο οποίο αναγράφεται η ένδειξη «Αντίγραφο λόγω απώλειας».</w:t>
      </w:r>
    </w:p>
    <w:p>
      <w:pPr>
        <w:pStyle w:val="MainText"/>
        <w:spacing w:before="120" w:after="0"/>
        <w:rPr>
          <w:lang w:val="el" w:eastAsia="el"/>
        </w:rPr>
      </w:pPr>
      <w:r>
        <w:rPr>
          <w:b/>
          <w:bCs/>
          <w:lang w:val="el" w:eastAsia="el"/>
        </w:rPr>
        <w:t>7.</w:t>
      </w:r>
      <w:r>
        <w:rPr>
          <w:lang w:val="el" w:eastAsia="el"/>
        </w:rPr>
        <w:t xml:space="preserve"> Η άδεια παύει αυτοδικαίως να ισχύει εφόσον μέσα σπς προβλεπόμενες προθεσμίες δεν θεωρηθεί ή δεν ζητηθεί η καταχώριση αλλαγής, σύμφωνα με τα οριζόμενα στις παραγράφους 2, 3,4 και 6 του άρθρου αυτού. Γιατην αυτοδίκαιη παύση εκδίδεται διατηστωτική πράξη από την αρμόδιο Διεύθυνση του Y.E.N..</w:t>
      </w:r>
    </w:p>
    <w:p>
      <w:pPr>
        <w:pStyle w:val="MainText"/>
        <w:spacing w:before="120" w:after="0"/>
        <w:rPr>
          <w:lang w:val="el" w:eastAsia="el"/>
        </w:rPr>
      </w:pPr>
      <w:r>
        <w:rPr>
          <w:b/>
          <w:bCs/>
          <w:lang w:val="el" w:eastAsia="el"/>
        </w:rPr>
        <w:t>8.</w:t>
      </w:r>
      <w:r>
        <w:rPr>
          <w:lang w:val="el" w:eastAsia="el"/>
        </w:rPr>
        <w:t xml:space="preserve"> ΕπΓτρέπετοι η έκδοση νέας άδειας επαγγελματικού πλοίου αναψυχής, εψόσον για το πλοίο αυτό έπαυσε ηισχύς της άδειός του σύμφωνα με τις διατάξεις των παραγράφων 5 περίπτωση α’ υποπεριπτώσεις αα* και ββ' και 7 του άρθρου αυτού. Γιατην έκδοση της νέας άδειας απαιτείται να:</w:t>
      </w:r>
    </w:p>
    <w:p>
      <w:pPr>
        <w:pStyle w:val="StructureList1"/>
        <w:spacing w:before="120" w:after="0"/>
        <w:rPr>
          <w:lang w:val="el" w:eastAsia="el"/>
        </w:rPr>
      </w:pPr>
      <w:r>
        <w:rPr>
          <w:lang w:val="el" w:eastAsia="el"/>
        </w:rPr>
        <w:t>α)</w:t>
      </w:r>
      <w:r>
        <w:rPr>
          <w:lang w:val="en" w:eastAsia="en"/>
        </w:rPr>
        <w:tab/>
      </w:r>
      <w:r>
        <w:rPr>
          <w:lang w:val="el" w:eastAsia="el"/>
        </w:rPr>
        <w:t>Κατατεθεί απότον δυιαιούχο αίτηση στην αρμόδια Διεύθυνση του Y.E.N., στην οποία επισυνύιιιονταιτα δικαι- ολογηπκάπου αναφέρονται στην παράγραφο 1 περίπτωση β’ του άρθρου αυτού.</w:t>
      </w:r>
    </w:p>
    <w:p>
      <w:pPr>
        <w:pStyle w:val="StructureList1"/>
        <w:spacing w:before="120" w:after="0"/>
        <w:rPr>
          <w:lang w:val="el" w:eastAsia="el"/>
        </w:rPr>
      </w:pPr>
      <w:r>
        <w:rPr>
          <w:lang w:val="el" w:eastAsia="el"/>
        </w:rPr>
        <w:t>β)</w:t>
      </w:r>
      <w:r>
        <w:rPr>
          <w:lang w:val="en" w:eastAsia="en"/>
        </w:rPr>
        <w:tab/>
      </w:r>
      <w:r>
        <w:rPr>
          <w:lang w:val="el" w:eastAsia="el"/>
        </w:rPr>
        <w:t>Έχει παρέλθει ένα (1) έτος από την ημερομηνία που έπαυσε η ισχύς της. Η παρέλευση του χρονυωύαυτού διαστήματος δεν απαπείται, εψόσον η κυριότητα του πλοίου έχει περιέλθει στον δικαιούχο με κστακύρωση σε δημόσιο αναγκαστικό πλειστηριασμό και</w:t>
      </w:r>
    </w:p>
    <w:p>
      <w:pPr>
        <w:pStyle w:val="StructureList1"/>
        <w:spacing w:before="120" w:after="0"/>
        <w:rPr>
          <w:lang w:val="el" w:eastAsia="el"/>
        </w:rPr>
      </w:pPr>
      <w:r>
        <w:rPr>
          <w:lang w:val="el" w:eastAsia="el"/>
        </w:rPr>
        <w:t>γ)</w:t>
      </w:r>
      <w:r>
        <w:rPr>
          <w:lang w:val="en" w:eastAsia="en"/>
        </w:rPr>
        <w:tab/>
      </w:r>
      <w:r>
        <w:rPr>
          <w:lang w:val="el" w:eastAsia="el"/>
        </w:rPr>
        <w:t>Υποβάλλεται πιστοποιητικό φορολογικής ενημερό- τηταςτου δικαιούχου, από την αρμόδια Δ.Ο.Υ..</w:t>
      </w:r>
    </w:p>
    <w:p>
      <w:pPr>
        <w:pStyle w:val="MainText"/>
        <w:spacing w:before="120" w:after="0"/>
        <w:rPr>
          <w:lang w:val="el" w:eastAsia="el"/>
        </w:rPr>
      </w:pPr>
      <w:r>
        <w:rPr>
          <w:b/>
          <w:bCs/>
          <w:lang w:val="el" w:eastAsia="el"/>
        </w:rPr>
        <w:t>9.</w:t>
      </w:r>
      <w:r>
        <w:rPr>
          <w:lang w:val="el" w:eastAsia="el"/>
        </w:rPr>
        <w:t xml:space="preserve"> Οι δικαιούχοι που αναφέρονται στις προηγούμενες παραγράφους μπορούν να ενεργούν και με αντιπρόσωπο, στον οποίο έχουν χορηγήσει ειδική έγγραφη πληρεξουσιότητα. Αντίγραφο του πληρεξουσίου κατατίθεται μαζί με τα δικαιολογηπκά.</w:t>
      </w:r>
    </w:p>
    <w:p>
      <w:pPr>
        <w:pStyle w:val="MainText"/>
        <w:spacing w:before="120" w:after="0"/>
        <w:rPr>
          <w:lang w:val="el" w:eastAsia="el"/>
        </w:rPr>
      </w:pPr>
      <w:r>
        <w:rPr>
          <w:b/>
          <w:bCs/>
          <w:lang w:val="el" w:eastAsia="el"/>
        </w:rPr>
        <w:t>10.</w:t>
      </w:r>
      <w:r>
        <w:rPr>
          <w:lang w:val="el" w:eastAsia="el"/>
        </w:rPr>
        <w:t xml:space="preserve"> Με απόφαση του Υπουργού Εμπορικής Ναυτιλίας καθορίζεται ο τύπος της άδειας επαγγελματικού πλοίου αναψυχής καιτα στοιχεία που αναγράφονται σε αυτήν και μπορούν να ρυθμίζονται οι λεπτομέρειες εφαρμογής του άρθρου αυτού.</w:t>
      </w:r>
    </w:p>
    <w:p>
      <w:pPr>
        <w:spacing w:before="240" w:after="240"/>
        <w:rPr>
          <w:lang w:val="el" w:eastAsia="el"/>
        </w:rPr>
      </w:pPr>
      <w:r>
        <w:rPr>
          <w:lang w:val="el" w:eastAsia="el"/>
        </w:rPr>
        <w:t>‘Αρθρο 3Ναύλωση</w:t>
      </w:r>
    </w:p>
    <w:p>
      <w:pPr>
        <w:pStyle w:val="MainText"/>
        <w:spacing w:before="120" w:after="0"/>
        <w:rPr>
          <w:lang w:val="el" w:eastAsia="el"/>
        </w:rPr>
      </w:pPr>
      <w:r>
        <w:rPr>
          <w:b/>
          <w:bCs/>
          <w:lang w:val="el" w:eastAsia="el"/>
        </w:rPr>
        <w:t>1.</w:t>
      </w:r>
      <w:r>
        <w:rPr>
          <w:lang w:val="el" w:eastAsia="el"/>
        </w:rPr>
        <w:t xml:space="preserve"> α) Η εκτέλεση ταξιδιών αναψυχής ή και περιήγησης με ολική ναύλωση πραγματοποιείται, σύμφωνα με τις διαδικασίες που καθορίζονται στονπαρόντο νόμο, από πλοία αναψυχής υπό ελληνική σημαία, που έχουν χαρακτηριστεί επαγγελματικά κατά τις διατάξεις του προηγούμενου άρθρου.</w:t>
      </w:r>
    </w:p>
    <w:p>
      <w:pPr>
        <w:pStyle w:val="StructureList1"/>
        <w:spacing w:before="120" w:after="0"/>
        <w:rPr>
          <w:lang w:val="el" w:eastAsia="el"/>
        </w:rPr>
      </w:pPr>
      <w:r>
        <w:rPr>
          <w:lang w:val="el" w:eastAsia="el"/>
        </w:rPr>
        <w:t>β)</w:t>
      </w:r>
      <w:r>
        <w:rPr>
          <w:lang w:val="en" w:eastAsia="en"/>
        </w:rPr>
        <w:tab/>
      </w:r>
      <w:r>
        <w:rPr>
          <w:lang w:val="el" w:eastAsia="el"/>
        </w:rPr>
        <w:t>Το δικαίωμα εκτέλεσης των ταξιδιών που ανοφέρο- νται στην περίπτωση α’ και διενεργούνται μεταξύ ελληνικών λιμένων της ηπειρωτικής ακτογραμμής, χωρίς προσεγγίσεις σε νησιά, επεκτείνεται και στα πλοίο αναψυχής που ανοφέρονται στην παράγραφο 6 περίπτωση δ’ του ήρΑρηιι 10του νόμου αυτού, υπό τον όρο ότιτα πλοία αυτά πληρούν τις προϋποθέσεις που απαττούνται για να ε- κτελούν ενδομεταφορές στα κράτη που μνημονεύονται στο ίδιο ως ανωτέρω άρθρο και έχουν χαρακττριστείεπαγγελματικά κατά τις διατάξειςτου νόμου αυτού. Ταπα- ραπάνω πλοία, εψόσον έχουν χωρητικότητα άνω των ε- ξακοσίων πενήντα (650) γκρος τόνστζ (Gross Tonnage- GT), μπορούν να προσεγγίζουν και σε ελληνικούς νησιωτικούς λιμένες.</w:t>
      </w:r>
    </w:p>
    <w:p>
      <w:pPr>
        <w:pStyle w:val="MainText"/>
        <w:spacing w:before="120" w:after="0"/>
        <w:rPr>
          <w:lang w:val="el" w:eastAsia="el"/>
        </w:rPr>
      </w:pPr>
      <w:r>
        <w:rPr>
          <w:b/>
          <w:bCs/>
          <w:lang w:val="el" w:eastAsia="el"/>
        </w:rPr>
        <w:t>2.</w:t>
      </w:r>
      <w:r>
        <w:rPr>
          <w:lang w:val="el" w:eastAsia="el"/>
        </w:rPr>
        <w:t xml:space="preserve"> Η εκμετάλλευση των επαγγελμσηκώντιλοιων αναψυχής επιτρέπεται μόνον με ολική ναύλωση διάρκειας τουλάχιστον δώδεκα (12) ωρών καιέχει ως αποκλειστικό σκοπό την αναψυχή ή και περιήγηση. Ολική ή μερική ναύλωση γιο μεταφορά προσώπων με εισπήριο ή πραγμάτων με ναύλο απαγορεύεται.</w:t>
      </w:r>
    </w:p>
    <w:p>
      <w:pPr>
        <w:pStyle w:val="MainText"/>
        <w:spacing w:before="120" w:after="0"/>
        <w:rPr>
          <w:lang w:val="el" w:eastAsia="el"/>
        </w:rPr>
      </w:pPr>
      <w:r>
        <w:rPr>
          <w:b/>
          <w:bCs/>
          <w:lang w:val="el" w:eastAsia="el"/>
        </w:rPr>
        <w:t>3.</w:t>
      </w:r>
      <w:r>
        <w:rPr>
          <w:lang w:val="el" w:eastAsia="el"/>
        </w:rPr>
        <w:t xml:space="preserve"> α) Δικαίωμα εκναύλωσης έχουν οι πλοιοκτήτες για τα υπό την πλοιοκτησία τους και οι εφοπλιστές για τα υπό τον εφοπλισμό τους επαγγελματικά πλοία αναψυχής.</w:t>
      </w:r>
    </w:p>
    <w:p>
      <w:pPr>
        <w:pStyle w:val="StructureList1"/>
        <w:spacing w:before="120" w:after="0"/>
        <w:rPr>
          <w:lang w:val="el" w:eastAsia="el"/>
        </w:rPr>
      </w:pPr>
      <w:r>
        <w:rPr>
          <w:lang w:val="el" w:eastAsia="el"/>
        </w:rPr>
        <w:t>β)</w:t>
      </w:r>
      <w:r>
        <w:rPr>
          <w:lang w:val="en" w:eastAsia="en"/>
        </w:rPr>
        <w:tab/>
      </w:r>
      <w:r>
        <w:rPr>
          <w:lang w:val="el" w:eastAsia="el"/>
        </w:rPr>
        <w:t>Δικαίωμα εκναύλωσης έχουν επίσης οι ναυλομεσίτες και οι κάτοχοι άδειας λεττουργίας γραφείου γενικού τουρισμού. Η άσκηση του δικαιώματος εκναύλωσης από τα πρόσωπα αυτά προϋποθέτει την έγγραφη συγκατάθεση του πλοιοκτήτη ή του εφοπλιστή, με τους οποίους καθίστανται συνυπεύθυνα για την τήρηση των διατάξεων του παρόντος νόμου και των όρων του ναυλοσύμφωνου.</w:t>
      </w:r>
    </w:p>
    <w:p>
      <w:pPr>
        <w:pStyle w:val="MainText"/>
        <w:spacing w:before="120" w:after="0"/>
        <w:rPr>
          <w:lang w:val="el" w:eastAsia="el"/>
        </w:rPr>
      </w:pPr>
      <w:r>
        <w:rPr>
          <w:b/>
          <w:bCs/>
          <w:lang w:val="el" w:eastAsia="el"/>
        </w:rPr>
        <w:t>4.</w:t>
      </w:r>
      <w:r>
        <w:rPr>
          <w:lang w:val="el" w:eastAsia="el"/>
        </w:rPr>
        <w:t xml:space="preserve"> Με κοινή απόφαση των Υπουργών Εμπορικής Ναυπλίας, Ανάπτυξης και Ουιονομικών καθορίζονται τα προσόντα και η διαδικασία για τη χορήγηση άδειας άσκησηςεπαγγέλματος ναυλομεσίτη επαγγελματικών πλοίων αναψυχής, οι όροι και οι προϋποθέσεις ίδρυσης και λειτουργίας νουλομεσττικώνγραφείων και κάθε λεπτομέρεια.</w:t>
      </w:r>
    </w:p>
    <w:p>
      <w:pPr>
        <w:pStyle w:val="MainText"/>
        <w:spacing w:before="120" w:after="0"/>
        <w:rPr>
          <w:lang w:val="el" w:eastAsia="el"/>
        </w:rPr>
      </w:pPr>
      <w:r>
        <w:rPr>
          <w:b/>
          <w:bCs/>
          <w:lang w:val="el" w:eastAsia="el"/>
        </w:rPr>
        <w:t>5.</w:t>
      </w:r>
      <w:r>
        <w:rPr>
          <w:lang w:val="el" w:eastAsia="el"/>
        </w:rPr>
        <w:t xml:space="preserve"> Επιβίβαση στο επαγγελματικό πλοίο αναψυχής άλλων προσώπων, πέραν αυτών που αναγράφονται στη Θεώρημά, από τη λιμενική αρχήτου λιμένα αφετηρίας, κατάσταση επιβαινόντων δεν επιτρέπεται, εκτός εάν η επιβίβαση αυτή προβλέπεται ρητά από το ναυλοσύμφωνο.</w:t>
      </w:r>
    </w:p>
    <w:p>
      <w:pPr>
        <w:pStyle w:val="MainText"/>
        <w:spacing w:before="120" w:after="0"/>
        <w:rPr>
          <w:lang w:val="el" w:eastAsia="el"/>
        </w:rPr>
      </w:pPr>
      <w:r>
        <w:rPr>
          <w:b/>
          <w:bCs/>
          <w:lang w:val="el" w:eastAsia="el"/>
        </w:rPr>
        <w:t>6.</w:t>
      </w:r>
      <w:r>
        <w:rPr>
          <w:lang w:val="el" w:eastAsia="el"/>
        </w:rPr>
        <w:t xml:space="preserve"> Εψόσον η εκναύλωση γίνεται σε αλλοδαπούς, το συνάλλαγμα που εισπράττεται διαπ'θεται από τον εκναυλω- τή σύμφωνα με τις σχετικές ρυθμίσεις της Τράπεζας της Ελλάδος.</w:t>
      </w:r>
    </w:p>
    <w:p>
      <w:pPr>
        <w:pStyle w:val="MainText"/>
        <w:spacing w:before="120" w:after="0"/>
        <w:rPr>
          <w:lang w:val="el" w:eastAsia="el"/>
        </w:rPr>
      </w:pPr>
      <w:r>
        <w:rPr>
          <w:b/>
          <w:bCs/>
          <w:lang w:val="el" w:eastAsia="el"/>
        </w:rPr>
        <w:t>7.</w:t>
      </w:r>
      <w:r>
        <w:rPr>
          <w:lang w:val="el" w:eastAsia="el"/>
        </w:rPr>
        <w:t xml:space="preserve"> α) Το επαγγελμσπκό πλοίο αναψυχής πρέπει να συμπληρώνει κστώτατο, ανά τριετία, όριο ημερών ναύλω- σης, το οποίο ειδικότερα ορίζεται;</w:t>
      </w:r>
    </w:p>
    <w:p>
      <w:pPr>
        <w:pStyle w:val="StructureList1"/>
        <w:spacing w:before="120" w:after="0"/>
        <w:rPr>
          <w:lang w:val="el" w:eastAsia="el"/>
        </w:rPr>
      </w:pPr>
      <w:r>
        <w:rPr>
          <w:lang w:val="el" w:eastAsia="el"/>
        </w:rPr>
        <w:t>αα)</w:t>
      </w:r>
      <w:r>
        <w:rPr>
          <w:lang w:val="en" w:eastAsia="en"/>
        </w:rPr>
        <w:tab/>
      </w:r>
      <w:r>
        <w:rPr>
          <w:lang w:val="el" w:eastAsia="el"/>
        </w:rPr>
        <w:t>Σε εκατόν ογδόντα (180) ημέρες, όταν εκναυλώνεται χωρίς πλοίαρχο και πλήρωμα. Το όριο αυτό συμπληρώνεται από ημέρες νούλωσης που πραγματο- ποιούνται μέσα στην ελληνική επικράτεια. Ημέρες ναύλωσης που πραγματοποιούνται έξω από την ελληνική επικράτειαυπολογίζονται στη συμπλήρωση του ανωτέρω ορίου, αν το σύνολο των ημερών ναύλωσης αψορά το ίδιο ναυλοσύμφωνο και η επιβίβαση και οριστική αποβίβαση των επιβατών πραγματοποιήθηκαν μέσα στην ελληνική επικράτεια. Η συμπλήρωση του ορίου αποδεικνύεται από το «Ειδικό Έντυπο Πληροφοριακών Στοιχείων Επαγγελματικού Πλοίου Αναψυχής».</w:t>
      </w:r>
    </w:p>
    <w:p>
      <w:pPr>
        <w:pStyle w:val="StructureList1"/>
        <w:spacing w:before="120" w:after="0"/>
        <w:rPr>
          <w:lang w:val="el" w:eastAsia="el"/>
        </w:rPr>
      </w:pPr>
      <w:r>
        <w:rPr>
          <w:lang w:val="el" w:eastAsia="el"/>
        </w:rPr>
        <w:t>ββ)</w:t>
      </w:r>
      <w:r>
        <w:rPr>
          <w:lang w:val="en" w:eastAsia="en"/>
        </w:rPr>
        <w:tab/>
      </w:r>
      <w:r>
        <w:rPr>
          <w:lang w:val="el" w:eastAsia="el"/>
        </w:rPr>
        <w:t>Σε εκατόν είκοσι (120) ημέρες, όταν εχναυλώνετοί με πλοίαρχο και πλήρωμα. Το όριο αυτό συμπληρώνετα; από ημέρες ναύλωσης που πραγματοποιούνται μέσα ήέξω από την ελληνική επικράτεια. Για τις ημέρες ναύλωσης μέσα στην ελληνική επικράτεια, η συμπλήρωση του ορίου αποδεικνύεται από το «Ειδικό Έντυπο Πληροφοριακών Στοιχείων Επαγγελματικού Πλοίου Αναψυχής». Με απόφαση του Υπουργού Εμπορικής Ναυτιλίας καθορίζεται η διαδικασία, ο τρόπος πιστοποίησης των ημερών ναύλωσης που πραγματοποιούνται έξω από την ελληνική επικράτεια και κάθε σχετική λεπτομέρεια.</w:t>
      </w:r>
    </w:p>
    <w:p>
      <w:pPr>
        <w:pStyle w:val="StructureList1"/>
        <w:spacing w:before="120" w:after="0"/>
        <w:rPr>
          <w:lang w:val="el" w:eastAsia="el"/>
        </w:rPr>
      </w:pPr>
      <w:r>
        <w:rPr>
          <w:lang w:val="el" w:eastAsia="el"/>
        </w:rPr>
        <w:t>β)</w:t>
      </w:r>
      <w:r>
        <w:rPr>
          <w:lang w:val="en" w:eastAsia="en"/>
        </w:rPr>
        <w:tab/>
      </w:r>
      <w:r>
        <w:rPr>
          <w:lang w:val="el" w:eastAsia="el"/>
        </w:rPr>
        <w:t>Το έλλειμμα από τις ημέρες που αναφέρονται στην περίπτωση α’ συμπληρώνεται από πλεόνασμα της προηγούμενης τριετίας.</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Εμπορικής Ναυτιλίας, Ανάπτυξης και Οικονομικών, που εκδίδεται ύστερα από γνώμη του N.E.£., μπορεί:</w:t>
      </w:r>
    </w:p>
    <w:p>
      <w:pPr>
        <w:pStyle w:val="StructureList1"/>
        <w:spacing w:before="120" w:after="0"/>
        <w:rPr>
          <w:lang w:val="el" w:eastAsia="el"/>
        </w:rPr>
      </w:pPr>
      <w:r>
        <w:rPr>
          <w:lang w:val="el" w:eastAsia="el"/>
        </w:rPr>
        <w:t>αα)</w:t>
      </w:r>
      <w:r>
        <w:rPr>
          <w:lang w:val="en" w:eastAsia="en"/>
        </w:rPr>
        <w:tab/>
      </w:r>
      <w:r>
        <w:rPr>
          <w:lang w:val="el" w:eastAsia="el"/>
        </w:rPr>
        <w:t>Να τροποποιούνται τα κατώτατα όρια ημερών ναύλωσης της περίπτωσης α’ της παραγράφου αυτής.</w:t>
      </w:r>
    </w:p>
    <w:p>
      <w:pPr>
        <w:pStyle w:val="StructureList1"/>
        <w:spacing w:before="120" w:after="0"/>
        <w:rPr>
          <w:lang w:val="el" w:eastAsia="el"/>
        </w:rPr>
      </w:pPr>
      <w:r>
        <w:rPr>
          <w:lang w:val="el" w:eastAsia="el"/>
        </w:rPr>
        <w:t>ββ)</w:t>
      </w:r>
      <w:r>
        <w:rPr>
          <w:lang w:val="en" w:eastAsia="en"/>
        </w:rPr>
        <w:tab/>
      </w:r>
      <w:r>
        <w:rPr>
          <w:lang w:val="el" w:eastAsia="el"/>
        </w:rPr>
        <w:t>Να ορίζεται κστώτατο ημερήσιο όριο ναύλου τωνεπαγγελματικών πλοίων αναψυχής, ανάλογα με την κατηγορία, τη χωρητικότητα, το μήκοςήτη μεταφορική ικανότητα σε επιβάτες του πλοίου.</w:t>
      </w:r>
    </w:p>
    <w:p>
      <w:pPr>
        <w:spacing w:before="240" w:after="240"/>
        <w:rPr>
          <w:lang w:val="el" w:eastAsia="el"/>
        </w:rPr>
      </w:pPr>
      <w:r>
        <w:rPr>
          <w:b/>
          <w:bCs/>
          <w:lang w:val="el" w:eastAsia="el"/>
        </w:rPr>
        <w:t>‘ΛοθρΟ 4</w:t>
      </w:r>
      <w:r>
        <w:rPr>
          <w:lang w:val="el" w:eastAsia="el"/>
        </w:rPr>
        <w:t>Ναυλοσύμφωνο</w:t>
      </w:r>
    </w:p>
    <w:p>
      <w:pPr>
        <w:pStyle w:val="MainText"/>
        <w:spacing w:before="120" w:after="0"/>
        <w:rPr>
          <w:lang w:val="el" w:eastAsia="el"/>
        </w:rPr>
      </w:pPr>
      <w:r>
        <w:rPr>
          <w:b/>
          <w:bCs/>
          <w:lang w:val="el" w:eastAsia="el"/>
        </w:rPr>
        <w:t>1.</w:t>
      </w:r>
      <w:r>
        <w:rPr>
          <w:lang w:val="el" w:eastAsia="el"/>
        </w:rPr>
        <w:t xml:space="preserve"> Η σύμβαση ολικής ναύλωσης έχει ως αντικείμενο τη χρήση του επαγγελματικού πλοίου αναψυχής μόνο γιααναψυχή ή και περιήγηση. Η σύμβαση αποδεικνύεται εγ- γράψως με την κατάρτιση ναυλοσύμφωνου. Με κοινήαπόφαση των Υπουργών Εμπορικής Ναυτιλίας, Ανάπτυξης και Οικονομικών, που εκδίδεται ύστερο από γνώμη του N.E.E.. καθορίζονται υπόδειγμα του ναυλοσύμφωνου, ο τρόπος θεώρησής του, οι βασικοί του όροι καθώς και κάθε λεπτομέρεια.</w:t>
      </w:r>
    </w:p>
    <w:p>
      <w:pPr>
        <w:pStyle w:val="MainText"/>
        <w:spacing w:before="120" w:after="0"/>
        <w:rPr>
          <w:lang w:val="el" w:eastAsia="el"/>
        </w:rPr>
      </w:pPr>
      <w:r>
        <w:rPr>
          <w:b/>
          <w:bCs/>
          <w:lang w:val="el" w:eastAsia="el"/>
        </w:rPr>
        <w:t>2.</w:t>
      </w:r>
      <w:r>
        <w:rPr>
          <w:lang w:val="el" w:eastAsia="el"/>
        </w:rPr>
        <w:t xml:space="preserve"> α) Το επαγγελματικό πλοίο αναψυχής, όταν είναι ναυλωμένο. πρέπει να είναι εφοδιασμένο με αντίγραφο ναυλοσύμφωνου πριν από τον απόπλου του από το λιμένα ο- φετηρίας. Το αντίγραφο αυτό Θεωρείται από τη λιμενική αρχή του λιμένα αφετηρίας, βρίσκεται πάντοτε στο πλοίο και επιδεικνύεται σε κάθε ζήτηση από τις αρμόδιες αρχές, θεωρημένο αντίγραφο του ναυλοσύμφωνου αυτού κστα- </w:t>
      </w:r>
    </w:p>
    <w:p>
      <w:pPr>
        <w:spacing w:before="240" w:after="240"/>
        <w:rPr>
          <w:lang w:val="el" w:eastAsia="el"/>
        </w:rPr>
      </w:pPr>
      <w:r>
        <w:rPr>
          <w:lang w:val="el" w:eastAsia="el"/>
        </w:rPr>
        <w:t>τίθεται από τον εκναυλωτή, κατά την έννοια της παραγράφου 3 του άρθρου 3, με την υποβολή της εκκαθαριστικής δήλωσης Φόρου Προστιθέμενης Αξίας (Φ.Π.Α.) στην αρμόδια για τη φορολογία του Δ.Ο.Υ.. Η κατάθεση αυτή γίνεται και από τον ναυλωτή, εάν υποχρεούται σευποβολή τέτοιας δήλωσης.</w:t>
      </w:r>
    </w:p>
    <w:p>
      <w:pPr>
        <w:pStyle w:val="StructureList1"/>
        <w:spacing w:before="120" w:after="0"/>
        <w:rPr>
          <w:lang w:val="el" w:eastAsia="el"/>
        </w:rPr>
      </w:pPr>
      <w:r>
        <w:rPr>
          <w:lang w:val="el" w:eastAsia="el"/>
        </w:rPr>
        <w:t>β)</w:t>
      </w:r>
      <w:r>
        <w:rPr>
          <w:lang w:val="en" w:eastAsia="en"/>
        </w:rPr>
        <w:tab/>
      </w:r>
      <w:r>
        <w:rPr>
          <w:lang w:val="el" w:eastAsia="el"/>
        </w:rPr>
        <w:t>Τα ναυλοσύμφωνα φυλάσσονται, με μέριμνα και ευθύνη του εκναυλωτή, επί μία πενταετία από την ημερομηνία θεώρησής τους. -"</w:t>
      </w:r>
    </w:p>
    <w:p>
      <w:pPr>
        <w:pStyle w:val="StructureList1"/>
        <w:spacing w:before="120" w:after="0"/>
        <w:rPr>
          <w:lang w:val="el" w:eastAsia="el"/>
        </w:rPr>
      </w:pPr>
      <w:r>
        <w:rPr>
          <w:lang w:val="el" w:eastAsia="el"/>
        </w:rPr>
        <w:t>γ)</w:t>
      </w:r>
      <w:r>
        <w:rPr>
          <w:lang w:val="en" w:eastAsia="en"/>
        </w:rPr>
        <w:tab/>
      </w:r>
      <w:r>
        <w:rPr>
          <w:lang w:val="el" w:eastAsia="el"/>
        </w:rPr>
        <w:t>Το επαγ^λματικό πλοίο αναψυχής μπορεί, με ειδική άδεια του προϊσταμένου της αρμόδιας λιμενικής αρχής, να αποπλεύσει χωρίς επιβάτες, αν απαπείται να πλεύσει προς άλλο λιμένα για την παραλαβή επιβατών ή αν επιστρέφει στο λιμένα του μόνιμου ελλψιενισμού του, μετά την οριστική αποβίβαση των επιβστών. Η ειδική αυτήάδεια αναφέρειτους λιμένες προσέγγισης. Παρέκκλιση είναι δυνατή μόνο γιο λόγους ανωτέρας βίας ή εκτέλεσης ναυλοσύμφωνου που έχει συναφθεί εκτάκτως, γιατουςοποίους πρέπει να ενημερωθεί η αρχή που χορήγησε την άδεια.</w:t>
      </w:r>
    </w:p>
    <w:p>
      <w:pPr>
        <w:pStyle w:val="StructureList1"/>
        <w:spacing w:before="120" w:after="0"/>
        <w:rPr>
          <w:lang w:val="el" w:eastAsia="el"/>
        </w:rPr>
      </w:pPr>
      <w:r>
        <w:rPr>
          <w:lang w:val="el" w:eastAsia="el"/>
        </w:rPr>
        <w:t>δ)</w:t>
      </w:r>
      <w:r>
        <w:rPr>
          <w:lang w:val="en" w:eastAsia="en"/>
        </w:rPr>
        <w:tab/>
      </w:r>
      <w:r>
        <w:rPr>
          <w:lang w:val="el" w:eastAsia="el"/>
        </w:rPr>
        <w:t>Οι διατάξεις της προηγούμενης περίπτωσης γ’εφαρμόζονται και για το επαγγελματικό πλοίο αναψυχής, που έχει υποστεί βλάβη και κρίνεται αναγκαίο, από την αρμόδια λιμενική αρχή, να μεταβεί σε άλλο λιμένα γιοεπισκευή. Στην περίπτωση αυτήν η ειδική άδεια του προϊσταμένου της αρμόδιας λιμενικής αρχής αναφέρει και το είδος της βλάβης.</w:t>
      </w:r>
    </w:p>
    <w:p>
      <w:pPr>
        <w:pStyle w:val="MainText"/>
        <w:spacing w:before="120" w:after="0"/>
        <w:rPr>
          <w:lang w:val="el" w:eastAsia="el"/>
        </w:rPr>
      </w:pPr>
      <w:r>
        <w:rPr>
          <w:b/>
          <w:bCs/>
          <w:lang w:val="el" w:eastAsia="el"/>
        </w:rPr>
        <w:t>3.</w:t>
      </w:r>
      <w:r>
        <w:rPr>
          <w:lang w:val="el" w:eastAsia="el"/>
        </w:rPr>
        <w:t xml:space="preserve"> Ως λιμένας αφετηρίας και ελέγχου της σύμβασηςολικής ναύλωσης, στις περιπτώσεις που πραγματοποιείται έναρξη του ταξικού στην αλλοδαπή, Θεωρείται ο πρώτος ελληνικός λιμένας στον οποίο προσεγγίζει το επαγγελματικό πλοίο αναψυχής.</w:t>
      </w:r>
    </w:p>
    <w:p>
      <w:pPr>
        <w:pStyle w:val="MainText"/>
        <w:spacing w:before="120" w:after="0"/>
        <w:rPr>
          <w:lang w:val="el" w:eastAsia="el"/>
        </w:rPr>
      </w:pPr>
      <w:r>
        <w:rPr>
          <w:b/>
          <w:bCs/>
          <w:lang w:val="el" w:eastAsia="el"/>
        </w:rPr>
        <w:t>4.</w:t>
      </w:r>
      <w:r>
        <w:rPr>
          <w:lang w:val="el" w:eastAsia="el"/>
        </w:rPr>
        <w:t xml:space="preserve"> Πριν από τον απόπλου, ο πλοίαρχος ή ο κυβερνήτης επαγγελματικού πλοίου αναψυχής είναι υποχρεωμένος να καταθέτει στη λιμενική αρχή του λιμένα αφετηρίας, κατάσταση με τα στοΐ)^ατων επιβαινόντων, αντίγραφο της οποίας. Θεωρημένο από την ί&amp;α αρχή, πρέπει να φέρα μαζί με τα λοιπά έγγραφα κατά τη διάρκεια του ταξιδιού. Αν κατά τη διάρκεια της ναύλωσης επέλθει μεταβολή στην κατάσταση επιβαινόντων, ο πλοίαρχος ή ο κυβε&lt;^- της υποβάλει για θεώρηση νέα κατάσταση στην αρμόδια λιμενυ(ή αρχή.</w:t>
      </w:r>
    </w:p>
    <w:p>
      <w:pPr>
        <w:pStyle w:val="MainText"/>
        <w:spacing w:before="120" w:after="0"/>
        <w:rPr>
          <w:lang w:val="el" w:eastAsia="el"/>
        </w:rPr>
      </w:pPr>
      <w:r>
        <w:rPr>
          <w:b/>
          <w:bCs/>
          <w:lang w:val="el" w:eastAsia="el"/>
        </w:rPr>
        <w:t>5.</w:t>
      </w:r>
      <w:r>
        <w:rPr>
          <w:lang w:val="el" w:eastAsia="el"/>
        </w:rPr>
        <w:t xml:space="preserve"> α) Με άδεια της αρμόδιας λιμενκής αρχής, η οποία χορηγείτοι ύστερα από αίτηση του δικαιούχου, μπορεί να εππρέπεται η εκτέλεση μέχρι πέντε (5) ταξιδιών κατ’ έτος χωρίς το επαγγελματικό πλοίο αναψυχής να τελώ υπό ναύλωση. Τα ταξίδια αυτά δεν μπορούν να διαρκούν συνολικά περισσότερο από τριάντα (30) ημέρες, εκ τωνοποίων μόνο δεκαπέντε (15) ημέρες μπορούν να πραγματοποιούνται κατά το χρονικό διάστημα από 1ης Απριλίου μέχρι 31ης Οκτωβρίου. Δεν λαμβάνονται υπόψη κατά τον υπολογισμό του ορίουτωντριάντα (30) ημερώνταταξίδια που γίνονται:</w:t>
      </w:r>
    </w:p>
    <w:p>
      <w:pPr>
        <w:pStyle w:val="StructureList1"/>
        <w:spacing w:before="120" w:after="0"/>
        <w:rPr>
          <w:lang w:val="el" w:eastAsia="el"/>
        </w:rPr>
      </w:pPr>
      <w:r>
        <w:rPr>
          <w:lang w:val="el" w:eastAsia="el"/>
        </w:rPr>
        <w:t>αα)</w:t>
      </w:r>
      <w:r>
        <w:rPr>
          <w:lang w:val="en" w:eastAsia="en"/>
        </w:rPr>
        <w:tab/>
      </w:r>
      <w:r>
        <w:rPr>
          <w:lang w:val="el" w:eastAsia="el"/>
        </w:rPr>
        <w:t>κατ’ εφαρμογή της παραγράφου 2 περιπτώσεις γ’ και δ’ του άρθρου αυτού και ββ) για λογαριασμό του Δημοσίου ή φορέων του ευρύτερου δημόσιου τομέα, με σκοπό την προβολή του θαλάσσιου τουρΐίη»ύ.</w:t>
      </w:r>
    </w:p>
    <w:p>
      <w:pPr>
        <w:pStyle w:val="StructureList1"/>
        <w:spacing w:before="120" w:after="0"/>
        <w:rPr>
          <w:lang w:val="el" w:eastAsia="el"/>
        </w:rPr>
      </w:pPr>
      <w:r>
        <w:rPr>
          <w:lang w:val="el" w:eastAsia="el"/>
        </w:rPr>
        <w:t>β)</w:t>
      </w:r>
      <w:r>
        <w:rPr>
          <w:lang w:val="en" w:eastAsia="en"/>
        </w:rPr>
        <w:tab/>
      </w:r>
      <w:r>
        <w:rPr>
          <w:lang w:val="el" w:eastAsia="el"/>
        </w:rPr>
        <w:t>Η εκτέλεση των ταξιδιών που αναφέρονται στην προηγούμενη περίπτωση α’ αναγράφεται στο «Ει^όΈντυπο Πληροφοριακών Στοιχείων Επαγγελματικού Πλοίου Αναψυχής». ,</w:t>
      </w:r>
    </w:p>
    <w:p>
      <w:pPr>
        <w:pStyle w:val="StructureList1"/>
        <w:spacing w:before="120" w:after="0"/>
        <w:rPr>
          <w:lang w:val="el" w:eastAsia="el"/>
        </w:rPr>
      </w:pPr>
      <w:r>
        <w:rPr>
          <w:lang w:val="el" w:eastAsia="el"/>
        </w:rPr>
        <w:t>γ)</w:t>
      </w:r>
      <w:r>
        <w:rPr>
          <w:lang w:val="en" w:eastAsia="en"/>
        </w:rPr>
        <w:tab/>
      </w:r>
      <w:r>
        <w:rPr>
          <w:lang w:val="el" w:eastAsia="el"/>
        </w:rPr>
        <w:t>Κατά την εκτέλεση τωνταξιδιών αυτής της παραγράφου κοίτης ανωτέρω παραγράφου 2περιπτώσεις γ’ καιδ" εφαρμόζονται οι διατάξεις του άρθρου 5 του νόμου αυτού.</w:t>
      </w:r>
    </w:p>
    <w:p>
      <w:pPr>
        <w:pStyle w:val="MainText"/>
        <w:spacing w:before="120" w:after="0"/>
        <w:rPr>
          <w:lang w:val="el" w:eastAsia="el"/>
        </w:rPr>
      </w:pPr>
      <w:r>
        <w:rPr>
          <w:b/>
          <w:bCs/>
          <w:lang w:val="el" w:eastAsia="el"/>
        </w:rPr>
        <w:t>6.</w:t>
      </w:r>
      <w:r>
        <w:rPr>
          <w:lang w:val="el" w:eastAsia="el"/>
        </w:rPr>
        <w:t xml:space="preserve"> Η λιμενική αρχή, σε λιμένα αρμοδιότητας της οποίας είναι ελλιμενισμένο το πλοίο κατά την έκδοση άδειαςεπαγγελματικού πλοίου αναψυχής, χορηγεί το «ΕιδικόΈντυπο Πληροφοριακών Στοιχείων Επαγγελματικού Πλοίου Αναψυχής». Με απόφαση του Υπουργού Εμπορικής Ναυτιλίας καθορίζονται το αντίτιμο του εντύπου αυτού, που αποτελεί έσοδο του Ειδικού Λογαριασμού Κεφαλαίου Λιμενικής Αστυνομίας της λιμενικής αρχής που το χορηγεί, ο τύπος του, τα στοιχεία που αναγράφονται, ηισχύς, η διαδικασία αντικατάστασής του σε περίπτωσηαπώλειας, τα θέματα ελέγχου και θεώρησής του και κάθε λεπτομέρεια.</w:t>
      </w:r>
    </w:p>
    <w:p>
      <w:pPr>
        <w:spacing w:before="240" w:after="240"/>
        <w:rPr>
          <w:lang w:val="el" w:eastAsia="el"/>
        </w:rPr>
      </w:pPr>
      <w:r>
        <w:rPr>
          <w:lang w:val="el" w:eastAsia="el"/>
        </w:rPr>
        <w:t>‘Αρθρο 5</w:t>
      </w:r>
    </w:p>
    <w:p>
      <w:pPr>
        <w:spacing w:before="240" w:after="240"/>
        <w:rPr>
          <w:lang w:val="el" w:eastAsia="el"/>
        </w:rPr>
      </w:pPr>
      <w:r>
        <w:rPr>
          <w:lang w:val="el" w:eastAsia="el"/>
        </w:rPr>
        <w:t>Οργανική σύνθεση - Κυβερνήτης</w:t>
      </w:r>
    </w:p>
    <w:p>
      <w:pPr>
        <w:pStyle w:val="MainText"/>
        <w:spacing w:before="120" w:after="0"/>
        <w:rPr>
          <w:lang w:val="el" w:eastAsia="el"/>
        </w:rPr>
      </w:pPr>
      <w:r>
        <w:rPr>
          <w:b/>
          <w:bCs/>
          <w:lang w:val="el" w:eastAsia="el"/>
        </w:rPr>
        <w:t>1.</w:t>
      </w:r>
      <w:r>
        <w:rPr>
          <w:lang w:val="el" w:eastAsia="el"/>
        </w:rPr>
        <w:t xml:space="preserve"> Με απόφασητου Υπουργού Εμπορυτής Ναυτιλίας καθορίζεται η οργανική σύνθεση του προσωτπκού τωνεπαγγελματικών πλοίων αναψυχής του νόμου αυτού, λαμ- βανομένων υπόψη των ειδικών χαρακτηριστικών τους.</w:t>
      </w:r>
    </w:p>
    <w:p>
      <w:pPr>
        <w:pStyle w:val="MainText"/>
        <w:spacing w:before="120" w:after="0"/>
        <w:rPr>
          <w:lang w:val="el" w:eastAsia="el"/>
        </w:rPr>
      </w:pPr>
      <w:r>
        <w:rPr>
          <w:b/>
          <w:bCs/>
          <w:lang w:val="el" w:eastAsia="el"/>
        </w:rPr>
        <w:t>2.</w:t>
      </w:r>
      <w:r>
        <w:rPr>
          <w:lang w:val="el" w:eastAsia="el"/>
        </w:rPr>
        <w:t xml:space="preserve"> Ιστιοφόρα επαγγελματικά πλοία αναψυχής, ολικού μήκους μέχρι δεκα^ (16) μέτρα ή μηχανοκίνητα επαγγελματικά πλοία αναψυχής, ολικού μήκους μέχρι δώδεκα (12) μέτρα μπορούν να εκναυλώνονται χωρίς να υπηρετούν σε αυτά πλοίαρχος και πλήρωμα. Στις περιπτώσεις αυτές τη διακυβέρνησή τους αναλαμβάνει κυβερνήτης, ο οποίος, αν προσλαμβάνεται από τον ναυλωτή, θεωρείται προστηθείς αυτού, όπως ειδικότερα προβλέπεται στο ναυλοσύμφωνο. Σε κάθε περίπτωση ένας από τους επιβάτες, πέραν του κυβερνήτη, πρέπει να έχει ναυτικήεμπειρία, την οποίο βεβαιώνει με υπεύθυνη δήλωσή του. σύμφωνα με τις διατάξεις του ν. 1599/1966.</w:t>
      </w:r>
    </w:p>
    <w:p>
      <w:pPr>
        <w:pStyle w:val="MainText"/>
        <w:spacing w:before="120" w:after="0"/>
        <w:rPr>
          <w:lang w:val="el" w:eastAsia="el"/>
        </w:rPr>
      </w:pPr>
      <w:r>
        <w:rPr>
          <w:b/>
          <w:bCs/>
          <w:lang w:val="el" w:eastAsia="el"/>
        </w:rPr>
        <w:t>3.</w:t>
      </w:r>
      <w:r>
        <w:rPr>
          <w:lang w:val="el" w:eastAsia="el"/>
        </w:rPr>
        <w:t xml:space="preserve"> α) Με απόφαση του Υπουργού Εμπορυτής Ναυτιλίας, που άτδίδεται ύστερα από γνώμη του N.E.E., καθορίζο- νταιτα προσόντα του κυβερνήτη, ο τρόπος απόδειξης κατοχής τους και κάθε λεπτομέρεια.</w:t>
      </w:r>
    </w:p>
    <w:p>
      <w:pPr>
        <w:pStyle w:val="StructureList1"/>
        <w:spacing w:before="120" w:after="0"/>
        <w:rPr>
          <w:lang w:val="el" w:eastAsia="el"/>
        </w:rPr>
      </w:pPr>
      <w:r>
        <w:rPr>
          <w:lang w:val="el" w:eastAsia="el"/>
        </w:rPr>
        <w:t>β)</w:t>
      </w:r>
      <w:r>
        <w:rPr>
          <w:lang w:val="en" w:eastAsia="en"/>
        </w:rPr>
        <w:tab/>
      </w:r>
      <w:r>
        <w:rPr>
          <w:lang w:val="el" w:eastAsia="el"/>
        </w:rPr>
        <w:t>Προκειμένου περί ιστιοφόρου επαγγελματικού πλοίου αναψυχής της προηγούμενης παραγράφου, ο κυβερνήτης, όταν είναι αλλοώπός, μπορείνα βεβαιώνει την κατοχή προσόντων κυβερνήτη με υπεύθυνη δήλωσή του, σύμφωνα μετις διστάξεις τουν. 1599/1986.</w:t>
      </w:r>
    </w:p>
    <w:p>
      <w:pPr>
        <w:pStyle w:val="MainText"/>
        <w:spacing w:before="120" w:after="0"/>
        <w:rPr>
          <w:lang w:val="el" w:eastAsia="el"/>
        </w:rPr>
      </w:pPr>
      <w:r>
        <w:rPr>
          <w:b/>
          <w:bCs/>
          <w:lang w:val="el" w:eastAsia="el"/>
        </w:rPr>
        <w:t>4.</w:t>
      </w:r>
      <w:r>
        <w:rPr>
          <w:lang w:val="el" w:eastAsia="el"/>
        </w:rPr>
        <w:t xml:space="preserve"> Οι κυβερνήτες που δεν είναι επιβάτες οφείλουν ναέχουν κοινωνική ασφαλιστική κάλυψη. Για το θέμα αυτόεφαρμόζεται η ισχύουσα ασφαλιστική νομοθεσία.</w:t>
      </w:r>
    </w:p>
    <w:p>
      <w:pPr>
        <w:spacing w:before="240" w:after="240"/>
        <w:rPr>
          <w:lang w:val="el" w:eastAsia="el"/>
        </w:rPr>
      </w:pPr>
      <w:r>
        <w:rPr>
          <w:lang w:val="el" w:eastAsia="el"/>
        </w:rPr>
        <w:t xml:space="preserve">‘Αρθρο 6Μητρώο και Apx8fo </w:t>
      </w:r>
    </w:p>
    <w:p>
      <w:pPr>
        <w:spacing w:before="240" w:after="240"/>
        <w:rPr>
          <w:lang w:val="el" w:eastAsia="el"/>
        </w:rPr>
      </w:pPr>
      <w:r>
        <w:rPr>
          <w:lang w:val="el" w:eastAsia="el"/>
        </w:rPr>
        <w:t>επαγγελματικώνπλοίων αναψυχής</w:t>
      </w:r>
    </w:p>
    <w:p>
      <w:pPr>
        <w:pStyle w:val="MainText"/>
        <w:spacing w:before="120" w:after="0"/>
        <w:rPr>
          <w:lang w:val="el" w:eastAsia="el"/>
        </w:rPr>
      </w:pPr>
      <w:r>
        <w:rPr>
          <w:b/>
          <w:bCs/>
          <w:lang w:val="el" w:eastAsia="el"/>
        </w:rPr>
        <w:t>1.</w:t>
      </w:r>
      <w:r>
        <w:rPr>
          <w:lang w:val="el" w:eastAsia="el"/>
        </w:rPr>
        <w:t xml:space="preserve"> Το Y.E.N. τηρεί για τα επαγγελματικά πλοία αναψυχής Μητρώο και Αρχείο ατομικών φακέλων τους. Στο h^ τρώο καταγράφονται το όνομα και ο αριθμός νηολογίου του επαγγελματικού πλοίου αναψυχής, καθώς καιτο όνομα ήη επωνυμία του φυσικού ή νομικού προσώπου πουαναγράφεται στην άδεια ως δικαιούχος και ο οριθμός του φορολογικού μητρώου του. Στον ατομικο φάκελο κάθε πλοίου φυλάσσονται τα δικαιολογητικά που είναι σχετικά με την άδεια του επαγγελματικού πλοίου αναψυχής, ι^- γροφο αυτής και κάθε άλλο έγγραφο που αψορα το πλοίο, σχετικό με την εφαρμογή του παρόντος νόμου.</w:t>
      </w:r>
    </w:p>
    <w:p>
      <w:pPr>
        <w:pStyle w:val="MainText"/>
        <w:spacing w:before="120" w:after="0"/>
        <w:rPr>
          <w:lang w:val="el" w:eastAsia="el"/>
        </w:rPr>
      </w:pPr>
      <w:r>
        <w:rPr>
          <w:b/>
          <w:bCs/>
          <w:lang w:val="el" w:eastAsia="el"/>
        </w:rPr>
        <w:t>2.</w:t>
      </w:r>
      <w:r>
        <w:rPr>
          <w:lang w:val="el" w:eastAsia="el"/>
        </w:rPr>
        <w:t xml:space="preserve"> Με απόφαση του Υπουργού Εμπορικής Ναυτιλίας ρυθμ^&gt;νταιτα θέματα τήρησηςτου Μητρώου και^Αρχείου, πρόσθετων στοιχείων εγγραφής στο Μητρώο,χρό-</w:t>
      </w:r>
    </w:p>
    <w:p>
      <w:pPr>
        <w:spacing w:before="240" w:after="240"/>
        <w:rPr>
          <w:lang w:val="el" w:eastAsia="el"/>
        </w:rPr>
      </w:pPr>
      <w:r>
        <w:rPr>
          <w:b/>
          <w:bCs/>
          <w:lang w:val="el" w:eastAsia="el"/>
        </w:rPr>
        <w:t>ΕΦΗΜΕΡΙΣ ΤΗΣ ΚΥΒΕΡΝΗΣΕΩΣ (ΤΕΥΧΟΣ ΠΡΩΤΟ) 4231</w:t>
      </w:r>
    </w:p>
    <w:p>
      <w:pPr>
        <w:spacing w:before="240" w:after="240"/>
        <w:rPr>
          <w:lang w:val="el" w:eastAsia="el"/>
        </w:rPr>
      </w:pPr>
      <w:r>
        <w:rPr>
          <w:lang w:val="el" w:eastAsia="el"/>
        </w:rPr>
        <w:t>νου τήρησης των ατομικών φακέλων μετά την παύση της ισχύος της άδειας και κάβε λεπτομέρεια σχετική με τηνεφαρμογή του άρθρου αυτού.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Παράβολο</w:t>
      </w:r>
    </w:p>
    <w:p>
      <w:pPr>
        <w:pStyle w:val="MainText"/>
        <w:spacing w:before="120" w:after="0"/>
        <w:rPr>
          <w:lang w:val="el" w:eastAsia="el"/>
        </w:rPr>
      </w:pPr>
      <w:r>
        <w:rPr>
          <w:b/>
          <w:bCs/>
          <w:lang w:val="el" w:eastAsia="el"/>
        </w:rPr>
        <w:t>1.</w:t>
      </w:r>
      <w:r>
        <w:rPr>
          <w:lang w:val="el" w:eastAsia="el"/>
        </w:rPr>
        <w:t xml:space="preserve"> Για την έκδοση άδειας επαγγελμσηκού πλοίου αναψυχής, καθώς και για την έκδοση νέας άδειας επαγγελματικού πλοίου αναψυχής σύμφωνα με τις διατάξεις της παραγράφου 8 του άρθρου 2, καταβάλλεται παράβολουπέρ του Δημοσίου, το ύψος του οποίου ορίζεται σε δέκα χιλιάδες (10.000) δραχμές ανά μέτρο ολικού μήκους του πλοίου.</w:t>
      </w:r>
    </w:p>
    <w:p>
      <w:pPr>
        <w:pStyle w:val="MainText"/>
        <w:spacing w:before="120" w:after="0"/>
        <w:rPr>
          <w:lang w:val="el" w:eastAsia="el"/>
        </w:rPr>
      </w:pPr>
      <w:r>
        <w:rPr>
          <w:b/>
          <w:bCs/>
          <w:lang w:val="el" w:eastAsia="el"/>
        </w:rPr>
        <w:t>2.</w:t>
      </w:r>
      <w:r>
        <w:rPr>
          <w:lang w:val="el" w:eastAsia="el"/>
        </w:rPr>
        <w:t xml:space="preserve"> Για την τακτική θεώρηση της άδειας για μία τριετία καταβάλλεται παράβολο υπέρ του Δημοσίου, το ύψοςτου οποίου ορίζεται σε πέντε χιλιάδες (5.000) δραχμές ανά μέτρο ολικού μήκους του πλοίου.</w:t>
      </w:r>
    </w:p>
    <w:p>
      <w:pPr>
        <w:pStyle w:val="MainText"/>
        <w:spacing w:before="120" w:after="0"/>
        <w:rPr>
          <w:lang w:val="el" w:eastAsia="el"/>
        </w:rPr>
      </w:pPr>
      <w:r>
        <w:rPr>
          <w:b/>
          <w:bCs/>
          <w:lang w:val="el" w:eastAsia="el"/>
        </w:rPr>
        <w:t>3.</w:t>
      </w:r>
      <w:r>
        <w:rPr>
          <w:lang w:val="el" w:eastAsia="el"/>
        </w:rPr>
        <w:t xml:space="preserve"> Ειδικά για την κατ’ εξαίρεση θεώρηση της άδειας, που προβλέπεται από την παράγραφο 3 του άρθρου 2, καθώς και για την εκπρόθεσμη θεώρηση αυτής, που προβλέπεται από την παράγραφο 4 του άρθρου 2, κσταβάλ- λεται παράβολο υπέρ του Δημοσίου, το ύψος του οποίου ορίζεται σε δέκα χιλιάδες (10.000) δραχμές ανά μέτροολικού μήκους του πλοίου.</w:t>
      </w:r>
    </w:p>
    <w:p>
      <w:pPr>
        <w:pStyle w:val="MainText"/>
        <w:spacing w:before="120" w:after="0"/>
        <w:rPr>
          <w:lang w:val="el" w:eastAsia="el"/>
        </w:rPr>
      </w:pPr>
      <w:r>
        <w:rPr>
          <w:b/>
          <w:bCs/>
          <w:lang w:val="el" w:eastAsia="el"/>
        </w:rPr>
        <w:t>4.</w:t>
      </w:r>
      <w:r>
        <w:rPr>
          <w:lang w:val="el" w:eastAsia="el"/>
        </w:rPr>
        <w:t xml:space="preserve"> Σε όλες τις παραπάνω περιπτώσεις, το κλάσμα μέτρου στρογγυλοποιεποι στην πλησιέστερη μονάδα, ενώ το 0,5 στρογγυλοποιεήοι στην επόμενη μονάδα.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α) Η μετακίνηση και κυκλοφορία επαγγελματικών πλοίων αναψυχής εππρέπεται μόνον αν αυτά είναι ασφαλισμένα τουλό^στον γιο:</w:t>
      </w:r>
    </w:p>
    <w:p>
      <w:pPr>
        <w:pStyle w:val="StructureList1"/>
        <w:spacing w:before="120" w:after="0"/>
        <w:rPr>
          <w:lang w:val="el" w:eastAsia="el"/>
        </w:rPr>
      </w:pPr>
      <w:r>
        <w:rPr>
          <w:lang w:val="el" w:eastAsia="el"/>
        </w:rPr>
        <w:t>αα)</w:t>
      </w:r>
      <w:r>
        <w:rPr>
          <w:lang w:val="en" w:eastAsia="en"/>
        </w:rPr>
        <w:tab/>
      </w:r>
      <w:r>
        <w:rPr>
          <w:lang w:val="el" w:eastAsia="el"/>
        </w:rPr>
        <w:t>Αστική ευθύνη για θανάτους και σωμαηκές βλάβες επιβαινόντων και τρπων από πρόσκρουση, σύγκρουση, ναυάγιο ή οποιαδήπστε άλλη αττία. Το ασφαλιστικό ποσό καθορίζεται σε εκατό εκατομμύρια (100.000.000) δραχμές ανεξαρτήτως αριθμού θυμάτων.</w:t>
      </w:r>
    </w:p>
    <w:p>
      <w:pPr>
        <w:pStyle w:val="StructureList1"/>
        <w:spacing w:before="120" w:after="0"/>
        <w:rPr>
          <w:lang w:val="el" w:eastAsia="el"/>
        </w:rPr>
      </w:pPr>
      <w:r>
        <w:rPr>
          <w:lang w:val="el" w:eastAsia="el"/>
        </w:rPr>
        <w:t>ββ)</w:t>
      </w:r>
      <w:r>
        <w:rPr>
          <w:lang w:val="en" w:eastAsia="en"/>
        </w:rPr>
        <w:tab/>
      </w:r>
      <w:r>
        <w:rPr>
          <w:lang w:val="el" w:eastAsia="el"/>
        </w:rPr>
        <w:t>Αστική ευθύνη για υλικές ζημίες επιβαινόντων και τρίτων από πρόσκρουση, σύγκρουση, ναυάγιο ή οποιαδήπστε άλλη αττία. Το ασφαλιστικό ποσό καθορί^αι σε πενήντα εκατομμύρια (50.000.000) δραχμές.</w:t>
      </w:r>
    </w:p>
    <w:p>
      <w:pPr>
        <w:pStyle w:val="StructureList1"/>
        <w:spacing w:before="120" w:after="0"/>
        <w:rPr>
          <w:lang w:val="el" w:eastAsia="el"/>
        </w:rPr>
      </w:pPr>
      <w:r>
        <w:rPr>
          <w:lang w:val="el" w:eastAsia="el"/>
        </w:rPr>
        <w:t>γγ)</w:t>
      </w:r>
      <w:r>
        <w:rPr>
          <w:lang w:val="en" w:eastAsia="en"/>
        </w:rPr>
        <w:tab/>
      </w:r>
      <w:r>
        <w:rPr>
          <w:lang w:val="el" w:eastAsia="el"/>
        </w:rPr>
        <w:t>Πρόκληση Θαλάσσιας ρύπανσης. Το ασφαλιστικό ποσό καθορίζεται σε τριάντα εκατομμύρια (30.000.000) δρ&lt;η(μές.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Ανάπτυξης, Οικονομικών και Εμπορυτής Ναυτιλίας μπορεί να ανακαθορίζεται το ύψος των ασφαλιστικών ποσών της προηγούμενης περίπτωσης, να καθορίζονται ασφαλιστικά ποσά ονα- λόγως της μεταφορικής ικανότητας του πλοίου και να ρυθμίζεται κάθε άλ^ι σχετική λεπτομέρεια.</w:t>
      </w:r>
    </w:p>
    <w:p>
      <w:pPr>
        <w:spacing w:before="240" w:after="240"/>
        <w:rPr>
          <w:lang w:val="el" w:eastAsia="el"/>
        </w:rPr>
      </w:pPr>
      <w:r>
        <w:rPr>
          <w:lang w:val="el" w:eastAsia="el"/>
        </w:rPr>
        <w:t>2, Τα επαγγελματικά πλοία αναψυχής, τα οποία λόγω αργίας ή παροπλισμού δεν διαθέτουν ναυτολόγιο σεισχύ, μπορούν να μετακινούνται προς ναυπηγεία, καρνά- γιο, επισκευαστήρια ή να πραγματοποιούν μυφής διάρκειας δοκιμαστικά τα^'δια ή μεθορμίσεις με άδεια του προϊσταμένου της αρμόδιας κατά τόπο λιμενυιής αρχής, με την οποία καθορίζεται και η σύνθεση του προσωπικού τους, που δεν μπορεί να είναι μικρότερη από το μισό της κανοηκής σύνθεσης κατά ειδικότητα. Το προσωπικό αυτό πρέπει να είναι ασφαλισμένο σε ασφαλιστική εταιρεία.</w:t>
      </w:r>
    </w:p>
    <w:p>
      <w:pPr>
        <w:pStyle w:val="MainText"/>
        <w:spacing w:before="120" w:after="0"/>
        <w:rPr>
          <w:lang w:val="el" w:eastAsia="el"/>
        </w:rPr>
      </w:pPr>
      <w:r>
        <w:rPr>
          <w:b/>
          <w:bCs/>
          <w:lang w:val="el" w:eastAsia="el"/>
        </w:rPr>
        <w:t>3.</w:t>
      </w:r>
      <w:r>
        <w:rPr>
          <w:lang w:val="el" w:eastAsia="el"/>
        </w:rPr>
        <w:t xml:space="preserve"> Οι πλοιοκτήτες τουριστικών πλοίων και πλοιαρίωνυπό ελληνική σημαία, που υπάγονταν σπς διατάξεις του ν.</w:t>
      </w:r>
    </w:p>
    <w:p>
      <w:pPr>
        <w:spacing w:before="240" w:after="240"/>
        <w:rPr>
          <w:lang w:val="el" w:eastAsia="el"/>
        </w:rPr>
      </w:pPr>
      <w:r>
        <w:rPr>
          <w:lang w:val="el" w:eastAsia="el"/>
        </w:rPr>
        <w:t>438/1976 (ΦΕΚ 256 Α"), καθώς και οι πλοιοκτήτες επαγγελματικών πλοίων αναψυχής, κατάτην έννοια των διατά- ξεωντου παρόντος νόμου, έχουντην υποχρέωση, σταντα πλοία αυτά διαγράφονται από τα ελληνικά νηολόγια λόγω αλλαγής σημαίας, να καταβάλλουντο συνάλλαγμα που α- νηστοιχεί προς την αξία των πλοίων ή πλοιαρίων κατά το χρόνο της διαγραφής, εφόσον αυτό χορηγήθηκε κατά την εισαγωγή τους. Η αξία αυτή καθορίζεται από ειδική τριμελή επιτροπή, που αποτελείται από έναν εκπρόσωπο του Υπουργείου Οικονομικών, έναν εκπρόσωπο τουΥπουργείου Εμπορικής Ναυτιλίας καιέναν εκπρόσωπο του N.E.E.. Η εππροπή αυτή συγκροτείται ανά διετία, με κοινή απόφαση των Υπουργών Οικονομικών και Εμπορικής Ναυτιλίας. Με όμοια απόφαση ρυθμίζονται τα θέματα που έχουν σχέση με τη λεπουργία της επιτροπής αυτής.</w:t>
      </w:r>
    </w:p>
    <w:p>
      <w:pPr>
        <w:pStyle w:val="MainText"/>
        <w:spacing w:before="120" w:after="0"/>
        <w:rPr>
          <w:lang w:val="el" w:eastAsia="el"/>
        </w:rPr>
      </w:pPr>
      <w:r>
        <w:rPr>
          <w:b/>
          <w:bCs/>
          <w:lang w:val="el" w:eastAsia="el"/>
        </w:rPr>
        <w:t>4.</w:t>
      </w:r>
      <w:r>
        <w:rPr>
          <w:lang w:val="el" w:eastAsia="el"/>
        </w:rPr>
        <w:t xml:space="preserve"> Επιτρέπεται η απόκτηση άδειας επαγγελματικού πλοίου αναψυχής, προκειμένου περί πλοίου για το οποίο έχει συναφθεί χρηματοδοτική μίσθωση. Με προεδρικό διάταγμα, που εκδίδεται ύστερα από πρόταση τωνΥπουργών Εμπορικής Ναυτιλίας, Εθνικής Οικονομίας, Οικονομικών και Ανάπτυξης, ρυθμίζονται οι ειδικοί όροι που διέπουν τη χρηματοδοτική μίσθωση, τη νηολόγηση των πλοίων αυτών και κατ’ εξαίρεση της κείμενης νομοθεσίας, ως και κάθε λεπτομέρεια.</w:t>
      </w:r>
    </w:p>
    <w:p>
      <w:pPr>
        <w:pStyle w:val="MainText"/>
        <w:spacing w:before="120" w:after="0"/>
        <w:rPr>
          <w:lang w:val="el" w:eastAsia="el"/>
        </w:rPr>
      </w:pPr>
      <w:r>
        <w:rPr>
          <w:b/>
          <w:bCs/>
          <w:lang w:val="el" w:eastAsia="el"/>
        </w:rPr>
        <w:t>5.</w:t>
      </w:r>
      <w:r>
        <w:rPr>
          <w:lang w:val="el" w:eastAsia="el"/>
        </w:rPr>
        <w:t xml:space="preserve"> Ως προς τα τέλη διέλευσης της Διώρυγας Κορίνθου τα επαγγελμσπκά πλοία αναψυχής θεωρούνται επιβατηγό πλοίακαι υπάγονται στο τιμολογιακό καθεστώςτης κατηγορίας αυτής.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ΓΙΔΙΩΤΙΚΑ ΠΛΟΙΑ ΑΝΑΨΥΧΗΣ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Ιδιωτικά πλοία αναψυχής με ελληνική σημαία</w:t>
      </w:r>
    </w:p>
    <w:p>
      <w:pPr>
        <w:pStyle w:val="MainText"/>
        <w:spacing w:before="120" w:after="0"/>
        <w:rPr>
          <w:lang w:val="el" w:eastAsia="el"/>
        </w:rPr>
      </w:pPr>
      <w:r>
        <w:rPr>
          <w:b/>
          <w:bCs/>
          <w:lang w:val="el" w:eastAsia="el"/>
        </w:rPr>
        <w:t>1.</w:t>
      </w:r>
      <w:r>
        <w:rPr>
          <w:lang w:val="el" w:eastAsia="el"/>
        </w:rPr>
        <w:t xml:space="preserve"> α) Απαγορεύεται η εκτέλεση ταξιδιών αναψυχής ή και περιήγησης με καταβολή ναύλου από ιδιωτικά πλοία αναψυχής με ελληνική σημαία.</w:t>
      </w:r>
    </w:p>
    <w:p>
      <w:pPr>
        <w:pStyle w:val="StructureList1"/>
        <w:spacing w:before="120" w:after="0"/>
        <w:rPr>
          <w:lang w:val="el" w:eastAsia="el"/>
        </w:rPr>
      </w:pPr>
      <w:r>
        <w:rPr>
          <w:lang w:val="el" w:eastAsia="el"/>
        </w:rPr>
        <w:t>β)</w:t>
      </w:r>
      <w:r>
        <w:rPr>
          <w:lang w:val="en" w:eastAsia="en"/>
        </w:rPr>
        <w:tab/>
      </w:r>
      <w:r>
        <w:rPr>
          <w:lang w:val="el" w:eastAsia="el"/>
        </w:rPr>
        <w:t>Απαγορεύεται η διαφήμιση, σε οποιαδήποτε χώρα και κατά οποιονδήποτε τρόπο, εκτέλεσης στην Ελλάδα ταξιδιών αναψυχής ή και περιήγησης με καταβολή ναύλου από ιδιωτικά πλοία αναψυχής με ελληνική σημαία.</w:t>
      </w:r>
    </w:p>
    <w:p>
      <w:pPr>
        <w:pStyle w:val="MainText"/>
        <w:spacing w:before="120" w:after="0"/>
        <w:rPr>
          <w:lang w:val="el" w:eastAsia="el"/>
        </w:rPr>
      </w:pPr>
      <w:r>
        <w:rPr>
          <w:b/>
          <w:bCs/>
          <w:lang w:val="el" w:eastAsia="el"/>
        </w:rPr>
        <w:t>2.</w:t>
      </w:r>
      <w:r>
        <w:rPr>
          <w:lang w:val="el" w:eastAsia="el"/>
        </w:rPr>
        <w:t xml:space="preserve"> Πριν από τον απόπλου, ο πλοίαρχος ή ο κυβ^νήτης κάθε ιδιωτικού πλοίου αναψυχής με ελληνική σημαίαοφείλει να καταθέτει στη λιμενική αρχή του λιμ^ αφετηρίας και κάθε λιμένα προσέγγισης κατάσταση με τα στοιχεία των επιβαινόντων, απλό αντίγραφο της οποίας πρέπει να φέρει μαζί με τα λοιπά έγγραφο κατά τη διάρκεια του ταξιδιού. Ως λιμένας αφετηρίας θεωρείται ο ελληνικός λιμένας από τον οποίο αρχίζει το ταξίδι ή ο πρώτος ελληνικός λιμ^ας στον οποίο προσεγγίζει το ιδιωτικό πλοίο αναψυχής, όταντο ταξίδι αρχίζει στην αλλοδαπή.</w:t>
      </w:r>
    </w:p>
    <w:p>
      <w:pPr>
        <w:pStyle w:val="MainText"/>
        <w:spacing w:before="120" w:after="0"/>
        <w:rPr>
          <w:lang w:val="el" w:eastAsia="el"/>
        </w:rPr>
      </w:pPr>
      <w:r>
        <w:rPr>
          <w:b/>
          <w:bCs/>
          <w:lang w:val="el" w:eastAsia="el"/>
        </w:rPr>
        <w:t>3.</w:t>
      </w:r>
      <w:r>
        <w:rPr>
          <w:lang w:val="el" w:eastAsia="el"/>
        </w:rPr>
        <w:t xml:space="preserve"> Η παράγραφος 1 του άρθρου 8 εφαρμόζεται και για τα ιδιωτικά πλοίο αναψυχής με ελληνική σημαία, καθώς και για τα σκάφη ή άλλα Θαλάσσιο μέσα αναψυχής, ταοποία Θεωρούνται ταχύπλοα, σύμφωνα με τους ισχύοντες κανονισμούς λιμένα.</w:t>
      </w:r>
    </w:p>
    <w:p>
      <w:pPr>
        <w:pStyle w:val="MainText"/>
        <w:spacing w:before="120" w:after="0"/>
        <w:rPr>
          <w:lang w:val="el" w:eastAsia="el"/>
        </w:rPr>
      </w:pPr>
      <w:r>
        <w:rPr>
          <w:b/>
          <w:bCs/>
          <w:lang w:val="el" w:eastAsia="el"/>
        </w:rPr>
        <w:t>4.</w:t>
      </w:r>
      <w:r>
        <w:rPr>
          <w:lang w:val="el" w:eastAsia="el"/>
        </w:rPr>
        <w:t xml:space="preserve"> Τα ιδιωτικά πλοία αναψυχής με ελληνική σημαία, ταοποία ελλιμενίζονται μόνιμα στην Ελλάδα, εφοδιάζονταιαπάτην αρμόδιαλιμενική αρχή με άδειο παραμονής και κυκλοφορίας. Με απόφοση του Υπουργού Εμπορικής Ναυτιλίας καθορίζονται οτύποςτης άδειας αυτής, τα στοιχείο που αναγράφονται, ο χρόνος ισχύος της και κάθε αναγκαία λεπτομέρεια.</w:t>
      </w:r>
    </w:p>
    <w:p>
      <w:pPr>
        <w:pStyle w:val="MainText"/>
        <w:spacing w:before="120" w:after="0"/>
        <w:rPr>
          <w:lang w:val="el" w:eastAsia="el"/>
        </w:rPr>
      </w:pPr>
      <w:r>
        <w:rPr>
          <w:b/>
          <w:bCs/>
          <w:lang w:val="el" w:eastAsia="el"/>
        </w:rPr>
        <w:t>5.</w:t>
      </w:r>
      <w:r>
        <w:rPr>
          <w:lang w:val="el" w:eastAsia="el"/>
        </w:rPr>
        <w:t xml:space="preserve"> α) Τα ιδιωτικά πλοία αναψυχής με ελληνική σημαίαεφοδιάζονται με Δελτίο Κίνησης Πλοίου Αναψυχής (ΔΕ.Κ.Π.Α.). Το ΔΕ.Κ.Π.Α. χορηγείται από τη λιμενική αρχή του τόπου μόνιμου ελλιμενισμού τους και αν δενυπάρχει μόνιμος ελλιμενισμός από τη λιμενική αρχή του λιμένα που καταπλέουν για πρώτη ψαρά στην Ελλάδα. Το δελτίο αυτό, με ευθύνη του κυβερνήτη, προσκομίζεται για Θεώρηση στη λιμενική αρχή κάθε λιμένα, στον οποίο καταπλέει ή από τον οποίο αποπλέει το πλοίο.</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Εμπορικής Ναυτιλίας και Οικονομικών καθορίζονται ο τύπος του ΔΕ.Κ.ΠΑ, τα στοιχεία που αναγράφονται σε αυτό, ηισχύς, η διαδικασία αντικατάστασής του σε περίπτωσηαπώλειας, το αντίτιμό του, που αποτελεί έσοδο του Ειδικού Λογαριασμού Κεφαλαίου Λιμενικής Αστυνομίας της λιμενική αρχής που το εκδίδει, καθώς και κάθε άλλη λεπτομέρεια.</w:t>
      </w:r>
    </w:p>
    <w:p>
      <w:pPr>
        <w:pStyle w:val="MainText"/>
        <w:spacing w:before="120" w:after="0"/>
        <w:rPr>
          <w:lang w:val="el" w:eastAsia="el"/>
        </w:rPr>
      </w:pPr>
      <w:r>
        <w:rPr>
          <w:b/>
          <w:bCs/>
          <w:lang w:val="el" w:eastAsia="el"/>
        </w:rPr>
        <w:t>6.</w:t>
      </w:r>
      <w:r>
        <w:rPr>
          <w:lang w:val="el" w:eastAsia="el"/>
        </w:rPr>
        <w:t xml:space="preserve"> Στο άρθρο 11 του ν. 1940/1991 (ΦΕΚ40 Α’) προστίθενται παράγραφοι 3, 4 και 5 ως ακολούθως:</w:t>
      </w:r>
    </w:p>
    <w:p>
      <w:pPr>
        <w:spacing w:before="240" w:after="240"/>
        <w:rPr>
          <w:lang w:val="el" w:eastAsia="el"/>
        </w:rPr>
      </w:pPr>
      <w:r>
        <w:rPr>
          <w:lang w:val="el" w:eastAsia="el"/>
        </w:rPr>
        <w:t>«3 . Με απόφαση του Υπουργού Εμπορικής Ναυτιλίαςορίζεται ημερομηνία, μετά την παρέλευση της οποίας δεν είναι δυνατή η διακυβέρνηση ιδιωτικού πλοίου αναψυχής χωρίς την κατοχή της σχετικής άδειας κυβερνήτη.</w:t>
      </w:r>
    </w:p>
    <w:p>
      <w:pPr>
        <w:spacing w:before="240" w:after="240"/>
        <w:rPr>
          <w:lang w:val="el" w:eastAsia="el"/>
        </w:rPr>
      </w:pPr>
      <w:r>
        <w:rPr>
          <w:lang w:val="el" w:eastAsia="el"/>
        </w:rPr>
        <w:t>4. Οι παραβάτες των διατάξεων του παρόντος άρθρου και των κανονιστικών πράξεων που εκδίδονται σε εκτέλεση αυτών υπόκεινται στις κυρώσεις του άρθρου 157 του Κώδικα Δημοσίου Ναυτικού Δικαίου, ανεξάρτητα από τις ποινικές και ασπκές ευθύνες που προβλέπονται από την ισχύουσα νομοθεσία. Με απόφαση του Υπουργού Εμπορικής Ναυτιλίας, μετά από εισήγηση του προϊσταμένου της αρμόδκις λιμενικής αρχής, μπορεί, ανάλογα με τη βαρύτητα της παράβασης, να επιβληθεί και προσωρινή στέρηση της άδειας λεττουργίας του σχολείου, διάρκειας μέ- χρις έξι (6) μηνών.</w:t>
      </w:r>
    </w:p>
    <w:p>
      <w:pPr>
        <w:spacing w:before="240" w:after="240"/>
        <w:rPr>
          <w:lang w:val="el" w:eastAsia="el"/>
        </w:rPr>
      </w:pPr>
      <w:r>
        <w:rPr>
          <w:lang w:val="el" w:eastAsia="el"/>
        </w:rPr>
        <w:t>5. Στους κατόχους άδειας διακυβέρνησης ιδιωτικού πλοίου αναψυχής μπορεί, ανάλογα με τη βαρύτητα της παράβασης, ναεπιβάλλεται απότονπροκΓτάμενο της αρμόδιας λιμενικής αρχής, ανεξάρτητα από τις κυρώσεις που προβλέπονται για παραβάσεις των σχετικών με τηνάδεια υποχρεώσεών τους και προσωρινή στέρηση τηςάδειας διακυβέρνησης, διάρκειας μέχρις έξι (6) μηνών.»</w:t>
      </w:r>
    </w:p>
    <w:p>
      <w:pPr>
        <w:spacing w:before="240" w:after="240"/>
        <w:rPr>
          <w:lang w:val="el" w:eastAsia="el"/>
        </w:rPr>
      </w:pPr>
      <w:r>
        <w:rPr>
          <w:lang w:val="el" w:eastAsia="el"/>
        </w:rPr>
        <w:t>‘Αρθρο 10</w:t>
      </w:r>
    </w:p>
    <w:p>
      <w:pPr>
        <w:spacing w:before="240" w:after="240"/>
        <w:rPr>
          <w:lang w:val="el" w:eastAsia="el"/>
        </w:rPr>
      </w:pPr>
      <w:r>
        <w:rPr>
          <w:lang w:val="el" w:eastAsia="el"/>
        </w:rPr>
        <w:t>Πλοία αναψυχής με ξένη σημαία</w:t>
      </w:r>
    </w:p>
    <w:p>
      <w:pPr>
        <w:pStyle w:val="MainText"/>
        <w:spacing w:before="120" w:after="0"/>
        <w:rPr>
          <w:lang w:val="el" w:eastAsia="el"/>
        </w:rPr>
      </w:pPr>
      <w:r>
        <w:rPr>
          <w:b/>
          <w:bCs/>
          <w:lang w:val="el" w:eastAsia="el"/>
        </w:rPr>
        <w:t>1.</w:t>
      </w:r>
      <w:r>
        <w:rPr>
          <w:lang w:val="el" w:eastAsia="el"/>
        </w:rPr>
        <w:t xml:space="preserve"> Με την επιφύλαξη της διάταξης της παραγράφου 1 περίπτωση β’ του άρθρου 3, τα πλοία αναψυχής με ξένη σημαία δεν μπορούν να εκκινούν από ελληνικούς λιμενες ήνα παραλαμβάνουν επιβάτες από ελληνικούς λιμένες με σκοπό την εκτέλεση ταξιδιών αναψυχής ή και περιήγησης με καταβολή ναύλου μεταξύ λιμένων ή και ακτών της ελληνικής επικράτειας.</w:t>
      </w:r>
    </w:p>
    <w:p>
      <w:pPr>
        <w:pStyle w:val="MainText"/>
        <w:spacing w:before="120" w:after="0"/>
        <w:rPr>
          <w:lang w:val="el" w:eastAsia="el"/>
        </w:rPr>
      </w:pPr>
      <w:r>
        <w:rPr>
          <w:b/>
          <w:bCs/>
          <w:lang w:val="el" w:eastAsia="el"/>
        </w:rPr>
        <w:t>2.</w:t>
      </w:r>
      <w:r>
        <w:rPr>
          <w:lang w:val="el" w:eastAsia="el"/>
        </w:rPr>
        <w:t xml:space="preserve"> α) Οι παράγραφοι 2, 3 και 4 του άρθρου 9 εφαρμόζονται και για τα πλοία αναψυχής με ξένη σημαία.</w:t>
      </w:r>
    </w:p>
    <w:p>
      <w:pPr>
        <w:pStyle w:val="StructureList1"/>
        <w:spacing w:before="120" w:after="0"/>
        <w:rPr>
          <w:lang w:val="el" w:eastAsia="el"/>
        </w:rPr>
      </w:pPr>
      <w:r>
        <w:rPr>
          <w:lang w:val="el" w:eastAsia="el"/>
        </w:rPr>
        <w:t>β)</w:t>
      </w:r>
      <w:r>
        <w:rPr>
          <w:lang w:val="en" w:eastAsia="en"/>
        </w:rPr>
        <w:tab/>
      </w:r>
      <w:r>
        <w:rPr>
          <w:lang w:val="el" w:eastAsia="el"/>
        </w:rPr>
        <w:t>Η παράγραφος 1 περίπτωση β’ του άρθρου 9 εφαρμόζεται και για τα πλοία αναψυχής με ξένη σημαία, ταοποία είναι μόνιμα ελλιμενισμένα στην Ελλάδα και κυκλοφορούν για ιδιωτικούς λόγους. Ως προς την έννοια του μόνιμου ελλιμενισμού εφαρμόζεται η διάταξη της παραγράφου 2του άρθρου 11.</w:t>
      </w:r>
    </w:p>
    <w:p>
      <w:pPr>
        <w:pStyle w:val="MainText"/>
        <w:spacing w:before="120" w:after="0"/>
        <w:rPr>
          <w:lang w:val="el" w:eastAsia="el"/>
        </w:rPr>
      </w:pPr>
      <w:r>
        <w:rPr>
          <w:b/>
          <w:bCs/>
          <w:lang w:val="el" w:eastAsia="el"/>
        </w:rPr>
        <w:t>3.</w:t>
      </w:r>
      <w:r>
        <w:rPr>
          <w:lang w:val="el" w:eastAsia="el"/>
        </w:rPr>
        <w:t xml:space="preserve"> α) Με την επιφύλαξη της διάταξης της παραγράφου 1 περίπτωση β’ του άρθρου 3, μπορεί, σε εξαιρετικές πε- ραττώσεις και εφόσον ειδικοί λόγοιτο επιβάλλουν, vam- τραπεί, με άδεια του Υπουργού Εμπορικής Ναυτιλίας. που εκδίδεται κατά περίπτωση, η ολική ναύλωση πλοίου αναψυχής υπό ξένη σημαία για συγκεκριμένο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Εμπορικής Ναυτιλίας καθορίζονται οι όροι και προϋποθέσεις, η διαδικασία, τα Θέματα κοινωνικής ασφάλισης και κάθε σχετική λεπτομέρεια για τη χορήγηση της άδειας αυτής.</w:t>
      </w:r>
    </w:p>
    <w:p>
      <w:pPr>
        <w:pStyle w:val="MainText"/>
        <w:spacing w:before="120" w:after="0"/>
        <w:rPr>
          <w:lang w:val="el" w:eastAsia="el"/>
        </w:rPr>
      </w:pPr>
      <w:r>
        <w:rPr>
          <w:b/>
          <w:bCs/>
          <w:lang w:val="el" w:eastAsia="el"/>
        </w:rPr>
        <w:t>4.</w:t>
      </w:r>
      <w:r>
        <w:rPr>
          <w:lang w:val="el" w:eastAsia="el"/>
        </w:rPr>
        <w:t xml:space="preserve"> Οι διατάξεις της παραγράφου 5 του άρθρου 9 εφαρμόζονται και για τα ιδιωτικά πλοία αναψυχής με ξένη σημαία.</w:t>
      </w:r>
    </w:p>
    <w:p>
      <w:pPr>
        <w:pStyle w:val="MainText"/>
        <w:spacing w:before="120" w:after="0"/>
        <w:rPr>
          <w:lang w:val="el" w:eastAsia="el"/>
        </w:rPr>
      </w:pPr>
      <w:r>
        <w:rPr>
          <w:b/>
          <w:bCs/>
          <w:lang w:val="el" w:eastAsia="el"/>
        </w:rPr>
        <w:t>5.</w:t>
      </w:r>
      <w:r>
        <w:rPr>
          <w:lang w:val="el" w:eastAsia="el"/>
        </w:rPr>
        <w:t xml:space="preserve"> Δεν απαπείται ο εφοδιασμός με ΔΕ.Κ.Π.Α. των ιδιωτικών πλοίων αναψυχής με ξένη σημαία, εφόσον γι’ αυτά, σύμφωνα με τις φορολογικές και τελωνειακές διατάξεις, προβλέπεται εφοδιασμός με Δελτίο Κίνησης Θαλαμηγού (TRANSrr LOG BOOK) ή άλλο ανάλογο έγγραφο.</w:t>
      </w:r>
    </w:p>
    <w:p>
      <w:pPr>
        <w:pStyle w:val="MainText"/>
        <w:spacing w:before="120" w:after="0"/>
        <w:rPr>
          <w:lang w:val="el" w:eastAsia="el"/>
        </w:rPr>
      </w:pPr>
      <w:r>
        <w:rPr>
          <w:b/>
          <w:bCs/>
          <w:lang w:val="el" w:eastAsia="el"/>
        </w:rPr>
        <w:t>6.</w:t>
      </w:r>
      <w:r>
        <w:rPr>
          <w:lang w:val="el" w:eastAsia="el"/>
        </w:rPr>
        <w:t xml:space="preserve"> α) Στα ιδιωτικά πλοία αναψυχής που φέρουν ξένη σημαία επιβάλλεται ειδική ανταποδοτική εισφορά υπέρ του Δημοσίου, για τρίμηνη διάρκεια παραμονής, έναντι των διευκολύνσεων που τους παρέχονται κατά την παραμονή τους στη χώρα.</w:t>
      </w:r>
    </w:p>
    <w:p>
      <w:pPr>
        <w:pStyle w:val="StructureList1"/>
        <w:spacing w:before="120" w:after="0"/>
        <w:rPr>
          <w:lang w:val="el" w:eastAsia="el"/>
        </w:rPr>
      </w:pPr>
      <w:r>
        <w:rPr>
          <w:lang w:val="el" w:eastAsia="el"/>
        </w:rPr>
        <w:t>β)</w:t>
      </w:r>
      <w:r>
        <w:rPr>
          <w:lang w:val="en" w:eastAsia="en"/>
        </w:rPr>
        <w:tab/>
      </w:r>
      <w:r>
        <w:rPr>
          <w:lang w:val="el" w:eastAsia="el"/>
        </w:rPr>
        <w:t>Η εισφορά αυτή καθορίζεται σε πέντε χιλιάδες (5.000) δραχμές για κάθε μέτρο ολικού μήκους του ιδιωτικού πλοίου αναψυχής και οφείλεται από τη συμπλήρωση του τριμήνου, το οποίο υπολογίζεται από την ημερομηνία εισό^υ του πλοίου στα ελληνκά χωρικά ύδατοέως τη συμπλήρωση τρίμηνης παραμονής του στην Ελλάδα και έκτοτε από τη συμπλήρωση κάθε επόμενου τριμήνου. Αν το πλοίο εξέλθει από τη χώρα πριν από τη συμπλήρωση των τριών μηνών αλλά εισέλθει εκ νέου σε αυτήν εντός μηνάς, οφείλεται η εισφορά αυτή με τη συμπλήρωση τριών μηνών, συνυπολογιζομένου του χρονικού διαστήματος που προηγήθηκε της εξόδου του.</w:t>
      </w:r>
    </w:p>
    <w:p>
      <w:pPr>
        <w:pStyle w:val="StructureList1"/>
        <w:spacing w:before="120" w:after="0"/>
        <w:rPr>
          <w:lang w:val="el" w:eastAsia="el"/>
        </w:rPr>
      </w:pPr>
      <w:r>
        <w:rPr>
          <w:lang w:val="el" w:eastAsia="el"/>
        </w:rPr>
        <w:t>γ)</w:t>
      </w:r>
      <w:r>
        <w:rPr>
          <w:lang w:val="en" w:eastAsia="en"/>
        </w:rPr>
        <w:tab/>
      </w:r>
      <w:r>
        <w:rPr>
          <w:lang w:val="el" w:eastAsia="el"/>
        </w:rPr>
        <w:t>Η λιμενική αρχή, εκτός των κυρώσεων που προβλέπονται από τις διατάξεις του παρόντος νόμου, μπορεί να απαγορεύσει τον απόπλου ιδιωτικού πλοίου αναψυχής μέχρις ότου καταβληθεί η οφειλόμενη εισφορά.</w:t>
      </w:r>
    </w:p>
    <w:p>
      <w:pPr>
        <w:pStyle w:val="StructureList1"/>
        <w:spacing w:before="120" w:after="0"/>
        <w:rPr>
          <w:lang w:val="el" w:eastAsia="el"/>
        </w:rPr>
      </w:pPr>
      <w:r>
        <w:rPr>
          <w:lang w:val="el" w:eastAsia="el"/>
        </w:rPr>
        <w:t>δ)</w:t>
      </w:r>
      <w:r>
        <w:rPr>
          <w:lang w:val="en" w:eastAsia="en"/>
        </w:rPr>
        <w:tab/>
      </w:r>
      <w:r>
        <w:rPr>
          <w:lang w:val="el" w:eastAsia="el"/>
        </w:rPr>
        <w:t>Δ^ επιβάλλεται η εισφορά στα ιδιωτικά πλοία αναψυχής που φέρουν σημαία Κράτους-Μέλους της Ευρωπαϊκής ‘Ενωσης (E.E.), τωνχωρώντου Ευρωπαϊκού Οικονομικού Χώρου (E.O.X.) καιτης Ευρωπαϊκής Ζώνης Ελεύ- Θέρων Συναλλαγών (Ε.Ζ.Ε.Σ.). εκτός Ελβετίας, με την προϋπόθεση ότι στο έδαφος του κράτους που τηρούνται τα νηολόγια στα οποία είναι νηολονημένα τα πλοία αυτά εφαρμόζεται η Συνθήκη της Ευρωπαϊκής Κοινότητας.</w:t>
      </w:r>
    </w:p>
    <w:p>
      <w:pPr>
        <w:pStyle w:val="StructureList1"/>
        <w:spacing w:before="120" w:after="0"/>
        <w:rPr>
          <w:lang w:val="el" w:eastAsia="el"/>
        </w:rPr>
      </w:pPr>
      <w:r>
        <w:rPr>
          <w:lang w:val="el" w:eastAsia="el"/>
        </w:rPr>
        <w:t>ε)</w:t>
      </w:r>
      <w:r>
        <w:rPr>
          <w:lang w:val="en" w:eastAsia="en"/>
        </w:rPr>
        <w:tab/>
      </w:r>
      <w:r>
        <w:rPr>
          <w:lang w:val="el" w:eastAsia="el"/>
        </w:rPr>
        <w:t>Με κοινή απόφαση των Υπουογων Ευποοικής Ναυτιλίας και Οικονομικών μπορεί να ουθυιζετα: κάθε λεπτομέρεια εφαρμογής της παραγράφου αυτής</w:t>
      </w:r>
    </w:p>
    <w:p>
      <w:pPr>
        <w:spacing w:before="240" w:after="240"/>
        <w:rPr>
          <w:lang w:val="el" w:eastAsia="el"/>
        </w:rPr>
      </w:pPr>
      <w:r>
        <w:rPr>
          <w:lang w:val="el" w:eastAsia="el"/>
        </w:rPr>
        <w:t>‘Αρθρο 1 1Τέλη κυκλοφορίας</w:t>
      </w:r>
    </w:p>
    <w:p>
      <w:pPr>
        <w:pStyle w:val="MainText"/>
        <w:spacing w:before="120" w:after="0"/>
        <w:rPr>
          <w:lang w:val="el" w:eastAsia="el"/>
        </w:rPr>
      </w:pPr>
      <w:r>
        <w:rPr>
          <w:b/>
          <w:bCs/>
          <w:lang w:val="el" w:eastAsia="el"/>
        </w:rPr>
        <w:t>1.</w:t>
      </w:r>
      <w:r>
        <w:rPr>
          <w:lang w:val="el" w:eastAsia="el"/>
        </w:rPr>
        <w:t xml:space="preserve"> Για τα ολικού μήκους άνω των επτά '71 μέτρων ιδιωτικά πλοία αναψυχής, ανεξαρτήτως σημαίας, που δεν ελλιμενίζονται μόνιμα σε ελληνικούς λιμενες. καταβάλλονται για τις διευκολύνσεις που τους παρέχονται κατά το χρ^ νο παραμονής τους στη χώρα, τέλη κυκλοφορίας υπέρ του Ειδικού Λογαριασμού Κεφαλαίου Λιμενικής ;Αστυνομίας. που προβλέπεται από το άρθρο 37α του Κ</w:t>
      </w:r>
      <w:r>
        <w:rPr>
          <w:u w:val="single"/>
          <w:lang w:val="el" w:eastAsia="el"/>
        </w:rPr>
        <w:t>ώδιι^^</w:t>
      </w:r>
      <w:r>
        <w:rPr>
          <w:lang w:val="el" w:eastAsia="el"/>
        </w:rPr>
        <w:t xml:space="preserve">- μοσίου Ναυτικού Δικαίου, όπως αυτό εχει προστεθεί με το άρθρο 9του ν. 2329/1995 (ΦΕΚ 172 Α'). Τα τέλη κυκλοφορίας ανέρχονται σε δύο χιλιάδες (2.000) δραχμές για κάθε μέτρο ολικού μήκους του πλοίου, οφείλονται κάθε φορά που εισέρχεται το πλοίο στη χώρα και προσεγγίζει σε ελληνικούς λιμένες, όρμους ή ακτές, καταβάλλονται </w:t>
      </w:r>
    </w:p>
    <w:p>
      <w:pPr>
        <w:spacing w:before="240" w:after="240"/>
        <w:rPr>
          <w:lang w:val="el" w:eastAsia="el"/>
        </w:rPr>
      </w:pPr>
      <w:r>
        <w:rPr>
          <w:lang w:val="el" w:eastAsia="el"/>
        </w:rPr>
        <w:t>στη λιμενική αρχή του πρώτου από τα ανωτέρω σημεία προσέγγισης και ισχύουν για όλους τους λιμένες, όρμους ή ακτές της χώρας. Αν το ιδιωτικό πλοίο αναψυχής μέσα σε χρονικό διάστημα τριάντα (30) ημερών από την προηγούμενη είσοδο και προσέγγισή του επανεισέρχεται και προσεγγίζει σε ελληνικούς λιμένες, όρμους ή ακτές, ταανωτέρω τ^ κυκλοφορίας ανέρχονται κάθε φορά σε δεκαπέντε χιλιάδες (15.000) δραχμές για κάθε μέτρο ολικού μήκους του πλοίου.</w:t>
      </w:r>
    </w:p>
    <w:p>
      <w:pPr>
        <w:pStyle w:val="MainText"/>
        <w:spacing w:before="120" w:after="0"/>
        <w:rPr>
          <w:lang w:val="el" w:eastAsia="el"/>
        </w:rPr>
      </w:pPr>
      <w:r>
        <w:rPr>
          <w:b/>
          <w:bCs/>
          <w:lang w:val="el" w:eastAsia="el"/>
        </w:rPr>
        <w:t>2.</w:t>
      </w:r>
      <w:r>
        <w:rPr>
          <w:lang w:val="el" w:eastAsia="el"/>
        </w:rPr>
        <w:t xml:space="preserve"> Για την εφαρμογή του άρθρου αυτού ως μόνιμος ελ- λιμενισμός σε ελληνικούς λιμένες νοείται η διαρκής παραμονή του πλοίου στην ελληνική επικράτεια για χρονικό διάστημα τουλάχιστον ενός (1) έτους, την οποία δεν διακόπτουν οι προσεγγίσεις του πλοίου σε λιμένες της αλλοδαπής, εφόσον η απουσία του δεν υπερβαίνει τη χρονική περίοδο των τριάντα (30) ημερών συνολικά εντός τουέτους.</w:t>
      </w:r>
    </w:p>
    <w:p>
      <w:pPr>
        <w:pStyle w:val="MainText"/>
        <w:spacing w:before="120" w:after="0"/>
        <w:rPr>
          <w:lang w:val="el" w:eastAsia="el"/>
        </w:rPr>
      </w:pPr>
      <w:r>
        <w:rPr>
          <w:b/>
          <w:bCs/>
          <w:lang w:val="el" w:eastAsia="el"/>
        </w:rPr>
        <w:t>3.</w:t>
      </w:r>
      <w:r>
        <w:rPr>
          <w:lang w:val="el" w:eastAsia="el"/>
        </w:rPr>
        <w:t xml:space="preserve"> Η λιμενική αρχή, εκτός των κυρώσεων που προβλέπονται από τις διατάξεις του νόμου αυτού, μπορεί νααπαγορεύσει τον απόπλου ιδιωτικού πλοίου αναψυχής μέ- χρις ότου καταβληθούν τα οφειλόμενα τέλη κυκλοφορίας.</w:t>
      </w:r>
    </w:p>
    <w:p>
      <w:pPr>
        <w:pStyle w:val="MainText"/>
        <w:spacing w:before="120" w:after="0"/>
        <w:rPr>
          <w:lang w:val="el" w:eastAsia="el"/>
        </w:rPr>
      </w:pPr>
      <w:r>
        <w:rPr>
          <w:b/>
          <w:bCs/>
          <w:lang w:val="el" w:eastAsia="el"/>
        </w:rPr>
        <w:t>4.</w:t>
      </w:r>
      <w:r>
        <w:rPr>
          <w:lang w:val="el" w:eastAsia="el"/>
        </w:rPr>
        <w:t xml:space="preserve"> Με κοινή απόφαση των Υπουργών Εμπορικής Ναυτιλίας και Οικονομικών, που εκδίδεται κατά περίπτωση, ρυθμίζονται τα θέματα που αφορούν την παροχή διευκολύνσεων και την κυκλοφορία ιδιωτικών πλοίων αναψυχής που ανήκουν σε διεθνείς ή εθνικούς οργανισμούς, δημόσιους ή ιδιωτικούς, μη κερδοσκοπικού χαρακτήρα, οιοποίοι εξυπηρετούν κοινωνικούς ή ανθρωπιστικούς σκοπούς, ως και ιδιωτικών πλοίων αναψυχήςπου δεν ανήκουν αλλά ενεργούν στα πλαίσια προγραμμάτων των οργανισμών αυτών.</w:t>
      </w:r>
    </w:p>
    <w:p>
      <w:pPr>
        <w:pStyle w:val="MainText"/>
        <w:spacing w:before="120" w:after="0"/>
        <w:rPr>
          <w:lang w:val="el" w:eastAsia="el"/>
        </w:rPr>
      </w:pPr>
      <w:r>
        <w:rPr>
          <w:b/>
          <w:bCs/>
          <w:lang w:val="el" w:eastAsia="el"/>
        </w:rPr>
        <w:t>5.</w:t>
      </w:r>
      <w:r>
        <w:rPr>
          <w:lang w:val="el" w:eastAsia="el"/>
        </w:rPr>
        <w:t xml:space="preserve"> Με απόφαση του Υπουργού Εμπορικής Ναυτιλίας,ορίζονται οι υπόχρεοι καταβολής, η απόδειξη, της καταβολής και ρυθμίζεται κάθε λεπτομέρεια εφαρμογής της παραγράφου 1. Με όμοια απόφαση καθορίζεται ο τρόποςαπόδειξης του μόνιμου ελλιμενισμού, που προβλέπεται στηνπαράγραφο 2.</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Δ'ΚΥΡΩΣΕΙΣ</w:t>
      </w:r>
    </w:p>
    <w:p>
      <w:pPr>
        <w:spacing w:before="240" w:after="240"/>
        <w:rPr>
          <w:lang w:val="el" w:eastAsia="el"/>
        </w:rPr>
      </w:pPr>
      <w:r>
        <w:rPr>
          <w:lang w:val="el" w:eastAsia="el"/>
        </w:rPr>
        <w:t>‘Αρθρο 12</w:t>
      </w:r>
    </w:p>
    <w:p>
      <w:pPr>
        <w:spacing w:before="240" w:after="240"/>
        <w:rPr>
          <w:lang w:val="el" w:eastAsia="el"/>
        </w:rPr>
      </w:pPr>
      <w:r>
        <w:rPr>
          <w:lang w:val="el" w:eastAsia="el"/>
        </w:rPr>
        <w:t>1. Η εκναύλωση πλοίων αναψυχής κατά παράβαση των διατάξεωντου παρόντος νόμου και η ανακριβής δήλωση του εισπρσττόμενου ναύλου τιμωρούνται με φυλάκιση τουλάχιστον έξι (6) μηνών.</w:t>
      </w:r>
    </w:p>
    <w:p>
      <w:pPr>
        <w:spacing w:before="240" w:after="240"/>
        <w:rPr>
          <w:lang w:val="el" w:eastAsia="el"/>
        </w:rPr>
      </w:pPr>
      <w:r>
        <w:rPr>
          <w:lang w:val="el" w:eastAsia="el"/>
        </w:rPr>
        <w:t>2. Ανεξάρτητα από τις ποινυιές κυρώσεις, για κάθε παράβαση των διατάξεωντου παρόντος νόμου επιβάλλεται, με αιτιολογημένη απόφαση του προϊσταμένου της αρμόδιας λιμενικής αρχής, πρόστιμο οπό διακόσιες χιλιάδες (200.000) μέχρι πέντε εκατομμύρια (5.000.000) δραχμές.</w:t>
      </w:r>
    </w:p>
    <w:p>
      <w:pPr>
        <w:spacing w:before="240" w:after="240"/>
        <w:rPr>
          <w:lang w:val="el" w:eastAsia="el"/>
        </w:rPr>
      </w:pPr>
      <w:r>
        <w:rPr>
          <w:lang w:val="el" w:eastAsia="el"/>
        </w:rPr>
        <w:t>3. α) Κατ’ εξαίρεση, η παράβαση τωνπαραγράφων 1 περίπτωση α’ του άρθρου 9 και 1 του άρθρου 10, τιμωρείται με φυλάκιση τουλάχιστον δύο (2) ετών. Ακόμη, στους παραβάτες των ίδιων διατάξεων επιβάλλεται από τονΥπουργό Εμπορικής Ναυτιλίας, μετά από εισήγηση του προϊσταμένου της αρμόδιας λιμενικής αρχής, πρόσημο από πέντε εκατομμύρια (5.000.000) μέχρι πενήντα εκατομμύρια (50.000.000) δραχμές.</w:t>
      </w:r>
    </w:p>
    <w:p>
      <w:pPr>
        <w:pStyle w:val="StructureList1"/>
        <w:spacing w:before="120" w:after="0"/>
        <w:rPr>
          <w:lang w:val="el" w:eastAsia="el"/>
        </w:rPr>
      </w:pPr>
      <w:r>
        <w:rPr>
          <w:lang w:val="el" w:eastAsia="el"/>
        </w:rPr>
        <w:t>β)</w:t>
      </w:r>
      <w:r>
        <w:rPr>
          <w:lang w:val="en" w:eastAsia="en"/>
        </w:rPr>
        <w:tab/>
      </w:r>
      <w:r>
        <w:rPr>
          <w:lang w:val="el" w:eastAsia="el"/>
        </w:rPr>
        <w:t>Κατ’ εξαίρεση, η παράβαση των παραγράφων 1 περίπτωση β’ του άρθρου 9 και 2 περίπτωση β’ του άρθρου 10 τιμωρείται με φυλάκιση τουλάχιστον ενός (1) έτους. Ακόμη στους παραβάτες των ίδιων διατάξεων επιβάλλονται τα πρόστιμα της προηγούμενης περίπτωσης μειωμένα στο μισό.</w:t>
      </w:r>
    </w:p>
    <w:p>
      <w:pPr>
        <w:spacing w:before="240" w:after="240"/>
        <w:rPr>
          <w:lang w:val="el" w:eastAsia="el"/>
        </w:rPr>
      </w:pPr>
      <w:r>
        <w:rPr>
          <w:lang w:val="el" w:eastAsia="el"/>
        </w:rPr>
        <w:t>4. Σε περίπτωση παραβάσεων καθ’ υποτροπή, τα όρια του προστίμου, όπως αυτά καθορίζονται στις προηγούμενες παραγράφους, διπλασιάζονται. Στην περίπτωση αυτή, ο Υπουργός Εμπορικής Ναυτιλίας μπορεί παράλληλα να αφαιρέσει, για χρονικό διάστημα μέχριτρία (3)έτη, την άδεια του επαγγελματικού πλοίου αναψυχής, που χορηγήθηκε σύμφωνα με τις διατάξεις του νόμου αυτού. Ως υποτροπή νοείται η τέλεση νέος παράβασης των διατάξεων του νόμου αστού μέσα σε ένα (1) έτος από την τέλεση της προηγούμενης.</w:t>
      </w:r>
    </w:p>
    <w:p>
      <w:pPr>
        <w:spacing w:before="240" w:after="240"/>
        <w:rPr>
          <w:lang w:val="el" w:eastAsia="el"/>
        </w:rPr>
      </w:pPr>
      <w:r>
        <w:rPr>
          <w:lang w:val="el" w:eastAsia="el"/>
        </w:rPr>
        <w:t>5. Η διαδικασία επιβολήςτωνπαραπάνω διοικητικών κυρώσεων αρχίζει από τη σύνταξη βεβαίωσης της παράβασης από τη λιμενική αρχή που τη διαπίστωσε.</w:t>
      </w:r>
    </w:p>
    <w:p>
      <w:pPr>
        <w:spacing w:before="240" w:after="240"/>
        <w:rPr>
          <w:lang w:val="el" w:eastAsia="el"/>
        </w:rPr>
      </w:pPr>
      <w:r>
        <w:rPr>
          <w:lang w:val="el" w:eastAsia="el"/>
        </w:rPr>
        <w:t>6. Πριν από την επιβολή του προστίμου οι παραβάτες καλούνται να εκθέσουν τις απόψεις τους μέσα σε δύο (2) ημέρες από την επίδοση της κλήσης. Από την προθεσμία αυτή μπορούν εγγράφως να παραιτηθούν.</w:t>
      </w:r>
    </w:p>
    <w:p>
      <w:pPr>
        <w:spacing w:before="240" w:after="240"/>
        <w:rPr>
          <w:lang w:val="el" w:eastAsia="el"/>
        </w:rPr>
      </w:pPr>
      <w:r>
        <w:rPr>
          <w:lang w:val="el" w:eastAsia="el"/>
        </w:rPr>
        <w:t>7. Από τη σύνταξη της παραπάνω βεβαίωσης και μέ-χρι την πληρωμή του προστίμου σε οποιαδήπστε Δ.Ο.Υ. ή την απαλλαγή εκείνου κατά του οποίου βεβαιώθηκε η παράβαση, απαγορεύεται ο απόπλους του πλοίου αναψυχής, με εξαίρεση τον απόπλου του επαγγελματικού πλοίουαναψυχής. Η απαγόρευση απόπλου αίρεται αν κατατεθείισόποση προςτο πρόστιμο που επιβλ^ηκε εγγυητική επιστολή τράπεζας που λειτουργεί νόμιμα στην Ελλάδα. 0απόπλους μπορεί επίσης να εππραπεί,χωρίςτην καταβολή του προστίμου ή την κατάθεση της εγγυητικής επιστολής τράπεζας, αν παρέχεται άλλη επαρκής ασφάλεια και είναι εκ των πραγμάτων ανέφικτη η άμεση προσκόμιση τραπεζικής εγγύησης.</w:t>
      </w:r>
    </w:p>
    <w:p>
      <w:pPr>
        <w:spacing w:before="240" w:after="240"/>
        <w:rPr>
          <w:lang w:val="el" w:eastAsia="el"/>
        </w:rPr>
      </w:pPr>
      <w:r>
        <w:rPr>
          <w:lang w:val="el" w:eastAsia="el"/>
        </w:rPr>
        <w:t>8. Κατά των αποφάσεων επιβολής προστίμου που προβλέπονται στις παραγράφους 2 και 3 του άρθρου αυτού, εππρέπεται προσφυγή ενώπιον των αρμόδιων δικαστηρίων. Η προσφυγή δεν αναστέλλει την εκτέλεση.</w:t>
      </w:r>
    </w:p>
    <w:p>
      <w:pPr>
        <w:spacing w:before="240" w:after="240"/>
        <w:rPr>
          <w:lang w:val="el" w:eastAsia="el"/>
        </w:rPr>
      </w:pPr>
      <w:r>
        <w:rPr>
          <w:lang w:val="el" w:eastAsia="el"/>
        </w:rPr>
        <w:t>9. Με προεδρικό διάταγμα, που εκδίδεται ύστερα από πρόταση των Υπουργών Εμπορικής Ναυτιλίας και Οικονομικών, μπορούν νο αυξομειώνοντοι τα όριο των προστίμων που αναφέρονται στις παραγράφους 2 και 3 του άρθρου αυτού.</w:t>
      </w:r>
    </w:p>
    <w:p>
      <w:pPr>
        <w:spacing w:before="240" w:after="240"/>
        <w:rPr>
          <w:lang w:val="el" w:eastAsia="el"/>
        </w:rPr>
      </w:pPr>
      <w:r>
        <w:rPr>
          <w:lang w:val="el" w:eastAsia="el"/>
        </w:rPr>
        <w:t>10. Το ύψοςτωνπροστίμωνπου επιβάλλονται σύμφωνα με τις παραγράφους 2, 3 και 4 του άρθρου αυτού εξαρτά- ται ιδίως από τις συνθήκες τέλεσης της παράβασης, το βαθμό επανάληψης αυτής, τη βαρύτητά της, την προσωπικότητα του παραβάτη και τη βλάβη που προκλήθηκε στο κράτος ή τον τουρισμό ειδικότερα.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ΕΤΕΛΙΚΕΣ - ΜΕΤΑΒΑΤΙΚΈΣ ΔΙΑΤΑΞΕΙΣ</w:t>
      </w:r>
    </w:p>
    <w:p>
      <w:pPr>
        <w:spacing w:before="240" w:after="240"/>
        <w:rPr>
          <w:lang w:val="el" w:eastAsia="el"/>
        </w:rPr>
      </w:pPr>
      <w:r>
        <w:rPr>
          <w:lang w:val="el" w:eastAsia="el"/>
        </w:rPr>
        <w:t>‘Αρθρο 13</w:t>
      </w:r>
    </w:p>
    <w:p>
      <w:pPr>
        <w:spacing w:before="240" w:after="240"/>
        <w:rPr>
          <w:lang w:val="el" w:eastAsia="el"/>
        </w:rPr>
      </w:pPr>
      <w:r>
        <w:rPr>
          <w:lang w:val="el" w:eastAsia="el"/>
        </w:rPr>
        <w:t>1. α) Οι αποφάσεις αναγνώρισης τουριστικών πλοίων και πλοιαρίων ως επαγγελματικών, που έχουν εκδοθεί σύμφωνα με τις κσταργούμενες διατάξειςτου ν. 438/1976 και είναι σε ισχύ ή έληξε η ισχύς τους αλλά δεν έχει ακόμη παρέλθει ένα (1) έτος από τη λήξη της ισχύος τους, αντικαθίστανται, εφόσον υπάρχουν οι προϋποθέσεις του παρόντος νόμου, μέσα σε αποκλειστική προθεσμία έξι (6) μηνών από την έναρξη ισχύος αυτού, με άδειες επαγγελματικών πλοίων αναψυχής, χωρίς να ερευνάται η εκπλήρωση της υποχρέωσης της παραγράφου 4 του άρθρου 4 του ν. 438/1976. Οι άδειες αυτές Θεωρούνται νέες άδειες και εκδίδονται σύμφωνα με τις διατάξεις της παραγράφου 1 του άρθρου 2. το παράβολο, όμως, που καταβάλλεται είναι, κατ' εξαίρεση, αυτό της παραγράφου 2 του άρθρου 7. Αποφάσεις που για οποιονδήποτε λόγο δεναντικαθίστανται μέσα στην προθεσμία αυτή παύουν ναισχύουν αυτοδικαίως,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Εμπορικής Ναυτιλίας, ρυθμίζεται κάθε λεπτομέρεια για την εφαρμογή της προηγούμενης περίπτωσης α’.</w:t>
      </w:r>
    </w:p>
    <w:p>
      <w:pPr>
        <w:spacing w:before="240" w:after="240"/>
        <w:rPr>
          <w:lang w:val="el" w:eastAsia="el"/>
        </w:rPr>
      </w:pPr>
      <w:r>
        <w:rPr>
          <w:lang w:val="el" w:eastAsia="el"/>
        </w:rPr>
        <w:t>2. Οι κάτοχοι άδειας ναυπκού πράκτορα, που σύμφωνα με τις διατάξειςτου ν, 438/1976 δικαιούνταν να εκναυλω- νουν τουριστικά πλοία και πλοιάρια που είχαν χαρακτηριστεί ως επαγγελματικά, διατηρούν το δικαίωμα αυτό για χρονικό διάστημα εννέα (9) μηνών από την έναρξη ισχύος του νόμου αυτού,</w:t>
      </w:r>
    </w:p>
    <w:p>
      <w:pPr>
        <w:spacing w:before="240" w:after="240"/>
        <w:rPr>
          <w:lang w:val="el" w:eastAsia="el"/>
        </w:rPr>
      </w:pPr>
      <w:r>
        <w:rPr>
          <w:lang w:val="el" w:eastAsia="el"/>
        </w:rPr>
        <w:t>3. Οι τελωνειακός διατάξεις, οι σχετικές με φορολογικές απαλλαγές και επιστροφές φόρων, που έχουν Θεσπιστεί για τα επαγγελματικά τουριστικά πλοία του ν. 438/1976, εφαρμόζονται αναλόγως γιατα επαγγελματικά πλοία αναψυχής του παρόντος νόμου, Η ισχύς της διάταξης της παραγράφου αυτής αρχίζει από τη δημοσίευση του νόμου στην Εφημερίδα της Κυβερνήσεως.</w:t>
      </w:r>
    </w:p>
    <w:p>
      <w:pPr>
        <w:spacing w:before="240" w:after="240"/>
        <w:rPr>
          <w:lang w:val="el" w:eastAsia="el"/>
        </w:rPr>
      </w:pPr>
      <w:r>
        <w:rPr>
          <w:lang w:val="el" w:eastAsia="el"/>
        </w:rPr>
        <w:t>4, Ιστιοφόρα ειδικής κατασκευής ολικού μήκους μέχρι 17 μέτρα, τα οποία λειτουργούν σύμφωνα μετις διατάξεις της παραγράφου 5 του άρθρου 4 του ν, 438/1976 κατά το χρόνο κατάθεσης του νόμου αυτού ως σχεδίου στη Βουλή, υπάγονται κατ' εξαίρεση στις διατάξεις της παραγράφου 2 του άρθρου 5 του νόμου αυτού, εφόσον η απόφαση αναγνώρισής τους ως τουριστικών ανπκατασταθεί με άδεια επαγγελματικού πλοίου αναψυχής σύμφωνα με την παράγραφο 1 του άρθρου αυτού,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ΣΤΛΟΙΠΕΣ ΚΑΙ ΚΑΤΑΡΓΟΥΜΕΝΕΣ Δ^ΤΑΞΞΣ</w:t>
      </w:r>
    </w:p>
    <w:p>
      <w:pPr>
        <w:pStyle w:val="Heading6"/>
        <w:spacing w:before="240" w:after="240"/>
        <w:rPr>
          <w:lang w:val="el" w:eastAsia="el"/>
        </w:rPr>
      </w:pPr>
      <w:r>
        <w:rPr>
          <w:lang w:val="el" w:eastAsia="el"/>
        </w:rPr>
        <w:t xml:space="preserve">Άρθρο 14Θα </w:t>
      </w:r>
    </w:p>
    <w:p>
      <w:pPr>
        <w:pStyle w:val="Heading6"/>
        <w:spacing w:before="240" w:after="240"/>
        <w:rPr>
          <w:lang w:val="el" w:eastAsia="el"/>
        </w:rPr>
      </w:pPr>
      <w:r>
        <w:rPr>
          <w:lang w:val="el" w:eastAsia="el"/>
        </w:rPr>
        <w:t>λάσσιες εκδρομές</w:t>
      </w:r>
    </w:p>
    <w:p>
      <w:pPr>
        <w:spacing w:before="240" w:after="240"/>
        <w:rPr>
          <w:lang w:val="el" w:eastAsia="el"/>
        </w:rPr>
      </w:pPr>
      <w:r>
        <w:rPr>
          <w:lang w:val="el" w:eastAsia="el"/>
        </w:rPr>
        <w:t>1, Εππρέπεται η παραλαβή επιβατών με πλοίο ή μικρά σκάφη για Θαλάσσια εκδρομή ή Θαλάσσιο λουτρό: α) από και προς τον ίδιο λιμένα ή όρμο και β) από λίμαζα ή όρμο σε παρακείμενες ακτές ή όρμους και αντιστρόφως. Με κοινή απόφαση των Υπουργών Εμπορικής Ναυτιλίας και Οικονομυαάν καθορίζονται οι όροι, οι προϋποθέσεις και κάθε άλλη λεπτομέρεια για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Η παράγραφος 1 του άρθρου 8 εφαρμόζεται αναλόγως και για τα πλοία ή μικρά σκάφη της προηγούμενης παραγράφου.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Θέματα Y.E.N. και εποπτευόμενων Οργανισμών</w:t>
      </w:r>
    </w:p>
    <w:p>
      <w:pPr>
        <w:pStyle w:val="MainText"/>
        <w:spacing w:before="120" w:after="0"/>
        <w:rPr>
          <w:lang w:val="el" w:eastAsia="el"/>
        </w:rPr>
      </w:pPr>
      <w:r>
        <w:rPr>
          <w:b/>
          <w:bCs/>
          <w:lang w:val="el" w:eastAsia="el"/>
        </w:rPr>
        <w:t>1.</w:t>
      </w:r>
      <w:r>
        <w:rPr>
          <w:lang w:val="el" w:eastAsia="el"/>
        </w:rPr>
        <w:t xml:space="preserve"> Από 1.1.1999, για την εισαγωγή υποψηφίων ειδικών κατηγοριών στις παραγωγυ&lt;ές Σχολές Αξιωματικών, Υπα- ξιωμαηκών και Λιμενοφυλάκων του Λιμενικού Σώματος, ^</w:t>
      </w:r>
      <w:r>
        <w:rPr>
          <w:u w:val="single"/>
          <w:lang w:val="el" w:eastAsia="el"/>
        </w:rPr>
        <w:t>φο</w:t>
      </w:r>
      <w:r>
        <w:rPr>
          <w:lang w:val="el" w:eastAsia="el"/>
        </w:rPr>
        <w:t>ρ</w:t>
      </w:r>
      <w:r>
        <w:rPr>
          <w:u w:val="single"/>
          <w:lang w:val="el" w:eastAsia="el"/>
        </w:rPr>
        <w:t>ΐ</w:t>
      </w:r>
      <w:r>
        <w:rPr>
          <w:lang w:val="el" w:eastAsia="el"/>
        </w:rPr>
        <w:t>^ό7Βτηι ανάλογα το άρθρο 42 του ν. 1481/ 1984 (ΦΕΚ152 Α’), όπως ισχύει κάθε φορά και όπου στο άρθρο αυτό αναφέρεται αστυνομικό προσωπικό εννοείται το προσωπικό του Λιμενικού Σώματος. Από την ημερομηνία αυτή κσταργείται η διάταξη του άρθρου 7 του ν. 690/1977 (ΦΕΚ253Α’). Εκκρεμείς προκηρύξεις με βάση τη διάταξη που κσταργείται δεν Θίγονται.</w:t>
      </w:r>
    </w:p>
    <w:p>
      <w:pPr>
        <w:pStyle w:val="MainText"/>
        <w:spacing w:before="120" w:after="0"/>
        <w:rPr>
          <w:lang w:val="el" w:eastAsia="el"/>
        </w:rPr>
      </w:pPr>
      <w:r>
        <w:rPr>
          <w:b/>
          <w:bCs/>
          <w:lang w:val="el" w:eastAsia="el"/>
        </w:rPr>
        <w:t>2.</w:t>
      </w:r>
      <w:r>
        <w:rPr>
          <w:lang w:val="el" w:eastAsia="el"/>
        </w:rPr>
        <w:t xml:space="preserve"> Με Κανονισμούς που εκδίδονται από τον Αρχηγό του Λιμενικού Σώματος (Λ.Σ.) και κυρώνονται με απόφαση του Υπουργού Εμπορικής Ναυτιλίας, ρυθμίζονται τα θέματα εσωτερικής υπηρεσίας των Λιμενικών Αρχών.</w:t>
      </w:r>
    </w:p>
    <w:p>
      <w:pPr>
        <w:pStyle w:val="MainText"/>
        <w:spacing w:before="120" w:after="0"/>
        <w:rPr>
          <w:lang w:val="el" w:eastAsia="el"/>
        </w:rPr>
      </w:pPr>
      <w:r>
        <w:rPr>
          <w:b/>
          <w:bCs/>
          <w:lang w:val="el" w:eastAsia="el"/>
        </w:rPr>
        <w:t>3.</w:t>
      </w:r>
      <w:r>
        <w:rPr>
          <w:lang w:val="el" w:eastAsia="el"/>
        </w:rPr>
        <w:t xml:space="preserve"> Με Κανονισμούς που εκδίδονται από τον Αρχηγό του Λιμενικού Σώματος {Λ.Ζ) και κυρώνονται με απόφαση του Υπουργού Εμπορικής Ναυτιλίας, η οποία δεν δημοσιεύεται στην Εφημερίδατης Κυβερνήσεως. ρυθμίζονταιτα Θέματα της επιχειρησιακής λεττουργίας. της συντήρησης καιτης επισκευής των πλωτών και χερσαίων μέσωντου Λιμενικού Σώματος.</w:t>
      </w:r>
    </w:p>
    <w:p>
      <w:pPr>
        <w:pStyle w:val="MainText"/>
        <w:spacing w:before="120" w:after="0"/>
        <w:rPr>
          <w:lang w:val="el" w:eastAsia="el"/>
        </w:rPr>
      </w:pPr>
      <w:r>
        <w:rPr>
          <w:b/>
          <w:bCs/>
          <w:lang w:val="el" w:eastAsia="el"/>
        </w:rPr>
        <w:t>4.</w:t>
      </w:r>
      <w:r>
        <w:rPr>
          <w:lang w:val="el" w:eastAsia="el"/>
        </w:rPr>
        <w:t xml:space="preserve"> Η παράγραφος 6 περίπτωση ιστ’ του άρθρου 4 του ν. 2575/1998 (ΦΕΚ 23 Α') ανηκαθίστατοι από της ισχύος της ως ακολούθως:</w:t>
      </w:r>
    </w:p>
    <w:p>
      <w:pPr>
        <w:spacing w:before="240" w:after="240"/>
        <w:rPr>
          <w:lang w:val="el" w:eastAsia="el"/>
        </w:rPr>
      </w:pPr>
      <w:r>
        <w:rPr>
          <w:lang w:val="el" w:eastAsia="el"/>
        </w:rPr>
        <w:t>«ιστ) Η ισχύςτης παραγράφου αυτής αρχίζει από 1ηςΑπριλίου 1998».</w:t>
      </w:r>
    </w:p>
    <w:p>
      <w:pPr>
        <w:pStyle w:val="MainText"/>
        <w:spacing w:before="120" w:after="0"/>
        <w:rPr>
          <w:lang w:val="el" w:eastAsia="el"/>
        </w:rPr>
      </w:pPr>
      <w:r>
        <w:rPr>
          <w:b/>
          <w:bCs/>
          <w:lang w:val="el" w:eastAsia="el"/>
        </w:rPr>
        <w:t>5.</w:t>
      </w:r>
      <w:r>
        <w:rPr>
          <w:lang w:val="el" w:eastAsia="el"/>
        </w:rPr>
        <w:t xml:space="preserve"> Η παράγραφος 9 του άρθρου 1 του ν.δ. 87/1969 (ΦΕΚ 5 Α'), που τέθηκε ως άρθρο 89 παράγραφος 2 του κωδι- κοποιημένου με το π.δ. 913/1978 νόμου 7927 1978 (ΦΕΚ 220 Α’) και αντικσταστάθηκε με την παράγραφο 7 του άρθρου 1 του ν. 1711/1987 (ΦΕΚ 109 Α’), ορίζεται ως περίπτωση α’ της ανωτέρω παραγράφου 2 του άρθρου 89 και προστίθεται ακολούθως περίπτωση β’ ως εξής:</w:t>
      </w:r>
    </w:p>
    <w:p>
      <w:pPr>
        <w:spacing w:before="240" w:after="240"/>
        <w:rPr>
          <w:lang w:val="el" w:eastAsia="el"/>
        </w:rPr>
      </w:pPr>
      <w:r>
        <w:rPr>
          <w:lang w:val="el" w:eastAsia="el"/>
        </w:rPr>
        <w:t>«β) Από την πρώτη του μεθεπόμενου μήνα της δημοσίευσης στην Εφημερίδα της Κυβερνήσεως των συλλογικών συμβάσεων εργασίας μεταξύ ναυτικών και πλοιοκτητών - εφοπλιστών. υπόκεινται σε πρόσθετα τέλη οι εισφορές προς το Ναυτικό Απομαχικό Ταμείο (ΝΆ.Τ.), Ταμεία Πρόνοιας Εμπορικού Ναυτικού (Τ.Π.Ε.Ν.) και λοιπάΤαμεία. Κεφάλαια και Λογαριασμούς, από ναυτολόγιο, καταστάσεις συμβεβλημένων πλοίων ή άλλες ειδικές καταστάσεις, που προέρχονται από την αναδρομική εφαρμογή αυτών των συμβάσεων, εφόσον γιατο χρονικό αυτό διάστημα έχουν καταβληθεί οι προϋπολογιζόμενες από το Ν.A.T. ή από τις κατά τόπο Λιμόηκές Αρχές ληξιπρόθεσμες εισφορές που κατά προσέγγιση αναλογούν, Η μη καταβολή των εισφορών αυτών μέχρι την παραπάνω προθεσμία συνεπάγεται την επιβολή προσαυξήσεων, σύμφωνα με τις διατά^ς του Κώ^ο Εισπράξεως Δημοσίων Εσόδων, από την ημερομηνία ισχύος της συλλογικής σύμβασης,»</w:t>
      </w:r>
    </w:p>
    <w:p>
      <w:pPr>
        <w:spacing w:before="240" w:after="240"/>
        <w:rPr>
          <w:lang w:val="el" w:eastAsia="el"/>
        </w:rPr>
      </w:pPr>
      <w:r>
        <w:rPr>
          <w:lang w:val="el" w:eastAsia="el"/>
        </w:rPr>
        <w:t>6, Το άρθρο 4 παράγραφος 4 του ν. 485/1976 (ΦΕΚ 317 Α’), που τέθηκε ως άρθρο 37 παράγραφος 4 του κώδικες ποιημένου μετο π,δ, 913/1978 νόμου 792/1978, αντικαθίσταται ως ακολούθως:</w:t>
      </w:r>
    </w:p>
    <w:p>
      <w:pPr>
        <w:spacing w:before="240" w:after="240"/>
        <w:rPr>
          <w:lang w:val="el" w:eastAsia="el"/>
        </w:rPr>
      </w:pPr>
      <w:r>
        <w:rPr>
          <w:lang w:val="el" w:eastAsia="el"/>
        </w:rPr>
        <w:t>«4 . Η εξαγορά υπηρεσίας σε πλοία με ξένη σημαία m συμβεβλημένα με το N.A.T. πραγματοποιείται με τις ισχύ- ουσες εισφορές κατά το χρόνο της εξαγοράς, όπως ορίζεται στην προηγούμενη παράγραφο,»</w:t>
      </w:r>
    </w:p>
    <w:p>
      <w:pPr>
        <w:pStyle w:val="MainText"/>
        <w:spacing w:before="120" w:after="0"/>
        <w:rPr>
          <w:lang w:val="el" w:eastAsia="el"/>
        </w:rPr>
      </w:pPr>
      <w:r>
        <w:rPr>
          <w:b/>
          <w:bCs/>
          <w:lang w:val="el" w:eastAsia="el"/>
        </w:rPr>
        <w:t>7.</w:t>
      </w:r>
      <w:r>
        <w:rPr>
          <w:lang w:val="el" w:eastAsia="el"/>
        </w:rPr>
        <w:t xml:space="preserve"> Η παράγραφος 8 περ&amp;ττωση β’ του άρθρου 4 του ν. 485/1976, που τέθηκε ως άρθρο 37 παράγραφος 8 εδάφιο β’ του κωδικοποιημένου με το π,δ. 913/1978 νόμου 792/1978 και αντικσταστάθηκε με το άρθρο 14 παράγραφος 9του ν. 2329/1995 (ΦΕΚ 172 Α’), αντικαθίσταται ωςακολούθως:</w:t>
      </w:r>
    </w:p>
    <w:p>
      <w:pPr>
        <w:spacing w:before="240" w:after="240"/>
        <w:rPr>
          <w:lang w:val="el" w:eastAsia="el"/>
        </w:rPr>
      </w:pPr>
      <w:r>
        <w:rPr>
          <w:lang w:val="el" w:eastAsia="el"/>
        </w:rPr>
        <w:t xml:space="preserve">«β) Η υπηρεσία σε πλοία με ξένη σημαία αποδεικνύεται με πιστοποιητικό που εκδίδεται από τον πλοίαρχο του πλοίου στο οποίο υπηρέτησε ο ναυτικός και Θεωρείται το ακριβές του περιεχομένου του, σύμφωνα με τις διατάξεις του π.δ. 372/1977 (ΦΕΚ 115 Α'), μέσα σε χρονικό διάστημα έξι (6) μηνών από την απόλυσή του από το πλοίο. Το γνήσιο της υπογραφής του πλοιάρχου </w:t>
      </w:r>
      <w:r>
        <w:rPr>
          <w:lang w:val="el" w:eastAsia="el"/>
        </w:rPr>
        <w:t>ιλμ^</w:t>
      </w:r>
      <w:r>
        <w:rPr>
          <w:lang w:val="el" w:eastAsia="el"/>
        </w:rPr>
        <w:t xml:space="preserve"> να βεβα^ νέτοι και από τον εκπρόσωπο της πλοιοκτήτριας εταρίας μεδήλωσητουν. 1599/1986, στην οποία η υπογραφή του Θεωρείτοι από αρμόδια δημόσια ελληνική αρχή.»</w:t>
      </w:r>
    </w:p>
    <w:p>
      <w:pPr>
        <w:pStyle w:val="MainText"/>
        <w:spacing w:before="120" w:after="0"/>
        <w:rPr>
          <w:lang w:val="el" w:eastAsia="el"/>
        </w:rPr>
      </w:pPr>
      <w:r>
        <w:rPr>
          <w:b/>
          <w:bCs/>
          <w:lang w:val="el" w:eastAsia="el"/>
        </w:rPr>
        <w:t>8.</w:t>
      </w:r>
      <w:r>
        <w:rPr>
          <w:lang w:val="el" w:eastAsia="el"/>
        </w:rPr>
        <w:t xml:space="preserve"> Οι μετεκπαιδευόμενοι - επιμορφούμενοι πλοίαρχοι, μηχανικοί και ραδιστηλεγραφητές μπορούν να εξαγοράζουν και να αναγνωρίζουν τον πραγματικό χρόνο φοίτησής τους στις δημόσιες σχολές μετεκπαίδευσης- επιμόρφωσηςεμπορικού ναυτικού μόνο για την επαύξηση της σύνταξής τους, μέσα σε αποκλειστική προθεσμία έξι (6) μηνών από την απονομή της. Για την εξαγορά καταβάλουν στο ΝΑΤ. τις εισφορές ναυτικού και πλοιοκτήτη του μισθολογίου των ετήβατηγών πλοίων (Ε/Γ) ολικής χωρητικότητας 1.500 κόρων καιπάνω αντίστοιχης ειδικότητας, το οποίο ισχύει κατά την ημερομηνία εξαγοράς για το ΝΑΤ. και όλα τα Ταμεία, Κεφάλαια και Λογαριασμούς. Για την αναγνώριση και εξαγορά του παραπάνω χρόνου απαπείται πιστοποιητικό από την οικεία δημόσια σχολή μετεκπαίδευσης - επιμόρφωσης εμπορικού ναυτικού, στο οποίο βεβαιώνεται ο χρόνος μετεκπαίδευσης - επιμόρφωσης, η ειδικότητα και ο βαθμός του μετεκπαιδευόμενου - επιμορφούμενου ναυτικού.</w:t>
      </w:r>
    </w:p>
    <w:p>
      <w:pPr>
        <w:pStyle w:val="MainText"/>
        <w:spacing w:before="120" w:after="0"/>
        <w:rPr>
          <w:lang w:val="el" w:eastAsia="el"/>
        </w:rPr>
      </w:pPr>
      <w:r>
        <w:rPr>
          <w:b/>
          <w:bCs/>
          <w:lang w:val="el" w:eastAsia="el"/>
        </w:rPr>
        <w:t>9.</w:t>
      </w:r>
      <w:r>
        <w:rPr>
          <w:lang w:val="el" w:eastAsia="el"/>
        </w:rPr>
        <w:t xml:space="preserve"> Ασφαλισηκές εισφορές που έχουν καταβληθεί μέχρι 31.12.1998 από ασφαλισμένους εκπαιδευτικούς ή το Κεφάλαιο Ναυτικής Εκπαίδευσης υπέρ του N.AT. και των λοιπών συναφών Ταμείων καλώς κατεβλήθησαν.</w:t>
      </w:r>
    </w:p>
    <w:p>
      <w:pPr>
        <w:pStyle w:val="MainText"/>
        <w:spacing w:before="120" w:after="0"/>
        <w:rPr>
          <w:lang w:val="el" w:eastAsia="el"/>
        </w:rPr>
      </w:pPr>
      <w:r>
        <w:rPr>
          <w:b/>
          <w:bCs/>
          <w:lang w:val="el" w:eastAsia="el"/>
        </w:rPr>
        <w:t>10.</w:t>
      </w:r>
      <w:r>
        <w:rPr>
          <w:lang w:val="el" w:eastAsia="el"/>
        </w:rPr>
        <w:t xml:space="preserve"> Με προεδρικό διάταγμα, που εκδίδεται ύστερα από πρόταση του Υπουργού Εμπορυτής Ναυτιλίας και με τον τίτλο «Κωδικοποίηση των διστάξεωντων νόμων μετουςοποίους έχουν κυρωθεί οι διεθνείς συμβάσεις που ρυθμίζουν δέματα ασηκής ευθύνης και αποζημίωσης, ζημιών ρύπανσης από πετρέλαιο και πρόληψης ρύπανσης της θάλασσας από απορρίψεις καταλοίπων» κωδικοποιού- νται σε ενιαίο κείμενο οι διατάξεις των νόμων 314/1976 (ΦΕΚ 106 Α'), 1147/1981 (ΦΕΚ 110 Α’) και 1638/1986 (ΦΕΚ 108 Α”), όπως ισχύουν σήμερα. Κατάτην κωδικοποίηση ε- ΠΓτρέπεται η μεταβολή της σειράς και η δημιουργία νέων άρθρων, παραγράφων ή εδαφίων των παραπάνω διατάξεων, η σύμπτυξη, η μεταγλώττιση στη δημοτική και κάθε αναγκαία φρασηκή μεταβολή που αποσκοπεί στη διευκόλυνση και αποσαφήνιση της κωδικοποίησης, χωρίς να αλλοιώνεται η έννοια των σχετικών διατάξεων.</w:t>
      </w:r>
    </w:p>
    <w:p>
      <w:pPr>
        <w:pStyle w:val="MainText"/>
        <w:spacing w:before="120" w:after="0"/>
        <w:rPr>
          <w:lang w:val="el" w:eastAsia="el"/>
        </w:rPr>
      </w:pPr>
      <w:r>
        <w:rPr>
          <w:b/>
          <w:bCs/>
          <w:lang w:val="el" w:eastAsia="el"/>
        </w:rPr>
        <w:t>11.</w:t>
      </w:r>
      <w:r>
        <w:rPr>
          <w:lang w:val="el" w:eastAsia="el"/>
        </w:rPr>
        <w:t xml:space="preserve"> Με προεδρικά διατάγματα, που εκδίδονται ύστερο από πρόταση του Υπουργού Εμπορικής Ναυτιλίας, μπορεί να ρυθμίζονται τα Θ^στα που έχουν σ)^ση με τουςόρους, τις προϋποθέσεις, τις διαδικασίες και τον έλεγχο γιο; α) την ίδρυση και λειτουργία ιδιωτικών σχολών ναυα- γοσωσηκής εκπαίδευσης, β) τη χορήγηση άδειας ναυα- γοσώστη από τις λιμενικές αρχές και τον καθορισμό των υποχρεώσεών του κατάτην άσκηση των καθηκόντωντου, γ) την υποχρέωση πρόσληψης ναυαγοσώστη σε οργανωμένες ή μη παραλίες, δ) την ίδρυση και λειτουργία ιδιωτικών κέντρων εκπαίδευσης εκπαιδευτών αυτοδυτών, ε) την ίδρυση και λειτουργία ιδιωτικών κέντρων εκμάθησης υποβρύχιας κολύμβησης ή κστοδυηκών κέντρων, με χρήση αυτόνομων συσκευών παροχής αέρα και στις δύο περιπτώσεις. στ) τη διενέργεια υποβρύχιων δραστηριοτήτων στο Θαλάσσιο χώρο από αυτοδύτες, ζ) τη λεπουργία στη Μονάδα Υποβρύχιων Αποστολών του Λιμενικού Σώματος (Μ.Υ.Α./Λ.Σ.) σεμιναρίων εκπαίδευσης επαγγελμα- τιών αυτοδυτών στη χρήση μικτών αερίωνγια καταδύσεις σε μεγάλα βάθη της θάλασσας, τα χορηγούμενα πιστοποιητικά παρακολούθησης των σεμιναρίων αυτών και ηισχύς τους. Η λεπουργία κάθε σεμιναρίου γίνεται με απόφαση του Αρχηγού Λιμενικού Σώματος, με την οποία καθορίζεται ο αριθμός των συμμετεχόντων και οι διδάσκοντες καιτοτυχόν δίδακτρα συμμετοχής και οι δαπάνες διδασκαλίας στα σεμινάρια, που διαχειρζεται και έχει ως πόρους το οικείο Κεφάλαιο Λιμενυςής Αστυνομίας, η) την υποχρέωση πρόσληψης φυλάκων στα πλοία που τελούν υπό απαγόρευση απόπλου λόγω αναγκαστικής ή συντηρητικής κατάσχεσης ή προσωρινής διαταγής των δικαστηρίων και κάθε άλλη αναγκαία λεπτομέρεια σχετική με τα παραπάνω Θέματα.</w:t>
      </w:r>
    </w:p>
    <w:p>
      <w:pPr>
        <w:spacing w:before="240" w:after="240"/>
        <w:rPr>
          <w:lang w:val="el" w:eastAsia="el"/>
        </w:rPr>
      </w:pPr>
      <w:r>
        <w:rPr>
          <w:lang w:val="el" w:eastAsia="el"/>
        </w:rPr>
        <w:t>Στους παραβάτες των προεδρικών διαταγμάτων, που εκδίδονται σύμφωνα με τις διατάξεις της παραγράφου αυτης, επιβάλλονται από την αρμόδια Λιμενική Αρχή,ανεξάρτητα από άλλες κυρώσεις που μπορεί να προβλέπονται, οι κυρώσεις που προβλέπονται από το άρθρο 157 του Κώδικα Δημοσίου Ναυτικού Δικαίου.</w:t>
      </w:r>
    </w:p>
    <w:p>
      <w:pPr>
        <w:pStyle w:val="MainText"/>
        <w:spacing w:before="120" w:after="0"/>
        <w:rPr>
          <w:lang w:val="el" w:eastAsia="el"/>
        </w:rPr>
      </w:pPr>
      <w:r>
        <w:rPr>
          <w:b/>
          <w:bCs/>
          <w:lang w:val="el" w:eastAsia="el"/>
        </w:rPr>
        <w:t>12.</w:t>
      </w:r>
      <w:r>
        <w:rPr>
          <w:lang w:val="el" w:eastAsia="el"/>
        </w:rPr>
        <w:t xml:space="preserve"> Στο Συμβούλιο Αλιείας, που λεπουργεί στο Υπουργείο Γεωργίας και για όλα τα Θέματα αρμοδιότητας του Συμβουλίου, που αφορούν τις Θαλασσοκαλλιέργειες και αλιευτικές δραστηριότητες, συμμετέχει ως μέλος του εκπρόσωπος του Λιμενικού Σώματος, που ορίζεται με τοναναπληρωτή του, από τον Υπουργό Εμπορικής Ναυτιλίας.</w:t>
      </w:r>
    </w:p>
    <w:p>
      <w:pPr>
        <w:spacing w:before="240" w:after="240"/>
        <w:rPr>
          <w:lang w:val="el" w:eastAsia="el"/>
        </w:rPr>
      </w:pPr>
      <w:r>
        <w:rPr>
          <w:lang w:val="el" w:eastAsia="el"/>
        </w:rPr>
        <w:t>13, Η διάταξη του άρθρου 49 του ν. 2538/1997 αριθμεί- ται ως παράγραφος 1 και προστίθεται ακολούθως παράγραφος 2 ως εξής:</w:t>
      </w:r>
    </w:p>
    <w:p>
      <w:pPr>
        <w:spacing w:before="240" w:after="240"/>
        <w:rPr>
          <w:lang w:val="el" w:eastAsia="el"/>
        </w:rPr>
      </w:pPr>
      <w:r>
        <w:rPr>
          <w:lang w:val="el" w:eastAsia="el"/>
        </w:rPr>
        <w:t>«Ζ Με κοινή απόφαση των Υπουργών Γεωργίας και Εμπορικής Ναυτιλίας, ποσοστό πενήντα τοις εκατό (50 %) τουλάχιστον των εσόδων από την επιβολή των προστίμων κατ’ εφαρμογή της διάταξης της προηγούμενης παραγράφου διατίθεται κατά μήνα Μάρτιο κάθε έτους στοΥπουργείο Εμπορικής Ναυτιλίας για την κάλυψη επιχειρησιακών αναγκών του Λιμενικού Σώματος. Με κοινή απόφαση των Υπουργών Γεωργίας, Εμπορυΐής Ναυτιλίας και Οικονομικών καθορίζεται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14.</w:t>
      </w:r>
      <w:r>
        <w:rPr>
          <w:lang w:val="el" w:eastAsia="el"/>
        </w:rPr>
        <w:t xml:space="preserve"> ο) Με πρόεδρό διιπαγμα, που εκδίδεται ύστερααπό πρόταση των Υπουργών Εχθρικής Ναυτιλίας, Ε- σω- τερικών. Δημόσιος Διοίκησης και Αποκέντρωσης και Οικονομικών, ύστερα από γνώμη του Συμβουλίου Ναυτικής Εκπαίδευσης (Σ.Ν.Ε.}, που ιδρύθηκε με το άρθρο 10 του ν. 2638/1998 (ΦΕΚ 204 Α'), καθορίζονται η ρύθ- μίση θεμάτων βρύσης, κατάργησης και συγχώνευσης μονάδων Ναυτικής Εκπαίδευσης και Κατάρτισης ή παραρτημάτων τους, εκτός AE.N., η σύσταση των αναγκαίων Θέσεωντου προσωπικού τους, καθώς καιτα θέματα που αφορούντην οργάνωση, διοίκηση και λεπουργία τους.</w:t>
      </w:r>
    </w:p>
    <w:p>
      <w:pPr>
        <w:pStyle w:val="StructureList1"/>
        <w:spacing w:before="120" w:after="0"/>
        <w:rPr>
          <w:lang w:val="el" w:eastAsia="el"/>
        </w:rPr>
      </w:pPr>
      <w:r>
        <w:rPr>
          <w:lang w:val="el" w:eastAsia="el"/>
        </w:rPr>
        <w:t>β)</w:t>
      </w:r>
      <w:r>
        <w:rPr>
          <w:lang w:val="en" w:eastAsia="en"/>
        </w:rPr>
        <w:tab/>
      </w:r>
      <w:r>
        <w:rPr>
          <w:lang w:val="el" w:eastAsia="el"/>
        </w:rPr>
        <w:t>Με Κανονισμούς Σπουδών, που εγκρίνοντοι με απόφαση του Υπουργού Εμπορικής Ναυτιλίας, καθορίζονται θέματα που αφορούν τη διάρκεια φοίτησης, τα διδασκόμενα μαθήματα, τη διδακτέα ύλη, τις διατιθέμενες αντίστοιχα ώρες διδασκαλίας θεωρητικών και πρακηκών μαθημάτων. τα θέματα εξετάσεων και βαθμολογίας, τον τύπο του χορηγούμενου τίτλου σπουδών, καθώς και κάθε εκπαιδευτικό θέμα των μονάδων Ναυτικής Εκπαίδευσης και Κστάρποης. -</w:t>
      </w:r>
    </w:p>
    <w:p>
      <w:pPr>
        <w:pStyle w:val="MainText"/>
        <w:spacing w:before="120" w:after="0"/>
        <w:rPr>
          <w:lang w:val="el" w:eastAsia="el"/>
        </w:rPr>
      </w:pPr>
      <w:r>
        <w:rPr>
          <w:b/>
          <w:bCs/>
          <w:lang w:val="el" w:eastAsia="el"/>
        </w:rPr>
        <w:t>15.</w:t>
      </w:r>
      <w:r>
        <w:rPr>
          <w:lang w:val="el" w:eastAsia="el"/>
        </w:rPr>
        <w:t xml:space="preserve"> Στο ν. 2638/1998;</w:t>
      </w:r>
    </w:p>
    <w:p>
      <w:pPr>
        <w:pStyle w:val="StructureList1"/>
        <w:spacing w:before="120" w:after="0"/>
        <w:rPr>
          <w:lang w:val="el" w:eastAsia="el"/>
        </w:rPr>
      </w:pPr>
      <w:r>
        <w:rPr>
          <w:lang w:val="el" w:eastAsia="el"/>
        </w:rPr>
        <w:t>α)</w:t>
      </w:r>
      <w:r>
        <w:rPr>
          <w:lang w:val="en" w:eastAsia="en"/>
        </w:rPr>
        <w:tab/>
      </w:r>
      <w:r>
        <w:rPr>
          <w:lang w:val="el" w:eastAsia="el"/>
        </w:rPr>
        <w:t>Στην παράγραφο 2 περίπτωση γ’ του άρθρου 7 η φράση «προτείνει τους καταλληλότερους γιο πρόσληψη» αντικαθίσταται με τη φράση «προτείνει τους καταλληλότερους για συμμετοχή στα εκλεκτορικά σώματα».</w:t>
      </w:r>
    </w:p>
    <w:p>
      <w:pPr>
        <w:pStyle w:val="StructureList1"/>
        <w:spacing w:before="120" w:after="0"/>
        <w:rPr>
          <w:lang w:val="el" w:eastAsia="el"/>
        </w:rPr>
      </w:pPr>
      <w:r>
        <w:rPr>
          <w:lang w:val="el" w:eastAsia="el"/>
        </w:rPr>
        <w:t>β)</w:t>
      </w:r>
      <w:r>
        <w:rPr>
          <w:lang w:val="en" w:eastAsia="en"/>
        </w:rPr>
        <w:tab/>
      </w:r>
      <w:r>
        <w:rPr>
          <w:lang w:val="el" w:eastAsia="el"/>
        </w:rPr>
        <w:t>Στο άρθρο 11 προστίθεται παράγραφος 7 ως ακολούθως:</w:t>
      </w:r>
    </w:p>
    <w:p>
      <w:pPr>
        <w:spacing w:before="240" w:after="240"/>
        <w:rPr>
          <w:lang w:val="el" w:eastAsia="el"/>
        </w:rPr>
      </w:pPr>
      <w:r>
        <w:rPr>
          <w:lang w:val="el" w:eastAsia="el"/>
        </w:rPr>
        <w:t>«7. Η Εππροπή της προηγούμενης παραγράφου αποφαίνεται και για τίτλους σπουδών που χορηγήθηκαν σε Έλληνες υπηκόους από χώρες εκτός Ευρωπαϊκής Ένωσης, προκειμένου αυτοί να αποκτήσουν αποδεικτικό ναυτικής κανότητας.»</w:t>
      </w:r>
    </w:p>
    <w:p>
      <w:pPr>
        <w:pStyle w:val="StructureList1"/>
        <w:spacing w:before="120" w:after="0"/>
        <w:rPr>
          <w:lang w:val="el" w:eastAsia="el"/>
        </w:rPr>
      </w:pPr>
      <w:r>
        <w:rPr>
          <w:lang w:val="el" w:eastAsia="el"/>
        </w:rPr>
        <w:t>γ)</w:t>
      </w:r>
      <w:r>
        <w:rPr>
          <w:lang w:val="en" w:eastAsia="en"/>
        </w:rPr>
        <w:tab/>
      </w:r>
      <w:r>
        <w:rPr>
          <w:lang w:val="el" w:eastAsia="el"/>
        </w:rPr>
        <w:t>Στην παράγραφο 3 περιπτώσεις α' και β’ του κεφαλαίου Γ του άρθρου 15. η λέξη και ο αριθμός «εννέα (9)» αντικαθίστανται σε «δεκατέσσερα (14)».</w:t>
      </w:r>
    </w:p>
    <w:p>
      <w:pPr>
        <w:pStyle w:val="StructureList1"/>
        <w:spacing w:before="120" w:after="0"/>
        <w:rPr>
          <w:lang w:val="el" w:eastAsia="el"/>
        </w:rPr>
      </w:pPr>
      <w:r>
        <w:rPr>
          <w:lang w:val="el" w:eastAsia="el"/>
        </w:rPr>
        <w:t>δ)</w:t>
      </w:r>
      <w:r>
        <w:rPr>
          <w:lang w:val="en" w:eastAsia="en"/>
        </w:rPr>
        <w:tab/>
      </w:r>
      <w:r>
        <w:rPr>
          <w:lang w:val="el" w:eastAsia="el"/>
        </w:rPr>
        <w:t>Στο άρθρο 29: αα) στην παράγραφο 1 οι λέξεις «Τα πτυχία των Α,ΔΧΕ.Ν.» αντικαθίστανται με τις λέξεις «Τα διπλώματα των Α.Δ.Σ.ε.Ν.», ββ) προστίθεται παράγραφος 3 ως ακολούθως: «3. Οι κάτοχοι πτυχίου Α.Ξ.Ν. έχουν τα ίδια δικαιώματα με τους κατόχους διπλωμάτων Α,ΔΧΕ.Ν.».■</w:t>
      </w:r>
    </w:p>
    <w:p>
      <w:pPr>
        <w:pStyle w:val="StructureList1"/>
        <w:spacing w:before="120" w:after="0"/>
        <w:rPr>
          <w:lang w:val="el" w:eastAsia="el"/>
        </w:rPr>
      </w:pPr>
      <w:r>
        <w:rPr>
          <w:lang w:val="el" w:eastAsia="el"/>
        </w:rPr>
        <w:t>ε)</w:t>
      </w:r>
      <w:r>
        <w:rPr>
          <w:lang w:val="en" w:eastAsia="en"/>
        </w:rPr>
        <w:tab/>
      </w:r>
      <w:r>
        <w:rPr>
          <w:lang w:val="el" w:eastAsia="el"/>
        </w:rPr>
        <w:t>Στο τέλος της παραγράφου 3 του άρθρου 30 προστίθενται τα ακόλουθα: «Αν κατά την ημερομηνία αυτήυπάρχει προϋπηρεσία εκπαιδευτικών που υπερβαίνει τους έξι (6) μήνες λογίζεται, για τη συμπλήρωση των προσόντων επανένταξης και μόνον, ως προϋπηρεσία πλήρους έτους.»</w:t>
      </w:r>
    </w:p>
    <w:p>
      <w:pPr>
        <w:pStyle w:val="StructureList1"/>
        <w:spacing w:before="120" w:after="0"/>
        <w:rPr>
          <w:lang w:val="el" w:eastAsia="el"/>
        </w:rPr>
      </w:pPr>
      <w:r>
        <w:rPr>
          <w:lang w:val="el" w:eastAsia="el"/>
        </w:rPr>
        <w:t>στ)</w:t>
      </w:r>
      <w:r>
        <w:rPr>
          <w:lang w:val="en" w:eastAsia="en"/>
        </w:rPr>
        <w:tab/>
      </w:r>
      <w:r>
        <w:rPr>
          <w:lang w:val="el" w:eastAsia="el"/>
        </w:rPr>
        <w:t>Στην παράγραφο 6 του άρθρου 31 διαγράφονται οι λέξεις «ή Δ.Σ.Ε.Ν.».</w:t>
      </w:r>
    </w:p>
    <w:p>
      <w:pPr>
        <w:pStyle w:val="MainText"/>
        <w:spacing w:before="120" w:after="0"/>
        <w:rPr>
          <w:lang w:val="el" w:eastAsia="el"/>
        </w:rPr>
      </w:pPr>
      <w:r>
        <w:rPr>
          <w:b/>
          <w:bCs/>
          <w:lang w:val="el" w:eastAsia="el"/>
        </w:rPr>
        <w:t>16.</w:t>
      </w:r>
      <w:r>
        <w:rPr>
          <w:lang w:val="el" w:eastAsia="el"/>
        </w:rPr>
        <w:t xml:space="preserve"> Η θαλάσσια προϋπηρεσία με καθήκοντα αξιωματικού Α’ τάξης Εμπορικού Ναυτικού {E.N.), που αναφέρεται στις διατά^ς του ν. 2638/1998, πρέπει να έχει αποκτηθεί σε πλοία, στα οποία για την άσκηση των καθηκόντων αυτών απαπείται αποδευσικό ναυτικής ικανότητας αξιωματικού Α’ τάξης E.N., σύμφωνα με τις διατάξεις του β.δ. 841/1968 (ΦΕΚ291 Α') καιτου π.δ. 243/1998 (ΦΕΚ 181 Α’). Η διάταξη αυτή εφαρμόζεται από την έναρξη της ισχύος του ν. 2638/1998.,</w:t>
      </w:r>
    </w:p>
    <w:p>
      <w:pPr>
        <w:pStyle w:val="MainText"/>
        <w:spacing w:before="120" w:after="0"/>
        <w:rPr>
          <w:lang w:val="el" w:eastAsia="el"/>
        </w:rPr>
      </w:pPr>
      <w:r>
        <w:rPr>
          <w:b/>
          <w:bCs/>
          <w:lang w:val="el" w:eastAsia="el"/>
        </w:rPr>
        <w:t>17.</w:t>
      </w:r>
      <w:r>
        <w:rPr>
          <w:lang w:val="el" w:eastAsia="el"/>
        </w:rPr>
        <w:t xml:space="preserve"> Το ωράριο των ιατρών και οδοντιάτρων του Οίκου Ναύτου ορίζεται στις 5.5 ώρες ημερησίως.</w:t>
      </w:r>
    </w:p>
    <w:p>
      <w:pPr>
        <w:pStyle w:val="MainText"/>
        <w:spacing w:before="120" w:after="0"/>
        <w:rPr>
          <w:lang w:val="el" w:eastAsia="el"/>
        </w:rPr>
      </w:pPr>
      <w:r>
        <w:rPr>
          <w:b/>
          <w:bCs/>
          <w:lang w:val="el" w:eastAsia="el"/>
        </w:rPr>
        <w:t>18.</w:t>
      </w:r>
      <w:r>
        <w:rPr>
          <w:lang w:val="el" w:eastAsia="el"/>
        </w:rPr>
        <w:t xml:space="preserve"> Στο άρθρο 11 του ν. 2647/1998 (ΦΕΚ237 Α’) προστίθεται εδάφιο που έχει ως εξής:</w:t>
      </w:r>
    </w:p>
    <w:p>
      <w:pPr>
        <w:spacing w:before="240" w:after="240"/>
        <w:rPr>
          <w:lang w:val="el" w:eastAsia="el"/>
        </w:rPr>
      </w:pPr>
      <w:r>
        <w:rPr>
          <w:lang w:val="el" w:eastAsia="el"/>
        </w:rPr>
        <w:t>«Η ισχύς των διατάξεων της παρ. Ε περιπτώσεις 10 και 11 του άρθρου 2 αρχίζει την 1η Δεκεμβρίου 2000.»</w:t>
      </w:r>
    </w:p>
    <w:p>
      <w:pPr>
        <w:pStyle w:val="MainText"/>
        <w:spacing w:before="120" w:after="0"/>
        <w:rPr>
          <w:lang w:val="el" w:eastAsia="el"/>
        </w:rPr>
      </w:pPr>
      <w:r>
        <w:rPr>
          <w:b/>
          <w:bCs/>
          <w:lang w:val="el" w:eastAsia="el"/>
        </w:rPr>
        <w:t>19.</w:t>
      </w:r>
      <w:r>
        <w:rPr>
          <w:lang w:val="el" w:eastAsia="el"/>
        </w:rPr>
        <w:t xml:space="preserve"> α) Οι διατάξεις του άρθρου 35 του ν. 1954/1991 (ΦΕΚ 97 Α’) ισχύουν και για τις απαπήσεις του Ελληνικού Δημοσίου κατά του ΝΑΤ. που γεννήθηκαν μετά τηνέναρξη ισχύος του άρθρου 35 του ν. 1954/1991 και μέχρι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Κατασχέσεις, υποθήκες, προσημειώσεις υποθήκης, καθώς και οποιασδήποτε άλλης μορφής εμπράγματα βάρη, που έχουν επιβληθεί από το Ελληνικό Δημόσιο σταακίνητα του ΝΑΤ. και στα εισοδήματα που απορρέουναπάτην εκμίσθωση αυτών, αίρονται αυτοδικαίωςχωρίς πε- ραπέρω όρους και προϋποθέσεις και η διαγραφή τους από τα οικεία βιβλία του υποθηκοφυλακείου γίνεται με σχετική πράξη του αρμόδιου υποθηκοφύλακα.</w:t>
      </w:r>
    </w:p>
    <w:p>
      <w:pPr>
        <w:pStyle w:val="MainText"/>
        <w:spacing w:before="120" w:after="0"/>
        <w:rPr>
          <w:lang w:val="el" w:eastAsia="el"/>
        </w:rPr>
      </w:pPr>
      <w:r>
        <w:rPr>
          <w:b/>
          <w:bCs/>
          <w:lang w:val="el" w:eastAsia="el"/>
        </w:rPr>
        <w:t>20.</w:t>
      </w:r>
      <w:r>
        <w:rPr>
          <w:lang w:val="el" w:eastAsia="el"/>
        </w:rPr>
        <w:t xml:space="preserve"> Πλωτάρχες και Αντιπλοίαρχοι Λ.Σ. Τεχνικοί (Τ). που έχουν συμπληρώσει τα τυπικά προς προαγωγή προσόντα. εφόσον έχουν κριθεί προακτέοι, προάγονται στονανώτερο βαθμό ανεξάρτητα από την ύπαρξη κενών οργανικών θέσεων, υπό την προϋπόθεση ότι ο αμέσως αρχαιότερος ομοιόβαθμός τους Αξιωματικός Γενικών Υπηρεσιών (Γ.Υ.), που προήχθη στον κστεχόμενο βαθμό κατά το ίδιο με αυτούς ημερολογιακό έτος, έχει προαχθεί στο βαθμό αυτόν.</w:t>
      </w:r>
    </w:p>
    <w:p>
      <w:pPr>
        <w:spacing w:before="240" w:after="240"/>
        <w:rPr>
          <w:lang w:val="el" w:eastAsia="el"/>
        </w:rPr>
      </w:pPr>
      <w:r>
        <w:rPr>
          <w:lang w:val="el" w:eastAsia="el"/>
        </w:rPr>
        <w:t>Τυχόν κώλυμα προαγωγής του προαναφερόμενουΑξιωματικού Λ.Σ. Γενικών Υπηρεσιών (Γ.Υ.) δεν κωλύει την προαγωγή στον ανώτερο βαθμό των Αξιωματικών ΛΧ Τεχνικών (Τ) του προηγούμενου εδαφίου.</w:t>
      </w:r>
    </w:p>
    <w:p>
      <w:pPr>
        <w:spacing w:before="240" w:after="240"/>
        <w:rPr>
          <w:lang w:val="el" w:eastAsia="el"/>
        </w:rPr>
      </w:pPr>
      <w:r>
        <w:rPr>
          <w:lang w:val="el" w:eastAsia="el"/>
        </w:rPr>
        <w:t>‘Αρθρο 16</w:t>
      </w:r>
    </w:p>
    <w:p>
      <w:pPr>
        <w:spacing w:before="240" w:after="240"/>
        <w:rPr>
          <w:lang w:val="el" w:eastAsia="el"/>
        </w:rPr>
      </w:pPr>
      <w:r>
        <w:rPr>
          <w:lang w:val="el" w:eastAsia="el"/>
        </w:rPr>
        <w:t>Τεχνικά Επαγγελματικά Εκπαιδευτήρια (Τ.ΕΕ.)Ναυτικού και Ναυτιλιακού Τομέα</w:t>
      </w:r>
    </w:p>
    <w:p>
      <w:pPr>
        <w:pStyle w:val="MainText"/>
        <w:spacing w:before="120" w:after="0"/>
        <w:rPr>
          <w:lang w:val="el" w:eastAsia="el"/>
        </w:rPr>
      </w:pPr>
      <w:r>
        <w:rPr>
          <w:b/>
          <w:bCs/>
          <w:lang w:val="el" w:eastAsia="el"/>
        </w:rPr>
        <w:t>1.</w:t>
      </w:r>
      <w:r>
        <w:rPr>
          <w:lang w:val="el" w:eastAsia="el"/>
        </w:rPr>
        <w:t xml:space="preserve"> Από το σχολικό έτος 1999-2000 τα Δημόσια Λύκεια Ε</w:t>
      </w:r>
    </w:p>
    <w:p>
      <w:pPr>
        <w:spacing w:before="240" w:after="240"/>
        <w:rPr>
          <w:lang w:val="el" w:eastAsia="el"/>
        </w:rPr>
      </w:pPr>
      <w:r>
        <w:rPr>
          <w:lang w:val="el" w:eastAsia="el"/>
        </w:rPr>
        <w:t>μπορικού Ναυτικού (Δ.Λ.Ε.Ν.), με εξαίρεση το /λύκειο Πειραιά, κσταργούνται. ΤοΔ.Λ.Ε.Ν. Πειραιά μετατρέπεται σε δημόσιο ημερήσιο T.E.E. Ναυτικού και Ναυτιλιακού Τομέα με τμήματα ειδικοτήτων: α) Πλοιάρχων Εμπορικού Ναυτικού και β) Μηχανικών Εμπορικού Ναυτικού. Η Β'τάξη αυτού κατά το σχολικό έτος 1999-2000 καιη Γτάξη κατά τα σχολικά έτη 1999-2000 και 2000-2001 λεπουργούν σύμφωνα με τις μέχρι τώρα ισχύουσες διατάξεις. Οι α- πορριτττόμενοι μαθητές των τάξεων αυτών κστστάσσο- νται στην αντίστοιχη τάξη του T.E.E. της παρούσας παραγράφου.</w:t>
      </w:r>
    </w:p>
    <w:p>
      <w:pPr>
        <w:pStyle w:val="MainText"/>
        <w:spacing w:before="120" w:after="0"/>
        <w:rPr>
          <w:lang w:val="el" w:eastAsia="el"/>
        </w:rPr>
      </w:pPr>
      <w:r>
        <w:rPr>
          <w:b/>
          <w:bCs/>
          <w:lang w:val="el" w:eastAsia="el"/>
        </w:rPr>
        <w:t>2.</w:t>
      </w:r>
      <w:r>
        <w:rPr>
          <w:lang w:val="el" w:eastAsia="el"/>
        </w:rPr>
        <w:t xml:space="preserve"> Κατ’ εξαίρεση των διατάξεων του άρθρου 2 του ν. 2640/1998 (ΦΕΚ 206 Α’) στα τμήματα ειδικότητας: α) Πλοιάρχων Εμπορικού Ναυτικού και β) Μηχανικών Εμπορικού Ναυτικού του Τομέα Ναυτικού και Ναυτιλιακού των T.E.E. εφαρμόζεται ενιαίος κύκλος σπουδών τριετούςημερήσιας φοίτησης.</w:t>
      </w:r>
    </w:p>
    <w:p>
      <w:pPr>
        <w:pStyle w:val="MainText"/>
        <w:spacing w:before="120" w:after="0"/>
        <w:rPr>
          <w:lang w:val="el" w:eastAsia="el"/>
        </w:rPr>
      </w:pPr>
      <w:r>
        <w:rPr>
          <w:b/>
          <w:bCs/>
          <w:lang w:val="el" w:eastAsia="el"/>
        </w:rPr>
        <w:t>3.</w:t>
      </w:r>
      <w:r>
        <w:rPr>
          <w:lang w:val="el" w:eastAsia="el"/>
        </w:rPr>
        <w:t xml:space="preserve"> Οι θέσεις του μόνιμου εκπαιδευτικού προσωπικού που υπηρετεί στα Δ.Λ.Ε.Ν. μεταφέρονται στο Υπουργείο Εθνικής Παιδείας και θρησκευμάτων με απόφαση του οικείου Υπουργού και του Υπουργού Εμπορικής Ναυτιλίας και το προσωπικό που τις κατέχει εντάσσεται στους αντιστοίχους ή συνιστώμενους κλάδους και θέσεις δευτεροβάθμιας εκπαίδευσης, ανεξαρτήτως κτήσης πτυχίου ΠΑ- ΤΕΣτης Σ.Ε^\.Ε.Τ.Ε.. Με την ίδια απόφαση το εκπαιδευτικό προσωπικό των Δ.Λ.Ε.Ν. με σχέση εργασίας ιδιωτικού δικαίου αορίστου χρόνου μεταφέρεται στο ΥπουργείοΕθνικής Παιδείας και θρησκευμάτων με την ίδια σχέση εργασίας καιτις κατεχόμενες από αυτό προσωποπαγείς Θέσεις. Το προσωπικό της παρούσας παραγράφου διατηρεί τον ασφαλιστικό φορέα που είχε ως εκπαιδευτικό προσωπικό των Δ.Λ.Ε.Ν..</w:t>
      </w:r>
    </w:p>
    <w:p>
      <w:pPr>
        <w:pStyle w:val="MainText"/>
        <w:spacing w:before="120" w:after="0"/>
        <w:rPr>
          <w:lang w:val="el" w:eastAsia="el"/>
        </w:rPr>
      </w:pPr>
      <w:r>
        <w:rPr>
          <w:b/>
          <w:bCs/>
          <w:lang w:val="el" w:eastAsia="el"/>
        </w:rPr>
        <w:t>4.</w:t>
      </w:r>
      <w:r>
        <w:rPr>
          <w:lang w:val="el" w:eastAsia="el"/>
        </w:rPr>
        <w:t xml:space="preserve"> Το ανωτέρω προσωπικό τίθεται στη διάθεση του οικείου ΠΥΣΔΕ για την τοποθέτησή του κατά προτεραιότητα στο μετατρεπόμενο με τις διατάξεις του παρόντος ΔΑΕ.Ν. σε T.E.E., ή σε άλλη σχολική μονάδα δευτεροβάθμιας εκπαίδευσης που λεπουργεί εγγύτερα προς το μετατρεπόμενο Λύκειο ήτα κοπαργούμενα ΔΑΕ.Ν. Χίου. Κύμης και Χανίων.</w:t>
      </w:r>
    </w:p>
    <w:p>
      <w:pPr>
        <w:pStyle w:val="MainText"/>
        <w:spacing w:before="120" w:after="0"/>
        <w:rPr>
          <w:lang w:val="el" w:eastAsia="el"/>
        </w:rPr>
      </w:pPr>
      <w:r>
        <w:rPr>
          <w:b/>
          <w:bCs/>
          <w:lang w:val="el" w:eastAsia="el"/>
        </w:rPr>
        <w:t>5.</w:t>
      </w:r>
      <w:r>
        <w:rPr>
          <w:lang w:val="el" w:eastAsia="el"/>
        </w:rPr>
        <w:t xml:space="preserve"> Οι κατά τη δημοσίευση του παρόντος ωρομίσθιοι εκπαιδευτικοί του ΔΑΕ.Ν. Πειραιά κατατάσσονται σε πίνακες με βάση την προϋπηρεσία τους στο Δ.Λ.Ε.Ν. και προσλαμβάνονται ως αναπληρωτές ή ωρομίσθιοι κατά προτεραιότητα, για την κάλυψη των σχετικών αναγκών του κατά την παρ. 2 του παρόντος άρθρου T.E.E. Ναυτικού και Ναυτιλιακού Τομέα.</w:t>
      </w:r>
    </w:p>
    <w:p>
      <w:pPr>
        <w:pStyle w:val="MainText"/>
        <w:spacing w:before="120" w:after="0"/>
        <w:rPr>
          <w:lang w:val="el" w:eastAsia="el"/>
        </w:rPr>
      </w:pPr>
      <w:r>
        <w:rPr>
          <w:b/>
          <w:bCs/>
          <w:lang w:val="el" w:eastAsia="el"/>
        </w:rPr>
        <w:t>6.</w:t>
      </w:r>
      <w:r>
        <w:rPr>
          <w:lang w:val="el" w:eastAsia="el"/>
        </w:rPr>
        <w:t xml:space="preserve"> Τα ημερήσια ή εσπερινά ιδιωτικά Λύκεια Εμπορικού Ναυπκού μπορεί να μετατραπούν σε ιδιωτικά T.E.E. με Ναυτικό και Ναυτιλιακό Τομέα από το σχολικό έτος 19992000 με όρους και προϋποθέσεις που καθορίζονται με κοινή απόφαση των Υπουργών Εθνοιής Παιδείας και Θρησκευμάτων και Εμπορικής Ναυτιλίας. Για τους ήδη φοι- τώντες μαθητές στα σχολεία της παρούσας παραγράφου εφαρμόζονται αναλόγως οι διατάξεις της παραγράφου 1 του παρόντος άρθρου.</w:t>
      </w:r>
    </w:p>
    <w:p>
      <w:pPr>
        <w:pStyle w:val="MainText"/>
        <w:spacing w:before="120" w:after="0"/>
        <w:rPr>
          <w:lang w:val="el" w:eastAsia="el"/>
        </w:rPr>
      </w:pPr>
      <w:r>
        <w:rPr>
          <w:b/>
          <w:bCs/>
          <w:lang w:val="el" w:eastAsia="el"/>
        </w:rPr>
        <w:t>7.</w:t>
      </w:r>
      <w:r>
        <w:rPr>
          <w:lang w:val="el" w:eastAsia="el"/>
        </w:rPr>
        <w:t xml:space="preserve"> Στους αποφοίτους των T.E.E., Τομέα Ναυτικού και Ναυτιλιακού, χορηγείται πτυχίο επιπέδου 3του άρθρου 6 παρ. 1 περίπτωση γ' του ν. 2009/1992 (ΦΕΚ 18 Α’).</w:t>
      </w:r>
    </w:p>
    <w:p>
      <w:pPr>
        <w:pStyle w:val="MainText"/>
        <w:spacing w:before="120" w:after="0"/>
        <w:rPr>
          <w:lang w:val="el" w:eastAsia="el"/>
        </w:rPr>
      </w:pPr>
      <w:r>
        <w:rPr>
          <w:b/>
          <w:bCs/>
          <w:lang w:val="el" w:eastAsia="el"/>
        </w:rPr>
        <w:t>8.</w:t>
      </w:r>
      <w:r>
        <w:rPr>
          <w:lang w:val="el" w:eastAsia="el"/>
        </w:rPr>
        <w:t xml:space="preserve"> Στην έκδοση των αποφάσεων των παραγράφων 1. 2 και 3 του άρθρου 4 και της παραγράφου 1 του άρθρου 5 του ν. 2640/1998 συμπράττει και ο Υπουργός Εμπορικής Ναυτιλίας, εφόσον οι αποφάσεις αυτές αναφέρονται στον Ναυτικό και Ναυτιλιακό Τομέα τωνΤ.Ε.Ε..</w:t>
      </w:r>
    </w:p>
    <w:p>
      <w:pPr>
        <w:spacing w:before="240" w:after="240"/>
        <w:rPr>
          <w:lang w:val="el" w:eastAsia="el"/>
        </w:rPr>
      </w:pPr>
      <w:r>
        <w:rPr>
          <w:b/>
          <w:bCs/>
          <w:lang w:val="el" w:eastAsia="el"/>
        </w:rPr>
        <w:t>ΕΦΗΜΕΡΙΣΤΗΣ ΚΥΒΕΡΝΗΣΕΩΣ (ΤΕΥΧΟΣ ΠΡΩΤΟ)</w:t>
      </w:r>
    </w:p>
    <w:p>
      <w:pPr>
        <w:pStyle w:val="MainText"/>
        <w:spacing w:before="120" w:after="0"/>
        <w:rPr>
          <w:lang w:val="el" w:eastAsia="el"/>
        </w:rPr>
      </w:pPr>
      <w:r>
        <w:rPr>
          <w:b/>
          <w:bCs/>
          <w:lang w:val="el" w:eastAsia="el"/>
        </w:rPr>
        <w:t>9.</w:t>
      </w:r>
      <w:r>
        <w:rPr>
          <w:lang w:val="el" w:eastAsia="el"/>
        </w:rPr>
        <w:t xml:space="preserve"> Στο τέλος της παραγράφου 3 του άρθρου 6 του ν. 2009/1992 προση'θεται εδάφιο ως εξής;</w:t>
      </w:r>
    </w:p>
    <w:p>
      <w:pPr>
        <w:spacing w:before="240" w:after="240"/>
        <w:rPr>
          <w:lang w:val="el" w:eastAsia="el"/>
        </w:rPr>
      </w:pPr>
      <w:r>
        <w:rPr>
          <w:lang w:val="el" w:eastAsia="el"/>
        </w:rPr>
        <w:t>«Για τον καθορισμό των επαγγελματικών δικαιωμάτων των κατόχων τίτλων επαγγελματικής εκπαίδευσης και κατάρτισης επιπέδου 3, ειδικότητας Πλοιάρχων και Μηχανικών Εμπορικού Ναυτικού, εφαρμόζονται οι διατάξεις του ν.δ. 187/1973 (ΦΕΚ261 Α’).»</w:t>
      </w:r>
    </w:p>
    <w:p>
      <w:pPr>
        <w:pStyle w:val="Heading6"/>
        <w:spacing w:before="240" w:after="240"/>
        <w:rPr>
          <w:lang w:val="el" w:eastAsia="el"/>
        </w:rPr>
      </w:pPr>
      <w:r>
        <w:rPr>
          <w:lang w:val="el" w:eastAsia="el"/>
        </w:rPr>
        <w:t xml:space="preserve">Άρθρο 17Στ </w:t>
      </w:r>
    </w:p>
    <w:p>
      <w:pPr>
        <w:pStyle w:val="Heading6"/>
        <w:spacing w:before="240" w:after="240"/>
        <w:rPr>
          <w:lang w:val="el" w:eastAsia="el"/>
        </w:rPr>
      </w:pPr>
      <w:r>
        <w:rPr>
          <w:lang w:val="el" w:eastAsia="el"/>
        </w:rPr>
        <w:t>ρσηωτικά Φαρμακεία</w:t>
      </w:r>
    </w:p>
    <w:p>
      <w:pPr>
        <w:pStyle w:val="MainText"/>
        <w:spacing w:before="120" w:after="0"/>
        <w:rPr>
          <w:lang w:val="el" w:eastAsia="el"/>
        </w:rPr>
      </w:pPr>
      <w:r>
        <w:rPr>
          <w:b/>
          <w:bCs/>
          <w:lang w:val="el" w:eastAsia="el"/>
        </w:rPr>
        <w:t>1.</w:t>
      </w:r>
      <w:r>
        <w:rPr>
          <w:lang w:val="el" w:eastAsia="el"/>
        </w:rPr>
        <w:t xml:space="preserve"> Η παράγραφος 2 του άρθρου 6 του ν.δ. 107/1969 (ΦΕΚ28 Α') τροποποιείται ως εξής:</w:t>
      </w:r>
    </w:p>
    <w:p>
      <w:pPr>
        <w:spacing w:before="240" w:after="240"/>
        <w:rPr>
          <w:lang w:val="el" w:eastAsia="el"/>
        </w:rPr>
      </w:pPr>
      <w:r>
        <w:rPr>
          <w:lang w:val="el" w:eastAsia="el"/>
        </w:rPr>
        <w:t>«2. Σκοπός της λεπουργίας του Στρσηωηκού Φαρμακείου και των υποκαταστημάτων του είναι η παροχή εξω- νοσοκομειακής φαρμακευτικής περίθαλψης με τη διάθεση, κατά παρέκκλιση των εκάστοτεισχυουσών διατάξεων, με μειωμένες τιμές, φαρμάκων και συναφών φορμοκευτι- κώνπροϊόντων στους δικαιούχους. Δικαιούχοι είναι οι εν ε- νεργεία και οι εν αποστρατεία αξιωματικοί και υπαξιωμαπ- κοί των Ενόπλων Δυνάμεων, καθώς και οι εν ενεργεία και εν αποστρατεία αξιωματικοί, υπαξιωμαηκοί και λιμενοφύλακες του Λιμενικού Σώματος εν γένει και οι οικογένειες τους, το μόνιμο προσωπικό του Υπουργείου Εθνικής Άμυνας, καθώς και των οργανισμών και των ιδρυμάτων που ε- ξαρτώνται από το Υπουργείο Εθνικής Άμυνας.</w:t>
      </w:r>
    </w:p>
    <w:p>
      <w:pPr>
        <w:spacing w:before="240" w:after="240"/>
        <w:rPr>
          <w:lang w:val="el" w:eastAsia="el"/>
        </w:rPr>
      </w:pPr>
      <w:r>
        <w:rPr>
          <w:lang w:val="el" w:eastAsia="el"/>
        </w:rPr>
        <w:t>Με απόφαση του Υπουργού Εθνικής Άμυνας καθορίζε- ταιτο ποσοστό μείωσης τωντιμώντων φαρμάκων καιτων συναφών φαρμακευτικών προϊόντων, που διατίθενται στους παραπάνω δικαιούχους από το Στρατιωτικό Φαρμακείο καιτα υποκαταστήμστά του.»</w:t>
      </w:r>
    </w:p>
    <w:p>
      <w:pPr>
        <w:pStyle w:val="MainText"/>
        <w:spacing w:before="120" w:after="0"/>
        <w:rPr>
          <w:lang w:val="el" w:eastAsia="el"/>
        </w:rPr>
      </w:pPr>
      <w:r>
        <w:rPr>
          <w:b/>
          <w:bCs/>
          <w:lang w:val="el" w:eastAsia="el"/>
        </w:rPr>
        <w:t>2.</w:t>
      </w:r>
      <w:r>
        <w:rPr>
          <w:lang w:val="el" w:eastAsia="el"/>
        </w:rPr>
        <w:t xml:space="preserve"> Στην αρχή της παραγράφου 6 του άρθρου 6 του ν.δ. 107/1969 προστίθεται εδάφιο που έχει ως εξής:</w:t>
      </w:r>
    </w:p>
    <w:p>
      <w:pPr>
        <w:spacing w:before="240" w:after="240"/>
        <w:rPr>
          <w:lang w:val="el" w:eastAsia="el"/>
        </w:rPr>
      </w:pPr>
      <w:r>
        <w:rPr>
          <w:lang w:val="el" w:eastAsia="el"/>
        </w:rPr>
        <w:t>«6. Η ίδρυση και λειτουργία του Στρσηωηκού Φαρμακείου και των υποκαταστημάτων του εγκρίνοντοι με απόφαση του Υπουργού Εθνικής Άμυνας, που εκδίδεταιύστερα από σύμφωνη γνώμη του οικείου Ανώτατου Συμβουλίου Κλάδου και δημοσιεύεται στην Εφημερίδα της Κυβερνήσεως.»</w:t>
      </w:r>
    </w:p>
    <w:p>
      <w:pPr>
        <w:spacing w:before="240" w:after="240"/>
        <w:rPr>
          <w:lang w:val="el" w:eastAsia="el"/>
        </w:rPr>
      </w:pPr>
      <w:r>
        <w:rPr>
          <w:lang w:val="el" w:eastAsia="el"/>
        </w:rPr>
        <w:t>Η ισχύς της παρούσας αρχίζει από την ημερομηνία δη- μοσιεύσεώς της στην Εφημερίδατης Κυβερνήσεως.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συμβιβασηκής επίλυσης διαφορών.Αναστολή προθεσμιών και πλειστηριασμώνλόγω σεισμών</w:t>
      </w:r>
    </w:p>
    <w:p>
      <w:pPr>
        <w:pStyle w:val="MainText"/>
        <w:spacing w:before="120" w:after="0"/>
        <w:rPr>
          <w:lang w:val="el" w:eastAsia="el"/>
        </w:rPr>
      </w:pPr>
      <w:r>
        <w:rPr>
          <w:b/>
          <w:bCs/>
          <w:lang w:val="el" w:eastAsia="el"/>
        </w:rPr>
        <w:t>1.</w:t>
      </w:r>
      <w:r>
        <w:rPr>
          <w:lang w:val="el" w:eastAsia="el"/>
        </w:rPr>
        <w:t xml:space="preserve"> Η παράγραφος4του άρθρουθτου ν.2479/1997 (ΦΕΚ 67 Α’) αντικαθίσταται ως ακολούθως:</w:t>
      </w:r>
    </w:p>
    <w:p>
      <w:pPr>
        <w:spacing w:before="240" w:after="240"/>
        <w:rPr>
          <w:lang w:val="el" w:eastAsia="el"/>
        </w:rPr>
      </w:pPr>
      <w:r>
        <w:rPr>
          <w:lang w:val="el" w:eastAsia="el"/>
        </w:rPr>
        <w:t>«4. Οι διατάξεις των προηγούμενων παραγράφωνεφαρμόζονται σης αγωγές που κατατίθενται από τις 16Σε- πτεμβρίου 2000 και εφεξής».</w:t>
      </w:r>
    </w:p>
    <w:p>
      <w:pPr>
        <w:pStyle w:val="MainText"/>
        <w:spacing w:before="120" w:after="0"/>
        <w:rPr>
          <w:lang w:val="el" w:eastAsia="el"/>
        </w:rPr>
      </w:pPr>
      <w:r>
        <w:rPr>
          <w:b/>
          <w:bCs/>
          <w:lang w:val="el" w:eastAsia="el"/>
        </w:rPr>
        <w:t>2.</w:t>
      </w:r>
      <w:r>
        <w:rPr>
          <w:lang w:val="el" w:eastAsia="el"/>
        </w:rPr>
        <w:t xml:space="preserve"> Αναστέλλονται κατά το χρονικό διάστημα από 7.9.1999 ^ και 29.9.1998:</w:t>
      </w:r>
    </w:p>
    <w:p>
      <w:pPr>
        <w:pStyle w:val="StructureList1"/>
        <w:spacing w:before="120" w:after="0"/>
        <w:rPr>
          <w:lang w:val="el" w:eastAsia="el"/>
        </w:rPr>
      </w:pPr>
      <w:r>
        <w:rPr>
          <w:lang w:val="el" w:eastAsia="el"/>
        </w:rPr>
        <w:t>α)</w:t>
      </w:r>
      <w:r>
        <w:rPr>
          <w:lang w:val="en" w:eastAsia="en"/>
        </w:rPr>
        <w:tab/>
      </w:r>
      <w:r>
        <w:rPr>
          <w:lang w:val="el" w:eastAsia="el"/>
        </w:rPr>
        <w:t>Οι νόμιμες και δικαστικές προθεσμίες για την ενέργεια διαδικαστικών πράξεων και άλλων ενεργειών, όπως και η λήξη των παραγραφών, που αφορούν κατοίκους του Λεκανοπεδίου Ατπκής - Νομών Αθηνών, Πειραιώς - και Σάμου (λόγω πυρκαγιάς) ως και η συζήτηση των υποθέ- σεώντους, ενώπιον όλωντωνπολτηκών, ποινικών, διοικητικών και στρσηωτικών δικαστηρίων παντός βαθμού και δικαιοδοσίας, εκτός εκείνωντων ενεργειών και διαφορών που υπάγονται στη διαδικασία των ασφαλιστικών μέτρων, των αυτόφωρων πλημμελημάτων και των ανακρπικών τμημάτων.</w:t>
      </w:r>
    </w:p>
    <w:p>
      <w:pPr>
        <w:pStyle w:val="StructureList1"/>
        <w:spacing w:before="120" w:after="0"/>
        <w:rPr>
          <w:lang w:val="el" w:eastAsia="el"/>
        </w:rPr>
      </w:pPr>
      <w:r>
        <w:rPr>
          <w:lang w:val="el" w:eastAsia="el"/>
        </w:rPr>
        <w:t>β)</w:t>
      </w:r>
      <w:r>
        <w:rPr>
          <w:lang w:val="en" w:eastAsia="en"/>
        </w:rPr>
        <w:tab/>
      </w:r>
      <w:r>
        <w:rPr>
          <w:lang w:val="el" w:eastAsia="el"/>
        </w:rPr>
        <w:t>Η κατά τις κείμενες διατάξεις, συμπεριλαμβανομένων των διστόμων του Κ.Ε.Δ.Ε., διαδικασία της αναγκαστικής εκτέλεσης και η διενέργεια πλειστηριασμών πουαφορούν κινητά ή ακίνητα τα οποία ευρίσκονται στις περιοχές που έχουν κηρυχθεί σεισμόπληκτες κατά την έναρξη ισχύος αυτού του νόμου.</w:t>
      </w:r>
    </w:p>
    <w:p>
      <w:pPr>
        <w:pStyle w:val="StructureList1"/>
        <w:spacing w:before="120" w:after="0"/>
        <w:rPr>
          <w:lang w:val="el" w:eastAsia="el"/>
        </w:rPr>
      </w:pPr>
      <w:r>
        <w:rPr>
          <w:lang w:val="el" w:eastAsia="el"/>
        </w:rPr>
        <w:t>γ)</w:t>
      </w:r>
      <w:r>
        <w:rPr>
          <w:lang w:val="en" w:eastAsia="en"/>
        </w:rPr>
        <w:tab/>
      </w:r>
      <w:r>
        <w:rPr>
          <w:lang w:val="el" w:eastAsia="el"/>
        </w:rPr>
        <w:t>Η διαδικασία και η διενέργεια των ανωτέρω πράξεων οι οποίες στρέφονται κατά σεισμόπληκτων κατοίκων των αυτών περιοχών, καθώς και οι προθεσμίες άσκησης ανακοπών και απήσεων που αφορούν τη διαδικασία της ανα- γκασηκής εκτέλεσης για τις περιπτώσεις των προηγούμενων εδαφίων και εμπίπτουν στο ίδιο διάστημα.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Συντελεστές Ειδικού Φόρου Κατανάλωσης</w:t>
      </w:r>
    </w:p>
    <w:p>
      <w:pPr>
        <w:pStyle w:val="MainText"/>
        <w:spacing w:before="120" w:after="0"/>
        <w:rPr>
          <w:lang w:val="el" w:eastAsia="el"/>
        </w:rPr>
      </w:pPr>
      <w:r>
        <w:rPr>
          <w:b/>
          <w:bCs/>
          <w:lang w:val="el" w:eastAsia="el"/>
        </w:rPr>
        <w:t>1.</w:t>
      </w:r>
      <w:r>
        <w:rPr>
          <w:lang w:val="el" w:eastAsia="el"/>
        </w:rPr>
        <w:t xml:space="preserve"> Οι συντελεστές Ειδικού Φόρου Κατανάλωσης, πουαναφέρονται στα εδάφια β' και γ’ της παραγράφου 1 του άρθρου 20 του ν, 2127/1993 (ΦΕΚ48 Α’), όπως έχουν τροποποιηθεί και ισχύουν με το άρθρο 43 του ν. 2648/1996 (ΦΕΚ238 Α’), καθορίζονται μέχρι καιτην 30ή Ιουνίου 2000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5"/>
        <w:gridCol w:w="2313"/>
        <w:gridCol w:w="2115"/>
        <w:gridCol w:w="1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ΚΟΥΚΟΣΣΌ.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ΔΡΑΧΜΕΣ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ΕΠΒ0- 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Βενζίνη με μόλυβδο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\27.10.00.34 και ί27.10.00.36</w:t>
            </w:r>
          </w:p>
          <w:p>
            <w:pPr>
              <w:spacing w:before="240" w:after="240"/>
              <w:rPr>
                <w:b w:val="0"/>
                <w:bCs w:val="0"/>
                <w:i w:val="0"/>
                <w:iCs w:val="0"/>
                <w:smallCaps w:val="0"/>
                <w:color w:val="000000"/>
                <w:lang w:val="el" w:eastAsia="el"/>
              </w:rPr>
            </w:pPr>
            <w:r>
              <w:rPr>
                <w:b/>
                <w:bCs/>
                <w:i w:val="0"/>
                <w:iCs w:val="0"/>
                <w:smallCaps w:val="0"/>
                <w:color w:val="000000"/>
                <w:lang w:val="el" w:eastAsia="el"/>
              </w:rPr>
              <w:t>I</w:t>
            </w:r>
          </w:p>
          <w:p>
            <w:pPr>
              <w:spacing w:before="240"/>
              <w:rPr>
                <w:b w:val="0"/>
                <w:bCs w:val="0"/>
                <w:i w:val="0"/>
                <w:iCs w:val="0"/>
                <w:smallCaps w:val="0"/>
                <w:color w:val="000000"/>
                <w:lang w:val="el" w:eastAsia="el"/>
              </w:rPr>
            </w:pPr>
            <w:r>
              <w:rPr>
                <w:b w:val="0"/>
                <w:bCs w:val="0"/>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 αρΐ6μό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27.10.0027 και</w:t>
            </w:r>
          </w:p>
          <w:p>
            <w:pPr>
              <w:spacing w:before="240"/>
              <w:rPr>
                <w:b w:val="0"/>
                <w:bCs w:val="0"/>
                <w:i w:val="0"/>
                <w:iCs w:val="0"/>
                <w:smallCaps w:val="0"/>
                <w:color w:val="000000"/>
                <w:lang w:val="el" w:eastAsia="el"/>
              </w:rPr>
            </w:pPr>
            <w:r>
              <w:rPr>
                <w:b/>
                <w:bCs/>
                <w:i w:val="0"/>
                <w:iCs w:val="0"/>
                <w:smallCaps w:val="0"/>
                <w:color w:val="000000"/>
                <w:lang w:val="el" w:eastAsia="el"/>
              </w:rPr>
              <w:t>Ι27.10.0029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27.10.0029 και ί 27.10.00.32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χιλ/τρο</w:t>
            </w:r>
          </w:p>
        </w:tc>
      </w:tr>
    </w:tbl>
    <w:p>
      <w:pPr>
        <w:pStyle w:val="MainText"/>
        <w:spacing w:before="120" w:after="0"/>
        <w:rPr>
          <w:lang w:val="el" w:eastAsia="el"/>
        </w:rPr>
      </w:pPr>
      <w:r>
        <w:rPr>
          <w:b/>
          <w:bCs/>
          <w:lang w:val="el" w:eastAsia="el"/>
        </w:rPr>
        <w:t>2.</w:t>
      </w:r>
      <w:r>
        <w:rPr>
          <w:lang w:val="el" w:eastAsia="el"/>
        </w:rPr>
        <w:t xml:space="preserve"> Η ισχύςτηςπαρούσας διάταξης αρχίζει από5.8.1999.</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Τέλος ταξινόμησης επιβατικών αυτοκινήτωνιδιωτικής χοήσης</w:t>
      </w:r>
    </w:p>
    <w:p>
      <w:pPr>
        <w:pStyle w:val="MainText"/>
        <w:spacing w:before="120" w:after="0"/>
        <w:rPr>
          <w:lang w:val="el" w:eastAsia="el"/>
        </w:rPr>
      </w:pPr>
      <w:r>
        <w:rPr>
          <w:b/>
          <w:bCs/>
          <w:lang w:val="el" w:eastAsia="el"/>
        </w:rPr>
        <w:t>1.</w:t>
      </w:r>
      <w:r>
        <w:rPr>
          <w:lang w:val="el" w:eastAsia="el"/>
        </w:rPr>
        <w:t xml:space="preserve"> Η παράγραφος2του άρθρου 2τουν. 2682/1999 (ΦΕΚ</w:t>
      </w:r>
    </w:p>
    <w:p>
      <w:pPr>
        <w:spacing w:before="240" w:after="240"/>
        <w:rPr>
          <w:lang w:val="el" w:eastAsia="el"/>
        </w:rPr>
      </w:pPr>
      <w:r>
        <w:rPr>
          <w:lang w:val="el" w:eastAsia="el"/>
        </w:rPr>
        <w:t>16 Α’) α\'τικαθίσταται ως εξής:</w:t>
      </w:r>
    </w:p>
    <w:p>
      <w:pPr>
        <w:spacing w:before="240" w:after="240"/>
        <w:rPr>
          <w:lang w:val="el" w:eastAsia="el"/>
        </w:rPr>
      </w:pPr>
      <w:r>
        <w:rPr>
          <w:lang w:val="el" w:eastAsia="el"/>
        </w:rPr>
        <w:t>«2, Οι συντελεστές του τέλους ταξινόμησης της προηγούμενης παραγράφου ορίζονται ως ακολούθως:</w:t>
      </w:r>
    </w:p>
    <w:p>
      <w:pPr>
        <w:spacing w:before="240" w:after="240"/>
        <w:rPr>
          <w:lang w:val="el" w:eastAsia="el"/>
        </w:rPr>
      </w:pPr>
      <w:r>
        <w:rPr>
          <w:lang w:val="el" w:eastAsia="el"/>
        </w:rPr>
        <w:t>α) Για αυτοκίνητο που πληρούν εκ κατασκευής τις προδιαγραφές της Οδηγίας 94/12/Ε.Κ. ή μεταγενέστερης;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3"/>
        <w:gridCol w:w="1300"/>
        <w:gridCol w:w="1728"/>
        <w:gridCol w:w="97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1401 -1600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1801 -200ό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2001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r>
    </w:tbl>
    <w:p>
      <w:pPr>
        <w:spacing w:before="240" w:after="240"/>
        <w:rPr>
          <w:lang w:val="el" w:eastAsia="el"/>
        </w:rPr>
      </w:pPr>
      <w:r>
        <w:rPr>
          <w:lang w:val="el" w:eastAsia="el"/>
        </w:rPr>
        <w:t>β) Για αυτοκίνητα που πληρούν εκ κατασκευής τις προδιαγραφές της Οδηγίας 91/441/Ε.Ο.Κ.:</w:t>
      </w:r>
    </w:p>
    <w:p>
      <w:pPr>
        <w:spacing w:before="240" w:after="240"/>
        <w:rPr>
          <w:lang w:val="el" w:eastAsia="el"/>
        </w:rPr>
      </w:pPr>
      <w:r>
        <w:rPr>
          <w:lang w:val="el" w:eastAsia="el"/>
        </w:rPr>
        <w:t>Μέχρι 900 Κυβικά εκατοστα 16%</w:t>
      </w:r>
    </w:p>
    <w:p>
      <w:pPr>
        <w:spacing w:before="240" w:after="240"/>
        <w:rPr>
          <w:lang w:val="el" w:eastAsia="el"/>
        </w:rPr>
      </w:pPr>
      <w:r>
        <w:rPr>
          <w:lang w:val="el" w:eastAsia="el"/>
        </w:rPr>
        <w:t>Από 901 -1400 « « 30%</w:t>
      </w:r>
    </w:p>
    <w:p>
      <w:pPr>
        <w:spacing w:before="240" w:after="240"/>
        <w:rPr>
          <w:lang w:val="el" w:eastAsia="el"/>
        </w:rPr>
      </w:pPr>
      <w:r>
        <w:rPr>
          <w:lang w:val="el" w:eastAsia="el"/>
        </w:rPr>
        <w:t>Από 1401 -1600 « « 50%</w:t>
      </w:r>
    </w:p>
    <w:p>
      <w:pPr>
        <w:spacing w:before="240" w:after="240"/>
        <w:rPr>
          <w:lang w:val="el" w:eastAsia="el"/>
        </w:rPr>
      </w:pPr>
      <w:r>
        <w:rPr>
          <w:lang w:val="el" w:eastAsia="el"/>
        </w:rPr>
        <w:t>Από 1601 -1800 « « 62%</w:t>
      </w:r>
    </w:p>
    <w:p>
      <w:pPr>
        <w:spacing w:before="240" w:after="240"/>
        <w:rPr>
          <w:lang w:val="el" w:eastAsia="el"/>
        </w:rPr>
      </w:pPr>
      <w:r>
        <w:rPr>
          <w:lang w:val="el" w:eastAsia="el"/>
        </w:rPr>
        <w:t>Από 1801 -2000 « « 92%</w:t>
      </w:r>
    </w:p>
    <w:p>
      <w:pPr>
        <w:spacing w:before="240" w:after="240"/>
        <w:rPr>
          <w:lang w:val="el" w:eastAsia="el"/>
        </w:rPr>
      </w:pPr>
      <w:r>
        <w:rPr>
          <w:lang w:val="el" w:eastAsia="el"/>
        </w:rPr>
        <w:t>Από 2001 κυβικά εκατοστά και πάνω 158%</w:t>
      </w:r>
    </w:p>
    <w:p>
      <w:pPr>
        <w:spacing w:before="240" w:after="240"/>
        <w:rPr>
          <w:lang w:val="el" w:eastAsia="el"/>
        </w:rPr>
      </w:pPr>
      <w:r>
        <w:rPr>
          <w:lang w:val="el" w:eastAsia="el"/>
        </w:rPr>
        <w:t xml:space="preserve">γ) Για αιττοκίνητα που πληρούν εκ κατασκευής τις προδιαγραφές των Οδηγιών 89/458/Ε.Ο.Κ. και </w:t>
      </w:r>
      <w:r>
        <w:rPr>
          <w:i/>
          <w:iCs/>
          <w:lang w:val="el" w:eastAsia="el"/>
        </w:rPr>
        <w:t>^ί76/</w:t>
      </w:r>
      <w:r>
        <w:rPr>
          <w:lang w:val="el" w:eastAsia="el"/>
        </w:rPr>
        <w:t xml:space="preserve"> E.O.K.:</w:t>
      </w:r>
    </w:p>
    <w:p>
      <w:pPr>
        <w:spacing w:before="240" w:after="240"/>
        <w:rPr>
          <w:lang w:val="el" w:eastAsia="el"/>
        </w:rPr>
      </w:pPr>
      <w:r>
        <w:rPr>
          <w:lang w:val="el" w:eastAsia="el"/>
        </w:rPr>
        <w:t>ΚΥΛΙΝΔΡΙΣΜΟΣ ΚΙΝΗΤΗΡΑ ΠΟΣΟΣΤΟ ΤΕΛΟΥΣ</w:t>
      </w:r>
    </w:p>
    <w:p>
      <w:pPr>
        <w:spacing w:before="240" w:after="240"/>
        <w:rPr>
          <w:lang w:val="el" w:eastAsia="el"/>
        </w:rPr>
      </w:pPr>
      <w:r>
        <w:rPr>
          <w:lang w:val="el" w:eastAsia="el"/>
        </w:rPr>
        <w:t>Μέχρι 900 Κυβικά εκατοστά 27%</w:t>
      </w:r>
    </w:p>
    <w:p>
      <w:pPr>
        <w:spacing w:before="240" w:after="240"/>
        <w:rPr>
          <w:lang w:val="el" w:eastAsia="el"/>
        </w:rPr>
      </w:pPr>
      <w:r>
        <w:rPr>
          <w:lang w:val="el" w:eastAsia="el"/>
        </w:rPr>
        <w:t>Από 901 -1400 « « 55%</w:t>
      </w:r>
    </w:p>
    <w:p>
      <w:pPr>
        <w:spacing w:before="240" w:after="240"/>
        <w:rPr>
          <w:lang w:val="el" w:eastAsia="el"/>
        </w:rPr>
      </w:pPr>
      <w:r>
        <w:rPr>
          <w:lang w:val="el" w:eastAsia="el"/>
        </w:rPr>
        <w:t>Από 1401 -1600 “ « 106%</w:t>
      </w:r>
    </w:p>
    <w:p>
      <w:pPr>
        <w:spacing w:before="240" w:after="240"/>
        <w:rPr>
          <w:lang w:val="el" w:eastAsia="el"/>
        </w:rPr>
      </w:pPr>
      <w:r>
        <w:rPr>
          <w:lang w:val="el" w:eastAsia="el"/>
        </w:rPr>
        <w:t>Από 1601 -1800 ■■ - « 143%</w:t>
      </w:r>
    </w:p>
    <w:p>
      <w:pPr>
        <w:spacing w:before="240" w:after="240"/>
        <w:rPr>
          <w:lang w:val="el" w:eastAsia="el"/>
        </w:rPr>
      </w:pPr>
      <w:r>
        <w:rPr>
          <w:lang w:val="el" w:eastAsia="el"/>
        </w:rPr>
        <w:t>Από 1801 -2000 « « 240%</w:t>
      </w:r>
    </w:p>
    <w:p>
      <w:pPr>
        <w:spacing w:before="240" w:after="240"/>
        <w:rPr>
          <w:lang w:val="el" w:eastAsia="el"/>
        </w:rPr>
      </w:pPr>
      <w:r>
        <w:rPr>
          <w:lang w:val="el" w:eastAsia="el"/>
        </w:rPr>
        <w:t>Από 2001 κυβικά εκατοστά και πάνω 371%</w:t>
      </w:r>
    </w:p>
    <w:p>
      <w:pPr>
        <w:spacing w:before="240" w:after="240"/>
        <w:rPr>
          <w:lang w:val="el" w:eastAsia="el"/>
        </w:rPr>
      </w:pPr>
      <w:r>
        <w:rPr>
          <w:lang w:val="el" w:eastAsia="el"/>
        </w:rPr>
        <w:t>δ) Για αυτοκίνητα συμβατικής τεχνολογίας:</w:t>
      </w:r>
    </w:p>
    <w:p>
      <w:pPr>
        <w:spacing w:before="240" w:after="240"/>
        <w:rPr>
          <w:lang w:val="el" w:eastAsia="el"/>
        </w:rPr>
      </w:pPr>
      <w:r>
        <w:rPr>
          <w:lang w:val="el" w:eastAsia="el"/>
        </w:rPr>
        <w:t>ΚΥΛΙΝΔΡΙΣΜΟΣ ΚΙΝΗΤΗΡΑ ΠΟΣΟΣΤΟ ΤΕΛΟΥΣ</w:t>
      </w:r>
    </w:p>
    <w:p>
      <w:pPr>
        <w:spacing w:before="240" w:after="240"/>
        <w:rPr>
          <w:lang w:val="el" w:eastAsia="el"/>
        </w:rPr>
      </w:pPr>
      <w:r>
        <w:rPr>
          <w:lang w:val="el" w:eastAsia="el"/>
        </w:rPr>
        <w:t>Μέχρι 900 Κυβικά εκατοστά 41%</w:t>
      </w:r>
    </w:p>
    <w:p>
      <w:pPr>
        <w:spacing w:before="240" w:after="240"/>
        <w:rPr>
          <w:lang w:val="el" w:eastAsia="el"/>
        </w:rPr>
      </w:pPr>
      <w:r>
        <w:rPr>
          <w:lang w:val="el" w:eastAsia="el"/>
        </w:rPr>
        <w:t>Από 901 -1400 « * 73%</w:t>
      </w:r>
    </w:p>
    <w:p>
      <w:pPr>
        <w:spacing w:before="240" w:after="240"/>
        <w:rPr>
          <w:lang w:val="el" w:eastAsia="el"/>
        </w:rPr>
      </w:pPr>
      <w:r>
        <w:rPr>
          <w:lang w:val="el" w:eastAsia="el"/>
        </w:rPr>
        <w:t>Από 1401 -1600 - - 142%</w:t>
      </w:r>
    </w:p>
    <w:p>
      <w:pPr>
        <w:spacing w:before="240" w:after="240"/>
        <w:rPr>
          <w:lang w:val="el" w:eastAsia="el"/>
        </w:rPr>
      </w:pPr>
      <w:r>
        <w:rPr>
          <w:lang w:val="el" w:eastAsia="el"/>
        </w:rPr>
        <w:t>Από 1601 -1800 « « 165%</w:t>
      </w:r>
    </w:p>
    <w:p>
      <w:pPr>
        <w:spacing w:before="240" w:after="240"/>
        <w:rPr>
          <w:lang w:val="el" w:eastAsia="el"/>
        </w:rPr>
      </w:pPr>
      <w:r>
        <w:rPr>
          <w:lang w:val="el" w:eastAsia="el"/>
        </w:rPr>
        <w:t>Από 1801 -2000 « « 296%</w:t>
      </w:r>
    </w:p>
    <w:p>
      <w:pPr>
        <w:spacing w:before="240" w:after="240"/>
        <w:rPr>
          <w:lang w:val="el" w:eastAsia="el"/>
        </w:rPr>
      </w:pPr>
      <w:r>
        <w:rPr>
          <w:lang w:val="el" w:eastAsia="el"/>
        </w:rPr>
        <w:t>Από 2001 κυβικά εκατοστά και πάνω 385%».</w:t>
      </w:r>
    </w:p>
    <w:p>
      <w:pPr>
        <w:pStyle w:val="MainText"/>
        <w:spacing w:before="120" w:after="0"/>
        <w:rPr>
          <w:lang w:val="el" w:eastAsia="el"/>
        </w:rPr>
      </w:pPr>
      <w:r>
        <w:rPr>
          <w:b/>
          <w:bCs/>
          <w:lang w:val="el" w:eastAsia="el"/>
        </w:rPr>
        <w:t>2.</w:t>
      </w:r>
      <w:r>
        <w:rPr>
          <w:lang w:val="el" w:eastAsia="el"/>
        </w:rPr>
        <w:t xml:space="preserve"> Αυτοκίνητα οχήματα για τα οποία μέχρι την έναρξηισχύος του παρόντος άρθρου είχαν κατατεθεί παραστατικά τελωνισμού και δεν έχουν εκδοθεί αποδευσικά είσπραξης ή είχαν παραληφθεί κατ’ εφαρμογή των διατά- ξεωντης παραγράφου 3 του άρθρου 11 του ν. 1477/1984 (ΦΕΚ 144 Α') ή της παραγράφου 3 του άρθρου 14 του ν. 2682/1999 διέπονται από τις διατάξεις του άρθρου αυ-</w:t>
      </w:r>
    </w:p>
    <w:p>
      <w:pPr>
        <w:spacing w:before="240" w:after="240"/>
        <w:rPr>
          <w:lang w:val="el" w:eastAsia="el"/>
        </w:rPr>
      </w:pPr>
      <w:r>
        <w:rPr>
          <w:lang w:val="el" w:eastAsia="el"/>
        </w:rPr>
        <w:t>Αυτοκίνητα οχήματα, για τα οποία έχουν εκδοθεί απο- δεκηκά είσπραξης του τέλους ταξινόμησης, πλην όμως δεν έχουν ταξινομηθεί καιπωληθεί από τις εμπορυ^ς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w:t>
      </w:r>
    </w:p>
    <w:p>
      <w:pPr>
        <w:pStyle w:val="MainText"/>
        <w:spacing w:before="120" w:after="0"/>
        <w:rPr>
          <w:lang w:val="el" w:eastAsia="el"/>
        </w:rPr>
      </w:pPr>
      <w:r>
        <w:rPr>
          <w:b/>
          <w:bCs/>
          <w:lang w:val="el" w:eastAsia="el"/>
        </w:rPr>
        <w:t>3.</w:t>
      </w:r>
      <w:r>
        <w:rPr>
          <w:lang w:val="el" w:eastAsia="el"/>
        </w:rPr>
        <w:t xml:space="preserve"> Η ισχύς των διατάξεωντου άρθρου αυτού αρχίζειαπό 3ης Σεπτεμβρίου 1999.</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Κσταργούμενες διατάξεις</w:t>
      </w:r>
    </w:p>
    <w:p>
      <w:pPr>
        <w:spacing w:before="240" w:after="240"/>
        <w:rPr>
          <w:lang w:val="el" w:eastAsia="el"/>
        </w:rPr>
      </w:pPr>
      <w:r>
        <w:rPr>
          <w:lang w:val="el" w:eastAsia="el"/>
        </w:rPr>
        <w:t>Από την έναρξη ισχύοςτΟυ νόμου αυτού, πέραντων διατάξεων που προβλέπονται άτι κσταργούνται στα επί ^- ρους άρθρα, κσταργείται ο ν. 438/1976 εκτός από τα άρθρα του 8, 9, 10, 11. 16 και 17, καθώς και κάθε άλλη διάταξη που αντίκετται στις διατάξεις του νόμου αυτού ή ρυθμίζει ίδια θέματα κατά διάφορο τρόπο.</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Τρόπος κάλυψης δαπανών</w:t>
      </w:r>
    </w:p>
    <w:p>
      <w:pPr>
        <w:pStyle w:val="MainText"/>
        <w:spacing w:before="120" w:after="0"/>
        <w:rPr>
          <w:lang w:val="el" w:eastAsia="el"/>
        </w:rPr>
      </w:pPr>
      <w:r>
        <w:rPr>
          <w:b/>
          <w:bCs/>
          <w:lang w:val="el" w:eastAsia="el"/>
        </w:rPr>
        <w:t>1.</w:t>
      </w:r>
      <w:r>
        <w:rPr>
          <w:lang w:val="el" w:eastAsia="el"/>
        </w:rPr>
        <w:t xml:space="preserve"> Οι ενδεχόμενες δαπάνες, που θα προκληθούν στην περίπτωση ίδρυσης νέων μονάδων ναυπκής εκπαίδευσης κατ’ εψαρμογήτων διατάξεωντου άρθρου 15παρ. 14 και καθορισμού αποζημίωσης στα μέλη της επιτροπής του άρθρου 8 παρ. 3, καλύπτονται από την αναμενόμενη αύξηση των δημοσίων εσόδων που θα προκύψει από την εφαρμογή των διατάξεων των άρθρων 7. 9 παρ. 1β’ και 6, 10 παρ. 2β’ και 6α’, 12 και 15 παρ. 11 και 13β’, καθώς και από την εξοικονόμηση δαπανών που θα προκύψει από την ενδεχόμενη κατάργηση άλλων μονάδων ναυτικής εκπαίδευσης και την εφαρμογή των διατάξεων του άρθρου 15 παρ. 1.</w:t>
      </w:r>
    </w:p>
    <w:p>
      <w:pPr>
        <w:pStyle w:val="MainText"/>
        <w:spacing w:before="120" w:after="0"/>
        <w:rPr>
          <w:lang w:val="el" w:eastAsia="el"/>
        </w:rPr>
      </w:pPr>
      <w:r>
        <w:rPr>
          <w:b/>
          <w:bCs/>
          <w:lang w:val="el" w:eastAsia="el"/>
        </w:rPr>
        <w:t>2.</w:t>
      </w:r>
      <w:r>
        <w:rPr>
          <w:lang w:val="el" w:eastAsia="el"/>
        </w:rPr>
        <w:t xml:space="preserve"> Η ενδεχόμενη απώλεια εσόδων του N.A.T. από τηνεφαρμογή των διατάξεων του άρθρου 15 παρ. 6 αντισταθμίζεται από την αναμενόμενη αύξηση εσόδων του Ταμείου, που θα προκύψει από την εφαρμογή των διατάξεων της παραγράφου 8 του αυτού άρθρου.</w:t>
      </w:r>
    </w:p>
    <w:p>
      <w:pPr>
        <w:pStyle w:val="MainText"/>
        <w:spacing w:before="120" w:after="0"/>
        <w:rPr>
          <w:lang w:val="el" w:eastAsia="el"/>
        </w:rPr>
      </w:pPr>
      <w:r>
        <w:rPr>
          <w:b/>
          <w:bCs/>
          <w:lang w:val="el" w:eastAsia="el"/>
        </w:rPr>
        <w:t>3.</w:t>
      </w:r>
      <w:r>
        <w:rPr>
          <w:lang w:val="el" w:eastAsia="el"/>
        </w:rPr>
        <w:t xml:space="preserve"> Η δαπάνη που προκαλείται από την εφαρμογή των διατάξεωντου άρθρου 15 παρ. 11 σε βάρος των προϋπολογισμών των O.T.A. α’ βαθμού και του E.O.T. θα καλύπτεται από τις πιστώσεις που εγγράφονται στους προϋπολογισμούς αυτούς.</w:t>
      </w:r>
    </w:p>
    <w:p>
      <w:pPr>
        <w:pStyle w:val="MainText"/>
        <w:spacing w:before="120" w:after="0"/>
        <w:rPr>
          <w:lang w:val="el" w:eastAsia="el"/>
        </w:rPr>
      </w:pPr>
      <w:r>
        <w:rPr>
          <w:b/>
          <w:bCs/>
          <w:lang w:val="el" w:eastAsia="el"/>
        </w:rPr>
        <w:t>4.</w:t>
      </w:r>
      <w:r>
        <w:rPr>
          <w:lang w:val="el" w:eastAsia="el"/>
        </w:rPr>
        <w:t xml:space="preserve"> Οι προκαλούμενες απώλειες εσόδων των Λιμενικών Ταμείων και του Κ.Τ.Γ.Κ.Δ. από την εφαρμογή των διστά- ξεωντων άρθρων ΐθπαρ.6α’και 15 παρ. Ι3β’ αναπληρώνονται από άλλες πηγές εσόδωντων Ταμείων αυτών καιαπό την εξοικονόμηση των λειτουργικών δαπανών τους.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μετά την παρέλευση τριών (3) μηνών από τη δημοσίευσή του στην Εφημερίδα της Κυβερνήσεως, εκτός των άρθρων 15 έως και 20, ηισχύς των οποίων αρχίζει από τη δημοσίευση αυτή. Επί μέρους διατάξεις του νόμου αυτού που προβλέπουν διαφορετικό χρόνο έναρξης της ισχύος τους δεν Θίγονται.</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11 Οκτωβρίου 1999</w:t>
      </w:r>
    </w:p>
    <w:p>
      <w:pPr>
        <w:spacing w:before="240" w:after="240"/>
        <w:rPr>
          <w:lang w:val="el" w:eastAsia="el"/>
        </w:rPr>
      </w:pPr>
      <w:r>
        <w:rPr>
          <w:b/>
          <w:bCs/>
          <w:lang w:val="el" w:eastAsia="el"/>
        </w:rPr>
        <w:t>ο ΠΡΟΕΔΡΟΣΤΗΣ ΔΗΜΟΚΡΑΤΙΑΣ</w:t>
      </w:r>
      <w:r>
        <w:rPr>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ΑΜΥΝΑΣΑ-ΤΣΟΧΑΙΖΟΠΟΥΛΟΣ</w:t>
      </w:r>
    </w:p>
    <w:p>
      <w:pPr>
        <w:spacing w:before="240" w:after="240"/>
        <w:rPr>
          <w:lang w:val="el" w:eastAsia="el"/>
        </w:rPr>
      </w:pPr>
      <w:r>
        <w:rPr>
          <w:b/>
          <w:bCs/>
          <w:lang w:val="el" w:eastAsia="el"/>
        </w:rPr>
        <w:t>ΑΝΑΠΤΥΞΗΣ</w:t>
      </w:r>
      <w:r>
        <w:rPr>
          <w:lang w:val="el" w:eastAsia="el"/>
        </w:rPr>
        <w:t>Ε.ΒΕΝΙΖΕΛΟΣ</w:t>
      </w:r>
    </w:p>
    <w:p>
      <w:pPr>
        <w:spacing w:before="240" w:after="240"/>
        <w:rPr>
          <w:lang w:val="el" w:eastAsia="el"/>
        </w:rPr>
      </w:pPr>
      <w:r>
        <w:rPr>
          <w:b/>
          <w:bCs/>
          <w:lang w:val="el" w:eastAsia="el"/>
        </w:rPr>
        <w:t>ΓΕΩΡΓΙΑΣΓ.ΑΝΟΜΕΡΠΉΣ</w:t>
      </w:r>
    </w:p>
    <w:p>
      <w:pPr>
        <w:spacing w:before="240" w:after="240"/>
        <w:rPr>
          <w:lang w:val="el" w:eastAsia="el"/>
        </w:rPr>
      </w:pPr>
      <w:r>
        <w:rPr>
          <w:b/>
          <w:bCs/>
          <w:lang w:val="el" w:eastAsia="el"/>
        </w:rPr>
        <w:t xml:space="preserve">’'ΓΕΙΑΣ ΚΑΙ ΠΡΟΝΟΙΑΣ </w:t>
      </w:r>
      <w:r>
        <w:rPr>
          <w:lang w:val="el" w:eastAsia="el"/>
        </w:rPr>
        <w:t>Λ. ΠΑΠΑΔΗΜΑΣ</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Σ.ΣΟΥΜΑΚΗΣ</w:t>
      </w:r>
    </w:p>
    <w:p>
      <w:pPr>
        <w:spacing w:before="240" w:after="240"/>
        <w:rPr>
          <w:lang w:val="el" w:eastAsia="el"/>
        </w:rPr>
      </w:pPr>
      <w:r>
        <w:rPr>
          <w:b/>
          <w:bCs/>
          <w:lang w:val="el" w:eastAsia="el"/>
        </w:rPr>
        <w:t>ΓΊΚΟιΝΩΝίΩΝ</w:t>
      </w:r>
    </w:p>
    <w:p>
      <w:pPr>
        <w:spacing w:before="240" w:after="240"/>
        <w:rPr>
          <w:lang w:val="el" w:eastAsia="el"/>
        </w:rPr>
      </w:pPr>
      <w:r>
        <w:rPr>
          <w:i/>
          <w:iCs/>
          <w:lang w:val="el" w:eastAsia="el"/>
        </w:rPr>
        <w:t>Θεωρί^κε και τέθηκε η Μεγάλη Σφραγίδα του Κράτους.</w:t>
      </w:r>
    </w:p>
    <w:p>
      <w:pPr>
        <w:spacing w:before="240" w:after="240"/>
        <w:rPr>
          <w:lang w:val="el" w:eastAsia="el"/>
        </w:rPr>
      </w:pPr>
      <w:r>
        <w:rPr>
          <w:lang w:val="el" w:eastAsia="el"/>
        </w:rPr>
        <w:t>Αθήνα. 12 Οκτωβρίου 1999</w:t>
      </w:r>
    </w:p>
    <w:p>
      <w:pPr>
        <w:spacing w:before="240" w:after="240"/>
        <w:rPr>
          <w:lang w:val="el" w:eastAsia="el"/>
        </w:rPr>
      </w:pPr>
      <w:r>
        <w:rPr>
          <w:b/>
          <w:bCs/>
          <w:lang w:val="el" w:eastAsia="el"/>
        </w:rPr>
        <w:t>ο ΗΕ ΤΗΣ ΔΙΚΑΙΟΣΥΝΗΣ ΥΠΟΥΡΓΟΣΕ. ΠΑΝΝΟΠΟΥΛΟΣ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