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1161</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46</w:t>
      </w:r>
    </w:p>
    <w:p>
      <w:pPr>
        <w:pStyle w:val="PreambelText"/>
        <w:spacing w:before="240" w:after="240"/>
        <w:rPr>
          <w:lang w:val="el" w:eastAsia="el"/>
        </w:rPr>
      </w:pPr>
      <w:r>
        <w:rPr>
          <w:lang w:val="el" w:eastAsia="el"/>
        </w:rPr>
        <w:t>9 Μαρτίου 2001</w:t>
      </w:r>
    </w:p>
    <w:p>
      <w:pPr>
        <w:pStyle w:val="enacting"/>
        <w:spacing w:before="120" w:after="0"/>
        <w:rPr>
          <w:lang w:val="el" w:eastAsia="el"/>
        </w:rPr>
      </w:pPr>
      <w:r>
        <w:rPr>
          <w:lang w:val="el" w:eastAsia="el"/>
        </w:rPr>
        <w:t>ΝΟΜΟΣ ΥΠ’ ΑΡΙΘ. 2892</w:t>
      </w:r>
      <w:r>
        <w:rPr>
          <w:lang w:val="el" w:eastAsia="el"/>
        </w:rPr>
        <w:br/>
      </w:r>
      <w:r>
        <w:rPr>
          <w:i/>
          <w:iCs/>
          <w:lang w:val="el" w:eastAsia="el"/>
        </w:rPr>
        <w:t>Ελαφρύίσεις στη φορολσγία κεφαλαίου και άλλες διατά-</w:t>
      </w:r>
      <w:r>
        <w:rPr>
          <w:lang w:val="el" w:eastAsia="el"/>
        </w:rPr>
        <w:t>ξείς</w:t>
      </w:r>
      <w:r>
        <w:rPr>
          <w:lang w:val="el" w:eastAsia="el"/>
        </w:rPr>
        <w:br/>
      </w:r>
      <w:r>
        <w:rPr>
          <w:b/>
          <w:bCs/>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Α'ΦΟΡΟΛΟΓΙΑ ΚΕΦΑΛΑΙΟΥ</w:t>
      </w:r>
    </w:p>
    <w:p>
      <w:pPr>
        <w:spacing w:before="240" w:after="240"/>
        <w:rPr>
          <w:lang w:val="el" w:eastAsia="el"/>
        </w:rPr>
      </w:pPr>
      <w:r>
        <w:rPr>
          <w:b/>
          <w:bCs/>
          <w:lang w:val="el" w:eastAsia="el"/>
        </w:rPr>
        <w:t>ΆρθροίΦορολογία κληρονομιών, δωρεώνκαι γονικών παροχών</w:t>
      </w:r>
    </w:p>
    <w:p>
      <w:pPr>
        <w:spacing w:before="240" w:after="240"/>
        <w:rPr>
          <w:lang w:val="el" w:eastAsia="el"/>
        </w:rPr>
      </w:pPr>
      <w:r>
        <w:rPr>
          <w:lang w:val="el" w:eastAsia="el"/>
        </w:rPr>
        <w:t>1. Η παράγραφος 1 του άρθρου 17 του Ν. 1591/1986 (ΦΕΚ 50 Α'), όπως τροποποιήθηκε με την παράγραφο 14 του άρθρου 10 του Ν. 2386/1996 (ΦΕΚ 43 Α') αντικαθίσταται ως ακολούθως:</w:t>
      </w:r>
    </w:p>
    <w:p>
      <w:pPr>
        <w:spacing w:before="240" w:after="240"/>
        <w:rPr>
          <w:lang w:val="el" w:eastAsia="el"/>
        </w:rPr>
      </w:pPr>
      <w:r>
        <w:rPr>
          <w:lang w:val="el" w:eastAsia="el"/>
        </w:rPr>
        <w:t>"1. Οικία ή διαμέρισμα, που αποκτάται αιτία θανάτουαπό σύζυγο ή τέκνα του κληρονομούμενου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άλλη οικία ή διαμέρισμα που πληροί τις στεγαστικές ανάγκες της οικογένειάς τους ή δικαίωμα πλήρους κυριότητας επί οικοπέδου οικοδομήσιμου ή επί ιδανικού μεριδίου οικοπέδου, στα οποία αντιστοιχεί εμβαδόν κτίσματος που πληροί τις στεγαστικές τους ανάγκες και βρίσκονται σε δήμο ή κοινότητα με πληθυσμόάνω των τριών χιλιάδων (3.000) κατοίκων.</w:t>
      </w:r>
    </w:p>
    <w:p>
      <w:pPr>
        <w:spacing w:before="240" w:after="240"/>
        <w:rPr>
          <w:lang w:val="el" w:eastAsia="el"/>
        </w:rPr>
      </w:pPr>
      <w:r>
        <w:rPr>
          <w:lang w:val="el" w:eastAsia="el"/>
        </w:rPr>
        <w:t>Η απαλλαγή παρέχεται για ποσό αγοραίας αξίας οικίας ή διαμερίσματος μέχρι 14.000.000 δραχμές για κάθε κληρονόμο ή κληροδόχο. Το ποσό αυτό προσαυξάνεται κατά 7.000.000 δραχμές για το σύζυγο και καθένα από τα δύο πρώτα τέκνα του κληρονόμου ή κληροδόχου και κατά 8.000.000 δραχμές για το τρίτο και καθένα από τα επόμενα τέκνα του, εφόσον στο δικαιούχο κληρονόμο ή κληροδόχο περιέρχεται μία μόνο οικία ή ένα διαμέρισμα εξ ολοκλήρου και κατά πλήρη κυριότητα και όχι ποσοστό εξ αδιαιρέτου.</w:t>
      </w:r>
    </w:p>
    <w:p>
      <w:pPr>
        <w:spacing w:before="240" w:after="240"/>
        <w:rPr>
          <w:lang w:val="el" w:eastAsia="el"/>
        </w:rPr>
      </w:pPr>
      <w:r>
        <w:rPr>
          <w:lang w:val="el" w:eastAsia="el"/>
        </w:rPr>
        <w:t>Για την εφαρμογή των διατάξεων αυτών, η περιοχή της τέως Διοίκησης Πρωτεύουσας θεωρείται ως ένας δήμος.</w:t>
      </w:r>
    </w:p>
    <w:p>
      <w:pPr>
        <w:spacing w:before="240" w:after="240"/>
        <w:rPr>
          <w:lang w:val="el" w:eastAsia="el"/>
        </w:rPr>
      </w:pPr>
      <w:r>
        <w:rPr>
          <w:lang w:val="el" w:eastAsia="el"/>
        </w:rPr>
        <w:t>Οι στεγαστικές ανάγκες καλύπτονται, αν το εμβαδόν της οικίας ή του διαμερίσματος είναι, για ένα άτομο, τριάντα πέντε (35) τ.μ. και για τους συζύγους, εβδομήντα (70) τ.μ., προσαυξανόμενα κατά δεκαπέντε (15) τ.μ. για καθένα από τα δύο πρώτα τέκνα τους και κατά είκοσι πέντε (25) τ.μ. για το τρίτο και καθένα από τα επόμενα τέκνα τους."</w:t>
      </w:r>
    </w:p>
    <w:p>
      <w:pPr>
        <w:spacing w:before="240" w:after="240"/>
        <w:rPr>
          <w:lang w:val="el" w:eastAsia="el"/>
        </w:rPr>
      </w:pPr>
      <w:r>
        <w:rPr>
          <w:lang w:val="el" w:eastAsia="el"/>
        </w:rPr>
        <w:t>2. Η παράγραφος 3 του άρθρου 17 του Ν. 1591/1986,όπως ισχύει, αντικαθίσταται ως ακολούθως:</w:t>
      </w:r>
    </w:p>
    <w:p>
      <w:pPr>
        <w:spacing w:before="240" w:after="240"/>
        <w:rPr>
          <w:lang w:val="el" w:eastAsia="el"/>
        </w:rPr>
      </w:pPr>
      <w:r>
        <w:rPr>
          <w:lang w:val="el" w:eastAsia="el"/>
        </w:rPr>
        <w:t>"3. Η απαλλαγή από το φόρο της κτήσης αιτία θανάτου παρέχεται μία μόνο φορά. Δεν απαλλάσσεται ο κληρονόμος ή 0 κληροδόχος που έτυχε απαλλαγής από το φόρο μεταβίβασης ή γονικής παροχής για απόκτηση στέγης πριν από την κτήση αιτία θανάτου."</w:t>
      </w:r>
    </w:p>
    <w:p>
      <w:pPr>
        <w:spacing w:before="240" w:after="240"/>
        <w:rPr>
          <w:lang w:val="el" w:eastAsia="el"/>
        </w:rPr>
      </w:pPr>
      <w:r>
        <w:rPr>
          <w:lang w:val="el" w:eastAsia="el"/>
        </w:rPr>
        <w:t>3. Το πρώτο εδάφιο της παραγράφου 4 του άρθρου 17 του Ν. 1591/1986 αντικαθίσταται ως ακολούθως:</w:t>
      </w:r>
    </w:p>
    <w:p>
      <w:pPr>
        <w:spacing w:before="240" w:after="240"/>
        <w:rPr>
          <w:lang w:val="el" w:eastAsia="el"/>
        </w:rPr>
      </w:pPr>
      <w:r>
        <w:rPr>
          <w:lang w:val="el" w:eastAsia="el"/>
        </w:rPr>
        <w:t>"4. Η απαλλαγή παρέχεται με τον όρο ότι η οικία ή το διαμέρισμα θα παραμείνει στην κυριότητα του κληρονόμου ή κληροδόχου για μία τουλάχιστον πενταετία. Αν πριν από την πάροδο της πενταετίας μεταβιβασθεί η οικία ή το διαμέρισμα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4. Η παράγραφος 6 του άρθρου 23 του Ν. 1828/1989 (ΦΕΚ 2 Α'), όπως τροποποιήθηκε με την παράγραφο 11 του άρθρου 14 του Ν. 2579/1998 (ΦΕΚ 31 Α'), αντικαθίσταται ως ακολούθως:</w:t>
      </w:r>
    </w:p>
    <w:p>
      <w:pPr>
        <w:spacing w:before="240" w:after="240"/>
        <w:rPr>
          <w:lang w:val="el" w:eastAsia="el"/>
        </w:rPr>
      </w:pPr>
      <w:r>
        <w:rPr>
          <w:lang w:val="el" w:eastAsia="el"/>
        </w:rPr>
        <w:t>"6. Αν μεταβιβασθεί με γονική παροχή οικία, διαμέρισμα ή οικόπεδο, εξ ολοκλήρου και κατά πλήρη κυριότητα, με τους όρους και τις προϋποθέσεις που τάσσει το άρθρο 17 του Ν. 1591/1986, δεν υπόκειται σε φόρο ποσό δραχμών 2.400.000 για το δικαιούχο. Το ποσό αυτό προσαυξάνεται κατά 1.700.000 δραχμές για το σύζυγο και καθένα από τα δύο πρώτα τέκνα του δικαιούχου και κατά 2.500.000 δραχμές για το τρίτο και καθένα από τα επόμενα τέκνα του. Αν ο δικαιούχος της γονικής παροχής παρουσιάζειαναπηρία τουλάχιστον 67%, η απαλλαγή ανέρχεται στο μισό της φορολογητέας αξίας του ακινήτου και δεν μπορεί να υπερβεί τα 24.000.000 δραχμές."</w:t>
      </w:r>
    </w:p>
    <w:p>
      <w:pPr>
        <w:spacing w:before="240" w:after="240"/>
        <w:rPr>
          <w:lang w:val="el" w:eastAsia="el"/>
        </w:rPr>
      </w:pPr>
      <w:r>
        <w:rPr>
          <w:lang w:val="el" w:eastAsia="el"/>
        </w:rPr>
        <w:t>5. Οι διατάξεις της παραγράφου 1 και του τελευταίου ε</w:t>
      </w:r>
    </w:p>
    <w:p>
      <w:pPr>
        <w:spacing w:before="240" w:after="240"/>
        <w:rPr>
          <w:lang w:val="el" w:eastAsia="el"/>
        </w:rPr>
      </w:pPr>
      <w:r>
        <w:rPr>
          <w:lang w:val="el" w:eastAsia="el"/>
        </w:rPr>
        <w:t>δαφίου της παραγράφου 2 του άρθρου 29 του Ν.Δ. 118/ 1973 (ΦΕΚ 202 Α'), άπως τροποποιήθηκαν με την παράγραφο 9 του άρθρου 14 του Ν. 2579/1998, αντικαθίστανται ως ακολούθως:</w:t>
      </w:r>
    </w:p>
    <w:p>
      <w:pPr>
        <w:spacing w:before="240" w:after="240"/>
        <w:rPr>
          <w:lang w:val="el" w:eastAsia="el"/>
        </w:rPr>
      </w:pPr>
      <w:r>
        <w:rPr>
          <w:lang w:val="el" w:eastAsia="el"/>
        </w:rPr>
        <w:t>"1. Οι κληρονάμοι ή κληροδάχοι, ανάλογα με τη συγγενική τους σχέση προς τον κληρονομούμενο, κατατάσσονται στις επάμενες τέσσερις (4) κατηγορίες. Για καθεμία απά τις κατηγορίες αυτές ισχύει χωριστή φορολογική κλίμακα ως εξής:</w:t>
      </w:r>
    </w:p>
    <w:p>
      <w:pPr>
        <w:spacing w:before="240" w:after="240"/>
        <w:rPr>
          <w:lang w:val="el" w:eastAsia="el"/>
        </w:rPr>
      </w:pPr>
      <w:r>
        <w:rPr>
          <w:lang w:val="el" w:eastAsia="el"/>
        </w:rPr>
        <w:t>ΚΑΤΗΓΟΡΙΑ Α'</w:t>
      </w:r>
    </w:p>
    <w:p>
      <w:pPr>
        <w:spacing w:before="240" w:after="240"/>
        <w:rPr>
          <w:lang w:val="el" w:eastAsia="el"/>
        </w:rPr>
      </w:pPr>
      <w:r>
        <w:rPr>
          <w:lang w:val="el" w:eastAsia="el"/>
        </w:rPr>
        <w:t>Για κληρονομική μερίδα ή κληροδοσία που περιέρχεται σε: α) σύζυγο του κληρονομούμενου, β) κατιάντες πρώτου βαθμού (τέκνα απά νάμιμο γάμο, τέκνα χωρίς γάμοέναντι της μητέρας, αναγνωρισθέντα εκουσίως ή δικαστι- κώς έναντι του πατέρα, νομιμοποιηθέντα με επιγενάμενο γάμο ή δικαστικώς έναντι και των δύο γονέων, γ) ανιάντες εξ αίματος πρώτου βαθμού.</w:t>
      </w:r>
    </w:p>
    <w:p>
      <w:pPr>
        <w:spacing w:before="240" w:after="240"/>
        <w:rPr>
          <w:lang w:val="el" w:eastAsia="el"/>
        </w:rPr>
      </w:pPr>
      <w:r>
        <w:rPr>
          <w:lang w:val="el" w:eastAsia="el"/>
        </w:rPr>
        <w:t>ΚΑΤΗΓΟΡΙΑ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2317"/>
        <w:gridCol w:w="1535"/>
        <w:gridCol w:w="2011"/>
        <w:gridCol w:w="17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8.675.000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Αν οι κληρονάμοι ή κληροδάχοι είναι ανήλικα τέκνα του κληρονομούμενου, εφάσον η αξία της κληρονομικής μερίδας είναι:</w:t>
      </w:r>
    </w:p>
    <w:p>
      <w:pPr>
        <w:pStyle w:val="StructureList1"/>
        <w:spacing w:before="120" w:after="0"/>
        <w:rPr>
          <w:lang w:val="el" w:eastAsia="el"/>
        </w:rPr>
      </w:pPr>
      <w:r>
        <w:rPr>
          <w:lang w:val="el" w:eastAsia="el"/>
        </w:rPr>
        <w:t>α)</w:t>
      </w:r>
      <w:r>
        <w:rPr>
          <w:lang w:val="en" w:eastAsia="en"/>
        </w:rPr>
        <w:tab/>
      </w:r>
      <w:r>
        <w:rPr>
          <w:lang w:val="el" w:eastAsia="el"/>
        </w:rPr>
        <w:t>μέχρι και 12.000.000 δραχμές, ο φάρος που αναλογεί μειώνεται κατά 60% και</w:t>
      </w:r>
    </w:p>
    <w:p>
      <w:pPr>
        <w:pStyle w:val="StructureList1"/>
        <w:spacing w:before="120" w:after="0"/>
        <w:rPr>
          <w:lang w:val="el" w:eastAsia="el"/>
        </w:rPr>
      </w:pPr>
      <w:r>
        <w:rPr>
          <w:lang w:val="el" w:eastAsia="el"/>
        </w:rPr>
        <w:t>β)</w:t>
      </w:r>
      <w:r>
        <w:rPr>
          <w:lang w:val="en" w:eastAsia="en"/>
        </w:rPr>
        <w:tab/>
      </w:r>
      <w:r>
        <w:rPr>
          <w:lang w:val="el" w:eastAsia="el"/>
        </w:rPr>
        <w:t>απά 12.000.001 έως και 47.000.000 δραχμές, ο φάρος που αναλογεί μειώνεται κατά 30%.</w:t>
      </w:r>
    </w:p>
    <w:p>
      <w:pPr>
        <w:spacing w:before="240" w:after="240"/>
        <w:rPr>
          <w:lang w:val="el" w:eastAsia="el"/>
        </w:rPr>
      </w:pPr>
      <w:r>
        <w:rPr>
          <w:lang w:val="el" w:eastAsia="el"/>
        </w:rPr>
        <w:t>Οι πιο πάνω διατάξεις, που προβλέπουν μείωση του φάρου για τα ανήλικα τέκνα του κληρονομούμενου, δεν ε- φαρμάζονται σε κτήσεις δωρεάς εν ζωή ή αιτία θανάτου (ή προίκας), καθώς και στις περιουσιακές παροχές των γονέων προς τα τέκνα τους κατά το άρθρο 1509 του Αστικού Κώδικα.</w:t>
      </w:r>
    </w:p>
    <w:p>
      <w:pPr>
        <w:spacing w:before="240" w:after="240"/>
        <w:rPr>
          <w:lang w:val="el" w:eastAsia="el"/>
        </w:rPr>
      </w:pPr>
      <w:r>
        <w:rPr>
          <w:lang w:val="el" w:eastAsia="el"/>
        </w:rPr>
        <w:t>ΚΑΤΗΓΟΡΙΑ Β'</w:t>
      </w:r>
    </w:p>
    <w:p>
      <w:pPr>
        <w:spacing w:before="240" w:after="240"/>
        <w:rPr>
          <w:lang w:val="el" w:eastAsia="el"/>
        </w:rPr>
      </w:pPr>
      <w:r>
        <w:rPr>
          <w:lang w:val="el" w:eastAsia="el"/>
        </w:rPr>
        <w:t>Για κληρονομική μερίδα ή κληροδοσία που περιέρχεται σε: α) κατιάντες δεύτερου και επάμενων βαθμών, β) ανιάντες δεύτερου και επάμενων βαθμών, γ) εκουσίως ή δικαστικώς αναγνωρισθέντα τέκνα έναντι των ανιάντων του πατέρα που τα αναγνώρισε, δ) κατιάντες του αναγνωρι- σθέντος έναντι του αναγνωρίσαντος και των ανιάντων αυτού, ε) αδελφούς (αμφιθαλείς ή ετεροθαλείς) και στ) συγγενείς εξ αίματος τρίτου βαθμού εκ πλαγίου.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2317"/>
        <w:gridCol w:w="1660"/>
        <w:gridCol w:w="1944"/>
        <w:gridCol w:w="16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Γ'</w:t>
      </w:r>
    </w:p>
    <w:p>
      <w:pPr>
        <w:spacing w:before="240" w:after="240"/>
        <w:rPr>
          <w:lang w:val="el" w:eastAsia="el"/>
        </w:rPr>
      </w:pPr>
      <w:r>
        <w:rPr>
          <w:lang w:val="el" w:eastAsia="el"/>
        </w:rPr>
        <w:t>Για κληρονομική μερίδα ή κληροδοσία που περιέρχεται σε: α) πατριούς και μητριές, β) τέκνα απά προηγούμενο γάμο του συζύγου, γ) τέκνα εξ αγχιστείας (γαμπρούς - νύφες), δ) ανιάντες εξ αγχιστείας (πεθερά - πεθερά).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2317"/>
        <w:gridCol w:w="1660"/>
        <w:gridCol w:w="1944"/>
        <w:gridCol w:w="16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22.080.000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Δ'</w:t>
      </w:r>
    </w:p>
    <w:p>
      <w:pPr>
        <w:spacing w:before="240" w:after="240"/>
        <w:rPr>
          <w:lang w:val="el" w:eastAsia="el"/>
        </w:rPr>
      </w:pPr>
      <w:r>
        <w:rPr>
          <w:lang w:val="el" w:eastAsia="el"/>
        </w:rPr>
        <w:t>Για κληρονομική μερίδα ή κληροδοσία που περιέρχεται σε οποιονδήποτε άλλον εξ αίματος ή εξ αγχιστείας συγγενή του κληρονομούμενου ή εξωτικά.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2317"/>
        <w:gridCol w:w="1660"/>
        <w:gridCol w:w="1944"/>
        <w:gridCol w:w="16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5.880.000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32.880.000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Στο ποσά του φάρου που προκύπτει με βάση τις πιο πάνω κλίμακες περιλαμβάνεται ο φάρος υπέρ του Δημοσίου και οι πράσθετοι σε αυτάν φάροι:</w:t>
      </w:r>
    </w:p>
    <w:p>
      <w:pPr>
        <w:pStyle w:val="StructureList1"/>
        <w:spacing w:before="120" w:after="0"/>
        <w:rPr>
          <w:lang w:val="el" w:eastAsia="el"/>
        </w:rPr>
      </w:pPr>
      <w:r>
        <w:rPr>
          <w:lang w:val="el" w:eastAsia="el"/>
        </w:rPr>
        <w:t>α)</w:t>
      </w:r>
      <w:r>
        <w:rPr>
          <w:lang w:val="en" w:eastAsia="en"/>
        </w:rPr>
        <w:tab/>
      </w:r>
      <w:r>
        <w:rPr>
          <w:lang w:val="el" w:eastAsia="el"/>
        </w:rPr>
        <w:t>3% υπέρ δήμων και κοινοτήτων, που προβλέπεταιαπά τις διατάξεις του β.δ. 24/9 - 20.10.1958 (ΦΕΚ 171Α') και β) 7% υπέρ νομαρχιακών ταμείων οδοποιίας, που προβλέπεται απά τις διατάξεις του άρθρου 7 του Ν. 3155/ 1995 (ΦΕΚ 63 Α'). Η απάδοση των φάρων υπέρ τρίτων γίνεται σύμφωνα με άσα ορίζονται στην παράγραφο 3 του άρθρου 81."</w:t>
      </w:r>
    </w:p>
    <w:p>
      <w:pPr>
        <w:spacing w:before="240" w:after="240"/>
        <w:rPr>
          <w:lang w:val="el" w:eastAsia="el"/>
        </w:rPr>
      </w:pPr>
      <w:r>
        <w:rPr>
          <w:lang w:val="el" w:eastAsia="el"/>
        </w:rPr>
        <w:t>"Όταν ο κληρονάμος ή κληροδάχος έχει αναπηρία τουλάχιστον 67%, ο φάρος που αναλογεί στη μέχρι 47.000.000 δραχμές αξία της κληρονομικής μερίδας ή κληροδοσίας μειώνεται κατά 60%."</w:t>
      </w:r>
    </w:p>
    <w:p>
      <w:pPr>
        <w:spacing w:before="240" w:after="240"/>
        <w:rPr>
          <w:lang w:val="el" w:eastAsia="el"/>
        </w:rPr>
      </w:pPr>
      <w:r>
        <w:rPr>
          <w:lang w:val="el" w:eastAsia="el"/>
        </w:rPr>
        <w:t>6. Τα δύο πρώτα εδάφια της παραγράφου 1 του δεύτερου άρθρου του Ν. 1329/1983 (ΦΕΚ 25 Α'), άπως τροποποιήθηκαν με την παράγραφο 10 του άρθρου 14 του ν. 2579/1998, αντικαθίστανται ως ακολούθως:</w:t>
      </w:r>
    </w:p>
    <w:p>
      <w:pPr>
        <w:spacing w:before="240" w:after="240"/>
        <w:rPr>
          <w:lang w:val="el" w:eastAsia="el"/>
        </w:rPr>
      </w:pPr>
      <w:r>
        <w:rPr>
          <w:lang w:val="el" w:eastAsia="el"/>
        </w:rPr>
        <w:t>"Περιουσιακές παροχές γονέων προς τα τέκνα τους, που γίνονται σύμφωνα με τις διατάξεις του άρθρου 1509 του Α.Κ., υπάκεινται στο μισά του φάρου δωρεών μέχρι το ποσά των 28.000.000 δραχμών, αυτοτελώς για κάθε γονέα. Το ποσά αυτά αυξάνεται σε 42.000.000 δραχμές άταν ο ένας απά τους γονείς έχει αποβιώσει. Στα πιο πάνω ποσά συνυπολογίζονται οι προγενέστερες δωρεές ή γονικές παροχές των γονέων προς τα τέκνα τους που έχουνυπαχθεί σε φάρο και όχι τα απαλλασσόμενα ποσά."</w:t>
      </w:r>
    </w:p>
    <w:p>
      <w:pPr>
        <w:spacing w:before="240" w:after="240"/>
        <w:rPr>
          <w:lang w:val="el" w:eastAsia="el"/>
        </w:rPr>
      </w:pPr>
      <w:r>
        <w:rPr>
          <w:lang w:val="el" w:eastAsia="el"/>
        </w:rPr>
        <w:t>7. Το άρθρο 4 του ν.δ. 118/1973, όπως τροποποιήθηκε με την παράγραφο 10 του άρθρου 13 του Ν. 1882/1990 (ΦΕΚ 43 Α'), αντικαθίσταται ως ακολούθως:</w:t>
      </w:r>
    </w:p>
    <w:p>
      <w:pPr>
        <w:spacing w:before="240" w:after="240"/>
        <w:rPr>
          <w:lang w:val="el" w:eastAsia="el"/>
        </w:rPr>
      </w:pPr>
      <w:r>
        <w:rPr>
          <w:lang w:val="el" w:eastAsia="el"/>
        </w:rPr>
        <w:t>"Στην κτήση αιτία θανάτου συνυπολογίζονται οι δωρεές εν ζωή ή αιτία θανάτου, οι γονικές παροχές και οι προίκες του κληρονομουμένου προς τον κληρονόμο ή κληροδόχο,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τααπαλλασσόμενα ποσά."</w:t>
      </w:r>
    </w:p>
    <w:p>
      <w:pPr>
        <w:spacing w:before="240" w:after="240"/>
        <w:rPr>
          <w:lang w:val="el" w:eastAsia="el"/>
        </w:rPr>
      </w:pPr>
      <w:r>
        <w:rPr>
          <w:lang w:val="el" w:eastAsia="el"/>
        </w:rPr>
        <w:t>8. Η παράγραφος 2 του άρθρου 9 του ν.δ. 118/1973αντικαθίσταται ως ακολούθως:</w:t>
      </w:r>
    </w:p>
    <w:p>
      <w:pPr>
        <w:spacing w:before="240" w:after="240"/>
        <w:rPr>
          <w:lang w:val="el" w:eastAsia="el"/>
        </w:rPr>
      </w:pPr>
      <w:r>
        <w:rPr>
          <w:lang w:val="el" w:eastAsia="el"/>
        </w:rPr>
        <w:t>"2. Όταν αποκτώνται ακίνητα ή κινητά (με εξαίρεση χρηματικά ποσά, καταθέσεις, απαιτήσεις και παροχές), αν η φορολογική δήλωση γι’ αυτά υποβληθεί μετά την πάροδο τριών (3) ετών απά το χράνο γένεσης της φορολογικήςυποχρέωσης, για τον υπολογισμά του φάρου λαμβάνεται υπάψη η αξία αυτών και οι φορολογικές κλίμακες πουισχύουν κατά το χράνο υποβολής της δήλωσης. Αν εκδο- θεί πράξη επιβολής φάρου απά τον προϊστάμενο της δη- μάσιας οικονομικής υπηρεσίας μετά την πάροδο τριετίας απά το χράνο γένεσης της φορολογικής υποχρέωσης για τα περιουσιακά στοιχεία του προηγούμενου εδαφίου,εφάσον δεν έχει υποβληθεί γι’ αυτά δήλωση απά τον υπόχρεο μέχρι την έκδοση της πράξης, για τον υπολογισμό του φόρου λαμβάνεται υπόψη η αξία αυτών και οι φορολογικές κλίμακες που ισχύουν κατά το χρόνο έκδοσης της πράξης.</w:t>
      </w:r>
    </w:p>
    <w:p>
      <w:pPr>
        <w:spacing w:before="240" w:after="240"/>
        <w:rPr>
          <w:lang w:val="el" w:eastAsia="el"/>
        </w:rPr>
      </w:pPr>
      <w:r>
        <w:rPr>
          <w:lang w:val="el" w:eastAsia="el"/>
        </w:rPr>
        <w:t>Στις περιπτώσεις αυτές επιβάλλονται οι πρόσθετοι φόροι και τα πρόστιμα που προβλέπονται από την κείμενη νομοθεσία."</w:t>
      </w:r>
    </w:p>
    <w:p>
      <w:pPr>
        <w:spacing w:before="240" w:after="240"/>
        <w:rPr>
          <w:lang w:val="el" w:eastAsia="el"/>
        </w:rPr>
      </w:pPr>
      <w:r>
        <w:rPr>
          <w:lang w:val="el" w:eastAsia="el"/>
        </w:rPr>
        <w:t>Οι διατάξεις της παραγράφου αυτής εφαρμόζονται σε υποθέσεις στις οποίες η φορολογική δήλωση υποβάλλεται ή η πράξη επιβολής του φόρου εκδίδεται μετά τη δημοσίευση του παρόντος στην Εφημερίδα της Κυβερνήσε- ως.</w:t>
      </w:r>
    </w:p>
    <w:p>
      <w:pPr>
        <w:spacing w:before="240" w:after="240"/>
        <w:rPr>
          <w:lang w:val="el" w:eastAsia="el"/>
        </w:rPr>
      </w:pPr>
      <w:r>
        <w:rPr>
          <w:lang w:val="el" w:eastAsia="el"/>
        </w:rPr>
        <w:t>9. Το άρθρο 36 του ν.δ. 118/1973, όπως τροποποιήθηκε με την παράγραφο 11 του άρθρου 13 του Ν. 1882/1990 (ΦΕΚ 43 Α'), αντικαθίσταται ως ακολούθως:</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spacing w:before="240" w:after="240"/>
        <w:rPr>
          <w:lang w:val="el" w:eastAsia="el"/>
        </w:rPr>
      </w:pPr>
      <w:r>
        <w:rPr>
          <w:lang w:val="el" w:eastAsia="el"/>
        </w:rPr>
        <w:t>10. Το άρθρο 47 του ν.δ. 118/1973, όπως τροποποιήθηκε με την παράγραφο 12 του άρθρου 13 του Ν. 1882/1990, αντικαθίσταται ως ακολούθως:</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προικιζόμενη,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 προικιζόμενη.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τααπαλλασσόμενα ποσά."</w:t>
      </w:r>
    </w:p>
    <w:p>
      <w:pPr>
        <w:spacing w:before="240" w:after="240"/>
        <w:rPr>
          <w:lang w:val="el" w:eastAsia="el"/>
        </w:rPr>
      </w:pPr>
      <w:r>
        <w:rPr>
          <w:lang w:val="el" w:eastAsia="el"/>
        </w:rPr>
        <w:t>11. Στην παράγραφο 1 του άρθρου 81 του ν.δ. 118/ 1973, όπως αντικαταστάθηκε με την παράγραφο 6 του άρθρου 13 του Ν. 2753/1999 (ΦΕΚ 249 Α'), προστίθεται δεύτερο εδάφιο που έχει ως ακολούθως:</w:t>
      </w:r>
    </w:p>
    <w:p>
      <w:pPr>
        <w:spacing w:before="240" w:after="240"/>
        <w:rPr>
          <w:lang w:val="el" w:eastAsia="el"/>
        </w:rPr>
      </w:pPr>
      <w:r>
        <w:rPr>
          <w:lang w:val="el" w:eastAsia="el"/>
        </w:rPr>
        <w:t>" Αν ο υπόχρεος σε φόρο είναι κάτοικος εξωτερικού, ο οικείος φόρος βεβαιώνεται στη Δ.Ο.Υ. Κατοίκων Εξωτερικού."</w:t>
      </w:r>
    </w:p>
    <w:p>
      <w:pPr>
        <w:spacing w:before="240" w:after="240"/>
        <w:rPr>
          <w:lang w:val="el" w:eastAsia="el"/>
        </w:rPr>
      </w:pPr>
      <w:r>
        <w:rPr>
          <w:lang w:val="el" w:eastAsia="el"/>
        </w:rPr>
        <w:t>Οι διατάξεις της παραγράφου αυτής ισχύουν από 10 Μαρτίου 2000.</w:t>
      </w:r>
    </w:p>
    <w:p>
      <w:pPr>
        <w:spacing w:before="240" w:after="240"/>
        <w:rPr>
          <w:lang w:val="el" w:eastAsia="el"/>
        </w:rPr>
      </w:pPr>
      <w:r>
        <w:rPr>
          <w:lang w:val="el" w:eastAsia="el"/>
        </w:rPr>
        <w:t>12. Η περίπτωση γ' της παραγράφου 1 του άρθρου 82 του ν.δ. 118/1973, όπως τροποποιήθηκε με την παράγραφο 5 του άρθρου 30 του Ν. 2648/1998 (ΦΕΚ 238 Α') καιισχύει, αντικαθίσταται ως ακολούθως:</w:t>
      </w:r>
    </w:p>
    <w:p>
      <w:pPr>
        <w:spacing w:before="240" w:after="240"/>
        <w:rPr>
          <w:lang w:val="el" w:eastAsia="el"/>
        </w:rPr>
      </w:pPr>
      <w:r>
        <w:rPr>
          <w:lang w:val="el" w:eastAsia="el"/>
        </w:rPr>
        <w:t>"γ) Μετά από απόφαση διοικητικού δικαστηρίου ή δικαστικό συμβιβασμό, καταβάλλεται σε έξι (6) ίσες μηνι-αίες δόσεις. Η κάθε δόση, εκτός από την τελευταία, δεν μπορεί να είναι μικρότερη των εκατό χιλιάδων (100.000) δραχμών."</w:t>
      </w:r>
    </w:p>
    <w:p>
      <w:pPr>
        <w:spacing w:before="240" w:after="240"/>
        <w:rPr>
          <w:lang w:val="el" w:eastAsia="el"/>
        </w:rPr>
      </w:pPr>
      <w:r>
        <w:rPr>
          <w:lang w:val="el" w:eastAsia="el"/>
        </w:rPr>
        <w:t>Οι διατάξεις της παραγράφου αυτής ισχύουν από 17 Μαΐου 1999.</w:t>
      </w:r>
    </w:p>
    <w:p>
      <w:pPr>
        <w:spacing w:before="240" w:after="240"/>
        <w:rPr>
          <w:lang w:val="el" w:eastAsia="el"/>
        </w:rPr>
      </w:pPr>
      <w:r>
        <w:rPr>
          <w:lang w:val="el" w:eastAsia="el"/>
        </w:rPr>
        <w:t>13. Η παράγραφος 2 του άρθρου 82 του ν.δ. 118/1973 αντικαθίσταται ως ακολούθως:</w:t>
      </w:r>
    </w:p>
    <w:p>
      <w:pPr>
        <w:spacing w:before="240" w:after="240"/>
        <w:rPr>
          <w:lang w:val="el" w:eastAsia="el"/>
        </w:rPr>
      </w:pPr>
      <w:r>
        <w:rPr>
          <w:lang w:val="el" w:eastAsia="el"/>
        </w:rPr>
        <w:t>"2. Αν ο υπόχρεος καταβάλλει το σύνολο του αναλο- γούντος κύριου και πρόσθετου φόρου, σύμφωνα με εκείνα που ορίζονται στην περίπτωση α' της προηγούμενης παραγράφου, μέσα στην προθεσμία καταβολής της πρώτης μηνιαίας δόσης, ανεξάρτητα από το ύψος αυτού, παρέχεται έκπτωση κατά ποσοστό πέντε τοις εκατό (5%). Το ίδιο ποσοστό εκπίπτεται αν ο υπόχρεος καταβάλλει το σύνολο του ποσού που προκύπτει συνεπεία διοικητικής επίλυσης της διαφοράς μέσα στην προθεσμία πληρωμής του ενός πέμπτου (1/5) αυτού."</w:t>
      </w:r>
    </w:p>
    <w:p>
      <w:pPr>
        <w:spacing w:before="240" w:after="240"/>
        <w:rPr>
          <w:lang w:val="el" w:eastAsia="el"/>
        </w:rPr>
      </w:pPr>
      <w:r>
        <w:rPr>
          <w:lang w:val="el" w:eastAsia="el"/>
        </w:rPr>
        <w:t>14. Η παράγραφος 5 του άρθρου 102 του ν.δ. 118/1973 αντικαθίσταται ως ακολούθως:</w:t>
      </w:r>
    </w:p>
    <w:p>
      <w:pPr>
        <w:spacing w:before="240" w:after="240"/>
        <w:rPr>
          <w:lang w:val="el" w:eastAsia="el"/>
        </w:rPr>
      </w:pPr>
      <w:r>
        <w:rPr>
          <w:lang w:val="el" w:eastAsia="el"/>
        </w:rPr>
        <w:t>"5.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31.12.1984,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p>
    <w:p>
      <w:pPr>
        <w:pStyle w:val="StructureList1"/>
        <w:spacing w:before="120" w:after="0"/>
        <w:rPr>
          <w:lang w:val="el" w:eastAsia="el"/>
        </w:rPr>
      </w:pPr>
      <w:r>
        <w:rPr>
          <w:lang w:val="el" w:eastAsia="el"/>
        </w:rPr>
        <w:t>α)</w:t>
      </w:r>
      <w:r>
        <w:rPr>
          <w:lang w:val="en" w:eastAsia="en"/>
        </w:rPr>
        <w:tab/>
      </w:r>
      <w:r>
        <w:rPr>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31.12.1984, καθώς και υπεύθυνη δήλωση του υπο- χρέου ότι δεν συντρέχει περίπτωση μετάθεσης του χρόνου γένεσης της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Για τις δωρεές εν ζωή, γονικές παροχές και προίκες, αντίγραφο του οικείου συμβολαίου που συντάχθηκε μέχρι και την 31.12.1984 ή βεβαίωση του συμβολαιογράφου που συνέταξε το συμβόλαιο, ότι τούτο συντάχθηκε μέχρι και την 31.12.1984 και δεν συντρέχει περίπτωση μετάθεσης του χρόνου γένεσης της φορολογικής υποχρέωσης."</w:t>
      </w:r>
    </w:p>
    <w:p>
      <w:pPr>
        <w:spacing w:before="240" w:after="240"/>
        <w:rPr>
          <w:lang w:val="el" w:eastAsia="el"/>
        </w:rPr>
      </w:pPr>
      <w:r>
        <w:rPr>
          <w:lang w:val="el" w:eastAsia="el"/>
        </w:rPr>
        <w:t>15. Τα δύο πρώτα εδάφια της παραγράφου 2 του άρθρου 40 του Ν. 814/1978 (ΦΕΚ 144 Α'), όπως το δεύτερο εδάφιο προστέθηκε με την παράγραφο 9 του άρθρου 4 του Ν. 2538/1997 (ΦΕΚ 242 Α') αντικαθίστανται ως ακολούθως:</w:t>
      </w:r>
    </w:p>
    <w:p>
      <w:pPr>
        <w:spacing w:before="240" w:after="240"/>
        <w:rPr>
          <w:lang w:val="el" w:eastAsia="el"/>
        </w:rPr>
      </w:pPr>
      <w:r>
        <w:rPr>
          <w:lang w:val="el" w:eastAsia="el"/>
        </w:rPr>
        <w:t>"2. Αν αλλάξει ολικά ή μερικά η χρήση ή εκμισθωθούν οι εκτάσεις, οι οποίες δεν έχουν υπαχθεί σε φόρο κατά την προηγούμενη παράγραφο,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ναυποβάλει δήλωση με την αξία που έχουν οι εκτάσεις κατά το χρόνο αυτόν και να καταβάλλει το φόρο κληρονομιάς που επιμεριστικά αναλογεί σε αυτές. Αν η αξία των εκτάσεων αυτών κατά το χρόνο αλλαγής της χρήσης ή της εκ- 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επί αναγκαστικού πλειστηριασμού ή επί αναγκαστικής απαλλοτρίωσης για δημόσια ωφέλεια ολόκληρης τηςέκτασης ή τμήματος αυτής ή σε περίπτωση θανάτου τουαγρότη, εφόσον η δεκαπενταετία συμπληρωθεί στο πρόσωπο των κληρονόμων αυτού."</w:t>
      </w:r>
    </w:p>
    <w:p>
      <w:pPr>
        <w:spacing w:before="240" w:after="240"/>
        <w:rPr>
          <w:lang w:val="el" w:eastAsia="el"/>
        </w:rPr>
      </w:pPr>
      <w:r>
        <w:rPr>
          <w:lang w:val="el" w:eastAsia="el"/>
        </w:rPr>
        <w:t>16. Η παράγραφος 3 του άρθρου 40 του Ν. 814/1978αντικαθίσταται ως ακολούθως:</w:t>
      </w:r>
    </w:p>
    <w:p>
      <w:pPr>
        <w:spacing w:before="240" w:after="240"/>
        <w:rPr>
          <w:lang w:val="el" w:eastAsia="el"/>
        </w:rPr>
      </w:pPr>
      <w:r>
        <w:rPr>
          <w:lang w:val="el" w:eastAsia="el"/>
        </w:rPr>
        <w:t>"3. Απαγορεύεται η μεταβίβαση γεωργικής ή κτηνοτρο- φικής έκτασης, η οποία δεν έχει υπαχθεί σε φόρο, κατά την παράγραφο 1, πριν από την πάροδο της προθεσμίας των δεκαπέντε (15) ετών, αν δεν υποβληθεί δήλωση με την αξία που αυτή έχει κατά το χρόνο της μεταβίβασης και δεν καταβληθεί ολόκληρος ο φόρος που αναλογεί επιμεριστικά στην αξία της έκτασης αυτής. Αν η αξία της γεωργικής ή κτηνοτροφικής έκτασης κατά το χρόνο μεταβίβασης είναι μικρότερη εκείνης του χρόνου της απαλλαγής, λαμβάνεται υπόψη η μεγαλύτερη αξία. Εξαιρείται η μεταβίβαση αιτία δωρεάς ή γονικής παροχής προς τα πρόσωπα της ίδιας παραγράφου."</w:t>
      </w:r>
    </w:p>
    <w:p>
      <w:pPr>
        <w:spacing w:before="240" w:after="240"/>
        <w:rPr>
          <w:lang w:val="el" w:eastAsia="el"/>
        </w:rPr>
      </w:pPr>
      <w:r>
        <w:rPr>
          <w:lang w:val="el" w:eastAsia="el"/>
        </w:rPr>
        <w:t>17. α) Οι προθεσμίες που ορίζονται στις περιπτώσεις Α' και Γ' του άρθρου 14 του Ν. 2753/1999 (ΦΕΚ 249 Α'), όπως τροποποιήθηκαν με το άρθρο 26 του Ν. 2789/2000 (ΦΕΚ 21 Α'), παρατείνονται από τη λήξη τους μέχρι και 31Οκτωβρίου 2001 για υποθέσεις που είναι εκκρεμείς μέχρι τη δημοσίευση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την εφαρμογή της περίπτωσης Β' του άρθρου 14 του Ν. 2753/1999, όπως τροποποιήθηκε με το άρθρο 26 του Ν. 2789/2000, οι προθεσμίες υποβολής της δήλωσης αποδοχής της φορολογητέας αξίας των ακινήτων παρατείνονται μέχρι και 31 Οκτωβρίου 2001 για τις υποθέσεις που είναι εκκρεμείς μέχρι τη δημοσίευση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Για την υποβολή των δηλώσεων με βάση τις διατάξεις της παρούσας παραγράφου, εφαρμόζεται η διάταξη της παραγράφου 2 του άρθρου 9 του Ν.Δ. 118/1973 μετά την τροποποίησή της με την παράγραφο 8 του παρόντος άρθρου.</w:t>
      </w:r>
    </w:p>
    <w:p>
      <w:pPr>
        <w:pStyle w:val="StructureList1"/>
        <w:spacing w:before="120" w:after="0"/>
        <w:rPr>
          <w:lang w:val="el" w:eastAsia="el"/>
        </w:rPr>
      </w:pPr>
      <w:r>
        <w:rPr>
          <w:lang w:val="el" w:eastAsia="el"/>
        </w:rPr>
        <w:t>δ)</w:t>
      </w:r>
      <w:r>
        <w:rPr>
          <w:lang w:val="en" w:eastAsia="en"/>
        </w:rPr>
        <w:tab/>
      </w:r>
      <w:r>
        <w:rPr>
          <w:lang w:val="el" w:eastAsia="el"/>
        </w:rPr>
        <w:t>Δηλώσεις που έχουν υποβληθεί μετά την 31η Μαΐου 2000 και μέχρι τη δημοσίευση του παρόντος νόμου μπορούν να υπαχθούν στις διατάξεις του άρθρου 14 του Ν.2753/1999 με την υποβολή από τον υπόχρεο σχετικής δήλωσης ή αίτησης, κατά περίπτωση, μέχρι και 31 Οκτωβρίου 2001, με τις προϋποθέσεις του άρθρου 14 του N.2753/ 1999.</w:t>
      </w:r>
    </w:p>
    <w:p>
      <w:pPr>
        <w:pStyle w:val="StructureList1"/>
        <w:spacing w:before="120" w:after="0"/>
        <w:rPr>
          <w:lang w:val="el" w:eastAsia="el"/>
        </w:rPr>
      </w:pPr>
      <w:r>
        <w:rPr>
          <w:lang w:val="el" w:eastAsia="el"/>
        </w:rPr>
        <w:t>ε)</w:t>
      </w:r>
      <w:r>
        <w:rPr>
          <w:lang w:val="en" w:eastAsia="en"/>
        </w:rPr>
        <w:tab/>
      </w:r>
      <w:r>
        <w:rPr>
          <w:lang w:val="el" w:eastAsia="el"/>
        </w:rPr>
        <w:t>Για την εφαρμογή των διατάξεων των περιπτώσεων α' και β' της παραγράφου αυτής, εξαιρούνται από τις διατάξεις των περιπτώσεων Α' και Β' του άρθρου 14 του Ν. 2753/1999 οι υποθέσεις φόρου ακίνητης περιουσίας, κατά τα άρθρα 19 έως 36 του Ν.1249/1982 (ΦΕΚ 43 Α'). Επίσης, από τις διατάξεις της περίπτωσης Γ ' του άρθρου 14 του Ν. 2753/1999 εξαιρούνται οι ανακλητικές δηλώσεις του φόρου ακίνητης περιουσίας και του φόρου μεγάλης ακίνητης περιουσίας.</w:t>
      </w:r>
    </w:p>
    <w:p>
      <w:pPr>
        <w:pStyle w:val="Heading6"/>
        <w:spacing w:before="240" w:after="240"/>
        <w:rPr>
          <w:lang w:val="el" w:eastAsia="el"/>
        </w:rPr>
      </w:pPr>
      <w:r>
        <w:rPr>
          <w:b/>
          <w:bCs/>
          <w:lang w:val="el" w:eastAsia="el"/>
        </w:rPr>
        <w:t>Άρθρο2</w:t>
      </w:r>
    </w:p>
    <w:p>
      <w:pPr>
        <w:pStyle w:val="Heading6"/>
        <w:spacing w:before="240" w:after="240"/>
        <w:rPr>
          <w:lang w:val="el" w:eastAsia="el"/>
        </w:rPr>
      </w:pPr>
      <w:r>
        <w:rPr>
          <w:b/>
          <w:bCs/>
          <w:lang w:val="el" w:eastAsia="el"/>
        </w:rPr>
        <w:t>Φορολογία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δ' της παραγράφου 3 του άρθρου 2 του α.ν. 1521/1950 (ΦΕΚ 245 Α'), που προστέθηκε με το άρθρο 38 του Ν. 1249/1982 (ΦΕΚ 43 Α') και αντικαταστάθηκε με την παράγραφο 12 του άρθρου 14 του ν.1882/1990, αντικαθίσταται ως ακολούθως:</w:t>
      </w:r>
    </w:p>
    <w:p>
      <w:pPr>
        <w:spacing w:before="240" w:after="240"/>
        <w:rPr>
          <w:lang w:val="el" w:eastAsia="el"/>
        </w:rPr>
      </w:pPr>
      <w:r>
        <w:rPr>
          <w:lang w:val="el" w:eastAsia="el"/>
        </w:rPr>
        <w:t>"δ) απόφασης δικαστικής με την οποία αναγνωρίζεται η κυριότητα ή άλλο εμπράγματο δικαίωμα σε ακίνητο, λόγω συμπλήρωσης των όρων της τακτικής ή έκτακτης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μεταγεγραμμένος τίτλος για το δικαίωμα αυτό, για το οποίο έχει υποβληθεί η δήλωση που προβλέπεται από το νόμο."</w:t>
      </w:r>
    </w:p>
    <w:p>
      <w:pPr>
        <w:pStyle w:val="MainText"/>
        <w:spacing w:before="120" w:after="0"/>
        <w:rPr>
          <w:lang w:val="el" w:eastAsia="el"/>
        </w:rPr>
      </w:pPr>
      <w:r>
        <w:rPr>
          <w:b/>
          <w:bCs/>
          <w:lang w:val="el" w:eastAsia="el"/>
        </w:rPr>
        <w:t>2.</w:t>
      </w:r>
      <w:r>
        <w:rPr>
          <w:lang w:val="el" w:eastAsia="el"/>
        </w:rPr>
        <w:t xml:space="preserve"> Το τρίτο και τέταρτο εδάφιο της παραγράφου 6 του άρθρου 2 του α.ν. 1521/1950, που προστέθηκαν με την παράγραφο 1 του άρθρου 15 του Ν. 1473/1984 (ΦΕΚ 127 Α') και αντικαταστάθηκαν με την παράγραφο 3 του άρθρου 45 του Ν. 2214/1994 </w:t>
      </w:r>
      <w:r>
        <w:rPr>
          <w:lang w:val="el" w:eastAsia="el"/>
        </w:rPr>
        <w:t>(φΕΚ</w:t>
      </w:r>
      <w:r>
        <w:rPr>
          <w:lang w:val="el" w:eastAsia="el"/>
        </w:rPr>
        <w:t xml:space="preserve"> 75 Α'), καταργούνται.</w:t>
      </w:r>
    </w:p>
    <w:p>
      <w:pPr>
        <w:pStyle w:val="MainText"/>
        <w:spacing w:before="120" w:after="0"/>
        <w:rPr>
          <w:lang w:val="el" w:eastAsia="el"/>
        </w:rPr>
      </w:pPr>
      <w:r>
        <w:rPr>
          <w:b/>
          <w:bCs/>
          <w:lang w:val="el" w:eastAsia="el"/>
        </w:rPr>
        <w:t>3.</w:t>
      </w:r>
      <w:r>
        <w:rPr>
          <w:lang w:val="el" w:eastAsia="el"/>
        </w:rPr>
        <w:t xml:space="preserve"> Το πρώτο εδάφιο της παραγράφου 1 του άρθρου 1 του Ν.1078/1980 (ΦΕΚ 238 Α'), όπως ισχύει, αντικαθίσταται ως ακολούθως:</w:t>
      </w:r>
    </w:p>
    <w:p>
      <w:pPr>
        <w:spacing w:before="240" w:after="240"/>
        <w:rPr>
          <w:lang w:val="el" w:eastAsia="el"/>
        </w:rPr>
      </w:pPr>
      <w:r>
        <w:rPr>
          <w:lang w:val="el" w:eastAsia="el"/>
        </w:rPr>
        <w:t>"Συμβάσεις αγοράς εξ ολοκλήρου και κατά πλήρη κυριότητα ακινήτου από έγγαμο απαλλάσσονται από το φόρο μεταβίβασης, εφόσον ο αγοραστής ή ο σύζυγος ήοποιοδήποτε από τα ανήλικα τέκνα αυτού δεν έχει δικαίωμα πλήρους κυριότητας ή επικαρπίας ή οίκησης σε άλλη οικία ή διαμέρισμα που πληροί τις στεγαστικές ανάγκες της οικογένειάς του ή δικαίωμα πλήρους κυριότητας επί οικοπέδου οικοδομήσιμου ή επί ιδανικού μεριδίου οικοπέδου, στο οποίο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w:t>
      </w:r>
    </w:p>
    <w:p>
      <w:pPr>
        <w:pStyle w:val="MainText"/>
        <w:spacing w:before="120" w:after="0"/>
        <w:rPr>
          <w:lang w:val="el" w:eastAsia="el"/>
        </w:rPr>
      </w:pPr>
      <w:r>
        <w:rPr>
          <w:b/>
          <w:bCs/>
          <w:lang w:val="el" w:eastAsia="el"/>
        </w:rPr>
        <w:t>4.</w:t>
      </w:r>
      <w:r>
        <w:rPr>
          <w:lang w:val="el" w:eastAsia="el"/>
        </w:rPr>
        <w:t xml:space="preserve"> Στην παράγραφο 1 του άρθρου 1 του Ν.1078/1980 προστίθεται εδάφιο μετά το πρώτο εδάφιο ως ακολούθως:</w:t>
      </w:r>
    </w:p>
    <w:p>
      <w:pPr>
        <w:spacing w:before="240" w:after="240"/>
        <w:rPr>
          <w:lang w:val="el" w:eastAsia="el"/>
        </w:rPr>
      </w:pPr>
      <w:r>
        <w:rPr>
          <w:lang w:val="el" w:eastAsia="el"/>
        </w:rPr>
        <w:t>"Η περιοχή της τέως Διοικήσεως Πρωτεύουσας θεωρείται ως ένας δήμος."</w:t>
      </w:r>
    </w:p>
    <w:p>
      <w:pPr>
        <w:pStyle w:val="MainText"/>
        <w:spacing w:before="120" w:after="0"/>
        <w:rPr>
          <w:lang w:val="el" w:eastAsia="el"/>
        </w:rPr>
      </w:pPr>
      <w:r>
        <w:rPr>
          <w:b/>
          <w:bCs/>
          <w:lang w:val="el" w:eastAsia="el"/>
        </w:rPr>
        <w:t>5.</w:t>
      </w:r>
      <w:r>
        <w:rPr>
          <w:lang w:val="el" w:eastAsia="el"/>
        </w:rPr>
        <w:t xml:space="preserve"> Το όγδοο εδάφιο της παραγράφου 1 του άρθρου 1 του ν. 1078/1980, όπως τούτο προστέθηκε με την παράγραφο 1 του άρθρου 33 του Ν. 2065/1992 (ΦΕΚ 113 Α'),αντικαθίσταται ως ακολούθως:</w:t>
      </w:r>
    </w:p>
    <w:p>
      <w:pPr>
        <w:spacing w:before="240" w:after="240"/>
        <w:rPr>
          <w:lang w:val="el" w:eastAsia="el"/>
        </w:rPr>
      </w:pPr>
      <w:r>
        <w:rPr>
          <w:lang w:val="el" w:eastAsia="el"/>
        </w:rPr>
        <w:t>"Η απαλλαγή παρέχεται με τις ίδιες προϋποθέσεις στον επιζώντα σύζυγο και τα ανήλικα τέκνα του αποβιώσαντος, στο όνομα του οποίου είχε εγκριθεί δάνειο από τον Οργανισμό Εργατικής Κατοικίας (Ο.Ε.Κ.), για αγορά οικίας ή διαμερίσματος, που χορηγείται στους ως άνω κληρονόμους."</w:t>
      </w:r>
    </w:p>
    <w:p>
      <w:pPr>
        <w:pStyle w:val="MainText"/>
        <w:spacing w:before="120" w:after="0"/>
        <w:rPr>
          <w:lang w:val="el" w:eastAsia="el"/>
        </w:rPr>
      </w:pPr>
      <w:r>
        <w:rPr>
          <w:b/>
          <w:bCs/>
          <w:lang w:val="el" w:eastAsia="el"/>
        </w:rPr>
        <w:t>6.</w:t>
      </w:r>
      <w:r>
        <w:rPr>
          <w:lang w:val="el" w:eastAsia="el"/>
        </w:rPr>
        <w:t xml:space="preserve"> Στο τέλος της παραγράφου 1 του άρθρου 1 του Ν.1078/1980 προστίθεται εδάφιο ως ακολούθως:</w:t>
      </w:r>
    </w:p>
    <w:p>
      <w:pPr>
        <w:spacing w:before="240" w:after="240"/>
        <w:rPr>
          <w:lang w:val="el" w:eastAsia="el"/>
        </w:rPr>
      </w:pPr>
      <w:r>
        <w:rPr>
          <w:lang w:val="el" w:eastAsia="el"/>
        </w:rPr>
        <w:t>"Το ανωτέρω χρονικό διάστημα απαιτείται και όταν μεταβιβάζεται η ψιλή κυριότητα οικοπέδου ή ιδανικού μεριδίου αυτού."</w:t>
      </w:r>
    </w:p>
    <w:p>
      <w:pPr>
        <w:pStyle w:val="MainText"/>
        <w:spacing w:before="120" w:after="0"/>
        <w:rPr>
          <w:lang w:val="el" w:eastAsia="el"/>
        </w:rPr>
      </w:pPr>
      <w:r>
        <w:rPr>
          <w:b/>
          <w:bCs/>
          <w:lang w:val="el" w:eastAsia="el"/>
        </w:rPr>
        <w:t>7.</w:t>
      </w:r>
      <w:r>
        <w:rPr>
          <w:lang w:val="el" w:eastAsia="el"/>
        </w:rPr>
        <w:t xml:space="preserve"> Το δεύτερο εδάφιο της παραγράφου 5 του άρθρου 1 του Ν. 1078/1980, που αντικαταστάθηκε με την παράγραφο 3 του άρθρου 24 του Ν. 1828/1989, αντικαθίσταται ως ακολούθως:</w:t>
      </w:r>
    </w:p>
    <w:p>
      <w:pPr>
        <w:spacing w:before="240" w:after="240"/>
        <w:rPr>
          <w:lang w:val="el" w:eastAsia="el"/>
        </w:rPr>
      </w:pPr>
      <w:r>
        <w:rPr>
          <w:lang w:val="el" w:eastAsia="el"/>
        </w:rPr>
        <w:t>"Κατ’ εξαίρεση, για αγορά οικίας ή διαμερίσματος ή οικοπέδου, παρέχεται απαλλαγή για μια ακόμη φορά και με τις ίδιες προϋποθέσεις, μετά την πάροδο διετίας τουλάχιστον από την αρχική αγορά, εφόσον μεταβιβάσθηκε αιτία πωλήσεως εξ ολοκλήρου η παλαιά οικία ή το διαμέρισμα ή το οικόπεδο, όχι όμως σε συγγενείς αυτού εξ αίματος ή εξ αγχιστείας πρώτου βαθμού και το οποίο δεν πληρούσε τις στεγαστικές ανάγκες της οικογένειάς του κατά το χρόνο χορήγησης της δεύτερης απαλλαγής. Το αγοραζόμενο ακίνητο πρέπει να είναι μεγαλύτερο από εκείνο που εκποιήθηκε, κατά δέκα (10) τετραγωνικά μέτρα τουλάχιστον ή ίσης επιφάνειας με αυτό, εφόσον όμως έχει βοηθητικούς χώρους με επιφάνεια δέκα (10) τετραγωνικών μέτρων τουλάχιστον, τους οποίους το προηγούμενο δεν είχε."</w:t>
      </w:r>
    </w:p>
    <w:p>
      <w:pPr>
        <w:pStyle w:val="MainText"/>
        <w:spacing w:before="120" w:after="0"/>
        <w:rPr>
          <w:lang w:val="el" w:eastAsia="el"/>
        </w:rPr>
      </w:pPr>
      <w:r>
        <w:rPr>
          <w:b/>
          <w:bCs/>
          <w:lang w:val="el" w:eastAsia="el"/>
        </w:rPr>
        <w:t>8.</w:t>
      </w:r>
      <w:r>
        <w:rPr>
          <w:lang w:val="el" w:eastAsia="el"/>
        </w:rPr>
        <w:t xml:space="preserve"> Το δεύτερο εδάφιο της παραγράφου 7 του άρθρου 1 του Ν.1078/1980 αντικαθίσταται ως ακολούθως:</w:t>
      </w:r>
    </w:p>
    <w:p>
      <w:pPr>
        <w:spacing w:before="240" w:after="240"/>
        <w:rPr>
          <w:lang w:val="el" w:eastAsia="el"/>
        </w:rPr>
      </w:pPr>
      <w:r>
        <w:rPr>
          <w:lang w:val="el" w:eastAsia="el"/>
        </w:rPr>
        <w:t>"Αν 0 αγοραστής μεταβιβάσει ή συστήσει επ' αυτούοποιοδήποτε εμπράγματο δικαίωμα, πλην υποθήκης, πριν την παρέλευση πενταετίας, υποχρεούται πριν τη μεταβίβαση ή τη σύσταση του εμπράγματου δικαιώματος, σευποβολή δήλωσης και καταβολή εφάπαξ του φόρου πουαναλογεί στην αξία του ακινήτου, κατά το χρόνο της νέας μεταβίβασης ή της σύστασης του εμπράγματου δικαιώματος, ή στο δηλούμενο τίμημα της νέας μεταβίβασηςεφόσον αυτό είναι μεγαλύτερο της αντικειμενικής αξίας,εκτός εάν 0 φόρος που αναλογεί στην αξία του ακινήτου του χρόνου της απαλλαγής είναι μεγαλύτερος, οπότε καταβάλλεται 0 μεγαλύτερος αυτός φόρος."</w:t>
      </w:r>
    </w:p>
    <w:p>
      <w:pPr>
        <w:pStyle w:val="MainText"/>
        <w:spacing w:before="120" w:after="0"/>
        <w:rPr>
          <w:lang w:val="el" w:eastAsia="el"/>
        </w:rPr>
      </w:pPr>
      <w:r>
        <w:rPr>
          <w:b/>
          <w:bCs/>
          <w:lang w:val="el" w:eastAsia="el"/>
        </w:rPr>
        <w:t>9.</w:t>
      </w:r>
      <w:r>
        <w:rPr>
          <w:lang w:val="el" w:eastAsia="el"/>
        </w:rPr>
        <w:t xml:space="preserve"> Η παράγραφος 14 του άρθρου 1 του Ν. 1078/1980,όπως ισχύει, άvτικάθίστάτάι ως ακολούθως:</w:t>
      </w:r>
    </w:p>
    <w:p>
      <w:pPr>
        <w:spacing w:before="240" w:after="240"/>
        <w:rPr>
          <w:lang w:val="el" w:eastAsia="el"/>
        </w:rPr>
      </w:pPr>
      <w:r>
        <w:rPr>
          <w:lang w:val="el" w:eastAsia="el"/>
        </w:rPr>
        <w:t>"14. Οι διατάξεις του παρόντος άρθρου εφαρμόζονται και κατά την αγορά πρώτης κατοικίας από ενήλικες άγαμους."</w:t>
      </w:r>
    </w:p>
    <w:p>
      <w:pPr>
        <w:pStyle w:val="MainText"/>
        <w:spacing w:before="120" w:after="0"/>
        <w:rPr>
          <w:lang w:val="el" w:eastAsia="el"/>
        </w:rPr>
      </w:pPr>
      <w:r>
        <w:rPr>
          <w:b/>
          <w:bCs/>
          <w:lang w:val="el" w:eastAsia="el"/>
        </w:rPr>
        <w:t>10.</w:t>
      </w:r>
      <w:r>
        <w:rPr>
          <w:lang w:val="el" w:eastAsia="el"/>
        </w:rPr>
        <w:t xml:space="preserve"> Η παράγραφος 15 του άρθρου 10 του Ν. 2386/ 1996 καταργείται.</w:t>
      </w:r>
    </w:p>
    <w:p>
      <w:pPr>
        <w:pStyle w:val="MainText"/>
        <w:spacing w:before="120" w:after="0"/>
        <w:rPr>
          <w:lang w:val="el" w:eastAsia="el"/>
        </w:rPr>
      </w:pPr>
      <w:r>
        <w:rPr>
          <w:b/>
          <w:bCs/>
          <w:lang w:val="el" w:eastAsia="el"/>
        </w:rPr>
        <w:t>11.</w:t>
      </w:r>
      <w:r>
        <w:rPr>
          <w:lang w:val="el" w:eastAsia="el"/>
        </w:rPr>
        <w:t xml:space="preserve"> Η περίπτωση Γ' της παραγράφου 1 του άρθρου 4 του ά.v.1521/1950, που άvτικάτάστάθηκε με την παράγραφο 3 του άρθρου 4 του Ν. 1078/1980, άvτικάθίστάτάι ως ακολούθως:</w:t>
      </w:r>
    </w:p>
    <w:p>
      <w:pPr>
        <w:spacing w:before="240" w:after="240"/>
        <w:rPr>
          <w:lang w:val="el" w:eastAsia="el"/>
        </w:rPr>
      </w:pPr>
      <w:r>
        <w:rPr>
          <w:lang w:val="el" w:eastAsia="el"/>
        </w:rPr>
        <w:t>"Σε κάθε άλλη περίπτωση σε 7% για το μέχρι πέντε εκατομμυρίων (5.000.000) δραχμών τμήμα της αξίας και σε 9% για το πέραν του ποσού αυτού τμήμα της."</w:t>
      </w:r>
    </w:p>
    <w:p>
      <w:pPr>
        <w:pStyle w:val="MainText"/>
        <w:spacing w:before="120" w:after="0"/>
        <w:rPr>
          <w:lang w:val="el" w:eastAsia="el"/>
        </w:rPr>
      </w:pPr>
      <w:r>
        <w:rPr>
          <w:b/>
          <w:bCs/>
          <w:lang w:val="el" w:eastAsia="el"/>
        </w:rPr>
        <w:t>12.</w:t>
      </w:r>
      <w:r>
        <w:rPr>
          <w:lang w:val="el" w:eastAsia="el"/>
        </w:rPr>
        <w:t xml:space="preserve"> Η παράγραφος 1 του άρθρου 1 του ν.δ. 3563/1956 (ΦΕΚ 221 Α'), όπως άvτικατάστάθηκε με την παράγραφο 6 του άρθρου 4 του Ν. 1078/1980, άvτικάθίστάτάι ως ακολούθως:</w:t>
      </w:r>
    </w:p>
    <w:p>
      <w:pPr>
        <w:spacing w:before="240" w:after="240"/>
        <w:rPr>
          <w:lang w:val="el" w:eastAsia="el"/>
        </w:rPr>
      </w:pPr>
      <w:r>
        <w:rPr>
          <w:lang w:val="el" w:eastAsia="el"/>
        </w:rPr>
        <w:t>"Οι συντελεστές φόρου μεταβίβασης ακινήτων που ορίζονται με τις διατάξεις της περίπτωσης Γ ' της παραγράφου 1 του άρθρου 4 του α. ν. 1521/1950, αυξάνονται από 7% σε 9% και από 9% σε 11% αντίστοιχα."</w:t>
      </w:r>
    </w:p>
    <w:p>
      <w:pPr>
        <w:pStyle w:val="MainText"/>
        <w:spacing w:before="120" w:after="0"/>
        <w:rPr>
          <w:lang w:val="el" w:eastAsia="el"/>
        </w:rPr>
      </w:pPr>
      <w:r>
        <w:rPr>
          <w:b/>
          <w:bCs/>
          <w:lang w:val="el" w:eastAsia="el"/>
        </w:rPr>
        <w:t>13.</w:t>
      </w:r>
      <w:r>
        <w:rPr>
          <w:lang w:val="el" w:eastAsia="el"/>
        </w:rPr>
        <w:t xml:space="preserve"> Η παράγραφος 2 του άρθρου 1 του Ν. 1078/1980,όπως τροποποιήθηκε με την παράγραφο 1 του άρθρου 2 του Ν. 2873/2000 (ΦΕΚ 285 Α"), άvτικάθίστάτάι ως ακολούθως:</w:t>
      </w:r>
    </w:p>
    <w:p>
      <w:pPr>
        <w:spacing w:before="240" w:after="240"/>
        <w:rPr>
          <w:lang w:val="el" w:eastAsia="el"/>
        </w:rPr>
      </w:pPr>
      <w:r>
        <w:rPr>
          <w:lang w:val="el" w:eastAsia="el"/>
        </w:rPr>
        <w:t>" Η απαλλαγή που προβλέπεται από την προηγούμενη παράγραφο παρέχεται:</w:t>
      </w:r>
    </w:p>
    <w:p>
      <w:pPr>
        <w:pStyle w:val="StructureList1"/>
        <w:spacing w:before="120" w:after="0"/>
        <w:rPr>
          <w:lang w:val="el" w:eastAsia="el"/>
        </w:rPr>
      </w:pPr>
      <w:r>
        <w:rPr>
          <w:lang w:val="el" w:eastAsia="el"/>
        </w:rPr>
        <w:t>α)</w:t>
      </w:r>
      <w:r>
        <w:rPr>
          <w:lang w:val="en" w:eastAsia="en"/>
        </w:rPr>
        <w:tab/>
      </w:r>
      <w:r>
        <w:rPr>
          <w:lang w:val="el" w:eastAsia="el"/>
        </w:rPr>
        <w:t>Για αγορά οικίας ή διαμερίσματος από άγαμο μέχρι ποσού αξίας 21.000.000 δραχμών.</w:t>
      </w:r>
    </w:p>
    <w:p>
      <w:pPr>
        <w:pStyle w:val="StructureList1"/>
        <w:spacing w:before="120" w:after="0"/>
        <w:rPr>
          <w:lang w:val="el" w:eastAsia="el"/>
        </w:rPr>
      </w:pPr>
      <w:r>
        <w:rPr>
          <w:lang w:val="el" w:eastAsia="el"/>
        </w:rPr>
        <w:t>β)</w:t>
      </w:r>
      <w:r>
        <w:rPr>
          <w:lang w:val="en" w:eastAsia="en"/>
        </w:rPr>
        <w:tab/>
      </w:r>
      <w:r>
        <w:rPr>
          <w:lang w:val="el" w:eastAsia="el"/>
        </w:rPr>
        <w:t>Για αγορά οικίας ή διαμερίσματος από έγγαμο μέχρι ποσού αξίας 33.000.000 δραχμών.</w:t>
      </w:r>
    </w:p>
    <w:p>
      <w:pPr>
        <w:spacing w:before="240" w:after="240"/>
        <w:rPr>
          <w:lang w:val="el" w:eastAsia="el"/>
        </w:rPr>
      </w:pPr>
      <w:r>
        <w:rPr>
          <w:lang w:val="el" w:eastAsia="el"/>
        </w:rPr>
        <w:t>Η απαλλαγή που δικαιούται ο έγγαμος προσαυξάνεται κατά 7.000.000 δραχμές για καθένα από τα δύο πρώτα τέκνα του και κατά 10.000.000 δραχμές για το τρίτο και καθένα από τα επόμενα τέκνα του.</w:t>
      </w:r>
    </w:p>
    <w:p>
      <w:pPr>
        <w:pStyle w:val="StructureList1"/>
        <w:spacing w:before="120" w:after="0"/>
        <w:rPr>
          <w:lang w:val="el" w:eastAsia="el"/>
        </w:rPr>
      </w:pPr>
      <w:r>
        <w:rPr>
          <w:lang w:val="el" w:eastAsia="el"/>
        </w:rPr>
        <w:t>γ)</w:t>
      </w:r>
      <w:r>
        <w:rPr>
          <w:lang w:val="en" w:eastAsia="en"/>
        </w:rPr>
        <w:tab/>
      </w:r>
      <w:r>
        <w:rPr>
          <w:lang w:val="el" w:eastAsia="el"/>
        </w:rPr>
        <w:t>Για αγορά οικοπέδου από άγαμο μέχρι ποσού αξίας</w:t>
      </w:r>
    </w:p>
    <w:p>
      <w:pPr>
        <w:pStyle w:val="MainText"/>
        <w:spacing w:before="120" w:after="0"/>
        <w:rPr>
          <w:lang w:val="el" w:eastAsia="el"/>
        </w:rPr>
      </w:pPr>
      <w:r>
        <w:rPr>
          <w:b/>
          <w:bCs/>
          <w:lang w:val="el" w:eastAsia="el"/>
        </w:rPr>
        <w:t>10.000.000</w:t>
      </w:r>
      <w:r>
        <w:rPr>
          <w:lang w:val="el" w:eastAsia="el"/>
        </w:rPr>
        <w:t xml:space="preserve"> δραχμών, ενώ από έγγαμο μέχρι ποσού αξίας 18.000.000 δραχμών.</w:t>
      </w:r>
    </w:p>
    <w:p>
      <w:pPr>
        <w:spacing w:before="240" w:after="240"/>
        <w:rPr>
          <w:lang w:val="el" w:eastAsia="el"/>
        </w:rPr>
      </w:pPr>
      <w:r>
        <w:rPr>
          <w:lang w:val="el" w:eastAsia="el"/>
        </w:rPr>
        <w:t>Η αξία αυτή για τον έγγαμο προσαυξάνεται κατά 2.400.000 δραχμές για καθένα από τα δύο πρώτα τέκνα του και κατά 3.000.000 δραχμές για το τρίτο και καθένααπό τα επόμενα τέκνα του."</w:t>
      </w:r>
    </w:p>
    <w:p>
      <w:pPr>
        <w:pStyle w:val="MainText"/>
        <w:spacing w:before="120" w:after="0"/>
        <w:rPr>
          <w:lang w:val="el" w:eastAsia="el"/>
        </w:rPr>
      </w:pPr>
      <w:r>
        <w:rPr>
          <w:b/>
          <w:bCs/>
          <w:lang w:val="el" w:eastAsia="el"/>
        </w:rPr>
        <w:t>14.</w:t>
      </w:r>
      <w:r>
        <w:rPr>
          <w:lang w:val="el" w:eastAsia="el"/>
        </w:rPr>
        <w:t xml:space="preserve"> Στο άρθρο 1 του ν. 1078/1980 προστίθεται παράγραφος 3 ως εξής:</w:t>
      </w:r>
    </w:p>
    <w:p>
      <w:pPr>
        <w:spacing w:before="240" w:after="240"/>
        <w:rPr>
          <w:lang w:val="el" w:eastAsia="el"/>
        </w:rPr>
      </w:pPr>
      <w:r>
        <w:rPr>
          <w:lang w:val="el" w:eastAsia="el"/>
        </w:rPr>
        <w:t>"3. Οι διατάξεις του παρόντος άρθρου δεν εφαρμόζονται σε συμβάσεις μεταβίβασης ακινήτων με επαχθή αιτία εφόσον ο αγοραστής δεν κατοικεί μόνιμα στην Ελλάδα.</w:t>
      </w:r>
    </w:p>
    <w:p>
      <w:pPr>
        <w:spacing w:before="240" w:after="240"/>
        <w:rPr>
          <w:lang w:val="el" w:eastAsia="el"/>
        </w:rPr>
      </w:pPr>
      <w:r>
        <w:rPr>
          <w:lang w:val="el" w:eastAsia="el"/>
        </w:rPr>
        <w:t>Κατ' εξαίρεση, παρέχεται απαλλαγή κατά την αγορά οικίας, διαμερίσματος ή οικοπέδου από Έλληνες ή ομογενείς που εργάστηκαν στο εξωτερικό για έξι (6) τουλάχιστον χρόνια και είναι εγγεγραμμένοι σε δημοτολόγιο της χώρας, έστω και αν δεν κατοικούν κατά το χρόνο τηςαγοράς μόνιμα στην Ελλάδα."</w:t>
      </w:r>
    </w:p>
    <w:p>
      <w:pPr>
        <w:pStyle w:val="Heading6"/>
        <w:spacing w:before="240" w:after="240"/>
        <w:rPr>
          <w:lang w:val="el" w:eastAsia="el"/>
        </w:rPr>
      </w:pPr>
      <w:r>
        <w:rPr>
          <w:b/>
          <w:bCs/>
          <w:lang w:val="el" w:eastAsia="el"/>
        </w:rPr>
        <w:t>Άρθρο3</w:t>
      </w:r>
    </w:p>
    <w:p>
      <w:pPr>
        <w:pStyle w:val="Heading6"/>
        <w:spacing w:before="240" w:after="240"/>
        <w:rPr>
          <w:lang w:val="el" w:eastAsia="el"/>
        </w:rPr>
      </w:pPr>
      <w:r>
        <w:rPr>
          <w:b/>
          <w:bCs/>
          <w:lang w:val="el" w:eastAsia="el"/>
        </w:rPr>
        <w:t>Φορολογία Μεγάλης Ακίνητης Περιουσίας</w:t>
      </w:r>
    </w:p>
    <w:p>
      <w:pPr>
        <w:pStyle w:val="MainText"/>
        <w:spacing w:before="120" w:after="0"/>
        <w:rPr>
          <w:lang w:val="el" w:eastAsia="el"/>
        </w:rPr>
      </w:pPr>
      <w:r>
        <w:rPr>
          <w:b/>
          <w:bCs/>
          <w:lang w:val="el" w:eastAsia="el"/>
        </w:rPr>
        <w:t>1.</w:t>
      </w:r>
      <w:r>
        <w:rPr>
          <w:lang w:val="el" w:eastAsia="el"/>
        </w:rPr>
        <w:t xml:space="preserve"> Τα τέσσερα πρώτα εδάφια της παραγράφου 2 του άρθρου 25 του Ν. 2459/1997 (ΦΕΚ 17 Α"), όπως τροποποιήθηκαν με την παράγραφο 13 του άρθρου 14 του Ν. 2579/1998, άvτικάθίστάvτάι ως ακολούθως:</w:t>
      </w:r>
    </w:p>
    <w:p>
      <w:pPr>
        <w:spacing w:before="240" w:after="240"/>
        <w:rPr>
          <w:lang w:val="el" w:eastAsia="el"/>
        </w:rPr>
      </w:pPr>
      <w:r>
        <w:rPr>
          <w:lang w:val="el" w:eastAsia="el"/>
        </w:rPr>
        <w:t>"Από τη συνολική αξία της ακίνητης περιουσίας, μετά την αφαίρεση των χρεών που ορίζονται στην παράγραφο 1, παραμένει αφορολόγητο ποσό 83.000.000 δραχμών για τα φυσικά και νομικά πρόσωπα. Δεν φορολογούνται οι σύζυγοι αν η συνολική αξία της ακίνητης περιουσίας και των δύο είναι 166.000.000 δραχμές. Το ποσό αυτό προσαυξάνεται κατά 21.000.000 δραχμές για καθένα από τα δύο πρώτα ανήλικα τέκνα τους και κατά 25.000.000 δραχμές για καθένα από τα επόμενα ανήλικα τέκνα τους. Στην περίπτωση θανάτου ή διαζυγίου, το αφορολόγητο ποσό του επιζώντος ή διαζευγμένου συζύγου προσαυξάνεται κατά 21.000.000 δραχμές για καθένα από τα δύο πρώτα ανήλικα τέκνα του και κατά 25.000.000 δραχμές για καθένα από τα επόμενα ανήλικα τέκνα του των οποίων έχει τη γονική μέριμνα. Για τα ημεδαπά και τα αλλοδαπά με τονόρο της αμοιβαιότητας νομικά πρόσωπα μη κερδοσκοπικού χάράκτήρά, που επιδιώκουν αποδεδειγμένα σκοπούς κοινωφελείς, θρησκευτικούς, φιλανθρωπικούς και εκπαιδευτικούς, καθώς και για τα ημεδαπά κοινωφελή ιδρύματα, το αφορολόγητο ποσό ορίζεται σε 207.000.000 δραχμές."</w:t>
      </w:r>
    </w:p>
    <w:p>
      <w:pPr>
        <w:pStyle w:val="MainText"/>
        <w:spacing w:before="120" w:after="0"/>
        <w:rPr>
          <w:lang w:val="el" w:eastAsia="el"/>
        </w:rPr>
      </w:pPr>
      <w:r>
        <w:rPr>
          <w:b/>
          <w:bCs/>
          <w:lang w:val="el" w:eastAsia="el"/>
        </w:rPr>
        <w:t>2.</w:t>
      </w:r>
      <w:r>
        <w:rPr>
          <w:lang w:val="el" w:eastAsia="el"/>
        </w:rPr>
        <w:t xml:space="preserve"> Η περίπτωση α' της παραγράφου 5 του άρθρου 26 του Ν. 2459/1997, όπως τροποποιήθηκε με την παράγραφο 14 του άρθρου 14 του ν. 2579/1998, άvτικάθίστάτάι ως ακολούθως:</w:t>
      </w:r>
    </w:p>
    <w:p>
      <w:pPr>
        <w:spacing w:before="240" w:after="240"/>
        <w:rPr>
          <w:lang w:val="el" w:eastAsia="el"/>
        </w:rPr>
      </w:pPr>
      <w:r>
        <w:rPr>
          <w:lang w:val="el" w:eastAsia="el"/>
        </w:rPr>
        <w:t>"α) Τα φυσικά πρόσωπα που η αξία της ακίνητης περιουσίας τους υπερβαίνει το ποσό των 83.000.000 δραχμών. Σε περίπτωση συζύγων η αξία της περιουσίας και των δύο υπερβαίνει το ποσό των 166.000.000 δραχμών."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Β'ΤΕΛΩΝΕΙΑΚΕΣ ΚΑΙ ΑΛΛΕΣ ΔΙΑΤΑΞΕΙΣ</w:t>
      </w:r>
    </w:p>
    <w:p>
      <w:pPr>
        <w:pStyle w:val="Heading6"/>
        <w:spacing w:before="240" w:after="240"/>
        <w:rPr>
          <w:lang w:val="el" w:eastAsia="el"/>
        </w:rPr>
      </w:pPr>
      <w:r>
        <w:rPr>
          <w:b/>
          <w:bCs/>
          <w:lang w:val="el" w:eastAsia="el"/>
        </w:rPr>
        <w:t>Άρθρο4Τ</w:t>
      </w:r>
    </w:p>
    <w:p>
      <w:pPr>
        <w:pStyle w:val="Heading6"/>
        <w:spacing w:before="240" w:after="240"/>
        <w:rPr>
          <w:lang w:val="el" w:eastAsia="el"/>
        </w:rPr>
      </w:pPr>
      <w:r>
        <w:rPr>
          <w:b/>
          <w:bCs/>
          <w:lang w:val="el" w:eastAsia="el"/>
        </w:rPr>
        <w:t>ροποποιήσεις και συμπληρώσεις τωννόμων 2127/1993 και 2682/1999</w:t>
      </w:r>
    </w:p>
    <w:p>
      <w:pPr>
        <w:pStyle w:val="MainText"/>
        <w:spacing w:before="120" w:after="0"/>
        <w:rPr>
          <w:lang w:val="el" w:eastAsia="el"/>
        </w:rPr>
      </w:pPr>
      <w:r>
        <w:rPr>
          <w:b/>
          <w:bCs/>
          <w:lang w:val="el" w:eastAsia="el"/>
        </w:rPr>
        <w:t>1.</w:t>
      </w:r>
      <w:r>
        <w:rPr>
          <w:lang w:val="el" w:eastAsia="el"/>
        </w:rPr>
        <w:t xml:space="preserve"> Στο Ν. 2127/1993 (ΦΕΚ 48 Α') επέρχονται οι ακόλουθες τροποποιήσεις και συμπληρώσεις:</w:t>
      </w:r>
    </w:p>
    <w:p>
      <w:pPr>
        <w:pStyle w:val="StructureList1"/>
        <w:spacing w:before="120" w:after="0"/>
        <w:rPr>
          <w:lang w:val="el" w:eastAsia="el"/>
        </w:rPr>
      </w:pPr>
      <w:r>
        <w:rPr>
          <w:lang w:val="el" w:eastAsia="el"/>
        </w:rPr>
        <w:t>α)</w:t>
      </w:r>
      <w:r>
        <w:rPr>
          <w:lang w:val="en" w:eastAsia="en"/>
        </w:rPr>
        <w:tab/>
      </w:r>
      <w:r>
        <w:rPr>
          <w:lang w:val="el" w:eastAsia="el"/>
        </w:rPr>
        <w:t>Οι περιπτώσεις β' και δ' της παραγράφου 1 του άρθρου 20 αντικαθίστανται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03"/>
        <w:gridCol w:w="1736"/>
        <w:gridCol w:w="2891"/>
        <w:gridCol w:w="22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ΔΡΑΧΜΕΣ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27.10.00.34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27.10.00.36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χιλιόλιτρο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χωρίς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27.10.00.27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27.10.00.29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προσθήκη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27.10.00.32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χιλιόλιτρο</w:t>
            </w:r>
          </w:p>
        </w:tc>
      </w:tr>
    </w:tbl>
    <w:p>
      <w:pPr>
        <w:spacing w:before="240" w:after="240"/>
        <w:rPr>
          <w:lang w:val="el" w:eastAsia="el"/>
        </w:rPr>
      </w:pPr>
      <w:r>
        <w:rPr>
          <w:lang w:val="el" w:eastAsia="el"/>
        </w:rPr>
        <w:t>ειδικών προσθέτων,</w:t>
      </w:r>
    </w:p>
    <w:p>
      <w:pPr>
        <w:spacing w:before="240" w:after="240"/>
        <w:rPr>
          <w:lang w:val="el" w:eastAsia="el"/>
        </w:rPr>
      </w:pPr>
      <w:r>
        <w:rPr>
          <w:lang w:val="el" w:eastAsia="el"/>
        </w:rPr>
        <w:t>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27.10.00.34 και 27.10.00.36»</w:t>
      </w:r>
    </w:p>
    <w:p>
      <w:pPr>
        <w:pStyle w:val="StructureList1"/>
        <w:spacing w:before="120" w:after="0"/>
        <w:rPr>
          <w:lang w:val="el" w:eastAsia="el"/>
        </w:rPr>
      </w:pPr>
      <w:r>
        <w:rPr>
          <w:lang w:val="el" w:eastAsia="el"/>
        </w:rPr>
        <w:t>β)</w:t>
      </w:r>
      <w:r>
        <w:rPr>
          <w:lang w:val="en" w:eastAsia="en"/>
        </w:rPr>
        <w:tab/>
      </w:r>
      <w:r>
        <w:rPr>
          <w:lang w:val="el" w:eastAsia="el"/>
        </w:rPr>
        <w:t>Το άρθρο 45 του Ν. 2127/1993 αντικαθίσταται ωςεξής:</w:t>
      </w:r>
    </w:p>
    <w:p>
      <w:pPr>
        <w:spacing w:before="240" w:after="240"/>
        <w:rPr>
          <w:lang w:val="el" w:eastAsia="el"/>
        </w:rPr>
      </w:pPr>
      <w:r>
        <w:rPr>
          <w:lang w:val="el" w:eastAsia="el"/>
        </w:rPr>
        <w:t>«Άρθρο 45</w:t>
      </w:r>
    </w:p>
    <w:p>
      <w:pPr>
        <w:spacing w:before="240" w:after="240"/>
        <w:rPr>
          <w:lang w:val="el" w:eastAsia="el"/>
        </w:rPr>
      </w:pPr>
      <w:r>
        <w:rPr>
          <w:lang w:val="el" w:eastAsia="el"/>
        </w:rPr>
        <w:t>Καθορισμάς της τιμής λιανικής πώλησης</w:t>
      </w:r>
    </w:p>
    <w:p>
      <w:pPr>
        <w:spacing w:before="240" w:after="240"/>
        <w:rPr>
          <w:lang w:val="el" w:eastAsia="el"/>
        </w:rPr>
      </w:pPr>
      <w:r>
        <w:rPr>
          <w:lang w:val="el" w:eastAsia="el"/>
        </w:rPr>
        <w:t>1. Οι τιμές λιανικής πώλησης των βιομηχανοποιημένων καπνών, που καταναλώνονται στο εσωτερικά της χώρας, καθορίζονται ελεύθερα απά τους καπνοβιομηχάνους ήαπά τους εντολοδάχους των καπνοβιομηχάνων των λοιπών κρατών - μελών που είναι εγκατεστημένοι στην Ελλάδα, καθώς και απά τους εισαγωγείς αυτών, οι οποίοι είναιυποχρεωμένοι να γράφουν σε δραχμές την τιμή λιανικής πώλησης στα πακέτα ή στη μικράτερη συσκευασία που διατίθενται στη λιανική πώληση ή στις ένσημες φορολογικές ταινίες που επικολλούνται σε αυτά.</w:t>
      </w:r>
    </w:p>
    <w:p>
      <w:pPr>
        <w:spacing w:before="240" w:after="240"/>
        <w:rPr>
          <w:lang w:val="el" w:eastAsia="el"/>
        </w:rPr>
      </w:pPr>
      <w:r>
        <w:rPr>
          <w:lang w:val="el" w:eastAsia="el"/>
        </w:rPr>
        <w:t>2. Τα πράσωπα της παραγράφου 1 υποχρεούνται δεκαπέντε (15) ημέρες τουλάχιστον πριν απά κάθε μεταβολή της τιμής των προϊάντων τους ή την κυκλοφορία νέων τύπων, να δηλώνουν τούτο εγγράφως στην αρμάδια αρχή για τη φορολογία των προϊάντων αυτών.</w:t>
      </w:r>
    </w:p>
    <w:p>
      <w:pPr>
        <w:spacing w:before="240" w:after="240"/>
        <w:rPr>
          <w:lang w:val="el" w:eastAsia="el"/>
        </w:rPr>
      </w:pPr>
      <w:r>
        <w:rPr>
          <w:lang w:val="el" w:eastAsia="el"/>
        </w:rPr>
        <w:t>3. Για τους σκοπούς του παράντος νάμου ως καπνοβιο- μήχανος θεωρείται κάθε πράσωπο που μεταποιεί τον καπνά σε επεξεργασμένα προϊάντα, τα οποία προορίζονται για λιανική πώληση.»</w:t>
      </w:r>
    </w:p>
    <w:p>
      <w:pPr>
        <w:pStyle w:val="MainText"/>
        <w:spacing w:before="120" w:after="0"/>
        <w:rPr>
          <w:lang w:val="el" w:eastAsia="el"/>
        </w:rPr>
      </w:pPr>
      <w:r>
        <w:rPr>
          <w:b/>
          <w:bCs/>
          <w:lang w:val="el" w:eastAsia="el"/>
        </w:rPr>
        <w:t>2.</w:t>
      </w:r>
      <w:r>
        <w:rPr>
          <w:lang w:val="el" w:eastAsia="el"/>
        </w:rPr>
        <w:t xml:space="preserve"> Το δεύτερο εδάφιο της περίπτωσης α' της παραγράφου 1 του άρθρου 7 του Ν.2682/1999 (ΦΕΚ 16 Α') αντικαθίσταται ως εξής:</w:t>
      </w:r>
    </w:p>
    <w:p>
      <w:pPr>
        <w:spacing w:before="240" w:after="240"/>
        <w:rPr>
          <w:lang w:val="el" w:eastAsia="el"/>
        </w:rPr>
      </w:pPr>
      <w:r>
        <w:rPr>
          <w:lang w:val="el" w:eastAsia="el"/>
        </w:rPr>
        <w:t>«Για τα μεταχειρισμένα επιβατικά αυτοκίνητα λαμβάνεται υπάψη η κατά τα παραπάνω τιμή χονδρικής πώλησης του αντίστοιχου επιβατικού αυτοκινήτου κατά το χράνο κυκλοφορίας του στη διεθνή αγορά, αφού αυτή μειωθεί, λϋγω φθοράς απά τη συνήθη χρήση ή άλλη αιτία, με βάση τα παρακάτω ποσοστά μείωσης:</w:t>
      </w:r>
    </w:p>
    <w:p>
      <w:pPr>
        <w:spacing w:before="240" w:after="240"/>
        <w:rPr>
          <w:lang w:val="el" w:eastAsia="el"/>
        </w:rPr>
      </w:pPr>
      <w:r>
        <w:rPr>
          <w:lang w:val="el" w:eastAsia="el"/>
        </w:rPr>
        <w:t>Πάνω απά 6 και μέχρι 12 μήνες απά την ημερομηνία της πρώτης θέσης σε κυκλοφορία και με την προϋπάθεση άτι έχει διανύσει περισσάτερα απά 6.000 χιλιάμετρα, μείωση της αξίας σε ποσοστά 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20"/>
        <w:gridCol w:w="8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Απά 1 μέχρι και 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απά 2 μέχρι και 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3 " "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4 " " 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44"/>
        <w:gridCol w:w="1071"/>
        <w:gridCol w:w="9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5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6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7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8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9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10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11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12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13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14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απά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MainText"/>
        <w:spacing w:before="120" w:after="0"/>
        <w:rPr>
          <w:lang w:val="el" w:eastAsia="el"/>
        </w:rPr>
      </w:pPr>
      <w:r>
        <w:rPr>
          <w:b/>
          <w:bCs/>
          <w:lang w:val="el" w:eastAsia="el"/>
        </w:rPr>
        <w:t>3.</w:t>
      </w:r>
      <w:r>
        <w:rPr>
          <w:lang w:val="el" w:eastAsia="el"/>
        </w:rPr>
        <w:t xml:space="preserve"> Επιβατικά αυτοκίνητα, στα οποία συμπεριλαμβάνονται και τα αυτοκίνητα τύπου τζιπ, που έχουν κομιστεί στη χώρα μέχρι και 31 Δεκεμβρίου 2000 και για τα οποία έχουν κατατεθεί δηλωτικά εισαγωγής ή δηλώσεις άφιξης οχημάτων, μέχρι την παραπάνω ημερομηνία, εφάσον πληρούν εκ κατασκευής απά πλευράς εκπομπών ρύπων τις προδιαγραφές των Οδηγιών 94/12/ΕΚ ή 91/441/ΕΟΚ,εξακολουθούν να υπάγονται στους συντελεστές τέλους ταξινάμησης που προβλέπονται απά τις περιπτώσεις α' και β', αντίστοιχα, της παραγράφου 2 του άρθρου 2 του Ν.2682/1999, με την προϋπάθεση άτι μέχρι και 31 Μαΐου 2001 θα έχουν τελωνιστεί και καταβληθεί οι οφειλάμενες φορολογικές επιβαρύνσεις.</w:t>
      </w:r>
    </w:p>
    <w:p>
      <w:pPr>
        <w:pStyle w:val="MainText"/>
        <w:spacing w:before="120" w:after="0"/>
        <w:rPr>
          <w:lang w:val="el" w:eastAsia="el"/>
        </w:rPr>
      </w:pPr>
      <w:r>
        <w:rPr>
          <w:b/>
          <w:bCs/>
          <w:lang w:val="el" w:eastAsia="el"/>
        </w:rPr>
        <w:t>4.</w:t>
      </w:r>
      <w:r>
        <w:rPr>
          <w:lang w:val="el" w:eastAsia="el"/>
        </w:rPr>
        <w:t xml:space="preserve"> Οι συντελεστές τέλους ταξινάμησης της προηγούμενης παραγράφου 3 εφαρμάζονται και για επιβατικά αυτοκίνητα που παραλαμβάνονται:</w:t>
      </w:r>
    </w:p>
    <w:p>
      <w:pPr>
        <w:pStyle w:val="StructureList1"/>
        <w:spacing w:before="120" w:after="0"/>
        <w:rPr>
          <w:lang w:val="el" w:eastAsia="el"/>
        </w:rPr>
      </w:pPr>
      <w:r>
        <w:rPr>
          <w:lang w:val="el" w:eastAsia="el"/>
        </w:rPr>
        <w:t>α)</w:t>
      </w:r>
      <w:r>
        <w:rPr>
          <w:lang w:val="en" w:eastAsia="en"/>
        </w:rPr>
        <w:tab/>
      </w:r>
      <w:r>
        <w:rPr>
          <w:lang w:val="el" w:eastAsia="el"/>
        </w:rPr>
        <w:t>απά τα πράσωπα που αναφέρονται στο κεφάλαιο Β' της αριθμ. Δ. 245/1988 απάφασης του Υπουργού Οικονομικών και</w:t>
      </w:r>
    </w:p>
    <w:p>
      <w:pPr>
        <w:pStyle w:val="StructureList1"/>
        <w:spacing w:before="120" w:after="0"/>
        <w:rPr>
          <w:lang w:val="el" w:eastAsia="el"/>
        </w:rPr>
      </w:pPr>
      <w:r>
        <w:rPr>
          <w:lang w:val="el" w:eastAsia="el"/>
        </w:rPr>
        <w:t>β)</w:t>
      </w:r>
      <w:r>
        <w:rPr>
          <w:lang w:val="en" w:eastAsia="en"/>
        </w:rPr>
        <w:tab/>
      </w:r>
      <w:r>
        <w:rPr>
          <w:lang w:val="el" w:eastAsia="el"/>
        </w:rPr>
        <w:t>απά τους Έλληνες δημοσίους υπαλλήλους, συμπεριλαμβανομένων των διπλωματικών, των δικαστικών υπαλλήλων, των αξιωματικών, υπαξιωματικών και οπλιτών των Ενάπλων Δυνάμεων, των Σωμάτων Ασφαλείας και του Λιμενικού Σώματος, που εργάζονται στο εξωτερικά, εφάσον τα αυτοκίνητα αυτά έχουν αγοραστεί και ταξινομηθεί στο εξωτερικά μέχρι και 31.12.2000 και με την προϋπάθεση άτι μέχρι και 31.8.2001 θα έχουν τελωνιστεί και καταβληθεί οι οφειλάμενες φορολογικές επιβαρύνσεις.</w:t>
      </w:r>
    </w:p>
    <w:p>
      <w:pPr>
        <w:pStyle w:val="MainText"/>
        <w:spacing w:before="120" w:after="0"/>
        <w:rPr>
          <w:lang w:val="el" w:eastAsia="el"/>
        </w:rPr>
      </w:pPr>
      <w:r>
        <w:rPr>
          <w:b/>
          <w:bCs/>
          <w:lang w:val="el" w:eastAsia="el"/>
        </w:rPr>
        <w:t>5.</w:t>
      </w:r>
      <w:r>
        <w:rPr>
          <w:lang w:val="el" w:eastAsia="el"/>
        </w:rPr>
        <w:t xml:space="preserve"> Η προβλεπάμενη απά την περίπτωση β' της παραγράφου 1 του άρθρου 12 του Ν. 2008/1992 (ΦΕΚ 16 Α') διάρκεια παραμονής στο καθεστώς προσωρινής εισαγωγής των ιδιωτικής χρήσης επιβατικών αυτοκινήτων, που κατέχουν οι Κύπριοι πράσφυγες, παρατείνεται μέχρι 31.12.2003.</w:t>
      </w:r>
    </w:p>
    <w:p>
      <w:pPr>
        <w:pStyle w:val="MainText"/>
        <w:spacing w:before="120" w:after="0"/>
        <w:rPr>
          <w:lang w:val="el" w:eastAsia="el"/>
        </w:rPr>
      </w:pPr>
      <w:r>
        <w:rPr>
          <w:b/>
          <w:bCs/>
          <w:lang w:val="el" w:eastAsia="el"/>
        </w:rPr>
        <w:t>6.</w:t>
      </w:r>
      <w:r>
        <w:rPr>
          <w:lang w:val="el" w:eastAsia="el"/>
        </w:rPr>
        <w:t xml:space="preserve"> Η ισχύς της παραγράφου 1 περίπτωση α' αρχίζει απά 22 Ιανουαρίου 2001 και των παραγράφων 3 και 4 απά 1ης Ιανουαρίου 2001.</w:t>
      </w:r>
    </w:p>
    <w:p>
      <w:pPr>
        <w:pStyle w:val="Heading6"/>
        <w:spacing w:before="240" w:after="240"/>
        <w:rPr>
          <w:lang w:val="el" w:eastAsia="el"/>
        </w:rPr>
      </w:pPr>
      <w:r>
        <w:rPr>
          <w:b/>
          <w:bCs/>
          <w:lang w:val="el" w:eastAsia="el"/>
        </w:rPr>
        <w:t>Άρθρο5</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lang w:val="el" w:eastAsia="el"/>
        </w:rPr>
        <w:t xml:space="preserve"> Προθεσμίες παραγραφής που λήγουν στις 31.12.2001, ημερομηνία μετά την οποία παραγράφεται το δικαίωμα του Δημοσίου για την κοινοποίηση φύλλωνελέγχου επιβολής φάρων, τελών και εισφορών, παρατείνονται για ένα (1) έτος απά τη λήξη τους.</w:t>
      </w:r>
    </w:p>
    <w:p>
      <w:pPr>
        <w:spacing w:before="240" w:after="240"/>
        <w:rPr>
          <w:lang w:val="el" w:eastAsia="el"/>
        </w:rPr>
      </w:pPr>
      <w:r>
        <w:rPr>
          <w:lang w:val="el" w:eastAsia="el"/>
        </w:rPr>
        <w:t>Η διάταξη του προηγούμενου εδαφίου δεν ισχύει γιαυποθέσεις φορολογίας κληρονομιών, δωρεών, γονικών παροχών, προικών, μεταβιβάσεων ακινήτων, φάρου μεγάλης ακίνητης περιουσίας (Φ.Μ.Α.Π.) και φάρου ακίνητης περιουσίας (Φ.Α.Π.).</w:t>
      </w:r>
    </w:p>
    <w:p>
      <w:pPr>
        <w:pStyle w:val="MainText"/>
        <w:spacing w:before="120" w:after="0"/>
        <w:rPr>
          <w:lang w:val="el" w:eastAsia="el"/>
        </w:rPr>
      </w:pPr>
      <w:r>
        <w:rPr>
          <w:b/>
          <w:bCs/>
          <w:lang w:val="el" w:eastAsia="el"/>
        </w:rPr>
        <w:t>2.</w:t>
      </w:r>
      <w:r>
        <w:rPr>
          <w:lang w:val="el" w:eastAsia="el"/>
        </w:rPr>
        <w:t xml:space="preserve"> Η περίπτωση γ' της παραγράφου 1 του άρθρου 57 του Ν. 2238/1994 (ΦΕΚ 151 Α') αντικαθίσταται ως εξής:</w:t>
      </w:r>
    </w:p>
    <w:p>
      <w:pPr>
        <w:spacing w:before="240" w:after="240"/>
        <w:rPr>
          <w:lang w:val="el" w:eastAsia="el"/>
        </w:rPr>
      </w:pPr>
      <w:r>
        <w:rPr>
          <w:lang w:val="el" w:eastAsia="el"/>
        </w:rPr>
        <w:t>"γ) Στις καθαρές αμοιβές για υπερωριακή εργασία, επιχορηγήσεις, επιδόματα και σε κάθε άλλου είδους πρόσθετες αμοιβές ή παροχές, οι οποίες καταβάλλονται τακτικά ή έκτακτα και δεν συνεντέλλονται με τις τακτικέςαποδοχές, με συντελεστή, ο οποίος ορίζεται σε είκοσι τοις εκατό (20%). Ειδικά σε περίπτωση πολλαπλής απασχόλησης των ωρομίσθιων καθηγητών κάθε ειδικότητας, από τους εργοδότες εκτός από εκείνον που καταβάλλει τις μεγαλύτερες αποδοχές, μηνιαίως, με συντελεστή δέκα τοις εκατό (10%)."</w:t>
      </w:r>
    </w:p>
    <w:p>
      <w:pPr>
        <w:pStyle w:val="MainText"/>
        <w:spacing w:before="120" w:after="0"/>
        <w:rPr>
          <w:lang w:val="el" w:eastAsia="el"/>
        </w:rPr>
      </w:pPr>
      <w:r>
        <w:rPr>
          <w:b/>
          <w:bCs/>
          <w:lang w:val="el" w:eastAsia="el"/>
        </w:rPr>
        <w:t>3.</w:t>
      </w:r>
      <w:r>
        <w:rPr>
          <w:lang w:val="el" w:eastAsia="el"/>
        </w:rPr>
        <w:t xml:space="preserve"> Εγκρίνονται οι μικροδαπάνες που πραγματοποιήθηκαν από το 1981 και μετά από την Υπηρεσία Εκτύπωσης Εντύπων και Αξιών του Δημοσίου (Υ.Ε.Ε.Α.Δ.) του Υπουργείου Οικονομικών, για προμήθειες αντικειμένων καιανταλλακτικών των μηχανημάτων αυτής της Υπηρεσίας, καθώς και για την παροχή στους εργαζομένους σε αυτήν, γάλακτος και άλλων παρόμοιων ειδών, λόγω των ανθυγιεινών συνθηκών του περιβάλλοντος της εργασίας, ως και κάθε άλλη δαπάνη που έγινε για την καλή λειτουργία της Υ.Ε.Ε.Α.Δ., οι οποίες καλύπτονται αποκλειστικά από έσοδα που προέρχονται από τη διάθεση υπολειμμάτων επεξεργασμένου χαρτιού, τα οποία προκύπτουν από την κοπή του, κατά την προετοιμασία του για εκτύπωση. Καταλογισμοί που έγιναν για τις δαπάνες αυτές, κατά το μέρος που δεν έχουν εκτελεσθεί, δεν εκτελούνται και τα τυχόν βεβαιωθέντα ποσά και προσαυξήσεις αυτών σε βάρος των καταλογισθέντων υπολόγων διαγράφονται.</w:t>
      </w:r>
    </w:p>
    <w:p>
      <w:pPr>
        <w:pStyle w:val="MainText"/>
        <w:spacing w:before="120" w:after="0"/>
        <w:rPr>
          <w:lang w:val="el" w:eastAsia="el"/>
        </w:rPr>
      </w:pPr>
      <w:r>
        <w:rPr>
          <w:b/>
          <w:bCs/>
          <w:lang w:val="el" w:eastAsia="el"/>
        </w:rPr>
        <w:t>4.</w:t>
      </w:r>
      <w:r>
        <w:rPr>
          <w:lang w:val="el" w:eastAsia="el"/>
        </w:rPr>
        <w:t xml:space="preserve"> Τα τρία πρώτα εδάφια της παραγράφου 2 του άρθρου 16 του Ν. 2873/2θ0θ (ΦΕΚ 285 Α') αντικαθίστανται ως εξής:</w:t>
      </w:r>
    </w:p>
    <w:p>
      <w:pPr>
        <w:spacing w:before="240" w:after="240"/>
        <w:rPr>
          <w:lang w:val="el" w:eastAsia="el"/>
        </w:rPr>
      </w:pPr>
      <w:r>
        <w:rPr>
          <w:lang w:val="el" w:eastAsia="el"/>
        </w:rPr>
        <w:t>"Οι Προϊστάμενοι Εποπτειών Ελέγχου των Περιφερειακών Ελεγκτικών Κέντρων (Π.Ε.Κ.) και των Τοπικών Ελεγκτικών Κέντρων (Τ.Ε.Κ.) μπορούν μετά διετή και τριετή, αντίστοιχα, άσκηση των καθηκόντων τους, να μετακινούνται ή μετατίθενται σε θέση Προϊσταμένων ΕποπτειώνΕλέγχου του Εθνικού Ελεγκτικού Κέντρου (ΕΘ.Ε.Κ.) και των Π.Ε.Κ., αντίστοιχα. Οι Προϊστάμενοι Τμημάτων των Διευθύνσεων Ελέγχου, Φορολογίας Εισοδήματος, Φόρου Προστιθέμενης Αξίας, Κώδικα Βιβλίων και Στοιχείων της Κεντρικής Υπηρεσίας του Υπουργείου Οικονομικών, του τμήματος Επιχειρησιακών Σχεδίων, Ελέγχου και Δίωξης Φοροδιαφυγής της Διεύθυνσης Σχεδιασμού και Συντονισμού Ελέγχων και Δίωξης και των Τμημάτων Ελέγχου Προμηθειών, Χρηματοδοτήσεων και Δανείων και Ειδικών Οικονομικών Υποθέσεων της Διεύθυνσης Οικονομικών Ερευνών της Κεντρικής Υπηρεσίας του Σώματος Δίωξης Οικονομικού Εγκλήματος (Σ.Δ.Ο.Ε.), οιοποίοι προέρχονται από τον εφοριακό κλάδο, μπορούν μετά τριετή υπηρεσία άσκησης των καθηκόντων τους, να μετακινούνται ή μετατίθενται σε θέση Προϊσταμένων Εποπτειών Ελέγχου του ΕΘ.Ε.Κ. ή των Π.Ε.Κ. ή των Τ.Ε.Κ.. Οι Προϊστάμενοι Τμημάτων Ελέγχου των Δημοσίων Οικονομικών Υπηρεσιών (Δ.Ο.Υ.) και των Τμημάτων Δράσης των Περιφερειακών Διευθύνσεων του Σ.Δ.Ο.Ε., οι οποίοι προέρχονται από τον εφοριακό κλάδο, μπορούν μετά τριετή άσκηση των καθηκόντων τους να μετακινούνται ή μετατίθενται σε θέση Προϊσταμένων Εποπτειών Ελέγχου των Τ.Ε.Κ."</w:t>
      </w:r>
    </w:p>
    <w:p>
      <w:pPr>
        <w:pStyle w:val="MainText"/>
        <w:spacing w:before="120" w:after="0"/>
        <w:rPr>
          <w:lang w:val="el" w:eastAsia="el"/>
        </w:rPr>
      </w:pPr>
      <w:r>
        <w:rPr>
          <w:b/>
          <w:bCs/>
          <w:lang w:val="el" w:eastAsia="el"/>
        </w:rPr>
        <w:t>5.</w:t>
      </w:r>
      <w:r>
        <w:rPr>
          <w:lang w:val="el" w:eastAsia="el"/>
        </w:rPr>
        <w:t xml:space="preserve"> Οι οφειλές που εκχωρούνται στο Δημόσιο κατ’ εφαρμογή των διατάξεων της παραγράφου 11 του άρθρου 30 του Ν. 2789/2000 (ΦΕΚ 21 Α') εισπράττονται κατά τις διατάξεις του Κώδικα Είσπραξης Δημοσίων Εσόδων (Κ.Ε.Δ.Ε.) και καταβάλλονται σε εξήντα (60) κατ’ ανώτατο όριο ίσες μηνιαίες δόσεις. Το ποσό της κάθε δόσης δεν μπορεί να είναι μικρότερο των είκοσι χιλιάδων (20.000) δραχμών.</w:t>
      </w:r>
    </w:p>
    <w:p>
      <w:pPr>
        <w:spacing w:before="240" w:after="240"/>
        <w:rPr>
          <w:lang w:val="el" w:eastAsia="el"/>
        </w:rPr>
      </w:pPr>
      <w:r>
        <w:rPr>
          <w:lang w:val="el" w:eastAsia="el"/>
        </w:rPr>
        <w:t>Η πρώτη δόση πρέπει να καταβληθεί μέχρι και την τελευταία εργάσιμη για τις δημόσιες υπηρεσίες ημέρα του επόμενου μήνα από τη βεβαίωση των οφειλών αυτών στις αρμόδιες δημόσιες οικονομικές υπηρεσίες. Για τυχόν βεβαιωμένες οφειλές της κατηγορίας αυτής κατά την ημερομηνία δημοσίευσης του παρόντος νόμου, η πρώτη δόση καταβάλλεται μέσα στον επόμενο από τη δημοσίευση του παρόντος νόμου μήνα και δεν γεννάται αξίωση κατά του Δημοσίου για τα ήδη καταβληθέντα ποσά.</w:t>
      </w:r>
    </w:p>
    <w:p>
      <w:pPr>
        <w:spacing w:before="240" w:after="240"/>
        <w:rPr>
          <w:lang w:val="el" w:eastAsia="el"/>
        </w:rPr>
      </w:pPr>
      <w:r>
        <w:rPr>
          <w:lang w:val="el" w:eastAsia="el"/>
        </w:rPr>
        <w:t>Η εφάπαξ καταβολή ολόκληρου του οφειλόμενου ποσού μέχρι την ημερομηνία καταβολής της πρώτης δόσης συνεπάγεται έκπτωση κατά ποσοστό σαράντα τοις εκατό (40%) επί του ποσού αυτού.</w:t>
      </w:r>
    </w:p>
    <w:p>
      <w:pPr>
        <w:spacing w:before="240" w:after="240"/>
        <w:rPr>
          <w:lang w:val="el" w:eastAsia="el"/>
        </w:rPr>
      </w:pPr>
      <w:r>
        <w:rPr>
          <w:lang w:val="el" w:eastAsia="el"/>
        </w:rPr>
        <w:t>Οι ανωτέρω εκχωρούμενες απαιτήσεις υπόκεινται σε εικοσαετή παραγραφή, αρχομένης από της λήξεως τουέτους βεβαίωσής του στις δημόσιες οικονομικές υπηρεσίες.</w:t>
      </w:r>
    </w:p>
    <w:p>
      <w:pPr>
        <w:spacing w:before="240" w:after="240"/>
        <w:rPr>
          <w:lang w:val="el" w:eastAsia="el"/>
        </w:rPr>
      </w:pPr>
      <w:r>
        <w:rPr>
          <w:lang w:val="el" w:eastAsia="el"/>
        </w:rPr>
        <w:t>Οι υπάρχουσες εμπράγματες ή προσωπικές ασφάλειες ή άλλες ειδικές εγγυήσεις των απαιτήσεων αυτών διατηρούνται υπέρ του Δημοσίου, εφαρμοζομένων στην περίπτωση αυτή αναλόγως των διατάξεων του άρθρου 13 του Ν. 1957/1991 (ΦΕΚ 114 Α'). Η Εθνική Τράπεζα υποχρεούται να γνωστοποιήσει και παραδώσει στην αρμόδια δημόσια οικονομική υπηρεσία, το αργότερο μέσα σε διάστημα δέκα (10) μηνών από τη σύνταξη των τίτλων είσπραξης, τα αποδεικτικά στοιχεία των ανωτέρω ασφαλειών.</w:t>
      </w:r>
    </w:p>
    <w:p>
      <w:pPr>
        <w:pStyle w:val="MainText"/>
        <w:spacing w:before="120" w:after="0"/>
        <w:rPr>
          <w:lang w:val="el" w:eastAsia="el"/>
        </w:rPr>
      </w:pPr>
      <w:r>
        <w:rPr>
          <w:b/>
          <w:bCs/>
          <w:lang w:val="el" w:eastAsia="el"/>
        </w:rPr>
        <w:t>6.</w:t>
      </w:r>
      <w:r>
        <w:rPr>
          <w:lang w:val="el" w:eastAsia="el"/>
        </w:rPr>
        <w:t xml:space="preserve"> Τα τέσσερα πρώτα εδάφια της περίπτωσης α' της παραγράφου 1 του άρθρου 23 του Ν. 2238/1994 αντικαθίστανται ως εξής:</w:t>
      </w:r>
    </w:p>
    <w:p>
      <w:pPr>
        <w:spacing w:before="240" w:after="240"/>
        <w:rPr>
          <w:lang w:val="el" w:eastAsia="el"/>
        </w:rPr>
      </w:pPr>
      <w:r>
        <w:rPr>
          <w:lang w:val="el" w:eastAsia="el"/>
        </w:rPr>
        <w:t>"Για οικοδομές οι οποίες χρησιμοποιούνται ως κατοικίες, οικοτροφεία, σχολεία, φροντιστήρια, αίθουσες κινηματογράφων ή θεάτρων, ξενοδοχεία, νοσοκομεία ή κλινικές ποσοστό δέκα τοις εκατό (10%) για αποσβέσεις και ποσοστό μέχρι δεκαπέντε τοις εκατό (15%) για τα ασφάλιστρα κατά του κινδύνου πυρκαγιάς ή άλλων κινδύνων, για έξοδα επισκευής και συντήρησης, καθώς και για την αμοιβή δικηγόρου για δίκες σε διαφορές απόδοσης μισθίου ή καθορισμού μισθώματος.</w:t>
      </w:r>
    </w:p>
    <w:p>
      <w:pPr>
        <w:spacing w:before="240" w:after="240"/>
        <w:rPr>
          <w:lang w:val="el" w:eastAsia="el"/>
        </w:rPr>
      </w:pPr>
      <w:r>
        <w:rPr>
          <w:lang w:val="el" w:eastAsia="el"/>
        </w:rPr>
        <w:t>Ειδικά, για οικοδομές που έχουν χαρακτηρισθεί διατηρητέες, σύμφωνα με την κείμενη νομοθεσία, το ποσοστό δεκαπέντε τοις εκατό (15%) του προηγούμενου εδαφίου διπλασιάζεται. Τα ποσοστά που αναφέρονται στο πρώτο εδάφιο περιορίζονται σε πέντε τοις εκατό (5%) και πέντε τοις εκατό (5%) αντιστοίχως για το εισόδημα που προκύπτει από οικοδομές που χρησιμοποιούνται για άλλες χρήσεις. Όταν πρόκειται για εισόδημα που προκύπτει σύμφωνα με τις διατάξεις των περιπτώσεων α', β' και θ' της παραγράφου 1 του άρθρου 21, όπως επίσης και για το εισόδημα που προκύπτει από τη διαφορά του μισθώματος και του υπομισθώματος ακινήτων, που εκμισθώνονται για οποιαδήποτε χρήση, τα ποσοστά του πρώτου εδαφίου περιορίζονται σε πέντε τοις εκατό (5%) συνολικώς.</w:t>
      </w:r>
    </w:p>
    <w:p>
      <w:pPr>
        <w:spacing w:before="240" w:after="240"/>
        <w:rPr>
          <w:lang w:val="el" w:eastAsia="el"/>
        </w:rPr>
      </w:pPr>
      <w:r>
        <w:rPr>
          <w:lang w:val="el" w:eastAsia="el"/>
        </w:rPr>
        <w:t>Αν οι δαπάνες που αναφέρονται στα προηγούμενα εδάφια αφορούν κοινόχρηστους χώρους του ακινήτου, επιμερίζονται, αναλόγως, στους συνιδιοκτήτες του."</w:t>
      </w:r>
    </w:p>
    <w:p>
      <w:pPr>
        <w:pStyle w:val="MainText"/>
        <w:spacing w:before="120" w:after="0"/>
        <w:rPr>
          <w:lang w:val="el" w:eastAsia="el"/>
        </w:rPr>
      </w:pPr>
      <w:r>
        <w:rPr>
          <w:b/>
          <w:bCs/>
          <w:lang w:val="el" w:eastAsia="el"/>
        </w:rPr>
        <w:t>7.</w:t>
      </w:r>
      <w:r>
        <w:rPr>
          <w:lang w:val="el" w:eastAsia="el"/>
        </w:rPr>
        <w:t xml:space="preserve"> Στην παράγραφο 7 του άρθρου 9 του Ν. 2238/1994 μετά το πέμπτο εδάφιο προστίθεται νέο εδάφιο, που έχει ως εξής:</w:t>
      </w:r>
    </w:p>
    <w:p>
      <w:pPr>
        <w:spacing w:before="240" w:after="240"/>
        <w:rPr>
          <w:lang w:val="el" w:eastAsia="el"/>
        </w:rPr>
      </w:pPr>
      <w:r>
        <w:rPr>
          <w:lang w:val="el" w:eastAsia="el"/>
        </w:rPr>
        <w:t>"Όταν η δήλωση υποβάλλεται ηλεκτρονικά μέσω διαδικτύου, εκτός από την έκπτωση του προηγούμενου εδαφίου, παρέχεται έκπτωση δυόμισι τοις εκατό (2,5%) και μέχρι του ποσού των είκοσι πέντε χιλιάδων (25.000) δραχμών, ανεξάρτητα από τον αριθμό των δόσεων."</w:t>
      </w:r>
    </w:p>
    <w:p>
      <w:pPr>
        <w:pStyle w:val="MainText"/>
        <w:spacing w:before="120" w:after="0"/>
        <w:rPr>
          <w:lang w:val="el" w:eastAsia="el"/>
        </w:rPr>
      </w:pPr>
      <w:r>
        <w:rPr>
          <w:b/>
          <w:bCs/>
          <w:lang w:val="el" w:eastAsia="el"/>
        </w:rPr>
        <w:t>8.</w:t>
      </w:r>
      <w:r>
        <w:rPr>
          <w:lang w:val="el" w:eastAsia="el"/>
        </w:rPr>
        <w:t xml:space="preserve"> Στο άρθρο 61 του Ν. 2238/1994 προστίθεται παράγραφος 6 ως εξής:</w:t>
      </w:r>
    </w:p>
    <w:p>
      <w:pPr>
        <w:spacing w:before="240" w:after="240"/>
        <w:rPr>
          <w:lang w:val="el" w:eastAsia="el"/>
        </w:rPr>
      </w:pPr>
      <w:r>
        <w:rPr>
          <w:lang w:val="el" w:eastAsia="el"/>
        </w:rPr>
        <w:t>"6. οι διατάξεις της παραγράφου 4 αυτού του άρθρουεφαρμόζονται ανάλογα και όταν η δήλωση του υπόχρεου έχει υποβληθεί ηλεκτρονικά μέσω του διαδικτύου, η υποβολή όμως της δήλωσης με επιφύλαξη ή της όμοιας ανα- κλητικής γίνεται χειρόγραφα."</w:t>
      </w:r>
    </w:p>
    <w:p>
      <w:pPr>
        <w:pStyle w:val="MainText"/>
        <w:spacing w:before="120" w:after="0"/>
        <w:rPr>
          <w:lang w:val="el" w:eastAsia="el"/>
        </w:rPr>
      </w:pPr>
      <w:r>
        <w:rPr>
          <w:b/>
          <w:bCs/>
          <w:lang w:val="el" w:eastAsia="el"/>
        </w:rPr>
        <w:t>9.</w:t>
      </w:r>
      <w:r>
        <w:rPr>
          <w:lang w:val="el" w:eastAsia="el"/>
        </w:rPr>
        <w:t xml:space="preserve"> Το πρώτο εδάφιο της παραγράφου 1 του άρθρου 62 του Ν. 2238/1994 αντικαθίσταται ως εξής:</w:t>
      </w:r>
    </w:p>
    <w:p>
      <w:pPr>
        <w:spacing w:before="240" w:after="240"/>
        <w:rPr>
          <w:lang w:val="el" w:eastAsia="el"/>
        </w:rPr>
      </w:pPr>
      <w:r>
        <w:rPr>
          <w:lang w:val="el" w:eastAsia="el"/>
        </w:rPr>
        <w:t>"Η δήλωση υποβάλλεται, είτε σε δύο (2) αντίτυπα, αυτοπροσώπως από τον υπόχρεο ή από πρόσωπο που έχει εξουσιοδοτηθεί από αυτόν ή ταχυδρομείται επί αποδείξει, είτε υποβάλλεται ηλεκτρονικά μέσω διαδικτύου, στον προϊστάμενο της δημόσιας οικονομικής υπηρεσίας, που είναι αρμόδιος, σύμφωνα με τις διατάξεις του άρθρου 63, μέχρι την 1η Μαρτίου του οικείου οικονομικού έτους."</w:t>
      </w:r>
    </w:p>
    <w:p>
      <w:pPr>
        <w:pStyle w:val="MainText"/>
        <w:spacing w:before="120" w:after="0"/>
        <w:rPr>
          <w:lang w:val="el" w:eastAsia="el"/>
        </w:rPr>
      </w:pPr>
      <w:r>
        <w:rPr>
          <w:b/>
          <w:bCs/>
          <w:lang w:val="el" w:eastAsia="el"/>
        </w:rPr>
        <w:t>10.</w:t>
      </w:r>
      <w:r>
        <w:rPr>
          <w:lang w:val="el" w:eastAsia="el"/>
        </w:rPr>
        <w:t xml:space="preserve"> Στην παράγραφο 1 του άρθρου 62 του Ν. 2238/ 1994 μετά το εδάφιο που ακολουθεί την περίπτωση ε' προστίθεται νέο εδάφιο, που έχει ως εξής:</w:t>
      </w:r>
    </w:p>
    <w:p>
      <w:pPr>
        <w:spacing w:before="240" w:after="240"/>
        <w:rPr>
          <w:lang w:val="el" w:eastAsia="el"/>
        </w:rPr>
      </w:pPr>
      <w:r>
        <w:rPr>
          <w:lang w:val="el" w:eastAsia="el"/>
        </w:rPr>
        <w:t>"Ειδικά οι δηλώσεις που υποβάλλονται ηλεκτρονικά μέσω διαδικτύου μπορούν να υποβάλλονται μέχρι την έναρξη του ωραρίου λειτουργίας των δημόσιων υπηρεσιών της επόμενης ημέρας από την ημέρα λήξης της προθεσμίας τους."</w:t>
      </w:r>
    </w:p>
    <w:p>
      <w:pPr>
        <w:pStyle w:val="MainText"/>
        <w:spacing w:before="120" w:after="0"/>
        <w:rPr>
          <w:lang w:val="el" w:eastAsia="el"/>
        </w:rPr>
      </w:pPr>
      <w:r>
        <w:rPr>
          <w:b/>
          <w:bCs/>
          <w:lang w:val="el" w:eastAsia="el"/>
        </w:rPr>
        <w:t>11.</w:t>
      </w:r>
      <w:r>
        <w:rPr>
          <w:lang w:val="el" w:eastAsia="el"/>
        </w:rPr>
        <w:t xml:space="preserve"> Στην παράγραφο 4 του άρθρου 62 του Ν. 2238/ 1994 προστίθεται εδάφιο, που έχει ως εξής:</w:t>
      </w:r>
    </w:p>
    <w:p>
      <w:pPr>
        <w:spacing w:before="240" w:after="240"/>
        <w:rPr>
          <w:lang w:val="el" w:eastAsia="el"/>
        </w:rPr>
      </w:pPr>
      <w:r>
        <w:rPr>
          <w:lang w:val="el" w:eastAsia="el"/>
        </w:rPr>
        <w:t>"Δήλωση φορολογίας εισοδήματος που υποβάλλεταιηλεκτρονικά μέσω του διαδικτύου παράγει τα ίδια έννομα αποτελέσματα με τη δήλωση που υποβάλλεται αυτοπροσώπως ή ταχυδρομικά."</w:t>
      </w:r>
    </w:p>
    <w:p>
      <w:pPr>
        <w:pStyle w:val="MainText"/>
        <w:spacing w:before="120" w:after="0"/>
        <w:rPr>
          <w:lang w:val="el" w:eastAsia="el"/>
        </w:rPr>
      </w:pPr>
      <w:r>
        <w:rPr>
          <w:b/>
          <w:bCs/>
          <w:lang w:val="el" w:eastAsia="el"/>
        </w:rPr>
        <w:t>12.</w:t>
      </w:r>
      <w:r>
        <w:rPr>
          <w:lang w:val="el" w:eastAsia="el"/>
        </w:rPr>
        <w:t xml:space="preserve"> Στην παράγραφο 2 του άρθρου 66 του Ν. 2238/ 1994 προστίθεται εδάφιο που έχει ως εξής:</w:t>
      </w:r>
    </w:p>
    <w:p>
      <w:pPr>
        <w:spacing w:before="240" w:after="240"/>
        <w:rPr>
          <w:lang w:val="el" w:eastAsia="el"/>
        </w:rPr>
      </w:pPr>
      <w:r>
        <w:rPr>
          <w:lang w:val="el" w:eastAsia="el"/>
        </w:rPr>
        <w:t>"Οι διατάξεις αυτής της παραγράφου εφαρμόζονταιανάλογα και στην περίπτωση που η δήλωση φορολογίας εισοδήματος του υπόχρεου υποβάλλεται ηλεκτρονικά μέσω διαδικτύου, εφόσον ο υπόχρεος δεν υποβάλλει τα οικεία δικαιολογητικά μέχρι το τέλος Ιουλίου του οικείου οικονομικού έτους."</w:t>
      </w:r>
    </w:p>
    <w:p>
      <w:pPr>
        <w:pStyle w:val="MainText"/>
        <w:spacing w:before="120" w:after="0"/>
        <w:rPr>
          <w:lang w:val="el" w:eastAsia="el"/>
        </w:rPr>
      </w:pPr>
      <w:r>
        <w:rPr>
          <w:b/>
          <w:bCs/>
          <w:lang w:val="el" w:eastAsia="el"/>
        </w:rPr>
        <w:t>13.</w:t>
      </w:r>
      <w:r>
        <w:rPr>
          <w:lang w:val="el" w:eastAsia="el"/>
        </w:rPr>
        <w:t xml:space="preserve"> Οι διατάξεις των παραγράφων 7 έως και 12 του άρθρου αυτού εφαρμόζονται για τις δηλώσεις φορολογίας εισοδήματος φυσικών προσώπων του οικονομικού έτους 2001, για τα εισοδήματα ή τις δαπάνες της χρήσης 2000 και μετά.</w:t>
      </w:r>
    </w:p>
    <w:p>
      <w:pPr>
        <w:pStyle w:val="MainText"/>
        <w:spacing w:before="120" w:after="0"/>
        <w:rPr>
          <w:lang w:val="el" w:eastAsia="el"/>
        </w:rPr>
      </w:pPr>
      <w:r>
        <w:rPr>
          <w:b/>
          <w:bCs/>
          <w:lang w:val="el" w:eastAsia="el"/>
        </w:rPr>
        <w:t>14.</w:t>
      </w:r>
      <w:r>
        <w:rPr>
          <w:lang w:val="el" w:eastAsia="el"/>
        </w:rPr>
        <w:t xml:space="preserve"> Η παράγραφος 3 του άρθρου 57 του Ν. 2238/1994 αντικαθίσταται ως εξής:</w:t>
      </w:r>
    </w:p>
    <w:p>
      <w:pPr>
        <w:spacing w:before="240" w:after="240"/>
        <w:rPr>
          <w:lang w:val="el" w:eastAsia="el"/>
        </w:rPr>
      </w:pPr>
      <w:r>
        <w:rPr>
          <w:lang w:val="el" w:eastAsia="el"/>
        </w:rPr>
        <w:t>"3. Στο μηνιαίο εισόδημα από αμοιβές για υπηρεσίαενεργού εφημερίας, μεικτής εφημερίας και εφημερίαςετοιμότητας, που αποκτούν οι ιατροί που είναι ενταγμένοι στο Εθνικό Σύστημα Υγείας (Ε.Σ.Υ.), οι πανεπιστημιακοί ιατροί που δεν ασκούν ελευθέριο επάγγελμα, οι ειδικευόμενοι ιατροί που διέπονται από τις διατάξεις του Ν. 1397/1983 (ΦΕΚ 143 Α') και οι ιατροί πλήρους και αποκλειστικής απασχόλησης, του Ιδρύματος ΚοινωνικώνΑσφαλίσεων (Ι.Κ.Α.), που διέπονται από τις διατάξεις του άρθρου 16 του Ν. 1666/1986 (ΦΕΚ 200 Α'), για ποσό που αντιστοιχεί αθροιστικά σε δύο (2) ημέρες ενεργού εφημερίας, δύο (2) ημέρες μεικτής εφημερίας και δύο (2)ημέρες εφημερίας ετοιμότητας κατά μήνα, ο φόρος υπολογίζεται και παρακρατείται με βάση την κλίμακα του άρθρου 9, όταν οι αμοιβές αυτές συνεντέλλονται σε μισθοδοτική κατάσταση μαζί με τις άλλες αποδοχές του δικαιούχου ή με βάση το συντελεστή της περίπτωσης γ' όταν αυτές εντέλλονται με χωριστή κατάσταση. Για το ποσό που αντιστοιχεί στις υπόλοιπες ημέρες ενεργού, μεικτής και ετοιμότητας εφημεριών, παρακρατείται φόρος με συντελεστή είκοσι τοις εκατό (20%) και με την παρακράτηση αυτή εξαντλείται η φορολογική υποχρέωση για το ποσό των αμοιβών αυτών. ο φορολογούμενοςόμως μπορεί το ποσό των ετήσιων αμοιβών του προηγούμενου εδαφίου, για τις οποίες παρακρατήθηκε φόρος με συντελεστή είκοσι τοις εκατό (20%), να το περιλάβει στη δήλωσή του του οικείου οικονομικού έτους και να υπαχθεί σε φόρο με βάση την κλίμακα του άρθρου 9."</w:t>
      </w:r>
    </w:p>
    <w:p>
      <w:pPr>
        <w:pStyle w:val="MainText"/>
        <w:spacing w:before="120" w:after="0"/>
        <w:rPr>
          <w:lang w:val="el" w:eastAsia="el"/>
        </w:rPr>
      </w:pPr>
      <w:r>
        <w:rPr>
          <w:b/>
          <w:bCs/>
          <w:lang w:val="el" w:eastAsia="el"/>
        </w:rPr>
        <w:t>15.</w:t>
      </w:r>
      <w:r>
        <w:rPr>
          <w:lang w:val="el" w:eastAsia="el"/>
        </w:rPr>
        <w:t xml:space="preserve"> Από το ποσό της αποζημίωσης που καταβάλλεταιαπό την Ευρωπαϊκή Ένωση στους δικαιούχους, για υπηρεσίες ερευνητή, συμβούλου ή γραμματέα για την υποστήριξη του έργου των ελλήνων που έχουν εκλεγεί ως μέλη του Ευρωκοινοβουλίου, απαλλάσσεται από τη φορολογία ποσοστό πενήντα τοις εκατό (50%) και το υπόλοιπο φορολογείται αυτοτελώς με συντελεστή φόρου δεκαπέντε τοις εκατό (15%). ο φόρος που προκύπτει παρακρατείται κατά την πληρωμή. Για την απόδοση του φόρου αυτής της παραγράφου εφαρμόζονται οι διατάξεις της παραγράφου 1 του άρθρου 59 του Ν.2238/1994. Με την παρακράτηση του φόρου που ενεργείται σύμφωνα με τα πιο πάνω εξαντλείται η φορολογική υποχρέωση από το φόρο εισοδήματος για το ποσό αυτό των αποδοχών.</w:t>
      </w:r>
    </w:p>
    <w:p>
      <w:pPr>
        <w:pStyle w:val="MainText"/>
        <w:spacing w:before="120" w:after="0"/>
        <w:rPr>
          <w:lang w:val="el" w:eastAsia="el"/>
        </w:rPr>
      </w:pPr>
      <w:r>
        <w:rPr>
          <w:b/>
          <w:bCs/>
          <w:lang w:val="el" w:eastAsia="el"/>
        </w:rPr>
        <w:t>16.</w:t>
      </w:r>
      <w:r>
        <w:rPr>
          <w:lang w:val="el" w:eastAsia="el"/>
        </w:rPr>
        <w:t xml:space="preserve"> Η ισχύς των διατάξεων της προηγούμενης παραγράφου αρχίζει από 1ης Ιανουαρίου 2001 για τα ποσά των αποζημιώσεων που καταβάλλονται στους δικαιούχουςαπό την ημερομηνία αυτή και μετά.</w:t>
      </w:r>
    </w:p>
    <w:p>
      <w:pPr>
        <w:pStyle w:val="MainText"/>
        <w:spacing w:before="120" w:after="0"/>
        <w:rPr>
          <w:lang w:val="el" w:eastAsia="el"/>
        </w:rPr>
      </w:pPr>
      <w:r>
        <w:rPr>
          <w:b/>
          <w:bCs/>
          <w:lang w:val="el" w:eastAsia="el"/>
        </w:rPr>
        <w:t>17.</w:t>
      </w:r>
      <w:r>
        <w:rPr>
          <w:lang w:val="el" w:eastAsia="el"/>
        </w:rPr>
        <w:t xml:space="preserve"> Η παράγραφος 3 του άρθρου 22 του Ν. 2778/1999 (ΦΕΚ 295 Α')αντικαθίσταται ως εξής:</w:t>
      </w:r>
    </w:p>
    <w:p>
      <w:pPr>
        <w:spacing w:before="240" w:after="240"/>
        <w:rPr>
          <w:lang w:val="el" w:eastAsia="el"/>
        </w:rPr>
      </w:pPr>
      <w:r>
        <w:rPr>
          <w:lang w:val="el" w:eastAsia="el"/>
        </w:rPr>
        <w:t>"3. Η αξία κάθε ακινήτου κατά την έννοια των περιπτώσεων α' και β' της προηγούμενης παραγράφου, το οποίο περιλαμβάνεται στις επενδύσεις της εταιρίας, δεν επιτρέπεται να υπερβαίνει, κατά το χρόνο της απόκτησης, το είκοσι πέντε τοις εκατό (25%) της αξίας του συνόλου των επενδύσεών της."</w:t>
      </w:r>
    </w:p>
    <w:p>
      <w:pPr>
        <w:pStyle w:val="MainText"/>
        <w:spacing w:before="120" w:after="0"/>
        <w:rPr>
          <w:lang w:val="el" w:eastAsia="el"/>
        </w:rPr>
      </w:pPr>
      <w:r>
        <w:rPr>
          <w:b/>
          <w:bCs/>
          <w:lang w:val="el" w:eastAsia="el"/>
        </w:rPr>
        <w:t>18.</w:t>
      </w:r>
      <w:r>
        <w:rPr>
          <w:lang w:val="el" w:eastAsia="el"/>
        </w:rPr>
        <w:t xml:space="preserve"> Το τελευταίο εδάφιο της παραγράφου 8 του άρθρου 22 του Ν. 2778/1999 αντικαθίσταται ως εξής:</w:t>
      </w:r>
    </w:p>
    <w:p>
      <w:pPr>
        <w:spacing w:before="240" w:after="240"/>
        <w:rPr>
          <w:lang w:val="el" w:eastAsia="el"/>
        </w:rPr>
      </w:pPr>
      <w:r>
        <w:rPr>
          <w:lang w:val="el" w:eastAsia="el"/>
        </w:rPr>
        <w:t>"Σε κάθε περίπτωση δεν επιτρέπεται η μεταβίβαση ακινήτου, στο οποίο έχουν επενδυθεί τα διαθέσιμα της εταιρίας, πριν από την πάροδο δώδεκα (12) μηνών από τηναπόκτησή του."</w:t>
      </w:r>
    </w:p>
    <w:p>
      <w:pPr>
        <w:pStyle w:val="MainText"/>
        <w:spacing w:before="120" w:after="0"/>
        <w:rPr>
          <w:lang w:val="el" w:eastAsia="el"/>
        </w:rPr>
      </w:pPr>
      <w:r>
        <w:rPr>
          <w:b/>
          <w:bCs/>
          <w:lang w:val="el" w:eastAsia="el"/>
        </w:rPr>
        <w:t>19.</w:t>
      </w:r>
      <w:r>
        <w:rPr>
          <w:lang w:val="el" w:eastAsia="el"/>
        </w:rPr>
        <w:t xml:space="preserve"> Η προβλεπόμενη στην παράγραφο 1 εδάφιο δεύτερο του άρθρου δεύτερου του Ν. 2338/1995 (ΦΕΚ 202 Α') εξάμηνη προθεσμία παρατείνεται από την ημερομηνία λήξης της μέχρι 28.2.2001.</w:t>
      </w:r>
    </w:p>
    <w:p>
      <w:pPr>
        <w:pStyle w:val="MainText"/>
        <w:spacing w:before="120" w:after="0"/>
        <w:rPr>
          <w:lang w:val="el" w:eastAsia="el"/>
        </w:rPr>
      </w:pPr>
      <w:r>
        <w:rPr>
          <w:b/>
          <w:bCs/>
          <w:lang w:val="el" w:eastAsia="el"/>
        </w:rPr>
        <w:t>20.</w:t>
      </w:r>
      <w:r>
        <w:rPr>
          <w:lang w:val="el" w:eastAsia="el"/>
        </w:rPr>
        <w:t xml:space="preserve"> Οι προθεσμίες των παραγράφων 1α, 1β και 4 του άρθρου 17 του Ν. 2744/1999 (ΦΕΚ 222 Α'), όπως τροποποιήθηκαν με το άρθρο 11 του Ν. 2839/2000 (ΦΕΚ 196 Α'), παρατείνονται μέχρι 30.6.2001.</w:t>
      </w:r>
    </w:p>
    <w:p>
      <w:pPr>
        <w:pStyle w:val="MainText"/>
        <w:spacing w:before="120" w:after="0"/>
        <w:rPr>
          <w:lang w:val="el" w:eastAsia="el"/>
        </w:rPr>
      </w:pPr>
      <w:r>
        <w:rPr>
          <w:b/>
          <w:bCs/>
          <w:lang w:val="el" w:eastAsia="el"/>
        </w:rPr>
        <w:t>21.</w:t>
      </w:r>
      <w:r>
        <w:rPr>
          <w:lang w:val="el" w:eastAsia="el"/>
        </w:rPr>
        <w:t xml:space="preserve"> Η παράγραφος 18 του Ν. 2873/2000 (ΦΕΚ 285 Α')αντικαθίσταται ως εξής:</w:t>
      </w:r>
    </w:p>
    <w:p>
      <w:pPr>
        <w:spacing w:before="240" w:after="240"/>
        <w:rPr>
          <w:lang w:val="el" w:eastAsia="el"/>
        </w:rPr>
      </w:pPr>
      <w:r>
        <w:rPr>
          <w:lang w:val="el" w:eastAsia="el"/>
        </w:rPr>
        <w:t>"18. Στο πρώτο εδάφιο της παραγράφου 1 του άρθρου 15 του Ν.2592/1998 (ΦΕΚ 54 Α') μετά τις λέξεις "και των Διοικητών των ασφαλιστικών οργανισμών" προστίθεται η φράση "καθώς επίσης και για τους υπαλλήλους που είναι αποσπασμένοι ή διατίθενται στα πολιτικά κόμματα".</w:t>
      </w:r>
    </w:p>
    <w:p>
      <w:pPr>
        <w:pStyle w:val="MainText"/>
        <w:spacing w:before="120" w:after="0"/>
        <w:rPr>
          <w:lang w:val="el" w:eastAsia="el"/>
        </w:rPr>
      </w:pPr>
      <w:r>
        <w:rPr>
          <w:b/>
          <w:bCs/>
          <w:lang w:val="el" w:eastAsia="el"/>
        </w:rPr>
        <w:t>22.</w:t>
      </w:r>
      <w:r>
        <w:rPr>
          <w:lang w:val="el" w:eastAsia="el"/>
        </w:rPr>
        <w:t xml:space="preserve"> Στο δεύτερο εδάφιο της παραγράφου 1 του άρθρου 15 του Ν. 2592/1998 (ΦΕΚ 54 Α') μετά τις λέξεις "και προ- κειμένου περί γραφείων βουλευτών" προστίθεται η φρά</w:t>
      </w:r>
    </w:p>
    <w:p>
      <w:pPr>
        <w:spacing w:before="240" w:after="240"/>
        <w:rPr>
          <w:lang w:val="el" w:eastAsia="el"/>
        </w:rPr>
      </w:pPr>
      <w:r>
        <w:rPr>
          <w:lang w:val="el" w:eastAsia="el"/>
        </w:rPr>
        <w:t>ση "και αποσπασμένων υπαλλήλων που διατίθενται στα πολιτικά κόμματα".</w:t>
      </w:r>
    </w:p>
    <w:p>
      <w:pPr>
        <w:pStyle w:val="MainText"/>
        <w:spacing w:before="120" w:after="0"/>
        <w:rPr>
          <w:lang w:val="el" w:eastAsia="el"/>
        </w:rPr>
      </w:pPr>
      <w:r>
        <w:rPr>
          <w:b/>
          <w:bCs/>
          <w:lang w:val="el" w:eastAsia="el"/>
        </w:rPr>
        <w:t>23.</w:t>
      </w:r>
      <w:r>
        <w:rPr>
          <w:lang w:val="el" w:eastAsia="el"/>
        </w:rPr>
        <w:t xml:space="preserve"> Η ισχύς των παραγράφων 21 και 22 αρχίζει από 1.1.2001.</w:t>
      </w:r>
    </w:p>
    <w:p>
      <w:pPr>
        <w:pStyle w:val="MainText"/>
        <w:spacing w:before="120" w:after="0"/>
        <w:rPr>
          <w:lang w:val="el" w:eastAsia="el"/>
        </w:rPr>
      </w:pPr>
      <w:r>
        <w:rPr>
          <w:b/>
          <w:bCs/>
          <w:lang w:val="el" w:eastAsia="el"/>
        </w:rPr>
        <w:t>24.</w:t>
      </w:r>
      <w:r>
        <w:rPr>
          <w:lang w:val="el" w:eastAsia="el"/>
        </w:rPr>
        <w:t xml:space="preserve"> Τα δύο πρώτα εδάφια της περίπτωσης ζ' της παραγράφου 1 του άρθρου 8 του Ν. 2238/1994 αντικαθίστανται ως εξής:</w:t>
      </w:r>
    </w:p>
    <w:p>
      <w:pPr>
        <w:spacing w:before="240" w:after="240"/>
        <w:rPr>
          <w:lang w:val="el" w:eastAsia="el"/>
        </w:rPr>
      </w:pPr>
      <w:r>
        <w:rPr>
          <w:lang w:val="el" w:eastAsia="el"/>
        </w:rPr>
        <w:t>"Ποσοστό είκοσι πέντε της εκατό (25%) της δαπάνης που καταβλήθηκε από τον υπόχρεο για την αγορά μεριδίων μετοχικών και μεικτών αμοιβαίων κεφαλαίων εσωτερικού, καθώς και μεριδίων μετοχικών και μεικτώναμοιβαίων κεφαλαίων εσωτερικού που είναι συνδεδεμένα με ασφαλιστήρια συμβόλαια ζωής. Το ποσό της έκπτωσης αφαιρείται από το συνολικό εισόδημα, αφού συμπληρωθούν τρία (3) έτη από την αγορά των μεριδίων και δεν μπορεί να υπερβεί το ποσό του ενός εκατομμυρίου διακοσίων πενήντα χιλιάδων (1.250.000) δραχμών. Προκειμένου για μερίδια που είναι συνδεδεμένα μεασφαλιστήρια συμβόλαια ζωής, το ποσό που καταβλήθηκε για την αγορά τους μειώνει την ετήσια δαπάνη τηςυποπερίπτωσης ββ' της περίπτωσης α' αυτού του άρθρου του έτους που αφαιρείται από το εισόδημα το ποσόαγοράς των μεριδίων."</w:t>
      </w:r>
    </w:p>
    <w:p>
      <w:pPr>
        <w:pStyle w:val="MainText"/>
        <w:spacing w:before="120" w:after="0"/>
        <w:rPr>
          <w:lang w:val="el" w:eastAsia="el"/>
        </w:rPr>
      </w:pPr>
      <w:r>
        <w:rPr>
          <w:b/>
          <w:bCs/>
          <w:lang w:val="el" w:eastAsia="el"/>
        </w:rPr>
        <w:t>25.</w:t>
      </w:r>
      <w:r>
        <w:rPr>
          <w:lang w:val="el" w:eastAsia="el"/>
        </w:rPr>
        <w:t xml:space="preserve"> Η ισχύς των διατάξεων της προηγούμενης παραγράφου αρχίζει από τότε που ίσχυσαν οι διατάξεις της παραγράφου 1 του άρθρου 37 του Ν. 2874/2000 (ΦΕΚ 286 Α'), οι οποίες καταλαμβάνουν και τα μερίδια αμοιβαίων κεφαλαίων που αγοράστηκαν μέχρι τις 31 Δεκεμβρίου 2000, εφόσον αυτά δεν μεταβιβαστούν για τρία (3) έτη από την ημερομηνία αυτή και μετά.</w:t>
      </w:r>
    </w:p>
    <w:p>
      <w:pPr>
        <w:pStyle w:val="MainText"/>
        <w:spacing w:before="120" w:after="0"/>
        <w:rPr>
          <w:lang w:val="el" w:eastAsia="el"/>
        </w:rPr>
      </w:pPr>
      <w:r>
        <w:rPr>
          <w:b/>
          <w:bCs/>
          <w:lang w:val="el" w:eastAsia="el"/>
        </w:rPr>
        <w:t>26.</w:t>
      </w:r>
      <w:r>
        <w:rPr>
          <w:lang w:val="el" w:eastAsia="el"/>
        </w:rPr>
        <w:t xml:space="preserve"> Οι διατάξεις του δεύτερου εδαφίου της περίπτωσης β'της παραγράφου 5 του άρθρου 33 του Ν. 2238/1994 δεν εφαρμόζονται για τα εισοδήματα που αποκτώνται από 1ης Ιανουαρίου 1999 μέχρι και 31 Δεκεμβρίου 2000.</w:t>
      </w:r>
    </w:p>
    <w:p>
      <w:pPr>
        <w:pStyle w:val="MainText"/>
        <w:spacing w:before="120" w:after="0"/>
        <w:rPr>
          <w:lang w:val="el" w:eastAsia="el"/>
        </w:rPr>
      </w:pPr>
      <w:r>
        <w:rPr>
          <w:b/>
          <w:bCs/>
          <w:lang w:val="el" w:eastAsia="el"/>
        </w:rPr>
        <w:t>27.</w:t>
      </w:r>
      <w:r>
        <w:rPr>
          <w:lang w:val="el" w:eastAsia="el"/>
        </w:rPr>
        <w:t xml:space="preserve"> Η παράγραφος 6 του άρθρου 22Α του Ν. 1806/1988 (ΦΕΚ 207 Α'), όπως το άρθρο αυτό προστέθηκε με την παράγραφο 3 του άρθρου 9 του Ν. 2843/2000, διαγράφεται.</w:t>
      </w:r>
    </w:p>
    <w:p>
      <w:pPr>
        <w:spacing w:before="240" w:after="240"/>
        <w:rPr>
          <w:lang w:val="el" w:eastAsia="el"/>
        </w:rPr>
      </w:pPr>
      <w:r>
        <w:rPr>
          <w:b/>
          <w:bCs/>
          <w:lang w:val="el" w:eastAsia="el"/>
        </w:rPr>
        <w:t>Άρθροβ</w:t>
      </w:r>
    </w:p>
    <w:p>
      <w:pPr>
        <w:spacing w:before="240" w:after="240"/>
        <w:rPr>
          <w:lang w:val="el" w:eastAsia="el"/>
        </w:rPr>
      </w:pPr>
      <w:r>
        <w:rPr>
          <w:b/>
          <w:bCs/>
          <w:lang w:val="el" w:eastAsia="el"/>
        </w:rPr>
        <w:t>Τροποποίηση διατάξεωντου κ.ν.2190/1920</w:t>
      </w:r>
    </w:p>
    <w:p>
      <w:pPr>
        <w:pStyle w:val="MainText"/>
        <w:spacing w:before="120" w:after="0"/>
        <w:rPr>
          <w:lang w:val="el" w:eastAsia="el"/>
        </w:rPr>
      </w:pPr>
      <w:r>
        <w:rPr>
          <w:b/>
          <w:bCs/>
          <w:lang w:val="el" w:eastAsia="el"/>
        </w:rPr>
        <w:t>1.</w:t>
      </w:r>
      <w:r>
        <w:rPr>
          <w:lang w:val="el" w:eastAsia="el"/>
        </w:rPr>
        <w:t xml:space="preserve"> Η παράγραφος 3 του άρθρου 11 του κ.ν. 2190/1920 (β.δ. 174 της 12/30.3.1963 ΦΕΚ 37 Α'), όπως αντικαταστάθηκε με την παράγραφο 1 του άρθρου 7 του Ν. 2339/1995 (ΦΕΚ 204 Α'), αντικαθίσταται ως εξής:</w:t>
      </w:r>
    </w:p>
    <w:p>
      <w:pPr>
        <w:spacing w:before="240" w:after="240"/>
        <w:rPr>
          <w:lang w:val="el" w:eastAsia="el"/>
        </w:rPr>
      </w:pPr>
      <w:r>
        <w:rPr>
          <w:lang w:val="el" w:eastAsia="el"/>
        </w:rPr>
        <w:t>"3. Η προθεσμία καταβολής της αύξησης του κεφαλαίου δεν μπορεί να είναι μικρότερη του ενός (1) μηνός και μεγαλύτερη των τεσσάρων (4) μηνών από την ημέρα που το αρμόδιο όργανο της εταιρείας έλαβε τη σχετική απόφαση. Εάν αυξηθεί το μετοχικό κεφάλαιο εταιρείας, της οποίας οι μετοχές είναι εισηγμένες στο ΧρηματιστήριοΑξιών Αθηνών, η προθεσμία αυτή δεν μπορεί να είναι μικρότερη των δεκαπέντε (15) ημερών και μεγαλύτερη των τεσσάρων (4) μηνών."</w:t>
      </w:r>
    </w:p>
    <w:p>
      <w:pPr>
        <w:pStyle w:val="MainText"/>
        <w:spacing w:before="120" w:after="0"/>
        <w:rPr>
          <w:lang w:val="el" w:eastAsia="el"/>
        </w:rPr>
      </w:pPr>
      <w:r>
        <w:rPr>
          <w:b/>
          <w:bCs/>
          <w:lang w:val="el" w:eastAsia="el"/>
        </w:rPr>
        <w:t>2.</w:t>
      </w:r>
      <w:r>
        <w:rPr>
          <w:lang w:val="el" w:eastAsia="el"/>
        </w:rPr>
        <w:t xml:space="preserve"> Το τρίτο εδάφιο της παραγράφου 5 του άρθρου 13 του κ.ν. 2190/1920, όπως αντικαταστάθηκε με το άρθρο 9 του Ν. 2339/1995, αντικαθίσταται ως εξής:</w:t>
      </w:r>
    </w:p>
    <w:p>
      <w:pPr>
        <w:spacing w:before="240" w:after="240"/>
        <w:rPr>
          <w:lang w:val="el" w:eastAsia="el"/>
        </w:rPr>
      </w:pPr>
      <w:r>
        <w:rPr>
          <w:lang w:val="el" w:eastAsia="el"/>
        </w:rPr>
        <w:t>"Μετά την πάροδο της προθεσμίας, που όρισε το όργανο της εταιρείας που αποφάσισε την αύξηση, για την ενάσκηση του δικαιώματος προτίμησης, η οποία δεν μπορεί να είναι μικρότερη από ένα (1) μήνα ή, εφόσον το δικαίωμα προτίμησης απορρέει από μετοχές που είναι εισηγμένες στο Χρηματιστήριο Αξιών Αθηνών, δεκαπέντε (15)ημέρες, οι μετοχές που δεν έχουν αναληφθεί, σύμφωνα με τα παραπάνω, διατίθενται ελεύθερα από το διοικητικό συμβούλιο της εταιρείας."</w:t>
      </w:r>
    </w:p>
    <w:p>
      <w:pPr>
        <w:pStyle w:val="MainText"/>
        <w:spacing w:before="120" w:after="0"/>
        <w:rPr>
          <w:lang w:val="el" w:eastAsia="el"/>
        </w:rPr>
      </w:pPr>
      <w:r>
        <w:rPr>
          <w:b/>
          <w:bCs/>
          <w:lang w:val="el" w:eastAsia="el"/>
        </w:rPr>
        <w:t>3.</w:t>
      </w:r>
      <w:r>
        <w:rPr>
          <w:lang w:val="el" w:eastAsia="el"/>
        </w:rPr>
        <w:t xml:space="preserve"> Οι παράγραφοι 5, 6, 7, 10 και 11 του άρθρου 16 του κ.ν. 2190/1920, οι οποίες προστέθηκαν με το άρθρο 2 του π.δ. 14/1993 (ΦΕΚ 6 Α'), αντικαθίστανται ως εξής:</w:t>
      </w:r>
    </w:p>
    <w:p>
      <w:pPr>
        <w:spacing w:before="240" w:after="240"/>
        <w:rPr>
          <w:lang w:val="el" w:eastAsia="el"/>
        </w:rPr>
      </w:pPr>
      <w:r>
        <w:rPr>
          <w:lang w:val="el" w:eastAsia="el"/>
        </w:rPr>
        <w:t>"5 . Εταιρείες των οποίων οι μετοχές είναι εισηγμένες στο Χρηματιστήριο Αξιών Αθηνών μπορούν, με απόφαση της γενικής συνέλευσης των μετόχων που λαμβάνεται σύμφωνα με τις διατάξεις των άρθρων 29 παράγραφοι 1 και 2 και 31 παράγραφος 1, να αποκτούν δικές τους μετοχές μέσω του Χρηματιστηρίου Αξιών Αθηνών μέχρι το 10% του συνόλου των μετοχών τους, με σκοπό τη στήριξη της χρηματιστηριακής τιμής τους σε περιπτώσεις που θεωρείται ότι η εν λόγω τιμή είναι σημαντικά χαμηλότερη από την τιμή που αντιστοιχεί στα δεδομένα της αγοράς και στην οικονομική κατάσταση και προοπτικές της εταιρείας. Στο ανωτέρω ποσοστό συμπεριλαμβάνονται και οι μετοχές τις οποίες έχει προηγουμένως αποκτήσει η εταιρεία, καθώς και εκείνες που έχουν αποκτηθεί από πρόσωπο το οποίο ενεργούσε επ' ονόματί του αλλά για λογαριασμό της εταιρείας.</w:t>
      </w:r>
    </w:p>
    <w:p>
      <w:pPr>
        <w:pStyle w:val="MainText"/>
        <w:spacing w:before="120" w:after="0"/>
        <w:rPr>
          <w:lang w:val="el" w:eastAsia="el"/>
        </w:rPr>
      </w:pPr>
      <w:r>
        <w:rPr>
          <w:b/>
          <w:bCs/>
          <w:lang w:val="el" w:eastAsia="el"/>
        </w:rPr>
        <w:t>6.</w:t>
      </w:r>
      <w:r>
        <w:rPr>
          <w:lang w:val="el" w:eastAsia="el"/>
        </w:rPr>
        <w:t xml:space="preserve"> Η απόφαση του διοικητικού συμβουλίου της εταιρείας για σύγκληση της γενικής συνέλευσης των μετόχων, με σκοπό τη λήψη απόφασης για αγορά δικών της μετοχών προς στήριξη της τιμής τους, σύμφωνα με την παράγραφο 5 του παρόντος, καθώς και η απόφαση της γενικής συνέλευσης των μετόχων για αγορά των μετοχών, γνωστοποιούνται αμέσως, μετά τη λήψη τους, στο διοικητικό συμβούλιο του Χρηματιστηρίου Αξιών Αθηνών.</w:t>
      </w:r>
    </w:p>
    <w:p>
      <w:pPr>
        <w:pStyle w:val="MainText"/>
        <w:spacing w:before="120" w:after="0"/>
        <w:rPr>
          <w:lang w:val="el" w:eastAsia="el"/>
        </w:rPr>
      </w:pPr>
      <w:r>
        <w:rPr>
          <w:b/>
          <w:bCs/>
          <w:lang w:val="el" w:eastAsia="el"/>
        </w:rPr>
        <w:t>7.</w:t>
      </w:r>
      <w:r>
        <w:rPr>
          <w:lang w:val="el" w:eastAsia="el"/>
        </w:rPr>
        <w:t xml:space="preserve"> Στην απόφαση της γενικής συνέλευσης των μετόχων ορίζονται κυρίως τα εξής:</w:t>
      </w:r>
    </w:p>
    <w:p>
      <w:pPr>
        <w:pStyle w:val="StructureList1"/>
        <w:spacing w:before="120" w:after="0"/>
        <w:rPr>
          <w:lang w:val="el" w:eastAsia="el"/>
        </w:rPr>
      </w:pPr>
      <w:r>
        <w:rPr>
          <w:lang w:val="el" w:eastAsia="el"/>
        </w:rPr>
        <w:t>α)</w:t>
      </w:r>
      <w:r>
        <w:rPr>
          <w:lang w:val="en" w:eastAsia="en"/>
        </w:rPr>
        <w:tab/>
      </w:r>
      <w:r>
        <w:rPr>
          <w:lang w:val="el" w:eastAsia="el"/>
        </w:rPr>
        <w:t>0 ανώτατος αριθμός μετοχών που θα αγοραστούν.</w:t>
      </w:r>
    </w:p>
    <w:p>
      <w:pPr>
        <w:pStyle w:val="StructureList1"/>
        <w:spacing w:before="120" w:after="0"/>
        <w:rPr>
          <w:lang w:val="el" w:eastAsia="el"/>
        </w:rPr>
      </w:pPr>
      <w:r>
        <w:rPr>
          <w:lang w:val="el" w:eastAsia="el"/>
        </w:rPr>
        <w:t>β)</w:t>
      </w:r>
      <w:r>
        <w:rPr>
          <w:lang w:val="en" w:eastAsia="en"/>
        </w:rPr>
        <w:tab/>
      </w:r>
      <w:r>
        <w:rPr>
          <w:lang w:val="el" w:eastAsia="el"/>
        </w:rPr>
        <w:t>Η ανώτατη και κατώτατη τιμή στην οποία επιτρέπεται να διενεργηθούν οι αγορές.</w:t>
      </w:r>
    </w:p>
    <w:p>
      <w:pPr>
        <w:pStyle w:val="StructureList1"/>
        <w:spacing w:before="120" w:after="0"/>
        <w:rPr>
          <w:lang w:val="el" w:eastAsia="el"/>
        </w:rPr>
      </w:pPr>
      <w:r>
        <w:rPr>
          <w:lang w:val="el" w:eastAsia="el"/>
        </w:rPr>
        <w:t>γ)</w:t>
      </w:r>
      <w:r>
        <w:rPr>
          <w:lang w:val="en" w:eastAsia="en"/>
        </w:rPr>
        <w:tab/>
      </w:r>
      <w:r>
        <w:rPr>
          <w:lang w:val="el" w:eastAsia="el"/>
        </w:rPr>
        <w:t>Το χρονικό διάστημα μέσα στο οποίο θα γίνουν οιαγορές και το οποίο δεν μπορεί να υπερβαίνει τους δώδεκα (12) μήνες από την ημερομηνία λήψης της απόφασης της γενικής συνέλευσης των μετόχων.</w:t>
      </w:r>
    </w:p>
    <w:p>
      <w:pPr>
        <w:pStyle w:val="MainText"/>
        <w:spacing w:before="120" w:after="0"/>
        <w:rPr>
          <w:lang w:val="el" w:eastAsia="el"/>
        </w:rPr>
      </w:pPr>
      <w:r>
        <w:rPr>
          <w:b/>
          <w:bCs/>
          <w:lang w:val="el" w:eastAsia="el"/>
        </w:rPr>
        <w:t>10.</w:t>
      </w:r>
      <w:r>
        <w:rPr>
          <w:lang w:val="el" w:eastAsia="el"/>
        </w:rPr>
        <w:t xml:space="preserve"> Η απόφαση της γενικής συνέλευσης της εταιρείας για αγορά δικών της μετοχών δημοσιεύεται τουλάχιστον δέκα (10) ημέρες πριν την έναρξη των αγορών σε δύο τουλάχιστον ημερήσιες εφημερίδες, μία πολιτική και μία οικονομική, όπως αυτές προσδιορίζονται στο άρθρο 26 παράγραφος 2 (α) και (β), καθώς και στο Ημερήσιο Δελτίο Τιμών του Χρηματιστηρίου Αξιών Αθηνών. Η ανακοίνωση πρέπει να περιλαμβάνει τους βασικούς όρους της συναλλαγής, όπως ενδεικτικά τον ανώτατο αριθμό των μετοχών που θα αγοραστούν, την ανώτατη και κατώτατη τιμή και το συνολικό χρονικό διάστημα κατά το οποίο θα γίνουν οι αγορές. Η ανακοίνωση αυτή πρέπει να επαναλαμβάνεται κάθε φορά για κάθε επί μέρους διάστημα κατά το οποίο η εταιρεία εφαρμόζει την απόφαση για αγορά δικών της μετοχών.</w:t>
      </w:r>
    </w:p>
    <w:p>
      <w:pPr>
        <w:spacing w:before="240" w:after="240"/>
        <w:rPr>
          <w:lang w:val="el" w:eastAsia="el"/>
        </w:rPr>
      </w:pPr>
      <w:r>
        <w:rPr>
          <w:lang w:val="el" w:eastAsia="el"/>
        </w:rPr>
        <w:t>Στην περίπτωση αυτή, η εταιρεία υποχρεούται το αργότερο τρεις (3) εργάσιμες μέρες πριν την έναρξη του επί μέρους χρονικού διαστήματος συναλλαγών, να υποβάλλει στο Χρηματιστήριο Αξιών Αθηνών δήλωση στην οποία θα αναφέρεται η πρόθεση της εταιρείας να προβεί στην απόκτηση δικών της μετοχών και τα βασικά στοιχεία της συναλλαγής που ορίζονται στο πρώτο εδάφιο και ιδίως θα εξειδικεύεται το επί μέρους χρονικό διάστημα κατά τοοποίο η εταιρεία θα πραγματοποιεί τις αγορές. Η δήλωση αυτή δημοσιεύεται στο Ημερήσιο Δελτίο Τιμών του Χρηματιστηρίου Αξιών Αθηνών. Επίσης, το αργότερο δύο (2) εργάσιμες ημέρες πριν την έναρξη του επί μέρους χρονικού διαστήματος συναλλαγών, η εταιρεία υποχρεούται να δημοσιεύει ανακοίνωση με το ίδιο περιεχόμενο σε δύο ημερήσιες εφημερίδες, μία πολιτική και μία οικονομική,όπως αυτές προσδιορίζονται στο άρθρο 26 παράγραφος 2 (α) και (β).</w:t>
      </w:r>
    </w:p>
    <w:p>
      <w:pPr>
        <w:spacing w:before="240" w:after="240"/>
        <w:rPr>
          <w:lang w:val="el" w:eastAsia="el"/>
        </w:rPr>
      </w:pPr>
      <w:r>
        <w:rPr>
          <w:lang w:val="el" w:eastAsia="el"/>
        </w:rPr>
        <w:t>Την επόμενη ημέρα από τη λήξη του επί μέρους χρονικού διαστήματος συναλλαγών, η εταιρεία υποχρεούται να υποβάλλει στην Επιτροπή Κεφαλαιαγοράς και στο Χρηματιστήριο Αξιών Αθηνών δήλωση, στην οποία θααναφέρεται 0 ακριβής αριθμός μετοχών που αποκτήθηκαν, η μέση τιμή κτήσης τους, το σύνολο των ιδίων μετοχών που κατέχει η εταιρεία και το ποσοστό του μετοχικού κεφαλαίου που αντιπροσωπεύει το παραπάνω σύνολο. Η δήλωση αυτή δημοσιεύεται στο Ημερήσιο Δελτίο Τιμών του Χρηματιστηρίου Αξιών Αθηνών.</w:t>
      </w:r>
    </w:p>
    <w:p>
      <w:pPr>
        <w:spacing w:before="240" w:after="240"/>
        <w:rPr>
          <w:lang w:val="el" w:eastAsia="el"/>
        </w:rPr>
      </w:pPr>
      <w:r>
        <w:rPr>
          <w:lang w:val="el" w:eastAsia="el"/>
        </w:rPr>
        <w:t>Η τήρηση των παραπάνω υποχρεώσεων δεν απαλλάσσει την εταιρεία από τις υποχρεώσεις γνωστοποίησης που απορρέουν από άλλες διατάξεις της κείμενης νομοθεσίας.</w:t>
      </w:r>
    </w:p>
    <w:p>
      <w:pPr>
        <w:pStyle w:val="MainText"/>
        <w:spacing w:before="120" w:after="0"/>
        <w:rPr>
          <w:lang w:val="el" w:eastAsia="el"/>
        </w:rPr>
      </w:pPr>
      <w:r>
        <w:rPr>
          <w:b/>
          <w:bCs/>
          <w:lang w:val="el" w:eastAsia="el"/>
        </w:rPr>
        <w:t>11.</w:t>
      </w:r>
      <w:r>
        <w:rPr>
          <w:lang w:val="el" w:eastAsia="el"/>
        </w:rPr>
        <w:t xml:space="preserve"> Το διοικητικό συμβούλιο της εταιρείας υποχρεούται να συγκεντρώνει στοιχεία και να καταρτίζει πλήρη κατάλογο μετόχων από τους οποίους προήλθαν οι αποκτηθεί- σες μετοχές. 0 κατάλογος αυτός ανακοινώνεται στους μετόχους στην πρώτη γενική συνέλευση που ακολουθεί την περίοδο των αγορών."</w:t>
      </w:r>
    </w:p>
    <w:p>
      <w:pPr>
        <w:pStyle w:val="Heading6"/>
        <w:spacing w:before="240" w:after="240"/>
        <w:rPr>
          <w:lang w:val="el" w:eastAsia="el"/>
        </w:rPr>
      </w:pPr>
      <w:r>
        <w:rPr>
          <w:b/>
          <w:bCs/>
          <w:lang w:val="el" w:eastAsia="el"/>
        </w:rPr>
        <w:t>Άρθρο</w:t>
      </w:r>
    </w:p>
    <w:p>
      <w:pPr>
        <w:pStyle w:val="Heading6"/>
        <w:spacing w:before="240" w:after="240"/>
        <w:rPr>
          <w:lang w:val="el" w:eastAsia="el"/>
        </w:rPr>
      </w:pPr>
      <w:r>
        <w:rPr>
          <w:b/>
          <w:bCs/>
          <w:lang w:val="el" w:eastAsia="el"/>
        </w:rPr>
        <w:t>?</w:t>
      </w:r>
    </w:p>
    <w:p>
      <w:pPr>
        <w:spacing w:before="240" w:after="240"/>
        <w:rPr>
          <w:lang w:val="el" w:eastAsia="el"/>
        </w:rPr>
      </w:pPr>
      <w:r>
        <w:rPr>
          <w:b/>
          <w:bCs/>
          <w:lang w:val="el" w:eastAsia="el"/>
        </w:rPr>
        <w:t>Εκσυγχρονισμός χρηματιστηριακών συναλλαγών</w:t>
      </w:r>
    </w:p>
    <w:p>
      <w:pPr>
        <w:pStyle w:val="MainText"/>
        <w:spacing w:before="120" w:after="0"/>
        <w:rPr>
          <w:lang w:val="el" w:eastAsia="el"/>
        </w:rPr>
      </w:pPr>
      <w:r>
        <w:rPr>
          <w:b/>
          <w:bCs/>
          <w:lang w:val="el" w:eastAsia="el"/>
        </w:rPr>
        <w:t>1.</w:t>
      </w:r>
      <w:r>
        <w:rPr>
          <w:lang w:val="el" w:eastAsia="el"/>
        </w:rPr>
        <w:t xml:space="preserve"> Στο δεύτερο στίχο της παραγράφου 2 του άρθρου 3 του Ν. 2843/2000 (ΦΕΚ 219 Α" ) η λέξη "καθώς" αντικαθίσταται από το διαζευκτικό σύνδεσμο "ή".</w:t>
      </w:r>
    </w:p>
    <w:p>
      <w:pPr>
        <w:pStyle w:val="MainText"/>
        <w:spacing w:before="120" w:after="0"/>
        <w:rPr>
          <w:lang w:val="el" w:eastAsia="el"/>
        </w:rPr>
      </w:pPr>
      <w:r>
        <w:rPr>
          <w:b/>
          <w:bCs/>
          <w:lang w:val="el" w:eastAsia="el"/>
        </w:rPr>
        <w:t>2.</w:t>
      </w:r>
      <w:r>
        <w:rPr>
          <w:lang w:val="el" w:eastAsia="el"/>
        </w:rPr>
        <w:t xml:space="preserve"> Το πρώτο εδάφιο της παραγράφου 1 του άρθρου 4 του Ν. 2843/2000 αντικαθίσταται ως εξής:</w:t>
      </w:r>
    </w:p>
    <w:p>
      <w:pPr>
        <w:spacing w:before="240" w:after="240"/>
        <w:rPr>
          <w:lang w:val="el" w:eastAsia="el"/>
        </w:rPr>
      </w:pPr>
      <w:r>
        <w:rPr>
          <w:lang w:val="el" w:eastAsia="el"/>
        </w:rPr>
        <w:t>"Για κάθε αγορά μετοχών με πίστωση, ο πελάτης υποχρεούται να καταθέσει κινητές αξίες ή να καταβάλει μετρητά στο μέλος, ώστε να προκύπτει αρχικό περιθώριο σύμφωνα με τους όρους του παρόντος άρθρου."</w:t>
      </w:r>
    </w:p>
    <w:p>
      <w:pPr>
        <w:pStyle w:val="MainText"/>
        <w:spacing w:before="120" w:after="0"/>
        <w:rPr>
          <w:lang w:val="el" w:eastAsia="el"/>
        </w:rPr>
      </w:pPr>
      <w:r>
        <w:rPr>
          <w:b/>
          <w:bCs/>
          <w:lang w:val="el" w:eastAsia="el"/>
        </w:rPr>
        <w:t>3.</w:t>
      </w:r>
      <w:r>
        <w:rPr>
          <w:lang w:val="el" w:eastAsia="el"/>
        </w:rPr>
        <w:t xml:space="preserve"> Η παράγραφος 2 του άρθρου 4 του Ν. 2843/2000αντικαθίσταται ως εξής:</w:t>
      </w:r>
    </w:p>
    <w:p>
      <w:pPr>
        <w:spacing w:before="240" w:after="240"/>
        <w:rPr>
          <w:lang w:val="el" w:eastAsia="el"/>
        </w:rPr>
      </w:pPr>
      <w:r>
        <w:rPr>
          <w:lang w:val="el" w:eastAsia="el"/>
        </w:rPr>
        <w:t>"Ως αρχικό περιθώριο νοείται η διαφορά μεταξύ της συνολικής τρέχουσας αξίας των κινητών αξιών, οι οποίες καταβάλλονται σύμφωνα με την παράγραφο 1, προκειμένου να αποτελέσουν το χαρτοφυλάκιο ασφάλειας που λαμβάνεται υπόψη για τους σκοπούς του παρόντος άρθρου και της οφειλής του πελάτη, η οποία προκύπτει αυτοτελώςαπό τη συγκεκριμένη αγορά μετοχών με πίστωση."</w:t>
      </w:r>
    </w:p>
    <w:p>
      <w:pPr>
        <w:pStyle w:val="MainText"/>
        <w:spacing w:before="120" w:after="0"/>
        <w:rPr>
          <w:lang w:val="el" w:eastAsia="el"/>
        </w:rPr>
      </w:pPr>
      <w:r>
        <w:rPr>
          <w:b/>
          <w:bCs/>
          <w:lang w:val="el" w:eastAsia="el"/>
        </w:rPr>
        <w:t>4.</w:t>
      </w:r>
      <w:r>
        <w:rPr>
          <w:lang w:val="el" w:eastAsia="el"/>
        </w:rPr>
        <w:t xml:space="preserve"> Το τελευταίο εδάφιο της παραγράφου 1 του άρθρου 5 του Ν. 2843/2000 διαγράφεται.</w:t>
      </w:r>
    </w:p>
    <w:p>
      <w:pPr>
        <w:pStyle w:val="MainText"/>
        <w:spacing w:before="120" w:after="0"/>
        <w:rPr>
          <w:lang w:val="el" w:eastAsia="el"/>
        </w:rPr>
      </w:pPr>
      <w:r>
        <w:rPr>
          <w:b/>
          <w:bCs/>
          <w:lang w:val="el" w:eastAsia="el"/>
        </w:rPr>
        <w:t>5.</w:t>
      </w:r>
      <w:r>
        <w:rPr>
          <w:lang w:val="el" w:eastAsia="el"/>
        </w:rPr>
        <w:t xml:space="preserve"> Στον τέταρτο στίχο της παραγράφου 2 του άρθρου 5 του Ν. 2843/2000 η λέξη "εγγράφως" διαγράφεται.</w:t>
      </w:r>
    </w:p>
    <w:p>
      <w:pPr>
        <w:pStyle w:val="MainText"/>
        <w:spacing w:before="120" w:after="0"/>
        <w:rPr>
          <w:lang w:val="el" w:eastAsia="el"/>
        </w:rPr>
      </w:pPr>
      <w:r>
        <w:rPr>
          <w:b/>
          <w:bCs/>
          <w:lang w:val="el" w:eastAsia="el"/>
        </w:rPr>
        <w:t>6.</w:t>
      </w:r>
      <w:r>
        <w:rPr>
          <w:lang w:val="el" w:eastAsia="el"/>
        </w:rPr>
        <w:t xml:space="preserve"> Το υπό στοιχείο β" εδάφιο της παραγράφου 1 του άρθρου 6 του Ν. 2843/2000 αντικαθίσταται ως εξής:</w:t>
      </w:r>
    </w:p>
    <w:p>
      <w:pPr>
        <w:spacing w:before="240" w:after="240"/>
        <w:rPr>
          <w:lang w:val="el" w:eastAsia="el"/>
        </w:rPr>
      </w:pPr>
      <w:r>
        <w:rPr>
          <w:lang w:val="el" w:eastAsia="el"/>
        </w:rPr>
        <w:t>"β) οι κινητές αξίες που μπορούν να απαρτίζουν το χαρτοφυλάκιο ασφάλειας για την κάλυψη του αρχικού περιθωρίου ή του διατηρητέου περιθωρίου και ο τρόπος υπολογισμού και αποτίμησης της αξίας τους."</w:t>
      </w:r>
    </w:p>
    <w:p>
      <w:pPr>
        <w:pStyle w:val="MainText"/>
        <w:spacing w:before="120" w:after="0"/>
        <w:rPr>
          <w:lang w:val="el" w:eastAsia="el"/>
        </w:rPr>
      </w:pPr>
      <w:r>
        <w:rPr>
          <w:b/>
          <w:bCs/>
          <w:lang w:val="el" w:eastAsia="el"/>
        </w:rPr>
        <w:t>7.</w:t>
      </w:r>
      <w:r>
        <w:rPr>
          <w:lang w:val="el" w:eastAsia="el"/>
        </w:rPr>
        <w:t xml:space="preserve"> Το υπό στοιχείο γ" εδάφιο της παραγράφου 1 του άρθρου 6 του Ν. 2843/2000 αντικαθίσταται ως εξής:</w:t>
      </w:r>
    </w:p>
    <w:p>
      <w:pPr>
        <w:spacing w:before="240" w:after="240"/>
        <w:rPr>
          <w:lang w:val="el" w:eastAsia="el"/>
        </w:rPr>
      </w:pPr>
      <w:r>
        <w:rPr>
          <w:lang w:val="el" w:eastAsia="el"/>
        </w:rPr>
        <w:t>"γ) η προθεσμία μέσα στην οποία θα πρέπει να καταβάλλονται μετρητά ή και οι κινητές αξίες που συγκροτούν το χαρτοφυλάκιο ασφάλειας είτε για την κάλυψη του αρχικού περιθωρίου ή του διατηρητέου περιθωρίου είτε για οποιονδήποτε άλλο σκοπό σε σχέση με την πίστωση, ηαξία των προς κατάθεση κινητών αξιών, ο τρόπος κάλυψης του αρχικού περιθωρίου ή του διατηρητέου περιθωρίου και γενικά κάθε άλλο ζήτημα που αφορά την κάλυψη του αρχικού περιθωρίου ή του διατηρητέου περιθωρίου."</w:t>
      </w:r>
    </w:p>
    <w:p>
      <w:pPr>
        <w:pStyle w:val="MainText"/>
        <w:spacing w:before="120" w:after="0"/>
        <w:rPr>
          <w:lang w:val="el" w:eastAsia="el"/>
        </w:rPr>
      </w:pPr>
      <w:r>
        <w:rPr>
          <w:b/>
          <w:bCs/>
          <w:lang w:val="el" w:eastAsia="el"/>
        </w:rPr>
        <w:t>8.</w:t>
      </w:r>
      <w:r>
        <w:rPr>
          <w:lang w:val="el" w:eastAsia="el"/>
        </w:rPr>
        <w:t xml:space="preserve"> Στην πρώτη φράση της παραγράφου 1 του άρθρου 6 του Ν. 2843/2000 (ΦΕΚ 219 Α") μεταξύ των λέξεων "κεφαλαιαγοράς" και "καθορίζονται" προστίθενται οι λέξεις "μπορούν να".</w:t>
      </w:r>
    </w:p>
    <w:p>
      <w:pPr>
        <w:spacing w:before="240" w:after="240"/>
        <w:rPr>
          <w:lang w:val="el" w:eastAsia="el"/>
        </w:rPr>
      </w:pPr>
      <w:r>
        <w:rPr>
          <w:b/>
          <w:bCs/>
          <w:lang w:val="el" w:eastAsia="el"/>
        </w:rPr>
        <w:t>Άρθροβ</w:t>
      </w:r>
    </w:p>
    <w:p>
      <w:pPr>
        <w:spacing w:before="240" w:after="240"/>
        <w:rPr>
          <w:lang w:val="el" w:eastAsia="el"/>
        </w:rPr>
      </w:pPr>
      <w:r>
        <w:rPr>
          <w:b/>
          <w:bCs/>
          <w:lang w:val="el" w:eastAsia="el"/>
        </w:rPr>
        <w:t>Ρυθμίσεις στην κεφαλαιακή κατάστασηφορέων του δημόσιου τομέα</w:t>
      </w:r>
    </w:p>
    <w:p>
      <w:pPr>
        <w:spacing w:before="240" w:after="240"/>
        <w:rPr>
          <w:lang w:val="el" w:eastAsia="el"/>
        </w:rPr>
      </w:pPr>
      <w:r>
        <w:rPr>
          <w:lang w:val="el" w:eastAsia="el"/>
        </w:rPr>
        <w:t>Το δεύτερο εδάφιο της παραγράφου 1 του άρθρου 25 του Ν. 1914/1990 (ΦΕΚ 178 Α"), όπως αντικαταστάθηκε με την παράγραφο 1 του άρθρου 10 του Ν. 2000/1991 (ΦΕΚ 206 Α") και το τελευταίο εδάφιο της παραγράφου 4 του άρθρου 25 του Ν.1914/1990, όπως αντικαταστάθηκε με την παράγραφο 2 του άρθρου 10 του Ν. 2000/1991, καταργούνται ως προς την Ολυμπιακή Αεροπορία και τις θυγατρικές της.</w:t>
      </w:r>
    </w:p>
    <w:p>
      <w:pPr>
        <w:pStyle w:val="Heading6"/>
        <w:spacing w:before="240" w:after="240"/>
        <w:rPr>
          <w:lang w:val="el" w:eastAsia="el"/>
        </w:rPr>
      </w:pPr>
      <w:r>
        <w:rPr>
          <w:b/>
          <w:bCs/>
          <w:lang w:val="el" w:eastAsia="el"/>
        </w:rPr>
        <w:t>Άρθρο9</w:t>
      </w:r>
    </w:p>
    <w:p>
      <w:pPr>
        <w:pStyle w:val="Heading6"/>
        <w:spacing w:before="240" w:after="240"/>
        <w:rPr>
          <w:lang w:val="el" w:eastAsia="el"/>
        </w:rPr>
      </w:pPr>
      <w:r>
        <w:rPr>
          <w:b/>
          <w:bCs/>
          <w:lang w:val="el" w:eastAsia="el"/>
        </w:rPr>
        <w:t>Κύρωση Σύμβασης μεταξύ του Ελληνικού Δημοσίουκαι της Τράπεζας της Ελλάδος</w:t>
      </w:r>
    </w:p>
    <w:p>
      <w:pPr>
        <w:spacing w:before="240" w:after="240"/>
        <w:rPr>
          <w:lang w:val="el" w:eastAsia="el"/>
        </w:rPr>
      </w:pPr>
      <w:r>
        <w:rPr>
          <w:lang w:val="el" w:eastAsia="el"/>
        </w:rPr>
        <w:t>Κυρούται και αποκτά ισχύ νόμου από 1ης Ιανουαρίου 2001, η μεταξύ του Ελληνικού Δημοσίου και της Τράπεζας της Ελλάδος Σύμβαση, που υπογράφηκε στις 3.11.2000, με την οποία ρυθμίζονται θέματα σχετικά με την εκτύπωση των γραμματίων των Κρατικών Λαχείων, το κείμενο της οποίας έχει ως ακολούθως:</w:t>
      </w:r>
    </w:p>
    <w:p>
      <w:pPr>
        <w:spacing w:before="240" w:after="240"/>
        <w:rPr>
          <w:lang w:val="el" w:eastAsia="el"/>
        </w:rPr>
      </w:pPr>
      <w:r>
        <w:rPr>
          <w:lang w:val="el" w:eastAsia="el"/>
        </w:rPr>
        <w:t>"ΣΥΜΒΑΣΗ</w:t>
      </w:r>
    </w:p>
    <w:p>
      <w:pPr>
        <w:spacing w:before="240" w:after="240"/>
        <w:rPr>
          <w:lang w:val="el" w:eastAsia="el"/>
        </w:rPr>
      </w:pPr>
      <w:r>
        <w:rPr>
          <w:lang w:val="el" w:eastAsia="el"/>
        </w:rPr>
        <w:t>Μεταξύ του Ελληνικού Δημοσίου και της Τράπεζας της Ελλάδος, για την εκτύπωση των Κρατικών Λαχείων</w:t>
      </w:r>
    </w:p>
    <w:p>
      <w:pPr>
        <w:pStyle w:val="Heading6"/>
        <w:spacing w:before="240" w:after="240"/>
        <w:rPr>
          <w:lang w:val="el" w:eastAsia="el"/>
        </w:rPr>
      </w:pPr>
      <w:r>
        <w:rPr>
          <w:rStyle w:val="article-num"/>
          <w:lang w:val="el" w:eastAsia="el"/>
        </w:rPr>
        <w:t>Αρθρο 1</w:t>
      </w:r>
    </w:p>
    <w:p>
      <w:pPr>
        <w:spacing w:before="240" w:after="240"/>
        <w:rPr>
          <w:lang w:val="el" w:eastAsia="el"/>
        </w:rPr>
      </w:pPr>
      <w:r>
        <w:rPr>
          <w:lang w:val="el" w:eastAsia="el"/>
        </w:rPr>
        <w:t>Σε εφαρμογή της κοινής απόφασης των Υπουργών Συντονισμού και Οικονομικών, αριθ. Κ18998/1109/12.12.1968, το Ελληνικό Δημόσιο αναθέτει στην Τράπεζα της Ελλάδος, η οποία αποδέχεται την εκτύπωση από το Ίδρυμα Εκτυπώσεων Τραπεζογραμματίων και Αξιών αυτής (Ι.Ε.Τ.Α.), των γραμματίων των Κρατικών Λαχείων, όπως ειδικότερα ορίζεται παρακάτω.</w:t>
      </w:r>
    </w:p>
    <w:p>
      <w:pPr>
        <w:pStyle w:val="Heading6"/>
        <w:spacing w:before="240" w:after="240"/>
        <w:rPr>
          <w:lang w:val="el" w:eastAsia="el"/>
        </w:rPr>
      </w:pPr>
      <w:r>
        <w:rPr>
          <w:rStyle w:val="article-num"/>
          <w:lang w:val="el" w:eastAsia="el"/>
        </w:rPr>
        <w:t>Αρθρο 2</w:t>
      </w:r>
    </w:p>
    <w:p>
      <w:pPr>
        <w:spacing w:before="240" w:after="240"/>
        <w:rPr>
          <w:lang w:val="el" w:eastAsia="el"/>
        </w:rPr>
      </w:pPr>
      <w:r>
        <w:rPr>
          <w:lang w:val="el" w:eastAsia="el"/>
        </w:rPr>
        <w:t>Η Τράπεζα της Ελλάδος, που στη συνέχεια θα αναφέρεται ως "Τράπεζα", αναλαμβάνει την υποχρέωση ναεκτυπώνει, στο Ι.Ε.Τ.Α., τα παρακάτω Κρατικά Λαχεία με την υπάρχουσα μορφή, μέχρι να τεθεί σε λειτουργία και κανονική παραγωγή το νέο σύστημα παραγωγής λαχείων νέας μορφής.</w:t>
      </w:r>
    </w:p>
    <w:p>
      <w:pPr>
        <w:pStyle w:val="Heading6"/>
        <w:spacing w:before="240" w:after="240"/>
        <w:rPr>
          <w:lang w:val="el" w:eastAsia="el"/>
        </w:rPr>
      </w:pPr>
      <w:r>
        <w:rPr>
          <w:rStyle w:val="article-num"/>
          <w:lang w:val="el" w:eastAsia="el"/>
        </w:rPr>
        <w:t>Αρθρο 3</w:t>
      </w:r>
    </w:p>
    <w:p>
      <w:pPr>
        <w:pStyle w:val="MainText"/>
        <w:spacing w:before="120" w:after="0"/>
        <w:rPr>
          <w:lang w:val="el" w:eastAsia="el"/>
        </w:rPr>
      </w:pPr>
      <w:r>
        <w:rPr>
          <w:b/>
          <w:bCs/>
          <w:lang w:val="el" w:eastAsia="el"/>
        </w:rPr>
        <w:t>3.1.</w:t>
      </w:r>
      <w:r>
        <w:rPr>
          <w:lang w:val="el" w:eastAsia="el"/>
        </w:rPr>
        <w:t xml:space="preserve"> Περιγραφή των λαχείων της υπάρχουσας μορφής.</w:t>
      </w:r>
    </w:p>
    <w:p>
      <w:pPr>
        <w:pStyle w:val="MainText"/>
        <w:spacing w:before="120" w:after="0"/>
        <w:rPr>
          <w:lang w:val="el" w:eastAsia="el"/>
        </w:rPr>
      </w:pPr>
      <w:r>
        <w:rPr>
          <w:b/>
          <w:bCs/>
          <w:lang w:val="el" w:eastAsia="el"/>
        </w:rPr>
        <w:t>3.</w:t>
      </w:r>
      <w:r>
        <w:rPr>
          <w:lang w:val="el" w:eastAsia="el"/>
        </w:rPr>
        <w:t xml:space="preserve"> 1α. Λαϊκό Λαχείο, που κυκλοφορεί κάθε εβδομάδα.</w:t>
      </w:r>
    </w:p>
    <w:p>
      <w:pPr>
        <w:pStyle w:val="StructureList1"/>
        <w:spacing w:before="120" w:after="0"/>
        <w:rPr>
          <w:lang w:val="el" w:eastAsia="el"/>
        </w:rPr>
      </w:pPr>
      <w:r>
        <w:rPr>
          <w:lang w:val="el" w:eastAsia="el"/>
        </w:rPr>
        <w:t>-</w:t>
      </w:r>
      <w:r>
        <w:rPr>
          <w:lang w:val="en" w:eastAsia="en"/>
        </w:rPr>
        <w:tab/>
      </w:r>
      <w:r>
        <w:rPr>
          <w:lang w:val="el" w:eastAsia="el"/>
        </w:rPr>
        <w:t>Διάσταση μονού γραμματίου (1/4): 48,75 x 128 χιλ.</w:t>
      </w:r>
    </w:p>
    <w:p>
      <w:pPr>
        <w:pStyle w:val="StructureList1"/>
        <w:spacing w:before="120" w:after="0"/>
        <w:rPr>
          <w:lang w:val="el" w:eastAsia="el"/>
        </w:rPr>
      </w:pPr>
      <w:r>
        <w:rPr>
          <w:lang w:val="el" w:eastAsia="el"/>
        </w:rPr>
        <w:t>-</w:t>
      </w:r>
      <w:r>
        <w:rPr>
          <w:lang w:val="en" w:eastAsia="en"/>
        </w:rPr>
        <w:tab/>
      </w:r>
      <w:r>
        <w:rPr>
          <w:lang w:val="el" w:eastAsia="el"/>
        </w:rPr>
        <w:t>Διάσταση της τετράδας των γραμματίων, μαζί με το στέλεχος: 195 x 128 χιλ.</w:t>
      </w:r>
    </w:p>
    <w:p>
      <w:pPr>
        <w:spacing w:before="240" w:after="240"/>
        <w:rPr>
          <w:lang w:val="el" w:eastAsia="el"/>
        </w:rPr>
      </w:pPr>
      <w:r>
        <w:rPr>
          <w:lang w:val="el" w:eastAsia="el"/>
        </w:rPr>
        <w:t>3 .1β. Εθνικό Λαχείο που κυκλοφορεί κάθε έτος σε τρεις εκδόσεις και η καθεμία περιλαμβάνει έξι κληρώσεις.</w:t>
      </w:r>
    </w:p>
    <w:p>
      <w:pPr>
        <w:pStyle w:val="StructureList1"/>
        <w:spacing w:before="120" w:after="0"/>
        <w:rPr>
          <w:lang w:val="el" w:eastAsia="el"/>
        </w:rPr>
      </w:pPr>
      <w:r>
        <w:rPr>
          <w:lang w:val="el" w:eastAsia="el"/>
        </w:rPr>
        <w:t>-</w:t>
      </w:r>
      <w:r>
        <w:rPr>
          <w:lang w:val="en" w:eastAsia="en"/>
        </w:rPr>
        <w:tab/>
      </w:r>
      <w:r>
        <w:rPr>
          <w:lang w:val="el" w:eastAsia="el"/>
        </w:rPr>
        <w:t>Διάσταση μονού γραμματίου (1/10): 58,5 x 127 χιλ.</w:t>
      </w:r>
    </w:p>
    <w:p>
      <w:pPr>
        <w:pStyle w:val="StructureList1"/>
        <w:spacing w:before="120" w:after="0"/>
        <w:rPr>
          <w:lang w:val="el" w:eastAsia="el"/>
        </w:rPr>
      </w:pPr>
      <w:r>
        <w:rPr>
          <w:lang w:val="el" w:eastAsia="el"/>
        </w:rPr>
        <w:t>-</w:t>
      </w:r>
      <w:r>
        <w:rPr>
          <w:lang w:val="en" w:eastAsia="en"/>
        </w:rPr>
        <w:tab/>
      </w:r>
      <w:r>
        <w:rPr>
          <w:lang w:val="el" w:eastAsia="el"/>
        </w:rPr>
        <w:t>Διάσταση ολόκληρης της δεκάδας του γραμματίου (10/10): 292,5 x 254 χιλ.</w:t>
      </w:r>
    </w:p>
    <w:p>
      <w:pPr>
        <w:pStyle w:val="MainText"/>
        <w:spacing w:before="120" w:after="0"/>
        <w:rPr>
          <w:lang w:val="el" w:eastAsia="el"/>
        </w:rPr>
      </w:pPr>
      <w:r>
        <w:rPr>
          <w:b/>
          <w:bCs/>
          <w:lang w:val="el" w:eastAsia="el"/>
        </w:rPr>
        <w:t>3.1</w:t>
      </w:r>
      <w:r>
        <w:rPr>
          <w:lang w:val="el" w:eastAsia="el"/>
        </w:rPr>
        <w:t xml:space="preserve"> γ. Κρατικό Λαχείο Κοινωνικής Αντίληψης, που κυκλοφορεί μία φορά το χρόνο.</w:t>
      </w:r>
    </w:p>
    <w:p>
      <w:pPr>
        <w:pStyle w:val="StructureList1"/>
        <w:spacing w:before="120" w:after="0"/>
        <w:rPr>
          <w:lang w:val="el" w:eastAsia="el"/>
        </w:rPr>
      </w:pPr>
      <w:r>
        <w:rPr>
          <w:lang w:val="el" w:eastAsia="el"/>
        </w:rPr>
        <w:t>-</w:t>
      </w:r>
      <w:r>
        <w:rPr>
          <w:lang w:val="en" w:eastAsia="en"/>
        </w:rPr>
        <w:tab/>
      </w:r>
      <w:r>
        <w:rPr>
          <w:lang w:val="el" w:eastAsia="el"/>
        </w:rPr>
        <w:t>Διάσταση λαχείου, μαζί με το στέλεχος: 65 x 170 χιλ.</w:t>
      </w:r>
    </w:p>
    <w:p>
      <w:pPr>
        <w:pStyle w:val="MainText"/>
        <w:spacing w:before="120" w:after="0"/>
        <w:rPr>
          <w:lang w:val="el" w:eastAsia="el"/>
        </w:rPr>
      </w:pPr>
      <w:r>
        <w:rPr>
          <w:b/>
          <w:bCs/>
          <w:lang w:val="el" w:eastAsia="el"/>
        </w:rPr>
        <w:t>3.1</w:t>
      </w:r>
      <w:r>
        <w:rPr>
          <w:lang w:val="el" w:eastAsia="el"/>
        </w:rPr>
        <w:t xml:space="preserve"> δ. Ευρωπαϊκό Λαχείο.</w:t>
      </w:r>
    </w:p>
    <w:p>
      <w:pPr>
        <w:pStyle w:val="StructureList1"/>
        <w:spacing w:before="120" w:after="0"/>
        <w:rPr>
          <w:lang w:val="el" w:eastAsia="el"/>
        </w:rPr>
      </w:pPr>
      <w:r>
        <w:rPr>
          <w:lang w:val="el" w:eastAsia="el"/>
        </w:rPr>
        <w:t>-</w:t>
      </w:r>
      <w:r>
        <w:rPr>
          <w:lang w:val="en" w:eastAsia="en"/>
        </w:rPr>
        <w:tab/>
      </w:r>
      <w:r>
        <w:rPr>
          <w:lang w:val="el" w:eastAsia="el"/>
        </w:rPr>
        <w:t>Διάσταση λαχείου, μαζί με το στέλεχος: 65 x 170 χιλ.</w:t>
      </w:r>
    </w:p>
    <w:p>
      <w:pPr>
        <w:pStyle w:val="MainText"/>
        <w:spacing w:before="120" w:after="0"/>
        <w:rPr>
          <w:lang w:val="el" w:eastAsia="el"/>
        </w:rPr>
      </w:pPr>
      <w:r>
        <w:rPr>
          <w:b/>
          <w:bCs/>
          <w:lang w:val="el" w:eastAsia="el"/>
        </w:rPr>
        <w:t>3.2</w:t>
      </w:r>
      <w:r>
        <w:rPr>
          <w:lang w:val="el" w:eastAsia="el"/>
        </w:rPr>
        <w:t xml:space="preserve"> . 0 αριθμός των γραμματίων, που Θα εκτυπώνονται, θα ανέρχεται:</w:t>
      </w:r>
    </w:p>
    <w:p>
      <w:pPr>
        <w:pStyle w:val="MainText"/>
        <w:spacing w:before="120" w:after="0"/>
        <w:rPr>
          <w:lang w:val="el" w:eastAsia="el"/>
        </w:rPr>
      </w:pPr>
      <w:r>
        <w:rPr>
          <w:b/>
          <w:bCs/>
          <w:lang w:val="el" w:eastAsia="el"/>
        </w:rPr>
        <w:t>3.2</w:t>
      </w:r>
      <w:r>
        <w:rPr>
          <w:lang w:val="el" w:eastAsia="el"/>
        </w:rPr>
        <w:t xml:space="preserve"> α. Του Λαϊκού Λαχείου μέχρι 100.000.000 τετράδες το χρόνο.</w:t>
      </w:r>
    </w:p>
    <w:p>
      <w:pPr>
        <w:pStyle w:val="MainText"/>
        <w:spacing w:before="120" w:after="0"/>
        <w:rPr>
          <w:lang w:val="el" w:eastAsia="el"/>
        </w:rPr>
      </w:pPr>
      <w:r>
        <w:rPr>
          <w:b/>
          <w:bCs/>
          <w:lang w:val="el" w:eastAsia="el"/>
        </w:rPr>
        <w:t>3.2</w:t>
      </w:r>
      <w:r>
        <w:rPr>
          <w:lang w:val="el" w:eastAsia="el"/>
        </w:rPr>
        <w:t xml:space="preserve"> β. Του Εθνικού Λαχείου μέχρι 5.000.000 δεκάδες το χρόνο.</w:t>
      </w:r>
    </w:p>
    <w:p>
      <w:pPr>
        <w:pStyle w:val="MainText"/>
        <w:spacing w:before="120" w:after="0"/>
        <w:rPr>
          <w:lang w:val="el" w:eastAsia="el"/>
        </w:rPr>
      </w:pPr>
      <w:r>
        <w:rPr>
          <w:b/>
          <w:bCs/>
          <w:lang w:val="el" w:eastAsia="el"/>
        </w:rPr>
        <w:t>3.2</w:t>
      </w:r>
      <w:r>
        <w:rPr>
          <w:lang w:val="el" w:eastAsia="el"/>
        </w:rPr>
        <w:t xml:space="preserve"> γ. Του Κρατικού Λαχείου Κοινωνικής Αντίληψης, μέχρι 16.000.000 γραμμάτια.</w:t>
      </w:r>
    </w:p>
    <w:p>
      <w:pPr>
        <w:pStyle w:val="MainText"/>
        <w:spacing w:before="120" w:after="0"/>
        <w:rPr>
          <w:lang w:val="el" w:eastAsia="el"/>
        </w:rPr>
      </w:pPr>
      <w:r>
        <w:rPr>
          <w:b/>
          <w:bCs/>
          <w:lang w:val="el" w:eastAsia="el"/>
        </w:rPr>
        <w:t>3.2</w:t>
      </w:r>
      <w:r>
        <w:rPr>
          <w:lang w:val="el" w:eastAsia="el"/>
        </w:rPr>
        <w:t xml:space="preserve"> δ. Του Ευρωπαϊκού Λαχείου μέχρι 2.000.000 γραμμάτια.</w:t>
      </w:r>
    </w:p>
    <w:p>
      <w:pPr>
        <w:pStyle w:val="MainText"/>
        <w:spacing w:before="120" w:after="0"/>
        <w:rPr>
          <w:lang w:val="el" w:eastAsia="el"/>
        </w:rPr>
      </w:pPr>
      <w:r>
        <w:rPr>
          <w:b/>
          <w:bCs/>
          <w:lang w:val="el" w:eastAsia="el"/>
        </w:rPr>
        <w:t>3.3</w:t>
      </w:r>
      <w:r>
        <w:rPr>
          <w:lang w:val="el" w:eastAsia="el"/>
        </w:rPr>
        <w:t xml:space="preserve"> . Η Διεύθυνση Κρατικών Λαχείων του Υπουργείου Οικονομικών (Δ.Κ.Λ.) μπορεί να ζητήσει αύξηση των παραπάνω ποσοτήτων κάθε λαχείου μέχρι 30%.</w:t>
      </w:r>
    </w:p>
    <w:p>
      <w:pPr>
        <w:spacing w:before="240" w:after="240"/>
        <w:rPr>
          <w:lang w:val="el" w:eastAsia="el"/>
        </w:rPr>
      </w:pPr>
      <w:r>
        <w:rPr>
          <w:lang w:val="el" w:eastAsia="el"/>
        </w:rPr>
        <w:t>Αύξηση των παραπάνω ποσοτήτων κάθε λαχείου σε ποσοστό μεγαλύτερο του 30% είναι δυνατή κατόπιν ιδιαίτερης συμφωνίας.</w:t>
      </w:r>
    </w:p>
    <w:p>
      <w:pPr>
        <w:pStyle w:val="MainText"/>
        <w:spacing w:before="120" w:after="0"/>
        <w:rPr>
          <w:lang w:val="el" w:eastAsia="el"/>
        </w:rPr>
      </w:pPr>
      <w:r>
        <w:rPr>
          <w:b/>
          <w:bCs/>
          <w:lang w:val="el" w:eastAsia="el"/>
        </w:rPr>
        <w:t>3.4</w:t>
      </w:r>
      <w:r>
        <w:rPr>
          <w:lang w:val="el" w:eastAsia="el"/>
        </w:rPr>
        <w:t xml:space="preserve"> . Τα λαχεία εκτυπώνονται σε χαρτί από ρόλλους, κατά τα οριζόμενα στο άρθρο 8 της σύμβασης. Η εκτύπωση των γραμματίων σε χαρτί σε φύλλα δεν αποκλείεται σεεξαιρετικές περιπτώσεις.</w:t>
      </w:r>
    </w:p>
    <w:p>
      <w:pPr>
        <w:spacing w:before="240" w:after="240"/>
        <w:rPr>
          <w:lang w:val="el" w:eastAsia="el"/>
        </w:rPr>
      </w:pPr>
      <w:r>
        <w:rPr>
          <w:lang w:val="el" w:eastAsia="el"/>
        </w:rPr>
        <w:t>Η εκτύπωση θα εκτελείται στην προσθία όψη με τρία μέχρι πέντε χρώματα και στην οπίσθια όψη με ένα χρώμα. Το Λαϊκό, το Κρατικό Κοινωνικής Αντίληψης και το Ευρωπαϊκό Λαχείο, θα φέρουν στέλεχος και στη θέση διαχωρισμού του στελέχους από το σώμα των γραμματίων, θα εκτυπώνονται γραμμές ακανόνιστου σχήματος σε δύο χρώματα. Στην προσθία όψη των γραμματίων και στο στέλεχος θα εκτυπώνονται ο αριθμός και η σειρά του λαχείου. Τα κλάσματα των γραμματίων του Εθνικού και Λαϊκού Λαχείου θα χωρίζονται μεταξύ τους με διάτρητη γραμμή.</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Περιγραφή των λαχείων της νέας μορφής</w:t>
      </w:r>
    </w:p>
    <w:p>
      <w:pPr>
        <w:pStyle w:val="MainText"/>
        <w:spacing w:before="120" w:after="0"/>
        <w:rPr>
          <w:lang w:val="el" w:eastAsia="el"/>
        </w:rPr>
      </w:pPr>
      <w:r>
        <w:rPr>
          <w:b/>
          <w:bCs/>
          <w:lang w:val="el" w:eastAsia="el"/>
        </w:rPr>
        <w:t>4.1</w:t>
      </w:r>
      <w:r>
        <w:rPr>
          <w:lang w:val="el" w:eastAsia="el"/>
        </w:rPr>
        <w:t xml:space="preserve"> . Μετά την εγκατάσταση και πλήρη λειτουργία του νέου εξοπλισμού τα λαχεία θα εκτυπώνονται σε δύο φάσεις στη νέα μορφή.</w:t>
      </w:r>
    </w:p>
    <w:p>
      <w:pPr>
        <w:spacing w:before="240" w:after="240"/>
        <w:rPr>
          <w:lang w:val="el" w:eastAsia="el"/>
        </w:rPr>
      </w:pPr>
      <w:r>
        <w:rPr>
          <w:lang w:val="el" w:eastAsia="el"/>
        </w:rPr>
        <w:t>Α' φάση: Εκτύπωση του σταθερού τμήματος του λαχείου χωρίς τα αριθμητικά δεδομένα και την κωδικοποιημέ- νη γραμμή (που αποτελούν το μεταβλητό τμήμα) στηνυπάρχουσα εκτυπωτική μηχανή του Ι.Ε.Τ.Α. Τα λαχείαεξέρχονται από την εκτυπωτική μηχανή σε φύλλα με διάτρηση.</w:t>
      </w:r>
    </w:p>
    <w:p>
      <w:pPr>
        <w:spacing w:before="240" w:after="240"/>
        <w:rPr>
          <w:lang w:val="el" w:eastAsia="el"/>
        </w:rPr>
      </w:pPr>
      <w:r>
        <w:rPr>
          <w:lang w:val="el" w:eastAsia="el"/>
        </w:rPr>
        <w:t>Β' φάση: Τα φύλλα λαχείων που παράγονται στην Α' φάση προωθούνται σε αυτόνομα εκτυπωτικά συστήματα κρουστικής ή Laser αρίθμησης για την εκτύπωση τωναριθμητικών δεδομένων (είδος λαχείου, σειρά, αριθμός κ.λπ.) και της κωδικοποιημένης γραμμής με το ψηφίοελέγχου στο κάτω μέρος του κάθε λαχείου.</w:t>
      </w:r>
    </w:p>
    <w:p>
      <w:pPr>
        <w:spacing w:before="240" w:after="240"/>
        <w:rPr>
          <w:lang w:val="el" w:eastAsia="el"/>
        </w:rPr>
      </w:pPr>
      <w:r>
        <w:rPr>
          <w:lang w:val="el" w:eastAsia="el"/>
        </w:rPr>
        <w:t>Η Διεύθυνση Κρατικών Λαχείων θα εφοδιάζει το Ι.Ε.Τ.Α. με ταινιοκασέτες (DAT tapes) ή άλλο τυποποιημένο μέσο όπως δισκέτα ή CD που θα περιέχουν τα προς εκτύπωση δεδομένα. Τα εκτυπωτικά συστήματα θα διαβάζουν από το παραπάνω μαγνητικό μέσο τα αρχεία και θα τα εκτυπώνουν.</w:t>
      </w:r>
    </w:p>
    <w:p>
      <w:pPr>
        <w:spacing w:before="240" w:after="240"/>
        <w:rPr>
          <w:lang w:val="el" w:eastAsia="el"/>
        </w:rPr>
      </w:pPr>
      <w:r>
        <w:rPr>
          <w:lang w:val="el" w:eastAsia="el"/>
        </w:rPr>
        <w:t>Η αρίθμηση των λαχείων δεν θα είναι συνεχόμενη. Οι αριθμοί και οι σειρές θα είναι ανακατεμένοι, όπως θα καθορίζει το πρόγραμμα.</w:t>
      </w:r>
    </w:p>
    <w:p>
      <w:pPr>
        <w:spacing w:before="240" w:after="240"/>
        <w:rPr>
          <w:lang w:val="el" w:eastAsia="el"/>
        </w:rPr>
      </w:pPr>
      <w:r>
        <w:rPr>
          <w:lang w:val="el" w:eastAsia="el"/>
        </w:rPr>
        <w:t>Η κωδικοποιημένη γραμμή, που θα διαβάζεται από τους οπτικούς αναγνώστες της Διεύθυνσης Κρατικών Λαχείων, θα εκτυπώνεται με μαγνητική μελάνη σε μορφή CMC- 7 με ύψος χαρακτήρα 3 χιλ.. Το ψηφίο ελέγχου θα είναι συστήματος 9.</w:t>
      </w:r>
    </w:p>
    <w:p>
      <w:pPr>
        <w:spacing w:before="240" w:after="240"/>
        <w:rPr>
          <w:lang w:val="el" w:eastAsia="el"/>
        </w:rPr>
      </w:pPr>
      <w:r>
        <w:rPr>
          <w:lang w:val="el" w:eastAsia="el"/>
        </w:rPr>
        <w:t>Τα έτοιμα λαχεία με αρίθμηση και κωδικοποίηση θα ταξινομούνται και θα συσκευάζονται για διάθεση στους πράκτορες.</w:t>
      </w:r>
    </w:p>
    <w:p>
      <w:pPr>
        <w:pStyle w:val="MainText"/>
        <w:spacing w:before="120" w:after="0"/>
        <w:rPr>
          <w:lang w:val="el" w:eastAsia="el"/>
        </w:rPr>
      </w:pPr>
      <w:r>
        <w:rPr>
          <w:b/>
          <w:bCs/>
          <w:lang w:val="el" w:eastAsia="el"/>
        </w:rPr>
        <w:t>4.1</w:t>
      </w:r>
      <w:r>
        <w:rPr>
          <w:lang w:val="el" w:eastAsia="el"/>
        </w:rPr>
        <w:t xml:space="preserve"> α. Λαϊκό Λαχείο, που κυκλοφορεί κάθε εβδομάδα.</w:t>
      </w:r>
    </w:p>
    <w:p>
      <w:pPr>
        <w:spacing w:before="240" w:after="240"/>
        <w:rPr>
          <w:lang w:val="el" w:eastAsia="el"/>
        </w:rPr>
      </w:pPr>
      <w:r>
        <w:rPr>
          <w:lang w:val="el" w:eastAsia="el"/>
        </w:rPr>
        <w:t>Το Λαϊκό Λαχείο θα εκτυπώνεται σε τετράδες.</w:t>
      </w:r>
    </w:p>
    <w:p>
      <w:pPr>
        <w:pStyle w:val="StructureList1"/>
        <w:spacing w:before="120" w:after="0"/>
        <w:rPr>
          <w:lang w:val="el" w:eastAsia="el"/>
        </w:rPr>
      </w:pPr>
      <w:r>
        <w:rPr>
          <w:lang w:val="el" w:eastAsia="el"/>
        </w:rPr>
        <w:t>-</w:t>
      </w:r>
      <w:r>
        <w:rPr>
          <w:lang w:val="en" w:eastAsia="en"/>
        </w:rPr>
        <w:tab/>
      </w:r>
      <w:r>
        <w:rPr>
          <w:lang w:val="el" w:eastAsia="el"/>
        </w:rPr>
        <w:t>Διάσταση μονού γραμματίου 62 x 120 χιλ.</w:t>
      </w:r>
    </w:p>
    <w:p>
      <w:pPr>
        <w:pStyle w:val="StructureList1"/>
        <w:spacing w:before="120" w:after="0"/>
        <w:rPr>
          <w:lang w:val="el" w:eastAsia="el"/>
        </w:rPr>
      </w:pPr>
      <w:r>
        <w:rPr>
          <w:lang w:val="el" w:eastAsia="el"/>
        </w:rPr>
        <w:t>-</w:t>
      </w:r>
      <w:r>
        <w:rPr>
          <w:lang w:val="en" w:eastAsia="en"/>
        </w:rPr>
        <w:tab/>
      </w:r>
      <w:r>
        <w:rPr>
          <w:lang w:val="el" w:eastAsia="el"/>
        </w:rPr>
        <w:t>Διάσταση της τετράδας των γραμματίων 248 x 120 χιλ.</w:t>
      </w:r>
    </w:p>
    <w:p>
      <w:pPr>
        <w:spacing w:before="240" w:after="240"/>
        <w:rPr>
          <w:lang w:val="el" w:eastAsia="el"/>
        </w:rPr>
      </w:pPr>
      <w:r>
        <w:rPr>
          <w:lang w:val="el" w:eastAsia="el"/>
        </w:rPr>
        <w:t>Το Λαϊκό Λαχείο θα μπορεί να εκτυπωθεί και σε πεντάδες.</w:t>
      </w:r>
    </w:p>
    <w:p>
      <w:pPr>
        <w:pStyle w:val="StructureList1"/>
        <w:spacing w:before="120" w:after="0"/>
        <w:rPr>
          <w:lang w:val="el" w:eastAsia="el"/>
        </w:rPr>
      </w:pPr>
      <w:r>
        <w:rPr>
          <w:lang w:val="el" w:eastAsia="el"/>
        </w:rPr>
        <w:t>-</w:t>
      </w:r>
      <w:r>
        <w:rPr>
          <w:lang w:val="en" w:eastAsia="en"/>
        </w:rPr>
        <w:tab/>
      </w:r>
      <w:r>
        <w:rPr>
          <w:lang w:val="el" w:eastAsia="el"/>
        </w:rPr>
        <w:t>Διάσταση μονού γραμματίου 62 x 120 χιλ.</w:t>
      </w:r>
    </w:p>
    <w:p>
      <w:pPr>
        <w:pStyle w:val="StructureList1"/>
        <w:spacing w:before="120" w:after="0"/>
        <w:rPr>
          <w:lang w:val="el" w:eastAsia="el"/>
        </w:rPr>
      </w:pPr>
      <w:r>
        <w:rPr>
          <w:lang w:val="el" w:eastAsia="el"/>
        </w:rPr>
        <w:t>-</w:t>
      </w:r>
      <w:r>
        <w:rPr>
          <w:lang w:val="en" w:eastAsia="en"/>
        </w:rPr>
        <w:tab/>
      </w:r>
      <w:r>
        <w:rPr>
          <w:lang w:val="el" w:eastAsia="el"/>
        </w:rPr>
        <w:t>Διάσταση πεντάδας 310 x 120 χιλ.</w:t>
      </w:r>
    </w:p>
    <w:p>
      <w:pPr>
        <w:pStyle w:val="MainText"/>
        <w:spacing w:before="120" w:after="0"/>
        <w:rPr>
          <w:lang w:val="el" w:eastAsia="el"/>
        </w:rPr>
      </w:pPr>
      <w:r>
        <w:rPr>
          <w:b/>
          <w:bCs/>
          <w:lang w:val="el" w:eastAsia="el"/>
        </w:rPr>
        <w:t>4.1</w:t>
      </w:r>
      <w:r>
        <w:rPr>
          <w:lang w:val="el" w:eastAsia="el"/>
        </w:rPr>
        <w:t xml:space="preserve"> β. Εθνικό Λαχείο που κυκλοφορεί κάθε έτος σε τρεις εκδόσεις και η καθεμία περιλαμβάνει έξι κληρώσεις.</w:t>
      </w:r>
    </w:p>
    <w:p>
      <w:pPr>
        <w:pStyle w:val="StructureList1"/>
        <w:spacing w:before="120" w:after="0"/>
        <w:rPr>
          <w:lang w:val="el" w:eastAsia="el"/>
        </w:rPr>
      </w:pPr>
      <w:r>
        <w:rPr>
          <w:lang w:val="el" w:eastAsia="el"/>
        </w:rPr>
        <w:t>-</w:t>
      </w:r>
      <w:r>
        <w:rPr>
          <w:lang w:val="en" w:eastAsia="en"/>
        </w:rPr>
        <w:tab/>
      </w:r>
      <w:r>
        <w:rPr>
          <w:lang w:val="el" w:eastAsia="el"/>
        </w:rPr>
        <w:t>Διάσταση μονού γραμματίου (1/10): 62 x 120 χιλ.</w:t>
      </w:r>
    </w:p>
    <w:p>
      <w:pPr>
        <w:pStyle w:val="StructureList1"/>
        <w:spacing w:before="120" w:after="0"/>
        <w:rPr>
          <w:lang w:val="el" w:eastAsia="el"/>
        </w:rPr>
      </w:pPr>
      <w:r>
        <w:rPr>
          <w:lang w:val="el" w:eastAsia="el"/>
        </w:rPr>
        <w:t>-</w:t>
      </w:r>
      <w:r>
        <w:rPr>
          <w:lang w:val="en" w:eastAsia="en"/>
        </w:rPr>
        <w:tab/>
      </w:r>
      <w:r>
        <w:rPr>
          <w:lang w:val="el" w:eastAsia="el"/>
        </w:rPr>
        <w:t>Διάσταση ολόκληρης της δεκάδας του γραμματίου (10/10): 310 x 240 χιλ.</w:t>
      </w:r>
    </w:p>
    <w:p>
      <w:pPr>
        <w:pStyle w:val="MainText"/>
        <w:spacing w:before="120" w:after="0"/>
        <w:rPr>
          <w:lang w:val="el" w:eastAsia="el"/>
        </w:rPr>
      </w:pPr>
      <w:r>
        <w:rPr>
          <w:b/>
          <w:bCs/>
          <w:lang w:val="el" w:eastAsia="el"/>
        </w:rPr>
        <w:t>4.1</w:t>
      </w:r>
      <w:r>
        <w:rPr>
          <w:lang w:val="el" w:eastAsia="el"/>
        </w:rPr>
        <w:t xml:space="preserve"> γ. Κρατικό Λαχείο Κοινωνικής Αντίληψης.</w:t>
      </w:r>
    </w:p>
    <w:p>
      <w:pPr>
        <w:pStyle w:val="StructureList1"/>
        <w:spacing w:before="120" w:after="0"/>
        <w:rPr>
          <w:lang w:val="el" w:eastAsia="el"/>
        </w:rPr>
      </w:pPr>
      <w:r>
        <w:rPr>
          <w:lang w:val="el" w:eastAsia="el"/>
        </w:rPr>
        <w:t>-</w:t>
      </w:r>
      <w:r>
        <w:rPr>
          <w:lang w:val="en" w:eastAsia="en"/>
        </w:rPr>
        <w:tab/>
      </w:r>
      <w:r>
        <w:rPr>
          <w:lang w:val="el" w:eastAsia="el"/>
        </w:rPr>
        <w:t>Διάσταση του λαχείου : 62 x 120 χιλ.</w:t>
      </w:r>
    </w:p>
    <w:p>
      <w:pPr>
        <w:spacing w:before="240" w:after="240"/>
        <w:rPr>
          <w:lang w:val="el" w:eastAsia="el"/>
        </w:rPr>
      </w:pPr>
      <w:r>
        <w:rPr>
          <w:lang w:val="el" w:eastAsia="el"/>
        </w:rPr>
        <w:t>Το Κρατικό Λαχείο Κοινωνικής Αντίληψης θα μπορεί να εκτυπωθεί σε τετράδες ή σε πεντάδες.</w:t>
      </w:r>
    </w:p>
    <w:p>
      <w:pPr>
        <w:pStyle w:val="MainText"/>
        <w:spacing w:before="120" w:after="0"/>
        <w:rPr>
          <w:lang w:val="el" w:eastAsia="el"/>
        </w:rPr>
      </w:pPr>
      <w:r>
        <w:rPr>
          <w:b/>
          <w:bCs/>
          <w:lang w:val="el" w:eastAsia="el"/>
        </w:rPr>
        <w:t>4.1</w:t>
      </w:r>
      <w:r>
        <w:rPr>
          <w:lang w:val="el" w:eastAsia="el"/>
        </w:rPr>
        <w:t xml:space="preserve"> δ. Ευρωπαϊκό Λαχείο.</w:t>
      </w:r>
    </w:p>
    <w:p>
      <w:pPr>
        <w:pStyle w:val="StructureList1"/>
        <w:spacing w:before="120" w:after="0"/>
        <w:rPr>
          <w:lang w:val="el" w:eastAsia="el"/>
        </w:rPr>
      </w:pPr>
      <w:r>
        <w:rPr>
          <w:lang w:val="el" w:eastAsia="el"/>
        </w:rPr>
        <w:t>-</w:t>
      </w:r>
      <w:r>
        <w:rPr>
          <w:lang w:val="en" w:eastAsia="en"/>
        </w:rPr>
        <w:tab/>
      </w:r>
      <w:r>
        <w:rPr>
          <w:lang w:val="el" w:eastAsia="el"/>
        </w:rPr>
        <w:t>Διάσταση του λαχείου: 62 x 120 χιλ.</w:t>
      </w:r>
    </w:p>
    <w:p>
      <w:pPr>
        <w:pStyle w:val="MainText"/>
        <w:spacing w:before="120" w:after="0"/>
        <w:rPr>
          <w:lang w:val="el" w:eastAsia="el"/>
        </w:rPr>
      </w:pPr>
      <w:r>
        <w:rPr>
          <w:b/>
          <w:bCs/>
          <w:lang w:val="el" w:eastAsia="el"/>
        </w:rPr>
        <w:t>4.2</w:t>
      </w:r>
      <w:r>
        <w:rPr>
          <w:lang w:val="el" w:eastAsia="el"/>
        </w:rPr>
        <w:t xml:space="preserve"> . 0 αριθμός των γραμματίων που θα εκτυπώνονται θα ανέρχεται:</w:t>
      </w:r>
    </w:p>
    <w:p>
      <w:pPr>
        <w:pStyle w:val="MainText"/>
        <w:spacing w:before="120" w:after="0"/>
        <w:rPr>
          <w:lang w:val="el" w:eastAsia="el"/>
        </w:rPr>
      </w:pPr>
      <w:r>
        <w:rPr>
          <w:b/>
          <w:bCs/>
          <w:lang w:val="el" w:eastAsia="el"/>
        </w:rPr>
        <w:t>4.2</w:t>
      </w:r>
      <w:r>
        <w:rPr>
          <w:lang w:val="el" w:eastAsia="el"/>
        </w:rPr>
        <w:t xml:space="preserve"> α. Του Λαϊκού Λαχείου μέχρι 60.000.000 τετράδες ή πεντάδες το χρόνο.</w:t>
      </w:r>
    </w:p>
    <w:p>
      <w:pPr>
        <w:pStyle w:val="MainText"/>
        <w:spacing w:before="120" w:after="0"/>
        <w:rPr>
          <w:lang w:val="el" w:eastAsia="el"/>
        </w:rPr>
      </w:pPr>
      <w:r>
        <w:rPr>
          <w:b/>
          <w:bCs/>
          <w:lang w:val="el" w:eastAsia="el"/>
        </w:rPr>
        <w:t>4.2</w:t>
      </w:r>
      <w:r>
        <w:rPr>
          <w:lang w:val="el" w:eastAsia="el"/>
        </w:rPr>
        <w:t xml:space="preserve"> β. Του Εθνικού Λαχείου μέχρι 5.000.000 δεκάδες το χρόνο.</w:t>
      </w:r>
    </w:p>
    <w:p>
      <w:pPr>
        <w:pStyle w:val="MainText"/>
        <w:spacing w:before="120" w:after="0"/>
        <w:rPr>
          <w:lang w:val="el" w:eastAsia="el"/>
        </w:rPr>
      </w:pPr>
      <w:r>
        <w:rPr>
          <w:b/>
          <w:bCs/>
          <w:lang w:val="el" w:eastAsia="el"/>
        </w:rPr>
        <w:t>4.2</w:t>
      </w:r>
      <w:r>
        <w:rPr>
          <w:lang w:val="el" w:eastAsia="el"/>
        </w:rPr>
        <w:t xml:space="preserve"> γ. Του Κρατικού Λαχείου Κοινωνικής Αντίληψης μέχρι 16.000.000 γραμμάτια το χρόνο.</w:t>
      </w:r>
    </w:p>
    <w:p>
      <w:pPr>
        <w:pStyle w:val="MainText"/>
        <w:spacing w:before="120" w:after="0"/>
        <w:rPr>
          <w:lang w:val="el" w:eastAsia="el"/>
        </w:rPr>
      </w:pPr>
      <w:r>
        <w:rPr>
          <w:b/>
          <w:bCs/>
          <w:lang w:val="el" w:eastAsia="el"/>
        </w:rPr>
        <w:t>4.2</w:t>
      </w:r>
      <w:r>
        <w:rPr>
          <w:lang w:val="el" w:eastAsia="el"/>
        </w:rPr>
        <w:t xml:space="preserve"> δ. Του Ευρωπαϊκού Λαχείου μέχρι 2.000.000 γραμμάτια το χρόνο.</w:t>
      </w:r>
    </w:p>
    <w:p>
      <w:pPr>
        <w:pStyle w:val="MainText"/>
        <w:spacing w:before="120" w:after="0"/>
        <w:rPr>
          <w:lang w:val="el" w:eastAsia="el"/>
        </w:rPr>
      </w:pPr>
      <w:r>
        <w:rPr>
          <w:b/>
          <w:bCs/>
          <w:lang w:val="el" w:eastAsia="el"/>
        </w:rPr>
        <w:t>4.3</w:t>
      </w:r>
      <w:r>
        <w:rPr>
          <w:lang w:val="el" w:eastAsia="el"/>
        </w:rPr>
        <w:t xml:space="preserve"> . Η Διεύθυνση Κρατικών Λαχείων του Υπουργείου Οικονομικών (Δ.Κ.Λ.) μπορεί να ζητήσει αύξηση των παραπάνω ποσοτήτων κάθε λαχείου μέχρι 20%.</w:t>
      </w:r>
    </w:p>
    <w:p>
      <w:pPr>
        <w:spacing w:before="240" w:after="240"/>
        <w:rPr>
          <w:lang w:val="el" w:eastAsia="el"/>
        </w:rPr>
      </w:pPr>
      <w:r>
        <w:rPr>
          <w:lang w:val="el" w:eastAsia="el"/>
        </w:rPr>
        <w:t>Αύξηση των ανωτέρω ποσοτήτων κάθε λαχείου σε ποσοστό μεγαλύτερο του 20% είναι δυνατή κατόπιν ιδιαίτερης συμφωνίας.</w:t>
      </w:r>
    </w:p>
    <w:p>
      <w:pPr>
        <w:pStyle w:val="MainText"/>
        <w:spacing w:before="120" w:after="0"/>
        <w:rPr>
          <w:lang w:val="el" w:eastAsia="el"/>
        </w:rPr>
      </w:pPr>
      <w:r>
        <w:rPr>
          <w:b/>
          <w:bCs/>
          <w:lang w:val="el" w:eastAsia="el"/>
        </w:rPr>
        <w:t>4.4</w:t>
      </w:r>
      <w:r>
        <w:rPr>
          <w:lang w:val="el" w:eastAsia="el"/>
        </w:rPr>
        <w:t xml:space="preserve"> . Τα λαχεία εκτυπώνονται σε χαρτί από ρόλλους, κατά τα οριζόμενα στο άρθρο 8 της σύμβασης. Η εκτύπωση των γραμματίων σε χαρτί από φύλλα δεν αποκλείεται σε εξαιρετικές περιπτώσεις.</w:t>
      </w:r>
    </w:p>
    <w:p>
      <w:pPr>
        <w:spacing w:before="240" w:after="240"/>
        <w:rPr>
          <w:lang w:val="el" w:eastAsia="el"/>
        </w:rPr>
      </w:pPr>
      <w:r>
        <w:rPr>
          <w:lang w:val="el" w:eastAsia="el"/>
        </w:rPr>
        <w:t>Η εκτύπωση θα εκτελείται στην προσθία και οπισθίαόψη συνολικά μέχρι έξι χρώματα.</w:t>
      </w:r>
    </w:p>
    <w:p>
      <w:pPr>
        <w:spacing w:before="240" w:after="240"/>
        <w:rPr>
          <w:lang w:val="el" w:eastAsia="el"/>
        </w:rPr>
      </w:pPr>
      <w:r>
        <w:rPr>
          <w:lang w:val="el" w:eastAsia="el"/>
        </w:rPr>
        <w:t>Στην προσθία όψη των γραμματίων θα εκτυπώνονται ο αριθμός, η σειρά και η κωδικοποιημένη γραμμή του λαχείου. Τα κλάσματα των γραμματίων του Εθνικού και Λαϊκού Λαχείου θα χωρίζονται μεταξύ τους με διάτρητη γραμμή.</w:t>
      </w:r>
    </w:p>
    <w:p>
      <w:pPr>
        <w:pStyle w:val="Heading6"/>
        <w:spacing w:before="240" w:after="240"/>
        <w:rPr>
          <w:lang w:val="el" w:eastAsia="el"/>
        </w:rPr>
      </w:pPr>
      <w:r>
        <w:rPr>
          <w:rStyle w:val="article-num"/>
          <w:lang w:val="el" w:eastAsia="el"/>
        </w:rPr>
        <w:t>Άρθρο 5</w:t>
      </w:r>
    </w:p>
    <w:p>
      <w:pPr>
        <w:pStyle w:val="MainText"/>
        <w:spacing w:before="120" w:after="0"/>
        <w:rPr>
          <w:lang w:val="el" w:eastAsia="el"/>
        </w:rPr>
      </w:pPr>
      <w:r>
        <w:rPr>
          <w:b/>
          <w:bCs/>
          <w:lang w:val="el" w:eastAsia="el"/>
        </w:rPr>
        <w:t>5.1.</w:t>
      </w:r>
      <w:r>
        <w:rPr>
          <w:lang w:val="el" w:eastAsia="el"/>
        </w:rPr>
        <w:t xml:space="preserve"> Τροποποίηση των διαστάσεων και της μορφής των γραμματίων των Λαχείων μπορεί να γίνει, μετά από αίτηση της Διεύθυνσης Κρατικών Λαχείων, εφόσον οι δυνατότητες των ειδικών μηχανών που χρησιμοποιούνται γιαεκτύπωση των λαχείων το επιτρέπουν.</w:t>
      </w:r>
    </w:p>
    <w:p>
      <w:pPr>
        <w:pStyle w:val="MainText"/>
        <w:spacing w:before="120" w:after="0"/>
        <w:rPr>
          <w:lang w:val="el" w:eastAsia="el"/>
        </w:rPr>
      </w:pPr>
      <w:r>
        <w:rPr>
          <w:b/>
          <w:bCs/>
          <w:lang w:val="el" w:eastAsia="el"/>
        </w:rPr>
        <w:t>5.2.</w:t>
      </w:r>
      <w:r>
        <w:rPr>
          <w:lang w:val="el" w:eastAsia="el"/>
        </w:rPr>
        <w:t xml:space="preserve"> Η εκτύπωση των λαχείων, που αναφέρονται στα άρθρα 2, 3 και 4, σε συχνότερα χρονικά διαστήματα, μπορεί να γίνει μετά από προηγούμενη συμφωνία των συμβαλλόμενων μερών και με εφαρμογή κατ’ αναλογία των υπολοίπων όρων της σύμβασης.</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6.1</w:t>
      </w:r>
      <w:r>
        <w:rPr>
          <w:lang w:val="el" w:eastAsia="el"/>
        </w:rPr>
        <w:t xml:space="preserve"> . Η αποπεράτωση της εκτύπωσης και η συσκευασία των λαχείων της υπάρχουσας μορφής θα γίνεται ως εξής:</w:t>
      </w:r>
    </w:p>
    <w:p>
      <w:pPr>
        <w:pStyle w:val="MainText"/>
        <w:spacing w:before="120" w:after="0"/>
        <w:rPr>
          <w:lang w:val="el" w:eastAsia="el"/>
        </w:rPr>
      </w:pPr>
      <w:r>
        <w:rPr>
          <w:b/>
          <w:bCs/>
          <w:lang w:val="el" w:eastAsia="el"/>
        </w:rPr>
        <w:t>6.1</w:t>
      </w:r>
      <w:r>
        <w:rPr>
          <w:lang w:val="el" w:eastAsia="el"/>
        </w:rPr>
        <w:t xml:space="preserve"> α. Τα γραμμάτια του Λαϊκού, του Κρατικού Κοινωνικής Αντίληψης και του Ευρωπαϊκού Λαχείου θα αποκό- πτονται από τα στελέχη τους πριν από την τελική τους συσκευασία. Η συσκευασία των γραμματίων και των στελεχών των λαχείων θα γίνεται ανά 1.000.</w:t>
      </w:r>
    </w:p>
    <w:p>
      <w:pPr>
        <w:pStyle w:val="MainText"/>
        <w:spacing w:before="120" w:after="0"/>
        <w:rPr>
          <w:lang w:val="el" w:eastAsia="el"/>
        </w:rPr>
      </w:pPr>
      <w:r>
        <w:rPr>
          <w:b/>
          <w:bCs/>
          <w:lang w:val="el" w:eastAsia="el"/>
        </w:rPr>
        <w:t>6.1</w:t>
      </w:r>
      <w:r>
        <w:rPr>
          <w:lang w:val="el" w:eastAsia="el"/>
        </w:rPr>
        <w:t xml:space="preserve"> β.Τα γραμμάτια θα δένονται σε δέματα με ταινία και τα στελέχη τους με χαρτί τύπου κραφτ ή άλλο απολύτως κατάλληλο υλικό. Στα δέματα θα υπάρχει διαχωρισμός των γραμματίων και των στελεχών ανά 100, με ταινία.</w:t>
      </w:r>
    </w:p>
    <w:p>
      <w:pPr>
        <w:pStyle w:val="MainText"/>
        <w:spacing w:before="120" w:after="0"/>
        <w:rPr>
          <w:lang w:val="el" w:eastAsia="el"/>
        </w:rPr>
      </w:pPr>
      <w:r>
        <w:rPr>
          <w:b/>
          <w:bCs/>
          <w:lang w:val="el" w:eastAsia="el"/>
        </w:rPr>
        <w:t>6.1</w:t>
      </w:r>
      <w:r>
        <w:rPr>
          <w:lang w:val="el" w:eastAsia="el"/>
        </w:rPr>
        <w:t xml:space="preserve"> γ. Το Εθνικό Λαχείο θα συσκευάζεται σε δέματα από 1.000 δεκάδες γραμμάτια, με χαρτί τύπου κραφτ ή άλλο απολύτως κατάλληλο υλικό και σε κάθε δέμα θα υπάρχει διαχωρισμός των γραμματίων, ανά 50 δεκάδες, με ταινία.</w:t>
      </w:r>
    </w:p>
    <w:p>
      <w:pPr>
        <w:pStyle w:val="MainText"/>
        <w:spacing w:before="120" w:after="0"/>
        <w:rPr>
          <w:lang w:val="el" w:eastAsia="el"/>
        </w:rPr>
      </w:pPr>
      <w:r>
        <w:rPr>
          <w:b/>
          <w:bCs/>
          <w:lang w:val="el" w:eastAsia="el"/>
        </w:rPr>
        <w:t>6.1</w:t>
      </w:r>
      <w:r>
        <w:rPr>
          <w:lang w:val="el" w:eastAsia="el"/>
        </w:rPr>
        <w:t xml:space="preserve"> δ. Πρέπει να καταβάλλεται ειδική μέριμνα, ώστε τα γραμμάτια των λαχείων να είναι τοποθετημένα κατ’ απόλυτο αύξοντα αριθμό.</w:t>
      </w:r>
    </w:p>
    <w:p>
      <w:pPr>
        <w:pStyle w:val="MainText"/>
        <w:spacing w:before="120" w:after="0"/>
        <w:rPr>
          <w:lang w:val="el" w:eastAsia="el"/>
        </w:rPr>
      </w:pPr>
      <w:r>
        <w:rPr>
          <w:b/>
          <w:bCs/>
          <w:lang w:val="el" w:eastAsia="el"/>
        </w:rPr>
        <w:t>6.2</w:t>
      </w:r>
      <w:r>
        <w:rPr>
          <w:lang w:val="el" w:eastAsia="el"/>
        </w:rPr>
        <w:t xml:space="preserve"> . Η συσκευασία των λαχείων νέας μορφής θα συμ- φωνηθεί από κοινού μεταξύ της Διεύθυνσης Κρατικών Λαχείων και του Ιδρύματος Εκτύπωσης Τραπεζογραμματίων και Αξιών (Ι.Ε.Τ.Α.).</w:t>
      </w:r>
    </w:p>
    <w:p>
      <w:pPr>
        <w:pStyle w:val="MainText"/>
        <w:spacing w:before="120" w:after="0"/>
        <w:rPr>
          <w:lang w:val="el" w:eastAsia="el"/>
        </w:rPr>
      </w:pPr>
      <w:r>
        <w:rPr>
          <w:b/>
          <w:bCs/>
          <w:lang w:val="el" w:eastAsia="el"/>
        </w:rPr>
        <w:t>6.3</w:t>
      </w:r>
      <w:r>
        <w:rPr>
          <w:lang w:val="el" w:eastAsia="el"/>
        </w:rPr>
        <w:t xml:space="preserve"> . Τα γραμμάτια πρέπει να είναι έτοιμα για παράδοση, του Λαϊκού και του Ευρωπαϊκού Λαχείου έξι (6) εβδομάδες πριν από την κλήρωσή τους και του Εθνικού κατά το χρόνο της διεξαγωγής της Γ' κλήρωσης της προηγούμενης έκδοσης, εφόσον η σχετική εντολή εκτύπωσης έχει δοθεί και για τα δύο τρεις (3) μήνες τουλάχιστον πριν από την ημερομηνία που ζητείται η παράδοσή τους. Τα γραμμάτια του Λαχείου Κοινωνικής Αντίληψης πρέπει να είναι έτοιμα για παράδοση μέσα σε δύο (2) μήνες από τη σχετική εντολή εκτύπωσής τους.</w:t>
      </w:r>
    </w:p>
    <w:p>
      <w:pPr>
        <w:pStyle w:val="MainText"/>
        <w:spacing w:before="120" w:after="0"/>
        <w:rPr>
          <w:lang w:val="el" w:eastAsia="el"/>
        </w:rPr>
      </w:pPr>
      <w:r>
        <w:rPr>
          <w:b/>
          <w:bCs/>
          <w:lang w:val="el" w:eastAsia="el"/>
        </w:rPr>
        <w:t>6.4</w:t>
      </w:r>
      <w:r>
        <w:rPr>
          <w:lang w:val="el" w:eastAsia="el"/>
        </w:rPr>
        <w:t xml:space="preserve"> . Η Τράπεζα υποχρεούται κάθε ημερολογιακόέτος να εκπονεί νέες μακέττες για όλα τα λαχεία, ώστε η σχεδίαση των γραμματίων από έτος σε έτος να είναι διακριτή. Κατά τη σχεδίαση των μακεττών θα πρέπει να λαμβάνεται μέριμνα ώστε ένα μεγάλο ποσοστό του δαπέδου των γραμματίων να καλύπτεται από έντονα χρώματα.</w:t>
      </w:r>
    </w:p>
    <w:p>
      <w:pPr>
        <w:spacing w:before="240" w:after="240"/>
        <w:rPr>
          <w:lang w:val="el" w:eastAsia="el"/>
        </w:rPr>
      </w:pPr>
      <w:r>
        <w:rPr>
          <w:lang w:val="el" w:eastAsia="el"/>
        </w:rPr>
        <w:t>Σε περίπτωση που η Τράπεζα δηλώσει αδυναμία για την εκπόνηση νέων μακεττών ή οι υποβαλλόμενες μακέττες δεν εγκριθούν από τη Διεύθυνση Κρατικών Λαχείων, δικαιούται η τελευταία να ζητήσει από τρίτο φορέα την εκπόνησή τους. Οι μακέττες αυτές πρέπει να είναι συμβατές με τον τρόπο εκτύπωσης των λαχείων.</w:t>
      </w:r>
    </w:p>
    <w:p>
      <w:pPr>
        <w:spacing w:before="240" w:after="240"/>
        <w:rPr>
          <w:lang w:val="el" w:eastAsia="el"/>
        </w:rPr>
      </w:pPr>
      <w:r>
        <w:rPr>
          <w:lang w:val="el" w:eastAsia="el"/>
        </w:rPr>
        <w:t>Οι παραστάσεις των λαχείων θα αλλάζουν κατά τακτά χρονικά διαστήματα, που θα συμφωνούνται με τη Διεύθυνση Κρατικών Λαχείων. Θα καταβάλλεται μέριμνα ώστε οι αποχρώσεις των γραμματίων των λαχείων για κάθε κλήρωση και για χρονικό διάστημα τουλάχιστον 24 συνεχόμενων κληρώσεων να είναι διαφορετικές.</w:t>
      </w:r>
    </w:p>
    <w:p>
      <w:pPr>
        <w:spacing w:before="240" w:after="240"/>
        <w:rPr>
          <w:lang w:val="el" w:eastAsia="el"/>
        </w:rPr>
      </w:pPr>
      <w:r>
        <w:rPr>
          <w:lang w:val="el" w:eastAsia="el"/>
        </w:rPr>
        <w:t>Η Τράπεζα της Ελλάδος θα υποβάλλει για έγκριση στη Διεύθυνση Κρατικών Λαχείων στην αρχή κάθε χρόνου, προτεινόμενο χρωματολόγιο για τις προς εκτύπωση κληρώσεις.</w:t>
      </w:r>
    </w:p>
    <w:p>
      <w:pPr>
        <w:pStyle w:val="Heading6"/>
        <w:spacing w:before="240" w:after="240"/>
        <w:rPr>
          <w:lang w:val="el" w:eastAsia="el"/>
        </w:rPr>
      </w:pPr>
      <w:r>
        <w:rPr>
          <w:rStyle w:val="article-num"/>
          <w:lang w:val="el" w:eastAsia="el"/>
        </w:rPr>
        <w:t>Άρθρο 7</w:t>
      </w:r>
    </w:p>
    <w:p>
      <w:pPr>
        <w:pStyle w:val="MainText"/>
        <w:spacing w:before="120" w:after="0"/>
        <w:rPr>
          <w:lang w:val="el" w:eastAsia="el"/>
        </w:rPr>
      </w:pPr>
      <w:r>
        <w:rPr>
          <w:b/>
          <w:bCs/>
          <w:lang w:val="el" w:eastAsia="el"/>
        </w:rPr>
        <w:t>7.1.</w:t>
      </w:r>
      <w:r>
        <w:rPr>
          <w:lang w:val="el" w:eastAsia="el"/>
        </w:rPr>
        <w:t xml:space="preserve"> Η παράδοση των γραμματίων των λαχείων, συσκευασμένων, όπως ορίζεται στο άρθρο 6, θα γίνεται στα θησαυροφυλάκια του Ιδρύματος Εκτυπώσεως Τραπεζογραμματίων και Αξιών στο Χαλάνδρι, μετά από έγγραφη εντολή της Διεύθυνσης Κρατικών Λαχείων, που θα περιλαμβάνει όλα τα απαραίτητα σχετικά στοιχεία, καθώς και εξουσιοδότηση για την παραλαβή των γραμματίων απόαντιπρόσωπό της.</w:t>
      </w:r>
    </w:p>
    <w:p>
      <w:pPr>
        <w:pStyle w:val="MainText"/>
        <w:spacing w:before="120" w:after="0"/>
        <w:rPr>
          <w:lang w:val="el" w:eastAsia="el"/>
        </w:rPr>
      </w:pPr>
      <w:r>
        <w:rPr>
          <w:b/>
          <w:bCs/>
          <w:lang w:val="el" w:eastAsia="el"/>
        </w:rPr>
        <w:t>7.2.</w:t>
      </w:r>
      <w:r>
        <w:rPr>
          <w:lang w:val="el" w:eastAsia="el"/>
        </w:rPr>
        <w:t xml:space="preserve"> Τα κακέκτυπα φύλλα των λαχείων, ως και τα γραμμάτια που δεν παραδόθηκαν για διάθεση στη Διεύθυνση Κρατικών Λαχείων, θα παραδίδονται σε αυτή μετά τη συμπλήρωση της παραγραφής του δικαιώματος είσπραξης των κερδών τους.</w:t>
      </w:r>
    </w:p>
    <w:p>
      <w:pPr>
        <w:pStyle w:val="Heading6"/>
        <w:spacing w:before="240" w:after="240"/>
        <w:rPr>
          <w:lang w:val="el" w:eastAsia="el"/>
        </w:rPr>
      </w:pPr>
      <w:r>
        <w:rPr>
          <w:rStyle w:val="article-num"/>
          <w:lang w:val="el" w:eastAsia="el"/>
        </w:rPr>
        <w:t>Άρθρο 8</w:t>
      </w:r>
    </w:p>
    <w:p>
      <w:pPr>
        <w:pStyle w:val="MainText"/>
        <w:spacing w:before="120" w:after="0"/>
        <w:rPr>
          <w:lang w:val="el" w:eastAsia="el"/>
        </w:rPr>
      </w:pPr>
      <w:r>
        <w:rPr>
          <w:b/>
          <w:bCs/>
          <w:lang w:val="el" w:eastAsia="el"/>
        </w:rPr>
        <w:t>8.1</w:t>
      </w:r>
      <w:r>
        <w:rPr>
          <w:lang w:val="el" w:eastAsia="el"/>
        </w:rPr>
        <w:t xml:space="preserve"> . Τα Κρατικά Λαχεία θα εκτυπώνονται κατά κανόνα σε χαρτί από ρόλλους βάρους 90 γραμμαρίων ανά τετραγωνικό μέτρο από λευκασμένη χημική χαρτόμαζα, στιλβωμένα με κυλίνδρωση. Το χαρτί θα έχει μονοτονικό υδα- τογράφημα, με το σύμπλεγμα των γραμμάτων ΚΛ με αρνητικές γραμμές πλάτους 1,5 χιλ. και θα είναι ειδικά κατασκευασμένο για την εργασία αυτή. Το χαρτί θα έχει ακόμη λεπτές ίνες ορατές δύο χρωμάτων και αόρατες στο κοινό φως δύο χρωμάτων. Οι αόρατες στο κοινό φως θα είναι ορατές στην ακτινοβολία UV. Γενικά οι προδιαγραφές του χαρτιού θα προσδιορίζονται από την Τράπεζα. Με βάση την κατανάλωση του χαρτιού του προηγούμενου χρόνου, και κατόπιν έγκρισης της Διεύθυνσης Κρατικών Λαχείων, η Τράπεζα θα προβαίνει στην προμήθεια των αναγκαίων ποσοτήτων.</w:t>
      </w:r>
    </w:p>
    <w:p>
      <w:pPr>
        <w:pStyle w:val="MainText"/>
        <w:spacing w:before="120" w:after="0"/>
        <w:rPr>
          <w:lang w:val="el" w:eastAsia="el"/>
        </w:rPr>
      </w:pPr>
      <w:r>
        <w:rPr>
          <w:b/>
          <w:bCs/>
          <w:lang w:val="el" w:eastAsia="el"/>
        </w:rPr>
        <w:t>8.2</w:t>
      </w:r>
      <w:r>
        <w:rPr>
          <w:lang w:val="el" w:eastAsia="el"/>
        </w:rPr>
        <w:t xml:space="preserve"> . Η αξία του χαρτιού που καταναλώνεται κάθε χρόνο βαρύνει το Ελληνικό Δημόσιο, το οποίο προς διευκόλυνση της Τράπεζας, υποχρεούται να καταβάλλει, μετά από κάθε παραλαβή, την αξία του χαρτιού που προμη- θεύε- ται, κατά τα ανωτέρω, η Τράπεζα, ως και τα ειδικά έξοδα αγοράς του χαρτιού.</w:t>
      </w:r>
    </w:p>
    <w:p>
      <w:pPr>
        <w:pStyle w:val="MainText"/>
        <w:spacing w:before="120" w:after="0"/>
        <w:rPr>
          <w:lang w:val="el" w:eastAsia="el"/>
        </w:rPr>
      </w:pPr>
      <w:r>
        <w:rPr>
          <w:b/>
          <w:bCs/>
          <w:lang w:val="el" w:eastAsia="el"/>
        </w:rPr>
        <w:t>8.3</w:t>
      </w:r>
      <w:r>
        <w:rPr>
          <w:lang w:val="el" w:eastAsia="el"/>
        </w:rPr>
        <w:t xml:space="preserve"> . Για τον υπολογισμό του βάρους του χαρτιού που καταναλώνεται κάθε χρόνο λαμβάνονται ως βάση:</w:t>
      </w:r>
    </w:p>
    <w:p>
      <w:pPr>
        <w:pStyle w:val="MainText"/>
        <w:spacing w:before="120" w:after="0"/>
        <w:rPr>
          <w:lang w:val="el" w:eastAsia="el"/>
        </w:rPr>
      </w:pPr>
      <w:r>
        <w:rPr>
          <w:b/>
          <w:bCs/>
          <w:lang w:val="el" w:eastAsia="el"/>
        </w:rPr>
        <w:t>8.3</w:t>
      </w:r>
      <w:r>
        <w:rPr>
          <w:lang w:val="el" w:eastAsia="el"/>
        </w:rPr>
        <w:t xml:space="preserve"> α. Οι ποσότητες των λαχείων που παραδόθηκαν στη Διεύθυνση Κρατικών Λαχείων, κατά τοναμέσως προηγούμενο χρόνο, προσαυξημένες κατά ποσοστό μέχρι 5% για απώλειες λόγω αποκοπής περιθωρίων (ξακρίσματα) και ποσοστό μέχρι 10% για αντικαταστάσεις και κακέκτυπα.</w:t>
      </w:r>
    </w:p>
    <w:p>
      <w:pPr>
        <w:pStyle w:val="MainText"/>
        <w:spacing w:before="120" w:after="0"/>
        <w:rPr>
          <w:lang w:val="el" w:eastAsia="el"/>
        </w:rPr>
      </w:pPr>
      <w:r>
        <w:rPr>
          <w:b/>
          <w:bCs/>
          <w:lang w:val="el" w:eastAsia="el"/>
        </w:rPr>
        <w:t>8.3</w:t>
      </w:r>
      <w:r>
        <w:rPr>
          <w:lang w:val="el" w:eastAsia="el"/>
        </w:rPr>
        <w:t xml:space="preserve"> β. Το βάρος των εκτυπωθέντων και μη παραδοθέ- ντων γραμματίων.</w:t>
      </w:r>
    </w:p>
    <w:p>
      <w:pPr>
        <w:pStyle w:val="MainText"/>
        <w:spacing w:before="120" w:after="0"/>
        <w:rPr>
          <w:lang w:val="el" w:eastAsia="el"/>
        </w:rPr>
      </w:pPr>
      <w:r>
        <w:rPr>
          <w:b/>
          <w:bCs/>
          <w:lang w:val="el" w:eastAsia="el"/>
        </w:rPr>
        <w:t>8.3</w:t>
      </w:r>
      <w:r>
        <w:rPr>
          <w:lang w:val="el" w:eastAsia="el"/>
        </w:rPr>
        <w:t xml:space="preserve"> γ. Η φύρα, από αποσυσκευασία των ρόλλων του χαρτιού, μέχρι ποσοστού 5% στη συνολική ποσότητα, όπως αυτή διαμορφώνεται μετά την προσαύξηση, σύμφωνα με τα παραπάνω.</w:t>
      </w:r>
    </w:p>
    <w:p>
      <w:pPr>
        <w:pStyle w:val="Heading6"/>
        <w:spacing w:before="240" w:after="240"/>
        <w:rPr>
          <w:lang w:val="el" w:eastAsia="el"/>
        </w:rPr>
      </w:pPr>
      <w:r>
        <w:rPr>
          <w:rStyle w:val="article-num"/>
          <w:lang w:val="el" w:eastAsia="el"/>
        </w:rPr>
        <w:t>Άρθρο 9</w:t>
      </w:r>
    </w:p>
    <w:p>
      <w:pPr>
        <w:pStyle w:val="MainText"/>
        <w:spacing w:before="120" w:after="0"/>
        <w:rPr>
          <w:lang w:val="el" w:eastAsia="el"/>
        </w:rPr>
      </w:pPr>
      <w:r>
        <w:rPr>
          <w:b/>
          <w:bCs/>
          <w:lang w:val="el" w:eastAsia="el"/>
        </w:rPr>
        <w:t>9.1</w:t>
      </w:r>
      <w:r>
        <w:rPr>
          <w:lang w:val="el" w:eastAsia="el"/>
        </w:rPr>
        <w:t xml:space="preserve"> . Η δαπάνη για την εκτύπωση των λαχείων υπολογίζεται απολογιστικά και περιλαμβάνει τα παρακάτω στοιχεία:</w:t>
      </w:r>
    </w:p>
    <w:p>
      <w:pPr>
        <w:pStyle w:val="MainText"/>
        <w:spacing w:before="120" w:after="0"/>
        <w:rPr>
          <w:lang w:val="el" w:eastAsia="el"/>
        </w:rPr>
      </w:pPr>
      <w:r>
        <w:rPr>
          <w:b/>
          <w:bCs/>
          <w:lang w:val="el" w:eastAsia="el"/>
        </w:rPr>
        <w:t>9.1</w:t>
      </w:r>
      <w:r>
        <w:rPr>
          <w:lang w:val="el" w:eastAsia="el"/>
        </w:rPr>
        <w:t xml:space="preserve"> α. Τις δαπάνες των υλικών που χρησιμοποιήθηκαν για την εκτύπωση των λαχείων, ήτοι: μελανιών, εκτυπωτι- κών πλακών, φωτογραφικών υλικών, υλικών συσκευασίας κ.λπ..</w:t>
      </w:r>
    </w:p>
    <w:p>
      <w:pPr>
        <w:pStyle w:val="MainText"/>
        <w:spacing w:before="120" w:after="0"/>
        <w:rPr>
          <w:lang w:val="el" w:eastAsia="el"/>
        </w:rPr>
      </w:pPr>
      <w:r>
        <w:rPr>
          <w:b/>
          <w:bCs/>
          <w:lang w:val="el" w:eastAsia="el"/>
        </w:rPr>
        <w:t>9.1</w:t>
      </w:r>
      <w:r>
        <w:rPr>
          <w:lang w:val="el" w:eastAsia="el"/>
        </w:rPr>
        <w:t xml:space="preserve"> β. Τις δαπάνες άμεσων μισθών και ημερομισθίων του προσωπικού που ασχολείται με την εκτύπωση των λαχείων ανάλογα με το χρόνο απασχόλησής του και οι οποίες δεν δύναται να υπερβαίνουν τις αποδοχές 15 υπαλλήλων αναλόγου ειδικότητας. Την αναλογία των έμμεσων από αυτές, για το σχεδιασμό, την εν γένει παρασκευή των ε- κτυπωτικών στοιχείων, την εκτύπωση, την κοπή και τη συσκευασία των λαχείων ως και της Υπηρεσίας Ασφαλείας του Ι.Ε.Τ.Α. Η επιβάρυνση των έμμεσων δαπανών δεν μπορεί να είναι μεγαλύτερη του 50% των άμεσων δαπανών για μισθούς και ημερομίσθια, όπως αυτές προσδιορίζονται παραπάνω.</w:t>
      </w:r>
    </w:p>
    <w:p>
      <w:pPr>
        <w:pStyle w:val="MainText"/>
        <w:spacing w:before="120" w:after="0"/>
        <w:rPr>
          <w:lang w:val="el" w:eastAsia="el"/>
        </w:rPr>
      </w:pPr>
      <w:r>
        <w:rPr>
          <w:b/>
          <w:bCs/>
          <w:lang w:val="el" w:eastAsia="el"/>
        </w:rPr>
        <w:t>9.1</w:t>
      </w:r>
      <w:r>
        <w:rPr>
          <w:lang w:val="el" w:eastAsia="el"/>
        </w:rPr>
        <w:t xml:space="preserve"> γ. Την επιβάρυνση από τις αποσβέσεις των μηχανημάτων και τις αποσβέσεις των δαπανών που θα πραγματοποιηθούν για τη διαρρύθμιση του χώρου εκτύπωσης των Κρατικών Λαχείων, που ορίζεται σε 10% το χρόνο.</w:t>
      </w:r>
    </w:p>
    <w:p>
      <w:pPr>
        <w:spacing w:before="240" w:after="240"/>
        <w:rPr>
          <w:lang w:val="el" w:eastAsia="el"/>
        </w:rPr>
      </w:pPr>
      <w:r>
        <w:rPr>
          <w:lang w:val="el" w:eastAsia="el"/>
        </w:rPr>
        <w:t>Σε περίπτωση μη ανανέωσης της σύμβασης, το τυχόν υ- πάρχον υπόλοιπο αποσβέσεων καταβάλλεται από τη Διεύθυνση Κρατικών Λαχείων (Δ.Κ.Λ.).</w:t>
      </w:r>
    </w:p>
    <w:p>
      <w:pPr>
        <w:pStyle w:val="MainText"/>
        <w:spacing w:before="120" w:after="0"/>
        <w:rPr>
          <w:lang w:val="el" w:eastAsia="el"/>
        </w:rPr>
      </w:pPr>
      <w:r>
        <w:rPr>
          <w:b/>
          <w:bCs/>
          <w:lang w:val="el" w:eastAsia="el"/>
        </w:rPr>
        <w:t>9.1</w:t>
      </w:r>
      <w:r>
        <w:rPr>
          <w:lang w:val="el" w:eastAsia="el"/>
        </w:rPr>
        <w:t xml:space="preserve"> δ. Την επιβάρυνση με την αναλογία των εξόδων συντήρησης του μηχανικού εξοπλισμού που αφορούν τηνεκτύπωση των Λαχείων.</w:t>
      </w:r>
    </w:p>
    <w:p>
      <w:pPr>
        <w:pStyle w:val="MainText"/>
        <w:spacing w:before="120" w:after="0"/>
        <w:rPr>
          <w:lang w:val="el" w:eastAsia="el"/>
        </w:rPr>
      </w:pPr>
      <w:r>
        <w:rPr>
          <w:b/>
          <w:bCs/>
          <w:lang w:val="el" w:eastAsia="el"/>
        </w:rPr>
        <w:t>9.1</w:t>
      </w:r>
      <w:r>
        <w:rPr>
          <w:lang w:val="el" w:eastAsia="el"/>
        </w:rPr>
        <w:t xml:space="preserve"> ε. Το ποσοστό των γενικών εξόδων, εκτός αμοιβών εργασίας της παραγράφου 9.1β, από τη λειτουργία τουΙδρύματος Εκτυπώσεως Τραπεζογραμματίων και Αξιών που αφορά την εκτύπωση των Κρατικών Λαχείων.</w:t>
      </w:r>
    </w:p>
    <w:p>
      <w:pPr>
        <w:pStyle w:val="MainText"/>
        <w:spacing w:before="120" w:after="0"/>
        <w:rPr>
          <w:lang w:val="el" w:eastAsia="el"/>
        </w:rPr>
      </w:pPr>
      <w:r>
        <w:rPr>
          <w:b/>
          <w:bCs/>
          <w:lang w:val="el" w:eastAsia="el"/>
        </w:rPr>
        <w:t>9.2</w:t>
      </w:r>
      <w:r>
        <w:rPr>
          <w:lang w:val="el" w:eastAsia="el"/>
        </w:rPr>
        <w:t xml:space="preserve"> . Η Διεύθυνση Κρατικών Λαχείων ελέγχει το λεπτομερές κοστολόγιο του Ι.Ε.Τ.Α., το οποίο η Τράπεζα συντάσσει και αποστέλλει εντός του Ιανουαρίου του επομένου της χρήσεως έτους, μαζί με κάθε άλλο έγγραφο ή στοιχείο δικαιολογητικά των δαπανών, επιφυλασσομέ- νης της διάταξης του άρθρου 48 του καταστατικού της Τράπεζας κυρωθέντος δια του Ν. 3424/7.12.1927. Ηανάλυση του κοστολογίου που θα υποβάλλεται κάθε χρόνο στη Διεύθυνση Κρατικών Λαχείων θα συμφωνηθεί μεταξύ της Διεύθυνσης Κρατικών Λαχείων και του Ι.Ε.Τ.Α.. Το Ι.Ε.Τ.Α. θα παρέχει διευκρινίσεις στη Διεύθυνση Κρατικών Λαχείων για τα στοιχεία που συνθέτουν το κοστολόγιο.</w:t>
      </w:r>
    </w:p>
    <w:p>
      <w:pPr>
        <w:pStyle w:val="MainText"/>
        <w:spacing w:before="120" w:after="0"/>
        <w:rPr>
          <w:lang w:val="el" w:eastAsia="el"/>
        </w:rPr>
      </w:pPr>
      <w:r>
        <w:rPr>
          <w:b/>
          <w:bCs/>
          <w:lang w:val="el" w:eastAsia="el"/>
        </w:rPr>
        <w:t>9.3</w:t>
      </w:r>
      <w:r>
        <w:rPr>
          <w:lang w:val="el" w:eastAsia="el"/>
        </w:rPr>
        <w:t xml:space="preserve"> . Κάθε ειδική δαπάνη, που συνδέεται άμεσα ή έμμεσα με την εκτύπωση των Κρατικών Λαχείων, η οποία γίνεται με εντολή της Διεύθυνσης Κρατικών Λαχείων και δεν περιλαμβάνεται στις παραπάνω κατηγορίες, βαρύνειαποκλειστικά τη Διεύθυνση Κρατικών Λαχείων.</w:t>
      </w:r>
    </w:p>
    <w:p>
      <w:pPr>
        <w:spacing w:before="240" w:after="240"/>
        <w:rPr>
          <w:lang w:val="el" w:eastAsia="el"/>
        </w:rPr>
      </w:pPr>
      <w:r>
        <w:rPr>
          <w:lang w:val="el" w:eastAsia="el"/>
        </w:rPr>
        <w:t>Η Τράπεζα αποδίδει στη Διεύθυνση Κρατικών Λαχείων κάθε ποσό που εισπράττει ως ασφαλιστική αποζημίωση, από τυχόν επέλευση ασφαλιστικού κινδύνου, σχετικού με την παρούσα σύμβαση.</w:t>
      </w:r>
    </w:p>
    <w:p>
      <w:pPr>
        <w:pStyle w:val="Heading6"/>
        <w:spacing w:before="240" w:after="240"/>
        <w:rPr>
          <w:lang w:val="el" w:eastAsia="el"/>
        </w:rPr>
      </w:pPr>
      <w:r>
        <w:rPr>
          <w:rStyle w:val="article-num"/>
          <w:lang w:val="el" w:eastAsia="el"/>
        </w:rPr>
        <w:t>Άρθρο 10</w:t>
      </w:r>
    </w:p>
    <w:p>
      <w:pPr>
        <w:pStyle w:val="MainText"/>
        <w:spacing w:before="120" w:after="0"/>
        <w:rPr>
          <w:lang w:val="el" w:eastAsia="el"/>
        </w:rPr>
      </w:pPr>
      <w:r>
        <w:rPr>
          <w:b/>
          <w:bCs/>
          <w:lang w:val="el" w:eastAsia="el"/>
        </w:rPr>
        <w:t>10.1</w:t>
      </w:r>
      <w:r>
        <w:rPr>
          <w:lang w:val="el" w:eastAsia="el"/>
        </w:rPr>
        <w:t xml:space="preserve"> . Η εξόφληση της συνολικής ετήσιας δαπάνης για την εκτύπωση των λαχείων γίνεται εντός μηνός από τηςυποβολής του κοστολογίου και των λοιπών στοιχείων της παραγράφου 9.2 του προηγούμενου άρθρου.</w:t>
      </w:r>
    </w:p>
    <w:p>
      <w:pPr>
        <w:pStyle w:val="MainText"/>
        <w:spacing w:before="120" w:after="0"/>
        <w:rPr>
          <w:lang w:val="el" w:eastAsia="el"/>
        </w:rPr>
      </w:pPr>
      <w:r>
        <w:rPr>
          <w:b/>
          <w:bCs/>
          <w:lang w:val="el" w:eastAsia="el"/>
        </w:rPr>
        <w:t>10.2</w:t>
      </w:r>
      <w:r>
        <w:rPr>
          <w:lang w:val="el" w:eastAsia="el"/>
        </w:rPr>
        <w:t xml:space="preserve"> . Για διευκόλυνση της Τράπεζας και εντός μηνόςαπό της έγγραφης ειδοποίησής της η Διεύθυνση Κρατικών Λαχείων υποχρεούται να καταβάλλει προϋπολογιστικά την αξία των γραμματίων που παραλήφθηκαν, ως εξής:</w:t>
      </w:r>
    </w:p>
    <w:p>
      <w:pPr>
        <w:pStyle w:val="MainText"/>
        <w:spacing w:before="120" w:after="0"/>
        <w:rPr>
          <w:lang w:val="el" w:eastAsia="el"/>
        </w:rPr>
      </w:pPr>
      <w:r>
        <w:rPr>
          <w:b/>
          <w:bCs/>
          <w:lang w:val="el" w:eastAsia="el"/>
        </w:rPr>
        <w:t>10.2</w:t>
      </w:r>
      <w:r>
        <w:rPr>
          <w:lang w:val="el" w:eastAsia="el"/>
        </w:rPr>
        <w:t xml:space="preserve"> α. Ανά 9 κληρώσεις του Λαϊκού Λαχείου.</w:t>
      </w:r>
    </w:p>
    <w:p>
      <w:pPr>
        <w:pStyle w:val="MainText"/>
        <w:spacing w:before="120" w:after="0"/>
        <w:rPr>
          <w:lang w:val="el" w:eastAsia="el"/>
        </w:rPr>
      </w:pPr>
      <w:r>
        <w:rPr>
          <w:b/>
          <w:bCs/>
          <w:lang w:val="el" w:eastAsia="el"/>
        </w:rPr>
        <w:t>10.2</w:t>
      </w:r>
      <w:r>
        <w:rPr>
          <w:lang w:val="el" w:eastAsia="el"/>
        </w:rPr>
        <w:t xml:space="preserve"> β. Ανά δύο εκδόσεις του Εθνικού Λαχείου.</w:t>
      </w:r>
    </w:p>
    <w:p>
      <w:pPr>
        <w:pStyle w:val="MainText"/>
        <w:spacing w:before="120" w:after="0"/>
        <w:rPr>
          <w:lang w:val="el" w:eastAsia="el"/>
        </w:rPr>
      </w:pPr>
      <w:r>
        <w:rPr>
          <w:b/>
          <w:bCs/>
          <w:lang w:val="el" w:eastAsia="el"/>
        </w:rPr>
        <w:t>10.2</w:t>
      </w:r>
      <w:r>
        <w:rPr>
          <w:lang w:val="el" w:eastAsia="el"/>
        </w:rPr>
        <w:t xml:space="preserve"> γ. Του Κρατικού Λαχείου Κοινωνικής Αντίληψης,όταν τελειώσει η παράδοση των γραμματίων.</w:t>
      </w:r>
    </w:p>
    <w:p>
      <w:pPr>
        <w:pStyle w:val="MainText"/>
        <w:spacing w:before="120" w:after="0"/>
        <w:rPr>
          <w:lang w:val="el" w:eastAsia="el"/>
        </w:rPr>
      </w:pPr>
      <w:r>
        <w:rPr>
          <w:b/>
          <w:bCs/>
          <w:lang w:val="el" w:eastAsia="el"/>
        </w:rPr>
        <w:t>10.2</w:t>
      </w:r>
      <w:r>
        <w:rPr>
          <w:lang w:val="el" w:eastAsia="el"/>
        </w:rPr>
        <w:t xml:space="preserve"> δ. Του Ευρωπαϊκού Λαχείου όταν τελειώσει η παράδοση των γραμματίων.</w:t>
      </w:r>
    </w:p>
    <w:p>
      <w:pPr>
        <w:pStyle w:val="MainText"/>
        <w:spacing w:before="120" w:after="0"/>
        <w:rPr>
          <w:lang w:val="el" w:eastAsia="el"/>
        </w:rPr>
      </w:pPr>
      <w:r>
        <w:rPr>
          <w:b/>
          <w:bCs/>
          <w:lang w:val="el" w:eastAsia="el"/>
        </w:rPr>
        <w:t>10.3</w:t>
      </w:r>
      <w:r>
        <w:rPr>
          <w:lang w:val="el" w:eastAsia="el"/>
        </w:rPr>
        <w:t xml:space="preserve"> . Η αξία κάθε κατηγορίας λαχείων υπολογίζεται ως γινόμενο του αριθμού των γραμματίων που παραλήφθηκαν επί το μέσο κατά μονάδα κόστος του προηγούμενου έτους.</w:t>
      </w:r>
    </w:p>
    <w:p>
      <w:pPr>
        <w:pStyle w:val="MainText"/>
        <w:spacing w:before="120" w:after="0"/>
        <w:rPr>
          <w:lang w:val="el" w:eastAsia="el"/>
        </w:rPr>
      </w:pPr>
      <w:r>
        <w:rPr>
          <w:b/>
          <w:bCs/>
          <w:lang w:val="el" w:eastAsia="el"/>
        </w:rPr>
        <w:t>10.4</w:t>
      </w:r>
      <w:r>
        <w:rPr>
          <w:lang w:val="el" w:eastAsia="el"/>
        </w:rPr>
        <w:t xml:space="preserve"> . Στις καταβολές της Διεύθυνσης Κρατικών Λαχείων προς την Τράπεζα, που προβλέπονται από τη σύμβαση, δεν επιβάλλεται καμιά κράτηση, εισφορά, φόρος, τέλος χαρτοσήμου ή άλλο τέλος υπέρ του Δημοσίου ή άλλου νομικού προσώπου.</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0 κίνδυνος της απώλειας, καταστροφής ή χειροτέρευσης των χρησιμοποιούμενων υλικών, εφόσον δεν οφείλεται αποδεδειγμένα σε υπαιτιότητα των προσώπων που χρησιμοποιούνται από την Τράπεζα, βαρύνει το Ελληνικό Δημόσιο.</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Η Τράπεζα υποχρεούται να προβαίνει στην άμεση προμήθεια οποιουδήποτε μηχανήματος, που κρίνεται αναγκαίο από τα Συμβαλλόμενα Μέρη, για την ταχεία, α-σφα- λή και βάσει των σύγχρονων μεθόδων εκτύπωση των λαχείων που της ανατίθεται.</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Κατά το διάστημα που ισχύει η σύμβαση, η Τράπεζαέχει το αποκλειστικό δικαίωμα της εκτύπωσης των Κρατικών Λαχείων που αναφέρονται στην παρούσα σύμβαση ή και άλλων για τα οποία τυχόν η Διεύθυνση Κρατικών Λαχείων θα ζητήσει εγγράφως την εκτύπωσή τους.</w:t>
      </w:r>
    </w:p>
    <w:p>
      <w:pPr>
        <w:spacing w:before="240" w:after="240"/>
        <w:rPr>
          <w:lang w:val="el" w:eastAsia="el"/>
        </w:rPr>
      </w:pPr>
      <w:r>
        <w:rPr>
          <w:lang w:val="el" w:eastAsia="el"/>
        </w:rPr>
        <w:t>Κατ’ εξαίρεση η παρούσα σύμβαση μπορεί να μη λειτουργήσει πρόσκαιρα ή οριστικά, ολικά ή μερικά στιςακόλουθες περιπτώσεις:</w:t>
      </w:r>
    </w:p>
    <w:p>
      <w:pPr>
        <w:pStyle w:val="MainText"/>
        <w:spacing w:before="120" w:after="0"/>
        <w:rPr>
          <w:lang w:val="el" w:eastAsia="el"/>
        </w:rPr>
      </w:pPr>
      <w:r>
        <w:rPr>
          <w:b/>
          <w:bCs/>
          <w:lang w:val="el" w:eastAsia="el"/>
        </w:rPr>
        <w:t>13.</w:t>
      </w:r>
      <w:r>
        <w:rPr>
          <w:lang w:val="el" w:eastAsia="el"/>
        </w:rPr>
        <w:t xml:space="preserve"> 1α . Αν η Τράπεζα δηλώσει εγγράφως ότι δεν έχει τη δυνατότητα να εκτυπώσει τις αναγκαίες ποσότητες ή κατηγορίες Κρατικών Λαχείων, πέραν από εκείνες που τηνεκτύπωσή τους αναλαμβάνει με τη σύμβαση αυτή.</w:t>
      </w:r>
    </w:p>
    <w:p>
      <w:pPr>
        <w:pStyle w:val="MainText"/>
        <w:spacing w:before="120" w:after="0"/>
        <w:rPr>
          <w:lang w:val="el" w:eastAsia="el"/>
        </w:rPr>
      </w:pPr>
      <w:r>
        <w:rPr>
          <w:b/>
          <w:bCs/>
          <w:lang w:val="el" w:eastAsia="el"/>
        </w:rPr>
        <w:t>13.</w:t>
      </w:r>
      <w:r>
        <w:rPr>
          <w:lang w:val="el" w:eastAsia="el"/>
        </w:rPr>
        <w:t xml:space="preserve"> 1β . Αν η Διεύθυνση Κρατικών Λαχείων δηλώσει ότι η τυπογραφική μονάδα του Υπουργείου Οικονομικών έχει τη δυνατότητα να εκτυπώσει τις αναγκαίες ποσότητες και κατηγορίες λαχείων που αναφέρονται στην παρούσα σύμβαση. Στην περίπτωση αυτήν η Διεύθυνση Κρατικών Λαχείων (Δ.Κ.Λ.) θα καταβάλλει στην Τράπεζα ποσό ίσο με τις υπολειπόμενες αποσβέσεις των δαπανών πουέχουν γίνει για την παραγωγή των λαχείων.</w:t>
      </w:r>
    </w:p>
    <w:p>
      <w:pPr>
        <w:pStyle w:val="MainText"/>
        <w:spacing w:before="120" w:after="0"/>
        <w:rPr>
          <w:lang w:val="el" w:eastAsia="el"/>
        </w:rPr>
      </w:pPr>
      <w:r>
        <w:rPr>
          <w:b/>
          <w:bCs/>
          <w:lang w:val="el" w:eastAsia="el"/>
        </w:rPr>
        <w:t>13.2.</w:t>
      </w:r>
      <w:r>
        <w:rPr>
          <w:lang w:val="el" w:eastAsia="el"/>
        </w:rPr>
        <w:t xml:space="preserve"> Για τη μελέτη ειδικών θεμάτων που αφορούν την αλλαγή της μορφής των λαχείων ή την προμήθεια βασικού πρόσθετου εξοπλισμού δύναται να συγκροτείται μικτή επιτροπή των Συμβαλλόμενων Μερών.</w:t>
      </w:r>
    </w:p>
    <w:p>
      <w:pPr>
        <w:pStyle w:val="MainText"/>
        <w:spacing w:before="120" w:after="0"/>
        <w:rPr>
          <w:lang w:val="el" w:eastAsia="el"/>
        </w:rPr>
      </w:pPr>
      <w:r>
        <w:rPr>
          <w:b/>
          <w:bCs/>
          <w:lang w:val="el" w:eastAsia="el"/>
        </w:rPr>
        <w:t>13.3.</w:t>
      </w:r>
      <w:r>
        <w:rPr>
          <w:lang w:val="el" w:eastAsia="el"/>
        </w:rPr>
        <w:t xml:space="preserve"> Η ισχύς της σύμβασης ορίζεται δεκαετής και αρχίζει από την 1η Ιανουαρίου 2001 και λήγει την 31η Δεκεμβρίου 2010.</w:t>
      </w:r>
    </w:p>
    <w:p>
      <w:pPr>
        <w:pStyle w:val="MainText"/>
        <w:spacing w:before="120" w:after="0"/>
        <w:rPr>
          <w:lang w:val="el" w:eastAsia="el"/>
        </w:rPr>
      </w:pPr>
      <w:r>
        <w:rPr>
          <w:b/>
          <w:bCs/>
          <w:lang w:val="el" w:eastAsia="el"/>
        </w:rPr>
        <w:t>13.4.</w:t>
      </w:r>
      <w:r>
        <w:rPr>
          <w:lang w:val="el" w:eastAsia="el"/>
        </w:rPr>
        <w:t xml:space="preserve"> Η σύμβαση αυτή συντάχθηκε σε δύο πρωτότυπα και κάθε συμβαλλόμενος πήρε από ένα.</w:t>
      </w:r>
    </w:p>
    <w:p>
      <w:pPr>
        <w:spacing w:before="240" w:after="240"/>
        <w:rPr>
          <w:lang w:val="el" w:eastAsia="el"/>
        </w:rPr>
      </w:pPr>
      <w:r>
        <w:rPr>
          <w:lang w:val="el" w:eastAsia="el"/>
        </w:rPr>
        <w:t>Αθήνα, 3 Νοεμβρίου 2000</w:t>
      </w:r>
    </w:p>
    <w:p>
      <w:pPr>
        <w:spacing w:before="240" w:after="240"/>
        <w:rPr>
          <w:lang w:val="el" w:eastAsia="el"/>
        </w:rPr>
      </w:pPr>
      <w:r>
        <w:rPr>
          <w:lang w:val="el" w:eastAsia="el"/>
        </w:rPr>
        <w:t>ΓΙΑ ΤΟ ΕΛΛΗΝΙΚΟ ΓΙΑ ΤΗΝ ΤΡΑΠΕΖΑΔΗΜΟΣΙΟ ΤΗΣ ΕΛΛΑΔΟΣ</w:t>
      </w:r>
    </w:p>
    <w:p>
      <w:pPr>
        <w:spacing w:before="240" w:after="240"/>
        <w:rPr>
          <w:lang w:val="el" w:eastAsia="el"/>
        </w:rPr>
      </w:pPr>
      <w:r>
        <w:rPr>
          <w:lang w:val="el" w:eastAsia="el"/>
        </w:rPr>
        <w:t>0 ΥΠΟΥΡΓΟΣ 0 ΔΙΟΙΚΗΤΗΣ</w:t>
      </w:r>
    </w:p>
    <w:p>
      <w:pPr>
        <w:spacing w:before="240" w:after="240"/>
        <w:rPr>
          <w:lang w:val="el" w:eastAsia="el"/>
        </w:rPr>
      </w:pPr>
      <w:r>
        <w:rPr>
          <w:lang w:val="el" w:eastAsia="el"/>
        </w:rPr>
        <w:t>ΤΩΝ ΟΙΚΟΝΟΜΙΚΩΝ</w:t>
      </w:r>
    </w:p>
    <w:p>
      <w:pPr>
        <w:spacing w:before="240" w:after="240"/>
        <w:rPr>
          <w:lang w:val="el" w:eastAsia="el"/>
        </w:rPr>
      </w:pPr>
      <w:r>
        <w:rPr>
          <w:lang w:val="el" w:eastAsia="el"/>
        </w:rPr>
        <w:t>Γιάννος Παπαντωνίου Λουκάς Παπαδήμος"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Κύρωση σύμβασης μεταξύ του ΕλληνικούΔημοσίου και του Εθνικού ΚαποδιστριακούΠανεπιστημίου Αθηνών</w:t>
      </w:r>
    </w:p>
    <w:p>
      <w:pPr>
        <w:spacing w:before="240" w:after="240"/>
        <w:rPr>
          <w:lang w:val="el" w:eastAsia="el"/>
        </w:rPr>
      </w:pPr>
      <w:r>
        <w:rPr>
          <w:lang w:val="el" w:eastAsia="el"/>
        </w:rPr>
        <w:t>Κυρούται και αποκτά ισχύ νόμου η από 15 Δεκεμβρίου 2000 σύμβαση μεταξύ του Ελληνικού Δημοσίου και τουΕθνικού Καποδιστριακού Πανεπιστημίου Αθηνών, με τηνοποία ρυθμίζονται θέματα επιστροφής, παραχώρησης και μεταβίβασης ακινήτων μεταξύ των πιο πάνω Συμβαλλο- μένων.</w:t>
      </w:r>
    </w:p>
    <w:p>
      <w:pPr>
        <w:spacing w:before="240" w:after="240"/>
        <w:rPr>
          <w:lang w:val="el" w:eastAsia="el"/>
        </w:rPr>
      </w:pPr>
      <w:r>
        <w:rPr>
          <w:lang w:val="el" w:eastAsia="el"/>
        </w:rPr>
        <w:t>ΣΥΜΒΑΣΗ</w:t>
      </w:r>
    </w:p>
    <w:p>
      <w:pPr>
        <w:spacing w:before="240" w:after="240"/>
        <w:rPr>
          <w:lang w:val="el" w:eastAsia="el"/>
        </w:rPr>
      </w:pPr>
      <w:r>
        <w:rPr>
          <w:lang w:val="el" w:eastAsia="el"/>
        </w:rPr>
        <w:t>Στην Αθήνα σήμερα τη 15η του μηνός Δεκεμβρίου του έτους 2000,</w:t>
      </w:r>
    </w:p>
    <w:p>
      <w:pPr>
        <w:spacing w:before="240" w:after="240"/>
        <w:rPr>
          <w:lang w:val="el" w:eastAsia="el"/>
        </w:rPr>
      </w:pPr>
      <w:r>
        <w:rPr>
          <w:lang w:val="el" w:eastAsia="el"/>
        </w:rPr>
        <w:t>οι παρακάτω Συμβαλλόμενοι αφ’ ενός μεν το Ελληνικό Δημόσιο νομίμως εκπροσωπούμενο από τον κ. Υπουργό Οικονομικών Γιάννο Παπαντωνίου, δυνάμει του άρθρου 81 του Ν. 2362/1995 (ΦΕΚ 247 Α") "Περί δημοσίου λογιστικού ελέγχου του κράτους και άλλες διατάξεις" και αφ’ετέρου το Εθνικό και Καποδιστριακό Πανεπιστήμιο Αθηνών, το οποίο εκπροσωπείται νομίμως από τον Πρύτανη αυτού κ. Γεώργιο Μπαμπινιώτη, ο οποίος ενεργεί σύμφωνα και με την από 9 Νοεμβρίου 2000 απόφαση της Πανεπιστημιακής Συγκλήτου, η οποία προσαρτάται σε απόσπασμα στο παρόν, συμφωνήθηκαν, συνομολογήθηκαν και έγιναν δεκτά τα ακόλουθα:</w:t>
      </w:r>
    </w:p>
    <w:p>
      <w:pPr>
        <w:spacing w:before="240" w:after="240"/>
        <w:rPr>
          <w:lang w:val="el" w:eastAsia="el"/>
        </w:rPr>
      </w:pPr>
      <w:r>
        <w:rPr>
          <w:lang w:val="el" w:eastAsia="el"/>
        </w:rPr>
        <w:t>I.</w:t>
      </w:r>
    </w:p>
    <w:p>
      <w:pPr>
        <w:spacing w:before="240" w:after="240"/>
        <w:rPr>
          <w:lang w:val="el" w:eastAsia="el"/>
        </w:rPr>
      </w:pPr>
      <w:r>
        <w:rPr>
          <w:lang w:val="el" w:eastAsia="el"/>
        </w:rPr>
        <w:t>A) 1. Με το υπ’ αριθμόν 256790/19.5.1979 συμβόλαιο του συμβολαιογράφου Αθηνών Ιωάννου Καβαλέκα, σε συνδυασμό και με το υπ’ αριθμόν 268489/20.3.1980 συμβόλαιο του ιδι'ου συμβολαιογράφου που κυρώθηκαν με τον Ν. 1081/1980 το Ελληνικό Δημόσιο, καλούμενο στοεξής στο παρόν "Δημόσιο" σύμφωνα με τους όρους και τις συμφωνίες που διαλαμβάνονται στα παραπάνω συμβόλαια, παρεχώρησε, μεταβίβασε και παρέδωσε στο Εθνικό και Καποδιστριακό Πανεπιστήμιο Αθηνών, που στο εξής θα καλείται στο παρόν "Πανεπιστήμιο": 1) κατά πλήρη κυριότητα, νομή και κατοχή, ακίνητο συνολικής έκτασης 180 στρεμμάτων περίπου κείμενο στην Αθήνα, πλησίον του Νοσοκομείου Νοσημάτων Θώρακος Αθηνών "Σωτηρία" και στη θέση "Τρύπιο Λιθάρι", όπως ειδικότερα το ακίνητο αυτό περιγράφεται στο παραπάνω συμβόλαιο (256790/ 79), για την επ’ αυτού ανέγερση εντός δεκαετίας, δηλαδή μέχρι 18.5.89, Πανεπιστημιακής Νοσηλευτικής Μονάδας Αρεταιείου Αιγινητείου Νοσοκομείου, τουλάχιστον χιλι'ων κλινών και ανέλαβε την υποχρέωση:</w:t>
      </w:r>
    </w:p>
    <w:p>
      <w:pPr>
        <w:pStyle w:val="StructureList1"/>
        <w:spacing w:before="120" w:after="0"/>
        <w:rPr>
          <w:lang w:val="el" w:eastAsia="el"/>
        </w:rPr>
      </w:pPr>
      <w:r>
        <w:rPr>
          <w:lang w:val="el" w:eastAsia="el"/>
        </w:rPr>
        <w:t>α)</w:t>
      </w:r>
      <w:r>
        <w:rPr>
          <w:lang w:val="en" w:eastAsia="en"/>
        </w:rPr>
        <w:tab/>
      </w:r>
      <w:r>
        <w:rPr>
          <w:lang w:val="el" w:eastAsia="el"/>
        </w:rPr>
        <w:t>να διαθέσει τις απαιτηθησόμενες για το σκοπό αυτόν δαπάνες ανέγερσης και πλήρους εξοπλισμού για τη λειτουργία της νέας αυτής νοσηλευτικής μονάδας,</w:t>
      </w:r>
    </w:p>
    <w:p>
      <w:pPr>
        <w:pStyle w:val="StructureList1"/>
        <w:spacing w:before="120" w:after="0"/>
        <w:rPr>
          <w:lang w:val="el" w:eastAsia="el"/>
        </w:rPr>
      </w:pPr>
      <w:r>
        <w:rPr>
          <w:lang w:val="el" w:eastAsia="el"/>
        </w:rPr>
        <w:t>β)</w:t>
      </w:r>
      <w:r>
        <w:rPr>
          <w:lang w:val="en" w:eastAsia="en"/>
        </w:rPr>
        <w:tab/>
      </w:r>
      <w:r>
        <w:rPr>
          <w:lang w:val="el" w:eastAsia="el"/>
        </w:rPr>
        <w:t>να καλύπτει στο διηνεκές το οικονομικό έλλειμμα που θα προκύπτει από τη λειτουργία της νοσηλευτικής αυτής μονάδας,</w:t>
      </w:r>
    </w:p>
    <w:p>
      <w:pPr>
        <w:pStyle w:val="StructureList1"/>
        <w:spacing w:before="120" w:after="0"/>
        <w:rPr>
          <w:lang w:val="el" w:eastAsia="el"/>
        </w:rPr>
      </w:pPr>
      <w:r>
        <w:rPr>
          <w:lang w:val="el" w:eastAsia="el"/>
        </w:rPr>
        <w:t>γ)</w:t>
      </w:r>
      <w:r>
        <w:rPr>
          <w:lang w:val="en" w:eastAsia="en"/>
        </w:rPr>
        <w:tab/>
      </w:r>
      <w:r>
        <w:rPr>
          <w:lang w:val="el" w:eastAsia="el"/>
        </w:rPr>
        <w:t>να καταβάλλει ανελλιπώς στη δανείστρια Εθνική Κτηματική Τράπεζα τις τοκοχρεολυτικές δόσεις των συνα- φθέντων δανείων για την ανέγερση των κτιρίων και εγκαταστάσεων της Πανεπιστημιούπολης και την ανέγερση και εξοπλισμό του Αρεταιείου και Αιγινητείου Νοσοκομείου κατά τους όρους των αναφερομένων δανειστικών συμβολαίων και</w:t>
      </w:r>
    </w:p>
    <w:p>
      <w:pPr>
        <w:pStyle w:val="StructureList1"/>
        <w:spacing w:before="120" w:after="0"/>
        <w:rPr>
          <w:lang w:val="el" w:eastAsia="el"/>
        </w:rPr>
      </w:pPr>
      <w:r>
        <w:rPr>
          <w:lang w:val="el" w:eastAsia="el"/>
        </w:rPr>
        <w:t>δ)</w:t>
      </w:r>
      <w:r>
        <w:rPr>
          <w:lang w:val="en" w:eastAsia="en"/>
        </w:rPr>
        <w:tab/>
      </w:r>
      <w:r>
        <w:rPr>
          <w:lang w:val="el" w:eastAsia="el"/>
        </w:rPr>
        <w:t>να διαθέτει τις απαιτηθησόμενες δαπάνες για τηνανέγερση και πλήρη αποπεράτωση πάντων των κτιρίων της Πανεπιστημιούπολης και</w:t>
      </w:r>
    </w:p>
    <w:p>
      <w:pPr>
        <w:spacing w:before="240" w:after="240"/>
        <w:rPr>
          <w:lang w:val="el" w:eastAsia="el"/>
        </w:rPr>
      </w:pPr>
      <w:r>
        <w:rPr>
          <w:lang w:val="el" w:eastAsia="el"/>
        </w:rPr>
        <w:t>2) κατά πλήρη κυριότητα νομή και κατοχή, τα υπό στοιχεία ένα λατινικό (I), εμβαδού τ.μ. 18.350, τρία λατινικό (Ι- ΙΙ) εμβαδού τ.μ. 17.300 και τέσσερα λατινικό (IV) εμβαδού τ.μ. 45.650 ακίνητα που περιγράφονται στο υπ’ αριθμόν 268489/1980 συμβόλαιο του συμβολαιογράφου Αθηνών Ιωάννου Καβαλέκα και εμφαίνονται και περιγράφονται με τα στοιχεία αυτά (Ι, ΙΙΙ, Ιν) από Σεπτεμβρίου 1979 σχεδιάγραμμα της ΤΥΠΑ, στο προσηρτημένο στο ίδιο συμβόλαιο.</w:t>
      </w:r>
    </w:p>
    <w:p>
      <w:pPr>
        <w:spacing w:before="240" w:after="240"/>
        <w:rPr>
          <w:lang w:val="el" w:eastAsia="el"/>
        </w:rPr>
      </w:pPr>
      <w:r>
        <w:rPr>
          <w:lang w:val="el" w:eastAsia="el"/>
        </w:rPr>
        <w:t>Β)Με τα ίδια ως άνω συμβόλαια, σε αντάλλαγμα, το Πανεπιστήμιο παραχώρησε, μεταβίβασε και παρέδωσε στο Δημόσιο:</w:t>
      </w:r>
    </w:p>
    <w:p>
      <w:pPr>
        <w:spacing w:before="240" w:after="240"/>
        <w:rPr>
          <w:lang w:val="el" w:eastAsia="el"/>
        </w:rPr>
      </w:pPr>
      <w:r>
        <w:rPr>
          <w:lang w:val="el" w:eastAsia="el"/>
        </w:rPr>
        <w:t>1) την ψιλή κυριότητα των εξής ακινήτων:</w:t>
      </w:r>
    </w:p>
    <w:p>
      <w:pPr>
        <w:pStyle w:val="StructureList1"/>
        <w:spacing w:before="120" w:after="0"/>
        <w:rPr>
          <w:lang w:val="el" w:eastAsia="el"/>
        </w:rPr>
      </w:pPr>
      <w:r>
        <w:rPr>
          <w:lang w:val="el" w:eastAsia="el"/>
        </w:rPr>
        <w:t>α)</w:t>
      </w:r>
      <w:r>
        <w:rPr>
          <w:lang w:val="en" w:eastAsia="en"/>
        </w:rPr>
        <w:tab/>
      </w:r>
      <w:r>
        <w:rPr>
          <w:lang w:val="el" w:eastAsia="el"/>
        </w:rPr>
        <w:t>οικόπεδο με το επ’ αυτού συγκρότημα κτιρίων του Πανεπιστημιακού Νοσοκομείου Αρεταίειου, κείμενο στην Αθήνα (οδός Βασ. Σοφίας),</w:t>
      </w:r>
    </w:p>
    <w:p>
      <w:pPr>
        <w:pStyle w:val="StructureList1"/>
        <w:spacing w:before="120" w:after="0"/>
        <w:rPr>
          <w:lang w:val="el" w:eastAsia="el"/>
        </w:rPr>
      </w:pPr>
      <w:r>
        <w:rPr>
          <w:lang w:val="el" w:eastAsia="el"/>
        </w:rPr>
        <w:t>β)</w:t>
      </w:r>
      <w:r>
        <w:rPr>
          <w:lang w:val="en" w:eastAsia="en"/>
        </w:rPr>
        <w:tab/>
      </w:r>
      <w:r>
        <w:rPr>
          <w:lang w:val="el" w:eastAsia="el"/>
        </w:rPr>
        <w:t>οικόπεδο με το επ’ αυτού συγκρότημα κτιρίων του Πανεπιστημιακού Νοσοκομείου Αιγινητείου, κείμενο στην Αθήνα (οδός Βασ. Σοφίας),</w:t>
      </w:r>
    </w:p>
    <w:p>
      <w:pPr>
        <w:pStyle w:val="StructureList1"/>
        <w:spacing w:before="120" w:after="0"/>
        <w:rPr>
          <w:lang w:val="el" w:eastAsia="el"/>
        </w:rPr>
      </w:pPr>
      <w:r>
        <w:rPr>
          <w:lang w:val="el" w:eastAsia="el"/>
        </w:rPr>
        <w:t>γ)</w:t>
      </w:r>
      <w:r>
        <w:rPr>
          <w:lang w:val="en" w:eastAsia="en"/>
        </w:rPr>
        <w:tab/>
      </w:r>
      <w:r>
        <w:rPr>
          <w:lang w:val="el" w:eastAsia="el"/>
        </w:rPr>
        <w:t>οικόπεδο με τα επ’ αυτού κτίρια του Παλαιού και Νέου Χημείου, κείμενο στην Αθήνα και στο περικλειόμενουπό των οδών Σόλωνος, Χαρ. Τρικούπη, Ναυαρίνου και Μαυρομιχάλη οικοδομικό τετράγωνο και</w:t>
      </w:r>
    </w:p>
    <w:p>
      <w:pPr>
        <w:pStyle w:val="StructureList1"/>
        <w:spacing w:before="120" w:after="0"/>
        <w:rPr>
          <w:lang w:val="el" w:eastAsia="el"/>
        </w:rPr>
      </w:pPr>
      <w:r>
        <w:rPr>
          <w:lang w:val="el" w:eastAsia="el"/>
        </w:rPr>
        <w:t>δ)</w:t>
      </w:r>
      <w:r>
        <w:rPr>
          <w:lang w:val="en" w:eastAsia="en"/>
        </w:rPr>
        <w:tab/>
      </w:r>
      <w:r>
        <w:rPr>
          <w:lang w:val="el" w:eastAsia="el"/>
        </w:rPr>
        <w:t>οικόπεδο μετά των επαυτού κτιρίων της Παλαιάς και Νέας πτέρυγας της Σχολής Θεωρητικών Επιστημών κ.λπ., κείμενο στην Αθήνα και στο περικλειόμενο υπό των οδών Ακαδημίας, Σίνα, Σόλωνος και Μασσαλίας, οικοδομικό τετράγωνο (συμβόλαιο 256479/79) και</w:t>
      </w:r>
    </w:p>
    <w:p>
      <w:pPr>
        <w:spacing w:before="240" w:after="240"/>
        <w:rPr>
          <w:lang w:val="el" w:eastAsia="el"/>
        </w:rPr>
      </w:pPr>
      <w:r>
        <w:rPr>
          <w:lang w:val="el" w:eastAsia="el"/>
        </w:rPr>
        <w:t>2) την πλήρη κυριότητα, νομή και κατοχή των ακινήτων συνολικής εκτάσεως 50.500 τ.μ. που περιγράφονται στα υπ’ αριθμούς 256790/79 και 268489/80 συμβόλαια του συμβολαιογράφου Αθηνών Ιωάννου Καβαλέκα και εμφαίνονται υπό στοιχεία Βήτα και Δέλτα κεφαλαία (Β, Δ) στο σχεδιάγραμμα από Σεπτεμβρίου 1979 της ΤΥΠΑ, που προσαρτάται στο 268489/80 συμβόλαιο του ίδιου συμβολαιογράφου Αθηνών Ιωάννου Καβαλέκα.</w:t>
      </w:r>
    </w:p>
    <w:p>
      <w:pPr>
        <w:spacing w:before="240" w:after="240"/>
        <w:rPr>
          <w:lang w:val="el" w:eastAsia="el"/>
        </w:rPr>
      </w:pPr>
      <w:r>
        <w:rPr>
          <w:lang w:val="el" w:eastAsia="el"/>
        </w:rPr>
        <w:t>Γ) Μετά την άπρακτη πάροδο της παραπάνω αναφερό- μενης δεκαετίας, εντός της οποίας το Δημόσιο όφειλε να εκπληρώσει την υποχρέωσή του για την ανέγερση και τον πλήρη εξοπλισμό του νέου Πανεπιστημιακού Νοσοκομείου Αρεταίειου - Αιγινητείου, μεταξύ του Ελληνικού Δημοσίου και του Πανεπιστημίου συνήφθη νέα, από 20.7.1993 σύμβαση, η οποία κυρώθηκε με το Ν. 2166/1993 (ΦΕΚ 137 Α'/24.8.93) και με την οποία συμφωνήθηκαν και συνομολογήθηκαν τα εξής:</w:t>
      </w:r>
    </w:p>
    <w:p>
      <w:pPr>
        <w:spacing w:before="240" w:after="240"/>
        <w:rPr>
          <w:lang w:val="el" w:eastAsia="el"/>
        </w:rPr>
      </w:pPr>
      <w:r>
        <w:rPr>
          <w:lang w:val="el" w:eastAsia="el"/>
        </w:rPr>
        <w:t>1) το Δημόσιο δεν εξεπλήρωσε την υποχρέωσή του για την ανέγερση και τον πλήρη για τη λειτουργία του εξοπλισμό του ως άνω Πανεπιστημιακού Νοσοκομείου υλοποιεί όμως την υποχρέωσή του για την ανέγερση των κτιρίων της Πανανεπιστημιούπολης,</w:t>
      </w:r>
    </w:p>
    <w:p>
      <w:pPr>
        <w:spacing w:before="240" w:after="240"/>
        <w:rPr>
          <w:lang w:val="el" w:eastAsia="el"/>
        </w:rPr>
      </w:pPr>
      <w:r>
        <w:rPr>
          <w:lang w:val="el" w:eastAsia="el"/>
        </w:rPr>
        <w:t>2) τροποποιήθηκαν και συμπληρώθηκαν τα ως άνω υπ’ αριθ. 256790/79 και 268489/80 συμβόλαια του συμβολαιογράφου Αθηνών Ιωάννου Καβαλέκα ως εξής:</w:t>
      </w:r>
    </w:p>
    <w:p>
      <w:pPr>
        <w:pStyle w:val="StructureList1"/>
        <w:spacing w:before="120" w:after="0"/>
        <w:rPr>
          <w:lang w:val="el" w:eastAsia="el"/>
        </w:rPr>
      </w:pPr>
      <w:r>
        <w:rPr>
          <w:lang w:val="el" w:eastAsia="el"/>
        </w:rPr>
        <w:t>α)</w:t>
      </w:r>
      <w:r>
        <w:rPr>
          <w:lang w:val="en" w:eastAsia="en"/>
        </w:rPr>
        <w:tab/>
      </w:r>
      <w:r>
        <w:rPr>
          <w:lang w:val="el" w:eastAsia="el"/>
        </w:rPr>
        <w:t>Από τα παραπάνω ακίνητα, τα οποία το Παν/μιο μεταβίβασε στο Δημόσιο κατά ψιλή κυριότητα, ρητά συνο- μολογείται ότι τα αναφερόμενα στο κεφάλαιο Α" παρ. 2.1 και με γράμματα γ και δ, της από 20.7.1993 σύμβασηςακίνητα (Νέου και Παλαιού Χημείου και Παλαιάς και Νέας πτέρυγας της Σχολής Θεωρητικών Επιστημών κ.λπ.) αποτελούν το αντάλλαγμα του Πανεπιστημίου για την υπό του Δημοσίου συνέχιση της ανέγερσης των κτιρίων της Πανεπιστημιούπολης και, κατά τα λοιπά, ισχύουν για τα συγκεκριμένα αυτά ακίνητα και τις υποχρεώσεις των συμβαλ- λομένων μερών, τα όσα διαλαμβάνονται στο υπ’ αριθ. 256790/79 συμβόλαιο του συμβολαιογράφου Ιωάννου Καβαλέκα. Τα δε αναφερόμενα στο ίδιο κεφάλαιο και παράγραφο και με τα γράμματα α και β ακίνητα (Αρεταίειο και Αιγινήτειο) αποτελούν το αντάλλαγμα για την υπό του Δημοσίου ανάληψη των δαπανών ανέγερσης κ.λπ. του Νέου Πανεπιστημιακού Νοσοκομείου στον ίδιο οικοπεδι- κό χώρο (θέση Τρύπιο Λιθάρι).</w:t>
      </w:r>
    </w:p>
    <w:p>
      <w:pPr>
        <w:pStyle w:val="StructureList1"/>
        <w:spacing w:before="120" w:after="0"/>
        <w:rPr>
          <w:lang w:val="el" w:eastAsia="el"/>
        </w:rPr>
      </w:pPr>
      <w:r>
        <w:rPr>
          <w:lang w:val="el" w:eastAsia="el"/>
        </w:rPr>
        <w:t>β)</w:t>
      </w:r>
      <w:r>
        <w:rPr>
          <w:lang w:val="en" w:eastAsia="en"/>
        </w:rPr>
        <w:tab/>
      </w:r>
      <w:r>
        <w:rPr>
          <w:lang w:val="el" w:eastAsia="el"/>
        </w:rPr>
        <w:t>Το Πανεπιστήμιο μετεβίβασε στο Δημόσιο και τηνεπικαρπία των αμέσως ανωτέρω δύο ακινήτων (Αρεταίειο και Αιγινήτειο) όπως αυτά ειδικότερα περιγράφονται στο προηγούμενο υπ’ αριθ. 256790/79 συμβόλαιο του συμβολαιογράφου Αθηνών Ιωάννου Καβαλέκα, διατήρησεόμως επ’ αυτών το δικαίωμα της χρήσης των χώρων των δύο Νοσοκομείων, μέχρι πλήρους αποπερατώσεως και θέσεως σε λειτουργία του νέου Πανεπιστημιακού Νοσοκομείου.</w:t>
      </w:r>
    </w:p>
    <w:p>
      <w:pPr>
        <w:pStyle w:val="StructureList1"/>
        <w:spacing w:before="120" w:after="0"/>
        <w:rPr>
          <w:lang w:val="el" w:eastAsia="el"/>
        </w:rPr>
      </w:pPr>
      <w:r>
        <w:rPr>
          <w:lang w:val="el" w:eastAsia="el"/>
        </w:rPr>
        <w:t>γ)</w:t>
      </w:r>
      <w:r>
        <w:rPr>
          <w:lang w:val="en" w:eastAsia="en"/>
        </w:rPr>
        <w:tab/>
      </w:r>
      <w:r>
        <w:rPr>
          <w:lang w:val="el" w:eastAsia="el"/>
        </w:rPr>
        <w:t>Μετεβίβασε κατά πλήρη κυριότητα, νομή και κατοχή στο Δημόσιο, οικόπεδο επιφάνειας τ.μ. 7.800 περίπου,επί του οποίου υφίστάτάι κτιριακό συγκρότημά εμβαδού περίπου 21.400 τ.μ. κάι λειτουργεί το Λάίκό Νοσοκομείο, κείμενο στην Αθήνά, εντός του εγκεκριμένου σχεδίου πό- λεως των Αθηνών, κάι στη συμβολή των οδών Μ. Ασίάς κάι Αγ. Θωμά, όπως άυτό εμφάίνετάι στο άπό Μάΐου 1987 σχεδιάγράμμά του τοπογράφου X. Χάτζηδάκη που έχει θεωρηθεί άπό την ΤΥΠΑ κάι έχει συμπληρωθεί την 5.7.1993 άπό την άρχιτέκτονά μηχάνικό Ε. Κομνηνάτου - Πάγώνη, με την ειδικότερη συμφωνία ότι μέχρι την άπο- περάτωση κάι πάράδοση σε λειτουργίά του νέου Πάν/κού Νοσοκομείου, θά πάράμείνουν κάι θά λειτουργούν στο μετάβιβάζόμενο άκίνητο οι Πάνεπιστημιάκές Κλινικές με τις άνάφερόμενες άντίστοιχες κλίνες που άνάφέροντάι στην ως άνω άπό 20.7.1993 σύμβάση.</w:t>
      </w:r>
    </w:p>
    <w:p>
      <w:pPr>
        <w:spacing w:before="240" w:after="240"/>
        <w:rPr>
          <w:lang w:val="el" w:eastAsia="el"/>
        </w:rPr>
      </w:pPr>
      <w:r>
        <w:rPr>
          <w:lang w:val="el" w:eastAsia="el"/>
        </w:rPr>
        <w:t>3) Το Δημόσιο άνέλάβε την υποχρέωση: ά) νά κάλύψει πλήρως τις δάπάνες άνέγερσης του νέου Πάνεπιστημιά- κού Νοσοκομείου Αρετάίειου - Αιγινήτειου δυνάμικότη- τάς περίπου 1000 κλινών, όπως κάι κάθ’ ον τρόπον ειδικό- τερά άνάφέρετάι στην άπό 20.7.1993 σύμβάση, β) νά κά- λύπτει στο διηνεκές το οικονομικό έλλειμμά που θά προκύπτει άπό τη λειτουργία του νέου Πάνεπιστημιάκού Νοσοκομείου.</w:t>
      </w:r>
    </w:p>
    <w:p>
      <w:pPr>
        <w:spacing w:before="240" w:after="240"/>
        <w:rPr>
          <w:lang w:val="el" w:eastAsia="el"/>
        </w:rPr>
      </w:pPr>
      <w:r>
        <w:rPr>
          <w:lang w:val="el" w:eastAsia="el"/>
        </w:rPr>
        <w:t>4) Εάν το Δημόσιο εντός 10 ετι'άς άπό την υπογράφή κάι κύρωση της συμβάσεως άυτής δεν άνεγείρει το νέο Πά- νεπιστημιάκό Νοσοκομείο, η κυριότητά των μετάβιβά- σθέντων άκινήτων - Νοσοκομείων Αρετάίειο, Αιγινήτειο κάι Λάίκό, θά επάνέλθουν άυτοδικάίως στο Πάνεπιστήμιο κάι τά μέχρι το χρόνο άυτόν εκτελεσθέντά έργά θά πάράμείνουν προς όφελος του Πάνεπιστημίου.</w:t>
      </w:r>
    </w:p>
    <w:p>
      <w:pPr>
        <w:spacing w:before="240" w:after="240"/>
        <w:rPr>
          <w:lang w:val="el" w:eastAsia="el"/>
        </w:rPr>
      </w:pPr>
      <w:r>
        <w:rPr>
          <w:lang w:val="el" w:eastAsia="el"/>
        </w:rPr>
        <w:t>Δ) Το Δημόσιο δεν εξεπλήρωσε κάι ούτε πρόκειτάι νά εκπληρώσει την πάράπάνω υποχρέωσή του γιά την άνέ- γερση του Πάνεπιστημιάκού Νοσοκομείου (Νέά Νοσηλευτική Μονάδά Αρετάίειου - Αιγινήτειου Νοσοκομείου) κάι τον πλήρη εξοπλισμό γιά τη λειτουργίά του, άφού εί- νάι βέβάιο ότι μέχρι τον Ιούλιο του 2003, οπότε λήγει ο συμβάτικός χρόνος εκπλήρωσης των υποχρεώσεών του, δεν είνάι δυνάτή η κάτάσκευή κάι η ολοκλήρωση του Νοσοκομείου, εκτός των άλλων κάι διότι η χωροτάξική μελέτη του Υπουργείου Περιβάλλοντος, Χωροτάξίάς κάι Δημοσίων Έργων γιά την περιοχή, όπου θά άνεγείρετο το νέο Νοσοκομείο, θεωρεί το χώρο άυτόν κεκορεσμένοόσον άφορά τις Υπηρεσίες Υγείας κάι δεν είνάι δυνάτόν νά υλοποιηθεί η άνέγερση κάι άλλου Νοσοκομείου κάι μάλι- στά τέτοιάς δυνάμικότητάς.</w:t>
      </w:r>
    </w:p>
    <w:p>
      <w:pPr>
        <w:spacing w:before="240" w:after="240"/>
        <w:rPr>
          <w:lang w:val="el" w:eastAsia="el"/>
        </w:rPr>
      </w:pPr>
      <w:r>
        <w:rPr>
          <w:lang w:val="el" w:eastAsia="el"/>
        </w:rPr>
        <w:t>ΙΙ.</w:t>
      </w:r>
    </w:p>
    <w:p>
      <w:pPr>
        <w:spacing w:before="240" w:after="240"/>
        <w:rPr>
          <w:lang w:val="el" w:eastAsia="el"/>
        </w:rPr>
      </w:pPr>
      <w:r>
        <w:rPr>
          <w:lang w:val="el" w:eastAsia="el"/>
        </w:rPr>
        <w:t>Ήδη σήμερά κάι εν όψει των πάράπάνω δεδομένων, άμ- φότεροι οι συμβάλλόμενοι, όπως πάρίστάντάι κάι εκπρο- σωπούντάι εδώ, επιθυμούντες νά ρυθμίσουν τις σχέσεις τους κάτά την πράγμάτική κάτάστάση που έχει διάμορ- φωθεί, συνομολογούν κάι συνάποδέχοντάι τά πάράκάτω:</w:t>
      </w:r>
    </w:p>
    <w:p>
      <w:pPr>
        <w:spacing w:before="240" w:after="240"/>
        <w:rPr>
          <w:lang w:val="el" w:eastAsia="el"/>
        </w:rPr>
      </w:pPr>
      <w:r>
        <w:rPr>
          <w:lang w:val="el" w:eastAsia="el"/>
        </w:rPr>
        <w:t>Α. Ανάγνωρίζουν κάι θεωρούν την ως άνω διάλυτική άί- ρεση της κάτάσκευής του Νέου Πάνεπιστημιάκού Νοσοκομείου κάι του πλήρους γιά τη λειτουργίά εξοπλισμού του, που έχει τεθεί στην ως άνω άπό 20.7.1993 σύμβάση (βλ. πάράπάνω Ι πάρ. γ περ. 4), ως πληρωθείσά με τά εξής άποτελέσμάτά:</w:t>
      </w:r>
    </w:p>
    <w:p>
      <w:pPr>
        <w:spacing w:before="240" w:after="240"/>
        <w:rPr>
          <w:lang w:val="el" w:eastAsia="el"/>
        </w:rPr>
      </w:pPr>
      <w:r>
        <w:rPr>
          <w:lang w:val="el" w:eastAsia="el"/>
        </w:rPr>
        <w:t>1) Πάύει η ενέργειά των υπ’ άριθμούς 256790/79 κάι 268489/80 συμβολάίων του συμβολάιογράφου Ιωάννου Κάβάλέκά, τά οποία κυρώθηκάν με το Ν. 1081/80 κάι της άπό 20.7.1993 συμβάσεως, μετάξύ Δημοσίου κάι Πάνεπιστημίου Αθηνών, που κυρώθηκε με το Ν. 2166/93, ως προς τις συμφωνίες στις οποίες άφορά η διάλυτική άίρε- ση.</w:t>
      </w:r>
    </w:p>
    <w:p>
      <w:pPr>
        <w:spacing w:before="240" w:after="240"/>
        <w:rPr>
          <w:lang w:val="el" w:eastAsia="el"/>
        </w:rPr>
      </w:pPr>
      <w:r>
        <w:rPr>
          <w:lang w:val="el" w:eastAsia="el"/>
        </w:rPr>
        <w:t>2) Ανάτρέποντάι τά άποτελέσμάτά των ως άνω συμβάσεων δηλάδή των με άριθμούς 256790/79 κάι 268489/80 συμβολάίων του συμβολάιογράφου Αθηνών Ιωάννου Κάβάλέκά κάι της άπό 20.7.1993 συμβάσεως, ως προς τιςίδιες συμφωνίες.</w:t>
      </w:r>
    </w:p>
    <w:p>
      <w:pPr>
        <w:spacing w:before="240" w:after="240"/>
        <w:rPr>
          <w:lang w:val="el" w:eastAsia="el"/>
        </w:rPr>
      </w:pPr>
      <w:r>
        <w:rPr>
          <w:lang w:val="el" w:eastAsia="el"/>
        </w:rPr>
        <w:t>3) Επιστρέφουν άυτοδικάίως στο Δημόσιο κάτά πλήρη κυριότητά, νομή κάι κάτοχή λόγω πληρώσεως της διάλυ- τικής άιρέσεως τά πάράκάτω άκίνητά όπως είνάι σήμερά: ά) άκίνητο υπό στοιχείο Άλφά κεφάλάίο (Α) συνολικού εμβάδού 113.550 τ.μ.</w:t>
      </w:r>
    </w:p>
    <w:p>
      <w:pPr>
        <w:pStyle w:val="StructureList1"/>
        <w:spacing w:before="120" w:after="0"/>
        <w:rPr>
          <w:lang w:val="el" w:eastAsia="el"/>
        </w:rPr>
      </w:pPr>
      <w:r>
        <w:rPr>
          <w:lang w:val="el" w:eastAsia="el"/>
        </w:rPr>
        <w:t>β)</w:t>
      </w:r>
      <w:r>
        <w:rPr>
          <w:lang w:val="en" w:eastAsia="en"/>
        </w:rPr>
        <w:tab/>
      </w:r>
      <w:r>
        <w:rPr>
          <w:lang w:val="el" w:eastAsia="el"/>
        </w:rPr>
        <w:t>άκίνητο υπό στοιχεία Βήτά κεφάλάίο (Β), εμβάδού 23.600 τ.μ.</w:t>
      </w:r>
    </w:p>
    <w:p>
      <w:pPr>
        <w:pStyle w:val="StructureList1"/>
        <w:spacing w:before="120" w:after="0"/>
        <w:rPr>
          <w:lang w:val="el" w:eastAsia="el"/>
        </w:rPr>
      </w:pPr>
      <w:r>
        <w:rPr>
          <w:lang w:val="el" w:eastAsia="el"/>
        </w:rPr>
        <w:t>γ)</w:t>
      </w:r>
      <w:r>
        <w:rPr>
          <w:lang w:val="en" w:eastAsia="en"/>
        </w:rPr>
        <w:tab/>
      </w:r>
      <w:r>
        <w:rPr>
          <w:lang w:val="el" w:eastAsia="el"/>
        </w:rPr>
        <w:t>ακίνητο υπό στοιχείο Γάμα κεφαλαίο (Γ) συνολικού εμβαδού 15.950 τ.μ.</w:t>
      </w:r>
    </w:p>
    <w:p>
      <w:pPr>
        <w:pStyle w:val="StructureList1"/>
        <w:spacing w:before="120" w:after="0"/>
        <w:rPr>
          <w:lang w:val="el" w:eastAsia="el"/>
        </w:rPr>
      </w:pPr>
      <w:r>
        <w:rPr>
          <w:lang w:val="el" w:eastAsia="el"/>
        </w:rPr>
        <w:t>δ)</w:t>
      </w:r>
      <w:r>
        <w:rPr>
          <w:lang w:val="en" w:eastAsia="en"/>
        </w:rPr>
        <w:tab/>
      </w:r>
      <w:r>
        <w:rPr>
          <w:lang w:val="el" w:eastAsia="el"/>
        </w:rPr>
        <w:t>το υπό στοιχείο Δέλτα κεφαλαίο (Δ) ακίνητο εμβαδού 26.900 τ.μ.</w:t>
      </w:r>
    </w:p>
    <w:p>
      <w:pPr>
        <w:pStyle w:val="StructureList1"/>
        <w:spacing w:before="120" w:after="0"/>
        <w:rPr>
          <w:lang w:val="el" w:eastAsia="el"/>
        </w:rPr>
      </w:pPr>
      <w:r>
        <w:rPr>
          <w:lang w:val="el" w:eastAsia="el"/>
        </w:rPr>
        <w:t>ε)</w:t>
      </w:r>
      <w:r>
        <w:rPr>
          <w:lang w:val="en" w:eastAsia="en"/>
        </w:rPr>
        <w:tab/>
      </w:r>
      <w:r>
        <w:rPr>
          <w:lang w:val="el" w:eastAsia="el"/>
        </w:rPr>
        <w:t>το ακίνητο υπό στοιχείο ένα λατινικό (Ι ) εμβαδού τ.μ. 18.350</w:t>
      </w:r>
    </w:p>
    <w:p>
      <w:pPr>
        <w:pStyle w:val="StructureList1"/>
        <w:spacing w:before="120" w:after="0"/>
        <w:rPr>
          <w:lang w:val="el" w:eastAsia="el"/>
        </w:rPr>
      </w:pPr>
      <w:r>
        <w:rPr>
          <w:lang w:val="el" w:eastAsia="el"/>
        </w:rPr>
        <w:t>στ)</w:t>
      </w:r>
      <w:r>
        <w:rPr>
          <w:lang w:val="en" w:eastAsia="en"/>
        </w:rPr>
        <w:tab/>
      </w:r>
      <w:r>
        <w:rPr>
          <w:lang w:val="el" w:eastAsia="el"/>
        </w:rPr>
        <w:t>ακίνητο υπό στοιχείο τρία λατινικό (ΙΙΙ) εμβαδού τ.μ. 17.350</w:t>
      </w:r>
    </w:p>
    <w:p>
      <w:pPr>
        <w:pStyle w:val="StructureList1"/>
        <w:spacing w:before="120" w:after="0"/>
        <w:rPr>
          <w:lang w:val="el" w:eastAsia="el"/>
        </w:rPr>
      </w:pPr>
      <w:r>
        <w:rPr>
          <w:lang w:val="el" w:eastAsia="el"/>
        </w:rPr>
        <w:t>ζ)</w:t>
      </w:r>
      <w:r>
        <w:rPr>
          <w:lang w:val="en" w:eastAsia="en"/>
        </w:rPr>
        <w:tab/>
      </w:r>
      <w:r>
        <w:rPr>
          <w:lang w:val="el" w:eastAsia="el"/>
        </w:rPr>
        <w:t>ακίνητο υπό στοιχείο τέσσερα λατινικό (IV) εμβαδού τ.μ. 45.650.</w:t>
      </w:r>
    </w:p>
    <w:p>
      <w:pPr>
        <w:spacing w:before="240" w:after="240"/>
        <w:rPr>
          <w:lang w:val="el" w:eastAsia="el"/>
        </w:rPr>
      </w:pPr>
      <w:r>
        <w:rPr>
          <w:lang w:val="el" w:eastAsia="el"/>
        </w:rPr>
        <w:t>Όλα τα ανωτέρω ακίνητα περιγράφονται καθ’ όρια και έκταση στα συμβόλαια με αριθμούς 256790/19.5.1979 και 268489/20.3.80 του συμβολαιογράφου Αθηνών Ιωάννου Καβαλέκα και εμφαίνονται στο προσηρτημένο, στο ίδιο ως άνω υπ’ αριθ. 268489/80 συμβόλαιο του ιδι'ου συμβολαιογράφου, σχεδιάγραμμα.</w:t>
      </w:r>
    </w:p>
    <w:p>
      <w:pPr>
        <w:spacing w:before="240" w:after="240"/>
        <w:rPr>
          <w:lang w:val="el" w:eastAsia="el"/>
        </w:rPr>
      </w:pPr>
      <w:r>
        <w:rPr>
          <w:lang w:val="el" w:eastAsia="el"/>
        </w:rPr>
        <w:t>4) Επιστρέφουν αυτοδικαίως στο Πανεπιστήμιο κατά πλήρη κυριότητα, νομή και κατοχή, λόγω πληρώσεως της διαλυτικής άιρέσεως, τα εξής ακίνητα:</w:t>
      </w:r>
    </w:p>
    <w:p>
      <w:pPr>
        <w:pStyle w:val="StructureList1"/>
        <w:spacing w:before="120" w:after="0"/>
        <w:rPr>
          <w:lang w:val="el" w:eastAsia="el"/>
        </w:rPr>
      </w:pPr>
      <w:r>
        <w:rPr>
          <w:lang w:val="el" w:eastAsia="el"/>
        </w:rPr>
        <w:t>α)</w:t>
      </w:r>
      <w:r>
        <w:rPr>
          <w:lang w:val="en" w:eastAsia="en"/>
        </w:rPr>
        <w:tab/>
      </w:r>
      <w:r>
        <w:rPr>
          <w:lang w:val="el" w:eastAsia="el"/>
        </w:rPr>
        <w:t>Οικόπεδο εφ’ ου το συγκρότημα του Πανεπιστημιακού Νοσοκομείου "Αρεταίειο", κείμενο εν Αθήναις καιεντός του εγκεκριμένου σχεδίου της πόλεως των Αθηνών και επί της οδού Βασιλίσσης Σοφίας, σημερινής εκτάσεως 16.900 τ.μ., όπως αυτό περιγράφεται καθ’ όρια καιέκταση στο υπ’ αριθ. 256790/19.5.1979 συμβόλαιο του συμβολαιογράφου Αθηνών Ιωάννου Καβαλέκα και εμφαί- νεται εις το σχεδιάγραμμα της ΤΥΠΑ υπ’ αριθ. Σχ. 3, που είναι προσαρτημένο εις το υπ’ αριθμόν 32692/ 1977 προσύμφωνο συμβόλαιο ανταλλαγής ακινήτων του συμβολαιογράφου Αθηνών Αθανασίου Αθανασούλη.</w:t>
      </w:r>
    </w:p>
    <w:p>
      <w:pPr>
        <w:pStyle w:val="StructureList1"/>
        <w:spacing w:before="120" w:after="0"/>
        <w:rPr>
          <w:lang w:val="el" w:eastAsia="el"/>
        </w:rPr>
      </w:pPr>
      <w:r>
        <w:rPr>
          <w:lang w:val="el" w:eastAsia="el"/>
        </w:rPr>
        <w:t>β)</w:t>
      </w:r>
      <w:r>
        <w:rPr>
          <w:lang w:val="en" w:eastAsia="en"/>
        </w:rPr>
        <w:tab/>
      </w:r>
      <w:r>
        <w:rPr>
          <w:lang w:val="el" w:eastAsia="el"/>
        </w:rPr>
        <w:t>Οικόπεδο, εφ’ ου το συγκρότημα του Πανεπιστημιακού Νοσοκομείου "Αιγινήτειο" κείμενο εν Αθήναις και εντός του εγκεκριμένου οχεδίου της πόλεως των Αθηνών και επί της οδού Βασ. Σοφίας, σημερινής εκτάσεως 3.611 τ.μ., όπως αυτό περιγράφεται καθ’ όρια και έκταση στο υπ' αριθ. 256790/19.5.79 συμβόλαιο του συμβολαιοφου Αθηνών Ιωάννου Καβαλέκα και εμφαίνεται εις το σχεδιάγραμμα της ΤΥΠΑ υπ’ αριθ. Σχ. 3, που είναι προσαρτημένο εις το υπ’ αριθμόν 32692/1977 προσύμφωνο συμβόλαιο ανταλλαγής ακινήτων του συμβολαιογράφου Αθηνών Αθανασίου Αθανασούλη.</w:t>
      </w:r>
    </w:p>
    <w:p>
      <w:pPr>
        <w:pStyle w:val="StructureList1"/>
        <w:spacing w:before="120" w:after="0"/>
        <w:rPr>
          <w:lang w:val="el" w:eastAsia="el"/>
        </w:rPr>
      </w:pPr>
      <w:r>
        <w:rPr>
          <w:lang w:val="el" w:eastAsia="el"/>
        </w:rPr>
        <w:t>γ)</w:t>
      </w:r>
      <w:r>
        <w:rPr>
          <w:lang w:val="en" w:eastAsia="en"/>
        </w:rPr>
        <w:tab/>
      </w:r>
      <w:r>
        <w:rPr>
          <w:lang w:val="el" w:eastAsia="el"/>
        </w:rPr>
        <w:t>Οικόπεδο επί του οποίου υφίσταται κτιριακό συγκρότημα συνολικής επιφάνειας περίπου 21.000 τ.μ. και λειτουργεί το Λαϊκό Νοσοκομείο, κείμενο στην Αθήνα,εντός του εγκεκριμένου σχεδίου της πόλεως των Αθηνών και στη συμβολή των οδών Μ. Ασίας και Αγ. Θωμά, όπως αυτό εμφαίνεται στο από Μαΐου 1987 σχεδιάγραμμα του τοπογράφου X. Χάτζηδάκη, που έχει θεωρηθεί από την Τεχνική Υπηρεσία Πανεπιστημίου Αθηνών και έχει συμπληρωθεί την 5.7.1993 με στοιχεία Α-Β-Γ-Δ-Ε-Ζ-Η-Θ-Ι-Κ- Α, από την αρχιτέκτονα μηχανικό Ε. Κομηνάτου - Παγώνη, εκτάσεως τ.μ. 7.800 περίπου.</w:t>
      </w:r>
    </w:p>
    <w:p>
      <w:pPr>
        <w:spacing w:before="240" w:after="240"/>
        <w:rPr>
          <w:lang w:val="el" w:eastAsia="el"/>
        </w:rPr>
      </w:pPr>
      <w:r>
        <w:rPr>
          <w:lang w:val="el" w:eastAsia="el"/>
        </w:rPr>
        <w:t>Β. Το Δημόσιο παραχωρεί, μεταβιβάζει και παραδίδει στο Πανεπιστήμιο Αθηνών την ψιλή κυριότητα των παρακάτω ακινήτων (η επικαρπία των ακινήτων αυτών ανήκει στο Πανεπιστήμιο):</w:t>
      </w:r>
    </w:p>
    <w:p>
      <w:pPr>
        <w:pStyle w:val="StructureList1"/>
        <w:spacing w:before="120" w:after="0"/>
        <w:rPr>
          <w:lang w:val="el" w:eastAsia="el"/>
        </w:rPr>
      </w:pPr>
      <w:r>
        <w:rPr>
          <w:lang w:val="el" w:eastAsia="el"/>
        </w:rPr>
        <w:t>α)</w:t>
      </w:r>
      <w:r>
        <w:rPr>
          <w:lang w:val="en" w:eastAsia="en"/>
        </w:rPr>
        <w:tab/>
      </w:r>
      <w:r>
        <w:rPr>
          <w:lang w:val="el" w:eastAsia="el"/>
        </w:rPr>
        <w:t>Ακίνητο συγκείμενο εξ οικοπέδου συνολικού εμβαδού 4.170 τ.μ. μετά των επ’ αυτού εκτισμένων παλαιού τριωρόφου κτιρίου καλουμένου "Παλαιό Χημείο Πανεπιστημίου" και νεοδμήτου πενταωρόφου κτιρίου καλουμένου "Νέο Χημείο", κείμενο εν Αθήναις και καταλαμβάνον το μεταξύ των οδών Σόλωνος, Χαρ. Τρικούπη, Ναυαρίνου και Μαυρομιχάλη περικλειόμενο οικοδομικό τετράγωνο, εμφαινόμενο εις το προσηρτημένο εις το προειρημένο υπ’ αριθ. 32692/1977 προσύμφωνο συμβόλαιο του συμβολαιογράφου Αθηνών Αθανασίου Αθανασούλη σχεδιάγραμμα εκ του κτηματολογίου του Πανεπιστημίου Αθηνών υπ’ αριθ. 2.</w:t>
      </w:r>
    </w:p>
    <w:p>
      <w:pPr>
        <w:pStyle w:val="StructureList1"/>
        <w:spacing w:before="120" w:after="0"/>
        <w:rPr>
          <w:lang w:val="el" w:eastAsia="el"/>
        </w:rPr>
      </w:pPr>
      <w:r>
        <w:rPr>
          <w:lang w:val="el" w:eastAsia="el"/>
        </w:rPr>
        <w:t>β)</w:t>
      </w:r>
      <w:r>
        <w:rPr>
          <w:lang w:val="en" w:eastAsia="en"/>
        </w:rPr>
        <w:tab/>
      </w:r>
      <w:r>
        <w:rPr>
          <w:lang w:val="el" w:eastAsia="el"/>
        </w:rPr>
        <w:t>Ακίνητο συγκείμενο εξ οικοπέδου συνολικού εμβαδού 5.300 ως έγγιστα τ.μ. μετά των επ’ αυτού οικοδομημάτων, ήτοι της εκ τετραωρόφου κτιρίου παλαιάς πτέρυγας των θεωρητικών επιστημών, της εκ πενταωρόφου κτιρίου παλαιάς πτέρυγας των θεωρητικών επιστημών και των λοιπών παλαιών κτιρίων του παλαιοντολογικού Μουσείου της Ιατροδικαστικής και Τοξικολογίας, του Νεκροτομείου και της αιθούσης Οικονομίδου, κείμενο εν Αθήναις και καταλαμβάνον το μεταξύ των οδών Ακαδημίας, Σίνα, Σόλωνος και Μασσαλίας περικλειόμενο οικοδομικό τετράγωνο, εμφαινόμενο εις το προσηρτημένο εις το προειρημένο υπ’ αριθ. 32692 προσύμφωνο συμβόλαιο του συμβολαιογράφου Αθηνών Αθανασίου Αθανασούλη, υπ’ αριθμόν σχεδίου 1 σχεδιάγραμμα της ΤΥΠΑ.</w:t>
      </w:r>
    </w:p>
    <w:p>
      <w:pPr>
        <w:spacing w:before="240" w:after="240"/>
        <w:rPr>
          <w:lang w:val="el" w:eastAsia="el"/>
        </w:rPr>
      </w:pPr>
      <w:r>
        <w:rPr>
          <w:lang w:val="el" w:eastAsia="el"/>
        </w:rPr>
        <w:t>Γ. Οι συμβαλλόμενοι αναγνωρίζουν ότι οι μέχρι σήμερα δαπάνες, οι οποίες έχουν καταβληθεί για την ανέγερση κτισμάτων στο χώρο της Πανεπιστημιούπολης, όπως επίσης και οι δαπάνες για τη συντήρηση, λειτουργία και επισκευές όλων εν γένει των κτιρίων, που όλα από κοινούαποτελούν το αντικείμενο της παρούσης συμβάσεως, έγιναν από αυτούς για λόγους εύρυθμης λειτουργίας των Πανεπιστημιακών Σχολών και των Νοσοκομείων και ανάγονται στα καθήκοντα και τις υποχρεώσεις του Κράτους και του Πανεπιστημίου. Κατόπιν τούτου, το κάθε συμβαλλόμενο μέρος δηλώνει ότι παραιτείται από κάθε δικαίωμα, απαίτηση ή αξίωση αποζημιώσεώς του από τον άλλο συμβαλλόμενο από οποιαδήποτε αιτία ή αφορμή που έχει σχέση με τις ως άνω αναφερόμενες συμβάσεις (256790/ 1979 συμβόλαιο συμβολαιογράφου Αθηνών Ιωάννου Καβαλέκα, 268489/1980 συμβόλαιο του ιδι'ου συμβολαιογράφου, η από 20.7.1993 σύμβαση) και με την παρούσα σύμβαση.</w:t>
      </w:r>
    </w:p>
    <w:p>
      <w:pPr>
        <w:spacing w:before="240" w:after="240"/>
        <w:rPr>
          <w:lang w:val="el" w:eastAsia="el"/>
        </w:rPr>
      </w:pPr>
      <w:r>
        <w:rPr>
          <w:lang w:val="el" w:eastAsia="el"/>
        </w:rPr>
        <w:t>III. Οι συμβαλλόμενοι παραιτούνται του δικαιώματος διάρρηξης της παρούσης συμβάσεως για οποιονδήποτε νομικό λόγο και αιτία.</w:t>
      </w:r>
    </w:p>
    <w:p>
      <w:pPr>
        <w:spacing w:before="240" w:after="240"/>
        <w:rPr>
          <w:lang w:val="el" w:eastAsia="el"/>
        </w:rPr>
      </w:pPr>
      <w:r>
        <w:rPr>
          <w:lang w:val="el" w:eastAsia="el"/>
        </w:rPr>
        <w:t>IV. Η παρούσα σύμβαση θα κυρωθεί με νόμο και θαισχύει από τη δημοσίευσή του.</w:t>
      </w:r>
    </w:p>
    <w:p>
      <w:pPr>
        <w:spacing w:before="240" w:after="240"/>
        <w:rPr>
          <w:lang w:val="el" w:eastAsia="el"/>
        </w:rPr>
      </w:pPr>
      <w:r>
        <w:rPr>
          <w:lang w:val="el" w:eastAsia="el"/>
        </w:rPr>
        <w:t>ΟΙ ΣΥΜΒΑΛΛΟΜΕΝΟΙ</w:t>
      </w:r>
    </w:p>
    <w:p>
      <w:pPr>
        <w:spacing w:before="240" w:after="240"/>
        <w:rPr>
          <w:lang w:val="el" w:eastAsia="el"/>
        </w:rPr>
      </w:pPr>
      <w:r>
        <w:rPr>
          <w:lang w:val="el" w:eastAsia="el"/>
        </w:rPr>
        <w:t>0 ΠΡΥΤΑΝΗΣ 0 ΥΠΟΥΡΓΟΣ ΟΙΚΟΝΟΜΙΚΩΝ</w:t>
      </w:r>
    </w:p>
    <w:p>
      <w:pPr>
        <w:spacing w:before="240" w:after="240"/>
        <w:rPr>
          <w:lang w:val="el" w:eastAsia="el"/>
        </w:rPr>
      </w:pPr>
      <w:r>
        <w:rPr>
          <w:lang w:val="el" w:eastAsia="el"/>
        </w:rPr>
        <w:t>ΓΕΩΡΓΙΟΣ ΓΙΑΝΝΟΣ</w:t>
      </w:r>
    </w:p>
    <w:p>
      <w:pPr>
        <w:spacing w:before="240" w:after="240"/>
        <w:rPr>
          <w:lang w:val="el" w:eastAsia="el"/>
        </w:rPr>
      </w:pPr>
      <w:r>
        <w:rPr>
          <w:lang w:val="el" w:eastAsia="el"/>
        </w:rPr>
        <w:t>ΜΠΑΜΠΙΝΙΩΤΗΣ ΠΑΠΑΝΤΩΝΙΟΥ</w:t>
      </w:r>
    </w:p>
    <w:p>
      <w:pPr>
        <w:spacing w:before="240" w:after="240"/>
        <w:rPr>
          <w:lang w:val="el" w:eastAsia="el"/>
        </w:rPr>
      </w:pPr>
      <w:r>
        <w:rPr>
          <w:b/>
          <w:bCs/>
          <w:lang w:val="el" w:eastAsia="el"/>
        </w:rPr>
        <w:t>Άρθροΐΐ</w:t>
      </w:r>
    </w:p>
    <w:p>
      <w:pPr>
        <w:spacing w:before="240" w:after="240"/>
        <w:rPr>
          <w:lang w:val="el" w:eastAsia="el"/>
        </w:rPr>
      </w:pPr>
      <w:r>
        <w:rPr>
          <w:b/>
          <w:bCs/>
          <w:lang w:val="el" w:eastAsia="el"/>
        </w:rPr>
        <w:t>Κύρωση σύμβασης μεταξύ της ΔημόσιαςΕπιχείρησης Κινητών Αξιών (ΔΕΚΑ) Α.Ε και τηςΕθνικής Τράπεζας της Ελλάδος (ΕΤΕ) Α.Ε.</w:t>
      </w:r>
    </w:p>
    <w:p>
      <w:pPr>
        <w:spacing w:before="240" w:after="240"/>
        <w:rPr>
          <w:lang w:val="el" w:eastAsia="el"/>
        </w:rPr>
      </w:pPr>
      <w:r>
        <w:rPr>
          <w:lang w:val="el" w:eastAsia="el"/>
        </w:rPr>
        <w:t>Κυρούται και αποκτά ισχύ νόμου η από 13.12.2000 σύμβαση μεταξύ της Δημόσιας Επιχείρησης Κινητών Αξιών (ΔΕΚΑ) Α.Ε. και της Εθνικής Τράπεζας της Ελλάδος (ΕΤΕ) Α.Ε., το κείμενο της οποίας έχει ως εξής:</w:t>
      </w:r>
    </w:p>
    <w:p>
      <w:pPr>
        <w:spacing w:before="240" w:after="240"/>
        <w:rPr>
          <w:lang w:val="el" w:eastAsia="el"/>
        </w:rPr>
      </w:pPr>
      <w:r>
        <w:rPr>
          <w:lang w:val="el" w:eastAsia="el"/>
        </w:rPr>
        <w:t>"ΣΥΜΒΑΣΗ ΑΓΟΡΑΣ ΜΕΤΟΧΩΝ</w:t>
      </w:r>
    </w:p>
    <w:p>
      <w:pPr>
        <w:spacing w:before="240" w:after="240"/>
        <w:rPr>
          <w:lang w:val="el" w:eastAsia="el"/>
        </w:rPr>
      </w:pPr>
      <w:r>
        <w:rPr>
          <w:lang w:val="el" w:eastAsia="el"/>
        </w:rPr>
        <w:t>Στην Αθήνα σήμερα, τη 13η Δεκεμβρίου 2000, μεταξύ:</w:t>
      </w:r>
    </w:p>
    <w:p>
      <w:pPr>
        <w:spacing w:before="240" w:after="240"/>
        <w:rPr>
          <w:lang w:val="el" w:eastAsia="el"/>
        </w:rPr>
      </w:pPr>
      <w:r>
        <w:rPr>
          <w:lang w:val="el" w:eastAsia="el"/>
        </w:rPr>
        <w:t>Α. Της εν Αθήναις εδρευούσης ανωνύμου Εταιρείας με την επωνυμία "ΔΗΜΟΣΙΑ ΕΠΙΧΕΙΡΗΣΗ ΚΙΝΗΤΩΝ ΑΞΙΩΝ Α.Ε.", η οποία στο εξής θα καλείται "η Εταιρεία" και εκπροσωπείται νόμιμα από τον Πρόεδρο του Διοικητικού Συμβουλίου της κ. Ιωάννη Κουσουλάκο,</w:t>
      </w:r>
    </w:p>
    <w:p>
      <w:pPr>
        <w:spacing w:before="240" w:after="240"/>
        <w:rPr>
          <w:lang w:val="el" w:eastAsia="el"/>
        </w:rPr>
      </w:pPr>
      <w:r>
        <w:rPr>
          <w:lang w:val="el" w:eastAsia="el"/>
        </w:rPr>
        <w:t>Β. Της εν Αθήναις εδρευούσης ανωνύμου Τραπεζικής Εταιρείας με την επωνυμία "ΕΘΝΙΚΗ ΤΡΑΠΕΖΑ ΤΗΣ ΕΛΛΑΔΟΣ Α.Ε.", η οποία στο εξής θα καλείται "η Τράπεζα" και εκπροσωπείται νόμιμα από τον Διοικητή της κ. Θεόδωρο Καρατζά,</w:t>
      </w:r>
    </w:p>
    <w:p>
      <w:pPr>
        <w:spacing w:before="240" w:after="240"/>
        <w:rPr>
          <w:lang w:val="el" w:eastAsia="el"/>
        </w:rPr>
      </w:pPr>
      <w:r>
        <w:rPr>
          <w:lang w:val="el" w:eastAsia="el"/>
        </w:rPr>
        <w:t>Συμφωνήθηκαν και έγιναν αμοιβαίως αποδεκτά τα εξής:</w:t>
      </w:r>
    </w:p>
    <w:p>
      <w:pPr>
        <w:pStyle w:val="Heading6"/>
        <w:spacing w:before="240" w:after="240"/>
        <w:rPr>
          <w:lang w:val="el" w:eastAsia="el"/>
        </w:rPr>
      </w:pPr>
      <w:r>
        <w:rPr>
          <w:rStyle w:val="article-num"/>
          <w:lang w:val="el" w:eastAsia="el"/>
        </w:rPr>
        <w:t>ΑΡΘΡΟ 1ο</w:t>
      </w:r>
    </w:p>
    <w:p>
      <w:pPr>
        <w:pStyle w:val="MainText"/>
        <w:spacing w:before="120" w:after="0"/>
        <w:rPr>
          <w:lang w:val="el" w:eastAsia="el"/>
        </w:rPr>
      </w:pPr>
      <w:r>
        <w:rPr>
          <w:b/>
          <w:bCs/>
          <w:lang w:val="el" w:eastAsia="el"/>
        </w:rPr>
        <w:t>1.</w:t>
      </w:r>
      <w:r>
        <w:rPr>
          <w:lang w:val="el" w:eastAsia="el"/>
        </w:rPr>
        <w:t xml:space="preserve"> Η "Εταιρεία" έχει στην κυριότητά της:</w:t>
      </w:r>
    </w:p>
    <w:p>
      <w:pPr>
        <w:pStyle w:val="StructureList1"/>
        <w:spacing w:before="120" w:after="0"/>
        <w:rPr>
          <w:lang w:val="el" w:eastAsia="el"/>
        </w:rPr>
      </w:pPr>
      <w:r>
        <w:rPr>
          <w:lang w:val="el" w:eastAsia="el"/>
        </w:rPr>
        <w:t>α)</w:t>
      </w:r>
      <w:r>
        <w:rPr>
          <w:lang w:val="en" w:eastAsia="en"/>
        </w:rPr>
        <w:tab/>
      </w:r>
      <w:r>
        <w:rPr>
          <w:lang w:val="el" w:eastAsia="el"/>
        </w:rPr>
        <w:t>(έξι εκατομμύρια τετρακόσιες εξήντα μία χιλιάδες ενενήντα έξι) κοινές μετά ψήφου ονομαστικές μετοχές υπό άυλη μορφή της "Τράπεζας", προερχόμενες από την τέταρτη κατά σειρά (4η) υποχρεωτική μετατροπή 1.615.274 ομολογιών του ομολογιακού δανείου έκδοσης 1996 της Τράπεζας, οι οποίες διαπραγματεύονται στο Χρηματιστήριο Αξιών Αθηνών ως ιδιαίτερη κατηγορία μετοχών με την ένδειξη "Κοινές Ονομαστικές Ανευ Μερίσματος για τη χρήση 2000 μετοχές ΕΘΝΙΚΗΣ ΤΡΑΠΕΖΑΣ ΤΗΣ ΕΛΛΑΔΟΣ (σύμβολο Χ.Α.Α.: ΕΤΕΑΜ)", και</w:t>
      </w:r>
    </w:p>
    <w:p>
      <w:pPr>
        <w:pStyle w:val="StructureList1"/>
        <w:spacing w:before="120" w:after="0"/>
        <w:rPr>
          <w:lang w:val="el" w:eastAsia="el"/>
        </w:rPr>
      </w:pPr>
      <w:r>
        <w:rPr>
          <w:lang w:val="el" w:eastAsia="el"/>
        </w:rPr>
        <w:t>β)</w:t>
      </w:r>
      <w:r>
        <w:rPr>
          <w:lang w:val="en" w:eastAsia="en"/>
        </w:rPr>
        <w:tab/>
      </w:r>
      <w:r>
        <w:rPr>
          <w:lang w:val="el" w:eastAsia="el"/>
        </w:rPr>
        <w:t>ομολογίες του ομολογιακού δανείου έκδοσης της "Τράπεζας" το 1996, που είναι υποχρεωτικά μετατρέψιμες την 15.11.2001 σε 6.461.100 κοινές μετά ψήφου ονομαστικές μετοχές (χωρίς δικαίωμα λήψεως μερίσματος για τη χρήση 2001).</w:t>
      </w:r>
    </w:p>
    <w:p>
      <w:pPr>
        <w:pStyle w:val="MainText"/>
        <w:spacing w:before="120" w:after="0"/>
        <w:rPr>
          <w:lang w:val="el" w:eastAsia="el"/>
        </w:rPr>
      </w:pPr>
      <w:r>
        <w:rPr>
          <w:b/>
          <w:bCs/>
          <w:lang w:val="el" w:eastAsia="el"/>
        </w:rPr>
        <w:t>2.</w:t>
      </w:r>
      <w:r>
        <w:rPr>
          <w:lang w:val="el" w:eastAsia="el"/>
        </w:rPr>
        <w:t xml:space="preserve"> Δια της παρούσης συμφωνείται η πώληση από την "Εταιρεία" προς την "Τράπεζα" των αναφερόμενων στην προηγούμενη παράγραφο μετοχών και ομολογιών αντί του συμφωνηθέντος τιμήματος κατά τα κατωτέρω:</w:t>
      </w:r>
    </w:p>
    <w:p>
      <w:pPr>
        <w:pStyle w:val="StructureList1"/>
        <w:spacing w:before="120" w:after="0"/>
        <w:rPr>
          <w:lang w:val="el" w:eastAsia="el"/>
        </w:rPr>
      </w:pPr>
      <w:r>
        <w:rPr>
          <w:lang w:val="el" w:eastAsia="el"/>
        </w:rPr>
        <w:t>α)</w:t>
      </w:r>
      <w:r>
        <w:rPr>
          <w:lang w:val="en" w:eastAsia="en"/>
        </w:rPr>
        <w:tab/>
      </w:r>
      <w:r>
        <w:rPr>
          <w:lang w:val="el" w:eastAsia="el"/>
        </w:rPr>
        <w:t xml:space="preserve">Μετοχές 6.461.096 με την επίσημη τιμή κλεισίματος στο Χρηματιστήριο Αξιών Αθηνών της κοινής μετά ψήφου </w:t>
      </w:r>
    </w:p>
    <w:p>
      <w:pPr>
        <w:spacing w:before="240" w:after="240"/>
        <w:rPr>
          <w:lang w:val="el" w:eastAsia="el"/>
        </w:rPr>
      </w:pPr>
      <w:r>
        <w:rPr>
          <w:lang w:val="el" w:eastAsia="el"/>
        </w:rPr>
        <w:t>μετοχής της "ΕΘΝΙΚΗΣ ΤΡΑΠΕΖΑΣ ΤΗΣ ΕΛΛΑΔΟΣ" (με δικαίωμα λήψης μερίσματος 2001 - χρήση 2000, σύμβολο Χ.Α.Α.: "ΕΤΕ") της προηγούμενης εργάσιμης ημέρας της μεταβιβάσεως, μείον 6% (έξι τοις εκατό).</w:t>
      </w:r>
    </w:p>
    <w:p>
      <w:pPr>
        <w:pStyle w:val="StructureList1"/>
        <w:spacing w:before="120" w:after="0"/>
        <w:rPr>
          <w:lang w:val="el" w:eastAsia="el"/>
        </w:rPr>
      </w:pPr>
      <w:r>
        <w:rPr>
          <w:lang w:val="el" w:eastAsia="el"/>
        </w:rPr>
        <w:t>β)</w:t>
      </w:r>
      <w:r>
        <w:rPr>
          <w:lang w:val="en" w:eastAsia="en"/>
        </w:rPr>
        <w:tab/>
      </w:r>
      <w:r>
        <w:rPr>
          <w:lang w:val="el" w:eastAsia="el"/>
        </w:rPr>
        <w:t>Ομολογίες 1.615.275 με το τετραπλάσιο της επίσημης τιμής κλεισίματος στο Χρηματιστήριο Αξιών Αθηνών της κοινής μετά ψήφου μετοχής της "ΕΘΝΙΚΗΣ ΤΡΑΠΕΖΑΣ ΤΗΣ ΕΛΛΑΔΟΣ" (με δικαίωμα λήψης μερίσματος 2001 - χρήση 2000, σύμβολο Χ.Α.Α.: "ΕΤΕ") της προηγούμενης, επίσης, εργάσιμης ημέρας της μεταβιβάσεως, μείον 8% (οκτώ τοις εκατό).</w:t>
      </w:r>
    </w:p>
    <w:p>
      <w:pPr>
        <w:pStyle w:val="MainText"/>
        <w:spacing w:before="120" w:after="0"/>
        <w:rPr>
          <w:lang w:val="el" w:eastAsia="el"/>
        </w:rPr>
      </w:pPr>
      <w:r>
        <w:rPr>
          <w:b/>
          <w:bCs/>
          <w:lang w:val="el" w:eastAsia="el"/>
        </w:rPr>
        <w:t>3.</w:t>
      </w:r>
      <w:r>
        <w:rPr>
          <w:lang w:val="el" w:eastAsia="el"/>
        </w:rPr>
        <w:t xml:space="preserve"> Η κατά τα παραπάνω αγοραπωλησία των υπό (α) μετοχών γίνεται με σκοπό τη μείωση των ιδίων κεφαλαίων της Τράπεζας.</w:t>
      </w:r>
    </w:p>
    <w:p>
      <w:pPr>
        <w:pStyle w:val="MainText"/>
        <w:spacing w:before="120" w:after="0"/>
        <w:rPr>
          <w:lang w:val="el" w:eastAsia="el"/>
        </w:rPr>
      </w:pPr>
      <w:r>
        <w:rPr>
          <w:b/>
          <w:bCs/>
          <w:lang w:val="el" w:eastAsia="el"/>
        </w:rPr>
        <w:t>4.</w:t>
      </w:r>
      <w:r>
        <w:rPr>
          <w:lang w:val="el" w:eastAsia="el"/>
        </w:rPr>
        <w:t xml:space="preserve"> Η μεταβίβαση των μετοχών και ομολογιών θα γίνει διαμέσου του Χρηματιστηρίου Αξιών Αθηνών.</w:t>
      </w:r>
    </w:p>
    <w:p>
      <w:pPr>
        <w:pStyle w:val="MainText"/>
        <w:spacing w:before="120" w:after="0"/>
        <w:rPr>
          <w:lang w:val="el" w:eastAsia="el"/>
        </w:rPr>
      </w:pPr>
      <w:r>
        <w:rPr>
          <w:b/>
          <w:bCs/>
          <w:lang w:val="el" w:eastAsia="el"/>
        </w:rPr>
        <w:t>5.</w:t>
      </w:r>
      <w:r>
        <w:rPr>
          <w:lang w:val="el" w:eastAsia="el"/>
        </w:rPr>
        <w:t xml:space="preserve"> Η μεταβίβαση των μετοχών και ομολογιών θα γίνειεντός πέντε (5) εργασίμων ημερών από την υπογραφή της παρούσας.</w:t>
      </w:r>
    </w:p>
    <w:p>
      <w:pPr>
        <w:pStyle w:val="MainText"/>
        <w:spacing w:before="120" w:after="0"/>
        <w:rPr>
          <w:lang w:val="el" w:eastAsia="el"/>
        </w:rPr>
      </w:pPr>
      <w:r>
        <w:rPr>
          <w:b/>
          <w:bCs/>
          <w:lang w:val="el" w:eastAsia="el"/>
        </w:rPr>
        <w:t>6.</w:t>
      </w:r>
      <w:r>
        <w:rPr>
          <w:lang w:val="el" w:eastAsia="el"/>
        </w:rPr>
        <w:t xml:space="preserve"> Η παρούσα σύμβαση θα κυρωθεί με νόμο. Σε περίπτωση μη κυρώσεως, τα αποτελέσματα της αγοραπωλησίας των μετοχών και μόνον, θα αναστραφούν, ώστε η μεν "Τράπεζα" να επιστρέψει αυτούσιες τις αγορασθείσες μετοχές, η δε Δ.Ε.Κ.Α. να επιστρέψει τίμημα που θα υπολο- γισθεί σύμφωνα με τον παρακάτω μαθηματικό τύπο:</w:t>
      </w:r>
    </w:p>
    <w:p>
      <w:pPr>
        <w:spacing w:before="240" w:after="240"/>
        <w:rPr>
          <w:lang w:val="el" w:eastAsia="el"/>
        </w:rPr>
      </w:pPr>
      <w:r>
        <w:rPr>
          <w:lang w:val="el" w:eastAsia="el"/>
        </w:rPr>
        <w:t xml:space="preserve">Καταβληθέν τίμημα επιτόκιο Euribor περιόδου διακράτησης μεταβιβάσεως Χ (1 + με βάση υπολογισμού την μετοχών κατά </w:t>
      </w:r>
      <w:r>
        <w:rPr>
          <w:u w:val="single"/>
          <w:lang w:val="el" w:eastAsia="el"/>
        </w:rPr>
        <w:t>ημερομηνία μεταβιβάσεως)</w:t>
      </w:r>
      <w:r>
        <w:rPr>
          <w:lang w:val="el" w:eastAsia="el"/>
        </w:rPr>
        <w:t xml:space="preserve"> άρθ. 1 παρ. 2α 360</w:t>
      </w:r>
    </w:p>
    <w:p>
      <w:pPr>
        <w:pStyle w:val="Heading6"/>
        <w:spacing w:before="240" w:after="240"/>
        <w:rPr>
          <w:lang w:val="el" w:eastAsia="el"/>
        </w:rPr>
      </w:pPr>
      <w:r>
        <w:rPr>
          <w:rStyle w:val="article-num"/>
          <w:lang w:val="el" w:eastAsia="el"/>
        </w:rPr>
        <w:t>ΑΡΘΡΟ 2ο</w:t>
      </w:r>
    </w:p>
    <w:p>
      <w:pPr>
        <w:spacing w:before="240" w:after="240"/>
        <w:rPr>
          <w:lang w:val="el" w:eastAsia="el"/>
        </w:rPr>
      </w:pPr>
      <w:r>
        <w:rPr>
          <w:lang w:val="el" w:eastAsia="el"/>
        </w:rPr>
        <w:t>Το Διοικητικό Συμβούλιο της "Τράπεζας", με την επιφύλαξη του άρθρου 1 παράγραφος 6 εδάφιο β' της παρούσας, θα συγκαλέσει αμελλητί, το βραδύτερον εντός του πρώτου εξαμήνου του 2001, Γενική Συνέλευση των Μετόχων της, η οποία θα αποφασίσει τη μείωση των Ιδίων Κεφαλαίων (Μετοχικού Κεφαλαίου και Αποθεματικών) κατά το ποσό του τιμήματος των εκ του άρθρου 1 του παρόντος αναφερομένων μετοχών. Εάν δεν αποφασιστεί από τη Γενική Συνέλευση η εν λόγω μείωση του Μετοχικού Κεφαλαίου, οι μετοχές θα διατεθούν από την "Τράπεζα" στο συντομότερο χρονικό διάστημα.</w:t>
      </w:r>
    </w:p>
    <w:p>
      <w:pPr>
        <w:spacing w:before="240" w:after="240"/>
        <w:rPr>
          <w:lang w:val="el" w:eastAsia="el"/>
        </w:rPr>
      </w:pPr>
      <w:r>
        <w:rPr>
          <w:lang w:val="el" w:eastAsia="el"/>
        </w:rPr>
        <w:t>ΓΙΑ ΤΗΝ ΕΤΑΙΡΕΙΑΔΗΜΟΣΙΑ ΕΠΙΧΕΙΡΗΣΗ ΚΙΝΗΤΩΝ ΑΞΙΩΝ Α.Ε.</w:t>
      </w:r>
    </w:p>
    <w:p>
      <w:pPr>
        <w:spacing w:before="240" w:after="240"/>
        <w:rPr>
          <w:lang w:val="el" w:eastAsia="el"/>
        </w:rPr>
      </w:pPr>
      <w:r>
        <w:rPr>
          <w:lang w:val="el" w:eastAsia="el"/>
        </w:rPr>
        <w:t>Ι. ΚΟΥΣΟΥΛΑΚΟΣ</w:t>
      </w:r>
    </w:p>
    <w:p>
      <w:pPr>
        <w:spacing w:before="240" w:after="240"/>
        <w:rPr>
          <w:lang w:val="el" w:eastAsia="el"/>
        </w:rPr>
      </w:pPr>
      <w:r>
        <w:rPr>
          <w:lang w:val="el" w:eastAsia="el"/>
        </w:rPr>
        <w:t>ΓΙΑ ΤΗΝ ΤΡΑΠΕΖΑΕΘΝΙΚΗ ΤΡΑΠΕΖΑ ΤΗΣ ΕΛΛΑΔΟΣ Α.Ε.</w:t>
      </w:r>
    </w:p>
    <w:p>
      <w:pPr>
        <w:spacing w:before="240" w:after="240"/>
        <w:rPr>
          <w:lang w:val="el" w:eastAsia="el"/>
        </w:rPr>
      </w:pPr>
      <w:r>
        <w:rPr>
          <w:lang w:val="el" w:eastAsia="el"/>
        </w:rPr>
        <w:t>Θ. ΚΑΡΑΤΖΑΣ"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Προμήθεια επαγγελματικού περιοδικού</w:t>
      </w:r>
    </w:p>
    <w:p>
      <w:pPr>
        <w:spacing w:before="240" w:after="240"/>
        <w:rPr>
          <w:lang w:val="el" w:eastAsia="el"/>
        </w:rPr>
      </w:pPr>
      <w:r>
        <w:rPr>
          <w:lang w:val="el" w:eastAsia="el"/>
        </w:rPr>
        <w:t>Στο άρθρο 21 του Ν. 2303/1995 (ΦΕΚ 80 Α') διαγράφεται η λέξη "και" πριν από τη φράση "της Ηπείρου" και μετά από αυτήν προστίθεται η φράση "των Ιονίων Νήσων, της Κρήτης, των Κυκλάδων, του Βορείου Αιγαίου και της Δω- δεκανήσου".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Μίσθωση ακινήτων για στέγαση δημοσίων υπηρεσιών</w:t>
      </w:r>
    </w:p>
    <w:p>
      <w:pPr>
        <w:pStyle w:val="MainText"/>
        <w:spacing w:before="120" w:after="0"/>
        <w:rPr>
          <w:lang w:val="el" w:eastAsia="el"/>
        </w:rPr>
      </w:pPr>
      <w:r>
        <w:rPr>
          <w:b/>
          <w:bCs/>
          <w:lang w:val="el" w:eastAsia="el"/>
        </w:rPr>
        <w:t>1.</w:t>
      </w:r>
      <w:r>
        <w:rPr>
          <w:lang w:val="el" w:eastAsia="el"/>
        </w:rPr>
        <w:t xml:space="preserve"> Κτίρια ή άλλες εγκαταστάσεις εντός της ζώνης κατασκευής και λειτουργίας συγχρηματοδοτούμενων δημόσιων έργων, τα οποία είναι αναγκαία για τη στέγαση δημοσίων υπηρεσιών, στις αρμοδιότητες των οποίων υπάγονται λειτουργικές ή άλλες δραστηριότητες, οι οποίεςεξυπηρετούνται από τα εν λόγω έργα, μισθώνονται από το Δημόσιο απευθείας χωρίς διαγωνισμό κατά παρέκκλιση των διατάξεων του π.δ. 19/19.11.1932 (ΦΕΚ 409 Α'). Οι σχετικές μισθώσεις καταρτίζονται εγγράφως και υπογράφονται για λογαριασμό του Δημοσίου, από το Γενικό Γραμματέα της οικείας Περιφέρειας ύστερα από γνωμοδότηση της επιτροπής, που προβλέπεται στην παράγραφο 4 του παρόντος.</w:t>
      </w:r>
    </w:p>
    <w:p>
      <w:pPr>
        <w:pStyle w:val="MainText"/>
        <w:spacing w:before="120" w:after="0"/>
        <w:rPr>
          <w:lang w:val="el" w:eastAsia="el"/>
        </w:rPr>
      </w:pPr>
      <w:r>
        <w:rPr>
          <w:b/>
          <w:bCs/>
          <w:lang w:val="el" w:eastAsia="el"/>
        </w:rPr>
        <w:t>2.</w:t>
      </w:r>
      <w:r>
        <w:rPr>
          <w:lang w:val="el" w:eastAsia="el"/>
        </w:rPr>
        <w:t xml:space="preserve"> Η διάρκεια της μίσθωσης συμφωνείται για χρονικό διάστημα ίσο με το χρόνο της παραχωρηθείσας εκμετάλλευσης του έργου.</w:t>
      </w:r>
    </w:p>
    <w:p>
      <w:pPr>
        <w:pStyle w:val="MainText"/>
        <w:spacing w:before="120" w:after="0"/>
        <w:rPr>
          <w:lang w:val="el" w:eastAsia="el"/>
        </w:rPr>
      </w:pPr>
      <w:r>
        <w:rPr>
          <w:b/>
          <w:bCs/>
          <w:lang w:val="el" w:eastAsia="el"/>
        </w:rPr>
        <w:t>3.</w:t>
      </w:r>
      <w:r>
        <w:rPr>
          <w:lang w:val="el" w:eastAsia="el"/>
        </w:rPr>
        <w:t xml:space="preserve"> Το μίσθωμα ορίζεται κατά μήνα και καταβάλλεται στο τέλος κάθε τριμηνίας με χρόνο έναρξης την εγκατάσταση της υπηρεσίας στο μίσθιο. Με την επιφύλαξη της παραγράφου 5, αναπροσαρμογή του μισθώματος για το μέλλον, συμβατικά ή κατ’ εφαρμογή των σχετικών διατάξεων της κείμενης νομοθεσίας, επιτρέπεται μετά την παρόδο διετίας από την εν λόγω εγκατάσταση ή από την τελευταία αναπροσαρμογή και δεν μπορεί να είναι μεγαλύτερη του ποσοστού του εφαρμοστέου δείκτη πληθωρισμού προσαυξανόμενου κατά μία και μισή (1,5) μονάδα.</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Περιφέρειας συγκροτείται επιτροπή, που αποτελείται από τον προϊστάμενο της αρμόδιας Κτηματικής Υπηρεσίας του Δημοσίου ως πρόεδρο, από έναν εκπρόσωπο της προς στέγαση δημόσιας υπηρεσίας και έναν μηχανικό της τεχνικήςυπηρεσίας της Περιφέρειας ή της οικείας Νομαρχιακής Αυτοδιοίκησης ως μέλη.</w:t>
      </w:r>
    </w:p>
    <w:p>
      <w:pPr>
        <w:spacing w:before="240" w:after="240"/>
        <w:rPr>
          <w:lang w:val="el" w:eastAsia="el"/>
        </w:rPr>
      </w:pPr>
      <w:r>
        <w:rPr>
          <w:lang w:val="el" w:eastAsia="el"/>
        </w:rPr>
        <w:t>Η επιτροπή γνωμοδοτεί για το ύψος του προς συνομο- λόγηση μισθώματος ή για το ύψος της αναπροσαρμογής αυτού, σύμφωνα με τις ρυθμίσεις της προηγούμενης παραγράφου, λαμβάνοντας υπόψη ως συγκριτικά στοιχεία και μισθώματα ομοειδών ακινήτων της ευρύτερης περιοχής του έργου.</w:t>
      </w:r>
    </w:p>
    <w:p>
      <w:pPr>
        <w:pStyle w:val="MainText"/>
        <w:spacing w:before="120" w:after="0"/>
        <w:rPr>
          <w:lang w:val="el" w:eastAsia="el"/>
        </w:rPr>
      </w:pPr>
      <w:r>
        <w:rPr>
          <w:b/>
          <w:bCs/>
          <w:lang w:val="el" w:eastAsia="el"/>
        </w:rPr>
        <w:t>5.</w:t>
      </w:r>
      <w:r>
        <w:rPr>
          <w:lang w:val="el" w:eastAsia="el"/>
        </w:rPr>
        <w:t xml:space="preserve"> 0 εκμισθωτής δικαιούται, υπογράφοντας τη σύμβαση μίσθωσης, να διατυπώσει επιφύλαξη ως προς το ύψος του μισθώματος και να μην αποδεχθεί αυτό.</w:t>
      </w:r>
    </w:p>
    <w:p>
      <w:pPr>
        <w:spacing w:before="240" w:after="240"/>
        <w:rPr>
          <w:lang w:val="el" w:eastAsia="el"/>
        </w:rPr>
      </w:pPr>
      <w:r>
        <w:rPr>
          <w:lang w:val="el" w:eastAsia="el"/>
        </w:rPr>
        <w:t>Στην περίπτωση αυτή το οριστικό ύψος του αρχικού μισθώματος καθορίζεται από το αρμόδιο δικαστήριο, σύμφωνα με τις σχετικές διατάξεις της κείμενης νομοθεσίας, ύστερα από αίτηση του εκμισθωτή. Η αίτηση ασκείται μέσα σε αποκλειστική προθεσμία τριών μηνών από την υπογραφή της σύμβασης, η μη άσκηση δε αυτής θεωρείται ως αποδοχή του προτεινόμενου στη σύμβαση μισθώματος από τον εκμισθωτή.</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Επιστροφή δημοσίων εσόδων που έχουνεισπραχθεί αχρεώστητα</w:t>
      </w:r>
    </w:p>
    <w:p>
      <w:pPr>
        <w:pStyle w:val="MainText"/>
        <w:spacing w:before="120" w:after="0"/>
        <w:rPr>
          <w:lang w:val="el" w:eastAsia="el"/>
        </w:rPr>
      </w:pPr>
      <w:r>
        <w:rPr>
          <w:b/>
          <w:bCs/>
          <w:lang w:val="el" w:eastAsia="el"/>
        </w:rPr>
        <w:t>1.</w:t>
      </w:r>
      <w:r>
        <w:rPr>
          <w:lang w:val="el" w:eastAsia="el"/>
        </w:rPr>
        <w:t xml:space="preserve"> Οι επιστροφές δημοσίων εσόδων που έχουν εισπρα- χθεί αχρεώστητα δεν αποτελούν από 1.1.2002 δαπάνη κατά την έννοια της παραγράφου 1 του άρθρου 22 του Ν. 2362/1995 (ΦΕΚ 247 Α').</w:t>
      </w:r>
    </w:p>
    <w:p>
      <w:pPr>
        <w:pStyle w:val="MainText"/>
        <w:spacing w:before="120" w:after="0"/>
        <w:rPr>
          <w:lang w:val="el" w:eastAsia="el"/>
        </w:rPr>
      </w:pPr>
      <w:r>
        <w:rPr>
          <w:b/>
          <w:bCs/>
          <w:lang w:val="el" w:eastAsia="el"/>
        </w:rPr>
        <w:t>2.</w:t>
      </w:r>
      <w:r>
        <w:rPr>
          <w:lang w:val="el" w:eastAsia="el"/>
        </w:rPr>
        <w:t xml:space="preserve"> Οι επιστροφές εσόδων υπέρ νομικών προσώπων που έχουν εισπραχθεί αχρεώστητα πραγματοποιούνται από τα ίδια τα νομικά πρόσωπα.</w:t>
      </w:r>
    </w:p>
    <w:p>
      <w:pPr>
        <w:pStyle w:val="MainText"/>
        <w:spacing w:before="120" w:after="0"/>
        <w:rPr>
          <w:lang w:val="el" w:eastAsia="el"/>
        </w:rPr>
      </w:pPr>
      <w:r>
        <w:rPr>
          <w:b/>
          <w:bCs/>
          <w:lang w:val="el" w:eastAsia="el"/>
        </w:rPr>
        <w:t>3.</w:t>
      </w:r>
      <w:r>
        <w:rPr>
          <w:lang w:val="el" w:eastAsia="el"/>
        </w:rPr>
        <w:t xml:space="preserve"> Τα παραστατικά επιστροφής των δημοσίων εσόδων που έχουν εισπραχθεί αχρεώστητα αποτελούν οριστικούς τίτλους εξόφλησης των δικαιούχων και μαζί με τα λοιπά λογιστικά στοιχεία του υπολόγου αποστέλλονται στο Ελεγκτικό Συνέδριο από το οποίο και ελέγχονται κατασταλτικά κατά τις κείμενες διατάξεις.</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δημοσιεύονται στην Εφημερίδα της Κυβερνήσεως, καθορίζονται οι αναγκαίοι λογαριασμοί για τη λογιστική εμφάνιση της παραπάνω διαδικασίας,από τις αρμόδιες υπηρεσίες, καθώς και κάθε αναγκαία σχετική λεπτομέρεια εφαρμογής των διατάξεων των παραγράφων 1 έως 3 του παρόντος. Με τις ίδιες αποφάσεις δύνανται να ρυθμίζονται ανάλογα και επιστροφές εσόδων που έχουν πραγματοποιηθεί μέχρι 31.12.2001 και δεν έχουν τακτοποιηθεί.</w:t>
      </w:r>
    </w:p>
    <w:p>
      <w:pPr>
        <w:pStyle w:val="MainText"/>
        <w:spacing w:before="120" w:after="0"/>
        <w:rPr>
          <w:lang w:val="el" w:eastAsia="el"/>
        </w:rPr>
      </w:pPr>
      <w:r>
        <w:rPr>
          <w:b/>
          <w:bCs/>
          <w:lang w:val="el" w:eastAsia="el"/>
        </w:rPr>
        <w:t>5.</w:t>
      </w:r>
      <w:r>
        <w:rPr>
          <w:lang w:val="el" w:eastAsia="el"/>
        </w:rPr>
        <w:t xml:space="preserve"> Στην παράγραφο 1 του άρθρου 37 του Ν. 2362/1995 προστίθεται περίπτωση ζ'ως ακολούθως:</w:t>
      </w:r>
    </w:p>
    <w:p>
      <w:pPr>
        <w:spacing w:before="240" w:after="240"/>
        <w:rPr>
          <w:lang w:val="el" w:eastAsia="el"/>
        </w:rPr>
      </w:pPr>
      <w:r>
        <w:rPr>
          <w:lang w:val="el" w:eastAsia="el"/>
        </w:rPr>
        <w:t>"ζ. Η δαπάνη πληρωμής τόκων για επιστροφή αχρεω- στήτως εισπραχθέντων δημόσιων εσόδων".</w:t>
      </w:r>
    </w:p>
    <w:p>
      <w:pPr>
        <w:pStyle w:val="MainText"/>
        <w:spacing w:before="120" w:after="0"/>
        <w:rPr>
          <w:lang w:val="el" w:eastAsia="el"/>
        </w:rPr>
      </w:pPr>
      <w:r>
        <w:rPr>
          <w:b/>
          <w:bCs/>
          <w:lang w:val="el" w:eastAsia="el"/>
        </w:rPr>
        <w:t>6.</w:t>
      </w:r>
      <w:r>
        <w:rPr>
          <w:lang w:val="el" w:eastAsia="el"/>
        </w:rPr>
        <w:t xml:space="preserve"> Η περίπτωση α' της παραγράφου 4 του άρθρου 37 του Ν. 2362/1995 (ΦΕΚ 247 Α') καταργείται.</w:t>
      </w:r>
    </w:p>
    <w:p>
      <w:pPr>
        <w:pStyle w:val="MainText"/>
        <w:spacing w:before="120" w:after="0"/>
        <w:rPr>
          <w:lang w:val="el" w:eastAsia="el"/>
        </w:rPr>
      </w:pPr>
      <w:r>
        <w:rPr>
          <w:b/>
          <w:bCs/>
          <w:lang w:val="el" w:eastAsia="el"/>
        </w:rPr>
        <w:t>7.</w:t>
      </w:r>
      <w:r>
        <w:rPr>
          <w:lang w:val="el" w:eastAsia="el"/>
        </w:rPr>
        <w:t xml:space="preserve"> Η ισχύς του παρόντος άρθρου αρχίζει από την 1.1.2002.</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Σύσταση ειδικής υπηρεσίας διαχείρισης τουπρογράμματος "Έγγραφο ΠρογραμματισμούΑγροτικής Ανάπτυξης"</w:t>
      </w:r>
    </w:p>
    <w:p>
      <w:pPr>
        <w:pStyle w:val="MainText"/>
        <w:spacing w:before="120" w:after="0"/>
        <w:rPr>
          <w:lang w:val="el" w:eastAsia="el"/>
        </w:rPr>
      </w:pPr>
      <w:r>
        <w:rPr>
          <w:b/>
          <w:bCs/>
          <w:lang w:val="el" w:eastAsia="el"/>
        </w:rPr>
        <w:t>1.</w:t>
      </w:r>
      <w:r>
        <w:rPr>
          <w:lang w:val="el" w:eastAsia="el"/>
        </w:rPr>
        <w:t xml:space="preserve"> Η διαχείριση του επιχειρησιακού προγράμματος "Έγγραφο Προγραμματισμού Αγροτικής Ανάπτυξης" ασκείται μέσω ειδικής υπηρεσίας (διαχειριστική αρχή), σύμφωνα με το άρθρο 41 παρ. γ' του Κανονισμού </w:t>
      </w:r>
      <w:r>
        <w:rPr>
          <w:lang w:val="el" w:eastAsia="el"/>
        </w:rPr>
        <w:t>(εΚ)</w:t>
      </w:r>
      <w:r>
        <w:rPr>
          <w:lang w:val="el" w:eastAsia="el"/>
        </w:rPr>
        <w:t xml:space="preserve"> 1750/1999 της Επιτροπής, η οποία συστήνεται για το σκοπό αυτόν στο Υπουργείο Γεωργίας με απόφαση του Υπουργού Γεωργίας που δημοσιεύεται στην Εφημερίδα της Κυβερνήσεως. Με την ίδια απόφαση εξειδικεύονται οι αρμοδιότητες της ειδικής υπηρεσίας, καθορίζεται η οργάνωση, η λειτουργία, Ο αριθμός και η σύνθεση του προσωπικού κατά κατηγορία και κάθε άλλο σχετικό θέμα.</w:t>
      </w:r>
    </w:p>
    <w:p>
      <w:pPr>
        <w:pStyle w:val="MainText"/>
        <w:spacing w:before="120" w:after="0"/>
        <w:rPr>
          <w:lang w:val="el" w:eastAsia="el"/>
        </w:rPr>
      </w:pPr>
      <w:r>
        <w:rPr>
          <w:b/>
          <w:bCs/>
          <w:lang w:val="el" w:eastAsia="el"/>
        </w:rPr>
        <w:t>2.</w:t>
      </w:r>
      <w:r>
        <w:rPr>
          <w:lang w:val="el" w:eastAsia="el"/>
        </w:rPr>
        <w:t xml:space="preserve"> Η στελέχωση της παραπάνω ειδικής υπηρεσίας γίνεται με μετακίνηση προσωπικού που υπηρετεί στο Υπουργείο Γεωργίας ή απόσπαση προσωπικού που υπηρετεί σε φορείς του ευρύτερου δημόσιου τομέα του άρθρου 1 παρ. 2 του Ν. 2000/1991, με οποιαδήποτε σχέση εργασίας ή με πρόσληψη νέου προσωπικού. Η μετακίνηση υπηρε- τούντος προσωπικού ή η απόσπαση προσωπικού πουυπηρετεί σε φορείς του ευρύτερου δημόσιου τομέα γίνεται με απόφαση του Υπουργού Γεωργίας χωρίς να απαιτείται γνώμη του υπηρεσιακού συμβουλίου ύστερα από ερώτημα του Γενικού Γραμματέα του Υπουργείου Γεωργίας προς την επιτροπή αξιολόγησης. Η επιτροπή αξιολόγησης αποτελείται από εμπειρογνώμονες και συγκροτείται με κοινή απόφαση των Υπουργών Εσωτερικών, Δημόσιας Διοίκησης και Αποκέντρωσης, Εθνικής Οικονομίας και Γεωργίας, η οποία ορίζει τη διαδικασία αξιολόγησης καιεπιλογής και κάθε άλλη αναγκαία λεπτομέρεια. Για τηνυποστήριξη του έργου της διαχειριστικής αρχής μπορούν να συγκροτούνται με απόφαση του Υπουργού Γεωργίας επιτροπές ή ομάδες εργασίας και με τη συμμετοχή εμπειρογνωμόνων. Κατά τα λοιπά ισχύουν αναλογικά οι παράγραφοι 3, 4, 5, 6 και 7 του άρθρου 7 του Ν. 2860/2000.</w:t>
      </w:r>
    </w:p>
    <w:p>
      <w:pPr>
        <w:pStyle w:val="MainText"/>
        <w:spacing w:before="120" w:after="0"/>
        <w:rPr>
          <w:lang w:val="el" w:eastAsia="el"/>
        </w:rPr>
      </w:pPr>
      <w:r>
        <w:rPr>
          <w:b/>
          <w:bCs/>
          <w:lang w:val="el" w:eastAsia="el"/>
        </w:rPr>
        <w:t>3.</w:t>
      </w:r>
      <w:r>
        <w:rPr>
          <w:lang w:val="el" w:eastAsia="el"/>
        </w:rPr>
        <w:t xml:space="preserve"> Οι δαπάνες του άρθρου αυτού θα βαρύνουν το μέτρο "Αξιολόγηση" του προγράμματος του Ε.Π.Α.Α. εγγραφό- μενης κατ’ έτος της απαιτούμενης πίστωσης στο πρόγραμμα δημοσίων επενδύσεων του Υπουργείου Γεωργίας.</w:t>
      </w:r>
    </w:p>
    <w:p>
      <w:pPr>
        <w:spacing w:before="240" w:after="240"/>
        <w:rPr>
          <w:lang w:val="el" w:eastAsia="el"/>
        </w:rPr>
      </w:pPr>
      <w:r>
        <w:rPr>
          <w:lang w:val="el" w:eastAsia="el"/>
        </w:rPr>
        <w:t>Με απόφαση του Υπουργού Γεωργίας, που δημο- σι- εύεται στην Εφημερίδα της Κυβερνήσεως, συστήνεται στο Υπουργείο Γεωργίας Οργανισμός Πληρωμής (Αρχή Πληρωμής Ε.Π.Α.Α.) υπό την έννοια και τις προϋποθέσεις του άρθρου 27 του Ν. 2637/1998 (ΦΕΚ 200 Α'), με σκοπό την εξασφάλιση της χρηματοδοτικής ροής από το Ευρωπαϊκό Γεωργικό Ταμείο Προσανατολισμού και Εγγυήσεων - Εγγυήσεις (ΕΓΤΠΕ) στο Έγγραφο Προγραμματισμού Αγροτικής Ανάπτυξης. Ως προς τις ειδικότερες αρμοδιότητες, τη σύσταση της Αρχής Πληρωμής Ε.Π.Α.Α., την οργάνωση, τη λειτουργία, τον αριθμό και τη σύνθεση του προσωπικού της κατά κατηγορία, την επιλογή, τιςαμοιβές του προσωπικού της, καθώς και κάθε άλλο σχετικό θέμα ισχύουν αναλόγως όσα ορίζονται από τις προηγούμενες διατάξεις του άρθρου αυτού.</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ΐβ</w:t>
      </w:r>
    </w:p>
    <w:p>
      <w:pPr>
        <w:spacing w:before="240" w:after="240"/>
        <w:rPr>
          <w:lang w:val="el" w:eastAsia="el"/>
        </w:rPr>
      </w:pPr>
      <w:r>
        <w:rPr>
          <w:b/>
          <w:bCs/>
          <w:lang w:val="el" w:eastAsia="el"/>
        </w:rPr>
        <w:t>Ρυθμίσεις για το τελος εκσυγχρονισμού καιανάπτυξης αεροδρομίων και τα τέλη διαδρομής καιτερματικής περιοχής</w:t>
      </w:r>
    </w:p>
    <w:p>
      <w:pPr>
        <w:pStyle w:val="MainText"/>
        <w:spacing w:before="120" w:after="0"/>
        <w:rPr>
          <w:lang w:val="el" w:eastAsia="el"/>
        </w:rPr>
      </w:pPr>
      <w:r>
        <w:rPr>
          <w:b/>
          <w:bCs/>
          <w:lang w:val="el" w:eastAsia="el"/>
        </w:rPr>
        <w:t>1.</w:t>
      </w:r>
      <w:r>
        <w:rPr>
          <w:lang w:val="el" w:eastAsia="el"/>
        </w:rPr>
        <w:t xml:space="preserve"> Οι παράγραφοι 7 έως 13 του άρθρου 40 του Ν. 2065/ 1992 (ΦΕΚ 113 Α'), όπως συμπληρώθηκε με τις διατάξεις της παραγράφου 2 περίπτ. Β' του άρθρου 27 του Ν. 2668/ 1998 (ΦΕΚ 282 Α') αντικαθίστανται ως εξής:</w:t>
      </w:r>
    </w:p>
    <w:p>
      <w:pPr>
        <w:spacing w:before="240" w:after="240"/>
        <w:rPr>
          <w:lang w:val="el" w:eastAsia="el"/>
        </w:rPr>
      </w:pPr>
      <w:r>
        <w:rPr>
          <w:lang w:val="el" w:eastAsia="el"/>
        </w:rPr>
        <w:t>"7. Επιβάλλεται τέλος εκσυγχρονισμού και ανάπτυξης αερολιμένων σε κάθε επιβάτη άνω των πέντε (5) ετών οοποίος αναχωρεί από τους υφιστάμενους ή ιδρυθησόμε- νους εληνικούς αερολιμένες,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επιβάτες με τελικό προορισμό αερολιμένες χωρών μελών της Ευρωπαϊκής Ένωσης (Ε.Ε.) και του Ευρωπαϊκού Οικονομικού Χώρου (Ε.Ο.Χ.) τέλος δώδεκα (12) ΕΥΡΩ.</w:t>
      </w:r>
    </w:p>
    <w:p>
      <w:pPr>
        <w:pStyle w:val="StructureList1"/>
        <w:spacing w:before="120" w:after="0"/>
        <w:rPr>
          <w:lang w:val="el" w:eastAsia="el"/>
        </w:rPr>
      </w:pPr>
      <w:r>
        <w:rPr>
          <w:lang w:val="el" w:eastAsia="el"/>
        </w:rPr>
        <w:t>β)</w:t>
      </w:r>
      <w:r>
        <w:rPr>
          <w:lang w:val="en" w:eastAsia="en"/>
        </w:rPr>
        <w:tab/>
      </w:r>
      <w:r>
        <w:rPr>
          <w:lang w:val="el" w:eastAsia="el"/>
        </w:rPr>
        <w:t>Για επιβάτες με τελικό προορισμό αερολιμένες χωρών εκτός Ε.Ε. και Ε.Ο.Χ. τέλος είκοσι δύο (22) ΕΥΡΩ.</w:t>
      </w:r>
    </w:p>
    <w:p>
      <w:pPr>
        <w:pStyle w:val="StructureList1"/>
        <w:spacing w:before="120" w:after="0"/>
        <w:rPr>
          <w:lang w:val="el" w:eastAsia="el"/>
        </w:rPr>
      </w:pPr>
      <w:r>
        <w:rPr>
          <w:lang w:val="el" w:eastAsia="el"/>
        </w:rPr>
        <w:t>γ)</w:t>
      </w:r>
      <w:r>
        <w:rPr>
          <w:lang w:val="en" w:eastAsia="en"/>
        </w:rPr>
        <w:tab/>
      </w:r>
      <w:r>
        <w:rPr>
          <w:lang w:val="el" w:eastAsia="el"/>
        </w:rPr>
        <w:t>Από το τέλος αυτό απαλλάσσονται οι αναχωρούντες επιβάτες από / προς αερολιμένες στους οποίους λειτουργούν αεροπορικές γραμμές που θα υπαχθούν στο καθεστώς των διατάξεων του άρθρου 4 του κανονισμού 2408/1992 του Συμβουλίου της Ευρωπαϊκής Ένωσης.</w:t>
      </w:r>
    </w:p>
    <w:p>
      <w:pPr>
        <w:pStyle w:val="StructureList1"/>
        <w:spacing w:before="120" w:after="0"/>
        <w:rPr>
          <w:lang w:val="el" w:eastAsia="el"/>
        </w:rPr>
      </w:pPr>
      <w:r>
        <w:rPr>
          <w:lang w:val="el" w:eastAsia="el"/>
        </w:rPr>
        <w:t>δ)</w:t>
      </w:r>
      <w:r>
        <w:rPr>
          <w:lang w:val="en" w:eastAsia="en"/>
        </w:rPr>
        <w:tab/>
      </w:r>
      <w:r>
        <w:rPr>
          <w:lang w:val="el" w:eastAsia="el"/>
        </w:rPr>
        <w:t>Για τον υπολογισμό του τέλους αυτού σε δραχμές, κατά το μεταβατικό στάδιο, θα λαμβάνεται υπόψη η α- μετάκλητη ισοτιμία δραχμής προς ΕΥΡΩ, όπως αυτή καθορίζεται στον Κανονισμό ΕΚ 1478/2000 του Συμβουλίου (1 ΕΥΡΩ / 340,75 δραχμές).</w:t>
      </w:r>
    </w:p>
    <w:p>
      <w:pPr>
        <w:pStyle w:val="MainText"/>
        <w:spacing w:before="120" w:after="0"/>
        <w:rPr>
          <w:lang w:val="el" w:eastAsia="el"/>
        </w:rPr>
      </w:pPr>
      <w:r>
        <w:rPr>
          <w:b/>
          <w:bCs/>
          <w:lang w:val="el" w:eastAsia="el"/>
        </w:rPr>
        <w:t>8.</w:t>
      </w:r>
      <w:r>
        <w:rPr>
          <w:lang w:val="el" w:eastAsia="el"/>
        </w:rPr>
        <w:t xml:space="preserve"> Με απόφαση των Υπουργών Οικονομικών και Μεταφορών και Επικοινωνιών αναπροσαρμόζονται οι τιμές του τέλους της προηγούμενης παραγράφου, τα ποσοστά και 0 τρόπος διάθεσής του.</w:t>
      </w:r>
    </w:p>
    <w:p>
      <w:pPr>
        <w:pStyle w:val="MainText"/>
        <w:spacing w:before="120" w:after="0"/>
        <w:rPr>
          <w:lang w:val="el" w:eastAsia="el"/>
        </w:rPr>
      </w:pPr>
      <w:r>
        <w:rPr>
          <w:b/>
          <w:bCs/>
          <w:lang w:val="el" w:eastAsia="el"/>
        </w:rPr>
        <w:t>9.</w:t>
      </w:r>
      <w:r>
        <w:rPr>
          <w:lang w:val="el" w:eastAsia="el"/>
        </w:rPr>
        <w:t xml:space="preserve"> Το κατά την παράγραφο 7 τέλος εισπράττεται με μέριμνα και ευθύνη των αεροπορικών εταιρειών, εκτός αν άλλως ορίζεται με απόφαση των Υπουργών Οικονομικών και Μεταφορών και Επικοινωνιών. Το εισπραττόμενο τέλος εκάστου μηνός θα κατατίθεται εντός των πρώτων είκοσι (20) ημερών του επομένου μηνός από την αναχώρηση των επιβατών στους κατωτέρω ειδικούς λογαριασμούς που θα τηρούνται στην Τράπεζα της Ελλάδος και θα διατίθεται ως εξής:</w:t>
      </w:r>
    </w:p>
    <w:p>
      <w:pPr>
        <w:pStyle w:val="StructureList1"/>
        <w:spacing w:before="120" w:after="0"/>
        <w:rPr>
          <w:lang w:val="el" w:eastAsia="el"/>
        </w:rPr>
      </w:pPr>
      <w:r>
        <w:rPr>
          <w:lang w:val="el" w:eastAsia="el"/>
        </w:rPr>
        <w:t>α)</w:t>
      </w:r>
      <w:r>
        <w:rPr>
          <w:lang w:val="en" w:eastAsia="en"/>
        </w:rPr>
        <w:tab/>
      </w:r>
      <w:r>
        <w:rPr>
          <w:lang w:val="el" w:eastAsia="el"/>
        </w:rPr>
        <w:t>Τα εισπραττόμενο ποσά του τέλους από αναχωρούντες επιβάτες του αερολιμένα του Ελληνικού (μέχρι τηνέναρξη της πλήρους λειτουργίας του νέου Διεθνούς Αερολιμένα Αθηνών) και στη συνέχεια από αναχωρούντες επιβάτες του Διεθνούς Αερολιμένα Αθηνών "Ελευθέριος Βενιζέλος" θα κατατίθενται στο λογαριασμό με τίτλο "Ταμείο Ανάπτυξης Αερολιμένα Σπάτων" (Τ.Α.Α.Σ.) και θα διατίθενται κατά ποσοστό εβδομήντα πέντε τοις εκατό (75%), σύμφωνα με την υπογραφείσα Σύμβαση Ανάπτυξης ταυ Διεθνσύς Αερσδρσμίσυ της Αθήνας στα Σπάτα, πσυ κυρώθηκε με τσ Ν. 2338/1995 (φΕΚ 202 Α').</w:t>
      </w:r>
    </w:p>
    <w:p>
      <w:pPr>
        <w:pStyle w:val="StructureList1"/>
        <w:spacing w:before="120" w:after="0"/>
        <w:rPr>
          <w:lang w:val="el" w:eastAsia="el"/>
        </w:rPr>
      </w:pPr>
      <w:r>
        <w:rPr>
          <w:lang w:val="el" w:eastAsia="el"/>
        </w:rPr>
        <w:t>β)</w:t>
      </w:r>
      <w:r>
        <w:rPr>
          <w:lang w:val="en" w:eastAsia="en"/>
        </w:rPr>
        <w:tab/>
      </w:r>
      <w:r>
        <w:rPr>
          <w:lang w:val="el" w:eastAsia="el"/>
        </w:rPr>
        <w:t>Τα εισπραττόμενα πασά ταυ τέλσυς από αναχωρσύ- ντες επιβάτες από τσυς λσιπσύς αερσλιμένες της χώρας πσυ υφίστανται κατά τσ χρόνσ ισχύσς των πρσκειμένων διατάξεων θα κατατίθενται σε λσγαριασμό με τίτλσ "Ταμεία Ανάπτυξης και Εκσυγχρσνισμσύ Αερσλιμένα " (Τ.Α.Ε.Α.), πσυ συμπληρώνεται με τσ όνσμα τσυ αερσλιμένα και θα διατίθενται κατά πσσσστό σγδόντα τσις εκατό (80%) για τη χρηματσδότηση έργων και εξσπλισμσύ στσυς αερσλιμένες αυτσύς, καθώς και την εν γένει κάλυψη τσυ λειτσυργικσύ και επενδυτικσύ τσυς κόστσυς.</w:t>
      </w:r>
    </w:p>
    <w:p>
      <w:pPr>
        <w:pStyle w:val="MainText"/>
        <w:spacing w:before="120" w:after="0"/>
        <w:rPr>
          <w:lang w:val="el" w:eastAsia="el"/>
        </w:rPr>
      </w:pPr>
      <w:r>
        <w:rPr>
          <w:b/>
          <w:bCs/>
          <w:lang w:val="el" w:eastAsia="el"/>
        </w:rPr>
        <w:t>10.</w:t>
      </w:r>
      <w:r>
        <w:rPr>
          <w:lang w:val="el" w:eastAsia="el"/>
        </w:rPr>
        <w:t xml:space="preserve"> Τα ανωτέρω πασά δύνανται να χρησιμσπσιηθσύν για την ανάπτυξη και εκσυγχρσνισμό τσυ αερσλιμένα στσν σ- πσίσ αφσρσύν ή και κάθε άλλα υφιστάμενα αερσλιμένα ή και για τη μελέτη, κατασκευή, ανάπτυξη και λειτσυργία κάθε νέσυ αερσλιμένα εφόσσν αυτός υπόκειται στη διαχείριση τσυ ίδισυ φσρέα.</w:t>
      </w:r>
    </w:p>
    <w:p>
      <w:pPr>
        <w:pStyle w:val="MainText"/>
        <w:spacing w:before="120" w:after="0"/>
        <w:rPr>
          <w:lang w:val="el" w:eastAsia="el"/>
        </w:rPr>
      </w:pPr>
      <w:r>
        <w:rPr>
          <w:b/>
          <w:bCs/>
          <w:lang w:val="el" w:eastAsia="el"/>
        </w:rPr>
        <w:t>11.</w:t>
      </w:r>
      <w:r>
        <w:rPr>
          <w:lang w:val="el" w:eastAsia="el"/>
        </w:rPr>
        <w:t xml:space="preserve"> 0 λσγαριασμός "Ταμεία Ανάπτυξης Αερσλιμένα Σπάτων (Τ.Α.Α.Σ.) και σι λσγαριασμσί "Ταμεία Ανάπτυξης και Εκσυγχρσνισμσύ Αερσλιμένα (Τ.Α.Ε.Α. )" θα χρεώνσνται με τσ πσσσστό είκοσι πέντε τοις εκατό (25%) και είκοσι τοις εκατό ( 20% ) αντίστοιχα των καταθέσεων την επόμενη ημέρα της κατάθεσης με πίστωση του ειδικού λογαριασμού "ποσοστά Τ.Α.Α.Σ. και Τ.Α.Ε.Α. υπέρ Υ.Π.Α." με αξία την ημερομηνία κατάθεσης.</w:t>
      </w:r>
    </w:p>
    <w:p>
      <w:pPr>
        <w:spacing w:before="240" w:after="240"/>
        <w:rPr>
          <w:lang w:val="el" w:eastAsia="el"/>
        </w:rPr>
      </w:pPr>
      <w:r>
        <w:rPr>
          <w:lang w:val="el" w:eastAsia="el"/>
        </w:rPr>
        <w:t>Τα πιστούμενα στον ανωτέρω λογαριασμό ποσά διατίθενται στην Υπηρεσία Πολιτικής Αεροπορίας για την κάλυψη των λειτουργικών και επενδυτικών δαπανών της.</w:t>
      </w:r>
    </w:p>
    <w:p>
      <w:pPr>
        <w:pStyle w:val="MainText"/>
        <w:spacing w:before="120" w:after="0"/>
        <w:rPr>
          <w:lang w:val="el" w:eastAsia="el"/>
        </w:rPr>
      </w:pPr>
      <w:r>
        <w:rPr>
          <w:b/>
          <w:bCs/>
          <w:lang w:val="el" w:eastAsia="el"/>
        </w:rPr>
        <w:t>12.</w:t>
      </w:r>
      <w:r>
        <w:rPr>
          <w:lang w:val="el" w:eastAsia="el"/>
        </w:rPr>
        <w:t xml:space="preserve"> Οφειλές που δημιουργήθηκαν κατά το χρόνο προ της ισχύος του αντικαθιστώντος την παρούσα διάταξη νόμου ρυθμίζονται σύμφωνα με τις διατάξεις που ίσχυαν κατά το χρόνο δημιουργίας αυτών και αποδίδονται στους αντίστοιχους λογαριασμούς που καθιερώνονται με τις παρούσες διατάξεις. Στους εν λόγω λογαριασμούς μεταφέρονται τα κατά την ημερομηνία έναρξης ισχύος τουαντικαθιστώντος την παρούσα διάταξη νόμου αδιάθεταυπόλοιπα των υφιστάμενων λογαριασμών.</w:t>
      </w:r>
    </w:p>
    <w:p>
      <w:pPr>
        <w:spacing w:before="240" w:after="240"/>
        <w:rPr>
          <w:lang w:val="el" w:eastAsia="el"/>
        </w:rPr>
      </w:pPr>
      <w:r>
        <w:rPr>
          <w:lang w:val="el" w:eastAsia="el"/>
        </w:rPr>
        <w:t>Η διαδικασία της απόδοσης, καθώς και κάθε άλλη λεπτομέρεια ρυθμίζεται με απόφαση των Υπουργών Οικονομικών και Μεταφορών και Επικοινωνιών. Με όμοιεςαποφάσεις θα γίνονται εφεξής εκταμιεύσεις από τους λογαριασμούς των παραγράφων 9 και 11 του παρόντος.</w:t>
      </w:r>
    </w:p>
    <w:p>
      <w:pPr>
        <w:pStyle w:val="MainText"/>
        <w:spacing w:before="120" w:after="0"/>
        <w:rPr>
          <w:lang w:val="el" w:eastAsia="el"/>
        </w:rPr>
      </w:pPr>
      <w:r>
        <w:rPr>
          <w:b/>
          <w:bCs/>
          <w:lang w:val="el" w:eastAsia="el"/>
        </w:rPr>
        <w:t>13.</w:t>
      </w:r>
      <w:r>
        <w:rPr>
          <w:lang w:val="el" w:eastAsia="el"/>
        </w:rPr>
        <w:t xml:space="preserve"> Με κοινές αποφάσεις των Υπουργών Οικονομικών και Μεταφορών και Επικοινωνιών, που δημοσιεύονται στην Εφημερίδα της Κυβερνήσεως, ρυθμίζονται διαδικασίες είσπραξης, διαχείρισης, ελέγχου και παρακολούθησης των, κατά τις προηγούμενες παραγράφους, λογαριασμών, ειδικές εξαιρέσεις, καθώς και κάθε άλλη λεπτομέρεια που θα είναι απαραίτητη για την εφαρμογή των προκειμένων διατάξεων."</w:t>
      </w:r>
    </w:p>
    <w:p>
      <w:pPr>
        <w:pStyle w:val="MainText"/>
        <w:spacing w:before="120" w:after="0"/>
        <w:rPr>
          <w:lang w:val="el" w:eastAsia="el"/>
        </w:rPr>
      </w:pPr>
      <w:r>
        <w:rPr>
          <w:b/>
          <w:bCs/>
          <w:lang w:val="el" w:eastAsia="el"/>
        </w:rPr>
        <w:t>2.</w:t>
      </w:r>
      <w:r>
        <w:rPr>
          <w:lang w:val="el" w:eastAsia="el"/>
        </w:rPr>
        <w:t xml:space="preserve"> Οι διατάξεις της παραγράφου 1 έχουν εφαρμογή για υφιστάμενους αερολιμένες δημόσιας χρήσης και για αερολιμένες που πρόκειται να ιδρυθούν. Στην περίπτωσηίδρυσης νέου αερολιμένα τα ποσοστά και ο τρόπος διάθεσης του τέλους καθορίζονται με απόφαση των Υπουργών Οικονομικών και Μεταφορών και Επικοινωνιών.</w:t>
      </w:r>
    </w:p>
    <w:p>
      <w:pPr>
        <w:pStyle w:val="MainText"/>
        <w:spacing w:before="120" w:after="0"/>
        <w:rPr>
          <w:lang w:val="el" w:eastAsia="el"/>
        </w:rPr>
      </w:pPr>
      <w:r>
        <w:rPr>
          <w:b/>
          <w:bCs/>
          <w:lang w:val="el" w:eastAsia="el"/>
        </w:rPr>
        <w:t>3.</w:t>
      </w:r>
      <w:r>
        <w:rPr>
          <w:lang w:val="el" w:eastAsia="el"/>
        </w:rPr>
        <w:t xml:space="preserve"> Με την επιφύλαξη των διατάξεων της Σύμβασης Ανάπτυξης του Νέου Διεθνούς Αερολιμένα Αθηνών "Ελευθέριος Βενιζέλος", οποιαδήποτε άλλη διάταξη που ρυθμίζει διαφορετικά τα θέματα της παραγράφου 1 καταργείταιαπό την ημερομηνία ισχύος του παρόντος.</w:t>
      </w:r>
    </w:p>
    <w:p>
      <w:pPr>
        <w:pStyle w:val="MainText"/>
        <w:spacing w:before="120" w:after="0"/>
        <w:rPr>
          <w:lang w:val="el" w:eastAsia="el"/>
        </w:rPr>
      </w:pPr>
      <w:r>
        <w:rPr>
          <w:b/>
          <w:bCs/>
          <w:lang w:val="el" w:eastAsia="el"/>
        </w:rPr>
        <w:t>4.</w:t>
      </w:r>
      <w:r>
        <w:rPr>
          <w:lang w:val="el" w:eastAsia="el"/>
        </w:rPr>
        <w:t xml:space="preserve"> Στο άρθρο 34 του Ν. 2682/1999 (ΦΕΚ 16 Α') "διαρρυθμίσεις στη φορολογία των αυτοκινήτων οχημάτων και άλλες διατάξεις" προστίθεται παράγραφος 7 ως ακολούθως:</w:t>
      </w:r>
    </w:p>
    <w:p>
      <w:pPr>
        <w:spacing w:before="240" w:after="240"/>
        <w:rPr>
          <w:lang w:val="el" w:eastAsia="el"/>
        </w:rPr>
      </w:pPr>
      <w:r>
        <w:rPr>
          <w:lang w:val="el" w:eastAsia="el"/>
        </w:rPr>
        <w:t>"7. To ένα τρίτο (1/3) του ποσού που αποδίδεται μηνιαία από τον Ευρωπαϊκό Οργανισμό για την Ασφάλεια των Πτήσεων (EUROCONTROL) ως Τέλη Διαδρομής και Τέλη Τερματικής Περιοχής (Προσέγγισης - Πύργου Ελέγχου) και μέχρι οκτώ δισεκατομμύρια (8.000.000.000) δρχ. ετη- σίως, μεταφέρεται από το λογαριασμό με ΚΑ 234134/5 της Τράπεζας της Ελλάδος σε Ειδικό Λογαριασμό που συνιστάται στην Τράπεζα αυτή, κατά τις ισχύουσες διατάξεις, με τίτλο "Λογαριασμός Διαχείρισης Τελών Διαδρομής και Τελών Τερματικής Περιοχής" (Προσέγγισης - Πύργου Ελέγχου).</w:t>
      </w:r>
    </w:p>
    <w:p>
      <w:pPr>
        <w:spacing w:before="240" w:after="240"/>
        <w:rPr>
          <w:lang w:val="el" w:eastAsia="el"/>
        </w:rPr>
      </w:pPr>
      <w:r>
        <w:rPr>
          <w:lang w:val="el" w:eastAsia="el"/>
        </w:rPr>
        <w:t>Η διαχείριση του λογαριασμού γίνεται από την Υπηρεσία Πολιτικής Αεροπορίας για σκοπούς που περιγράφονται στην παράγραφο 4 του παρόντος άρθρου. Εκταμιεύσεις από το λογαριασμό αυτόν πραγματοποιούνται με κοινή απόφαση των Υπουργών Μεταφορών και Επικοινωνιών και Οικονομικών."</w:t>
      </w:r>
    </w:p>
    <w:p>
      <w:pPr>
        <w:pStyle w:val="MainText"/>
        <w:spacing w:before="120" w:after="0"/>
        <w:rPr>
          <w:lang w:val="el" w:eastAsia="el"/>
        </w:rPr>
      </w:pPr>
      <w:r>
        <w:rPr>
          <w:b/>
          <w:bCs/>
          <w:lang w:val="el" w:eastAsia="el"/>
        </w:rPr>
        <w:t>5.</w:t>
      </w:r>
      <w:r>
        <w:rPr>
          <w:lang w:val="el" w:eastAsia="el"/>
        </w:rPr>
        <w:t xml:space="preserve"> Η ισχύς του άρθρου αυτού αρχίζει από την 1η Μαρτίου 2001.</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Ρυθμίσεις θεμάτων Οργανισμού ΛιμένοςΘεσσαλονίκης Α.Ε.</w:t>
      </w:r>
    </w:p>
    <w:p>
      <w:pPr>
        <w:pStyle w:val="MainText"/>
        <w:spacing w:before="120" w:after="0"/>
        <w:rPr>
          <w:lang w:val="el" w:eastAsia="el"/>
        </w:rPr>
      </w:pPr>
      <w:r>
        <w:rPr>
          <w:b/>
          <w:bCs/>
          <w:lang w:val="el" w:eastAsia="el"/>
        </w:rPr>
        <w:t>1.</w:t>
      </w:r>
      <w:r>
        <w:rPr>
          <w:lang w:val="el" w:eastAsia="el"/>
        </w:rPr>
        <w:t xml:space="preserve"> Με σύμβαση που συνάπτεται μεταξύ του Ελληνικού Δημοσίου, εκπροσωπουμένου από τους Υπουργούς Οικονομικών και Εμπορικής Ναυτιλίας ή το εξουσιοδοτημένο από αυτούς όργανο και της ανωνύμου εταιρείας με την επωνυμία "Οργανισμός Λιμένος Θεσσαλονίκης Α.Ε." ("Ο.Λ.Θ. Α.Ε."), παραχωρείται στη δεύτερη το δικαίωμα χρήσης και εκμετάλλευσης των κτιρίων, γηπέδων και άλλων εγκαταστάσεων που βρίσκονται εντός της Χερσαίας Λιμενικής Ζώνης του Λιμένα Θεσσαλονίκης, με την επιφύλαξη των οριζομένων στις παραγράφους 4 και 7 τουέβδομου άρθρου του Ν. 2688/1999 (ΦΕΚ 40 Α').</w:t>
      </w:r>
    </w:p>
    <w:p>
      <w:pPr>
        <w:spacing w:before="240" w:after="240"/>
        <w:rPr>
          <w:lang w:val="el" w:eastAsia="el"/>
        </w:rPr>
      </w:pPr>
      <w:r>
        <w:rPr>
          <w:lang w:val="el" w:eastAsia="el"/>
        </w:rPr>
        <w:t>Στην παραπάνω σύμβαση ορίζονται: α) η διάρκεια παραχώρησης του παραπάνω δικαιώματος, καθώς και η δυνατότητα και 0 τρόπος παράτασής της, η οποία δεν μπορεί να υπερβεί συνολικά (αρχικός χρόνος και τυχόν παρατάσεις) τα εκατό (100) έτη, β) το καταβαλλόμενο τίμημα, το οποίο μπορεί να καθοριστεί και σε ποσοστόεπί του συνόλου ή μέρους των εσόδων της εταιρείας, γ) το ειδικότερο περιεχόμενο του ανωτέρω δικαιώματος, καθώς και 0 τρόπος και οι όροι άσκησης αυτού, δ) η τιμολογιακή πολιτική της Ο.Λ.Θ. Α.Ε. σε ετήσια βάση, καθώς και οι υποχρεώσεις της και ιδιαίτερα οι σχετικές με την πληρότητα των παρεχόμενων από αυτήν υπηρεσιών, τη συντήρηση των εγκαταστάσεων και τη διασφάλιση της λειτουργικότητας και της ασφάλειας αυτών, ε) οι λόγοι και η διαδικασία ανάκλησης του δικαιώματος ή άλλες τυχόν κυρώσεις σε περίπτωση παράβασης των όρων της σύμβασης ή της κείμενης νομοθεσίας.</w:t>
      </w:r>
    </w:p>
    <w:p>
      <w:pPr>
        <w:spacing w:before="240" w:after="240"/>
        <w:rPr>
          <w:lang w:val="el" w:eastAsia="el"/>
        </w:rPr>
      </w:pPr>
      <w:r>
        <w:rPr>
          <w:lang w:val="el" w:eastAsia="el"/>
        </w:rPr>
        <w:t>Από την παραχώρηση του παραπάνω δικαιώματος δεν θίγεται το δικαίωμα του Δημοσίου σχετικά με τη χρήση χώρων ή εγκαταστάσεων για τη στέγαση και τη λειτουργία των υπηρεσιών του εντός της Χερσαίας Λιμενικής Ζώνης του Λιμένα Θεσσαλονίκης.</w:t>
      </w:r>
    </w:p>
    <w:p>
      <w:pPr>
        <w:pStyle w:val="MainText"/>
        <w:spacing w:before="120" w:after="0"/>
        <w:rPr>
          <w:lang w:val="el" w:eastAsia="el"/>
        </w:rPr>
      </w:pPr>
      <w:r>
        <w:rPr>
          <w:b/>
          <w:bCs/>
          <w:lang w:val="el" w:eastAsia="el"/>
        </w:rPr>
        <w:t>2.</w:t>
      </w:r>
      <w:r>
        <w:rPr>
          <w:lang w:val="el" w:eastAsia="el"/>
        </w:rPr>
        <w:t xml:space="preserve"> Με τη σύμβαση της προηγούμενης παραγράφου μπορεί να προβλέπεται η υποχρέωση της εταιρείας ή του Ελληνικού Δημοσίου για την πραγματοποίηση επενδύσεων εντός της Χερσαίας Λιμενικής Ζώνης του Λιμένα Θεσσαλονίκης, Ο τρόπος χρηματοδότησης των επενδύσεων αυτών, καθώς και η δυνατότητα πραγματοποίησης επενδύσεων με τη μέθοδο της αυτοχρηματοδότησης από την Ο.Λ.Θ. A.E. ή τρίτο σε σχέση με τις δραστηριότητες του άρθρου 3 του Καταστατικού της Ο.Λ.Θ. A.E..</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2 του έκτου άρθρου του Ν. 2688/1999 (ΦΕΚ 40 A') προστίθενται οι λέξεις "εκτός εάν ορίζεται διαφορετικά στον παρόντα νόμο".</w:t>
      </w:r>
    </w:p>
    <w:p>
      <w:pPr>
        <w:pStyle w:val="MainText"/>
        <w:spacing w:before="120" w:after="0"/>
        <w:rPr>
          <w:lang w:val="el" w:eastAsia="el"/>
        </w:rPr>
      </w:pPr>
      <w:r>
        <w:rPr>
          <w:b/>
          <w:bCs/>
          <w:lang w:val="el" w:eastAsia="el"/>
        </w:rPr>
        <w:t>4.</w:t>
      </w:r>
      <w:r>
        <w:rPr>
          <w:lang w:val="el" w:eastAsia="el"/>
        </w:rPr>
        <w:t xml:space="preserve"> Η περίπτωση β' της παραγράφου 1 του άρθρου 5 του Καταστατικού της Ο.Λ.Θ. A.E. καταργείται.</w:t>
      </w:r>
    </w:p>
    <w:p>
      <w:pPr>
        <w:pStyle w:val="MainText"/>
        <w:spacing w:before="120" w:after="0"/>
        <w:rPr>
          <w:lang w:val="el" w:eastAsia="el"/>
        </w:rPr>
      </w:pPr>
      <w:r>
        <w:rPr>
          <w:b/>
          <w:bCs/>
          <w:lang w:val="el" w:eastAsia="el"/>
        </w:rPr>
        <w:t>5.</w:t>
      </w:r>
      <w:r>
        <w:rPr>
          <w:lang w:val="el" w:eastAsia="el"/>
        </w:rPr>
        <w:t xml:space="preserve"> Μέχρι τη σύναψη της σύμβασης της παραγράφου 1 του παρόντος άρθρου η Ο.Λ.Θ. A.E. ασκεί το δικαίωμα χρήσεως και εκμετάλλευσης των κτιρίων, γηπέδων και άλλων εγκαταστάσεων που βρίσκονται εντός της Χερσαίας Λιμενικής Ζώνης του Λιμένα Θεσσαλονίκης σύμφωνα με τις κείμενες διατάξεις.</w:t>
      </w:r>
    </w:p>
    <w:p>
      <w:pPr>
        <w:pStyle w:val="MainText"/>
        <w:spacing w:before="120" w:after="0"/>
        <w:rPr>
          <w:lang w:val="el" w:eastAsia="el"/>
        </w:rPr>
      </w:pPr>
      <w:r>
        <w:rPr>
          <w:b/>
          <w:bCs/>
          <w:lang w:val="el" w:eastAsia="el"/>
        </w:rPr>
        <w:t>6.</w:t>
      </w:r>
      <w:r>
        <w:rPr>
          <w:lang w:val="el" w:eastAsia="el"/>
        </w:rPr>
        <w:t xml:space="preserve"> Οι διατάξεις του παρόντος άρθρου δεν θίγουν τις συμβάσεις παραχώρησης χρήσης κτιρίων, γηπέδων και άλλων εγκαταστάσεων που έχει συνάψει έως την υπογραφή της παραπάνω σύμβασης η Ο.Λ.Θ. A.E. με τρίτους, φυσικά ή νομικά πρόσωπα.</w:t>
      </w:r>
    </w:p>
    <w:p>
      <w:pPr>
        <w:pStyle w:val="MainText"/>
        <w:spacing w:before="120" w:after="0"/>
        <w:rPr>
          <w:lang w:val="el" w:eastAsia="el"/>
        </w:rPr>
      </w:pPr>
      <w:r>
        <w:rPr>
          <w:b/>
          <w:bCs/>
          <w:lang w:val="el" w:eastAsia="el"/>
        </w:rPr>
        <w:t>7.</w:t>
      </w:r>
      <w:r>
        <w:rPr>
          <w:lang w:val="el" w:eastAsia="el"/>
        </w:rPr>
        <w:t xml:space="preserve"> Τα μέλη του Διοικητικού Συμβουλίου της Ο.Λ.Θ. A.E. αυξάνονται σε έντεκα (11) και οι εκπρόσωποι του Δημοσίου σε πέντε (5).</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Ρυθμίσεις θεμάτων του Σώματος Έρευνας καιΠληροφορικής (Σ.Ε.Π.) του Στρατού Ξηράς</w:t>
      </w:r>
    </w:p>
    <w:p>
      <w:pPr>
        <w:pStyle w:val="MainText"/>
        <w:spacing w:before="120" w:after="0"/>
        <w:rPr>
          <w:lang w:val="el" w:eastAsia="el"/>
        </w:rPr>
      </w:pPr>
      <w:r>
        <w:rPr>
          <w:b/>
          <w:bCs/>
          <w:lang w:val="el" w:eastAsia="el"/>
        </w:rPr>
        <w:t>1.</w:t>
      </w:r>
      <w:r>
        <w:rPr>
          <w:lang w:val="el" w:eastAsia="el"/>
        </w:rPr>
        <w:t xml:space="preserve"> Το εδάφιο (1) της υποπαραγράφου β' της παραγράφου 2 του άρθρου 1 του Ν. 2439/1996 (ΦEΚ 219 A')αvτι- καθίσταται ως εξής:</w:t>
      </w:r>
    </w:p>
    <w:p>
      <w:pPr>
        <w:spacing w:before="240" w:after="240"/>
        <w:rPr>
          <w:lang w:val="el" w:eastAsia="el"/>
        </w:rPr>
      </w:pPr>
      <w:r>
        <w:rPr>
          <w:lang w:val="el" w:eastAsia="el"/>
        </w:rPr>
        <w:t>"(1) Υποστήριξης Μάχης (Τεχνικού, Eφoδιασμoύ και Μεταφορών, Υλικού Πολέμου, Έρευνας - Πληροφορικής και Υγειονομικού, που περιλαμβάνει τις γενικές ειδικότητες Ιατρών, Κτηνιάτρων, Οδοντιάτρων, Φαρμακοποιών και Νοσηλευτικής".</w:t>
      </w:r>
    </w:p>
    <w:p>
      <w:pPr>
        <w:pStyle w:val="MainText"/>
        <w:spacing w:before="120" w:after="0"/>
        <w:rPr>
          <w:lang w:val="el" w:eastAsia="el"/>
        </w:rPr>
      </w:pPr>
      <w:r>
        <w:rPr>
          <w:b/>
          <w:bCs/>
          <w:lang w:val="el" w:eastAsia="el"/>
        </w:rPr>
        <w:t>2.</w:t>
      </w:r>
      <w:r>
        <w:rPr>
          <w:lang w:val="el" w:eastAsia="el"/>
        </w:rPr>
        <w:t xml:space="preserve"> Το στοιχείο (δ) του εδαφίου (2) της υποπαραγράφου β' της παραγράφου 2 του άρθρου 1 του Ν. 2439/1996 (ΦEΚ 219 A') καταργείται και τα στοιχεία (ε) έως (ια) ανα- ριθμούνται σε (δ) έως (ι) αντίστοιχα.</w:t>
      </w:r>
    </w:p>
    <w:p>
      <w:pPr>
        <w:pStyle w:val="MainText"/>
        <w:spacing w:before="120" w:after="0"/>
        <w:rPr>
          <w:lang w:val="el" w:eastAsia="el"/>
        </w:rPr>
      </w:pPr>
      <w:r>
        <w:rPr>
          <w:b/>
          <w:bCs/>
          <w:lang w:val="el" w:eastAsia="el"/>
        </w:rPr>
        <w:t>3.</w:t>
      </w:r>
      <w:r>
        <w:rPr>
          <w:lang w:val="el" w:eastAsia="el"/>
        </w:rPr>
        <w:t xml:space="preserve"> 0 ανώτερος βαθμός μέχρι του οποίου μπορούν ναεξελιχθούν οι αξιωματικοί του 0.E.n. του Στρατού Ξηράς είναι αυτός του Υποστρατήγου.</w:t>
      </w:r>
    </w:p>
    <w:p>
      <w:pPr>
        <w:pStyle w:val="MainText"/>
        <w:spacing w:before="120" w:after="0"/>
        <w:rPr>
          <w:lang w:val="el" w:eastAsia="el"/>
        </w:rPr>
      </w:pPr>
      <w:r>
        <w:rPr>
          <w:b/>
          <w:bCs/>
          <w:lang w:val="el" w:eastAsia="el"/>
        </w:rPr>
        <w:t>4.</w:t>
      </w:r>
      <w:r>
        <w:rPr>
          <w:lang w:val="el" w:eastAsia="el"/>
        </w:rPr>
        <w:t xml:space="preserve"> Οι αξιωματικοί του 0.E.n. του Στρατού Ξηράς συμπληρώνουν κατά βαθμό τον προβλεπόμενο στο επόμενο εδάφιο χρόνο διοίκησης ή ειδικής υπηρεσίας. Οι αξιωματικοί βαθμών Avθυπoλoχαγoύ μέχρι και Avτισυvταγμα- τάρχη συμπληρώνουν σε κάθε βαθμό δύο (2) έτη χρόνο διοίκησης σε μονάδες, υπομονάδες, διμοιρίες του Σώματός τους ή ειδικής υπηρεσίας σε Γραφεία Έρευνας και Πληροφορικής Συγκροτημάτων ή Σχηματισμών, ενώ οιαξιωματικοί βαθμού Συνταγματάρχη οκτώ (8) έτη συνολικής υπηρεσίας αξιωματικού σε μονάδα ή γραφείο του 0.E.n., περιλαμβανομένης και αυτής του Όπλου ή Σώματος στο οποίο ανήκαν πριν τη μετάταξή τους στο 0.E.n..</w:t>
      </w:r>
    </w:p>
    <w:p>
      <w:pPr>
        <w:pStyle w:val="MainText"/>
        <w:spacing w:before="120" w:after="0"/>
        <w:rPr>
          <w:lang w:val="el" w:eastAsia="el"/>
        </w:rPr>
      </w:pPr>
      <w:r>
        <w:rPr>
          <w:b/>
          <w:bCs/>
          <w:lang w:val="el" w:eastAsia="el"/>
        </w:rPr>
        <w:t>5.</w:t>
      </w:r>
      <w:r>
        <w:rPr>
          <w:lang w:val="el" w:eastAsia="el"/>
        </w:rPr>
        <w:t xml:space="preserve"> Η παράγραφος 11 του άρθρου 11 του Ν. 2439/1996 (ΦEΚ 219 A') αντικαθίσταται ως εξής:</w:t>
      </w:r>
    </w:p>
    <w:p>
      <w:pPr>
        <w:spacing w:before="240" w:after="240"/>
        <w:rPr>
          <w:lang w:val="el" w:eastAsia="el"/>
        </w:rPr>
      </w:pPr>
      <w:r>
        <w:rPr>
          <w:lang w:val="el" w:eastAsia="el"/>
        </w:rPr>
        <w:t>"1 1. Aξιωματικoί που προέρχονται απο Avθυπασπιστές, στους οποίους αναγνωρίζεται, για προαγωγή στη συνολική υπηρεσία αξιωματικού, ο χρόνος της παραγράφου 9 του άρθρου 5, δεν προάγονται στον επόμενο βαθμό, αν δεν έγινε έναρξη προαγωγής στο βαθμό αυτόν των αξιωματικών Όπλων και Σωμάτων Τεχνικού, Eφoδιασμoύ και Μεταφορών, Υλικού Πολέμου και Έρευνας και Πληροφορικής του Στρατού Ξηράς, προέλευσης Στρατιωτικής Σχολής Eυελπίδωv, των Μαχίμων του Πολεμικού Ναυτικού και των Ιπταμένων της Πολεμικής Aερoπoρίας, οιοποίοι ονομάστηκαν μόνιμοι Avθυπoλoχαγoί, Σημαιοφόροι ή Avθυπoσμηvαγoί αντίστοιχα μέσα στο ίδιο με τουςαξιωματικούς αυτούς ημερολογιακό έτος."</w:t>
      </w:r>
    </w:p>
    <w:p>
      <w:pPr>
        <w:pStyle w:val="MainText"/>
        <w:spacing w:before="120" w:after="0"/>
        <w:rPr>
          <w:lang w:val="el" w:eastAsia="el"/>
        </w:rPr>
      </w:pPr>
      <w:r>
        <w:rPr>
          <w:b/>
          <w:bCs/>
          <w:lang w:val="el" w:eastAsia="el"/>
        </w:rPr>
        <w:t>6.</w:t>
      </w:r>
      <w:r>
        <w:rPr>
          <w:lang w:val="el" w:eastAsia="el"/>
        </w:rPr>
        <w:t xml:space="preserve"> Η υποπαράγραφος α' της παραγράφου 17 του άρθρου 20 του Ν. 2439/1996 (ΦEΚ 219A') αντικαθίσταται ως εξής:_</w:t>
      </w:r>
    </w:p>
    <w:p>
      <w:pPr>
        <w:spacing w:before="240" w:after="240"/>
        <w:rPr>
          <w:lang w:val="el" w:eastAsia="el"/>
        </w:rPr>
      </w:pPr>
      <w:r>
        <w:rPr>
          <w:lang w:val="el" w:eastAsia="el"/>
        </w:rPr>
        <w:t>"α. Ταξίαρχοι Eλεγκτικoύ του Στρατού Ξηράς".</w:t>
      </w:r>
    </w:p>
    <w:p>
      <w:pPr>
        <w:pStyle w:val="MainText"/>
        <w:spacing w:before="120" w:after="0"/>
        <w:rPr>
          <w:lang w:val="el" w:eastAsia="el"/>
        </w:rPr>
      </w:pPr>
      <w:r>
        <w:rPr>
          <w:b/>
          <w:bCs/>
          <w:lang w:val="el" w:eastAsia="el"/>
        </w:rPr>
        <w:t>7.</w:t>
      </w:r>
      <w:r>
        <w:rPr>
          <w:lang w:val="el" w:eastAsia="el"/>
        </w:rPr>
        <w:t xml:space="preserve"> Έναρξη ισχύος του παρόντος άρθρου από τη δημοσίευσή του στην Eφημερίδα της Κυβερνήσεως.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αυτού του νόμου αρχίζει:</w:t>
      </w:r>
    </w:p>
    <w:p>
      <w:pPr>
        <w:pStyle w:val="StructureList1"/>
        <w:spacing w:before="120" w:after="0"/>
        <w:rPr>
          <w:lang w:val="el" w:eastAsia="el"/>
        </w:rPr>
      </w:pPr>
      <w:r>
        <w:rPr>
          <w:lang w:val="el" w:eastAsia="el"/>
        </w:rPr>
        <w:t>α)</w:t>
      </w:r>
      <w:r>
        <w:rPr>
          <w:lang w:val="en" w:eastAsia="en"/>
        </w:rPr>
        <w:tab/>
      </w:r>
      <w:r>
        <w:rPr>
          <w:lang w:val="el" w:eastAsia="el"/>
        </w:rPr>
        <w:t>των διατάξεων του άρθρου 12 από 1ης Ιανουαρίου 2001 και μετά,</w:t>
      </w:r>
    </w:p>
    <w:p>
      <w:pPr>
        <w:pStyle w:val="StructureList1"/>
        <w:spacing w:before="120" w:after="0"/>
        <w:rPr>
          <w:lang w:val="el" w:eastAsia="el"/>
        </w:rPr>
      </w:pPr>
      <w:r>
        <w:rPr>
          <w:lang w:val="el" w:eastAsia="el"/>
        </w:rPr>
        <w:t>β)</w:t>
      </w:r>
      <w:r>
        <w:rPr>
          <w:lang w:val="en" w:eastAsia="en"/>
        </w:rPr>
        <w:tab/>
      </w:r>
      <w:r>
        <w:rPr>
          <w:lang w:val="el" w:eastAsia="el"/>
        </w:rPr>
        <w:t>των λοιπών διατάξεων από τη δημοσίευση αυτού του νόμου στην Eφημερίδα της Κυβερνήσεως, εκτός και ανορίζεται διαφορετικά από αυτές.</w:t>
      </w:r>
    </w:p>
    <w:p>
      <w:pPr>
        <w:spacing w:before="240" w:after="240"/>
        <w:rPr>
          <w:lang w:val="el" w:eastAsia="el"/>
        </w:rPr>
      </w:pPr>
      <w:r>
        <w:rPr>
          <w:lang w:val="el" w:eastAsia="el"/>
        </w:rPr>
        <w:t>Παραγγέλλουμε τη δημοσίευση του παρόντος στην E- φημερίδα της Κυβερνήσεως και την εκτέλεσή του ως Νόμου του Κράτους.</w:t>
      </w:r>
    </w:p>
    <w:p>
      <w:pPr>
        <w:spacing w:before="240" w:after="240"/>
        <w:rPr>
          <w:lang w:val="el" w:eastAsia="el"/>
        </w:rPr>
      </w:pPr>
      <w:r>
        <w:rPr>
          <w:lang w:val="el" w:eastAsia="el"/>
        </w:rPr>
        <w:t>Αθήνα, 9 Μαρτίου 2001</w:t>
      </w:r>
    </w:p>
    <w:p>
      <w:pPr>
        <w:spacing w:before="240" w:after="240"/>
        <w:rPr>
          <w:lang w:val="el" w:eastAsia="el"/>
        </w:rPr>
      </w:pPr>
      <w:r>
        <w:rPr>
          <w:lang w:val="el" w:eastAsia="el"/>
        </w:rPr>
        <w:t>0 ΠP0EΔP0Σ ΤΗΣ ΔΗΜ0ΚPAΤΙAΣ</w:t>
      </w:r>
      <w:r>
        <w:rPr>
          <w:b/>
          <w:bCs/>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EΣΩΤEPΙΚΩN, ΔΗΜ0ΣΙAΣΔΙΟΙΚΗΣΗΣ ΚAΙ AΠ0ΚENΤΡΩΣΗΣ</w:t>
      </w:r>
    </w:p>
    <w:p>
      <w:pPr>
        <w:spacing w:before="240" w:after="240"/>
        <w:rPr>
          <w:lang w:val="el" w:eastAsia="el"/>
        </w:rPr>
      </w:pPr>
      <w:r>
        <w:rPr>
          <w:b/>
          <w:bCs/>
          <w:lang w:val="el" w:eastAsia="el"/>
        </w:rPr>
        <w:t>Β. ΠΑΠΑΝΔΡΕΟΥ</w:t>
      </w:r>
    </w:p>
    <w:p>
      <w:pPr>
        <w:spacing w:before="240" w:after="240"/>
        <w:rPr>
          <w:lang w:val="el" w:eastAsia="el"/>
        </w:rPr>
      </w:pPr>
      <w:r>
        <w:rPr>
          <w:lang w:val="el" w:eastAsia="el"/>
        </w:rPr>
        <w:t>EΘNΙΚΗΣ 0ΙΚ0N0ΜΙAΣΟΙΚΟΝΟΜΙΚΩΝ</w:t>
      </w:r>
    </w:p>
    <w:p>
      <w:pPr>
        <w:spacing w:before="240" w:after="240"/>
        <w:rPr>
          <w:lang w:val="el" w:eastAsia="el"/>
        </w:rPr>
      </w:pPr>
      <w:r>
        <w:rPr>
          <w:b/>
          <w:bCs/>
          <w:lang w:val="el" w:eastAsia="el"/>
        </w:rPr>
        <w:t>ΓΙΑΝ. ΠΑΠΑΝΤΩΝΙΟΥ</w:t>
      </w:r>
    </w:p>
    <w:p>
      <w:pPr>
        <w:spacing w:before="240" w:after="240"/>
        <w:rPr>
          <w:lang w:val="el" w:eastAsia="el"/>
        </w:rPr>
      </w:pPr>
      <w:r>
        <w:rPr>
          <w:lang w:val="el" w:eastAsia="el"/>
        </w:rPr>
        <w:t xml:space="preserve">ΓEΩΡΠAΣ </w:t>
      </w:r>
      <w:r>
        <w:rPr>
          <w:b/>
          <w:bCs/>
          <w:lang w:val="el" w:eastAsia="el"/>
        </w:rPr>
        <w:t>Γ. ΑΝΩΜΕΡΙΤΗΣ</w:t>
      </w:r>
    </w:p>
    <w:p>
      <w:pPr>
        <w:spacing w:before="240" w:after="240"/>
        <w:rPr>
          <w:lang w:val="el" w:eastAsia="el"/>
        </w:rPr>
      </w:pPr>
      <w:r>
        <w:rPr>
          <w:lang w:val="el" w:eastAsia="el"/>
        </w:rPr>
        <w:t>ΜEΤAΦ0ΡΩN ΚAΙ EΠΙΚ0ΙNΩNΙΩN</w:t>
      </w:r>
    </w:p>
    <w:p>
      <w:pPr>
        <w:spacing w:before="240" w:after="240"/>
        <w:rPr>
          <w:lang w:val="el" w:eastAsia="el"/>
        </w:rPr>
      </w:pPr>
      <w:r>
        <w:rPr>
          <w:b/>
          <w:bCs/>
          <w:lang w:val="el" w:eastAsia="el"/>
        </w:rPr>
        <w:t>ΧΡ. ΒΕΡΕΛΗΣ</w:t>
      </w:r>
    </w:p>
    <w:p>
      <w:pPr>
        <w:spacing w:before="240" w:after="240"/>
        <w:rPr>
          <w:lang w:val="el" w:eastAsia="el"/>
        </w:rPr>
      </w:pPr>
      <w:r>
        <w:rPr>
          <w:i/>
          <w:iCs/>
          <w:lang w:val="el" w:eastAsia="el"/>
        </w:rPr>
        <w:t>Θεωρήθηκε καί τέθηκε η Μ^γάλη Σφραγίδατου Κράτους</w:t>
      </w:r>
    </w:p>
    <w:p>
      <w:pPr>
        <w:spacing w:before="240" w:after="240"/>
        <w:rPr>
          <w:lang w:val="el" w:eastAsia="el"/>
        </w:rPr>
      </w:pPr>
      <w:r>
        <w:rPr>
          <w:lang w:val="el" w:eastAsia="el"/>
        </w:rPr>
        <w:t>Aθήvα, 9 Μαρτίου 2001</w:t>
      </w:r>
    </w:p>
    <w:p>
      <w:pPr>
        <w:spacing w:before="240" w:after="240"/>
        <w:rPr>
          <w:lang w:val="el" w:eastAsia="el"/>
        </w:rPr>
      </w:pPr>
      <w:r>
        <w:rPr>
          <w:lang w:val="el" w:eastAsia="el"/>
        </w:rPr>
        <w:t>ο EΠΙ ΤΗΣ ΔΙΚAΙ0ΣΥNΗΣ ΥΠΟΥΡΓΟΣ</w:t>
      </w:r>
    </w:p>
    <w:p>
      <w:pPr>
        <w:spacing w:before="240" w:after="240"/>
        <w:rPr>
          <w:lang w:val="el" w:eastAsia="el"/>
        </w:rPr>
      </w:pPr>
      <w:r>
        <w:rPr>
          <w:b/>
          <w:bCs/>
          <w:lang w:val="el" w:eastAsia="el"/>
        </w:rPr>
        <w:t>Μ. ΣΤΑΘΟΠΟΥΛΟΣ</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