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2767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179</w:t>
      </w:r>
    </w:p>
    <w:p>
      <w:pPr>
        <w:pStyle w:val="PreambelText"/>
        <w:spacing w:before="240" w:after="240"/>
        <w:rPr>
          <w:lang w:val="el" w:eastAsia="el"/>
        </w:rPr>
      </w:pPr>
      <w:r>
        <w:rPr>
          <w:lang w:val="el" w:eastAsia="el"/>
        </w:rPr>
        <w:t>6 Αυγούστου 2001</w:t>
      </w:r>
    </w:p>
    <w:p>
      <w:pPr>
        <w:pStyle w:val="enacting"/>
        <w:spacing w:before="120" w:after="0"/>
        <w:rPr>
          <w:lang w:val="el" w:eastAsia="el"/>
        </w:rPr>
      </w:pPr>
      <w:r>
        <w:rPr>
          <w:lang w:val="el" w:eastAsia="el"/>
        </w:rPr>
        <w:t>ΝΟΜΟΣ ΥΠ’ ΑΡΙΘ. 2939</w:t>
      </w:r>
    </w:p>
    <w:p>
      <w:pPr>
        <w:pStyle w:val="PreambelText"/>
        <w:spacing w:before="240" w:after="240"/>
        <w:rPr>
          <w:lang w:val="el" w:eastAsia="el"/>
        </w:rPr>
      </w:pPr>
      <w:r>
        <w:rPr>
          <w:i/>
          <w:iCs/>
          <w:lang w:val="el" w:eastAsia="el"/>
        </w:rPr>
        <w:t>Συσκευασίες καί εναλλακτίκή δίαχείρίση των συσκευασίών και άλλων προίόίτων -Ίδρυση Εθνικού Οργανισμού Εναλλακτικής Διαχείρισης Συσκευασιών κια Άλλων Προϊ- όίτων (Ε.0.Ε.Δ.Σ.Α.Π.) και άλλες διατάξεις.</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1Σ </w:t>
      </w:r>
    </w:p>
    <w:p>
      <w:pPr>
        <w:pStyle w:val="Heading6"/>
        <w:spacing w:before="240" w:after="240"/>
        <w:rPr>
          <w:lang w:val="el" w:eastAsia="el"/>
        </w:rPr>
      </w:pPr>
      <w:r>
        <w:rPr>
          <w:lang w:val="el" w:eastAsia="el"/>
        </w:rPr>
        <w:t>κοπός</w:t>
      </w:r>
    </w:p>
    <w:p>
      <w:pPr>
        <w:pStyle w:val="MainText"/>
        <w:spacing w:before="120" w:after="0"/>
        <w:rPr>
          <w:lang w:val="el" w:eastAsia="el"/>
        </w:rPr>
      </w:pPr>
      <w:r>
        <w:rPr>
          <w:b/>
          <w:bCs/>
          <w:lang w:val="el" w:eastAsia="el"/>
        </w:rPr>
        <w:t>1.</w:t>
      </w:r>
      <w:r>
        <w:rPr>
          <w:lang w:val="el" w:eastAsia="el"/>
        </w:rPr>
        <w:t xml:space="preserve"> Σκοπός του παρόντος νόμου είναι η θέσπιση μέτρων για τη διαχείριση των συσκευασιών και άλλων προϊόντων με στόχο την επαναχρησιμοποίηση ή αξιοποίηση τωναποβλήτων τους.</w:t>
      </w:r>
    </w:p>
    <w:p>
      <w:pPr>
        <w:pStyle w:val="MainText"/>
        <w:spacing w:before="120" w:after="0"/>
        <w:rPr>
          <w:lang w:val="el" w:eastAsia="el"/>
        </w:rPr>
      </w:pPr>
      <w:r>
        <w:rPr>
          <w:b/>
          <w:bCs/>
          <w:lang w:val="el" w:eastAsia="el"/>
        </w:rPr>
        <w:t>2.</w:t>
      </w:r>
      <w:r>
        <w:rPr>
          <w:lang w:val="el" w:eastAsia="el"/>
        </w:rPr>
        <w:t xml:space="preserve"> Ειδικότερα οι ρυθμίσεις του νόμου αυτού αποσκοπούν:</w:t>
      </w:r>
    </w:p>
    <w:p>
      <w:pPr>
        <w:pStyle w:val="StructureList1"/>
        <w:spacing w:before="120" w:after="0"/>
        <w:rPr>
          <w:lang w:val="el" w:eastAsia="el"/>
        </w:rPr>
      </w:pPr>
      <w:r>
        <w:rPr>
          <w:lang w:val="el" w:eastAsia="el"/>
        </w:rPr>
        <w:t>α)</w:t>
      </w:r>
      <w:r>
        <w:rPr>
          <w:lang w:val="en" w:eastAsia="en"/>
        </w:rPr>
        <w:tab/>
      </w:r>
      <w:r>
        <w:rPr>
          <w:lang w:val="el" w:eastAsia="el"/>
        </w:rPr>
        <w:t>Στην πρόληψη της δημιουργίας αποβλήτων συσκευασιών με τον περιορισμό του συνολικού όγκου των συσκευασιών, καθώς και με τον περιορισμό των βλαπτικών συνεπειών από τα απορρίμματα αυτά για την υγεία των καταναλωτών και για το περιβάλλον, για μία σταθερή και διαρκή ανάπτυξη.</w:t>
      </w:r>
    </w:p>
    <w:p>
      <w:pPr>
        <w:pStyle w:val="StructureList1"/>
        <w:spacing w:before="120" w:after="0"/>
        <w:rPr>
          <w:lang w:val="el" w:eastAsia="el"/>
        </w:rPr>
      </w:pPr>
      <w:r>
        <w:rPr>
          <w:lang w:val="el" w:eastAsia="el"/>
        </w:rPr>
        <w:t>β)</w:t>
      </w:r>
      <w:r>
        <w:rPr>
          <w:lang w:val="en" w:eastAsia="en"/>
        </w:rPr>
        <w:tab/>
      </w:r>
      <w:r>
        <w:rPr>
          <w:lang w:val="el" w:eastAsia="el"/>
        </w:rPr>
        <w:t>Στη μείωση της τελικής διάθεσης των αποβλήτων των συσκευασιών ή άλλων προϊόντων με την ενθάρρυνση κατά προτεραιότητα:</w:t>
      </w:r>
    </w:p>
    <w:p>
      <w:pPr>
        <w:pStyle w:val="StructureList1"/>
        <w:spacing w:before="120" w:after="0"/>
        <w:rPr>
          <w:lang w:val="el" w:eastAsia="el"/>
        </w:rPr>
      </w:pPr>
      <w:r>
        <w:rPr>
          <w:lang w:val="el" w:eastAsia="el"/>
        </w:rPr>
        <w:t>-</w:t>
      </w:r>
      <w:r>
        <w:rPr>
          <w:lang w:val="en" w:eastAsia="en"/>
        </w:rPr>
        <w:tab/>
      </w:r>
      <w:r>
        <w:rPr>
          <w:lang w:val="el" w:eastAsia="el"/>
        </w:rPr>
        <w:t>συστημάτων επαναχρησιμοποίησής τους κατά τρόπο αβλαβή για το περιβάλλον, καθώς και ανάκτησης υλικών και ανακύκλωσής τους, ώστε να μειωθεί η κατανάλωσηενέργειας και πρωτογενών πρώτων υλών,</w:t>
      </w:r>
    </w:p>
    <w:p>
      <w:pPr>
        <w:pStyle w:val="StructureList1"/>
        <w:spacing w:before="120" w:after="0"/>
        <w:rPr>
          <w:lang w:val="el" w:eastAsia="el"/>
        </w:rPr>
      </w:pPr>
      <w:r>
        <w:rPr>
          <w:lang w:val="el" w:eastAsia="el"/>
        </w:rPr>
        <w:t>-</w:t>
      </w:r>
      <w:r>
        <w:rPr>
          <w:lang w:val="en" w:eastAsia="en"/>
        </w:rPr>
        <w:tab/>
      </w:r>
      <w:r>
        <w:rPr>
          <w:lang w:val="el" w:eastAsia="el"/>
        </w:rPr>
        <w:t>της ανάκτησης ενέργειας ως αποτελεσματικό μέσο της αξιοποίησης των αποβλήτων τους.</w:t>
      </w:r>
    </w:p>
    <w:p>
      <w:pPr>
        <w:pStyle w:val="StructureList1"/>
        <w:spacing w:before="120" w:after="0"/>
        <w:rPr>
          <w:lang w:val="el" w:eastAsia="el"/>
        </w:rPr>
      </w:pPr>
      <w:r>
        <w:rPr>
          <w:lang w:val="el" w:eastAsia="el"/>
        </w:rPr>
        <w:t>γ)</w:t>
      </w:r>
      <w:r>
        <w:rPr>
          <w:lang w:val="en" w:eastAsia="en"/>
        </w:rPr>
        <w:tab/>
      </w:r>
      <w:r>
        <w:rPr>
          <w:lang w:val="el" w:eastAsia="el"/>
        </w:rPr>
        <w:t>Στον καθορισμό ποσοτικών στόχων για την ανακύκλωση και τις άλλες εργασίες αξιοποίησης των αποβλήτων των συσκευασιών και άλλων προϊόντων, καθώς και μεσοπρόθεσμων και μακροπρόθεσμων χρονικών ορίων.</w:t>
      </w:r>
    </w:p>
    <w:p>
      <w:pPr>
        <w:pStyle w:val="StructureList1"/>
        <w:spacing w:before="120" w:after="0"/>
        <w:rPr>
          <w:lang w:val="el" w:eastAsia="el"/>
        </w:rPr>
      </w:pPr>
      <w:r>
        <w:rPr>
          <w:lang w:val="el" w:eastAsia="el"/>
        </w:rPr>
        <w:t>δ)</w:t>
      </w:r>
      <w:r>
        <w:rPr>
          <w:lang w:val="en" w:eastAsia="en"/>
        </w:rPr>
        <w:tab/>
      </w:r>
      <w:r>
        <w:rPr>
          <w:lang w:val="el" w:eastAsia="el"/>
        </w:rPr>
        <w:t>Στο σχεδιασμό και την καθιέρωση συστημάτων επιστροφής (εγγυοδοσίας), συλλογής και αξιοποίησης με τη συμμετοχή όλων των εμπλεκόμενων μερών.</w:t>
      </w:r>
    </w:p>
    <w:p>
      <w:pPr>
        <w:pStyle w:val="StructureList1"/>
        <w:spacing w:before="120" w:after="0"/>
        <w:rPr>
          <w:lang w:val="el" w:eastAsia="el"/>
        </w:rPr>
      </w:pPr>
      <w:r>
        <w:rPr>
          <w:lang w:val="el" w:eastAsia="el"/>
        </w:rPr>
        <w:t>ε)</w:t>
      </w:r>
      <w:r>
        <w:rPr>
          <w:lang w:val="en" w:eastAsia="en"/>
        </w:rPr>
        <w:tab/>
      </w:r>
      <w:r>
        <w:rPr>
          <w:lang w:val="el" w:eastAsia="el"/>
        </w:rPr>
        <w:t>Στην πρόβλεψη σήμανσης των συσκευασιών.</w:t>
      </w:r>
    </w:p>
    <w:p>
      <w:pPr>
        <w:pStyle w:val="StructureList1"/>
        <w:spacing w:before="120" w:after="0"/>
        <w:rPr>
          <w:lang w:val="el" w:eastAsia="el"/>
        </w:rPr>
      </w:pPr>
      <w:r>
        <w:rPr>
          <w:lang w:val="el" w:eastAsia="el"/>
        </w:rPr>
        <w:t>στ)</w:t>
      </w:r>
      <w:r>
        <w:rPr>
          <w:lang w:val="en" w:eastAsia="en"/>
        </w:rPr>
        <w:tab/>
      </w:r>
      <w:r>
        <w:rPr>
          <w:lang w:val="el" w:eastAsia="el"/>
        </w:rPr>
        <w:t>Στον καθορισμό των βασικών απαιτήσεων ως προς τη σύνθεση και τη φύση της επαναχρησιμοποιήσιμης και αξιοποιήσιμης συσκευασίας και άλλων προϊόντων συμπε- ριλαμβανομένης της ανακύκλωσης.</w:t>
      </w:r>
    </w:p>
    <w:p>
      <w:pPr>
        <w:pStyle w:val="StructureList1"/>
        <w:spacing w:before="120" w:after="0"/>
        <w:rPr>
          <w:lang w:val="el" w:eastAsia="el"/>
        </w:rPr>
      </w:pPr>
      <w:r>
        <w:rPr>
          <w:lang w:val="el" w:eastAsia="el"/>
        </w:rPr>
        <w:t>ζ)</w:t>
      </w:r>
      <w:r>
        <w:rPr>
          <w:lang w:val="en" w:eastAsia="en"/>
        </w:rPr>
        <w:tab/>
      </w:r>
      <w:r>
        <w:rPr>
          <w:lang w:val="el" w:eastAsia="el"/>
        </w:rPr>
        <w:t>Στο διαχωρισμό των αποβλήτων στην πηγή, ώστε να επιτυγχάνεται υψηλό επίπεδο ανακύκλωσης και ανάκτησης υλικών.</w:t>
      </w:r>
    </w:p>
    <w:p>
      <w:pPr>
        <w:pStyle w:val="StructureList1"/>
        <w:spacing w:before="120" w:after="0"/>
        <w:rPr>
          <w:lang w:val="el" w:eastAsia="el"/>
        </w:rPr>
      </w:pPr>
      <w:r>
        <w:rPr>
          <w:lang w:val="el" w:eastAsia="el"/>
        </w:rPr>
        <w:t>η)</w:t>
      </w:r>
      <w:r>
        <w:rPr>
          <w:lang w:val="en" w:eastAsia="en"/>
        </w:rPr>
        <w:tab/>
      </w:r>
      <w:r>
        <w:rPr>
          <w:lang w:val="el" w:eastAsia="el"/>
        </w:rPr>
        <w:t>Η πρόβλεψη υιοθέτησης προτύπων τυποποίησης των συσκευασιών.</w:t>
      </w:r>
    </w:p>
    <w:p>
      <w:pPr>
        <w:pStyle w:val="StructureList1"/>
        <w:spacing w:before="120" w:after="0"/>
        <w:rPr>
          <w:lang w:val="el" w:eastAsia="el"/>
        </w:rPr>
      </w:pPr>
      <w:r>
        <w:rPr>
          <w:lang w:val="el" w:eastAsia="el"/>
        </w:rPr>
        <w:t>θ)</w:t>
      </w:r>
      <w:r>
        <w:rPr>
          <w:lang w:val="en" w:eastAsia="en"/>
        </w:rPr>
        <w:tab/>
      </w:r>
      <w:r>
        <w:rPr>
          <w:lang w:val="el" w:eastAsia="el"/>
        </w:rPr>
        <w:t>Η πρόβλεψη μέτρων και όρων για τη συνεργασίαόλων όσων προβαίνουν σε διαχείριση των συσκευασιών και άλλων προϊόντων στα πλαίσια της αρχής ''ο ρυπαίνων πληρώνει" και της συμμετοχής τους στην ευθύνη.</w:t>
      </w:r>
    </w:p>
    <w:p>
      <w:pPr>
        <w:pStyle w:val="StructureList1"/>
        <w:spacing w:before="120" w:after="0"/>
        <w:rPr>
          <w:lang w:val="el" w:eastAsia="el"/>
        </w:rPr>
      </w:pPr>
      <w:r>
        <w:rPr>
          <w:lang w:val="el" w:eastAsia="el"/>
        </w:rPr>
        <w:t>ι)</w:t>
      </w:r>
      <w:r>
        <w:rPr>
          <w:lang w:val="en" w:eastAsia="en"/>
        </w:rPr>
        <w:tab/>
      </w:r>
      <w:r>
        <w:rPr>
          <w:lang w:val="el" w:eastAsia="el"/>
        </w:rPr>
        <w:t>Η καθιέρωση συστημάτων ενημέρωσης του καταναλωτή για την προσαρμογή της στάσης και συμπεριφοράς του κατά τη διαχείριση των συσκευασιών και άλλων προϊόντων.</w:t>
      </w:r>
    </w:p>
    <w:p>
      <w:pPr>
        <w:pStyle w:val="StructureList1"/>
        <w:spacing w:before="120" w:after="0"/>
        <w:rPr>
          <w:lang w:val="el" w:eastAsia="el"/>
        </w:rPr>
      </w:pPr>
      <w:r>
        <w:rPr>
          <w:lang w:val="el" w:eastAsia="el"/>
        </w:rPr>
        <w:t>ια)</w:t>
      </w:r>
      <w:r>
        <w:rPr>
          <w:lang w:val="en" w:eastAsia="en"/>
        </w:rPr>
        <w:tab/>
      </w:r>
      <w:r>
        <w:rPr>
          <w:lang w:val="el" w:eastAsia="el"/>
        </w:rPr>
        <w:t>Η καθιέρωση διαδικασίας πληροφόρησης του κοινού στον τομέα των τεχνικών προτύπων και προδιαγραφών.</w:t>
      </w:r>
    </w:p>
    <w:p>
      <w:pPr>
        <w:pStyle w:val="MainText"/>
        <w:spacing w:before="120" w:after="0"/>
        <w:rPr>
          <w:lang w:val="el" w:eastAsia="el"/>
        </w:rPr>
      </w:pPr>
      <w:r>
        <w:rPr>
          <w:b/>
          <w:bCs/>
          <w:lang w:val="el" w:eastAsia="el"/>
        </w:rPr>
        <w:t>3.</w:t>
      </w:r>
      <w:r>
        <w:rPr>
          <w:lang w:val="el" w:eastAsia="el"/>
        </w:rPr>
        <w:t xml:space="preserve"> Η πραγματοποίηση των στόχων του νόμου αυτούανατίθεται στον Εθνικό Οργανισμό Εναλλακτικής Διαχείρισης Συσκευασιών και άλλων προϊόντων (Ε.Ο.Ε.Δ.Σ.Α.Π.), σύμφωνα με τις διατάξεις του Κεφαλαίου Ε' του νόμου αυτού.</w:t>
      </w:r>
    </w:p>
    <w:p>
      <w:pPr>
        <w:spacing w:before="240" w:after="240"/>
        <w:rPr>
          <w:lang w:val="el" w:eastAsia="el"/>
        </w:rPr>
      </w:pPr>
      <w:r>
        <w:rPr>
          <w:lang w:val="el" w:eastAsia="el"/>
        </w:rPr>
        <w:t>Οι ρυθμίσεις του νόμου αυτού ως προς τις συσκευασίες και τα απόβλητα των συσκευασιών εναρμονίζονται με τις διατάξεις της Οδηγίας 94/62/ΕΚ του Ευρωπαϊκού Κοινοβουλίου και του Συμβουλίου της 20ής Δεκεμβρίου 1994 "για τις συσκευασίες και τα απόβλητα της συσκευασίας" (ΕΕΕ 365/10/31.12.1994).</w:t>
      </w:r>
    </w:p>
    <w:p>
      <w:pPr>
        <w:pStyle w:val="Heading6"/>
        <w:spacing w:before="240" w:after="240"/>
        <w:rPr>
          <w:lang w:val="el" w:eastAsia="el"/>
        </w:rPr>
      </w:pPr>
      <w:r>
        <w:rPr>
          <w:lang w:val="el" w:eastAsia="el"/>
        </w:rPr>
        <w:t xml:space="preserve">Άρθρο 2Ο </w:t>
      </w:r>
    </w:p>
    <w:p>
      <w:pPr>
        <w:pStyle w:val="Heading6"/>
        <w:spacing w:before="240" w:after="240"/>
        <w:rPr>
          <w:lang w:val="el" w:eastAsia="el"/>
        </w:rPr>
      </w:pPr>
      <w:r>
        <w:rPr>
          <w:lang w:val="el" w:eastAsia="el"/>
        </w:rPr>
        <w:t>ρισμοί</w:t>
      </w:r>
    </w:p>
    <w:p>
      <w:pPr>
        <w:spacing w:before="240" w:after="240"/>
        <w:rPr>
          <w:lang w:val="el" w:eastAsia="el"/>
        </w:rPr>
      </w:pPr>
      <w:r>
        <w:rPr>
          <w:lang w:val="el" w:eastAsia="el"/>
        </w:rPr>
        <w:t>Κατά την έννοια του νόμου αυτού νοούνται ως:</w:t>
      </w:r>
    </w:p>
    <w:p>
      <w:pPr>
        <w:pStyle w:val="MainText"/>
        <w:spacing w:before="120" w:after="0"/>
        <w:rPr>
          <w:lang w:val="el" w:eastAsia="el"/>
        </w:rPr>
      </w:pPr>
      <w:r>
        <w:rPr>
          <w:b/>
          <w:bCs/>
          <w:lang w:val="el" w:eastAsia="el"/>
        </w:rPr>
        <w:t>1.</w:t>
      </w:r>
      <w:r>
        <w:rPr>
          <w:lang w:val="el" w:eastAsia="el"/>
        </w:rPr>
        <w:t xml:space="preserve"> "Συσκευασία": κάθε προϊόν, κατασκευασμένο απόοποιοδήποτε είδος υλικού από πρώτες ύλες μέχρι επεξεργασμένα υλικά και προοριζόμενο να χρησιμοποιείται για να περιέχει αγαθά με σκοπό την προστασία, διακίνηση, τη διάθεση και την παρουσίασή τους από τον παραγωγό μέχρι τον χρήστη ή τον καταναλωτή. Ως συσκευασίες θεωρούνται όλα τα είδη μίας ή πολλαπλής χρήσης που χρησιμοποιούνται για τον ίδιο σκοπό.</w:t>
      </w:r>
    </w:p>
    <w:p>
      <w:pPr>
        <w:spacing w:before="240" w:after="240"/>
        <w:rPr>
          <w:lang w:val="el" w:eastAsia="el"/>
        </w:rPr>
      </w:pPr>
      <w:r>
        <w:rPr>
          <w:lang w:val="el" w:eastAsia="el"/>
        </w:rPr>
        <w:t>Ως "συσκευασία" νοείται μόνο:</w:t>
      </w:r>
    </w:p>
    <w:p>
      <w:pPr>
        <w:pStyle w:val="StructureList1"/>
        <w:spacing w:before="120" w:after="0"/>
        <w:rPr>
          <w:lang w:val="el" w:eastAsia="el"/>
        </w:rPr>
      </w:pPr>
      <w:r>
        <w:rPr>
          <w:lang w:val="el" w:eastAsia="el"/>
        </w:rPr>
        <w:t>α)</w:t>
      </w:r>
      <w:r>
        <w:rPr>
          <w:lang w:val="en" w:eastAsia="en"/>
        </w:rPr>
        <w:tab/>
      </w:r>
      <w:r>
        <w:rPr>
          <w:lang w:val="el" w:eastAsia="el"/>
        </w:rPr>
        <w:t>Η συσκευασία πρσς πώληση ή πρωτσγενής συσκευ- ασβα, δηλαδή η συσκευασία η σχεδιασμένη κατά τρόπσ πσυ να απστελεί, στα σημεία αγσράς, χωριστή μσνάδα πρσς πώληση στσν τελικό χρήστη ή καταναλωτή.</w:t>
      </w:r>
    </w:p>
    <w:p>
      <w:pPr>
        <w:pStyle w:val="StructureList1"/>
        <w:spacing w:before="120" w:after="0"/>
        <w:rPr>
          <w:lang w:val="el" w:eastAsia="el"/>
        </w:rPr>
      </w:pPr>
      <w:r>
        <w:rPr>
          <w:lang w:val="el" w:eastAsia="el"/>
        </w:rPr>
        <w:t>β)</w:t>
      </w:r>
      <w:r>
        <w:rPr>
          <w:lang w:val="en" w:eastAsia="en"/>
        </w:rPr>
        <w:tab/>
      </w:r>
      <w:r>
        <w:rPr>
          <w:lang w:val="el" w:eastAsia="el"/>
        </w:rPr>
        <w:t>Η σμαδσπσιημένη συσκευασία ή δευτερσγενής συσκευασία, δηλαδή η συσκευασία η σχεδιασμένη κατά τρόπσ πσυ να απστελεί στα σημεία αγσράς σύνσλσ σρι- σμένσυ αριθμσύ μανάδων πρσς πώληση, είτε αυτές πω- λσύνται ως έχσυν στσν τελικό χρήστη ή καταναλωτή είτε χρησιμεύσυν μόνσ για την πλήρωση των εκθετηρίων στα σημεία πώλησης. Η εν λόγω συσκευασία μπσρεί να αφαι- ρείται από τσ πρσϊόν χωρίς να επηρεάζσνται τα χαρακτηριστικά ταυ και να παραδίδεται από τσν τελικό χρήστη ή καταναλωτή στσν πωλητή.</w:t>
      </w:r>
    </w:p>
    <w:p>
      <w:pPr>
        <w:pStyle w:val="StructureList1"/>
        <w:spacing w:before="120" w:after="0"/>
        <w:rPr>
          <w:lang w:val="el" w:eastAsia="el"/>
        </w:rPr>
      </w:pPr>
      <w:r>
        <w:rPr>
          <w:lang w:val="el" w:eastAsia="el"/>
        </w:rPr>
        <w:t>γ)</w:t>
      </w:r>
      <w:r>
        <w:rPr>
          <w:lang w:val="en" w:eastAsia="en"/>
        </w:rPr>
        <w:tab/>
      </w:r>
      <w:r>
        <w:rPr>
          <w:lang w:val="el" w:eastAsia="el"/>
        </w:rPr>
        <w:t>Η συσκευασία μεταφσράς ή τριτσγενής συσκευασία, δηλαδή η συσκευασία η σχεδιασμένη κατά τρόπσ πσυ να διευκσλύνει τη διακίνηση και μεταφσρά αριθμσύ μανάδων πρσς πώληση ή σμαδσπσιημένων συσκευασιών, πρσκει- μένσυ να απσφεύγεται η δια χειρός διακίνηση και σι ζημίες κατά τη μεταφσρά. Στις συσκευασίες μεταφσράς δεν περιλαμβάνσνται τα εμπσρευματσκιβώτια των αδικών, σι- δηρσδρσμικών, θαλάσσιων και αερσπσρικών μεταφσρών.</w:t>
      </w:r>
    </w:p>
    <w:p>
      <w:pPr>
        <w:pStyle w:val="MainText"/>
        <w:spacing w:before="120" w:after="0"/>
        <w:rPr>
          <w:lang w:val="el" w:eastAsia="el"/>
        </w:rPr>
      </w:pPr>
      <w:r>
        <w:rPr>
          <w:b/>
          <w:bCs/>
          <w:lang w:val="el" w:eastAsia="el"/>
        </w:rPr>
        <w:t>2.</w:t>
      </w:r>
      <w:r>
        <w:rPr>
          <w:lang w:val="el" w:eastAsia="el"/>
        </w:rPr>
        <w:t xml:space="preserve"> "Συσκευασία πσλλαπλής χρήσης": Η συσκευασία πσυ έχει σχεδιασθεί για να επαναχρησιμσπσιείται. Η συσκευασία αυτή γίνεται απόβλητα συσκευασίας όταν πάψει να υπόκειται σε επαναχρησιμσπσίηση.</w:t>
      </w:r>
    </w:p>
    <w:p>
      <w:pPr>
        <w:pStyle w:val="MainText"/>
        <w:spacing w:before="120" w:after="0"/>
        <w:rPr>
          <w:lang w:val="el" w:eastAsia="el"/>
        </w:rPr>
      </w:pPr>
      <w:r>
        <w:rPr>
          <w:b/>
          <w:bCs/>
          <w:lang w:val="el" w:eastAsia="el"/>
        </w:rPr>
        <w:t>3.</w:t>
      </w:r>
      <w:r>
        <w:rPr>
          <w:lang w:val="el" w:eastAsia="el"/>
        </w:rPr>
        <w:t xml:space="preserve"> "Συσκευασία μίας χρήσης": Η συσκευασία πσυ έχει σχεδιασθεί για να χρησιμσπσιείται μία φσρά και πσυ γίνεται απόβλητα συσκευασίας όταν χρησιμσπσιηθεί.</w:t>
      </w:r>
    </w:p>
    <w:p>
      <w:pPr>
        <w:pStyle w:val="MainText"/>
        <w:spacing w:before="120" w:after="0"/>
        <w:rPr>
          <w:lang w:val="el" w:eastAsia="el"/>
        </w:rPr>
      </w:pPr>
      <w:r>
        <w:rPr>
          <w:b/>
          <w:bCs/>
          <w:lang w:val="el" w:eastAsia="el"/>
        </w:rPr>
        <w:t>4.</w:t>
      </w:r>
      <w:r>
        <w:rPr>
          <w:lang w:val="el" w:eastAsia="el"/>
        </w:rPr>
        <w:t xml:space="preserve"> "Άλλα πρσϊόντα": νσσύνται τα πρσϊόντα όπως σχήματα, λάστιχα, καταλύτες σχημάτων, σρυκτέλαια, μπαταρίες και συσσωρευτές, ηλεκτρικά είδη, ηλεκτρικές καιηλεκτρονικές συσκευές, υλικά τηλεπικοινωνιών, υλικά εκσκαφών και κατεδαφίσεων, είδη επίπλωσης, εφημερίδες και περιοδικά, είδη χάρτινης γραφικής ύλης κ.ά., τα οποία μετά τη χρήση τους και αφού καταστούν απόβλητα (στερεά ή επικίνδυνα), κατά την έννοια των διατάξεων της κείμενης σχετικής νομοθεσίας, υπόκεινται σε επαναχρησι- μοποίηση ή αξιοποίηση.</w:t>
      </w:r>
    </w:p>
    <w:p>
      <w:pPr>
        <w:pStyle w:val="MainText"/>
        <w:spacing w:before="120" w:after="0"/>
        <w:rPr>
          <w:lang w:val="el" w:eastAsia="el"/>
        </w:rPr>
      </w:pPr>
      <w:r>
        <w:rPr>
          <w:b/>
          <w:bCs/>
          <w:lang w:val="el" w:eastAsia="el"/>
        </w:rPr>
        <w:t>5.</w:t>
      </w:r>
      <w:r>
        <w:rPr>
          <w:lang w:val="el" w:eastAsia="el"/>
        </w:rPr>
        <w:t xml:space="preserve"> "Πρόληψη": η μείωση της ποσότητας και της ζημιογόνου για το περιβάλλον δράσης:</w:t>
      </w:r>
    </w:p>
    <w:p>
      <w:pPr>
        <w:pStyle w:val="StructureList1"/>
        <w:spacing w:before="120" w:after="0"/>
        <w:rPr>
          <w:lang w:val="el" w:eastAsia="el"/>
        </w:rPr>
      </w:pPr>
      <w:r>
        <w:rPr>
          <w:lang w:val="el" w:eastAsia="el"/>
        </w:rPr>
        <w:t>-</w:t>
      </w:r>
      <w:r>
        <w:rPr>
          <w:lang w:val="en" w:eastAsia="en"/>
        </w:rPr>
        <w:tab/>
      </w:r>
      <w:r>
        <w:rPr>
          <w:lang w:val="el" w:eastAsia="el"/>
        </w:rPr>
        <w:t>των περιεχομένων υλικών και ουσιών στις συσκευα- σίες και τα απόβλητα συσκευασίας, και άλλων προϊόντων,</w:t>
      </w:r>
    </w:p>
    <w:p>
      <w:pPr>
        <w:pStyle w:val="StructureList1"/>
        <w:spacing w:before="120" w:after="0"/>
        <w:rPr>
          <w:lang w:val="el" w:eastAsia="el"/>
        </w:rPr>
      </w:pPr>
      <w:r>
        <w:rPr>
          <w:lang w:val="el" w:eastAsia="el"/>
        </w:rPr>
        <w:t>-</w:t>
      </w:r>
      <w:r>
        <w:rPr>
          <w:lang w:val="en" w:eastAsia="en"/>
        </w:rPr>
        <w:tab/>
      </w:r>
      <w:r>
        <w:rPr>
          <w:lang w:val="el" w:eastAsia="el"/>
        </w:rPr>
        <w:t>των συσκευασιών ή των αποβλήτων σε επίπεδο παραγωγικών διαδικασιών και στα στάδια της εμπορίας, διανομής, χρήσης και εξάλειψης, ιδίως με την ανάπτυξη "καθαρών" προϊόντων και τεχνολογιών.</w:t>
      </w:r>
    </w:p>
    <w:p>
      <w:pPr>
        <w:pStyle w:val="MainText"/>
        <w:spacing w:before="120" w:after="0"/>
        <w:rPr>
          <w:lang w:val="el" w:eastAsia="el"/>
        </w:rPr>
      </w:pPr>
      <w:r>
        <w:rPr>
          <w:b/>
          <w:bCs/>
          <w:lang w:val="el" w:eastAsia="el"/>
        </w:rPr>
        <w:t>6.</w:t>
      </w:r>
      <w:r>
        <w:rPr>
          <w:lang w:val="el" w:eastAsia="el"/>
        </w:rPr>
        <w:t xml:space="preserve"> "Απόβλητα συσκευασίας και άλλων προϊόντων": κάθε συσκευασία ή υλικό συσκευασίας ή κάθε άλλο προϊόν που καλύπτεται από τον ορισμό των αποβλήτων που περιέχε- ται στην υπ' αριθ. 69728/824/1996 Κ.Υ.Α. (ΦΕΚ 358 Β"), ε- ξαιρουμένων των καταλοίπων παραγωγής.</w:t>
      </w:r>
    </w:p>
    <w:p>
      <w:pPr>
        <w:pStyle w:val="MainText"/>
        <w:spacing w:before="120" w:after="0"/>
        <w:rPr>
          <w:lang w:val="el" w:eastAsia="el"/>
        </w:rPr>
      </w:pPr>
      <w:r>
        <w:rPr>
          <w:b/>
          <w:bCs/>
          <w:lang w:val="el" w:eastAsia="el"/>
        </w:rPr>
        <w:t>7.</w:t>
      </w:r>
      <w:r>
        <w:rPr>
          <w:lang w:val="el" w:eastAsia="el"/>
        </w:rPr>
        <w:t xml:space="preserve"> "Διαχείριση αποβλήτων συσκευασίας και άλλων προϊόντων": η διαχείριση των αποβλήτων, όπως ορίζεται στο άρθρο 2 της υπ' αριθ. 69728/824/1996 Κ.Υ.Α. "Μέτρα και όροι για τη διαχείριση στερεών αποβλήτων" (ΦΕΚ 358 Β"). 8. "Δημοτικά απόβλητα": τα απόβλητα όπως ορίζονται στο άρθρο 2 (περ. λ") της υπ' αριθ. 69728/824/1996 Κ.Υ.Α..</w:t>
      </w:r>
    </w:p>
    <w:p>
      <w:pPr>
        <w:pStyle w:val="MainText"/>
        <w:spacing w:before="120" w:after="0"/>
        <w:rPr>
          <w:lang w:val="el" w:eastAsia="el"/>
        </w:rPr>
      </w:pPr>
      <w:r>
        <w:rPr>
          <w:b/>
          <w:bCs/>
          <w:lang w:val="el" w:eastAsia="el"/>
        </w:rPr>
        <w:t>9.</w:t>
      </w:r>
      <w:r>
        <w:rPr>
          <w:lang w:val="el" w:eastAsia="el"/>
        </w:rPr>
        <w:t xml:space="preserve"> "Επαναχρησιμοποίηση": Κάθε διεργασία με τηνοποία οι συσκευασίες πολλαπλής χρήσης επαναπληρού- νται ή χρησιμοποιούνται για τον ίδιο σκοπό για τον οποίο έχουν σχεδιασθεί με ή χωρίς την υποστήριξη βοηθητικών προϊόντων που υπάρχουν στην αγορά και που επιτρέπουν την επαναπλήρωση των συσκευασιών αυτών.</w:t>
      </w:r>
    </w:p>
    <w:p>
      <w:pPr>
        <w:pStyle w:val="MainText"/>
        <w:spacing w:before="120" w:after="0"/>
        <w:rPr>
          <w:lang w:val="el" w:eastAsia="el"/>
        </w:rPr>
      </w:pPr>
      <w:r>
        <w:rPr>
          <w:b/>
          <w:bCs/>
          <w:lang w:val="el" w:eastAsia="el"/>
        </w:rPr>
        <w:t>10.</w:t>
      </w:r>
      <w:r>
        <w:rPr>
          <w:lang w:val="el" w:eastAsia="el"/>
        </w:rPr>
        <w:t xml:space="preserve"> "Αξιοποίηση": κάθε πραγματοποιούμενη εργασίααπό τις προβλεπόμενες στο Παράρτημα II Β του άρθρου 21 της υπ' αριθ. 69728/824/1996 Κ.Υ.Α..</w:t>
      </w:r>
    </w:p>
    <w:p>
      <w:pPr>
        <w:pStyle w:val="MainText"/>
        <w:spacing w:before="120" w:after="0"/>
        <w:rPr>
          <w:lang w:val="el" w:eastAsia="el"/>
        </w:rPr>
      </w:pPr>
      <w:r>
        <w:rPr>
          <w:b/>
          <w:bCs/>
          <w:lang w:val="el" w:eastAsia="el"/>
        </w:rPr>
        <w:t>11.</w:t>
      </w:r>
      <w:r>
        <w:rPr>
          <w:lang w:val="el" w:eastAsia="el"/>
        </w:rPr>
        <w:t xml:space="preserve"> "Ανακύκλωση": η επανεπεξεργασία σε διαδικασία παραγωγής των αποβλήτων συσκευασιών ή άλλων προϊόντων προκειμένου να χρησιμοποιηθούν για τον αρχικό τους σκοπό ή για άλλους σκοπούς, συμπεριλαμβανομέ- νης της οργανικής ανακύκλωσης, αλλά εξαιρουμένης της ανάκτησης ενέργειας.</w:t>
      </w:r>
    </w:p>
    <w:p>
      <w:pPr>
        <w:pStyle w:val="MainText"/>
        <w:spacing w:before="120" w:after="0"/>
        <w:rPr>
          <w:lang w:val="el" w:eastAsia="el"/>
        </w:rPr>
      </w:pPr>
      <w:r>
        <w:rPr>
          <w:b/>
          <w:bCs/>
          <w:lang w:val="el" w:eastAsia="el"/>
        </w:rPr>
        <w:t>12.</w:t>
      </w:r>
      <w:r>
        <w:rPr>
          <w:lang w:val="el" w:eastAsia="el"/>
        </w:rPr>
        <w:t xml:space="preserve"> "Ανάκτηση ενέργειας": η χρησιμοποίηση καύσιμων αποβλήτων συσκευασίας και άλλων προϊόντων ως μέσων παραγωγής ενέργειας, με άμεση καύση, μαζί ή χωρίς άλλα απόβλητα, αλλά με ανάκτηση της θερμότητας, χωρίς ρύπανση του περιβάλλοντος.</w:t>
      </w:r>
    </w:p>
    <w:p>
      <w:pPr>
        <w:pStyle w:val="MainText"/>
        <w:spacing w:before="120" w:after="0"/>
        <w:rPr>
          <w:lang w:val="el" w:eastAsia="el"/>
        </w:rPr>
      </w:pPr>
      <w:r>
        <w:rPr>
          <w:b/>
          <w:bCs/>
          <w:lang w:val="el" w:eastAsia="el"/>
        </w:rPr>
        <w:t>13.</w:t>
      </w:r>
      <w:r>
        <w:rPr>
          <w:lang w:val="el" w:eastAsia="el"/>
        </w:rPr>
        <w:t xml:space="preserve"> "Οργανική ανακύκλωση": η επεξεργασία υπό αερόβιες συνθήκες (λιπασματοποίηση) ή αναερόβιες συνθήκες (βιομεθανοποίηση), με μικροοργανισμούς κάτω από ελεγμένες συνθήκες των βιοαποικοδομήσιμων μερών των αποβλήτων συσκευασίας, με παραγωγή οργανικών καταλοίπων σταθεροποιημένων ή μεθανίου. Η ταφή δεν μπορεί να θεωρηθεί ως μορφή οργανικής ανακύκλωσης.</w:t>
      </w:r>
    </w:p>
    <w:p>
      <w:pPr>
        <w:pStyle w:val="MainText"/>
        <w:spacing w:before="120" w:after="0"/>
        <w:rPr>
          <w:lang w:val="el" w:eastAsia="el"/>
        </w:rPr>
      </w:pPr>
      <w:r>
        <w:rPr>
          <w:b/>
          <w:bCs/>
          <w:lang w:val="el" w:eastAsia="el"/>
        </w:rPr>
        <w:t>14.</w:t>
      </w:r>
      <w:r>
        <w:rPr>
          <w:lang w:val="el" w:eastAsia="el"/>
        </w:rPr>
        <w:t xml:space="preserve"> "Διάθεση": κάθε πραγματοποιούμενη εργασία από τις προβλεπόμενες στο Παράρτημα II Α του άρθρου 21 της υπ' αριθ. 69728/824/1996 Κ.Υ.Α. (άρθρο 2).</w:t>
      </w:r>
    </w:p>
    <w:p>
      <w:pPr>
        <w:pStyle w:val="MainText"/>
        <w:spacing w:before="120" w:after="0"/>
        <w:rPr>
          <w:lang w:val="el" w:eastAsia="el"/>
        </w:rPr>
      </w:pPr>
      <w:r>
        <w:rPr>
          <w:b/>
          <w:bCs/>
          <w:lang w:val="el" w:eastAsia="el"/>
        </w:rPr>
        <w:t>15.</w:t>
      </w:r>
      <w:r>
        <w:rPr>
          <w:lang w:val="el" w:eastAsia="el"/>
        </w:rPr>
        <w:t xml:space="preserve"> "Συλλογή": η συλλογή των αποβλήτων όπως ορίζεται στο άρθρο 2 (περ. Η") της υπ'αριθ. 69728/824/1996 Κ.Υ.Α.. 16. "Διαχείριση συσκευασιών": νοείται:</w:t>
      </w:r>
    </w:p>
    <w:p>
      <w:pPr>
        <w:pStyle w:val="StructureList1"/>
        <w:spacing w:before="120" w:after="0"/>
        <w:rPr>
          <w:lang w:val="el" w:eastAsia="el"/>
        </w:rPr>
      </w:pPr>
      <w:r>
        <w:rPr>
          <w:lang w:val="el" w:eastAsia="el"/>
        </w:rPr>
        <w:t>-</w:t>
      </w:r>
      <w:r>
        <w:rPr>
          <w:lang w:val="en" w:eastAsia="en"/>
        </w:rPr>
        <w:tab/>
      </w:r>
      <w:r>
        <w:rPr>
          <w:lang w:val="el" w:eastAsia="el"/>
        </w:rPr>
        <w:t>η παραγωγή ή/και διάθεση υλικών από τα οποία κατασκευάζονται άμεσα συσκευασίες (προμήθεια πρωτογενών και δευτερογενών υλικών) ή η εισαγωγή συσκευασιών, εφεξής: "προμήθεια",</w:t>
      </w:r>
    </w:p>
    <w:p>
      <w:pPr>
        <w:pStyle w:val="StructureList1"/>
        <w:spacing w:before="120" w:after="0"/>
        <w:rPr>
          <w:lang w:val="el" w:eastAsia="el"/>
        </w:rPr>
      </w:pPr>
      <w:r>
        <w:rPr>
          <w:lang w:val="el" w:eastAsia="el"/>
        </w:rPr>
        <w:t>-</w:t>
      </w:r>
      <w:r>
        <w:rPr>
          <w:lang w:val="en" w:eastAsia="en"/>
        </w:rPr>
        <w:tab/>
      </w:r>
      <w:r>
        <w:rPr>
          <w:lang w:val="el" w:eastAsia="el"/>
        </w:rPr>
        <w:t>η παραγωγή και μετατροπή των συσκευασιών ("κατασκευή"),</w:t>
      </w:r>
    </w:p>
    <w:p>
      <w:pPr>
        <w:pStyle w:val="StructureList1"/>
        <w:spacing w:before="120" w:after="0"/>
        <w:rPr>
          <w:lang w:val="el" w:eastAsia="el"/>
        </w:rPr>
      </w:pPr>
      <w:r>
        <w:rPr>
          <w:lang w:val="el" w:eastAsia="el"/>
        </w:rPr>
        <w:t>-</w:t>
      </w:r>
      <w:r>
        <w:rPr>
          <w:lang w:val="en" w:eastAsia="en"/>
        </w:rPr>
        <w:tab/>
      </w:r>
      <w:r>
        <w:rPr>
          <w:lang w:val="el" w:eastAsia="el"/>
        </w:rPr>
        <w:t>θέση των προϊόντων σε συσκευασία ("συσκευασία"),</w:t>
      </w:r>
    </w:p>
    <w:p>
      <w:pPr>
        <w:pStyle w:val="StructureList1"/>
        <w:spacing w:before="120" w:after="0"/>
        <w:rPr>
          <w:lang w:val="el" w:eastAsia="el"/>
        </w:rPr>
      </w:pPr>
      <w:r>
        <w:rPr>
          <w:lang w:val="el" w:eastAsia="el"/>
        </w:rPr>
        <w:t>-</w:t>
      </w:r>
      <w:r>
        <w:rPr>
          <w:lang w:val="en" w:eastAsia="en"/>
        </w:rPr>
        <w:tab/>
      </w:r>
      <w:r>
        <w:rPr>
          <w:lang w:val="el" w:eastAsia="el"/>
        </w:rPr>
        <w:t>η διάθεση στην αγορά (εμπορία συμπεριλαμβανομέ- νης και της εισαγωγής) συσκευασμένων προϊόντων ("διακίνηση"), προκειμένου να καταλήξουν στον χρήστη ή στον τελικό καταναλωτή. Στη διακίνηση δεν περιλαμβάνονται οι υπηρεσίες μεταφοράς καθ' εαυτές.</w:t>
      </w:r>
    </w:p>
    <w:p>
      <w:pPr>
        <w:pStyle w:val="MainText"/>
        <w:spacing w:before="120" w:after="0"/>
        <w:rPr>
          <w:lang w:val="el" w:eastAsia="el"/>
        </w:rPr>
      </w:pPr>
      <w:r>
        <w:rPr>
          <w:b/>
          <w:bCs/>
          <w:lang w:val="el" w:eastAsia="el"/>
        </w:rPr>
        <w:t>17.</w:t>
      </w:r>
      <w:r>
        <w:rPr>
          <w:lang w:val="el" w:eastAsia="el"/>
        </w:rPr>
        <w:t xml:space="preserve"> "Διαχείριση άλλων προϊόντων" νοείται:</w:t>
      </w:r>
    </w:p>
    <w:p>
      <w:pPr>
        <w:pStyle w:val="StructureList1"/>
        <w:spacing w:before="120" w:after="0"/>
        <w:rPr>
          <w:lang w:val="el" w:eastAsia="el"/>
        </w:rPr>
      </w:pPr>
      <w:r>
        <w:rPr>
          <w:lang w:val="el" w:eastAsia="el"/>
        </w:rPr>
        <w:t>-</w:t>
      </w:r>
      <w:r>
        <w:rPr>
          <w:lang w:val="en" w:eastAsia="en"/>
        </w:rPr>
        <w:tab/>
      </w:r>
      <w:r>
        <w:rPr>
          <w:lang w:val="el" w:eastAsia="el"/>
        </w:rPr>
        <w:t>η παραγωγή ή/και διάθεση υλικών από τα οποία κατασκευάζονται άμεσα τα άλλα προϊόντα (προμήθεια πρωτογενών και δευτερογενών υλικών), εφεξής: "προμήθεια",</w:t>
      </w:r>
    </w:p>
    <w:p>
      <w:pPr>
        <w:pStyle w:val="StructureList1"/>
        <w:spacing w:before="120" w:after="0"/>
        <w:rPr>
          <w:lang w:val="el" w:eastAsia="el"/>
        </w:rPr>
      </w:pPr>
      <w:r>
        <w:rPr>
          <w:lang w:val="el" w:eastAsia="el"/>
        </w:rPr>
        <w:t>-</w:t>
      </w:r>
      <w:r>
        <w:rPr>
          <w:lang w:val="en" w:eastAsia="en"/>
        </w:rPr>
        <w:tab/>
      </w:r>
      <w:r>
        <w:rPr>
          <w:lang w:val="el" w:eastAsia="el"/>
        </w:rPr>
        <w:t>η παραγωγή και μετατροπή των άλλων προϊόντων ("κατασκευή"),</w:t>
      </w:r>
    </w:p>
    <w:p>
      <w:pPr>
        <w:pStyle w:val="StructureList1"/>
        <w:spacing w:before="120" w:after="0"/>
        <w:rPr>
          <w:lang w:val="el" w:eastAsia="el"/>
        </w:rPr>
      </w:pPr>
      <w:r>
        <w:rPr>
          <w:lang w:val="el" w:eastAsia="el"/>
        </w:rPr>
        <w:t>-</w:t>
      </w:r>
      <w:r>
        <w:rPr>
          <w:lang w:val="en" w:eastAsia="en"/>
        </w:rPr>
        <w:tab/>
      </w:r>
      <w:r>
        <w:rPr>
          <w:lang w:val="el" w:eastAsia="el"/>
        </w:rPr>
        <w:t>η διάθεση στην αγορά (εμπορία συμπεριλαμβανομέ- νης και της εισαγωγής) των άλλων προϊόντων, προκειμένου να χρησιμοποιηθούν ή να καταναλωθούν από το κοινό ("διακίνηση").</w:t>
      </w:r>
    </w:p>
    <w:p>
      <w:pPr>
        <w:spacing w:before="240" w:after="240"/>
        <w:rPr>
          <w:lang w:val="el" w:eastAsia="el"/>
        </w:rPr>
      </w:pPr>
      <w:r>
        <w:rPr>
          <w:lang w:val="el" w:eastAsia="el"/>
        </w:rPr>
        <w:t>Στη διακίνηση δεν περιλαμβάνονται οι εργασίες μεταφοράς καθ' εαυτές.</w:t>
      </w:r>
    </w:p>
    <w:p>
      <w:pPr>
        <w:pStyle w:val="MainText"/>
        <w:spacing w:before="120" w:after="0"/>
        <w:rPr>
          <w:lang w:val="el" w:eastAsia="el"/>
        </w:rPr>
      </w:pPr>
      <w:r>
        <w:rPr>
          <w:b/>
          <w:bCs/>
          <w:lang w:val="el" w:eastAsia="el"/>
        </w:rPr>
        <w:t>18.</w:t>
      </w:r>
      <w:r>
        <w:rPr>
          <w:lang w:val="el" w:eastAsia="el"/>
        </w:rPr>
        <w:t xml:space="preserve"> "Εναλλακτική διαχείριση συσκευασιών και άλλων προϊόντων": νοούνται οι εργασίες συλλογής συμπεριλαμ- βανομένης της εγγυοδοσίας, μεταφοράς, μεταφόρτω- σης, προσωρινής αποθήκευσης, επαναχρησιμοποίησης και αξιοποίησης των χρησιμοποιημένων συσκευασιών πολλαπλής χρήσης ή των αποβλήτων των συσκευασιών και άλλων προϊόντων, ώστε μετά την επαναχρησιμοποίη- ση ή αξιοποίησή τους αντίστοιχα να επιστρέφουν στο ρεύμα της αγοράς.</w:t>
      </w:r>
    </w:p>
    <w:p>
      <w:pPr>
        <w:pStyle w:val="MainText"/>
        <w:spacing w:before="120" w:after="0"/>
        <w:rPr>
          <w:lang w:val="el" w:eastAsia="el"/>
        </w:rPr>
      </w:pPr>
      <w:r>
        <w:rPr>
          <w:b/>
          <w:bCs/>
          <w:lang w:val="el" w:eastAsia="el"/>
        </w:rPr>
        <w:t>19.</w:t>
      </w:r>
      <w:r>
        <w:rPr>
          <w:lang w:val="el" w:eastAsia="el"/>
        </w:rPr>
        <w:t xml:space="preserve"> "Σύστημα εναλλακτικής διαχείρισης": νοείται η οργάνωση σε ατομική ή συλλογική βάση με οποιαδήποτε νομική μορφή των εργασιών συλλογής συμπεριλαμβανομέ- νης της εγγυοδοσίας, μεταφοράς, επαναχρησιμοποίη- σης και αξιοποίησης των χρησιμοποιημένων συσκευασιών ή των αποβλήτων των συσκευασιών και άλλων προϊόντων:</w:t>
      </w:r>
    </w:p>
    <w:p>
      <w:pPr>
        <w:pStyle w:val="StructureList1"/>
        <w:spacing w:before="120" w:after="0"/>
        <w:rPr>
          <w:lang w:val="el" w:eastAsia="el"/>
        </w:rPr>
      </w:pPr>
      <w:r>
        <w:rPr>
          <w:lang w:val="el" w:eastAsia="el"/>
        </w:rPr>
        <w:t>-</w:t>
      </w:r>
      <w:r>
        <w:rPr>
          <w:lang w:val="en" w:eastAsia="en"/>
        </w:rPr>
        <w:tab/>
      </w:r>
      <w:r>
        <w:rPr>
          <w:lang w:val="el" w:eastAsia="el"/>
        </w:rPr>
        <w:t>η επαναχρησιμοποίηση των χρησιμοποιημένων συσκευασιών πολλαπλής χρήσης μετά τη συλλογή, συμπε- ριλαμβανομένης της εγγυοδοσίας ή μεταφοράς τους, καθώς και</w:t>
      </w:r>
    </w:p>
    <w:p>
      <w:pPr>
        <w:pStyle w:val="StructureList1"/>
        <w:spacing w:before="120" w:after="0"/>
        <w:rPr>
          <w:lang w:val="el" w:eastAsia="el"/>
        </w:rPr>
      </w:pPr>
      <w:r>
        <w:rPr>
          <w:lang w:val="el" w:eastAsia="el"/>
        </w:rPr>
        <w:t>-</w:t>
      </w:r>
      <w:r>
        <w:rPr>
          <w:lang w:val="en" w:eastAsia="en"/>
        </w:rPr>
        <w:tab/>
      </w:r>
      <w:r>
        <w:rPr>
          <w:lang w:val="el" w:eastAsia="el"/>
        </w:rPr>
        <w:t>η αξιοποίηση των αποβλήτων των συσκευασιών ή άλλων προϊόντων μετά τη συλλογή, μεταφορά, μεταφόρτω- ση ή προσωρινή αποθήκευσή τους, ώστε τόσο οι χρησιμοποιημένες συσκευασίες όσο και τα απόβλητα των συσκευασιών και άλλων προϊόντων να επιστρέφουν στο ρεύμα της αγοράς.</w:t>
      </w:r>
    </w:p>
    <w:p>
      <w:pPr>
        <w:pStyle w:val="MainText"/>
        <w:spacing w:before="120" w:after="0"/>
        <w:rPr>
          <w:lang w:val="el" w:eastAsia="el"/>
        </w:rPr>
      </w:pPr>
      <w:r>
        <w:rPr>
          <w:b/>
          <w:bCs/>
          <w:lang w:val="el" w:eastAsia="el"/>
        </w:rPr>
        <w:t>20.</w:t>
      </w:r>
      <w:r>
        <w:rPr>
          <w:lang w:val="el" w:eastAsia="el"/>
        </w:rPr>
        <w:t xml:space="preserve"> "Οικονομικοί παράγοντες": νοούνται σε σχέση με τη διαχείριση των συσκευασιών, οι προμηθευτές υλικών συσκευασίας, οι παραγωγοί και μετατροπείς συσκευασιών, τα εμφιαλωτήρια και οι χρήστες, οι εισαγωγείς, οι έμποροι και οι διανομείς, οι δημόσιες αρχές, οι Οργανισμοί Τοπικής Αυτοδιοίκησης και άλλοι δημόσιοι οργανισμοί, ινστιτούτα ή ιδρύματα. Κατ’ αναλογία η έννοια αυτή ισχύει και για τη διαχείριση των άλλων προϊόντων.</w:t>
      </w:r>
    </w:p>
    <w:p>
      <w:pPr>
        <w:pStyle w:val="MainText"/>
        <w:spacing w:before="120" w:after="0"/>
        <w:rPr>
          <w:lang w:val="el" w:eastAsia="el"/>
        </w:rPr>
      </w:pPr>
      <w:r>
        <w:rPr>
          <w:b/>
          <w:bCs/>
          <w:lang w:val="el" w:eastAsia="el"/>
        </w:rPr>
        <w:t>21.</w:t>
      </w:r>
      <w:r>
        <w:rPr>
          <w:lang w:val="el" w:eastAsia="el"/>
        </w:rPr>
        <w:t xml:space="preserve"> "Εθελοντική συμφωνία": νοείται κάθε επίσημη συμφωνία που συνάπτεται μεταξύ των αρμόδιων δημόσιων αρχών και των ενδιαφερόμενων τομέων δραστηριότητας, η οποία πρέπει να είναι ανοικτή σε όλα τα μέρη που επιθυμούν να συμμορφωθούν με τους όρους της συμφωνίας προκειμένου να συμβάλλουν στην εκπλήρωση των στόχων του παρόντος νόμου.</w:t>
      </w:r>
    </w:p>
    <w:p>
      <w:pPr>
        <w:pStyle w:val="MainText"/>
        <w:spacing w:before="120" w:after="0"/>
        <w:rPr>
          <w:lang w:val="el" w:eastAsia="el"/>
        </w:rPr>
      </w:pPr>
      <w:r>
        <w:rPr>
          <w:b/>
          <w:bCs/>
          <w:lang w:val="el" w:eastAsia="el"/>
        </w:rPr>
        <w:t>22.</w:t>
      </w:r>
      <w:r>
        <w:rPr>
          <w:lang w:val="el" w:eastAsia="el"/>
        </w:rPr>
        <w:t xml:space="preserve"> "Σύστημα εγγυοδοσίας": νοείται το σύστημα εναλλακτικής διαχείρισης της συσκευασίας κατά το οποίο οαγοραστής συσκευασμένου προϊόντος καταβάλλει στον πωλητή χρηματικό αντίτιμο (εγγυοδοτικό αντίτιμο), τοοποίο του αποδίδεται κατά την επιστροφή της συσκευασίας (μίας ή πολλαπλής χρήσεως) με σκοπό την εναλλακτική διαχείρισή της.</w:t>
      </w:r>
    </w:p>
    <w:p>
      <w:pPr>
        <w:pStyle w:val="MainText"/>
        <w:spacing w:before="120" w:after="0"/>
        <w:rPr>
          <w:lang w:val="el" w:eastAsia="el"/>
        </w:rPr>
      </w:pPr>
      <w:r>
        <w:rPr>
          <w:b/>
          <w:bCs/>
          <w:lang w:val="el" w:eastAsia="el"/>
        </w:rPr>
        <w:t>23.</w:t>
      </w:r>
      <w:r>
        <w:rPr>
          <w:lang w:val="el" w:eastAsia="el"/>
        </w:rPr>
        <w:t xml:space="preserve"> "Δήμοι / Κοινότητες": όπως προσδιορίζονται στο άρθρο 2 (περ. ρ') της κοινής υπουργικής σπόφασης υπ’ αριθ. 69728/824/1996 που αναφέρεται στη διαχείριση των στερεών αποβλήτων εκτός των συμβουλίων περιοχής που καταργήθηκαν με το ν. 2539/1997 (ΦΕΚ 244 Α').</w:t>
      </w:r>
    </w:p>
    <w:p>
      <w:pPr>
        <w:pStyle w:val="MainText"/>
        <w:spacing w:before="120" w:after="0"/>
        <w:rPr>
          <w:lang w:val="el" w:eastAsia="el"/>
        </w:rPr>
      </w:pPr>
      <w:r>
        <w:rPr>
          <w:b/>
          <w:bCs/>
          <w:lang w:val="el" w:eastAsia="el"/>
        </w:rPr>
        <w:t>24.</w:t>
      </w:r>
      <w:r>
        <w:rPr>
          <w:lang w:val="el" w:eastAsia="el"/>
        </w:rPr>
        <w:t xml:space="preserve"> "Πρώτη ύλη": νοείται το προϊόν που αντλείται πρωτότυπα από το φυσικό περιβάλλον.</w:t>
      </w:r>
    </w:p>
    <w:p>
      <w:pPr>
        <w:pStyle w:val="MainText"/>
        <w:spacing w:before="120" w:after="0"/>
        <w:rPr>
          <w:lang w:val="el" w:eastAsia="el"/>
        </w:rPr>
      </w:pPr>
      <w:r>
        <w:rPr>
          <w:b/>
          <w:bCs/>
          <w:lang w:val="el" w:eastAsia="el"/>
        </w:rPr>
        <w:t>25.</w:t>
      </w:r>
      <w:r>
        <w:rPr>
          <w:lang w:val="el" w:eastAsia="el"/>
        </w:rPr>
        <w:t xml:space="preserve"> "Πρωτογενές υλικό": νοείται κάθε υλικό το οποίο είναι προϊόν επεξεργασίας πρώτων υλών ανεξάρτητα από το στάδιο της επεξεργασίας έως και το τελικό προϊόν.</w:t>
      </w:r>
    </w:p>
    <w:p>
      <w:pPr>
        <w:pStyle w:val="MainText"/>
        <w:spacing w:before="120" w:after="0"/>
        <w:rPr>
          <w:lang w:val="el" w:eastAsia="el"/>
        </w:rPr>
      </w:pPr>
      <w:r>
        <w:rPr>
          <w:b/>
          <w:bCs/>
          <w:lang w:val="el" w:eastAsia="el"/>
        </w:rPr>
        <w:t>26.</w:t>
      </w:r>
      <w:r>
        <w:rPr>
          <w:lang w:val="el" w:eastAsia="el"/>
        </w:rPr>
        <w:t xml:space="preserve"> "Δευτερογενές υλικό": νοείται κάθε υλικό το οποίο είναι προϊόν επεξεργασίας πρωτογενών υλικών, τα οποία φέρουν την ιδιότητα του αποβλήτου.</w:t>
      </w:r>
    </w:p>
    <w:p>
      <w:pPr>
        <w:pStyle w:val="MainText"/>
        <w:spacing w:before="120" w:after="0"/>
        <w:rPr>
          <w:lang w:val="el" w:eastAsia="el"/>
        </w:rPr>
      </w:pPr>
      <w:r>
        <w:rPr>
          <w:b/>
          <w:bCs/>
          <w:lang w:val="el" w:eastAsia="el"/>
        </w:rPr>
        <w:t>27.</w:t>
      </w:r>
      <w:r>
        <w:rPr>
          <w:lang w:val="el" w:eastAsia="el"/>
        </w:rPr>
        <w:t xml:space="preserve"> "Ε.Ο.Ε.Δ.Σ.Α.Π.": ο Εθνικός Οργανισμός Εναλλακτικής Διαχείρισης των Συσκευασιών και άλλων προϊόντων, σύμφωνα με το Κεφάλαιο Ε' του νόμου αυτού.</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0 νόμος αυτός εφαρμόζεται:</w:t>
      </w:r>
    </w:p>
    <w:p>
      <w:pPr>
        <w:spacing w:before="240" w:after="240"/>
        <w:rPr>
          <w:lang w:val="el" w:eastAsia="el"/>
        </w:rPr>
      </w:pPr>
      <w:r>
        <w:rPr>
          <w:lang w:val="el" w:eastAsia="el"/>
        </w:rPr>
        <w:t>α. Σε όλες τις συσκευασίες που διατίθενται στην αγορά και στα απόβλητα των συσκευασιών που προέρχονταιαπό τις βιομηχανίες, το εμπόριο, τα γραφεία, τα καταστήματα, τις υπηρεσίες, τα νοικοκυριά ή από οποιαδήποτε άλλη πηγή, ανεξάρτητα από τα υλικά από τα οποία αποτελούνται.</w:t>
      </w:r>
    </w:p>
    <w:p>
      <w:pPr>
        <w:spacing w:before="240" w:after="240"/>
        <w:rPr>
          <w:lang w:val="el" w:eastAsia="el"/>
        </w:rPr>
      </w:pPr>
      <w:r>
        <w:rPr>
          <w:lang w:val="el" w:eastAsia="el"/>
        </w:rPr>
        <w:t>β. Στα άλλα προϊόντα, όπως ορίζονται στις διατάξεις του άρθρου 2 (παρ. 4).</w:t>
      </w:r>
    </w:p>
    <w:p>
      <w:pPr>
        <w:spacing w:before="240" w:after="240"/>
        <w:rPr>
          <w:lang w:val="el" w:eastAsia="el"/>
        </w:rPr>
      </w:pPr>
      <w:r>
        <w:rPr>
          <w:lang w:val="el" w:eastAsia="el"/>
        </w:rPr>
        <w:t>0 νόμος αυτός εφαρμόζεται στις ανωτέρω περιπτώσεις, με την επιφύλαξη των διατάξεων της κείμενης νομοθεσίας, που αφορούν ποιοτικές απαιτήσεις για τις συσκευασίες και τα άλλα προϊόντα, όπως τις απαιτήσειςασφάλειας, προστασίας της υγείας και της υγιεινής των συσκευασμένων προϊόντων και των άλλων προϊόντων ήαπαιτήσεις για τις μεταφορές και τη διαχείριση των επικίνδυνων αποβλήτων.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Γενικές αρχές εναλλακτικής διαχείρισης τωνσυσκευασιών και άλλων προϊόντων</w:t>
      </w:r>
    </w:p>
    <w:p>
      <w:pPr>
        <w:spacing w:before="240" w:after="240"/>
        <w:rPr>
          <w:lang w:val="el" w:eastAsia="el"/>
        </w:rPr>
      </w:pPr>
      <w:r>
        <w:rPr>
          <w:lang w:val="el" w:eastAsia="el"/>
        </w:rPr>
        <w:t>Η εναλλακτική διαχείριση των συσκευασιών και άλλων προϊόντων βασίζεται στις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στην αρχή της πρόληψης της δημιουργίας αποβλήτων από τη διαχείριση των συσκευασιών και άλλων προϊόντων με τη μείωση του συνολικού όγκου τους και τωνεπικίνδυνων συστατικών τους, και περαιτέρω:</w:t>
      </w:r>
    </w:p>
    <w:p>
      <w:pPr>
        <w:pStyle w:val="StructureList1"/>
        <w:spacing w:before="120" w:after="0"/>
        <w:rPr>
          <w:lang w:val="el" w:eastAsia="el"/>
        </w:rPr>
      </w:pPr>
      <w:r>
        <w:rPr>
          <w:lang w:val="el" w:eastAsia="el"/>
        </w:rPr>
        <w:t>-</w:t>
      </w:r>
      <w:r>
        <w:rPr>
          <w:lang w:val="en" w:eastAsia="en"/>
        </w:rPr>
        <w:tab/>
      </w:r>
      <w:r>
        <w:rPr>
          <w:lang w:val="el" w:eastAsia="el"/>
        </w:rPr>
        <w:t>στην αρχή της κατά προτεραιότητα επαναχρησιμοποίησης των συσκευασιών και της ανάκτησης υλικών και της ανακύκλωσης των αποβλήτων των συσκευασιών και άλλων προϊόντων και εν συνεχεία,</w:t>
      </w:r>
    </w:p>
    <w:p>
      <w:pPr>
        <w:pStyle w:val="StructureList1"/>
        <w:spacing w:before="120" w:after="0"/>
        <w:rPr>
          <w:lang w:val="el" w:eastAsia="el"/>
        </w:rPr>
      </w:pPr>
      <w:r>
        <w:rPr>
          <w:lang w:val="el" w:eastAsia="el"/>
        </w:rPr>
        <w:t>-</w:t>
      </w:r>
      <w:r>
        <w:rPr>
          <w:lang w:val="en" w:eastAsia="en"/>
        </w:rPr>
        <w:tab/>
      </w:r>
      <w:r>
        <w:rPr>
          <w:lang w:val="el" w:eastAsia="el"/>
        </w:rPr>
        <w:t>στην ανάκτηση ενέργειας χωρίς ρύπανση του περιβάλλοντος, ώστε να μειώνεται η τελική διάθεση των αποβλήτων αυτών,</w:t>
      </w:r>
    </w:p>
    <w:p>
      <w:pPr>
        <w:pStyle w:val="StructureList1"/>
        <w:spacing w:before="120" w:after="0"/>
        <w:rPr>
          <w:lang w:val="el" w:eastAsia="el"/>
        </w:rPr>
      </w:pPr>
      <w:r>
        <w:rPr>
          <w:lang w:val="el" w:eastAsia="el"/>
        </w:rPr>
        <w:t>β)</w:t>
      </w:r>
      <w:r>
        <w:rPr>
          <w:lang w:val="en" w:eastAsia="en"/>
        </w:rPr>
        <w:tab/>
      </w:r>
      <w:r>
        <w:rPr>
          <w:lang w:val="el" w:eastAsia="el"/>
        </w:rPr>
        <w:t>στην αρχή "ο ρυπαίνων πληρώνει", και</w:t>
      </w:r>
    </w:p>
    <w:p>
      <w:pPr>
        <w:pStyle w:val="StructureList1"/>
        <w:spacing w:before="120" w:after="0"/>
        <w:rPr>
          <w:lang w:val="el" w:eastAsia="el"/>
        </w:rPr>
      </w:pPr>
      <w:r>
        <w:rPr>
          <w:lang w:val="el" w:eastAsia="el"/>
        </w:rPr>
        <w:t>γ)</w:t>
      </w:r>
      <w:r>
        <w:rPr>
          <w:lang w:val="en" w:eastAsia="en"/>
        </w:rPr>
        <w:tab/>
      </w:r>
      <w:r>
        <w:rPr>
          <w:lang w:val="el" w:eastAsia="el"/>
        </w:rPr>
        <w:t>στην αρχή της ευθύνης όλων των εμπλεκόμενων οικονομικών παραγόντων, δημόσιων και ιδιωτικών,</w:t>
      </w:r>
    </w:p>
    <w:p>
      <w:pPr>
        <w:pStyle w:val="StructureList1"/>
        <w:spacing w:before="120" w:after="0"/>
        <w:rPr>
          <w:lang w:val="el" w:eastAsia="el"/>
        </w:rPr>
      </w:pPr>
      <w:r>
        <w:rPr>
          <w:lang w:val="el" w:eastAsia="el"/>
        </w:rPr>
        <w:t>δ)</w:t>
      </w:r>
      <w:r>
        <w:rPr>
          <w:lang w:val="en" w:eastAsia="en"/>
        </w:rPr>
        <w:tab/>
      </w:r>
      <w:r>
        <w:rPr>
          <w:lang w:val="el" w:eastAsia="el"/>
        </w:rPr>
        <w:t>στην αρχή της δημοσιότητας προς τους χρήστες και καταναλωτές ως προς τα μέτρα που λαμβάνονται για την εφαρμογή αυτού του νόμου προκειμένου να αναδειχθεί ο ρόλος τους ως παράγοντες συμβολής στην επαναχρησιμοποίηση ή αξιοποίηση (εναλλακτική διαχείριση) των συσκευασιών και άλλων προϊόντων.</w:t>
      </w:r>
    </w:p>
    <w:p>
      <w:pPr>
        <w:spacing w:before="240" w:after="240"/>
        <w:rPr>
          <w:lang w:val="el" w:eastAsia="el"/>
        </w:rPr>
      </w:pPr>
      <w:r>
        <w:rPr>
          <w:lang w:val="el" w:eastAsia="el"/>
        </w:rPr>
        <w:t>Στην αρχή της δημοσιότητας υπάγονται και τα μέτρα της υποχρεωτικής αναγραφής στη συσκευασία του εγ- γυοδοτικού αντιτίμου, όπου επιβάλλεται, καθώς και της ειδικής σήμανσης ότι η συσκευασία υπόκειται σε εναλλακτική διαχείριση.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ΣΥΣΚΕΥΑΣΙΕΣ - ΑΠΟΒΛΗΤΑ ΣΥΣΚΕΥΑΣΙΩΝ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Προγράμματα εναλλακτικής διαχείρισηςτων συσκευασιών</w:t>
      </w:r>
    </w:p>
    <w:p>
      <w:pPr>
        <w:pStyle w:val="MainText"/>
        <w:spacing w:before="120" w:after="0"/>
        <w:rPr>
          <w:lang w:val="el" w:eastAsia="el"/>
        </w:rPr>
      </w:pPr>
      <w:r>
        <w:rPr>
          <w:b/>
          <w:bCs/>
          <w:lang w:val="el" w:eastAsia="el"/>
        </w:rPr>
        <w:t>1.</w:t>
      </w:r>
      <w:r>
        <w:rPr>
          <w:lang w:val="el" w:eastAsia="el"/>
        </w:rPr>
        <w:t xml:space="preserve"> 0 Ε.Ο.Ε.Δ.Σ.Α.Π. εκπονεί και εφαρμόζει προγράμματα για την εναλλακτική διαχείριση των συσκευασιών. Τα προγράμματα αυτά αναφέρονται στην πρόληψη των ζημιογόνων για το περιβάλλον δράσεων που προέρχονται από τη διαχείριση των συσκευασιών και των αποβλήτων των συσκευασιών και στη λήψη των ενδεδειγμένων μέτρων σύμφωνα με τις γενικές αρχές του άρθρου 4.</w:t>
      </w:r>
    </w:p>
    <w:p>
      <w:pPr>
        <w:pStyle w:val="MainText"/>
        <w:spacing w:before="120" w:after="0"/>
        <w:rPr>
          <w:lang w:val="el" w:eastAsia="el"/>
        </w:rPr>
      </w:pPr>
      <w:r>
        <w:rPr>
          <w:b/>
          <w:bCs/>
          <w:lang w:val="el" w:eastAsia="el"/>
        </w:rPr>
        <w:t>2.</w:t>
      </w:r>
      <w:r>
        <w:rPr>
          <w:lang w:val="el" w:eastAsia="el"/>
        </w:rPr>
        <w:t xml:space="preserve"> Τα προγράμματα περιλαμβάνουν κατά κύριο λόγο:</w:t>
      </w:r>
    </w:p>
    <w:p>
      <w:pPr>
        <w:pStyle w:val="StructureList1"/>
        <w:spacing w:before="120" w:after="0"/>
        <w:rPr>
          <w:lang w:val="el" w:eastAsia="el"/>
        </w:rPr>
      </w:pPr>
      <w:r>
        <w:rPr>
          <w:lang w:val="el" w:eastAsia="el"/>
        </w:rPr>
        <w:t>-</w:t>
      </w:r>
      <w:r>
        <w:rPr>
          <w:lang w:val="en" w:eastAsia="en"/>
        </w:rPr>
        <w:tab/>
      </w:r>
      <w:r>
        <w:rPr>
          <w:lang w:val="el" w:eastAsia="el"/>
        </w:rPr>
        <w:t>Μέτρα για την ενθάρρυνση:</w:t>
      </w:r>
    </w:p>
    <w:p>
      <w:pPr>
        <w:pStyle w:val="StructureList1"/>
        <w:spacing w:before="120" w:after="0"/>
        <w:rPr>
          <w:lang w:val="el" w:eastAsia="el"/>
        </w:rPr>
      </w:pPr>
      <w:r>
        <w:rPr>
          <w:lang w:val="el" w:eastAsia="el"/>
        </w:rPr>
        <w:t>i)</w:t>
      </w:r>
      <w:r>
        <w:rPr>
          <w:lang w:val="en" w:eastAsia="en"/>
        </w:rPr>
        <w:tab/>
      </w:r>
      <w:r>
        <w:rPr>
          <w:lang w:val="el" w:eastAsia="el"/>
        </w:rPr>
        <w:t>της επαναχρησιμοποίησης των συσκευασιών, εφόσον σύμφωνα με τις προδιαγραφές του συσκευαζόμενου προϊόντος, η επαναχρησιμοποίηση είναι οικολογικά συμ- φέρουσα, τεχνολογικά και οικονομικά εφικτή, καθώς και ii) χρήσης υλικών από ανακυκλωμένα απόβλητα συσκευασίας για την παραγωγή συσκευασιών και άλλων προϊόντων.</w:t>
      </w:r>
    </w:p>
    <w:p>
      <w:pPr>
        <w:pStyle w:val="StructureList1"/>
        <w:spacing w:before="120" w:after="0"/>
        <w:rPr>
          <w:lang w:val="el" w:eastAsia="el"/>
        </w:rPr>
      </w:pPr>
      <w:r>
        <w:rPr>
          <w:lang w:val="el" w:eastAsia="el"/>
        </w:rPr>
        <w:t>-</w:t>
      </w:r>
      <w:r>
        <w:rPr>
          <w:lang w:val="en" w:eastAsia="en"/>
        </w:rPr>
        <w:tab/>
      </w:r>
      <w:r>
        <w:rPr>
          <w:lang w:val="el" w:eastAsia="el"/>
        </w:rPr>
        <w:t>Μέτρα για την καθιέρωση συστημάτων διαχωρισμού των αποβλήτων στην πηγή, με υποχρεωτική τη συμμετοχή σε αυτά του τελικού χρήστη ή καταναλωτή.</w:t>
      </w:r>
    </w:p>
    <w:p>
      <w:pPr>
        <w:pStyle w:val="StructureList1"/>
        <w:spacing w:before="120" w:after="0"/>
        <w:rPr>
          <w:lang w:val="el" w:eastAsia="el"/>
        </w:rPr>
      </w:pPr>
      <w:r>
        <w:rPr>
          <w:lang w:val="el" w:eastAsia="el"/>
        </w:rPr>
        <w:t>-</w:t>
      </w:r>
      <w:r>
        <w:rPr>
          <w:lang w:val="en" w:eastAsia="en"/>
        </w:rPr>
        <w:tab/>
      </w:r>
      <w:r>
        <w:rPr>
          <w:lang w:val="el" w:eastAsia="el"/>
        </w:rPr>
        <w:t>Μεθόδους για την οργάνωση της εναλλακτικής διαχείρισης των συσκευασιών κατ’ εφαρμογή του άρθρου 7.</w:t>
      </w:r>
    </w:p>
    <w:p>
      <w:pPr>
        <w:pStyle w:val="StructureList1"/>
        <w:spacing w:before="120" w:after="0"/>
        <w:rPr>
          <w:lang w:val="el" w:eastAsia="el"/>
        </w:rPr>
      </w:pPr>
      <w:r>
        <w:rPr>
          <w:lang w:val="el" w:eastAsia="el"/>
        </w:rPr>
        <w:t>-</w:t>
      </w:r>
      <w:r>
        <w:rPr>
          <w:lang w:val="en" w:eastAsia="en"/>
        </w:rPr>
        <w:tab/>
      </w:r>
      <w:r>
        <w:rPr>
          <w:lang w:val="el" w:eastAsia="el"/>
        </w:rPr>
        <w:t>Μέτρα για την επίτευξη των ποσοτικών στόχων γιαανάκτηση και ανακύκλωση, σύμφωνα με το άρθρο 10.</w:t>
      </w:r>
    </w:p>
    <w:p>
      <w:pPr>
        <w:pStyle w:val="StructureList1"/>
        <w:spacing w:before="120" w:after="0"/>
        <w:rPr>
          <w:lang w:val="el" w:eastAsia="el"/>
        </w:rPr>
      </w:pPr>
      <w:r>
        <w:rPr>
          <w:lang w:val="el" w:eastAsia="el"/>
        </w:rPr>
        <w:t>-</w:t>
      </w:r>
      <w:r>
        <w:rPr>
          <w:lang w:val="en" w:eastAsia="en"/>
        </w:rPr>
        <w:tab/>
      </w:r>
      <w:r>
        <w:rPr>
          <w:lang w:val="el" w:eastAsia="el"/>
        </w:rPr>
        <w:t>Κατευθυντήριες γραμμές για την οργάνωση συστημάτων επιστροφής - συλλογής - αξιοποίησης, σύμφωνα με το άρθρο 7.</w:t>
      </w:r>
    </w:p>
    <w:p>
      <w:pPr>
        <w:pStyle w:val="StructureList1"/>
        <w:spacing w:before="120" w:after="0"/>
        <w:rPr>
          <w:lang w:val="el" w:eastAsia="el"/>
        </w:rPr>
      </w:pPr>
      <w:r>
        <w:rPr>
          <w:lang w:val="el" w:eastAsia="el"/>
        </w:rPr>
        <w:t>-</w:t>
      </w:r>
      <w:r>
        <w:rPr>
          <w:lang w:val="en" w:eastAsia="en"/>
        </w:rPr>
        <w:tab/>
      </w:r>
      <w:r>
        <w:rPr>
          <w:lang w:val="el" w:eastAsia="el"/>
        </w:rPr>
        <w:t>Γενικές προδιαγραφές για τη χορήγηση εγκρίσεων συστημάτων εναλλακτικής διαχείρισης, σύμφωνα με το άρθρο 7.</w:t>
      </w:r>
    </w:p>
    <w:p>
      <w:pPr>
        <w:pStyle w:val="StructureList1"/>
        <w:spacing w:before="120" w:after="0"/>
        <w:rPr>
          <w:lang w:val="el" w:eastAsia="el"/>
        </w:rPr>
      </w:pPr>
      <w:r>
        <w:rPr>
          <w:lang w:val="el" w:eastAsia="el"/>
        </w:rPr>
        <w:t>-</w:t>
      </w:r>
      <w:r>
        <w:rPr>
          <w:lang w:val="en" w:eastAsia="en"/>
        </w:rPr>
        <w:tab/>
      </w:r>
      <w:r>
        <w:rPr>
          <w:lang w:val="el" w:eastAsia="el"/>
        </w:rPr>
        <w:t>Μέτρα για την προώθηση κοινοτικών προτύπων και γενικά μέτρα για τη διαχείριση των συσκευασιών κατ’εφαρμογή του άρθρου 6.</w:t>
      </w:r>
    </w:p>
    <w:p>
      <w:pPr>
        <w:pStyle w:val="StructureList1"/>
        <w:spacing w:before="120" w:after="0"/>
        <w:rPr>
          <w:lang w:val="el" w:eastAsia="el"/>
        </w:rPr>
      </w:pPr>
      <w:r>
        <w:rPr>
          <w:lang w:val="el" w:eastAsia="el"/>
        </w:rPr>
        <w:t>-</w:t>
      </w:r>
      <w:r>
        <w:rPr>
          <w:lang w:val="en" w:eastAsia="en"/>
        </w:rPr>
        <w:tab/>
      </w:r>
      <w:r>
        <w:rPr>
          <w:lang w:val="el" w:eastAsia="el"/>
        </w:rPr>
        <w:t>Μέτρα ευαισθητοποίησης και ενημέρωσης του καταναλωτή ή άλλου τελικού χρήστη, κατ'εφαρμογή του άρθρου 19.</w:t>
      </w:r>
    </w:p>
    <w:p>
      <w:pPr>
        <w:pStyle w:val="StructureList1"/>
        <w:spacing w:before="120" w:after="0"/>
        <w:rPr>
          <w:lang w:val="el" w:eastAsia="el"/>
        </w:rPr>
      </w:pPr>
      <w:r>
        <w:rPr>
          <w:lang w:val="el" w:eastAsia="el"/>
        </w:rPr>
        <w:t>-</w:t>
      </w:r>
      <w:r>
        <w:rPr>
          <w:lang w:val="en" w:eastAsia="en"/>
        </w:rPr>
        <w:tab/>
      </w:r>
      <w:r>
        <w:rPr>
          <w:lang w:val="el" w:eastAsia="el"/>
        </w:rPr>
        <w:t>Τεχνικά μέτρα για την αντιμετώπιση τυχόν δυσκολιών που ανακύπτουν κατά την εφαρμογή του παρόντος νόμου, κυρίως στις πρωτογενείς συσκευασίες ιατρικών βοηθημάτων και φαρμακευτικών προϊόντων, στις μικρές συσκευασίες, καθώς και στις συσκευασίες πολυτελείας, όταν η Επιτροπή Ε.Κ. προβεί στον καθορισμό αυτών των τεχνικών μέτρων.</w:t>
      </w:r>
    </w:p>
    <w:p>
      <w:pPr>
        <w:pStyle w:val="MainText"/>
        <w:spacing w:before="120" w:after="0"/>
        <w:rPr>
          <w:lang w:val="el" w:eastAsia="el"/>
        </w:rPr>
      </w:pPr>
      <w:r>
        <w:rPr>
          <w:b/>
          <w:bCs/>
          <w:lang w:val="el" w:eastAsia="el"/>
        </w:rPr>
        <w:t>3.</w:t>
      </w:r>
      <w:r>
        <w:rPr>
          <w:lang w:val="el" w:eastAsia="el"/>
        </w:rPr>
        <w:t xml:space="preserve"> Τα προγράμματα εγκρίνονται με κοινή απόφαση του Υπουργού Περιβάλλοντος, Χωροταξίας και Δημόσιων Έργων και των Υπουργών Εθνικής Οικονομίας, Οικονομικών, Ανάπτυξης, Εσωτερικών, Δημόσιας Διοίκησης καιΑποκέντρωσης και Γεωργίας.</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Όροι και προϋποθέσεις για τηδιαχείριση των συσκευασιών</w:t>
      </w:r>
    </w:p>
    <w:p>
      <w:pPr>
        <w:pStyle w:val="MainText"/>
        <w:spacing w:before="120" w:after="0"/>
        <w:rPr>
          <w:lang w:val="el" w:eastAsia="el"/>
        </w:rPr>
      </w:pPr>
      <w:r>
        <w:rPr>
          <w:b/>
          <w:bCs/>
          <w:lang w:val="el" w:eastAsia="el"/>
        </w:rPr>
        <w:t>1.</w:t>
      </w:r>
      <w:r>
        <w:rPr>
          <w:lang w:val="el" w:eastAsia="el"/>
        </w:rPr>
        <w:t xml:space="preserve"> Προκειμένου οι συσκευασίες να διακινηθούν στηναγορά πρέπει να πληρούνται οι ακόλουθοι όροι και προϋποθέσεις, που αφορούν στη σύνθεση, καθώς και στην ε- παναχρησιμοποιήσιμη και αξιοποιήσιμη φύση των συσκευασιών:</w:t>
      </w:r>
    </w:p>
    <w:p>
      <w:pPr>
        <w:spacing w:before="240" w:after="240"/>
        <w:rPr>
          <w:lang w:val="el" w:eastAsia="el"/>
        </w:rPr>
      </w:pPr>
      <w:r>
        <w:rPr>
          <w:lang w:val="el" w:eastAsia="el"/>
        </w:rPr>
        <w:t>α. Ειδικές απαιτήσεις που αφορούν την κατασκευή και τη σύνθεση συσκευασιών:</w:t>
      </w:r>
    </w:p>
    <w:p>
      <w:pPr>
        <w:spacing w:before="240" w:after="240"/>
        <w:rPr>
          <w:lang w:val="el" w:eastAsia="el"/>
        </w:rPr>
      </w:pPr>
      <w:r>
        <w:rPr>
          <w:lang w:val="el" w:eastAsia="el"/>
        </w:rPr>
        <w:t>α.1. Οι συσκευασίες πρέπει να κατασκευάζονται κατά τρόπο ώστε ο όγκος και το βάρος των συσκευασιών να περιορίζεται στο ελάχιστο όριο που επαρκεί, ώστε να διατηρείται το αναγκαίο επίπεδο ασφαλείας, υγιεινής και αποδοχής για το συσκευασμένο προϊόν και για τον καταναλωτή.</w:t>
      </w:r>
    </w:p>
    <w:p>
      <w:pPr>
        <w:spacing w:before="240" w:after="240"/>
        <w:rPr>
          <w:lang w:val="el" w:eastAsia="el"/>
        </w:rPr>
      </w:pPr>
      <w:r>
        <w:rPr>
          <w:lang w:val="el" w:eastAsia="el"/>
        </w:rPr>
        <w:t>α.2. Οι συσκευασίες πρέπει να σχεδιάζονται, να κατασκευάζονται και να διατίθενται στο εμπόριο κατά τρόπο που να επιτρέπει την επαναχρησιμοποίηση ή την αξιοποίηση των αποβλήτων τους, συμπεριλαμβανομένης τηςανακύκλωσής τους και να περιορίζει στο ελάχιστο τις επιπτώσεις τους στο περιβάλλον, όταν γίνεται διάθεση των αποβλήτων συσκευασίας ή των καταλοίπων από εργασίες διαχείρισης αποβλήτων συσκευασίας.</w:t>
      </w:r>
    </w:p>
    <w:p>
      <w:pPr>
        <w:spacing w:before="240" w:after="240"/>
        <w:rPr>
          <w:lang w:val="el" w:eastAsia="el"/>
        </w:rPr>
      </w:pPr>
      <w:r>
        <w:rPr>
          <w:lang w:val="el" w:eastAsia="el"/>
        </w:rPr>
        <w:t>α.3. Οι συσκευασίες πρέπει να κατασκευάζονται κατά τρόπο ώστε να προωθούνται στην αγορά προϊόντα με τις λιγότερες επιπτώσεις στο περιβάλλον και να χρησιμοποιούνται δευτερογενή υλικά και υλικά που δεν μειώνουν τις δυνατότητες αξιοποίησης.</w:t>
      </w:r>
    </w:p>
    <w:p>
      <w:pPr>
        <w:spacing w:before="240" w:after="240"/>
        <w:rPr>
          <w:lang w:val="el" w:eastAsia="el"/>
        </w:rPr>
      </w:pPr>
      <w:r>
        <w:rPr>
          <w:lang w:val="el" w:eastAsia="el"/>
        </w:rPr>
        <w:t>α.4. Οι συσκευασίες πρέπει να κατασκευάζονται κατά τρόπο ώστε η παρουσία επιβλαβών και άλλων επικίνδυνων ουσιών και υλικών ως συστατικών του υλικού συσκευασίας ή οποιουδήποτε στοιχείου της συσκευασίας να ελαχιστοποιείται όσον αφορά την παρουσία τους σε εκπομπές, την τέφρα ή το απόπλυμα, όταν γίνεται καύση ή υγειονομική ταφή των συσκευασιών ή των καταλοίπων από διαδικασίες διαχείρισης ή των αποβλήτων συσκευασίας.</w:t>
      </w:r>
    </w:p>
    <w:p>
      <w:pPr>
        <w:spacing w:before="240" w:after="240"/>
        <w:rPr>
          <w:lang w:val="el" w:eastAsia="el"/>
        </w:rPr>
      </w:pPr>
      <w:r>
        <w:rPr>
          <w:lang w:val="el" w:eastAsia="el"/>
        </w:rPr>
        <w:t>β. Ειδικές απαιτήσεις που αφορούν την επαναχρησιμο- ποιήσιμη φύση συσκευασιών πρέπει να πληρούνται συγχρόνως. Ειδικότερα:</w:t>
      </w:r>
    </w:p>
    <w:p>
      <w:pPr>
        <w:spacing w:before="240" w:after="240"/>
        <w:rPr>
          <w:lang w:val="el" w:eastAsia="el"/>
        </w:rPr>
      </w:pPr>
      <w:r>
        <w:rPr>
          <w:lang w:val="el" w:eastAsia="el"/>
        </w:rPr>
        <w:t>β.1. οι φυσικές ιδιότητες και χαρακτηριστικά της συσκευασίας πρέπει να επιτρέπουν έναν ορισμένο αριθμό διακινήσεων ή επαναλαμβανόμενης χρήσης υπό κανονικά προβλέψιμες συνθήκες χρήσης,</w:t>
      </w:r>
    </w:p>
    <w:p>
      <w:pPr>
        <w:spacing w:before="240" w:after="240"/>
        <w:rPr>
          <w:lang w:val="el" w:eastAsia="el"/>
        </w:rPr>
      </w:pPr>
      <w:r>
        <w:rPr>
          <w:lang w:val="el" w:eastAsia="el"/>
        </w:rPr>
        <w:t>β.2. η δυνατότητα κατεργασίας της χρησιμοποιημένης συσκευασίας, ούτως ώστε να πληρούνται απαιτήσειςυγείας και ασφάλειας για το εργατικό δυναμικό,</w:t>
      </w:r>
    </w:p>
    <w:p>
      <w:pPr>
        <w:spacing w:before="240" w:after="240"/>
        <w:rPr>
          <w:lang w:val="el" w:eastAsia="el"/>
        </w:rPr>
      </w:pPr>
      <w:r>
        <w:rPr>
          <w:lang w:val="el" w:eastAsia="el"/>
        </w:rPr>
        <w:t>β.3. η τήρηση ειδικών απαιτήσεων για τις ανακτήσιμες συσκευασίες, όταν οι συσκευασίες δεν χρησιμοποιούνται πλέον και επομένως καθίστανται απόβλητα,</w:t>
      </w:r>
    </w:p>
    <w:p>
      <w:pPr>
        <w:spacing w:before="240" w:after="240"/>
        <w:rPr>
          <w:lang w:val="el" w:eastAsia="el"/>
        </w:rPr>
      </w:pPr>
      <w:r>
        <w:rPr>
          <w:lang w:val="el" w:eastAsia="el"/>
        </w:rPr>
        <w:t>β.4. η χρησιμοποίηση καθαρών τεχνολογιών για τηνεπαναχρησιμοποίηση των αποβλήτων.</w:t>
      </w:r>
    </w:p>
    <w:p>
      <w:pPr>
        <w:spacing w:before="240" w:after="240"/>
        <w:rPr>
          <w:lang w:val="el" w:eastAsia="el"/>
        </w:rPr>
      </w:pPr>
      <w:r>
        <w:rPr>
          <w:lang w:val="el" w:eastAsia="el"/>
        </w:rPr>
        <w:t>γ. Ειδικές απαιτήσεις που αφορούν την αξιοποιήσιμη φύση συσκευασιών:</w:t>
      </w:r>
    </w:p>
    <w:p>
      <w:pPr>
        <w:spacing w:before="240" w:after="240"/>
        <w:rPr>
          <w:lang w:val="el" w:eastAsia="el"/>
        </w:rPr>
      </w:pPr>
      <w:r>
        <w:rPr>
          <w:lang w:val="el" w:eastAsia="el"/>
        </w:rPr>
        <w:t>γ.1. Συσκευασίες αξιοποιήσιμες υπό μορφή ανακύκλωσης υλικών.</w:t>
      </w:r>
    </w:p>
    <w:p>
      <w:pPr>
        <w:spacing w:before="240" w:after="240"/>
        <w:rPr>
          <w:lang w:val="el" w:eastAsia="el"/>
        </w:rPr>
      </w:pPr>
      <w:r>
        <w:rPr>
          <w:lang w:val="el" w:eastAsia="el"/>
        </w:rPr>
        <w:t>Οι συσκευασίες πρέπει να κατασκευάζονται έτσι ώστε να επιτρέπουν την ανακύκλωση ορισμένου ποσοστού κατά βάρος των υλικών που χρησιμοποιούνται για την κατασκευή προϊόντων τα οποία διατίθενται στην αγορά, σύμφωνα με τα εκάστοτε σχετικά ισχύοντα πρότυπα. Αυτό το ποσοστό μπορεί να ποικίλλει, ανάλογα με τον τύπο τουυλικού που αποτελεί τη συσκευασία.</w:t>
      </w:r>
    </w:p>
    <w:p>
      <w:pPr>
        <w:spacing w:before="240" w:after="240"/>
        <w:rPr>
          <w:lang w:val="el" w:eastAsia="el"/>
        </w:rPr>
      </w:pPr>
      <w:r>
        <w:rPr>
          <w:lang w:val="el" w:eastAsia="el"/>
        </w:rPr>
        <w:t>γ.2. Συσκευασίες αξιοποιήσιμες υπό μορφή ανάκτησης ενέργειας.</w:t>
      </w:r>
    </w:p>
    <w:p>
      <w:pPr>
        <w:spacing w:before="240" w:after="240"/>
        <w:rPr>
          <w:lang w:val="el" w:eastAsia="el"/>
        </w:rPr>
      </w:pPr>
      <w:r>
        <w:rPr>
          <w:lang w:val="el" w:eastAsia="el"/>
        </w:rPr>
        <w:t>Τα απόβλητα συσκευασίας που υπόκεινται σε κατεργασία, με σκοπό την ανάκτηση ενέργειας, πρέπει να έχουνελάχιστη κατώτατη θερμογόνο τιμή που να επιτρέπει βελτιστοποίηση της ανάκτησης ενέργειας.</w:t>
      </w:r>
    </w:p>
    <w:p>
      <w:pPr>
        <w:spacing w:before="240" w:after="240"/>
        <w:rPr>
          <w:lang w:val="el" w:eastAsia="el"/>
        </w:rPr>
      </w:pPr>
      <w:r>
        <w:rPr>
          <w:lang w:val="el" w:eastAsia="el"/>
        </w:rPr>
        <w:t>γ.3. Συσκευασίες αξιοποιήσιμες υπό μορφή λιπασματο- ποίησης.</w:t>
      </w:r>
    </w:p>
    <w:p>
      <w:pPr>
        <w:spacing w:before="240" w:after="240"/>
        <w:rPr>
          <w:lang w:val="el" w:eastAsia="el"/>
        </w:rPr>
      </w:pPr>
      <w:r>
        <w:rPr>
          <w:lang w:val="el" w:eastAsia="el"/>
        </w:rPr>
        <w:t>Τα απόβλητα συσκευασίας που υφίστανται κατεργασία με σκοπό τη λιπασματοποίηση πρέπει να είναι βιοαποδο- μήσιμα, κατά τρόπο που να μην εμποδίζει τη χωριστή συλλογή και τη διαδικασία ή δραστηριότητα λιπασματοποίη- σης στην οποία υποβάλλονται.</w:t>
      </w:r>
    </w:p>
    <w:p>
      <w:pPr>
        <w:spacing w:before="240" w:after="240"/>
        <w:rPr>
          <w:lang w:val="el" w:eastAsia="el"/>
        </w:rPr>
      </w:pPr>
      <w:r>
        <w:rPr>
          <w:lang w:val="el" w:eastAsia="el"/>
        </w:rPr>
        <w:t>γ.4. Βιοαποδομήσιμες συσκευασίες.</w:t>
      </w:r>
    </w:p>
    <w:p>
      <w:pPr>
        <w:spacing w:before="240" w:after="240"/>
        <w:rPr>
          <w:lang w:val="el" w:eastAsia="el"/>
        </w:rPr>
      </w:pPr>
      <w:r>
        <w:rPr>
          <w:lang w:val="el" w:eastAsia="el"/>
        </w:rPr>
        <w:t>Τα βιοαποδομήσιμα απόβλητα συσκευασίας πρέπει να είναι τέτοια ώστε να μπορούν να αποσυντίθενται με φυσικό, χημικό, θερμικό ή βιολογικό τρόπο, έτσι ώστε το μεγαλύτερο μέρος του λιπάσματος που προκύπτει να αποσυντίθεται τελικώς σε διοξείδιο του άνθρακα, βιομάζα και νερό και να μην αφήνουν επικίνδυνα κατάλοιπα.</w:t>
      </w:r>
    </w:p>
    <w:p>
      <w:pPr>
        <w:pStyle w:val="MainText"/>
        <w:spacing w:before="120" w:after="0"/>
        <w:rPr>
          <w:lang w:val="el" w:eastAsia="el"/>
        </w:rPr>
      </w:pPr>
      <w:r>
        <w:rPr>
          <w:b/>
          <w:bCs/>
          <w:lang w:val="el" w:eastAsia="el"/>
        </w:rPr>
        <w:t>2.1.</w:t>
      </w:r>
      <w:r>
        <w:rPr>
          <w:lang w:val="el" w:eastAsia="el"/>
        </w:rPr>
        <w:t xml:space="preserve"> 0 Ε.Ο.Ε.Δ.Σ.Α.Π. σε συνεργασία με τον ΕΛΟΤεφαρμόζει τα κοινοτικά πρότυπα, τα οποία αναφέρονται στις απαιτήσεις του άρθρου αυτού. Αν δεν υπάρχουν κοινοτικά πρότυπα ο Ε.Ο.Ε.Δ.Σ.Α.Π. μπορεί να καταρτίζειεθνικά πρότυπα, τα οποία θα αναφέρονται:</w:t>
      </w:r>
    </w:p>
    <w:p>
      <w:pPr>
        <w:pStyle w:val="StructureList1"/>
        <w:spacing w:before="120" w:after="0"/>
        <w:rPr>
          <w:lang w:val="el" w:eastAsia="el"/>
        </w:rPr>
      </w:pPr>
      <w:r>
        <w:rPr>
          <w:lang w:val="el" w:eastAsia="el"/>
        </w:rPr>
        <w:t>-</w:t>
      </w:r>
      <w:r>
        <w:rPr>
          <w:lang w:val="en" w:eastAsia="en"/>
        </w:rPr>
        <w:tab/>
      </w:r>
      <w:r>
        <w:rPr>
          <w:lang w:val="el" w:eastAsia="el"/>
        </w:rPr>
        <w:t>σε κριτήρια και μεθόδους για την ανάλυση του κύκλου ζωής των συσκευασιών,</w:t>
      </w:r>
    </w:p>
    <w:p>
      <w:pPr>
        <w:pStyle w:val="StructureList1"/>
        <w:spacing w:before="120" w:after="0"/>
        <w:rPr>
          <w:lang w:val="el" w:eastAsia="el"/>
        </w:rPr>
      </w:pPr>
      <w:r>
        <w:rPr>
          <w:lang w:val="el" w:eastAsia="el"/>
        </w:rPr>
        <w:t>-</w:t>
      </w:r>
      <w:r>
        <w:rPr>
          <w:lang w:val="en" w:eastAsia="en"/>
        </w:rPr>
        <w:tab/>
      </w:r>
      <w:r>
        <w:rPr>
          <w:lang w:val="el" w:eastAsia="el"/>
        </w:rPr>
        <w:t>σε μεθόδους για τη μέτρηση και την εξακρίβωση της παρουσίας βαρέων μετάλλων και άλλων επικίνδυνων ουσιών στις συσκευασίες και της ελευθέρωσής τους στο περιβάλλον από συσκευασίες και απόβλητα συσκευασιών,</w:t>
      </w:r>
    </w:p>
    <w:p>
      <w:pPr>
        <w:spacing w:before="240" w:after="240"/>
        <w:rPr>
          <w:lang w:val="el" w:eastAsia="el"/>
        </w:rPr>
      </w:pPr>
      <w:r>
        <w:rPr>
          <w:lang w:val="el" w:eastAsia="el"/>
        </w:rPr>
        <w:t>σε κριτήρια για ένα ελάχιστο όριο ανακυκλωμένων υλικών εμπεριεχόμενων στις συσκευασίες, για κατάλλη- λσυς τύπσυς συσκευασιών,</w:t>
      </w:r>
    </w:p>
    <w:p>
      <w:pPr>
        <w:pStyle w:val="StructureList1"/>
        <w:spacing w:before="120" w:after="0"/>
        <w:rPr>
          <w:lang w:val="el" w:eastAsia="el"/>
        </w:rPr>
      </w:pPr>
      <w:r>
        <w:rPr>
          <w:lang w:val="el" w:eastAsia="el"/>
        </w:rPr>
        <w:t>-</w:t>
      </w:r>
      <w:r>
        <w:rPr>
          <w:lang w:val="en" w:eastAsia="en"/>
        </w:rPr>
        <w:tab/>
      </w:r>
      <w:r>
        <w:rPr>
          <w:lang w:val="el" w:eastAsia="el"/>
        </w:rPr>
        <w:t>σε κριτήρια για μεθόδσυς ανακύκλωσης,</w:t>
      </w:r>
    </w:p>
    <w:p>
      <w:pPr>
        <w:pStyle w:val="StructureList1"/>
        <w:spacing w:before="120" w:after="0"/>
        <w:rPr>
          <w:lang w:val="el" w:eastAsia="el"/>
        </w:rPr>
      </w:pPr>
      <w:r>
        <w:rPr>
          <w:lang w:val="el" w:eastAsia="el"/>
        </w:rPr>
        <w:t>-</w:t>
      </w:r>
      <w:r>
        <w:rPr>
          <w:lang w:val="en" w:eastAsia="en"/>
        </w:rPr>
        <w:tab/>
      </w:r>
      <w:r>
        <w:rPr>
          <w:lang w:val="el" w:eastAsia="el"/>
        </w:rPr>
        <w:t>σε κριτήρια για μεθόδσυς λιπασματσπσίησης και για παραγόμενα λιπάσματα,</w:t>
      </w:r>
    </w:p>
    <w:p>
      <w:pPr>
        <w:pStyle w:val="StructureList1"/>
        <w:spacing w:before="120" w:after="0"/>
        <w:rPr>
          <w:lang w:val="el" w:eastAsia="el"/>
        </w:rPr>
      </w:pPr>
      <w:r>
        <w:rPr>
          <w:lang w:val="el" w:eastAsia="el"/>
        </w:rPr>
        <w:t>-</w:t>
      </w:r>
      <w:r>
        <w:rPr>
          <w:lang w:val="en" w:eastAsia="en"/>
        </w:rPr>
        <w:tab/>
      </w:r>
      <w:r>
        <w:rPr>
          <w:lang w:val="el" w:eastAsia="el"/>
        </w:rPr>
        <w:t>σε κριτήρια για τη σήμανση συσκευασιών.</w:t>
      </w:r>
    </w:p>
    <w:p>
      <w:pPr>
        <w:spacing w:before="240" w:after="240"/>
        <w:rPr>
          <w:lang w:val="el" w:eastAsia="el"/>
        </w:rPr>
      </w:pPr>
      <w:r>
        <w:rPr>
          <w:lang w:val="el" w:eastAsia="el"/>
        </w:rPr>
        <w:t>Τα εθνικά πρότυπα εγκρίνσνται με καινή απόφαση των Υπσυργών Περιβάλλσντσς, Χωρσταξίας και Δημόσιων Έργων, Ανάπτυξης και Γεωργίας.</w:t>
      </w:r>
    </w:p>
    <w:p>
      <w:pPr>
        <w:pStyle w:val="MainText"/>
        <w:spacing w:before="120" w:after="0"/>
        <w:rPr>
          <w:lang w:val="el" w:eastAsia="el"/>
        </w:rPr>
      </w:pPr>
      <w:r>
        <w:rPr>
          <w:b/>
          <w:bCs/>
          <w:lang w:val="el" w:eastAsia="el"/>
        </w:rPr>
        <w:t>2.2.</w:t>
      </w:r>
      <w:r>
        <w:rPr>
          <w:lang w:val="el" w:eastAsia="el"/>
        </w:rPr>
        <w:t xml:space="preserve"> Τσ άθρσισμα των τιμών συγκέντρωσης μσλύβδσυ, καδμίου, υδραργύρου και εξασθενούς χρωμίου στις συσκευασίες ή στα υλικά των συσκευασιών δεν πρέπει ναυπερβαίνει τα 100 ppm κατά βάρος.</w:t>
      </w:r>
    </w:p>
    <w:p>
      <w:pPr>
        <w:spacing w:before="240" w:after="240"/>
        <w:rPr>
          <w:lang w:val="el" w:eastAsia="el"/>
        </w:rPr>
      </w:pPr>
      <w:r>
        <w:rPr>
          <w:lang w:val="el" w:eastAsia="el"/>
        </w:rPr>
        <w:t>Τα επίπεδα συγκέντρωσης που αναφέρονται στην παράγραφο αυτή δεν ισχύουν για συσκευασίες κατασκευασμένες εξ ολοκλήρου από μολυβδύαλο (κρύσταλλο),όπως ορίζεται στην Οδηγία 69/493/Ε.Ο.Κ..</w:t>
      </w:r>
    </w:p>
    <w:p>
      <w:pPr>
        <w:spacing w:before="240" w:after="240"/>
        <w:rPr>
          <w:lang w:val="el" w:eastAsia="el"/>
        </w:rPr>
      </w:pPr>
      <w:r>
        <w:rPr>
          <w:lang w:val="el" w:eastAsia="el"/>
        </w:rPr>
        <w:t>Με κοινή απόφαση των Υπουργών Ανάπτυξης και Περιβάλλοντος, Χωροταξίας και Δημόσιων Έργων είναι δυνατόν να τροποποιούνται οι ως άνω οριακές τιμές σύμφωνα με τις εκάστοτε ισχύουσες σχετικές νομοθετικές ρυθμίσεις στο κοινοτικό δίκαιο. Σύμφωνα με τη διαδικασία του άρθρου 11 (παρ. 3) της Οδηγίας 94/62/Ε.Κ. καθορίζονται:</w:t>
      </w:r>
    </w:p>
    <w:p>
      <w:pPr>
        <w:spacing w:before="240" w:after="240"/>
        <w:rPr>
          <w:lang w:val="el" w:eastAsia="el"/>
        </w:rPr>
      </w:pPr>
      <w:r>
        <w:rPr>
          <w:lang w:val="el" w:eastAsia="el"/>
        </w:rPr>
        <w:t>α. Οι προϋποθέσεις σύμφωνα με τις οποίες δεν εφαρμόζονται στα ανακυκλωμένα υλικά και στα κυκλώματα προϊόντων που βρίσκονται σε κλειστή και ελεγχόμενηαλυσίδα, τα ως άνω επίπεδα συγκέντρωσης.</w:t>
      </w:r>
    </w:p>
    <w:p>
      <w:pPr>
        <w:spacing w:before="240" w:after="240"/>
        <w:rPr>
          <w:lang w:val="el" w:eastAsia="el"/>
        </w:rPr>
      </w:pPr>
      <w:r>
        <w:rPr>
          <w:lang w:val="el" w:eastAsia="el"/>
        </w:rPr>
        <w:t>β. Οι τύποι συσκευασίας που ενδεχομένως απαλλάσσονται από κάποια από τις ως άνω καθορισθείσες οριακές τιμές επιπέδων συγκέντρωσης.</w:t>
      </w:r>
    </w:p>
    <w:p>
      <w:pPr>
        <w:pStyle w:val="MainText"/>
        <w:spacing w:before="120" w:after="0"/>
        <w:rPr>
          <w:lang w:val="el" w:eastAsia="el"/>
        </w:rPr>
      </w:pPr>
      <w:r>
        <w:rPr>
          <w:b/>
          <w:bCs/>
          <w:lang w:val="el" w:eastAsia="el"/>
        </w:rPr>
        <w:t>3.</w:t>
      </w:r>
      <w:r>
        <w:rPr>
          <w:lang w:val="el" w:eastAsia="el"/>
        </w:rPr>
        <w:t xml:space="preserve"> Κάθε διαχειριστής συσκευασιών πρέπει να διαθέτει πιστοποιητικό εναλλακτικής διαχείρισης σύμφωνα με το άρθρο 9.</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και Περιβάλλοντος, Χωροταξίας και Δημόσιων Έργων, που εκ- δίδεται μετά από εισήγηση του Ε.Ο.Ε.Δ.Σ.Α.Π. μπορεί να απαγορεύεται ή να περιορίζεται η χρήση ορισμένων υλικών ή να επιβάλλεται η χρήση συγκεκριμένης σύνθεσης υλικών ή η επαναχρησιμοποίηση ή εγγυοδοσία για ορισμένες συσκευασίες με την προϋπόθεση ότι δεν δημι- ουργούνται εμπόδια στο εμπόριο και στρεβλώσεις στον ανταγωνισμό.</w:t>
      </w:r>
    </w:p>
    <w:p>
      <w:pPr>
        <w:pStyle w:val="MainText"/>
        <w:spacing w:before="120" w:after="0"/>
        <w:rPr>
          <w:lang w:val="el" w:eastAsia="el"/>
        </w:rPr>
      </w:pPr>
      <w:r>
        <w:rPr>
          <w:b/>
          <w:bCs/>
          <w:lang w:val="el" w:eastAsia="el"/>
        </w:rPr>
        <w:t>5.</w:t>
      </w:r>
      <w:r>
        <w:rPr>
          <w:lang w:val="el" w:eastAsia="el"/>
        </w:rPr>
        <w:t xml:space="preserve"> Όσοι προβαίνουν σε προμήθεια και κατασκευή συσκευασιών, κατά την έννοια του άρθρου 2 παρ.16 υποβάλλουν κάθε χρόνο στον Ε.Ο.Ε.Δ.Σ.Α.Π. έκθεση σχετικά με την εφαρμογή των διατάξεων του παρόντος άρθρου, καθώς και το σχεδιασμό εφαρμογής τους για το επόμενο έτος.</w:t>
      </w:r>
    </w:p>
    <w:p>
      <w:pPr>
        <w:spacing w:before="240" w:after="240"/>
        <w:rPr>
          <w:lang w:val="el" w:eastAsia="el"/>
        </w:rPr>
      </w:pPr>
      <w:r>
        <w:rPr>
          <w:lang w:val="el" w:eastAsia="el"/>
        </w:rPr>
        <w:t>Η πρώτη έκθεση υποβάλλεται ένα χρόνο μετά τηνέναρξη ισχύος του νόμου αυτού ανεξάρτητα από τηνέγκριση εθνικού προγράμματος (άρθρο 5) ή την ύπαρξη προτύπων (κοινοτικών - εθνικών).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Όροι και προϋποθέσεις για την εναλλακτικήδιαχείριση των συσκευασιών - Συστήματαεναλλακτικής διαχείρισης</w:t>
      </w:r>
    </w:p>
    <w:p>
      <w:pPr>
        <w:spacing w:before="240" w:after="240"/>
        <w:rPr>
          <w:lang w:val="el" w:eastAsia="el"/>
        </w:rPr>
      </w:pPr>
      <w:r>
        <w:rPr>
          <w:lang w:val="el" w:eastAsia="el"/>
        </w:rPr>
        <w:t>Α. Όσοι προβαίνουν σε διαχείριση των συσκευασιών, οι οποίοι στο εξής αποκαλούνται "διαχειριστές", υποχρεού- νται να οργανώνουν συστήματα ή να συμμετέχουν σε συστήματα εναλλακτικής διαχείρισης των συσκευασιών αυτών που αφορούν τη δραστηριότητά τους.</w:t>
      </w:r>
    </w:p>
    <w:p>
      <w:pPr>
        <w:pStyle w:val="MainText"/>
        <w:spacing w:before="120" w:after="0"/>
        <w:rPr>
          <w:lang w:val="el" w:eastAsia="el"/>
        </w:rPr>
      </w:pPr>
      <w:r>
        <w:rPr>
          <w:b/>
          <w:bCs/>
          <w:lang w:val="el" w:eastAsia="el"/>
        </w:rPr>
        <w:t>1.</w:t>
      </w:r>
      <w:r>
        <w:rPr>
          <w:lang w:val="el" w:eastAsia="el"/>
        </w:rPr>
        <w:t xml:space="preserve"> Ϊι διαχειριστές των συσκευασιών προωθούν κατ’εφαρμογή των προγραμμάτων (άρθρο 5) την πλέον εν- δεδειγμένη μέθοδο εναλλακτικής διαχείρισης, με την οργάνωση συστημάτων συλλογής, στην οποία συμπεριλαμβάνεται η εγγυοδοσία, και αξιοποίησης των χρησιμοποιημένων συσκευασιών ή των αποβλήτων των συσκευασιών, τηρουμένων των διατάξεων του άρθρου 8 της υπ’ αριθ. 69728/824/1996 Κ.Υ.Α. (ΦΕΚ 358 Β'), καθώς και συστημάτων επαναχρησιμοποίησης των χρησιμοποιημένων συσκευασιών.</w:t>
      </w:r>
    </w:p>
    <w:p>
      <w:pPr>
        <w:spacing w:before="240" w:after="240"/>
        <w:rPr>
          <w:lang w:val="el" w:eastAsia="el"/>
        </w:rPr>
      </w:pPr>
      <w:r>
        <w:rPr>
          <w:lang w:val="el" w:eastAsia="el"/>
        </w:rPr>
        <w:t>Τα συστήματα αυτά αποβλέπουν ειδικότερα:</w:t>
      </w:r>
    </w:p>
    <w:p>
      <w:pPr>
        <w:pStyle w:val="StructureList1"/>
        <w:spacing w:before="120" w:after="0"/>
        <w:rPr>
          <w:lang w:val="el" w:eastAsia="el"/>
        </w:rPr>
      </w:pPr>
      <w:r>
        <w:rPr>
          <w:lang w:val="el" w:eastAsia="el"/>
        </w:rPr>
        <w:t>α)</w:t>
      </w:r>
      <w:r>
        <w:rPr>
          <w:lang w:val="en" w:eastAsia="en"/>
        </w:rPr>
        <w:tab/>
      </w:r>
      <w:r>
        <w:rPr>
          <w:lang w:val="el" w:eastAsia="el"/>
        </w:rPr>
        <w:t>Στην επιστροφή ή και τη συλλογή χρησιμοποιημένων συσκευασιών ή και αποβλήτων συσκευασίας από τον καταναλωτή ή άλλο τελικό χρήστη ή από τη ροή των αποβλήτων, προκειμένου να διοχετεύονται προς τις πλέον εν- δεδειγμένες εναλλακτικές λύσεις διαχείρισης αποβλήτων.</w:t>
      </w:r>
    </w:p>
    <w:p>
      <w:pPr>
        <w:pStyle w:val="StructureList1"/>
        <w:spacing w:before="120" w:after="0"/>
        <w:rPr>
          <w:lang w:val="el" w:eastAsia="el"/>
        </w:rPr>
      </w:pPr>
      <w:r>
        <w:rPr>
          <w:lang w:val="el" w:eastAsia="el"/>
        </w:rPr>
        <w:t>β)</w:t>
      </w:r>
      <w:r>
        <w:rPr>
          <w:lang w:val="en" w:eastAsia="en"/>
        </w:rPr>
        <w:tab/>
      </w:r>
      <w:r>
        <w:rPr>
          <w:lang w:val="el" w:eastAsia="el"/>
        </w:rPr>
        <w:t>Στην επαναχρησιμοποίηση ή στην αξιοποίηση, συμπεριλαμβανομένης της ανακύκλωσης των συλλεγόμε- νων συσκευασιών ή αποβλήτων συσκευασίας με τη χρησιμοποίηση καθαρών τεχνολογιών.</w:t>
      </w:r>
    </w:p>
    <w:p>
      <w:pPr>
        <w:pStyle w:val="MainText"/>
        <w:spacing w:before="120" w:after="0"/>
        <w:rPr>
          <w:lang w:val="el" w:eastAsia="el"/>
        </w:rPr>
      </w:pPr>
      <w:r>
        <w:rPr>
          <w:b/>
          <w:bCs/>
          <w:lang w:val="el" w:eastAsia="el"/>
        </w:rPr>
        <w:t>2.</w:t>
      </w:r>
      <w:r>
        <w:rPr>
          <w:lang w:val="el" w:eastAsia="el"/>
        </w:rPr>
        <w:t xml:space="preserve"> Τα ως άνω συστήματα εφαρμόζονται και για τα εισα- γόμενα προϊόντα με συνθήκες που να μην εισάγουν διακρίσεις. Ειδικότερα τα συστήματα αυτά:</w:t>
      </w:r>
    </w:p>
    <w:p>
      <w:pPr>
        <w:pStyle w:val="StructureList1"/>
        <w:spacing w:before="120" w:after="0"/>
        <w:rPr>
          <w:lang w:val="el" w:eastAsia="el"/>
        </w:rPr>
      </w:pPr>
      <w:r>
        <w:rPr>
          <w:lang w:val="el" w:eastAsia="el"/>
        </w:rPr>
        <w:t>α)</w:t>
      </w:r>
      <w:r>
        <w:rPr>
          <w:lang w:val="en" w:eastAsia="en"/>
        </w:rPr>
        <w:tab/>
      </w:r>
      <w:r>
        <w:rPr>
          <w:lang w:val="el" w:eastAsia="el"/>
        </w:rPr>
        <w:t>σχεδιάζονται κατά τρόπο ώστε να αποφεύγονταιεμπόδια στο εμπόριο ή στρεβλώσεις στον ανταγωνισμό σύμφωνα με το εθνικό και κοινοτικό δίκαιο, και</w:t>
      </w:r>
    </w:p>
    <w:p>
      <w:pPr>
        <w:pStyle w:val="StructureList1"/>
        <w:spacing w:before="120" w:after="0"/>
        <w:rPr>
          <w:lang w:val="el" w:eastAsia="el"/>
        </w:rPr>
      </w:pPr>
      <w:r>
        <w:rPr>
          <w:lang w:val="el" w:eastAsia="el"/>
        </w:rPr>
        <w:t>β)</w:t>
      </w:r>
      <w:r>
        <w:rPr>
          <w:lang w:val="en" w:eastAsia="en"/>
        </w:rPr>
        <w:tab/>
      </w:r>
      <w:r>
        <w:rPr>
          <w:lang w:val="el" w:eastAsia="el"/>
        </w:rPr>
        <w:t>λαμβάνουν κατά κύριο λόγο υπόψη τις απαιτήσεις σε θέματα:</w:t>
      </w:r>
    </w:p>
    <w:p>
      <w:pPr>
        <w:pStyle w:val="StructureList1"/>
        <w:spacing w:before="120" w:after="0"/>
        <w:rPr>
          <w:lang w:val="el" w:eastAsia="el"/>
        </w:rPr>
      </w:pPr>
      <w:r>
        <w:rPr>
          <w:lang w:val="el" w:eastAsia="el"/>
        </w:rPr>
        <w:t>-</w:t>
      </w:r>
      <w:r>
        <w:rPr>
          <w:lang w:val="en" w:eastAsia="en"/>
        </w:rPr>
        <w:tab/>
      </w:r>
      <w:r>
        <w:rPr>
          <w:lang w:val="el" w:eastAsia="el"/>
        </w:rPr>
        <w:t>προστασίας του περιβάλλοντος και της υγείας, ασφάλειας και υγιεινής των καταναλωτών,</w:t>
      </w:r>
    </w:p>
    <w:p>
      <w:pPr>
        <w:pStyle w:val="StructureList1"/>
        <w:spacing w:before="120" w:after="0"/>
        <w:rPr>
          <w:lang w:val="el" w:eastAsia="el"/>
        </w:rPr>
      </w:pPr>
      <w:r>
        <w:rPr>
          <w:lang w:val="el" w:eastAsia="el"/>
        </w:rPr>
        <w:t>-</w:t>
      </w:r>
      <w:r>
        <w:rPr>
          <w:lang w:val="en" w:eastAsia="en"/>
        </w:rPr>
        <w:tab/>
      </w:r>
      <w:r>
        <w:rPr>
          <w:lang w:val="el" w:eastAsia="el"/>
        </w:rPr>
        <w:t>προστασίας της ποιότητας, της γνησιότητας και των τεχνικών χαρακτηριστικών των συσκευασμένων αγαθών και των χρησιμοποιούμενων υλικών, καθώς και</w:t>
      </w:r>
    </w:p>
    <w:p>
      <w:pPr>
        <w:pStyle w:val="StructureList1"/>
        <w:spacing w:before="120" w:after="0"/>
        <w:rPr>
          <w:lang w:val="el" w:eastAsia="el"/>
        </w:rPr>
      </w:pPr>
      <w:r>
        <w:rPr>
          <w:lang w:val="el" w:eastAsia="el"/>
        </w:rPr>
        <w:t>-</w:t>
      </w:r>
      <w:r>
        <w:rPr>
          <w:lang w:val="en" w:eastAsia="en"/>
        </w:rPr>
        <w:tab/>
      </w:r>
      <w:r>
        <w:rPr>
          <w:lang w:val="el" w:eastAsia="el"/>
        </w:rPr>
        <w:t>προστασίας των δικαιωμάτων βιομηχανικού και εμπορικού απορρήτου.</w:t>
      </w:r>
    </w:p>
    <w:p>
      <w:pPr>
        <w:spacing w:before="240" w:after="240"/>
        <w:rPr>
          <w:lang w:val="el" w:eastAsia="el"/>
        </w:rPr>
      </w:pPr>
      <w:r>
        <w:rPr>
          <w:lang w:val="el" w:eastAsia="el"/>
        </w:rPr>
        <w:t>Β. Η οργάνωση των συστημάτων εναλλακτικής διαχείρισης γίνεται από τους διαχειριστές των συσκευασιών:</w:t>
      </w:r>
    </w:p>
    <w:p>
      <w:pPr>
        <w:pStyle w:val="StructureList1"/>
        <w:spacing w:before="120" w:after="0"/>
        <w:rPr>
          <w:lang w:val="el" w:eastAsia="el"/>
        </w:rPr>
      </w:pPr>
      <w:r>
        <w:rPr>
          <w:lang w:val="el" w:eastAsia="el"/>
        </w:rPr>
        <w:t>α)</w:t>
      </w:r>
      <w:r>
        <w:rPr>
          <w:lang w:val="en" w:eastAsia="en"/>
        </w:rPr>
        <w:tab/>
      </w:r>
      <w:r>
        <w:rPr>
          <w:lang w:val="el" w:eastAsia="el"/>
        </w:rPr>
        <w:t>ατομικά από τους ίδιους με την υποχρέωση εφαρμογής συστημάτων εγγυοδοσίας, ή</w:t>
      </w:r>
    </w:p>
    <w:p>
      <w:pPr>
        <w:pStyle w:val="StructureList1"/>
        <w:spacing w:before="120" w:after="0"/>
        <w:rPr>
          <w:lang w:val="el" w:eastAsia="el"/>
        </w:rPr>
      </w:pPr>
      <w:r>
        <w:rPr>
          <w:lang w:val="el" w:eastAsia="el"/>
        </w:rPr>
        <w:t>β)</w:t>
      </w:r>
      <w:r>
        <w:rPr>
          <w:lang w:val="en" w:eastAsia="en"/>
        </w:rPr>
        <w:tab/>
      </w:r>
      <w:r>
        <w:rPr>
          <w:lang w:val="el" w:eastAsia="el"/>
        </w:rPr>
        <w:t>συλλογικά, με τη συμμετοχή τους σε εγκεκριμένα συστήματα συλλογικής εναλλακτικής διαχείρισης οποιοσδήποτε νομικής μορφής, όπως εταιρείες (Α.Ε.- Ε.Π.Ε. κ.λπ.), συνεταιρισμούς, κοινοπραξίες κ.λπ..</w:t>
      </w:r>
    </w:p>
    <w:p>
      <w:pPr>
        <w:spacing w:before="240" w:after="240"/>
        <w:rPr>
          <w:lang w:val="el" w:eastAsia="el"/>
        </w:rPr>
      </w:pPr>
      <w:r>
        <w:rPr>
          <w:lang w:val="el" w:eastAsia="el"/>
        </w:rPr>
        <w:t>Για την οργάνωση κάθε συστήματος ατομικής ή συλλογικής εναλλακτικής διαχείρισης απαιτείται η χορήγησηέγκρισης από τον Ε.Ο.Ε.Δ.Σ.Α.Π.. Η έγκριση αυτή αποτελεί απαραίτητη προϋπόθεση για τη χορήγηση της προβλε- πόμενης στο άρθρο 10 (παρ. 2) της υπ’ αριθ. 69728/ 824/1996 Κ.Υ.Α. άδειας διαχείρισης στερεών αποβλήτων. Ειδικότερα:</w:t>
      </w:r>
    </w:p>
    <w:p>
      <w:pPr>
        <w:pStyle w:val="MainText"/>
        <w:spacing w:before="120" w:after="0"/>
        <w:rPr>
          <w:lang w:val="el" w:eastAsia="el"/>
        </w:rPr>
      </w:pPr>
      <w:r>
        <w:rPr>
          <w:b/>
          <w:bCs/>
          <w:lang w:val="el" w:eastAsia="el"/>
        </w:rPr>
        <w:t>1.</w:t>
      </w:r>
      <w:r>
        <w:rPr>
          <w:lang w:val="el" w:eastAsia="el"/>
        </w:rPr>
        <w:t xml:space="preserve"> Συστήματα Ατομικής Εναλλακτικής Διαχείρισης.</w:t>
      </w:r>
    </w:p>
    <w:p>
      <w:pPr>
        <w:pStyle w:val="StructureList1"/>
        <w:spacing w:before="120" w:after="0"/>
        <w:rPr>
          <w:lang w:val="el" w:eastAsia="el"/>
        </w:rPr>
      </w:pPr>
      <w:r>
        <w:rPr>
          <w:lang w:val="el" w:eastAsia="el"/>
        </w:rPr>
        <w:t>α)</w:t>
      </w:r>
      <w:r>
        <w:rPr>
          <w:lang w:val="en" w:eastAsia="en"/>
        </w:rPr>
        <w:tab/>
      </w:r>
      <w:r>
        <w:rPr>
          <w:lang w:val="el" w:eastAsia="el"/>
        </w:rPr>
        <w:t>Για την έγκριση κάθε συστήματος ατομικής εναλλακτικής διαχείρισης, απαιτείται ο διαχειριστής της συσκευασίας:</w:t>
      </w:r>
    </w:p>
    <w:p>
      <w:pPr>
        <w:spacing w:before="240" w:after="240"/>
        <w:rPr>
          <w:lang w:val="el" w:eastAsia="el"/>
        </w:rPr>
      </w:pPr>
      <w:r>
        <w:rPr>
          <w:lang w:val="el" w:eastAsia="el"/>
        </w:rPr>
        <w:t>α.1. Να εφαρμόζει σύστημα εγγυοδοσίας.</w:t>
      </w:r>
    </w:p>
    <w:p>
      <w:pPr>
        <w:spacing w:before="240" w:after="240"/>
        <w:rPr>
          <w:lang w:val="el" w:eastAsia="el"/>
        </w:rPr>
      </w:pPr>
      <w:r>
        <w:rPr>
          <w:lang w:val="el" w:eastAsia="el"/>
        </w:rPr>
        <w:t>α.2. Να καταθέτει στον Ε.Ο.Ε.Δ.Σ.Α.Π. φάκελο με μελέτη ή/και στοιχεία από τον οποίο:</w:t>
      </w:r>
    </w:p>
    <w:p>
      <w:pPr>
        <w:spacing w:before="240" w:after="240"/>
        <w:rPr>
          <w:lang w:val="el" w:eastAsia="el"/>
        </w:rPr>
      </w:pPr>
      <w:r>
        <w:rPr>
          <w:lang w:val="el" w:eastAsia="el"/>
        </w:rPr>
        <w:t>• να αποδεικνύεται ότι ο διαχειριστής:</w:t>
      </w:r>
    </w:p>
    <w:p>
      <w:pPr>
        <w:pStyle w:val="StructureList1"/>
        <w:spacing w:before="120" w:after="0"/>
        <w:rPr>
          <w:lang w:val="el" w:eastAsia="el"/>
        </w:rPr>
      </w:pPr>
      <w:r>
        <w:rPr>
          <w:lang w:val="el" w:eastAsia="el"/>
        </w:rPr>
        <w:t>-</w:t>
      </w:r>
      <w:r>
        <w:rPr>
          <w:lang w:val="en" w:eastAsia="en"/>
        </w:rPr>
        <w:tab/>
      </w:r>
      <w:r>
        <w:rPr>
          <w:lang w:val="el" w:eastAsia="el"/>
        </w:rPr>
        <w:t>εφαρμόζει σύστημα εγγυοδοσίας, και</w:t>
      </w:r>
    </w:p>
    <w:p>
      <w:pPr>
        <w:pStyle w:val="StructureList1"/>
        <w:spacing w:before="120" w:after="0"/>
        <w:rPr>
          <w:lang w:val="el" w:eastAsia="el"/>
        </w:rPr>
      </w:pPr>
      <w:r>
        <w:rPr>
          <w:lang w:val="el" w:eastAsia="el"/>
        </w:rPr>
        <w:t>-</w:t>
      </w:r>
      <w:r>
        <w:rPr>
          <w:lang w:val="en" w:eastAsia="en"/>
        </w:rPr>
        <w:tab/>
      </w:r>
      <w:r>
        <w:rPr>
          <w:lang w:val="el" w:eastAsia="el"/>
        </w:rPr>
        <w:t>διαθέτει την απαιτούμενη οικονομική και τεχνική υποδομή για την εφαρμογή του συστήματός του,</w:t>
      </w:r>
    </w:p>
    <w:p>
      <w:pPr>
        <w:pStyle w:val="StructureList1"/>
        <w:spacing w:before="120" w:after="0"/>
        <w:rPr>
          <w:lang w:val="el" w:eastAsia="el"/>
        </w:rPr>
      </w:pPr>
      <w:r>
        <w:rPr>
          <w:lang w:val="el" w:eastAsia="el"/>
        </w:rPr>
        <w:t>-</w:t>
      </w:r>
      <w:r>
        <w:rPr>
          <w:lang w:val="en" w:eastAsia="en"/>
        </w:rPr>
        <w:tab/>
      </w:r>
      <w:r>
        <w:rPr>
          <w:lang w:val="el" w:eastAsia="el"/>
        </w:rPr>
        <w:t>ανταποκρίνεται στους όρους της παρ. Α 1.2.,</w:t>
      </w:r>
    </w:p>
    <w:p>
      <w:pPr>
        <w:spacing w:before="240" w:after="240"/>
        <w:rPr>
          <w:lang w:val="el" w:eastAsia="el"/>
        </w:rPr>
      </w:pPr>
      <w:r>
        <w:rPr>
          <w:lang w:val="el" w:eastAsia="el"/>
        </w:rPr>
        <w:t>• να προσδιορίζονται:</w:t>
      </w:r>
    </w:p>
    <w:p>
      <w:pPr>
        <w:pStyle w:val="StructureList1"/>
        <w:spacing w:before="120" w:after="0"/>
        <w:rPr>
          <w:lang w:val="el" w:eastAsia="el"/>
        </w:rPr>
      </w:pPr>
      <w:r>
        <w:rPr>
          <w:lang w:val="el" w:eastAsia="el"/>
        </w:rPr>
        <w:t>-</w:t>
      </w:r>
      <w:r>
        <w:rPr>
          <w:lang w:val="en" w:eastAsia="en"/>
        </w:rPr>
        <w:tab/>
      </w:r>
      <w:r>
        <w:rPr>
          <w:lang w:val="el" w:eastAsia="el"/>
        </w:rPr>
        <w:t>οι στόχοι και οι μέθοδοι εναλλακτικής διαχείρισης. Ειδική πρόβλεψη απαιτείται για τα νησιά και τις απομακρυσμένες περιοχές.</w:t>
      </w:r>
    </w:p>
    <w:p>
      <w:pPr>
        <w:pStyle w:val="StructureList1"/>
        <w:spacing w:before="120" w:after="0"/>
        <w:rPr>
          <w:lang w:val="el" w:eastAsia="el"/>
        </w:rPr>
      </w:pPr>
      <w:r>
        <w:rPr>
          <w:lang w:val="el" w:eastAsia="el"/>
        </w:rPr>
        <w:t>-</w:t>
      </w:r>
      <w:r>
        <w:rPr>
          <w:lang w:val="en" w:eastAsia="en"/>
        </w:rPr>
        <w:tab/>
      </w:r>
      <w:r>
        <w:rPr>
          <w:lang w:val="el" w:eastAsia="el"/>
        </w:rPr>
        <w:t>το ποσό του εγγυοδοτικού αντιτίμου.</w:t>
      </w:r>
    </w:p>
    <w:p>
      <w:pPr>
        <w:spacing w:before="240" w:after="240"/>
        <w:rPr>
          <w:lang w:val="el" w:eastAsia="el"/>
        </w:rPr>
      </w:pPr>
      <w:r>
        <w:rPr>
          <w:lang w:val="el" w:eastAsia="el"/>
        </w:rPr>
        <w:t>α.3. Να καταβάλλει στον Ε.Ο.Ε.Δ.Σ.Α.Π. σχετικό ανταποδοτικό τέλος, το ύψος του οποίου προσδιορίζεται αρχικά με κοινή απόφαση των Υπουργών Οικονομικών και Περιβάλλοντος, Χωροταξίας και Δημόσιων Έργων. Το ποσό του ανταποδοτικού τέλους αναπροσαρμόζεται με κοινή απόφαση των ως άνω Υπουργών μετά από εισήγηση του Ε.Ο.Ε.Δ.Σ.Α.Π. με κριτήριο την έκταση του συστήματος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Οι διαχειριστές των συσκευασιών που οργανώνουν συστήματα ατομικής εναλλακτικής διαχείρισης φέρουν ευθύνη για την εκπλήρωση των υποχρεώσεών τους όπως περιγράφονται στο άρθρο 12.</w:t>
      </w:r>
    </w:p>
    <w:p>
      <w:pPr>
        <w:pStyle w:val="MainText"/>
        <w:spacing w:before="120" w:after="0"/>
        <w:rPr>
          <w:lang w:val="el" w:eastAsia="el"/>
        </w:rPr>
      </w:pPr>
      <w:r>
        <w:rPr>
          <w:b/>
          <w:bCs/>
          <w:lang w:val="el" w:eastAsia="el"/>
        </w:rPr>
        <w:t>2.</w:t>
      </w:r>
      <w:r>
        <w:rPr>
          <w:lang w:val="el" w:eastAsia="el"/>
        </w:rPr>
        <w:t xml:space="preserve"> Συστήματα Συλλογικής Εναλλακτικής Διαχείρισης.</w:t>
      </w:r>
    </w:p>
    <w:p>
      <w:pPr>
        <w:pStyle w:val="StructureList1"/>
        <w:spacing w:before="120" w:after="0"/>
        <w:rPr>
          <w:lang w:val="el" w:eastAsia="el"/>
        </w:rPr>
      </w:pPr>
      <w:r>
        <w:rPr>
          <w:lang w:val="el" w:eastAsia="el"/>
        </w:rPr>
        <w:t>α)</w:t>
      </w:r>
      <w:r>
        <w:rPr>
          <w:lang w:val="en" w:eastAsia="en"/>
        </w:rPr>
        <w:tab/>
      </w:r>
      <w:r>
        <w:rPr>
          <w:lang w:val="el" w:eastAsia="el"/>
        </w:rPr>
        <w:t>Για την έγκριση κάθε συστήματος συλλογικής εναλλακτικής διαχείρισης απαιτείται ο διαχειριστής της συσκευασίας:</w:t>
      </w:r>
    </w:p>
    <w:p>
      <w:pPr>
        <w:spacing w:before="240" w:after="240"/>
        <w:rPr>
          <w:lang w:val="el" w:eastAsia="el"/>
        </w:rPr>
      </w:pPr>
      <w:r>
        <w:rPr>
          <w:lang w:val="el" w:eastAsia="el"/>
        </w:rPr>
        <w:t>α.1) να καταθέτει στον Ε.Ο.Ε.Δ.Σ.Α.Π. φάκελο με μελέτη ή/και στοιχεία από τον οποίο:</w:t>
      </w:r>
    </w:p>
    <w:p>
      <w:pPr>
        <w:spacing w:before="240" w:after="240"/>
        <w:rPr>
          <w:lang w:val="el" w:eastAsia="el"/>
        </w:rPr>
      </w:pPr>
      <w:r>
        <w:rPr>
          <w:lang w:val="el" w:eastAsia="el"/>
        </w:rPr>
        <w:t>• να αποδεικνύεται ότι το σύστημα διαθέτει την απαιτούμενη τεχνική και οικονομική υποδομή για την εφαρμογή του και ότι ανταποκρίνεται στους όρους της παρ. Α1.2.,</w:t>
      </w:r>
    </w:p>
    <w:p>
      <w:pPr>
        <w:spacing w:before="240" w:after="240"/>
        <w:rPr>
          <w:lang w:val="el" w:eastAsia="el"/>
        </w:rPr>
      </w:pPr>
      <w:r>
        <w:rPr>
          <w:lang w:val="el" w:eastAsia="el"/>
        </w:rPr>
        <w:t>• να προσδιορίζεται το ποσό της χρηματικής εισφοράς που καταβάλλουν στο σύστημα οι συμμετέχοντες διαχειριστές με κριτήρια κυρίως τον όγκο και το βάρος της συσκευασίας, την ποσότητα των παραγόμενων αποβλήτων, το ρυπαντικό φορτίο και άλλα,</w:t>
      </w:r>
    </w:p>
    <w:p>
      <w:pPr>
        <w:spacing w:before="240" w:after="240"/>
        <w:rPr>
          <w:lang w:val="el" w:eastAsia="el"/>
        </w:rPr>
      </w:pPr>
      <w:r>
        <w:rPr>
          <w:lang w:val="el" w:eastAsia="el"/>
        </w:rPr>
        <w:t>• να καθορίζονται:</w:t>
      </w:r>
    </w:p>
    <w:p>
      <w:pPr>
        <w:pStyle w:val="StructureList1"/>
        <w:spacing w:before="120" w:after="0"/>
        <w:rPr>
          <w:lang w:val="el" w:eastAsia="el"/>
        </w:rPr>
      </w:pPr>
      <w:r>
        <w:rPr>
          <w:lang w:val="el" w:eastAsia="el"/>
        </w:rPr>
        <w:t>-</w:t>
      </w:r>
      <w:r>
        <w:rPr>
          <w:lang w:val="en" w:eastAsia="en"/>
        </w:rPr>
        <w:tab/>
      </w:r>
      <w:r>
        <w:rPr>
          <w:lang w:val="el" w:eastAsia="el"/>
        </w:rPr>
        <w:t>οι στόχοι και οι μέθοδοι εναλλακτικής διαχείρισης. Ειδική πρόβλεψη απαιτείται για τα νησιά και τις απομακρυσμένες περιοχές, και</w:t>
      </w:r>
    </w:p>
    <w:p>
      <w:pPr>
        <w:pStyle w:val="StructureList1"/>
        <w:spacing w:before="120" w:after="0"/>
        <w:rPr>
          <w:lang w:val="el" w:eastAsia="el"/>
        </w:rPr>
      </w:pPr>
      <w:r>
        <w:rPr>
          <w:lang w:val="el" w:eastAsia="el"/>
        </w:rPr>
        <w:t>-</w:t>
      </w:r>
      <w:r>
        <w:rPr>
          <w:lang w:val="en" w:eastAsia="en"/>
        </w:rPr>
        <w:tab/>
      </w:r>
      <w:r>
        <w:rPr>
          <w:lang w:val="el" w:eastAsia="el"/>
        </w:rPr>
        <w:t>το εγγυοδοτικό αντίτιμο, εφόσον εφαρμόζεται σύστημα εγγυοδοσίας.</w:t>
      </w:r>
    </w:p>
    <w:p>
      <w:pPr>
        <w:spacing w:before="240" w:after="240"/>
        <w:rPr>
          <w:lang w:val="el" w:eastAsia="el"/>
        </w:rPr>
      </w:pPr>
      <w:r>
        <w:rPr>
          <w:lang w:val="el" w:eastAsia="el"/>
        </w:rPr>
        <w:t>α.2) Να διασφαλίζει τη δυνατότητα συμμετοχής στο σύστημα των ενδιαφερόμενων διαχειριστών συσκευασιών οι οποίοι εκπληρώνουν τους όρους και τις προϋποθέσεις του συστήματος.</w:t>
      </w:r>
    </w:p>
    <w:p>
      <w:pPr>
        <w:spacing w:before="240" w:after="240"/>
        <w:rPr>
          <w:lang w:val="el" w:eastAsia="el"/>
        </w:rPr>
      </w:pPr>
      <w:r>
        <w:rPr>
          <w:lang w:val="el" w:eastAsia="el"/>
        </w:rPr>
        <w:t>α.3) Να προσδιορίζει το πλαίσιο των συμβάσεων προσχώρησής τους στο σύστημα με συνοπτική περιγραφή των συμβατικών υποχρεώσεων των ενδιαφερόμενων διαχειριστών.</w:t>
      </w:r>
    </w:p>
    <w:p>
      <w:pPr>
        <w:spacing w:before="240" w:after="240"/>
        <w:rPr>
          <w:lang w:val="el" w:eastAsia="el"/>
        </w:rPr>
      </w:pPr>
      <w:r>
        <w:rPr>
          <w:lang w:val="el" w:eastAsia="el"/>
        </w:rPr>
        <w:t>α.4) Να διασφαλίζει τη δυνατότητα κατάρτισης συμβάσεων συνεργασίας με τους υπόχρεους φορείς διαχείρισης δημοτικών αποβλήτων σύμφωνα με το άρθρο 8.</w:t>
      </w:r>
    </w:p>
    <w:p>
      <w:pPr>
        <w:spacing w:before="240" w:after="240"/>
        <w:rPr>
          <w:lang w:val="el" w:eastAsia="el"/>
        </w:rPr>
      </w:pPr>
      <w:r>
        <w:rPr>
          <w:lang w:val="el" w:eastAsia="el"/>
        </w:rPr>
        <w:t>α.5) Να καταβάλλει στον Ε.Ο.Ε.Δ.Σ.Α.Π. σχετικό ανταποδοτικό τέλος, το ύψος του οποίου προσδιορίζεται αρχικά με κοινή απόφαση των Υπουργών Οικονομικών και Περιβάλλοντος, Χωροταξίας και Δημόσιων Έργων. Το ποσό του ανταποδοτικού τέλους αναπροσαρμόζεται με κοινή απόφαση των ως άνω Υπουργών μετά από εισήγηση του Ε.Ο.Ε.Δ.Σ.Α.Π. με κριτήριο την έκταση του συστήματος εναλλακτικής διαχείρισης.</w:t>
      </w:r>
    </w:p>
    <w:p>
      <w:pPr>
        <w:pStyle w:val="StructureList1"/>
        <w:spacing w:before="120" w:after="0"/>
        <w:rPr>
          <w:lang w:val="el" w:eastAsia="el"/>
        </w:rPr>
      </w:pPr>
      <w:r>
        <w:rPr>
          <w:lang w:val="el" w:eastAsia="el"/>
        </w:rPr>
        <w:t>β)</w:t>
      </w:r>
      <w:r>
        <w:rPr>
          <w:lang w:val="en" w:eastAsia="en"/>
        </w:rPr>
        <w:tab/>
      </w:r>
      <w:r>
        <w:rPr>
          <w:lang w:val="el" w:eastAsia="el"/>
        </w:rPr>
        <w:t>Όροι συμμετοχής στο σύστημα:</w:t>
      </w:r>
    </w:p>
    <w:p>
      <w:pPr>
        <w:spacing w:before="240" w:after="240"/>
        <w:rPr>
          <w:lang w:val="el" w:eastAsia="el"/>
        </w:rPr>
      </w:pPr>
      <w:r>
        <w:rPr>
          <w:lang w:val="el" w:eastAsia="el"/>
        </w:rPr>
        <w:t>Οι διαχειριστές συσκευασιών, εφόσον δεν προβαίνουν στη οργάνωση συστήματος ατομικής εναλλακτικής διαχείρισης με εφαρμογή συστήματος εγγυοδοσίας σύμφωνα με τους όρους της περίπτωσης 1, συμμετέχουν υποχρεωτικά σε συστήματα συλλογικής εναλλακτικής διαχείρισης με την προϋπόθεση ότι τα συστήματα αυτά έχουν λάβει την προβλεπόμενη στην παράγραφο αυτή σχετική έγκριση από τον Ε.Ο.Ε.Δ.Σ.Α.Π. και ότι οι ήδη συμμετέχοντες διαχειριστές είναι νόμιμοι κάτοχοι του Πιστοποιητικού Εναλλακτικής Διαχείρισης (Π.Ε.Δ.) σύμφωνα με το άρθρο 9.</w:t>
      </w:r>
    </w:p>
    <w:p>
      <w:pPr>
        <w:spacing w:before="240" w:after="240"/>
        <w:rPr>
          <w:lang w:val="el" w:eastAsia="el"/>
        </w:rPr>
      </w:pPr>
      <w:r>
        <w:rPr>
          <w:lang w:val="el" w:eastAsia="el"/>
        </w:rPr>
        <w:t>Η συμμετοχή στα συστήματα συλλογικής εναλλακτικής διαχείρισης:</w:t>
      </w:r>
    </w:p>
    <w:p>
      <w:pPr>
        <w:pStyle w:val="StructureList1"/>
        <w:spacing w:before="120" w:after="0"/>
        <w:rPr>
          <w:lang w:val="el" w:eastAsia="el"/>
        </w:rPr>
      </w:pPr>
      <w:r>
        <w:rPr>
          <w:lang w:val="el" w:eastAsia="el"/>
        </w:rPr>
        <w:t>i)</w:t>
      </w:r>
      <w:r>
        <w:rPr>
          <w:lang w:val="en" w:eastAsia="en"/>
        </w:rPr>
        <w:tab/>
      </w:r>
      <w:r>
        <w:rPr>
          <w:lang w:val="el" w:eastAsia="el"/>
        </w:rPr>
        <w:t>συνοδεύεται από την καταβολή στο σύστημα εκ μέρους του ενδιαφερόμενου διαχειριστή χρηματικής εισφοράς. Το ύψος της εισφοράς αυτής καθορίζεται στη σύμβαση προσχώρησης του διαχειριστή στο σύστημα, σύμφωνα με τους όρους που αναφέρονται στην περίπτωση 2α,</w:t>
      </w:r>
    </w:p>
    <w:p>
      <w:pPr>
        <w:pStyle w:val="StructureList1"/>
        <w:spacing w:before="120" w:after="0"/>
        <w:rPr>
          <w:lang w:val="el" w:eastAsia="el"/>
        </w:rPr>
      </w:pPr>
      <w:r>
        <w:rPr>
          <w:lang w:val="el" w:eastAsia="el"/>
        </w:rPr>
        <w:t>ii)</w:t>
      </w:r>
      <w:r>
        <w:rPr>
          <w:lang w:val="en" w:eastAsia="en"/>
        </w:rPr>
        <w:tab/>
      </w:r>
      <w:r>
        <w:rPr>
          <w:lang w:val="el" w:eastAsia="el"/>
        </w:rPr>
        <w:t>παρέχει το δικαίωμα στον συμμετέχοντα διαχειριστή να επισημαίνει τις συσκευασίες με την ένδειξη που περιγράφεται στη σύμβαση προσχώρησης, ως απόδειξη της συμμετοχής του στο σύστημα,</w:t>
      </w:r>
    </w:p>
    <w:p>
      <w:pPr>
        <w:pStyle w:val="StructureList1"/>
        <w:spacing w:before="120" w:after="0"/>
        <w:rPr>
          <w:lang w:val="el" w:eastAsia="el"/>
        </w:rPr>
      </w:pPr>
      <w:r>
        <w:rPr>
          <w:lang w:val="el" w:eastAsia="el"/>
        </w:rPr>
        <w:t>iii)</w:t>
      </w:r>
      <w:r>
        <w:rPr>
          <w:lang w:val="en" w:eastAsia="en"/>
        </w:rPr>
        <w:tab/>
      </w:r>
      <w:r>
        <w:rPr>
          <w:lang w:val="el" w:eastAsia="el"/>
        </w:rPr>
        <w:t>απαλλάσσει τους συμβαλλόμενους διαχειριστές από την ευθύνη εκπλήρωσης των υποχρεώσεων που περιγράφονται στο άρθρο 12.</w:t>
      </w:r>
    </w:p>
    <w:p>
      <w:pPr>
        <w:spacing w:before="240" w:after="240"/>
        <w:rPr>
          <w:lang w:val="el" w:eastAsia="el"/>
        </w:rPr>
      </w:pPr>
      <w:r>
        <w:rPr>
          <w:lang w:val="el" w:eastAsia="el"/>
        </w:rPr>
        <w:t>Γ. Η έγκριση ή ανανέωση κάθε συστήματος ατομικής ή συλλογικής εναλλακτικής διαχείρισης χορηγείται μόνον εφόσον:</w:t>
      </w:r>
    </w:p>
    <w:p>
      <w:pPr>
        <w:spacing w:before="240" w:after="240"/>
        <w:rPr>
          <w:lang w:val="el" w:eastAsia="el"/>
        </w:rPr>
      </w:pPr>
      <w:r>
        <w:rPr>
          <w:lang w:val="el" w:eastAsia="el"/>
        </w:rPr>
        <w:t>1) Οι επιχειρήσεις που αποτελούν συστήματα εναλλακτικής διαχείρισης δεν έχουν κηρυχθεί σε πτώχευση και δεν βρίσκονται σε κατάσταση εκκαθάρισης ή παύσης πληρωμών, καθώς και οι μετέχοντες σε αυτά διαχειριστές δεν έχουν καταδικασθεί για φορολογικές ή οικονομικές παραβάσεις, καθώς και για παραβάσεις των διατάξεων του ανταγωνισμού ή αισχροκέρδειας που αποτε-λούν κώλυμα άσκησης επιχειρηματικής δραστηριότητας κατά το ισχύον δίκαιο.</w:t>
      </w:r>
    </w:p>
    <w:p>
      <w:pPr>
        <w:spacing w:before="240" w:after="240"/>
        <w:rPr>
          <w:lang w:val="el" w:eastAsia="el"/>
        </w:rPr>
      </w:pPr>
      <w:r>
        <w:rPr>
          <w:lang w:val="el" w:eastAsia="el"/>
        </w:rPr>
        <w:t>Στην περίπτωση που το σύστημα έχει τη νομική μορφή Α.Ε. θα πρέπει να μην έχουν καταδικασθεί για τα προανα- φερόμενα αδικήματα τα μέλη των διοικήσεων, οι διευθύ- νοντες σύμβουλοι και τα ανώτερα διευθυντικά στελέχη τους.</w:t>
      </w:r>
    </w:p>
    <w:p>
      <w:pPr>
        <w:spacing w:before="240" w:after="240"/>
        <w:rPr>
          <w:lang w:val="el" w:eastAsia="el"/>
        </w:rPr>
      </w:pPr>
      <w:r>
        <w:rPr>
          <w:lang w:val="el" w:eastAsia="el"/>
        </w:rPr>
        <w:t>2) Βεβαιώνεται από τον Ε.Ο.Ε.Δ.Σ.Α.Π. ότι το εν λόγω σύστημα ανταποκρίνεται στους όρους των προηγούμενων παραγράφων Α (εδ.2) και Β του άρθρου αυτού και στα προγράμματα εναλλακτικής διαχείρισης (άρθρο 5).</w:t>
      </w:r>
    </w:p>
    <w:p>
      <w:pPr>
        <w:spacing w:before="240" w:after="240"/>
        <w:rPr>
          <w:lang w:val="el" w:eastAsia="el"/>
        </w:rPr>
      </w:pPr>
      <w:r>
        <w:rPr>
          <w:lang w:val="el" w:eastAsia="el"/>
        </w:rPr>
        <w:t>Στην έγκριση του συστήματος ατομικής ή συλλογικήςεναλλακτικής διαχείρισης μπορεί να προβλέπονται ειδικότεροι όροι για την αποτελεσματικότερη εφαρμογή του.</w:t>
      </w:r>
    </w:p>
    <w:p>
      <w:pPr>
        <w:spacing w:before="240" w:after="240"/>
        <w:rPr>
          <w:lang w:val="el" w:eastAsia="el"/>
        </w:rPr>
      </w:pPr>
      <w:r>
        <w:rPr>
          <w:lang w:val="el" w:eastAsia="el"/>
        </w:rPr>
        <w:t>Η έγκριση ισχύει για έξι (6) χρόνια και μπορεί να ανανεώνεται με τροποποίηση ή αναθεώρηση της προβλεπόμε- νης μελέτης σύμφωνα με τα τότε ισχύοντα νέα δεδομένα ή κατ’ εφαρμογή του άρθρου 9 (παρ. 4). Η διαδικασίαανανέωσης, αναστολής ή ανάκλησης των εγκρίσεων, καθώς και κάθε αναγκαία λεπτομέρεια για την εφαρμογή της παραγράφου αυτής ρυθμίζονται από κανονισμούς που εκδίδονται με αποφάσεις του Υπουργού Περιβάλλοντος, Χωροταξίας και Δημόσιων Έργων μετά από εισήγηση του Ε.Ο.Ε.Δ.Σ.Α.Π..</w:t>
      </w:r>
    </w:p>
    <w:p>
      <w:pPr>
        <w:spacing w:before="240" w:after="240"/>
        <w:rPr>
          <w:lang w:val="el" w:eastAsia="el"/>
        </w:rPr>
      </w:pPr>
      <w:r>
        <w:rPr>
          <w:lang w:val="el" w:eastAsia="el"/>
        </w:rPr>
        <w:t>Δ. Οι διαχειριστές των συσκευασιών υποχρεούνται να καταρτίζουν λεπτομερή έκθεση σχετικά με την εφαρμογή του συστήματος ατομικής ή συλλογικής εναλλακτικής διαχείρισης και τον τρόπο εκπλήρωσης των υποχρεώσεών τους κατ’ εφαρμογή του άρθρου αυτού. Η έκθεση αυτή περιλαμβάνει και τον προγραμματισμό του συστήματος για τον επόμενο χρόνο. Η έκθεση υποβάλλεται στον Ε.Ο.Ε.Δ.Σ.Α.Π. την 1η Ιανουάριου κάθε έτους.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Όροι και προϋποθέσεις για την εναλλακτική διαχείρισητων δημοτικών αποβλήτων συσκευασίας</w:t>
      </w:r>
    </w:p>
    <w:p>
      <w:pPr>
        <w:pStyle w:val="MainText"/>
        <w:spacing w:before="120" w:after="0"/>
        <w:rPr>
          <w:lang w:val="el" w:eastAsia="el"/>
        </w:rPr>
      </w:pPr>
      <w:r>
        <w:rPr>
          <w:b/>
          <w:bCs/>
          <w:lang w:val="el" w:eastAsia="el"/>
        </w:rPr>
        <w:t>1.</w:t>
      </w:r>
      <w:r>
        <w:rPr>
          <w:lang w:val="el" w:eastAsia="el"/>
        </w:rPr>
        <w:t xml:space="preserve"> Η εναλλακτική διαχείριση των δημοτικών αποβλήτων συσκευασίας είναι υποχρεωτική για τους O.T.A. και οργανώνεται:</w:t>
      </w:r>
    </w:p>
    <w:p>
      <w:pPr>
        <w:pStyle w:val="StructureList1"/>
        <w:spacing w:before="120" w:after="0"/>
        <w:rPr>
          <w:lang w:val="el" w:eastAsia="el"/>
        </w:rPr>
      </w:pPr>
      <w:r>
        <w:rPr>
          <w:lang w:val="el" w:eastAsia="el"/>
        </w:rPr>
        <w:t>α)</w:t>
      </w:r>
      <w:r>
        <w:rPr>
          <w:lang w:val="en" w:eastAsia="en"/>
        </w:rPr>
        <w:tab/>
      </w:r>
      <w:r>
        <w:rPr>
          <w:lang w:val="el" w:eastAsia="el"/>
        </w:rPr>
        <w:t>από τους υπόχρεους φορείς διαχείρισης των αποβλήτων (Δήμους ή Κοινότητες ή Σύνδεσμοι Δήμων ή Κοινοτήτων ή Λιμενικό Οργανισμό - Λιμενικό Ταμείο), στο πλαίσιο εφαρμογής του άρθρου 6 της υπ' αριθ. 69728/ 824/ 1996 K.Y.A. (ΦΕΚ 358 Β') σε συνδυασμό με το άρθρο 10 αυτής, ή</w:t>
      </w:r>
    </w:p>
    <w:p>
      <w:pPr>
        <w:pStyle w:val="StructureList1"/>
        <w:spacing w:before="120" w:after="0"/>
        <w:rPr>
          <w:lang w:val="el" w:eastAsia="el"/>
        </w:rPr>
      </w:pPr>
      <w:r>
        <w:rPr>
          <w:lang w:val="el" w:eastAsia="el"/>
        </w:rPr>
        <w:t>β)</w:t>
      </w:r>
      <w:r>
        <w:rPr>
          <w:lang w:val="en" w:eastAsia="en"/>
        </w:rPr>
        <w:tab/>
      </w:r>
      <w:r>
        <w:rPr>
          <w:lang w:val="el" w:eastAsia="el"/>
        </w:rPr>
        <w:t>από τους διαχειριστές συσκευασιών (συστήματαατομικής ή συλλογικής εναλλακτικής διαχείρισης), σε συνεργασία με τους παραπάνω υπόχρεους φορείς. Σε κάθε περίπτωση η εναλλακτική διαχείριση των δημοτικών αποβλήτων συσκευασίας γίνεται σύμφωνα με τους όρους και τις προϋποθέσεις που προβλέπονται στο προηγούμενο άρθρο, σε συνδυασμό με τους ποσοτικούς στόχους που καθορίζονται στο άρθρο 10.</w:t>
      </w:r>
    </w:p>
    <w:p>
      <w:pPr>
        <w:pStyle w:val="MainText"/>
        <w:spacing w:before="120" w:after="0"/>
        <w:rPr>
          <w:lang w:val="el" w:eastAsia="el"/>
        </w:rPr>
      </w:pPr>
      <w:r>
        <w:rPr>
          <w:b/>
          <w:bCs/>
          <w:lang w:val="el" w:eastAsia="el"/>
        </w:rPr>
        <w:t>2.</w:t>
      </w:r>
      <w:r>
        <w:rPr>
          <w:lang w:val="el" w:eastAsia="el"/>
        </w:rPr>
        <w:t xml:space="preserve"> Αν η εναλλακτική διαχείριση των δημοτικών αποβλήτων οργανώνεται από κοινού σύμφωνα με την παράγραφο 1 (περ. β') καταρτίζονται μεταξύ των ενδιαφερόμενων μερών (υπόχρεων φορέων διαχείρισης αποβλήτων και διαχειριστών των συσκευασιών) εξαετείς συμβάσεις συνεργασίας.</w:t>
      </w:r>
    </w:p>
    <w:p>
      <w:pPr>
        <w:spacing w:before="240" w:after="240"/>
        <w:rPr>
          <w:lang w:val="el" w:eastAsia="el"/>
        </w:rPr>
      </w:pPr>
      <w:r>
        <w:rPr>
          <w:lang w:val="el" w:eastAsia="el"/>
        </w:rPr>
        <w:t>Στις συμβάσεις αυτές καθορίζονται ιδίως:</w:t>
      </w:r>
    </w:p>
    <w:p>
      <w:pPr>
        <w:pStyle w:val="StructureList1"/>
        <w:spacing w:before="120" w:after="0"/>
        <w:rPr>
          <w:lang w:val="el" w:eastAsia="el"/>
        </w:rPr>
      </w:pPr>
      <w:r>
        <w:rPr>
          <w:lang w:val="el" w:eastAsia="el"/>
        </w:rPr>
        <w:t>α)</w:t>
      </w:r>
      <w:r>
        <w:rPr>
          <w:lang w:val="en" w:eastAsia="en"/>
        </w:rPr>
        <w:tab/>
      </w:r>
      <w:r>
        <w:rPr>
          <w:lang w:val="el" w:eastAsia="el"/>
        </w:rPr>
        <w:t>τα επιχειρησιακά σχέδια της εναλλακτικής διαχείρισης που ενδεικτικά περιλαμβάνουν εργασίες διαχείρισης των αποβλήτων που αναλαμβάνουν οι υπόχρεοι φορείς διαχείρισης αποβλήτων, τους ποσοτικούς στόχους και το χρονοδιάγραμμα επίτευξής τους, τις προδιαγραφές των δευτερογενών υλικών, όπως αποβλήτων συσκευασιών,</w:t>
      </w:r>
    </w:p>
    <w:p>
      <w:pPr>
        <w:pStyle w:val="StructureList1"/>
        <w:spacing w:before="120" w:after="0"/>
        <w:rPr>
          <w:lang w:val="el" w:eastAsia="el"/>
        </w:rPr>
      </w:pPr>
      <w:r>
        <w:rPr>
          <w:lang w:val="el" w:eastAsia="el"/>
        </w:rPr>
        <w:t>β)</w:t>
      </w:r>
      <w:r>
        <w:rPr>
          <w:lang w:val="en" w:eastAsia="en"/>
        </w:rPr>
        <w:tab/>
      </w:r>
      <w:r>
        <w:rPr>
          <w:lang w:val="el" w:eastAsia="el"/>
        </w:rPr>
        <w:t>το πλαίσιο, οι όροι και τα κριτήρια αξιολόγησης του ποσού χρηματοδότησης των υπόχρεων φορέων διαχείρισης αποβλήτων λαμβάνοντας υπόψη το άρθρο 17 (παρ. β') της K.Y.A. υπ' αριθ. 69728/854/1996.</w:t>
      </w:r>
    </w:p>
    <w:p>
      <w:pPr>
        <w:spacing w:before="240" w:after="240"/>
        <w:rPr>
          <w:lang w:val="el" w:eastAsia="el"/>
        </w:rPr>
      </w:pPr>
      <w:r>
        <w:rPr>
          <w:lang w:val="el" w:eastAsia="el"/>
        </w:rPr>
        <w:t>Η χρηματοδότηση αυτή στηρίζεται σε μηχανισμό εξεύρεσης του πραγματικού κόστους της συνολικής διαχείρισης των δημοτικών αποβλήτων κατά τον οποίο συνυπολογίζεται η μείωση των δαπανών των υπόχρεων φορέων για τη διαχείριση των αποβλήτων συσκευασίας.</w:t>
      </w:r>
    </w:p>
    <w:p>
      <w:pPr>
        <w:pStyle w:val="StructureList1"/>
        <w:spacing w:before="120" w:after="0"/>
        <w:rPr>
          <w:lang w:val="el" w:eastAsia="el"/>
        </w:rPr>
      </w:pPr>
      <w:r>
        <w:rPr>
          <w:lang w:val="el" w:eastAsia="el"/>
        </w:rPr>
        <w:t>γ)</w:t>
      </w:r>
      <w:r>
        <w:rPr>
          <w:lang w:val="en" w:eastAsia="en"/>
        </w:rPr>
        <w:tab/>
      </w:r>
      <w:r>
        <w:rPr>
          <w:lang w:val="el" w:eastAsia="el"/>
        </w:rPr>
        <w:t>μέτρα και όροι σε περίπτωση αθέτησης των συμβατικών υποχρεώσεων των μερών.</w:t>
      </w:r>
    </w:p>
    <w:p>
      <w:pPr>
        <w:spacing w:before="240" w:after="240"/>
        <w:rPr>
          <w:lang w:val="el" w:eastAsia="el"/>
        </w:rPr>
      </w:pPr>
      <w:r>
        <w:rPr>
          <w:lang w:val="el" w:eastAsia="el"/>
        </w:rPr>
        <w:t>Αντίγραφο των εξαετών αυτών συμβάσεων συνεργασίας υποβάλλεται στον Ε.Ο.Ε.Δ.Σ.Α.Π. μέσα σε ένα μήνα από την υπογραφή τους.</w:t>
      </w:r>
    </w:p>
    <w:p>
      <w:pPr>
        <w:pStyle w:val="MainText"/>
        <w:spacing w:before="120" w:after="0"/>
        <w:rPr>
          <w:lang w:val="el" w:eastAsia="el"/>
        </w:rPr>
      </w:pPr>
      <w:r>
        <w:rPr>
          <w:b/>
          <w:bCs/>
          <w:lang w:val="el" w:eastAsia="el"/>
        </w:rPr>
        <w:t>3.</w:t>
      </w:r>
      <w:r>
        <w:rPr>
          <w:lang w:val="el" w:eastAsia="el"/>
        </w:rPr>
        <w:t xml:space="preserve"> Σε περίπτωση που διαπιστώνεται αδυναμία συμφωνίας μεταξύ υπόχρεων φορέων διαχείρισης των δημοτικών αποβλήτων και διαχειριστών των συσκευασιών αναφορικά με τους όρους σύναψης της σύμβασης συνεργασίας, το θέμα παραπέμπεται με μέριμνα ενός των ενδιαφερόμενων μερών στο Διοικητικό Συμβούλιο του Ε.Ο.Ε.Δ.Σ.Α.Π. ή στην Επιτροπή που προβλέπεται στο άρθρο 24 (παρ. 11), προκειμένου να προτείνει την προσφορότερη και για τα δύο μέρη δυνατή λύση.</w:t>
      </w:r>
    </w:p>
    <w:p>
      <w:pPr>
        <w:pStyle w:val="MainText"/>
        <w:spacing w:before="120" w:after="0"/>
        <w:rPr>
          <w:lang w:val="el" w:eastAsia="el"/>
        </w:rPr>
      </w:pPr>
      <w:r>
        <w:rPr>
          <w:b/>
          <w:bCs/>
          <w:lang w:val="el" w:eastAsia="el"/>
        </w:rPr>
        <w:t>4.</w:t>
      </w:r>
      <w:r>
        <w:rPr>
          <w:lang w:val="el" w:eastAsia="el"/>
        </w:rPr>
        <w:t xml:space="preserve"> Οι υπόχρεοι φορείς διαχείρισης των δημοτικών αποβλήτων των συσκευασιών λαμβάνουν τα αναγκαία μέτρα για την ομαλή και αποδοτική λειτουργία της εναλλακτικής διαχείρισης. Τα μέτρα αυτά αναφέρονται κατά κύριο λόγο στην εφαρμογή συστημάτων επιστροφής και συλλογής των αποβλήτων με υποχρεωτική συμμετοχή του καταναλωτή ή τελικού χρήστη κατά το στάδιο διαλογής των αποβλήτων στην πηγή. Σε περίπτωση μη συμμόρφωσης του καταναλωτή ή τελικού χρήστη με τα ως άνω μέτρα, ο υπόχρεος φορέας διαχείρισης έχει τη δυνατότητα να επιβάλλει πρόστιμο με βάση την εκάστοτε ισχύουσα κανονιστική πράξη που εκδίδει ο κάθε O.T.A., σύμφωνα με το άρθρο 15 (παρ.5) του ν. 2539/1997.</w:t>
      </w:r>
    </w:p>
    <w:p>
      <w:pPr>
        <w:pStyle w:val="MainText"/>
        <w:spacing w:before="120" w:after="0"/>
        <w:rPr>
          <w:lang w:val="el" w:eastAsia="el"/>
        </w:rPr>
      </w:pPr>
      <w:r>
        <w:rPr>
          <w:b/>
          <w:bCs/>
          <w:lang w:val="el" w:eastAsia="el"/>
        </w:rPr>
        <w:t>5.</w:t>
      </w:r>
      <w:r>
        <w:rPr>
          <w:lang w:val="el" w:eastAsia="el"/>
        </w:rPr>
        <w:t xml:space="preserve"> Σε κάθε περίπτωση δεν αποκλείεται η δραστηριότητα των ατόμων που ευκαιριακά ασχολούνται με τη συλλογή ανακυκλώσιμων χρησιμοποιημένων υλικών, καθώς και των σχολείων, προσκόπων, οικολογικών οργανώσεων μη κερδοσκοπικού χαρακτήρα με την προϋπόθεση ότι δεν παρακωλύεται το έργο των εγκεκριμένων συστημάτωνεναλλακτικής διαχείρισης.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Πιστοποιητικό Εναλλακτικής Διαχείρισης Συσκευασιών</w:t>
      </w:r>
    </w:p>
    <w:p>
      <w:pPr>
        <w:pStyle w:val="MainText"/>
        <w:spacing w:before="120" w:after="0"/>
        <w:rPr>
          <w:lang w:val="el" w:eastAsia="el"/>
        </w:rPr>
      </w:pPr>
      <w:r>
        <w:rPr>
          <w:b/>
          <w:bCs/>
          <w:lang w:val="el" w:eastAsia="el"/>
        </w:rPr>
        <w:t>1.</w:t>
      </w:r>
      <w:r>
        <w:rPr>
          <w:lang w:val="el" w:eastAsia="el"/>
        </w:rPr>
        <w:t xml:space="preserve"> Κάθε τρία (3) χρόνια από τη χορήγηση της έγκρισης του συστήματος εναλλακτικής διαχείρισης (άρθρο 7) διε- νεργείται έλεγχος από τον Ε.Ο.Ε.Δ.Σ.Α.Π. μετά από αίτηση του διαχειριστή συσκευασίας ή του συστήματος συλλογικής εναλλακτικής διαχείρισης ή αυτεπαγγέλτως, προκειμένου να διαπιστωθεί ότι κατά το χρονικό αυτό διάστημα εφαρμόζονται οι μέθοδοι εναλλακτικής διαχείρισης και επιτυγχάνονται οι στόχοι της σύμφωνα με τιςαπαιτήσεις του άρθρου 7.</w:t>
      </w:r>
    </w:p>
    <w:p>
      <w:pPr>
        <w:spacing w:before="240" w:after="240"/>
        <w:rPr>
          <w:lang w:val="el" w:eastAsia="el"/>
        </w:rPr>
      </w:pPr>
      <w:r>
        <w:rPr>
          <w:lang w:val="el" w:eastAsia="el"/>
        </w:rPr>
        <w:t>Αν από τον έλεγχο διαπιστώνεται ότι εφαρμόζονται οι μέθοδοι εναλλακτικής διαχείρισης και επιτυγχάνονται οι στόχοι σύμφωνα με τα παραπάνω, ο Ε.Ο.Ε.Δ.Σ.Α.Π. εκδίδει το Πιστοποιητικό Εναλλακτικής Διαχείρισης (Π.Ε.Δ.) με το οποίο βεβαιώνεται η υπαγωγή του σχετικού υλικού ή συσκευασίας σε εναλλακτική διαχείριση.</w:t>
      </w:r>
    </w:p>
    <w:p>
      <w:pPr>
        <w:pStyle w:val="MainText"/>
        <w:spacing w:before="120" w:after="0"/>
        <w:rPr>
          <w:lang w:val="el" w:eastAsia="el"/>
        </w:rPr>
      </w:pPr>
      <w:r>
        <w:rPr>
          <w:b/>
          <w:bCs/>
          <w:lang w:val="el" w:eastAsia="el"/>
        </w:rPr>
        <w:t>2.</w:t>
      </w:r>
      <w:r>
        <w:rPr>
          <w:lang w:val="el" w:eastAsia="el"/>
        </w:rPr>
        <w:t xml:space="preserve"> Το Π.Ε.Δ. εκδίδεται στο όνομα του διαχειριστή γιαόλα τα υλικά ή συσκευασίες ή συσκευασμένα προϊόντα που διαχειρίζεται. Με το Π.Ε.Δ. απαλλάσσονται οι λοιποί συνυπεύθυνοι διαχειριστές του εν λόγω υλικού ή συσκευασίας από την υποχρέωση έκδοσής του.</w:t>
      </w:r>
    </w:p>
    <w:p>
      <w:pPr>
        <w:pStyle w:val="MainText"/>
        <w:spacing w:before="120" w:after="0"/>
        <w:rPr>
          <w:lang w:val="el" w:eastAsia="el"/>
        </w:rPr>
      </w:pPr>
      <w:r>
        <w:rPr>
          <w:b/>
          <w:bCs/>
          <w:lang w:val="el" w:eastAsia="el"/>
        </w:rPr>
        <w:t>3.</w:t>
      </w:r>
      <w:r>
        <w:rPr>
          <w:lang w:val="el" w:eastAsia="el"/>
        </w:rPr>
        <w:t xml:space="preserve"> Το Π.Ε.Δ. χορηγείται εφόσον ο αιτών διαχειριστής:</w:t>
      </w:r>
    </w:p>
    <w:p>
      <w:pPr>
        <w:pStyle w:val="StructureList1"/>
        <w:spacing w:before="120" w:after="0"/>
        <w:rPr>
          <w:lang w:val="el" w:eastAsia="el"/>
        </w:rPr>
      </w:pPr>
      <w:r>
        <w:rPr>
          <w:lang w:val="el" w:eastAsia="el"/>
        </w:rPr>
        <w:t>α)</w:t>
      </w:r>
      <w:r>
        <w:rPr>
          <w:lang w:val="en" w:eastAsia="en"/>
        </w:rPr>
        <w:tab/>
      </w:r>
      <w:r>
        <w:rPr>
          <w:lang w:val="el" w:eastAsia="el"/>
        </w:rPr>
        <w:t>Αποδεικνύει, με βάση τα στοιχεία που του ζητά ο Ε.Ο.Ε.Δ.Σ.Α.Π., ότι εκπλήρωσε τις υποχρεώσεις εναλλακτικής διαχείρισης για την προηγούμενη τριετία σύμφωνα με τους όρους που προσδιορίζονται στη χορηγηθείσα έγκριση του συστήματος εναλλακτικής διαχείρισης (άρθρο 7). Σε περίπτωση που ο αιτών διαχειριστής συμμετέχει σε συστήματα συλλογικής εναλλακτικής διαχείρισης (άρθρο 7 παρ. 3) αρκεί η κατάθεση στον Ε.Ο.Ε.Δ.Σ.Α.Π. των αποδεικτικών συμμετοχής στα συστήματα αυτά και εκπλήρωσης των υποχρεώσεών του.</w:t>
      </w:r>
    </w:p>
    <w:p>
      <w:pPr>
        <w:pStyle w:val="StructureList1"/>
        <w:spacing w:before="120" w:after="0"/>
        <w:rPr>
          <w:lang w:val="el" w:eastAsia="el"/>
        </w:rPr>
      </w:pPr>
      <w:r>
        <w:rPr>
          <w:lang w:val="el" w:eastAsia="el"/>
        </w:rPr>
        <w:t>β)</w:t>
      </w:r>
      <w:r>
        <w:rPr>
          <w:lang w:val="en" w:eastAsia="en"/>
        </w:rPr>
        <w:tab/>
      </w:r>
      <w:r>
        <w:rPr>
          <w:lang w:val="el" w:eastAsia="el"/>
        </w:rPr>
        <w:t>Καταβάλλει ανταποδοτικό τέλος, το ύψος του οποίου προσδιορίζεται με κοινή απόφαση των Υπουργών Οικονομικών, Ανάπτυξης και Περιβάλλοντος, Χωροταξίας και Δημόσιων Έργων. Το ποσό αυτό αναπροσαρμόζεται με κοινή απόφαση των ως άνω Υπουργών μετά από εισήγηση του Ε.Ο.Ε.Δ.Σ.Α.Π..</w:t>
      </w:r>
    </w:p>
    <w:p>
      <w:pPr>
        <w:pStyle w:val="MainText"/>
        <w:spacing w:before="120" w:after="0"/>
        <w:rPr>
          <w:lang w:val="el" w:eastAsia="el"/>
        </w:rPr>
      </w:pPr>
      <w:r>
        <w:rPr>
          <w:b/>
          <w:bCs/>
          <w:lang w:val="el" w:eastAsia="el"/>
        </w:rPr>
        <w:t>4.</w:t>
      </w:r>
      <w:r>
        <w:rPr>
          <w:lang w:val="el" w:eastAsia="el"/>
        </w:rPr>
        <w:t xml:space="preserve"> Αν 0 Ε.Ο.Ε.Δ.Σ.Α.Π. διαπιστώσει ότι δεν πληρούνται οι υποχρεώσεις εναλλακτικής διαχείρισης ή ότι δεν τηρούνται οι όροι της έγκρισης που χορηγήθηκε, μπορεί να θέσει ειδικούς όρους για την έκδοση του Π.Ε.Δ. με προθεσμία συμμόρφωσης με αυτούς ή να επιβάλλει χρηματικό πρόστιμο σύμφωνα με το άρθρο 20.</w:t>
      </w:r>
    </w:p>
    <w:p>
      <w:pPr>
        <w:spacing w:before="240" w:after="240"/>
        <w:rPr>
          <w:lang w:val="el" w:eastAsia="el"/>
        </w:rPr>
      </w:pPr>
      <w:r>
        <w:rPr>
          <w:lang w:val="el" w:eastAsia="el"/>
        </w:rPr>
        <w:t>Εάν ο αιτών επί δύο φορές δεν επιδεικνύει επάρκεια ή δεν συμμορφώνεται με τους τιθέμενους ειδικούς όρους, ο Ε.Ο.Ε.Δ.Σ.Α.Π. έχει τη δυνατότητα:</w:t>
      </w:r>
    </w:p>
    <w:p>
      <w:pPr>
        <w:pStyle w:val="StructureList1"/>
        <w:spacing w:before="120" w:after="0"/>
        <w:rPr>
          <w:lang w:val="el" w:eastAsia="el"/>
        </w:rPr>
      </w:pPr>
      <w:r>
        <w:rPr>
          <w:lang w:val="el" w:eastAsia="el"/>
        </w:rPr>
        <w:t>α)</w:t>
      </w:r>
      <w:r>
        <w:rPr>
          <w:lang w:val="en" w:eastAsia="en"/>
        </w:rPr>
        <w:tab/>
      </w:r>
      <w:r>
        <w:rPr>
          <w:lang w:val="el" w:eastAsia="el"/>
        </w:rPr>
        <w:t>Στην περίπτωση συστήματος ατομικής εναλλακτικής διαχείρισης να υποχρεώσει τον αιτούντα να συμμε- τάσχει σε ύπαρχον σύστημα συλλογικής εναλλακτικής διαχείρισης που αφορά τον κλάδο του ή να συμπράξει στη δημιουργία νέου, άλλως προβαίνει σε αναθεώρηση των άρων ή σε ανάκληση της έγκρισης του συστήματος αυτού.</w:t>
      </w:r>
    </w:p>
    <w:p>
      <w:pPr>
        <w:pStyle w:val="StructureList1"/>
        <w:spacing w:before="120" w:after="0"/>
        <w:rPr>
          <w:lang w:val="el" w:eastAsia="el"/>
        </w:rPr>
      </w:pPr>
      <w:r>
        <w:rPr>
          <w:lang w:val="el" w:eastAsia="el"/>
        </w:rPr>
        <w:t>β)</w:t>
      </w:r>
      <w:r>
        <w:rPr>
          <w:lang w:val="en" w:eastAsia="en"/>
        </w:rPr>
        <w:tab/>
      </w:r>
      <w:r>
        <w:rPr>
          <w:lang w:val="el" w:eastAsia="el"/>
        </w:rPr>
        <w:t>Στην περίπτωση συστήματος συλλογικής εναλλακτικής διαχείρισης να προβεί σε αναθεώρηση των άρων ή σε ανάκληση της έγκρισης του συστήματος αυτού.</w:t>
      </w:r>
    </w:p>
    <w:p>
      <w:pPr>
        <w:pStyle w:val="MainText"/>
        <w:spacing w:before="120" w:after="0"/>
        <w:rPr>
          <w:lang w:val="el" w:eastAsia="el"/>
        </w:rPr>
      </w:pPr>
      <w:r>
        <w:rPr>
          <w:b/>
          <w:bCs/>
          <w:lang w:val="el" w:eastAsia="el"/>
        </w:rPr>
        <w:t>5.</w:t>
      </w:r>
      <w:r>
        <w:rPr>
          <w:lang w:val="el" w:eastAsia="el"/>
        </w:rPr>
        <w:t xml:space="preserve"> Οι αιτήσεις και τα σχετικά αποδεικτικά στοιχεία για την έκδοση του Π.Ε.Δ κατατίθενται στον Ε.Ο.Ε.Δ.Σ.Α.Π. κάθε τρία (3) χράνια, απά τη χορήγηση της έγκρισης του συστήματος εναλλακτικής διαχείρισης, απά 1ης Ιανουάριου - 31ης Ιάνουάρίου. Μέσά σε έξι (6) μήνες άπά τηνυποβολή άλων των άιτούμενων άπά τον Ε.Ο.Ε.Δ.Σ.Α.Π. στοιχείων χορηγείτάι το Π.Ε.Δ., το οποίο εν συνεχείά δη- μοσιεύετάι στον κάτάλογο του Ε.Ο.Ε.Δ.Σ.Α.Π. που προ- βλέπετάι στο άρθρο 13.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Ποσοτικοί στάχοι γιά την άξιοποίηση -επάνάχρησιμοποίηση των άποβλήτωντων συσκευάσιών</w:t>
      </w:r>
    </w:p>
    <w:p>
      <w:pPr>
        <w:spacing w:before="240" w:after="240"/>
        <w:rPr>
          <w:lang w:val="el" w:eastAsia="el"/>
        </w:rPr>
      </w:pPr>
      <w:r>
        <w:rPr>
          <w:lang w:val="el" w:eastAsia="el"/>
        </w:rPr>
        <w:t>Α. Ως προς την άξιοποίηση των άποβλήτων συσκευά- σιας (άνάκύκλωση - άνάκτηση ενέργειάς):</w:t>
      </w:r>
    </w:p>
    <w:p>
      <w:pPr>
        <w:pStyle w:val="MainText"/>
        <w:spacing w:before="120" w:after="0"/>
        <w:rPr>
          <w:lang w:val="el" w:eastAsia="el"/>
        </w:rPr>
      </w:pPr>
      <w:r>
        <w:rPr>
          <w:b/>
          <w:bCs/>
          <w:lang w:val="el" w:eastAsia="el"/>
        </w:rPr>
        <w:t>1.</w:t>
      </w:r>
      <w:r>
        <w:rPr>
          <w:lang w:val="el" w:eastAsia="el"/>
        </w:rPr>
        <w:t xml:space="preserve"> ά) Μέχρι την 31η Δεκεμβρίου 2005 πρέπει νά άξιοποι- είτάι τουλάχιστον το 50% κάτά βάρος των άποβλήτων συ- σκευάσίάς με άνώτάτο άριο το 65%.</w:t>
      </w:r>
    </w:p>
    <w:p>
      <w:pPr>
        <w:pStyle w:val="StructureList1"/>
        <w:spacing w:before="120" w:after="0"/>
        <w:rPr>
          <w:lang w:val="el" w:eastAsia="el"/>
        </w:rPr>
      </w:pPr>
      <w:r>
        <w:rPr>
          <w:lang w:val="el" w:eastAsia="el"/>
        </w:rPr>
        <w:t>β)</w:t>
      </w:r>
      <w:r>
        <w:rPr>
          <w:lang w:val="en" w:eastAsia="en"/>
        </w:rPr>
        <w:tab/>
      </w:r>
      <w:r>
        <w:rPr>
          <w:lang w:val="el" w:eastAsia="el"/>
        </w:rPr>
        <w:t>Στο πλάίσιο του πάράπάνω στάχου κάι γιά το ίδιο χρονικά διάστημά πρέπει νά άνάκυκλώνετάι άπά το σύνολο των υλικών συσκευάσίάς τουλάχιστον το 25% κάτά βάρος με άνώτάτο άριο το 45%. Στο ποσοστά άυτά πρέπει νάάνάκυκλώνετάι τουλάχιστον το 15% κάθε υλικού συσκευάσίάς.</w:t>
      </w:r>
    </w:p>
    <w:p>
      <w:pPr>
        <w:pStyle w:val="StructureList1"/>
        <w:spacing w:before="120" w:after="0"/>
        <w:rPr>
          <w:lang w:val="el" w:eastAsia="el"/>
        </w:rPr>
      </w:pPr>
      <w:r>
        <w:rPr>
          <w:lang w:val="el" w:eastAsia="el"/>
        </w:rPr>
        <w:t>γ)</w:t>
      </w:r>
      <w:r>
        <w:rPr>
          <w:lang w:val="en" w:eastAsia="en"/>
        </w:rPr>
        <w:tab/>
      </w:r>
      <w:r>
        <w:rPr>
          <w:lang w:val="el" w:eastAsia="el"/>
        </w:rPr>
        <w:t>Μετά την ημερομηνία άυτή το ποσοστά άξιοποίησης κάι άνάκύκλωσης κάθορίζετάι σύμφωνά με το άρθρο 6 (πάρ.1γ) της οδηγίας 94/62/ΕΚ.</w:t>
      </w:r>
    </w:p>
    <w:p>
      <w:pPr>
        <w:spacing w:before="240" w:after="240"/>
        <w:rPr>
          <w:lang w:val="el" w:eastAsia="el"/>
        </w:rPr>
      </w:pPr>
      <w:r>
        <w:rPr>
          <w:lang w:val="el" w:eastAsia="el"/>
        </w:rPr>
        <w:t>Οι πάράπάνω ποσοτικοί στάχοι τροποποιούντάι με κοινή άπάφάση των Υπουργών Ανάπτυξης, Εσωτερικών, Δη- μάσιάς Διοίκησης κάι Αποκέντρωσης κάι Περιβάλλοντος, Χωροτάξίάς κάι Δημάσιων Έργων ώστε νά ενάρμονίζο- ντάι με τά εκάστοτε ισχύοντά στο Κοινοτικά Δίκάιο.</w:t>
      </w:r>
    </w:p>
    <w:p>
      <w:pPr>
        <w:pStyle w:val="MainText"/>
        <w:spacing w:before="120" w:after="0"/>
        <w:rPr>
          <w:lang w:val="el" w:eastAsia="el"/>
        </w:rPr>
      </w:pPr>
      <w:r>
        <w:rPr>
          <w:b/>
          <w:bCs/>
          <w:lang w:val="el" w:eastAsia="el"/>
        </w:rPr>
        <w:t>2.</w:t>
      </w:r>
      <w:r>
        <w:rPr>
          <w:lang w:val="el" w:eastAsia="el"/>
        </w:rPr>
        <w:t xml:space="preserve"> Γιά την επίτευξη των ποσοτικών στάχων που προβλέ- ποντάι στην προηγούμενη πάράγράφο ο Ε.Ο.Ε.Δ.Σ.Α.Π. ή μέχρι την ίδρυσή του η άρμάδιά υπηρεσία του Υπουργείου Περιβάλλοντος, Χωροτάξίάς κάι Δημάσιων Έργων ει- σηγείτάι στον Υπουργά Περιβάλλοντος, Χωροτάξίάς κάι Δημάσιων Έργων ή/κάι στον Υπουργά Ανάπτυξης τη λήψη των άνάγκάίων μέτρων στο πλάίσιο εφάρμογής του σχετικού προγράμμάτος, σύμφωνά με το άρθρο 5, ή, σε περίπτωση που δεν έχει κάτάρτισθεί το πράγράμμά άυτά, σύμφωνά με τις γενικές άρχές ενάλλάκτικής διάχείρισης (άρθρο 4).</w:t>
      </w:r>
    </w:p>
    <w:p>
      <w:pPr>
        <w:pStyle w:val="MainText"/>
        <w:spacing w:before="120" w:after="0"/>
        <w:rPr>
          <w:lang w:val="el" w:eastAsia="el"/>
        </w:rPr>
      </w:pPr>
      <w:r>
        <w:rPr>
          <w:b/>
          <w:bCs/>
          <w:lang w:val="el" w:eastAsia="el"/>
        </w:rPr>
        <w:t>3.</w:t>
      </w:r>
      <w:r>
        <w:rPr>
          <w:lang w:val="el" w:eastAsia="el"/>
        </w:rPr>
        <w:t xml:space="preserve"> Σε περίπτωση που ο Ε.Ο.Ε.Δ.Σ.Α.Π. κάτάρτίζει ή πρό- κειτάι νά κάτάρτίσει πράγράμμά, σύμφωνά με το οποίο γί- νετάι υπέρβάση των οριζάμενων στην πάρ. 1 (ά κάι β) ποσοτικών στάχων, με την πράβλεψη πάράλληλά κάτάλλη- λων δυνάτοτήτων άνάκύκλωσης κάι άνάκτησης, γιά μια υψηλού επιπέδου προστασία του περιβάλλοντος, το πρόγραμμα αυτό εγκρίνεται με απόφαση του Υπουργού Περιβάλλοντος, Χωροταξίας και Δημόσιων Έργων, με την προϋπόθεση ότι τα προβλεπόμενα για την εφαρμογή τους μέτρα δεν θα προκαλέσουν στρεβλώσεις στην εθνική και κοινοτική αγορά.</w:t>
      </w:r>
    </w:p>
    <w:p>
      <w:pPr>
        <w:spacing w:before="240" w:after="240"/>
        <w:rPr>
          <w:lang w:val="el" w:eastAsia="el"/>
        </w:rPr>
      </w:pPr>
      <w:r>
        <w:rPr>
          <w:lang w:val="el" w:eastAsia="el"/>
        </w:rPr>
        <w:t>O Ε.Ο.Ε.Δ.Σ.Α.Π. μέσω του Υπουργείου Περιβάλλοντος, Χωροταξίας και Δημόσιων Έργων ενημερώνει την Επιτροπή Ευρωπαϊκών Κοινοτήτων σχετικά με το πρόγραμμα αυτό.</w:t>
      </w:r>
    </w:p>
    <w:p>
      <w:pPr>
        <w:spacing w:before="240" w:after="240"/>
        <w:rPr>
          <w:lang w:val="el" w:eastAsia="el"/>
        </w:rPr>
      </w:pPr>
      <w:r>
        <w:rPr>
          <w:lang w:val="el" w:eastAsia="el"/>
        </w:rPr>
        <w:t>Β. Ως προς την επαναχρησιμοποίηση των συσκευασιών:</w:t>
      </w:r>
    </w:p>
    <w:p>
      <w:pPr>
        <w:spacing w:before="240" w:after="240"/>
        <w:rPr>
          <w:lang w:val="el" w:eastAsia="el"/>
        </w:rPr>
      </w:pPr>
      <w:r>
        <w:rPr>
          <w:lang w:val="el" w:eastAsia="el"/>
        </w:rPr>
        <w:t>Με κοινές αποφάσεις των Υπουργών Περιβάλλοντος, Χωροταξίας και Δημόσιων Έργων και Ανάπτυξης μετάαπό εισήγηση του Ε.Ο.Ε.Δ.Σ.Α.Π. μπορούν να εγκρίνονται ποσοτικοί στόχοι για την προώθηση της επαναχρησιμοποίησης των συσκευασιών διαφόρων προϊόντων, καθώς και τα μέτρα για την επίτευξή τους, όπως η προώθηση συστήματος εγγυοδοσίας.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Σήμανση συσκευασιών και σύστημα αναγνώρισης</w:t>
      </w:r>
    </w:p>
    <w:p>
      <w:pPr>
        <w:pStyle w:val="MainText"/>
        <w:spacing w:before="120" w:after="0"/>
        <w:rPr>
          <w:lang w:val="el" w:eastAsia="el"/>
        </w:rPr>
      </w:pPr>
      <w:r>
        <w:rPr>
          <w:b/>
          <w:bCs/>
          <w:lang w:val="el" w:eastAsia="el"/>
        </w:rPr>
        <w:t>1.</w:t>
      </w:r>
      <w:r>
        <w:rPr>
          <w:lang w:val="el" w:eastAsia="el"/>
        </w:rPr>
        <w:t xml:space="preserve"> Οι συσκευασίες φέρουν την κατάλληλη σήμανση είτε επί της ίδιας της συσκευασίας είτε στην ετικέτα. Η σήμανση πρέπει να είναι ευδιάκριτη και ευανάγνωστη, καθώς και αρκούντως ανθεκτική και μακρόβια ακόμα καιόταν ανοιχθεί η συσκευασία.</w:t>
      </w:r>
    </w:p>
    <w:p>
      <w:pPr>
        <w:spacing w:before="240" w:after="240"/>
        <w:rPr>
          <w:lang w:val="el" w:eastAsia="el"/>
        </w:rPr>
      </w:pPr>
      <w:r>
        <w:rPr>
          <w:lang w:val="el" w:eastAsia="el"/>
        </w:rPr>
        <w:t>Με κοινή απόφαση των Υπουργών Ανάπτυξης και Περιβάλλοντος, Χωροταξίας και Δημόσιων Έργων, μετά από εισήγηση του Ε.Ο.Ε.Δ.Σ.Α.Π., προσδιορίζεται η σήμανση των συσκευασιών σύμφωνα με τους όρους της παραγράφου αυτής.</w:t>
      </w:r>
    </w:p>
    <w:p>
      <w:pPr>
        <w:spacing w:before="240" w:after="240"/>
        <w:rPr>
          <w:lang w:val="el" w:eastAsia="el"/>
        </w:rPr>
      </w:pPr>
      <w:r>
        <w:rPr>
          <w:lang w:val="el" w:eastAsia="el"/>
        </w:rPr>
        <w:t>Η νόμιμη χρήση της σήμανσης ελέγχεται από τον Ε.Ο.Ε.Δ.Σ.Α.Π..</w:t>
      </w:r>
    </w:p>
    <w:p>
      <w:pPr>
        <w:pStyle w:val="MainText"/>
        <w:spacing w:before="120" w:after="0"/>
        <w:rPr>
          <w:lang w:val="el" w:eastAsia="el"/>
        </w:rPr>
      </w:pPr>
      <w:r>
        <w:rPr>
          <w:b/>
          <w:bCs/>
          <w:lang w:val="el" w:eastAsia="el"/>
        </w:rPr>
        <w:t>2.</w:t>
      </w:r>
      <w:r>
        <w:rPr>
          <w:lang w:val="el" w:eastAsia="el"/>
        </w:rPr>
        <w:t xml:space="preserve"> Στη συσκευασία αναγράφεται η φύση του ή των χρησιμοποιημένων υλικών συσκευασίας για λόγους αναγνώρισης και κατάταξης από τη βιομηχανία ή επιχείρηση που προβαίνει σε προμήθεια ή κατασκευή της συσκευασίας κατά την έννοια του άρθρου 2 (παρ.16).</w:t>
      </w:r>
    </w:p>
    <w:p>
      <w:pPr>
        <w:spacing w:before="240" w:after="240"/>
        <w:rPr>
          <w:lang w:val="el" w:eastAsia="el"/>
        </w:rPr>
      </w:pPr>
      <w:r>
        <w:rPr>
          <w:lang w:val="el" w:eastAsia="el"/>
        </w:rPr>
        <w:t>Η αρίθμηση και οι συντομογραφίες επί των οποίων βασίζεται το σύστημα αναγνώρισης περιλαμβάνεται στηναπόφαση της Επιτροπής 97/129/ΕΚ της 28ης Ιανουαρίου 1997.</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διαχειριστών συσκευασίας</w:t>
      </w:r>
    </w:p>
    <w:p>
      <w:pPr>
        <w:pStyle w:val="MainText"/>
        <w:spacing w:before="120" w:after="0"/>
        <w:rPr>
          <w:lang w:val="el" w:eastAsia="el"/>
        </w:rPr>
      </w:pPr>
      <w:r>
        <w:rPr>
          <w:b/>
          <w:bCs/>
          <w:lang w:val="el" w:eastAsia="el"/>
        </w:rPr>
        <w:t>1.</w:t>
      </w:r>
      <w:r>
        <w:rPr>
          <w:lang w:val="el" w:eastAsia="el"/>
        </w:rPr>
        <w:t xml:space="preserve"> Οι διαχειριστές των συσκευασιών έχουν ευθύνη για την εκπλήρωση των υποχρεώσεων που απορρέουν από τις διατάξεις του παρόντος νόμου και ειδικότερα των άρθρων 6, 7, 8, 9, 10 και 11 αυτού στο πλαίσιο των δραστηριοτήτων τους. Ειδικότερα από τους διαχειριστές των συσκευασιών έχουν ευθύνη:</w:t>
      </w:r>
    </w:p>
    <w:p>
      <w:pPr>
        <w:pStyle w:val="StructureList1"/>
        <w:spacing w:before="120" w:after="0"/>
        <w:rPr>
          <w:lang w:val="el" w:eastAsia="el"/>
        </w:rPr>
      </w:pPr>
      <w:r>
        <w:rPr>
          <w:lang w:val="el" w:eastAsia="el"/>
        </w:rPr>
        <w:t>α)</w:t>
      </w:r>
      <w:r>
        <w:rPr>
          <w:lang w:val="en" w:eastAsia="en"/>
        </w:rPr>
        <w:tab/>
      </w:r>
      <w:r>
        <w:rPr>
          <w:lang w:val="el" w:eastAsia="el"/>
        </w:rPr>
        <w:t>Οι προμηθευτές - κατασκευαστές: να παραλαμβά- νουν από εγκεκριμένους χώρους ή εγκαταστάσεις το δευτερογενές υλικό (απόβλητα συσκευασίας) και να το χρησιμοποιούν για τη παραγωγή νέων προϊόντων (ανακύκλωση - ανάκτηση υλικών).</w:t>
      </w:r>
    </w:p>
    <w:p>
      <w:pPr>
        <w:pStyle w:val="StructureList1"/>
        <w:spacing w:before="120" w:after="0"/>
        <w:rPr>
          <w:lang w:val="el" w:eastAsia="el"/>
        </w:rPr>
      </w:pPr>
      <w:r>
        <w:rPr>
          <w:lang w:val="el" w:eastAsia="el"/>
        </w:rPr>
        <w:t>β)</w:t>
      </w:r>
      <w:r>
        <w:rPr>
          <w:lang w:val="en" w:eastAsia="en"/>
        </w:rPr>
        <w:tab/>
      </w:r>
      <w:r>
        <w:rPr>
          <w:lang w:val="el" w:eastAsia="el"/>
        </w:rPr>
        <w:t>Οι συσκευαστές - εισαγωγείς συσκευασιών: να προβαίνουν σε συλλογή και διαλογή στη πηγή των αποβλήτων συσκευασίας και να μεριμνούν ώστε τα απόβλητα αυτά να οδηγούνται σε επαναχρησιμοποίηση ή σε εγκεκριμένες εγκαταστάσεις αξιοποίησης κατά περίπτωση, σύμφωνα με τις εκάστοτε κείμενες σχετικές διατάξεις.</w:t>
      </w:r>
    </w:p>
    <w:p>
      <w:pPr>
        <w:pStyle w:val="StructureList1"/>
        <w:spacing w:before="120" w:after="0"/>
        <w:rPr>
          <w:lang w:val="el" w:eastAsia="el"/>
        </w:rPr>
      </w:pPr>
      <w:r>
        <w:rPr>
          <w:lang w:val="el" w:eastAsia="el"/>
        </w:rPr>
        <w:t>γ)</w:t>
      </w:r>
      <w:r>
        <w:rPr>
          <w:lang w:val="en" w:eastAsia="en"/>
        </w:rPr>
        <w:tab/>
      </w:r>
      <w:r>
        <w:rPr>
          <w:lang w:val="el" w:eastAsia="el"/>
        </w:rPr>
        <w:t>Οι διακινητές: να συλλέγουν τα απόβλητα συσκευασίας ή τις χρησιμοποιημένες συσκευασίες και να μη διακινούν προϊόντα χωρίς σήμανση ή αναγνώριση σύμφωνα με τις διατάξεις του νόμου αυτού.</w:t>
      </w:r>
    </w:p>
    <w:p>
      <w:pPr>
        <w:pStyle w:val="MainText"/>
        <w:spacing w:before="120" w:after="0"/>
        <w:rPr>
          <w:lang w:val="el" w:eastAsia="el"/>
        </w:rPr>
      </w:pPr>
      <w:r>
        <w:rPr>
          <w:b/>
          <w:bCs/>
          <w:lang w:val="el" w:eastAsia="el"/>
        </w:rPr>
        <w:t>2.</w:t>
      </w:r>
      <w:r>
        <w:rPr>
          <w:lang w:val="el" w:eastAsia="el"/>
        </w:rPr>
        <w:t xml:space="preserve"> Από τις υποχρεώσεις που περιγράφονται στην παράγραφο 1 (εδάφια α', β' και γ') του άρθρου αυτού απαλλάσσονται οι διαχειριστές των συσκευασιών που συμμετέχουν σε συστήματα συλλογικής εναλλακτικής διαχείρισης, σύμφωνα με το άρθρο 7 (παρ. Β εδάφιο β') του παρόντος νόμου, με τον όρο ότι τηρούνται αμοιβαία οι συμβατικές δεσμεύσεις μεταξύ διαχειριστών ή διαχειριστών και Ο.Τ.Α..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Συστήματα πληροφορικής</w:t>
      </w:r>
    </w:p>
    <w:p>
      <w:pPr>
        <w:pStyle w:val="MainText"/>
        <w:spacing w:before="120" w:after="0"/>
        <w:rPr>
          <w:lang w:val="el" w:eastAsia="el"/>
        </w:rPr>
      </w:pPr>
      <w:r>
        <w:rPr>
          <w:b/>
          <w:bCs/>
          <w:lang w:val="el" w:eastAsia="el"/>
        </w:rPr>
        <w:t>1.</w:t>
      </w:r>
      <w:r>
        <w:rPr>
          <w:lang w:val="el" w:eastAsia="el"/>
        </w:rPr>
        <w:t xml:space="preserve"> 0 Ε.Ο.Ε.Δ.Σ.Α.Π. μεριμνά για τη δημιουργία βάσεων δεδομένων για τις συσκευασίες και τα απόβλητα των συσκευασιών.</w:t>
      </w:r>
    </w:p>
    <w:p>
      <w:pPr>
        <w:pStyle w:val="MainText"/>
        <w:spacing w:before="120" w:after="0"/>
        <w:rPr>
          <w:lang w:val="el" w:eastAsia="el"/>
        </w:rPr>
      </w:pPr>
      <w:r>
        <w:rPr>
          <w:b/>
          <w:bCs/>
          <w:lang w:val="el" w:eastAsia="el"/>
        </w:rPr>
        <w:t>2.</w:t>
      </w:r>
      <w:r>
        <w:rPr>
          <w:lang w:val="el" w:eastAsia="el"/>
        </w:rPr>
        <w:t xml:space="preserve"> Οι βάσεις δεδομένων παρέχουν πληροφορίες κυρίως ως προς την έκταση, τα χαρακτηριστικά και την εξέλιξη της ροής των συσκευασιών και αποβλήτων συσκευασίας (συμπεριλαμβανομένων των πληροφοριών για τον επικίνδυνο χαρακτήρα των υλικών συσκευασίας και των συστατικών που χρησιμοποιούνται για την κατασκευή τους) στον εθνικό χώρο.</w:t>
      </w:r>
    </w:p>
    <w:p>
      <w:pPr>
        <w:pStyle w:val="MainText"/>
        <w:spacing w:before="120" w:after="0"/>
        <w:rPr>
          <w:lang w:val="el" w:eastAsia="el"/>
        </w:rPr>
      </w:pPr>
      <w:r>
        <w:rPr>
          <w:b/>
          <w:bCs/>
          <w:lang w:val="el" w:eastAsia="el"/>
        </w:rPr>
        <w:t>3.</w:t>
      </w:r>
      <w:r>
        <w:rPr>
          <w:lang w:val="el" w:eastAsia="el"/>
        </w:rPr>
        <w:t xml:space="preserve"> Για την εναρμόνιση των χαρακτηριστικών και της παρουσίασης των διαθέσιμων δεδομένων ο Ε.Ο.Ε.Δ.Σ.Α.Π. παρέχει στην Επιτροπή Ευρωπαικών Κοινοτήτων τα διαθέσιμα δεδομένα σύμφωνα με το άρθρο 12 (παρ.3) τηςοδηγίας 94/62/ΕΚ.</w:t>
      </w:r>
    </w:p>
    <w:p>
      <w:pPr>
        <w:pStyle w:val="MainText"/>
        <w:spacing w:before="120" w:after="0"/>
        <w:rPr>
          <w:lang w:val="el" w:eastAsia="el"/>
        </w:rPr>
      </w:pPr>
      <w:r>
        <w:rPr>
          <w:b/>
          <w:bCs/>
          <w:lang w:val="el" w:eastAsia="el"/>
        </w:rPr>
        <w:t>4.</w:t>
      </w:r>
      <w:r>
        <w:rPr>
          <w:lang w:val="el" w:eastAsia="el"/>
        </w:rPr>
        <w:t xml:space="preserve"> Οι διαχειριστές συσκευασιών υποχρεούνται να παρέχουν στον Ε.Ο.Ε.Δ.Σ.Α.Π. ακριβή και αξιόπιστα δεδομένα που αφορούν τον τομέα της δραστηριότητάς τους.</w:t>
      </w:r>
    </w:p>
    <w:p>
      <w:pPr>
        <w:spacing w:before="240" w:after="240"/>
        <w:rPr>
          <w:lang w:val="el" w:eastAsia="el"/>
        </w:rPr>
      </w:pPr>
      <w:r>
        <w:rPr>
          <w:lang w:val="el" w:eastAsia="el"/>
        </w:rPr>
        <w:t>0 Ε.Ο.Ε.Δ.Σ.Α.Π., λαμβάνοντας υπόψη τα ιδιαίτερα προβλήματα που αντιμετωπίζουν οι μικρομεσαίες επιχειρήσεις στην παροχή λεπτομερών δεδομένων, έχει δικαίωμα: α) ελέγχου της αξιοπιστίας των παρεχόμενων δεδομένων και β) συλλογής και επεξεργασίας περαιτέρω πληροφοριών, με την επιφύλαξη του βιομηχανικού και εμπορικού απορρήτου.</w:t>
      </w:r>
    </w:p>
    <w:p>
      <w:pPr>
        <w:pStyle w:val="MainText"/>
        <w:spacing w:before="120" w:after="0"/>
        <w:rPr>
          <w:lang w:val="el" w:eastAsia="el"/>
        </w:rPr>
      </w:pPr>
      <w:r>
        <w:rPr>
          <w:b/>
          <w:bCs/>
          <w:lang w:val="el" w:eastAsia="el"/>
        </w:rPr>
        <w:t>5.</w:t>
      </w:r>
      <w:r>
        <w:rPr>
          <w:lang w:val="el" w:eastAsia="el"/>
        </w:rPr>
        <w:t xml:space="preserve"> 0 Ε.Ο.Ε.Δ.Σ.Α.Π. αποστέλλει τα δεδομένα που του παρέχονται κατ’ εφαρμογή του άρθρου αυτού στοΥπουργείο Περιβάλλοντος, Χωροταξίας και Δημόσιων Έργων μαζί με τις εθνικές εκθέσεις που προβλέπονται στο άρθρο 14 προκειμένου να διαβιβασθούν στη συνέχειααπό το Υπουργείο Περιβάλλοντος, Χωροταξίας και Δημόσιων Έργων στην Επιτροπή Ευρωπαϊκών Κοινοτήτων.</w:t>
      </w:r>
    </w:p>
    <w:p>
      <w:pPr>
        <w:pStyle w:val="MainText"/>
        <w:spacing w:before="120" w:after="0"/>
        <w:rPr>
          <w:lang w:val="el" w:eastAsia="el"/>
        </w:rPr>
      </w:pPr>
      <w:r>
        <w:rPr>
          <w:b/>
          <w:bCs/>
          <w:lang w:val="el" w:eastAsia="el"/>
        </w:rPr>
        <w:t>6.</w:t>
      </w:r>
      <w:r>
        <w:rPr>
          <w:lang w:val="el" w:eastAsia="el"/>
        </w:rPr>
        <w:t xml:space="preserve"> 0 Ε.Ο.Ε.Δ.Σ.Α.Π. δημοσιεύει κάθε δύο (2) χρόνια κατάλογο με τα εγκεκριμένα συστήματα εναλλακτικής διαχείρισης, καθώς και με τους νόμιμους κατόχους των πιστοποιητικών εναλλακτικής διαχείρισης.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Υποβολή εκθέσεων</w:t>
      </w:r>
    </w:p>
    <w:p>
      <w:pPr>
        <w:spacing w:before="240" w:after="240"/>
        <w:rPr>
          <w:lang w:val="el" w:eastAsia="el"/>
        </w:rPr>
      </w:pPr>
      <w:r>
        <w:rPr>
          <w:lang w:val="el" w:eastAsia="el"/>
        </w:rPr>
        <w:t>0 Ε.Ο.Ε.Δ.Σ.Α.Π. υποβάλλει μέσω του Υπουργείου Περιβάλλοντος, Χωροταξίας και Δημόσιων Έργων στην Επιτροπή Ευρωπαϊκών Κοινοτήτων εκθέσεις σχετικά με την εφαρμογή των διατάξεων του παρόντος νόμου. Οι εκθέσεις αυτές καταρτίζονται σύμφωνα με το άρθρο 5 τηςοδηγίας 91/692/ΕΟΚ του Συμβουλίου της 23ης Δεκεμβρίου 1991 "Για την τυποποίηση και τον εξορθολογισμό των εκθέσεων κ.λπ.".</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ΑΛΛΑ ΠΡΟΪΟΝΤΑ - ΑΠΟΒΛΗΤΑ ΑΛΛΩΝ ΠΡΟΪΟΝΤΩΝ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Προγράμματα εναλλακτικής διαχείρισηςάλλων προϊόντων</w:t>
      </w:r>
    </w:p>
    <w:p>
      <w:pPr>
        <w:pStyle w:val="MainText"/>
        <w:spacing w:before="120" w:after="0"/>
        <w:rPr>
          <w:lang w:val="el" w:eastAsia="el"/>
        </w:rPr>
      </w:pPr>
      <w:r>
        <w:rPr>
          <w:b/>
          <w:bCs/>
          <w:lang w:val="el" w:eastAsia="el"/>
        </w:rPr>
        <w:t>1.</w:t>
      </w:r>
      <w:r>
        <w:rPr>
          <w:lang w:val="el" w:eastAsia="el"/>
        </w:rPr>
        <w:t xml:space="preserve"> 0 Ε.Ο.Ε.Δ.Σ.Α.Π. εκπονεί και εφαρμόζει προγράμματα εναλλακτικής διαχείρισης για τα άλλα προϊόντα, που περιλαμβάνουν κατευθυντήριες γραμμές και μέτρα πρόληψης των ζημιογόνων για το περιβάλλον δράσεων. Τα προγράμματα αυτά είναι αποτέλεσμα συγκέντρωσης και αξιοποίησης όλων των σχετικών πρωτοβουλιών και εισηγήσεων των οικονομικών παραγόντων προς τον Ε.Ο.Ε.Δ.Σ.Α.Π. και αποβλέπουν στη λήψη των ενδεδειγμένων μέτρων για την εναλλακτική διαχείριση των άλλων προϊόντων, σύμφωνα με τις γενικές αρχές του άρθρου 4.</w:t>
      </w:r>
    </w:p>
    <w:p>
      <w:pPr>
        <w:pStyle w:val="MainText"/>
        <w:spacing w:before="120" w:after="0"/>
        <w:rPr>
          <w:lang w:val="el" w:eastAsia="el"/>
        </w:rPr>
      </w:pPr>
      <w:r>
        <w:rPr>
          <w:b/>
          <w:bCs/>
          <w:lang w:val="el" w:eastAsia="el"/>
        </w:rPr>
        <w:t>2.</w:t>
      </w:r>
      <w:r>
        <w:rPr>
          <w:lang w:val="el" w:eastAsia="el"/>
        </w:rPr>
        <w:t xml:space="preserve"> Το περιεχόμενο των προγραμμάτων για κάθε προϊόν είναι ανάλογο αυτών για την εναλλακτική διαχείριση των συσκευασιών όπως προσδιορίζεται με το άρθρο 5, εκτός εάν για ορισμένα προϊόντα ισχύουν ειδικότερες προβλέψεις από τις διατάξεις της κείμενης νομοθεσίας όπως μπαταρίες, χρησιμοποιημένα ορυκτέλαια.</w:t>
      </w:r>
    </w:p>
    <w:p>
      <w:pPr>
        <w:pStyle w:val="MainText"/>
        <w:spacing w:before="120" w:after="0"/>
        <w:rPr>
          <w:lang w:val="el" w:eastAsia="el"/>
        </w:rPr>
      </w:pPr>
      <w:r>
        <w:rPr>
          <w:b/>
          <w:bCs/>
          <w:lang w:val="el" w:eastAsia="el"/>
        </w:rPr>
        <w:t>3.</w:t>
      </w:r>
      <w:r>
        <w:rPr>
          <w:lang w:val="el" w:eastAsia="el"/>
        </w:rPr>
        <w:t xml:space="preserve"> Για την κατάρτιση προγραμμάτων για τα δημοτικάαπόβλητα των άλλων προϊόντων οι Ο.Τ.Α. μέσα σε ένα χρόνο από την έναρξη ισχύος του νόμου υποβάλλουν στον Ε.Ο.Ε.Δ.Σ.Α.Π. τις προτάσεις τους, μετά από συνεργασία με τους διαχειριστές των προϊόντων και άλλους αρμόδιους φορείς, αναφορικά με το σχεδιασμό της διαχείρισης των αποβλήτων των προϊόντων αυτών, καθώς και μελέτη σχετικά με τις μεθόδους οργάνωσης της εναλλακτικής διαχείρισής τους.</w:t>
      </w:r>
    </w:p>
    <w:p>
      <w:pPr>
        <w:pStyle w:val="MainText"/>
        <w:spacing w:before="120" w:after="0"/>
        <w:rPr>
          <w:lang w:val="el" w:eastAsia="el"/>
        </w:rPr>
      </w:pPr>
      <w:r>
        <w:rPr>
          <w:b/>
          <w:bCs/>
          <w:lang w:val="el" w:eastAsia="el"/>
        </w:rPr>
        <w:t>4.</w:t>
      </w:r>
      <w:r>
        <w:rPr>
          <w:lang w:val="el" w:eastAsia="el"/>
        </w:rPr>
        <w:t xml:space="preserve"> Κάθε πρόγραμμα εγκρίνεται με κοινή απόφαση τωνΥπουργών Ανάπτυξης, Εθνικής Οικονομίας, Οικονομικών, Εσωτερικών και Περιβάλλοντος, Χωροταξίας και Δημόσιων Έργων.</w:t>
      </w:r>
    </w:p>
    <w:p>
      <w:pPr>
        <w:pStyle w:val="MainText"/>
        <w:spacing w:before="120" w:after="0"/>
        <w:rPr>
          <w:lang w:val="el" w:eastAsia="el"/>
        </w:rPr>
      </w:pPr>
      <w:r>
        <w:rPr>
          <w:b/>
          <w:bCs/>
          <w:lang w:val="el" w:eastAsia="el"/>
        </w:rPr>
        <w:t>5.</w:t>
      </w:r>
      <w:r>
        <w:rPr>
          <w:lang w:val="el" w:eastAsia="el"/>
        </w:rPr>
        <w:t xml:space="preserve"> Αν μέχρι την έναρξη ισχύος του νόμου αυτού έχουνήδη κάτάρτισθεί προγράμματα για ορισμένα προϊόντα, σύμφωνα με ειδικές διατάξεις της κείμενης νομοθεσίας, σε συμμόρφωση με το κοινοτικό δίκαιο (π.χ. μπαταρίες, χρησιμοποιημένα ορυκτέλαια κ.λπ.), τα προγράμματα αυτά εντάσσονται στις ρυθμίσεις του νόμου αυτού από την έναρξη ισχύος του σε συνδυασμό με τις υφιστάμενες ειδικότερες ρυθμίσεις της νομοθεσίας που τα διέπει με φορέα υλοποίησής τους τον Ε.Ο.Ε.Δ.Σ.Α.Π..</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Όροι και προϋποθέσεις για τη διαχείρισητων άλλων προϊόντων</w:t>
      </w:r>
    </w:p>
    <w:p>
      <w:pPr>
        <w:pStyle w:val="MainText"/>
        <w:spacing w:before="120" w:after="0"/>
        <w:rPr>
          <w:lang w:val="el" w:eastAsia="el"/>
        </w:rPr>
      </w:pPr>
      <w:r>
        <w:rPr>
          <w:b/>
          <w:bCs/>
          <w:lang w:val="el" w:eastAsia="el"/>
        </w:rPr>
        <w:t>1.</w:t>
      </w:r>
      <w:r>
        <w:rPr>
          <w:lang w:val="el" w:eastAsia="el"/>
        </w:rPr>
        <w:t xml:space="preserve"> Προκειμένου τα άλλα προϊόντα να διακινηθούν στην αγορά εφαρμόζονται ευρωπαϊκά πρότυπα που αναφέρονται στις απαιτήσεις ως προς τη σύνθεση και την επανα- χρησιμοποιήσιμη και αξιοποιήσιμη φύση των άλλων προϊόντων.</w:t>
      </w:r>
    </w:p>
    <w:p>
      <w:pPr>
        <w:spacing w:before="240" w:after="240"/>
        <w:rPr>
          <w:lang w:val="el" w:eastAsia="el"/>
        </w:rPr>
      </w:pPr>
      <w:r>
        <w:rPr>
          <w:lang w:val="el" w:eastAsia="el"/>
        </w:rPr>
        <w:t>Αν δεν έχουν θεσπισθεί ευρωπαϊκά πρότυπα, οι διαχειριστές των άλλων προϊόντων μπορούν να υποβάλλουν στον Ε.Ο.Ε.Δ.Σ.Α.Π. μέσα στο πρώτο εξάμηνο από την παρέλευση ενός χρόνου από την έναρξη ισχύος του νόμου αυτού προτάσεις για την κατάρτιση εθνικών προτύπων με βάση τα κριτήρια και τις μεθόδους που περιγράφονται στην παράγραφο 2.1. του άρθρου 6. Οι προτάσεις αυτές μπορούν να αναφέρονται και στη σύναψη συμφωνιών.</w:t>
      </w:r>
    </w:p>
    <w:p>
      <w:pPr>
        <w:spacing w:before="240" w:after="240"/>
        <w:rPr>
          <w:lang w:val="el" w:eastAsia="el"/>
        </w:rPr>
      </w:pPr>
      <w:r>
        <w:rPr>
          <w:lang w:val="el" w:eastAsia="el"/>
        </w:rPr>
        <w:t>Τα εθνικά πρότυπα διαχείρισης των άλλων προϊόντων εγκρίνονται με κοινή απόφαση του Υπουργού Περιβάλλοντος, Χωροταξίας και Δημόσιων Έργων και του καθ’ ύλην αρμόδιου Υπουργού μετά από εισήγηση του Ε.Ο.Ε.Δ.Σ.Α.Π..</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Όροι και προϋποθέσεις για την εναλλακτικήδιαχείριση άλλων προϊόντων</w:t>
      </w:r>
    </w:p>
    <w:p>
      <w:pPr>
        <w:pStyle w:val="MainText"/>
        <w:spacing w:before="120" w:after="0"/>
        <w:rPr>
          <w:lang w:val="el" w:eastAsia="el"/>
        </w:rPr>
      </w:pPr>
      <w:r>
        <w:rPr>
          <w:b/>
          <w:bCs/>
          <w:lang w:val="el" w:eastAsia="el"/>
        </w:rPr>
        <w:t>1.</w:t>
      </w:r>
      <w:r>
        <w:rPr>
          <w:lang w:val="el" w:eastAsia="el"/>
        </w:rPr>
        <w:t xml:space="preserve"> Όσοι προβαίνουν σε διαχείριση άλλων προϊόντων (διαχειριστές), υποχρεώνονται να οργανώνουν συστήματα εναλλακτικής διαχείρισης των άλλων προϊόντων πουαφορούν τη δραστηριότητά τους.</w:t>
      </w:r>
    </w:p>
    <w:p>
      <w:pPr>
        <w:pStyle w:val="MainText"/>
        <w:spacing w:before="120" w:after="0"/>
        <w:rPr>
          <w:lang w:val="el" w:eastAsia="el"/>
        </w:rPr>
      </w:pPr>
      <w:r>
        <w:rPr>
          <w:b/>
          <w:bCs/>
          <w:lang w:val="el" w:eastAsia="el"/>
        </w:rPr>
        <w:t>2.</w:t>
      </w:r>
      <w:r>
        <w:rPr>
          <w:lang w:val="el" w:eastAsia="el"/>
        </w:rPr>
        <w:t xml:space="preserve"> Οι διαχειριστές των άλλων προϊόντων προωθούν, κατ’ εφαρμογή των προγραμμάτων που προβλέπονται στο άρθρο 15, την πλέον ενδεδειγμένη μέθοδο εναλλακτικής διαχείρισης με την οργάνωση συστημάτων συλλογής, μεταφοράς, προσωρινής αποθήκευσης, αξιοποίησης τωναποβλήτων των άλλων προϊόντων, τηρουμένων των διατάξεων του άρθρου 8 της υπ’ αριθ. 69728/824/ 1996 Κ.Υ.Α., καθώς και συστημάτων επαναχρησιμοποίησής τους.</w:t>
      </w:r>
    </w:p>
    <w:p>
      <w:pPr>
        <w:pStyle w:val="MainText"/>
        <w:spacing w:before="120" w:after="0"/>
        <w:rPr>
          <w:lang w:val="el" w:eastAsia="el"/>
        </w:rPr>
      </w:pPr>
      <w:r>
        <w:rPr>
          <w:b/>
          <w:bCs/>
          <w:lang w:val="el" w:eastAsia="el"/>
        </w:rPr>
        <w:t>3.</w:t>
      </w:r>
      <w:r>
        <w:rPr>
          <w:lang w:val="el" w:eastAsia="el"/>
        </w:rPr>
        <w:t xml:space="preserve"> Όι δημόσιες υπηρεσίες, επιχειρήσεις και οργανισμοί οργανώνουν τη συλλογή των αποβλήτων των άλλων προϊόντων που προέρχονται από τη δραστηριότητά τους.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Ανάπτυξης και Περιβάλλοντος, Χωροταξίας και Δημόσιων Έργων, μετά από εισήγηση του Ε.Ό.Ε.Δ.Σ.Α.Π., καθορίζονται οι ειδικότεροι όροι και προϋ- ποθέσεις και κάθε αναγκαία λεπτομέρεια για τηνεναλλακτική διαχείριση των άλλων προϊόντων και για την έκδοση του πιστοποιητικού εναλλακτικής διαχείρισης.</w:t>
      </w:r>
    </w:p>
    <w:p>
      <w:pPr>
        <w:pStyle w:val="MainText"/>
        <w:spacing w:before="120" w:after="0"/>
        <w:rPr>
          <w:lang w:val="el" w:eastAsia="el"/>
        </w:rPr>
      </w:pPr>
      <w:r>
        <w:rPr>
          <w:b/>
          <w:bCs/>
          <w:lang w:val="el" w:eastAsia="el"/>
        </w:rPr>
        <w:t>5.</w:t>
      </w:r>
      <w:r>
        <w:rPr>
          <w:lang w:val="el" w:eastAsia="el"/>
        </w:rPr>
        <w:t xml:space="preserve"> Με κοινή απόφαση των Υπουργών Ανάπτυξης και Περιβάλλοντος, Χωροταξίας και Δημόσιων Έργων, μετάαπό εισήγηση του Ε.Ο.Ε.Δ.Σ.Α.Π., καθορίζονται οι ποσοτικοί στόχοι για την εναλλακτική διαχείριση των προϊόντων, καθώς και τα μέτρα για την επίτευξή τους, όπως η προώθηση εγγυοδοτικού συστήματος κ.ά..</w:t>
      </w:r>
    </w:p>
    <w:p>
      <w:pPr>
        <w:pStyle w:val="MainText"/>
        <w:spacing w:before="120" w:after="0"/>
        <w:rPr>
          <w:lang w:val="el" w:eastAsia="el"/>
        </w:rPr>
      </w:pPr>
      <w:r>
        <w:rPr>
          <w:b/>
          <w:bCs/>
          <w:lang w:val="el" w:eastAsia="el"/>
        </w:rPr>
        <w:t>6.</w:t>
      </w:r>
      <w:r>
        <w:rPr>
          <w:lang w:val="el" w:eastAsia="el"/>
        </w:rPr>
        <w:t xml:space="preserve"> Οι υποχρεώσεις των διαχειριστών συσκευασίας που περιγράφονται στο άρθρο 12 εξειδικεύονται με απόφαση του Υπουργού Περιβάλλοντος, Χωροταξίας και Δημόσιων Έργων, μετά από εισήγηση του Ε.Ο.Ε.Δ.Σ.Α.Π., για τους διαχειριστές των άλλων προϊόντων.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Συστήματα πληροφορικής</w:t>
      </w:r>
    </w:p>
    <w:p>
      <w:pPr>
        <w:spacing w:before="240" w:after="240"/>
        <w:rPr>
          <w:lang w:val="el" w:eastAsia="el"/>
        </w:rPr>
      </w:pPr>
      <w:r>
        <w:rPr>
          <w:lang w:val="el" w:eastAsia="el"/>
        </w:rPr>
        <w:t>Οι διατάξεις του άρθρου 13 (παράγραφοι 1, 2, 4 και 6)εφαρμόζονται αναλογικά και για τα άλλα προϊόντα και τααπόβλητό τους.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ΑΛΛΕΣ ΔΙΑΤΑΞΕΙΣ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Εθνικό σύστημα πληροφόρησης του κοινού</w:t>
      </w:r>
    </w:p>
    <w:p>
      <w:pPr>
        <w:spacing w:before="240" w:after="240"/>
        <w:rPr>
          <w:lang w:val="el" w:eastAsia="el"/>
        </w:rPr>
      </w:pPr>
      <w:r>
        <w:rPr>
          <w:lang w:val="el" w:eastAsia="el"/>
        </w:rPr>
        <w:t>0 Ε.Ο.Ε.Δ.Σ.Α.Π. οργανώνει εθνικό σύστημα πληροφόρησης για τους χρήστες των συσκευασιών και άλλων προϊόντων και ιδιαίτερα τους καταναλωτές, καθώς και για κάθε ενδιαφερόμενο ιδιωτικό ή δημόσιο φορέα που αναφέρεται κυρίως:</w:t>
      </w:r>
    </w:p>
    <w:p>
      <w:pPr>
        <w:pStyle w:val="StructureList1"/>
        <w:spacing w:before="120" w:after="0"/>
        <w:rPr>
          <w:lang w:val="el" w:eastAsia="el"/>
        </w:rPr>
      </w:pPr>
      <w:r>
        <w:rPr>
          <w:lang w:val="el" w:eastAsia="el"/>
        </w:rPr>
        <w:t>-</w:t>
      </w:r>
      <w:r>
        <w:rPr>
          <w:lang w:val="en" w:eastAsia="en"/>
        </w:rPr>
        <w:tab/>
      </w:r>
      <w:r>
        <w:rPr>
          <w:lang w:val="el" w:eastAsia="el"/>
        </w:rPr>
        <w:t>στα προγράμματα διαχείρισης των συσκευασιών ή άλλων προϊόντων,</w:t>
      </w:r>
    </w:p>
    <w:p>
      <w:pPr>
        <w:pStyle w:val="StructureList1"/>
        <w:spacing w:before="120" w:after="0"/>
        <w:rPr>
          <w:lang w:val="el" w:eastAsia="el"/>
        </w:rPr>
      </w:pPr>
      <w:r>
        <w:rPr>
          <w:lang w:val="el" w:eastAsia="el"/>
        </w:rPr>
        <w:t>-</w:t>
      </w:r>
      <w:r>
        <w:rPr>
          <w:lang w:val="en" w:eastAsia="en"/>
        </w:rPr>
        <w:tab/>
      </w:r>
      <w:r>
        <w:rPr>
          <w:lang w:val="el" w:eastAsia="el"/>
        </w:rPr>
        <w:t>στα συστήματα επιστροφής, συλλογής και αξιοποίησης,</w:t>
      </w:r>
    </w:p>
    <w:p>
      <w:pPr>
        <w:pStyle w:val="StructureList1"/>
        <w:spacing w:before="120" w:after="0"/>
        <w:rPr>
          <w:lang w:val="el" w:eastAsia="el"/>
        </w:rPr>
      </w:pPr>
      <w:r>
        <w:rPr>
          <w:lang w:val="el" w:eastAsia="el"/>
        </w:rPr>
        <w:t>-</w:t>
      </w:r>
      <w:r>
        <w:rPr>
          <w:lang w:val="en" w:eastAsia="en"/>
        </w:rPr>
        <w:tab/>
      </w:r>
      <w:r>
        <w:rPr>
          <w:lang w:val="el" w:eastAsia="el"/>
        </w:rPr>
        <w:t>στο ρόλο των χρηστών - καταναλωτών ως παραγόντων συμβολής στην αποτελεσματικότητα της εναλλακτικής διαχείρισης με την ουσιαστική συμμετοχή τους στα συστήματα επιστροφής, συλλογής/διαλογής στην πηγή των χρησιμοποιημένων συσκευασιών ή των αποβλήτων συσκευασίας και άλλων προϊόντων,</w:t>
      </w:r>
    </w:p>
    <w:p>
      <w:pPr>
        <w:pStyle w:val="StructureList1"/>
        <w:spacing w:before="120" w:after="0"/>
        <w:rPr>
          <w:lang w:val="el" w:eastAsia="el"/>
        </w:rPr>
      </w:pPr>
      <w:r>
        <w:rPr>
          <w:lang w:val="el" w:eastAsia="el"/>
        </w:rPr>
        <w:t>-</w:t>
      </w:r>
      <w:r>
        <w:rPr>
          <w:lang w:val="en" w:eastAsia="en"/>
        </w:rPr>
        <w:tab/>
      </w:r>
      <w:r>
        <w:rPr>
          <w:lang w:val="el" w:eastAsia="el"/>
        </w:rPr>
        <w:t>στη σημασία των σημάνσεων στις συσκευασίες που διακινούνται στην αγορά,</w:t>
      </w:r>
    </w:p>
    <w:p>
      <w:pPr>
        <w:pStyle w:val="StructureList1"/>
        <w:spacing w:before="120" w:after="0"/>
        <w:rPr>
          <w:lang w:val="el" w:eastAsia="el"/>
        </w:rPr>
      </w:pPr>
      <w:r>
        <w:rPr>
          <w:lang w:val="el" w:eastAsia="el"/>
        </w:rPr>
        <w:t>-</w:t>
      </w:r>
      <w:r>
        <w:rPr>
          <w:lang w:val="en" w:eastAsia="en"/>
        </w:rPr>
        <w:tab/>
      </w:r>
      <w:r>
        <w:rPr>
          <w:lang w:val="el" w:eastAsia="el"/>
        </w:rPr>
        <w:t>στα αναγκαία στοιχεία για τη διαχείριση των συσκευασιών και άλλων προϊόντων και αποβλήτων συσκευασίας και άλλων προϊόντων.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Κυρώσεις</w:t>
      </w:r>
    </w:p>
    <w:p>
      <w:pPr>
        <w:spacing w:before="240" w:after="240"/>
        <w:rPr>
          <w:lang w:val="el" w:eastAsia="el"/>
        </w:rPr>
      </w:pPr>
      <w:r>
        <w:rPr>
          <w:lang w:val="el" w:eastAsia="el"/>
        </w:rPr>
        <w:t>Α. ΠΌΙΝΙΚΕΣ ΚΥΡΩΣΕΙΣ</w:t>
      </w:r>
    </w:p>
    <w:p>
      <w:pPr>
        <w:spacing w:before="240" w:after="240"/>
        <w:rPr>
          <w:lang w:val="el" w:eastAsia="el"/>
        </w:rPr>
      </w:pPr>
      <w:r>
        <w:rPr>
          <w:lang w:val="el" w:eastAsia="el"/>
        </w:rPr>
        <w:t>1 .α. Κάθε διαχειριστής συσκευασίας και άλλου προϊόντος ο οποίος ασκεί δραστηριότητα ή επιχείρηση κατά παράβαση των διατάξεων των άρθρων 12 και 17, καθώς και των κανονιστικών πράξεων που εκδίδονται σε εκτέλεση αυτών, τιμωρείται με φυλάκιση μέχρι τριών (3) ετών ή χρηματική ποινή από 100.000 δρχ. μέχρι 1.000.000 δρχ. ή και με τις δύο αυτές ποινές.</w:t>
      </w:r>
    </w:p>
    <w:p>
      <w:pPr>
        <w:spacing w:before="240" w:after="240"/>
        <w:rPr>
          <w:lang w:val="el" w:eastAsia="el"/>
        </w:rPr>
      </w:pPr>
      <w:r>
        <w:rPr>
          <w:lang w:val="el" w:eastAsia="el"/>
        </w:rPr>
        <w:t>β. Αν οι πράξεις αυτές τελέσθηκαν από αμέλεια, οι δράστες τιμωρούνται με φυλάκιση μέχρι ένα (1) χρόνο ή με χρηματική ποινή 150.000 μέχρι 300.000 δρχ..</w:t>
      </w:r>
    </w:p>
    <w:p>
      <w:pPr>
        <w:pStyle w:val="MainText"/>
        <w:spacing w:before="120" w:after="0"/>
        <w:rPr>
          <w:lang w:val="el" w:eastAsia="el"/>
        </w:rPr>
      </w:pPr>
      <w:r>
        <w:rPr>
          <w:b/>
          <w:bCs/>
          <w:lang w:val="el" w:eastAsia="el"/>
        </w:rPr>
        <w:t>2.</w:t>
      </w:r>
      <w:r>
        <w:rPr>
          <w:lang w:val="el" w:eastAsia="el"/>
        </w:rPr>
        <w:t xml:space="preserve"> Αν η ρύπανση ή άλλη υποβάθμιση του περιβάλλοντος προέρχεται από τη δραστηριότητα νομικού προσώπου, το δικαστήριο κηρύσσει "αστικώς υπεύθυνο εις ολόκληρον" για την καταβολή της χρηματικής ποινής και το νομικό πρόσωπο.</w:t>
      </w:r>
    </w:p>
    <w:p>
      <w:pPr>
        <w:pStyle w:val="MainText"/>
        <w:spacing w:before="120" w:after="0"/>
        <w:rPr>
          <w:lang w:val="el" w:eastAsia="el"/>
        </w:rPr>
      </w:pPr>
      <w:r>
        <w:rPr>
          <w:b/>
          <w:bCs/>
          <w:lang w:val="el" w:eastAsia="el"/>
        </w:rPr>
        <w:t>3.</w:t>
      </w:r>
      <w:r>
        <w:rPr>
          <w:lang w:val="el" w:eastAsia="el"/>
        </w:rPr>
        <w:t xml:space="preserve"> Όι πρόεδροι διοικητικών συμβουλίων, οι εντεταλμένοι ή διευθύνοντες σύμβουλοι ανωνύμων εταιριών, οι διαχειριστές εταιρειών περιορισμένης ευθύνης, ο πρόεδρος του διοικητικού και εποπτικού συμβουλίου συνεταιρισμών, καθώς και τα πρόσωπα που ασκούν τη διοίκηση ή τη διαχείριση κοινοπραξιών και άλλων νομικών προσώπων του δημόσιου ή του ιδιωτικού τομέα, συμπεριλαμβανομένων και των Ο.Τ.Α., έχουν ιδιαίτερη νομική υποχρέωση να μεριμνούν για την τήρηση των διατάξεων του παρόντος νόμου.</w:t>
      </w:r>
    </w:p>
    <w:p>
      <w:pPr>
        <w:spacing w:before="240" w:after="240"/>
        <w:rPr>
          <w:lang w:val="el" w:eastAsia="el"/>
        </w:rPr>
      </w:pPr>
      <w:r>
        <w:rPr>
          <w:lang w:val="el" w:eastAsia="el"/>
        </w:rPr>
        <w:t>Για κάθε πράξη ή παράλειψη του νομικού προσώπου που εμπίπτει στην παράγραφο 1 του άρθρου αυτού, τα πρόσωπα αυτά τιμωρούνται ως αυτουργοί ανεξάρτητααπό την τυχόν ποινική ευθύνη άλλου φυσικού προσώπου και την αστική ευθύνη του νομικού προσώπου, εφόσοναπό πρόθεση ή αμέλεια δεν τήρησαν την ιδιαίτερη νομική τους υποχρέωση να μεριμνούν για την εφαρμογή των διατάξεων του νόμου αυτού.</w:t>
      </w:r>
    </w:p>
    <w:p>
      <w:pPr>
        <w:pStyle w:val="MainText"/>
        <w:spacing w:before="120" w:after="0"/>
        <w:rPr>
          <w:lang w:val="el" w:eastAsia="el"/>
        </w:rPr>
      </w:pPr>
      <w:r>
        <w:rPr>
          <w:b/>
          <w:bCs/>
          <w:lang w:val="el" w:eastAsia="el"/>
        </w:rPr>
        <w:t>4.</w:t>
      </w:r>
      <w:r>
        <w:rPr>
          <w:lang w:val="el" w:eastAsia="el"/>
        </w:rPr>
        <w:t xml:space="preserve"> Όποιος παρεμποδίζει τη διενέργεια ελέγχων από τον Ε.Ό.Ε.Δ.Σ.Α.Π. κατ’ εφαρμογή του άρθρου 24 (παρ. 3εδάφιο ι'), καθώς και όποιος αρνείται την παροχή στοιχείων ή πληροφοριών ενώ είναι υπόχρεος για την παροχή τους ή παρέχει ψευδείς πληροφορίες ή στοιχεία τιμωρείται σύμφωνα με το άρθρο 458 του Ποινικού Κώδικα.</w:t>
      </w:r>
    </w:p>
    <w:p>
      <w:pPr>
        <w:pStyle w:val="MainText"/>
        <w:spacing w:before="120" w:after="0"/>
        <w:rPr>
          <w:lang w:val="el" w:eastAsia="el"/>
        </w:rPr>
      </w:pPr>
      <w:r>
        <w:rPr>
          <w:b/>
          <w:bCs/>
          <w:lang w:val="el" w:eastAsia="el"/>
        </w:rPr>
        <w:t>5.</w:t>
      </w:r>
      <w:r>
        <w:rPr>
          <w:lang w:val="el" w:eastAsia="el"/>
        </w:rPr>
        <w:t xml:space="preserve"> Στις περιπτώσεις των παραβάσεων του παρόντος άρθρου παρίσταται χωρίς έγγραφη προδικασία στο ακροατήριο ως πολιτικώς ενάγων το Δημόσιο, οι Ό.Τ.Α. στην περιφέρεια των οποίων διαπιστώθηκε η παράβαση εφόσον το Δημόσιο ή οι Ό.Τ.Α. δεν είναι παραβάτες ανεξάρτητα αν έχουν υποστεί περιουσιακή ζημία, με αίτημα την αποκατάσταση των πραγμάτων στο μέτρο που είναι δυνατή.</w:t>
      </w:r>
    </w:p>
    <w:p>
      <w:pPr>
        <w:spacing w:before="240" w:after="240"/>
        <w:rPr>
          <w:lang w:val="el" w:eastAsia="el"/>
        </w:rPr>
      </w:pPr>
      <w:r>
        <w:rPr>
          <w:lang w:val="el" w:eastAsia="el"/>
        </w:rPr>
        <w:t>Β. ΑΣΤΙΚΗ ΕΥΘΥΝΗ</w:t>
      </w:r>
    </w:p>
    <w:p>
      <w:pPr>
        <w:spacing w:before="240" w:after="240"/>
        <w:rPr>
          <w:lang w:val="el" w:eastAsia="el"/>
        </w:rPr>
      </w:pPr>
      <w:r>
        <w:rPr>
          <w:lang w:val="el" w:eastAsia="el"/>
        </w:rPr>
        <w:t>Όποιοδήποτε φυσικό ή νομικό πρόσωπο παραβαίνει τις διατάξεις του νόμου αυτού και των κανονιστικών πράξεων που εκδίδονται σε εκτέλεση αυτού, υποχρεούται σε αποζημίωση εκτός αν αποδείξει ότι η ζημία οφείλεται σεανώτερη βία ή ότι προήλθε από ενέργεια τρίτου που ενήρ- γησε δολι'ως.</w:t>
      </w:r>
    </w:p>
    <w:p>
      <w:pPr>
        <w:spacing w:before="240" w:after="240"/>
        <w:rPr>
          <w:lang w:val="el" w:eastAsia="el"/>
        </w:rPr>
      </w:pPr>
      <w:r>
        <w:rPr>
          <w:lang w:val="el" w:eastAsia="el"/>
        </w:rPr>
        <w:t>Γ. ΔΙΟΙΚΗΤΙΚΕΣ ΚΥΡΩΣΕΙΣ</w:t>
      </w:r>
    </w:p>
    <w:p>
      <w:pPr>
        <w:pStyle w:val="MainText"/>
        <w:spacing w:before="120" w:after="0"/>
        <w:rPr>
          <w:lang w:val="el" w:eastAsia="el"/>
        </w:rPr>
      </w:pPr>
      <w:r>
        <w:rPr>
          <w:b/>
          <w:bCs/>
          <w:lang w:val="el" w:eastAsia="el"/>
        </w:rPr>
        <w:t>1.</w:t>
      </w:r>
      <w:r>
        <w:rPr>
          <w:lang w:val="el" w:eastAsia="el"/>
        </w:rPr>
        <w:t xml:space="preserve"> Σε κάθε φυσικό ή νομικό πρόσωπο, που παραβαίνει τις διατάξεις του νόμου αυτού και ειδικότερα των άρθρων 6, 7, 8, 9, 11, 12, 16 και 17 και των κανονιστικών πράξεων που εκδίδονται με εξουσιοδότησή τους, επιβάλλονταιανεξάρτητα από την αστική ή ποινική ευθύνη του ως διοικητικές κυρώσεις:</w:t>
      </w:r>
    </w:p>
    <w:p>
      <w:pPr>
        <w:pStyle w:val="StructureList1"/>
        <w:spacing w:before="120" w:after="0"/>
        <w:rPr>
          <w:lang w:val="el" w:eastAsia="el"/>
        </w:rPr>
      </w:pPr>
      <w:r>
        <w:rPr>
          <w:lang w:val="el" w:eastAsia="el"/>
        </w:rPr>
        <w:t>α)</w:t>
      </w:r>
      <w:r>
        <w:rPr>
          <w:lang w:val="en" w:eastAsia="en"/>
        </w:rPr>
        <w:tab/>
      </w:r>
      <w:r>
        <w:rPr>
          <w:lang w:val="el" w:eastAsia="el"/>
        </w:rPr>
        <w:t>από τον οικείο Νομάρχη μετά από αιτιολογημένη εισήγηση του Ε.Ο.Ε.Δ.Σ.Α.Π. και ύστερα από προηγούμενη ακρόαση του ενδιαφερομένου:</w:t>
      </w:r>
    </w:p>
    <w:p>
      <w:pPr>
        <w:pStyle w:val="StructureList1"/>
        <w:spacing w:before="120" w:after="0"/>
        <w:rPr>
          <w:lang w:val="el" w:eastAsia="el"/>
        </w:rPr>
      </w:pPr>
      <w:r>
        <w:rPr>
          <w:lang w:val="el" w:eastAsia="el"/>
        </w:rPr>
        <w:t>-</w:t>
      </w:r>
      <w:r>
        <w:rPr>
          <w:lang w:val="en" w:eastAsia="en"/>
        </w:rPr>
        <w:tab/>
      </w:r>
      <w:r>
        <w:rPr>
          <w:lang w:val="el" w:eastAsia="el"/>
        </w:rPr>
        <w:t>πρόστιμο για κάθε παράβαση από εκατό χιλιάδες (100.000) μέχρι ένα εκατομμύριο (1.000.000) δραχμές,</w:t>
      </w:r>
    </w:p>
    <w:p>
      <w:pPr>
        <w:pStyle w:val="StructureList1"/>
        <w:spacing w:before="120" w:after="0"/>
        <w:rPr>
          <w:lang w:val="el" w:eastAsia="el"/>
        </w:rPr>
      </w:pPr>
      <w:r>
        <w:rPr>
          <w:lang w:val="el" w:eastAsia="el"/>
        </w:rPr>
        <w:t>-</w:t>
      </w:r>
      <w:r>
        <w:rPr>
          <w:lang w:val="en" w:eastAsia="en"/>
        </w:rPr>
        <w:tab/>
      </w:r>
      <w:r>
        <w:rPr>
          <w:lang w:val="el" w:eastAsia="el"/>
        </w:rPr>
        <w:t>προσωρινή διακοπή της λειτουργίας της συγκεκριμένης δραστηριότητας για χρονικό διάστημα μέχρι πέντεημέρες.</w:t>
      </w:r>
    </w:p>
    <w:p>
      <w:pPr>
        <w:pStyle w:val="StructureList1"/>
        <w:spacing w:before="120" w:after="0"/>
        <w:rPr>
          <w:lang w:val="el" w:eastAsia="el"/>
        </w:rPr>
      </w:pPr>
      <w:r>
        <w:rPr>
          <w:lang w:val="el" w:eastAsia="el"/>
        </w:rPr>
        <w:t>β)</w:t>
      </w:r>
      <w:r>
        <w:rPr>
          <w:lang w:val="en" w:eastAsia="en"/>
        </w:rPr>
        <w:tab/>
      </w:r>
      <w:r>
        <w:rPr>
          <w:lang w:val="el" w:eastAsia="el"/>
        </w:rPr>
        <w:t>Από τον Υπουργό Περιβάλλοντος, Χωροταξίας και Δημόσιων Έργων, ο οποίος από κοινού με τον τυχόν συ- ναρμόδιο Υπουργό μπορούν να επιβάλλουν με κοινή απόφαση, ύστερα από αιτιολογημένη εισήγηση του Ε.Ο.Ε.Δ.Σ.Α.Π. και προηγούμενη ακρόαση του ενδιαφερομένου:</w:t>
      </w:r>
    </w:p>
    <w:p>
      <w:pPr>
        <w:pStyle w:val="StructureList1"/>
        <w:spacing w:before="120" w:after="0"/>
        <w:rPr>
          <w:lang w:val="el" w:eastAsia="el"/>
        </w:rPr>
      </w:pPr>
      <w:r>
        <w:rPr>
          <w:lang w:val="el" w:eastAsia="el"/>
        </w:rPr>
        <w:t>-</w:t>
      </w:r>
      <w:r>
        <w:rPr>
          <w:lang w:val="en" w:eastAsia="en"/>
        </w:rPr>
        <w:tab/>
      </w:r>
      <w:r>
        <w:rPr>
          <w:lang w:val="el" w:eastAsia="el"/>
        </w:rPr>
        <w:t>πρόστιμο για κάθε παράβαση από ένα εκατομμύριο (1.000.000) μέχρι πενήντα εκατομμύρια (50.000.000) δραχμές,</w:t>
      </w:r>
    </w:p>
    <w:p>
      <w:pPr>
        <w:pStyle w:val="StructureList1"/>
        <w:spacing w:before="120" w:after="0"/>
        <w:rPr>
          <w:lang w:val="el" w:eastAsia="el"/>
        </w:rPr>
      </w:pPr>
      <w:r>
        <w:rPr>
          <w:lang w:val="el" w:eastAsia="el"/>
        </w:rPr>
        <w:t>-</w:t>
      </w:r>
      <w:r>
        <w:rPr>
          <w:lang w:val="en" w:eastAsia="en"/>
        </w:rPr>
        <w:tab/>
      </w:r>
      <w:r>
        <w:rPr>
          <w:lang w:val="el" w:eastAsia="el"/>
        </w:rPr>
        <w:t>προσωρινή διακοπή λειτουργίας της συγκεκριμένης δραστηριότητας για χρονικό διάστημα μεγαλύτερο των πέντε ημερών,</w:t>
      </w:r>
    </w:p>
    <w:p>
      <w:pPr>
        <w:pStyle w:val="StructureList1"/>
        <w:spacing w:before="120" w:after="0"/>
        <w:rPr>
          <w:lang w:val="el" w:eastAsia="el"/>
        </w:rPr>
      </w:pPr>
      <w:r>
        <w:rPr>
          <w:lang w:val="el" w:eastAsia="el"/>
        </w:rPr>
        <w:t>-</w:t>
      </w:r>
      <w:r>
        <w:rPr>
          <w:lang w:val="en" w:eastAsia="en"/>
        </w:rPr>
        <w:tab/>
      </w:r>
      <w:r>
        <w:rPr>
          <w:lang w:val="el" w:eastAsia="el"/>
        </w:rPr>
        <w:t>οριστική διακοπή λειτουργίας της συγκεκριμένης δραστηριότητας.</w:t>
      </w:r>
    </w:p>
    <w:p>
      <w:pPr>
        <w:spacing w:before="240" w:after="240"/>
        <w:rPr>
          <w:lang w:val="el" w:eastAsia="el"/>
        </w:rPr>
      </w:pPr>
      <w:r>
        <w:rPr>
          <w:lang w:val="el" w:eastAsia="el"/>
        </w:rPr>
        <w:t>Με την απόφαση επιβολής της διακοπής λειτουργίας μπορεί να προβλέπεται και πρόστιμο από διακόσιες χιλιάδες (200.000) μέχρι ένα εκατομμύριο (1.000.000) δραχμές για κάθε ημέρα παράβασης της απαγόρευσης.</w:t>
      </w:r>
    </w:p>
    <w:p>
      <w:pPr>
        <w:pStyle w:val="MainText"/>
        <w:spacing w:before="120" w:after="0"/>
        <w:rPr>
          <w:lang w:val="el" w:eastAsia="el"/>
        </w:rPr>
      </w:pPr>
      <w:r>
        <w:rPr>
          <w:b/>
          <w:bCs/>
          <w:lang w:val="el" w:eastAsia="el"/>
        </w:rPr>
        <w:t>2.</w:t>
      </w:r>
      <w:r>
        <w:rPr>
          <w:lang w:val="el" w:eastAsia="el"/>
        </w:rPr>
        <w:t xml:space="preserve"> Κατά την επιλογή και επιβολή των παραπάνω κυρώσεων λαμβάνονται υπόψη κυρίως η σοβαρότητα της παράβασης, η τυχόν επαναλαμβανόμενη μη συμμόρφωση στις υποδείξεις των αρμόδιων οργάνων, οι παρόμοιες παραβάσεις στο παρελθόν και ο βαθμός υπαιτιότητας.</w:t>
      </w:r>
    </w:p>
    <w:p>
      <w:pPr>
        <w:pStyle w:val="MainText"/>
        <w:spacing w:before="120" w:after="0"/>
        <w:rPr>
          <w:lang w:val="el" w:eastAsia="el"/>
        </w:rPr>
      </w:pPr>
      <w:r>
        <w:rPr>
          <w:b/>
          <w:bCs/>
          <w:lang w:val="el" w:eastAsia="el"/>
        </w:rPr>
        <w:t>3.</w:t>
      </w:r>
      <w:r>
        <w:rPr>
          <w:lang w:val="el" w:eastAsia="el"/>
        </w:rPr>
        <w:t xml:space="preserve"> Πριν από την επιβολή των παραπάνω διοικητικών κυρώσεων μπορεί να χορηγηθεί εύλογη προθεσμία για συμμόρφωση ή να παραταθεί μία μόνο φορά η προθεσμία, αν κριθεί ότι εκείνη που χορηγήθηκε αρχικά δεν ήταν επαρκής.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με πρόταση των Υπουργών Περιβάλλοντος, Χωροταξίας και Δημόσιων Έργων και Οικονομικών, ύστερα από εισήγηση του Ε.Ο.Ε.Δ.Σ.Α.Π., μπορεί να αυξάνονται τα ανώτατα όρια των παραπάνω προστίμων.</w:t>
      </w:r>
    </w:p>
    <w:p>
      <w:pPr>
        <w:pStyle w:val="MainText"/>
        <w:spacing w:before="120" w:after="0"/>
        <w:rPr>
          <w:lang w:val="el" w:eastAsia="el"/>
        </w:rPr>
      </w:pPr>
      <w:r>
        <w:rPr>
          <w:b/>
          <w:bCs/>
          <w:lang w:val="el" w:eastAsia="el"/>
        </w:rPr>
        <w:t>5.</w:t>
      </w:r>
      <w:r>
        <w:rPr>
          <w:lang w:val="el" w:eastAsia="el"/>
        </w:rPr>
        <w:t xml:space="preserve"> Η διαδικασία επιβολής των διοικητικών κυρώσεων του παρόντος άρθρου αρχίζει με την έκδοση της απόφασης του αρμόδιου οργάνου που διαπιστώνει τη παράβαση. Η απόφαση αυτή κοινοποιείται με έγγραφη κλήτευση στον παραβάτη να υποβάλλει τις απόψεις του μέσα σε πέντε ημέρες από την κοινοποίηση της κλήτευσης.</w:t>
      </w:r>
    </w:p>
    <w:p>
      <w:pPr>
        <w:pStyle w:val="MainText"/>
        <w:spacing w:before="120" w:after="0"/>
        <w:rPr>
          <w:lang w:val="el" w:eastAsia="el"/>
        </w:rPr>
      </w:pPr>
      <w:r>
        <w:rPr>
          <w:b/>
          <w:bCs/>
          <w:lang w:val="el" w:eastAsia="el"/>
        </w:rPr>
        <w:t>6.</w:t>
      </w:r>
      <w:r>
        <w:rPr>
          <w:lang w:val="el" w:eastAsia="el"/>
        </w:rPr>
        <w:t xml:space="preserve"> Η εκτέλεση των διοικητικών κυρώσεων του άρθρου αυτού, για προσωρινή ή οριστική διακοπή λειτουργίας της δραστηριότητας, γίνεται από την αρμόδια αστυνομική αρχή.</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άρθρο αυτό ει- σπράττονται από τις Δημόσιες Οικονομικές Υπηρεσίες (Δ.Ο.Υ.) σύμφωνα με τις διατάξεις του Κώδικα "περί ει- σπράξεως δημοσίων εσόδων" και αποδίδονται στον Ε.Ο.Ε.Δ.Σ.Α.Π. από την αρμόδια Διεύθυνση του Γενικού Λογιστηρίου του Κράτους. Με απόφαση του Υπουργού Οικονομικών ρυθμίζονται οι αναγκαίες λεπτομέρειες για την εφαρμογή των διατάξεων της παρούσας παραγράφου.</w:t>
      </w:r>
    </w:p>
    <w:p>
      <w:pPr>
        <w:spacing w:before="240" w:after="240"/>
        <w:rPr>
          <w:lang w:val="el" w:eastAsia="el"/>
        </w:rPr>
      </w:pPr>
      <w:r>
        <w:rPr>
          <w:lang w:val="el" w:eastAsia="el"/>
        </w:rPr>
        <w:t>Δ. Οι κυρώσεις που προβλέπονται στο άρθρο αυτό επιβάλλονται ανεξάρτητα από τις κυρώσεις που προβλέπονται σε άλλες διατάξεις της κείμενης νομοθεσίας, όπως στις ισχύουσες διατάξεις για την προστασία του εμπορικού και βιομηχανικού απορρήτου κ.λπ..</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Κίνητρα</w:t>
      </w:r>
    </w:p>
    <w:p>
      <w:pPr>
        <w:spacing w:before="240" w:after="240"/>
        <w:rPr>
          <w:lang w:val="el" w:eastAsia="el"/>
        </w:rPr>
      </w:pPr>
      <w:r>
        <w:rPr>
          <w:lang w:val="el" w:eastAsia="el"/>
        </w:rPr>
        <w:t>Στους διαχειριστές που προβαίνουν σε εναλλακτική διαχείριση συσκευασιών και άλλων προϊόντων, σύμφωνα με τους στόχους, τις απαιτήσεις και τις γενικές αρχές του παρόντος νόμου, παρέχονται κίνητρα σύμφωνα με τοεκάστοτε ισχύον νομοθετικό καθεστώς ενισχύσεων τωνιδιωτικών επενδύσεων.</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καταργεί- ται η υπ' αριθ. 31784/954/1990 υπουργική απόφαση "Για τους τύπους συσκευασίας υγρών τροφίμων" (ΦΕΚ 251 Β") καθώς και κάθε άλλη διάταξη που αντίκειται στις διατάξεις του νόμου αυτού ή ανάγεται σε θέματα που ρυθμίζονται από αυτόν.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διαχειριστές των συσκευασιών και οι διαχειριστές άλλων προϊόντων υποχρεούνται μέσα σε οκτώ μήνες ή δεκαοκτώ μήνες αντίστοιχα από την έναρξη ισχύος του παρόντος νόμου να υποβάλουν για έγκριση συστήματαεναλλακτικής διαχείρισης των συσκευασιών και άλλων προϊόντων, σύμφωνα με τα άρθρα 7 και 17 και μέσα σε πέντε μήνες από τη λειτουργία κάθε συστήματος να υποβάλλουν σχετική αίτηση στον Ε.Ο.Ε.Δ.Σ.Α.Π. για τη χορήγηση του προβλεπόμενου στο άρθρο 9 πιστοποιητικούεναλλακτικής διαχείρισης.</w:t>
      </w:r>
    </w:p>
    <w:p>
      <w:pPr>
        <w:pStyle w:val="MainText"/>
        <w:spacing w:before="120" w:after="0"/>
        <w:rPr>
          <w:lang w:val="el" w:eastAsia="el"/>
        </w:rPr>
      </w:pPr>
      <w:r>
        <w:rPr>
          <w:b/>
          <w:bCs/>
          <w:lang w:val="el" w:eastAsia="el"/>
        </w:rPr>
        <w:t>2.</w:t>
      </w:r>
      <w:r>
        <w:rPr>
          <w:lang w:val="el" w:eastAsia="el"/>
        </w:rPr>
        <w:t xml:space="preserve"> Όσες επιχειρήσεις προβαίνουν ήδη σε εναλλακτική διαχείριση των συσκευασιών και άλλων προϊόντων υποχρεούνται μέσα σε τρεις μήνες από την έναρξη ισχύος του νόμου αυτού να το γνωστοποιήσουν στην αρμόδιαΥπηρεσία Περιβάλλοντος του Υπουργείου Περιβάλλοντος, Χωροταξίας και Δημόσιων Έργων προκειμένου να λάβουν την προβλεπόμενη έγκριση και το πιστοποιητικό εναλλακτικής διαχείρισης.</w:t>
      </w:r>
    </w:p>
    <w:p>
      <w:pPr>
        <w:pStyle w:val="MainText"/>
        <w:spacing w:before="120" w:after="0"/>
        <w:rPr>
          <w:lang w:val="el" w:eastAsia="el"/>
        </w:rPr>
      </w:pPr>
      <w:r>
        <w:rPr>
          <w:b/>
          <w:bCs/>
          <w:lang w:val="el" w:eastAsia="el"/>
        </w:rPr>
        <w:t>3.</w:t>
      </w:r>
      <w:r>
        <w:rPr>
          <w:lang w:val="el" w:eastAsia="el"/>
        </w:rPr>
        <w:t xml:space="preserve"> Οι υποχρεώσεις που προβλέπονται στις προηγούμενες παραγράφους 2 και 3 αναφέρονται και στους Ο.Τ.Α. όταν προβαίνουν σε εναλλακτική διαχείριση συσκευασιών και άλλων προϊόντων.</w:t>
      </w:r>
    </w:p>
    <w:p>
      <w:pPr>
        <w:pStyle w:val="MainText"/>
        <w:spacing w:before="120" w:after="0"/>
        <w:rPr>
          <w:lang w:val="el" w:eastAsia="el"/>
        </w:rPr>
      </w:pPr>
      <w:r>
        <w:rPr>
          <w:b/>
          <w:bCs/>
          <w:lang w:val="el" w:eastAsia="el"/>
        </w:rPr>
        <w:t>4.</w:t>
      </w:r>
      <w:r>
        <w:rPr>
          <w:lang w:val="el" w:eastAsia="el"/>
        </w:rPr>
        <w:t xml:space="preserve"> Εφόσον δεν έχουν κάτάρτισθεί τα προγράμματαεναλλακτικής διαχείρισης που προβλέπονται στα άρθρα 5 και 15, η οργάνωση των συστημάτων εναλλακτικής διαχείρισης, καθώς και η χορήγηση των προβλεπόμενων στις προηγούμενες παραγράφους 2 και 3 εγκρίσεων γίνονται στο πλαίσιο υλοποίησης των στόχων του παρόντος νόμου, σύμφωνα με τις γενικές αρχές εναλλακτικής διαχείρισης (άρθρο 4) και τις ειδικότερες ρυθμίσεις του νόμου αυτού.</w:t>
      </w:r>
    </w:p>
    <w:p>
      <w:pPr>
        <w:pStyle w:val="MainText"/>
        <w:spacing w:before="120" w:after="0"/>
        <w:rPr>
          <w:lang w:val="el" w:eastAsia="el"/>
        </w:rPr>
      </w:pPr>
      <w:r>
        <w:rPr>
          <w:b/>
          <w:bCs/>
          <w:lang w:val="el" w:eastAsia="el"/>
        </w:rPr>
        <w:t>5.</w:t>
      </w:r>
      <w:r>
        <w:rPr>
          <w:lang w:val="el" w:eastAsia="el"/>
        </w:rPr>
        <w:t xml:space="preserve"> Οι απαιτήσεις για την κατασκευή των συσκευασιώνισχύουν για τις συσκευασίες που χρησιμοποιούνται γιαένα συγκεκριμένο προϊόν πριν από την έναρξη ισχύος του νόμου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pStyle w:val="Heading6"/>
        <w:spacing w:before="240" w:after="240"/>
        <w:rPr>
          <w:lang w:val="el" w:eastAsia="el"/>
        </w:rPr>
      </w:pPr>
      <w:r>
        <w:rPr>
          <w:lang w:val="el" w:eastAsia="el"/>
        </w:rPr>
        <w:t xml:space="preserve">Αρθρο 24 </w:t>
      </w:r>
    </w:p>
    <w:p>
      <w:pPr>
        <w:pStyle w:val="Heading6"/>
        <w:spacing w:before="240" w:after="240"/>
        <w:rPr>
          <w:lang w:val="el" w:eastAsia="el"/>
        </w:rPr>
      </w:pPr>
      <w:r>
        <w:rPr>
          <w:lang w:val="el" w:eastAsia="el"/>
        </w:rPr>
        <w:t>Εθνικός Οργανισμός Εναλλακτικής ΔιαχείρισηςΣυσκευασιών και Αλλων Προϊόντων (Ε.Ο.Ε.Δ.Σ.Α.Π.)</w:t>
      </w:r>
    </w:p>
    <w:p>
      <w:pPr>
        <w:spacing w:before="240" w:after="240"/>
        <w:rPr>
          <w:lang w:val="el" w:eastAsia="el"/>
        </w:rPr>
      </w:pPr>
      <w:r>
        <w:rPr>
          <w:lang w:val="el" w:eastAsia="el"/>
        </w:rPr>
        <w:t>1 . Ιδρύεται νομικό πρόσωπο ιδιωτικού δικαίου (Ν.Π.Ι.Δ.) με την επωνυμία "Εθνικός Οργανισμός Εναλλακτικής Διαχείρισης Συσκευασιών και Αλλων Προϊόντων" και το διακριτικό τίτλο "Ε.Ο.Ε.Δ.Σ.Α.Π.". 0 Ε.Ο.Ε.Δ.Σ.Α.Π. λειτουργεί χάριν του δημόσιου συμφέροντος και δεν έχει κερδοσκοπικό χαρακτήρα.</w:t>
      </w:r>
    </w:p>
    <w:p>
      <w:pPr>
        <w:spacing w:before="240" w:after="240"/>
        <w:rPr>
          <w:lang w:val="el" w:eastAsia="el"/>
        </w:rPr>
      </w:pPr>
      <w:r>
        <w:rPr>
          <w:lang w:val="el" w:eastAsia="el"/>
        </w:rPr>
        <w:t>Για τις σχέσεις του Ε.Ο.Ε.Δ.Σ.Α.Π. με το εξωτερικό χρησιμοποιείται η επωνυμία στην αγγλική γλώσσα " National Organisation for the Alternative Management of Pacκaging and Other Waste " και o διακριτικός τίτλος "NOAMPOW".</w:t>
      </w:r>
    </w:p>
    <w:p>
      <w:pPr>
        <w:spacing w:before="240" w:after="240"/>
        <w:rPr>
          <w:lang w:val="el" w:eastAsia="el"/>
        </w:rPr>
      </w:pPr>
      <w:r>
        <w:rPr>
          <w:lang w:val="el" w:eastAsia="el"/>
        </w:rPr>
        <w:t>2 . 0 Ε.Ο.Ε.Δ.Σ.Α.Π. εδρεύει στην Αθήνα, έχει πλήρη διοικητική και οικονομική αυτοτέλεια και υπάγεται στονέλεγχο και την εποπτεία του Υπουργού Περιβάλλοντος, Χωροταξίας και Δημόσιων Έργων.</w:t>
      </w:r>
    </w:p>
    <w:p>
      <w:pPr>
        <w:spacing w:before="240" w:after="240"/>
        <w:rPr>
          <w:lang w:val="el" w:eastAsia="el"/>
        </w:rPr>
      </w:pPr>
      <w:r>
        <w:rPr>
          <w:lang w:val="el" w:eastAsia="el"/>
        </w:rPr>
        <w:t>3 . Σκοπός του Ε.Ο.Ε.Δ.Σ.Α.Π. είναι κατά κύριο λόγο ο σχεδιασμός και η εφαρμογή της πολιτικής για την εναλλακτική διαχείριση των συσκευασιών και των άλλων προϊόντων σύμφωνα με τους στόχους και τις γενικές αρχές του παρόντος νόμου.</w:t>
      </w:r>
    </w:p>
    <w:p>
      <w:pPr>
        <w:spacing w:before="240" w:after="240"/>
        <w:rPr>
          <w:lang w:val="el" w:eastAsia="el"/>
        </w:rPr>
      </w:pPr>
      <w:r>
        <w:rPr>
          <w:lang w:val="el" w:eastAsia="el"/>
        </w:rPr>
        <w:t>Για την επίτευξη του σκοπού του ο Ε.Ο.Ε.Δ.Σ.Α.Π. έχει τις ακόλουθες αρμοδιότητες:</w:t>
      </w:r>
    </w:p>
    <w:p>
      <w:pPr>
        <w:spacing w:before="240" w:after="240"/>
        <w:rPr>
          <w:lang w:val="el" w:eastAsia="el"/>
        </w:rPr>
      </w:pPr>
      <w:r>
        <w:rPr>
          <w:lang w:val="el" w:eastAsia="el"/>
        </w:rPr>
        <w:t>α ) Εισηγείται στον Υπουργό Περιβάλλοντος, Χωροταξίας και Δημόσιων Έργων:</w:t>
      </w:r>
    </w:p>
    <w:p>
      <w:pPr>
        <w:pStyle w:val="StructureList1"/>
        <w:spacing w:before="120" w:after="0"/>
        <w:rPr>
          <w:lang w:val="el" w:eastAsia="el"/>
        </w:rPr>
      </w:pPr>
      <w:r>
        <w:rPr>
          <w:lang w:val="el" w:eastAsia="el"/>
        </w:rPr>
        <w:t>-</w:t>
      </w:r>
      <w:r>
        <w:rPr>
          <w:lang w:val="en" w:eastAsia="en"/>
        </w:rPr>
        <w:tab/>
      </w:r>
      <w:r>
        <w:rPr>
          <w:lang w:val="el" w:eastAsia="el"/>
        </w:rPr>
        <w:t>τα προγράμματα εναλλακτικής διαχείρισης συσκευασιών και άλλων προϊόντων κατ’ εφαρμογή των άρθρων 5 και 15,</w:t>
      </w:r>
    </w:p>
    <w:p>
      <w:pPr>
        <w:pStyle w:val="StructureList1"/>
        <w:spacing w:before="120" w:after="0"/>
        <w:rPr>
          <w:lang w:val="el" w:eastAsia="el"/>
        </w:rPr>
      </w:pPr>
      <w:r>
        <w:rPr>
          <w:lang w:val="el" w:eastAsia="el"/>
        </w:rPr>
        <w:t>-</w:t>
      </w:r>
      <w:r>
        <w:rPr>
          <w:lang w:val="en" w:eastAsia="en"/>
        </w:rPr>
        <w:tab/>
      </w:r>
      <w:r>
        <w:rPr>
          <w:lang w:val="el" w:eastAsia="el"/>
        </w:rPr>
        <w:t>τα εθνικά πρότυπα για τη διαχείριση των συσκευασιών κατ’ εφαρμογή του άρθρου 6,</w:t>
      </w:r>
    </w:p>
    <w:p>
      <w:pPr>
        <w:pStyle w:val="StructureList1"/>
        <w:spacing w:before="120" w:after="0"/>
        <w:rPr>
          <w:lang w:val="el" w:eastAsia="el"/>
        </w:rPr>
      </w:pPr>
      <w:r>
        <w:rPr>
          <w:lang w:val="el" w:eastAsia="el"/>
        </w:rPr>
        <w:t>-</w:t>
      </w:r>
      <w:r>
        <w:rPr>
          <w:lang w:val="en" w:eastAsia="en"/>
        </w:rPr>
        <w:tab/>
      </w:r>
      <w:r>
        <w:rPr>
          <w:lang w:val="el" w:eastAsia="el"/>
        </w:rPr>
        <w:t>επί μέρους πρόγραμμα σε περίπτωση υπέρβασης των ποσοτικών στόχων εναλλακτικής διαχείρισης των συσκευασιών που προβλέπονται στο άρθρο 10,</w:t>
      </w:r>
    </w:p>
    <w:p>
      <w:pPr>
        <w:pStyle w:val="StructureList1"/>
        <w:spacing w:before="120" w:after="0"/>
        <w:rPr>
          <w:lang w:val="el" w:eastAsia="el"/>
        </w:rPr>
      </w:pPr>
      <w:r>
        <w:rPr>
          <w:lang w:val="el" w:eastAsia="el"/>
        </w:rPr>
        <w:t>-</w:t>
      </w:r>
      <w:r>
        <w:rPr>
          <w:lang w:val="en" w:eastAsia="en"/>
        </w:rPr>
        <w:tab/>
      </w:r>
      <w:r>
        <w:rPr>
          <w:lang w:val="el" w:eastAsia="el"/>
        </w:rPr>
        <w:t>παρεκκλίσεις από τους προβλεπόμενους στο άρθρο 10 ποσοτικούς στόχους σύμφωνα με τις προβλέψεις της παρ. Α4 αυτού,</w:t>
      </w:r>
    </w:p>
    <w:p>
      <w:pPr>
        <w:pStyle w:val="StructureList1"/>
        <w:spacing w:before="120" w:after="0"/>
        <w:rPr>
          <w:lang w:val="el" w:eastAsia="el"/>
        </w:rPr>
      </w:pPr>
      <w:r>
        <w:rPr>
          <w:lang w:val="el" w:eastAsia="el"/>
        </w:rPr>
        <w:t>-</w:t>
      </w:r>
      <w:r>
        <w:rPr>
          <w:lang w:val="en" w:eastAsia="en"/>
        </w:rPr>
        <w:tab/>
      </w:r>
      <w:r>
        <w:rPr>
          <w:lang w:val="el" w:eastAsia="el"/>
        </w:rPr>
        <w:t>την έκδοση κανονισμών σχετικά με τη διαδικασία ανανεώσεων, τροποποιήσεων, αναστολών ή ανακλήσεων των εγκρίσεων των συστημάτων εναλλακτικής διαχείρισης σύμφωνα με το άρθρο 7,</w:t>
      </w:r>
    </w:p>
    <w:p>
      <w:pPr>
        <w:pStyle w:val="StructureList1"/>
        <w:spacing w:before="120" w:after="0"/>
        <w:rPr>
          <w:lang w:val="el" w:eastAsia="el"/>
        </w:rPr>
      </w:pPr>
      <w:r>
        <w:rPr>
          <w:lang w:val="el" w:eastAsia="el"/>
        </w:rPr>
        <w:t>-</w:t>
      </w:r>
      <w:r>
        <w:rPr>
          <w:lang w:val="en" w:eastAsia="en"/>
        </w:rPr>
        <w:tab/>
      </w:r>
      <w:r>
        <w:rPr>
          <w:lang w:val="el" w:eastAsia="el"/>
        </w:rPr>
        <w:t>την τροποποίηση του ποσού των ανταποδοτικών τελών που προβλέπονται στα άρθρα 7 (παρ. B1 ii ) και 9 (παρ. 3β),</w:t>
      </w:r>
    </w:p>
    <w:p>
      <w:pPr>
        <w:pStyle w:val="StructureList1"/>
        <w:spacing w:before="120" w:after="0"/>
        <w:rPr>
          <w:lang w:val="el" w:eastAsia="el"/>
        </w:rPr>
      </w:pPr>
      <w:r>
        <w:rPr>
          <w:lang w:val="el" w:eastAsia="el"/>
        </w:rPr>
        <w:t>-</w:t>
      </w:r>
      <w:r>
        <w:rPr>
          <w:lang w:val="en" w:eastAsia="en"/>
        </w:rPr>
        <w:tab/>
      </w:r>
      <w:r>
        <w:rPr>
          <w:lang w:val="el" w:eastAsia="el"/>
        </w:rPr>
        <w:t>σχετικά με τη σήμανση των συσκευασιών κατ’ εφαρμογή του άρθρου 11,</w:t>
      </w:r>
    </w:p>
    <w:p>
      <w:pPr>
        <w:pStyle w:val="StructureList1"/>
        <w:spacing w:before="120" w:after="0"/>
        <w:rPr>
          <w:lang w:val="el" w:eastAsia="el"/>
        </w:rPr>
      </w:pPr>
      <w:r>
        <w:rPr>
          <w:lang w:val="el" w:eastAsia="el"/>
        </w:rPr>
        <w:t>-</w:t>
      </w:r>
      <w:r>
        <w:rPr>
          <w:lang w:val="en" w:eastAsia="en"/>
        </w:rPr>
        <w:tab/>
      </w:r>
      <w:r>
        <w:rPr>
          <w:lang w:val="el" w:eastAsia="el"/>
        </w:rPr>
        <w:t>τον καθορισμό ειδικότερων όρων και προϋποθέσεων για την εναλλακτική διαχείριση άλλων προϊόντων (άρθρο 17 παρ. 4),</w:t>
      </w:r>
    </w:p>
    <w:p>
      <w:pPr>
        <w:pStyle w:val="StructureList1"/>
        <w:spacing w:before="120" w:after="0"/>
        <w:rPr>
          <w:lang w:val="el" w:eastAsia="el"/>
        </w:rPr>
      </w:pPr>
      <w:r>
        <w:rPr>
          <w:lang w:val="el" w:eastAsia="el"/>
        </w:rPr>
        <w:t>-</w:t>
      </w:r>
      <w:r>
        <w:rPr>
          <w:lang w:val="en" w:eastAsia="en"/>
        </w:rPr>
        <w:tab/>
      </w:r>
      <w:r>
        <w:rPr>
          <w:lang w:val="el" w:eastAsia="el"/>
        </w:rPr>
        <w:t>ποσοτικούς στόχους για εναλλακτική διαχείριση άλλων προϊόντων (άρθρο 17 παρ. 5),</w:t>
      </w:r>
    </w:p>
    <w:p>
      <w:pPr>
        <w:spacing w:before="240" w:after="240"/>
        <w:rPr>
          <w:lang w:val="el" w:eastAsia="el"/>
        </w:rPr>
      </w:pPr>
      <w:r>
        <w:rPr>
          <w:lang w:val="el" w:eastAsia="el"/>
        </w:rPr>
        <w:t>την απαγόρευση ή τον περιορισμό της χρήσης ορισμένων υλικών, την επιβολή χρήσης κάποιας συγκεκριμένης σύνθεσης υλικών ή επαναχρησιμοποίηση ή εγγυοδοσία σύμφωνα με το άρθρο 6 (παρ. B4).</w:t>
      </w:r>
    </w:p>
    <w:p>
      <w:pPr>
        <w:pStyle w:val="StructureList1"/>
        <w:spacing w:before="120" w:after="0"/>
        <w:rPr>
          <w:lang w:val="el" w:eastAsia="el"/>
        </w:rPr>
      </w:pPr>
      <w:r>
        <w:rPr>
          <w:lang w:val="el" w:eastAsia="el"/>
        </w:rPr>
        <w:t>-</w:t>
      </w:r>
      <w:r>
        <w:rPr>
          <w:lang w:val="en" w:eastAsia="en"/>
        </w:rPr>
        <w:tab/>
      </w:r>
      <w:r>
        <w:rPr>
          <w:lang w:val="el" w:eastAsia="el"/>
        </w:rPr>
        <w:t>την επιβολή των κυρώσεων σύμφωνα με την παρ. Γ (εδάφιο 1β) του άρθρου 20 και στον οικείο Νομάρχη σύμφωνα με την παρ. Γ (εδάφιο 1α) του άρθρου 20,</w:t>
      </w:r>
    </w:p>
    <w:p>
      <w:pPr>
        <w:pStyle w:val="StructureList1"/>
        <w:spacing w:before="120" w:after="0"/>
        <w:rPr>
          <w:lang w:val="el" w:eastAsia="el"/>
        </w:rPr>
      </w:pPr>
      <w:r>
        <w:rPr>
          <w:lang w:val="el" w:eastAsia="el"/>
        </w:rPr>
        <w:t>-</w:t>
      </w:r>
      <w:r>
        <w:rPr>
          <w:lang w:val="en" w:eastAsia="en"/>
        </w:rPr>
        <w:tab/>
      </w:r>
      <w:r>
        <w:rPr>
          <w:lang w:val="el" w:eastAsia="el"/>
        </w:rPr>
        <w:t>τη λήψη των αναγκαίων νομοθετικών και διοικητικών μέτρων για την αποτελεσματικότερη υλοποίηση των στόχων του νόμου,</w:t>
      </w:r>
    </w:p>
    <w:p>
      <w:pPr>
        <w:pStyle w:val="StructureList1"/>
        <w:spacing w:before="120" w:after="0"/>
        <w:rPr>
          <w:lang w:val="el" w:eastAsia="el"/>
        </w:rPr>
      </w:pPr>
      <w:r>
        <w:rPr>
          <w:lang w:val="el" w:eastAsia="el"/>
        </w:rPr>
        <w:t>-</w:t>
      </w:r>
      <w:r>
        <w:rPr>
          <w:lang w:val="en" w:eastAsia="en"/>
        </w:rPr>
        <w:tab/>
      </w:r>
      <w:r>
        <w:rPr>
          <w:lang w:val="el" w:eastAsia="el"/>
        </w:rPr>
        <w:t>προγράμματα επενδύσεων για τη προστασία του περιβάλλοντος προκειμένου να γίνει σχετική χρηματοδότηση από το Δημόσιο ή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Χορηγεί:</w:t>
      </w:r>
    </w:p>
    <w:p>
      <w:pPr>
        <w:pStyle w:val="StructureList1"/>
        <w:spacing w:before="120" w:after="0"/>
        <w:rPr>
          <w:lang w:val="el" w:eastAsia="el"/>
        </w:rPr>
      </w:pPr>
      <w:r>
        <w:rPr>
          <w:lang w:val="el" w:eastAsia="el"/>
        </w:rPr>
        <w:t>-</w:t>
      </w:r>
      <w:r>
        <w:rPr>
          <w:lang w:val="en" w:eastAsia="en"/>
        </w:rPr>
        <w:tab/>
      </w:r>
      <w:r>
        <w:rPr>
          <w:lang w:val="el" w:eastAsia="el"/>
        </w:rPr>
        <w:t>εγκρίσεις των συστημάτων ατομικής ή συλλογικήςεναλλακτικής διαχείρισης κατ’ εφαρμογή των άρθρων 7 και 17,</w:t>
      </w:r>
    </w:p>
    <w:p>
      <w:pPr>
        <w:pStyle w:val="StructureList1"/>
        <w:spacing w:before="120" w:after="0"/>
        <w:rPr>
          <w:lang w:val="el" w:eastAsia="el"/>
        </w:rPr>
      </w:pPr>
      <w:r>
        <w:rPr>
          <w:lang w:val="el" w:eastAsia="el"/>
        </w:rPr>
        <w:t>-</w:t>
      </w:r>
      <w:r>
        <w:rPr>
          <w:lang w:val="en" w:eastAsia="en"/>
        </w:rPr>
        <w:tab/>
      </w:r>
      <w:r>
        <w:rPr>
          <w:lang w:val="el" w:eastAsia="el"/>
        </w:rPr>
        <w:t>πιστοποιητικά εναλλακτικής διαχείρισης των συσκευασιών και άλλων προϊόντων κατ’ εφαρμογή του άρθρου 9.</w:t>
      </w:r>
    </w:p>
    <w:p>
      <w:pPr>
        <w:pStyle w:val="StructureList1"/>
        <w:spacing w:before="120" w:after="0"/>
        <w:rPr>
          <w:lang w:val="el" w:eastAsia="el"/>
        </w:rPr>
      </w:pPr>
      <w:r>
        <w:rPr>
          <w:lang w:val="el" w:eastAsia="el"/>
        </w:rPr>
        <w:t>γ)</w:t>
      </w:r>
      <w:r>
        <w:rPr>
          <w:lang w:val="en" w:eastAsia="en"/>
        </w:rPr>
        <w:tab/>
      </w:r>
      <w:r>
        <w:rPr>
          <w:lang w:val="el" w:eastAsia="el"/>
        </w:rPr>
        <w:t>Απευθύνει προς τους διαχειριστές, είτε αυτεπαγγέλτως είτε κατόπιν αιτήματος των οικονομικών παραγόντων ή τρίτου, οδηγίες ή συστάσεις και υποβάλλει προς τοΥπουργείο Περιβάλλοντος, Χωροταξίας και Δημόσιων Έργων σχετικές προτάσεις σε θέματα πολιτικής εναλλακτικής διαχείρισης συστημάτων/άλλων προϊόντων.</w:t>
      </w:r>
    </w:p>
    <w:p>
      <w:pPr>
        <w:pStyle w:val="StructureList1"/>
        <w:spacing w:before="120" w:after="0"/>
        <w:rPr>
          <w:lang w:val="el" w:eastAsia="el"/>
        </w:rPr>
      </w:pPr>
      <w:r>
        <w:rPr>
          <w:lang w:val="el" w:eastAsia="el"/>
        </w:rPr>
        <w:t>δ)</w:t>
      </w:r>
      <w:r>
        <w:rPr>
          <w:lang w:val="en" w:eastAsia="en"/>
        </w:rPr>
        <w:tab/>
      </w:r>
      <w:r>
        <w:rPr>
          <w:lang w:val="el" w:eastAsia="el"/>
        </w:rPr>
        <w:t>Γνωμοδοτεί για οποιοδήποτε θέμα παραπέμπεται σε αυτόν από τον Υπουργό Περιβάλλοντος, Χωροταξίας και Δημόσιων Έργων σχετικά με την εφαρμογή του νόμου.</w:t>
      </w:r>
    </w:p>
    <w:p>
      <w:pPr>
        <w:pStyle w:val="StructureList1"/>
        <w:spacing w:before="120" w:after="0"/>
        <w:rPr>
          <w:lang w:val="el" w:eastAsia="el"/>
        </w:rPr>
      </w:pPr>
      <w:r>
        <w:rPr>
          <w:lang w:val="el" w:eastAsia="el"/>
        </w:rPr>
        <w:t>ε)</w:t>
      </w:r>
      <w:r>
        <w:rPr>
          <w:lang w:val="en" w:eastAsia="en"/>
        </w:rPr>
        <w:tab/>
      </w:r>
      <w:r>
        <w:rPr>
          <w:lang w:val="el" w:eastAsia="el"/>
        </w:rPr>
        <w:t>Δημιουργεί βάσεις δεδομένων (σύστημα πληροφορικής) για συσκευασίες και άλλα προϊόντα και απόβλητά τους, και δημοσιεύει κατάλογο με τα εγκεκριμένα συστήματα εναλλακτικής διαχείρισης και με τους νόμιμους κατόχους σχετικών πιστοποιητικών (άρθρα 12 και 17).</w:t>
      </w:r>
    </w:p>
    <w:p>
      <w:pPr>
        <w:pStyle w:val="StructureList1"/>
        <w:spacing w:before="120" w:after="0"/>
        <w:rPr>
          <w:lang w:val="el" w:eastAsia="el"/>
        </w:rPr>
      </w:pPr>
      <w:r>
        <w:rPr>
          <w:lang w:val="el" w:eastAsia="el"/>
        </w:rPr>
        <w:t>στ)</w:t>
      </w:r>
      <w:r>
        <w:rPr>
          <w:lang w:val="en" w:eastAsia="en"/>
        </w:rPr>
        <w:tab/>
      </w:r>
      <w:r>
        <w:rPr>
          <w:lang w:val="el" w:eastAsia="el"/>
        </w:rPr>
        <w:t>Δημιουργεί σύστημα πληροφόρησης του κοινού κατ’ εφαρμογή του άρθρου 18.</w:t>
      </w:r>
    </w:p>
    <w:p>
      <w:pPr>
        <w:pStyle w:val="StructureList1"/>
        <w:spacing w:before="120" w:after="0"/>
        <w:rPr>
          <w:lang w:val="el" w:eastAsia="el"/>
        </w:rPr>
      </w:pPr>
      <w:r>
        <w:rPr>
          <w:lang w:val="el" w:eastAsia="el"/>
        </w:rPr>
        <w:t>ζ)</w:t>
      </w:r>
      <w:r>
        <w:rPr>
          <w:lang w:val="en" w:eastAsia="en"/>
        </w:rPr>
        <w:tab/>
      </w:r>
      <w:r>
        <w:rPr>
          <w:lang w:val="el" w:eastAsia="el"/>
        </w:rPr>
        <w:t>Καταρτίζει και υποβάλει εκθέσεις στο Υπουργείο Περιβάλλοντος, Χωροταξίας και Δημόσιων Έργων σχετικά με την εφαρμογή του νόμου.</w:t>
      </w:r>
    </w:p>
    <w:p>
      <w:pPr>
        <w:pStyle w:val="StructureList1"/>
        <w:spacing w:before="120" w:after="0"/>
        <w:rPr>
          <w:lang w:val="el" w:eastAsia="el"/>
        </w:rPr>
      </w:pPr>
      <w:r>
        <w:rPr>
          <w:lang w:val="el" w:eastAsia="el"/>
        </w:rPr>
        <w:t>η)</w:t>
      </w:r>
      <w:r>
        <w:rPr>
          <w:lang w:val="en" w:eastAsia="en"/>
        </w:rPr>
        <w:tab/>
      </w:r>
      <w:r>
        <w:rPr>
          <w:lang w:val="el" w:eastAsia="el"/>
        </w:rPr>
        <w:t>Εκπονεί ή αναθέτει μελέτες και χρηματοδοτεί έρευνες που εξυπηρετούν το σκοπό του.</w:t>
      </w:r>
    </w:p>
    <w:p>
      <w:pPr>
        <w:pStyle w:val="StructureList1"/>
        <w:spacing w:before="120" w:after="0"/>
        <w:rPr>
          <w:lang w:val="el" w:eastAsia="el"/>
        </w:rPr>
      </w:pPr>
      <w:r>
        <w:rPr>
          <w:lang w:val="el" w:eastAsia="el"/>
        </w:rPr>
        <w:t>θ)</w:t>
      </w:r>
      <w:r>
        <w:rPr>
          <w:lang w:val="en" w:eastAsia="en"/>
        </w:rPr>
        <w:tab/>
      </w:r>
      <w:r>
        <w:rPr>
          <w:lang w:val="el" w:eastAsia="el"/>
        </w:rPr>
        <w:t>Οργανώνει τακτικούς και έκτακτους ελέγχους πουαναφέρονται:</w:t>
      </w:r>
    </w:p>
    <w:p>
      <w:pPr>
        <w:pStyle w:val="StructureList1"/>
        <w:spacing w:before="120" w:after="0"/>
        <w:rPr>
          <w:lang w:val="el" w:eastAsia="el"/>
        </w:rPr>
      </w:pPr>
      <w:r>
        <w:rPr>
          <w:lang w:val="el" w:eastAsia="el"/>
        </w:rPr>
        <w:t>-</w:t>
      </w:r>
      <w:r>
        <w:rPr>
          <w:lang w:val="en" w:eastAsia="en"/>
        </w:rPr>
        <w:tab/>
      </w:r>
      <w:r>
        <w:rPr>
          <w:lang w:val="el" w:eastAsia="el"/>
        </w:rPr>
        <w:t>στην τήρηση και εφαρμογή των προγραμμάτων εναλλακτικής διαχείρισης (άρθρα 5 και14),</w:t>
      </w:r>
    </w:p>
    <w:p>
      <w:pPr>
        <w:pStyle w:val="StructureList1"/>
        <w:spacing w:before="120" w:after="0"/>
        <w:rPr>
          <w:lang w:val="el" w:eastAsia="el"/>
        </w:rPr>
      </w:pPr>
      <w:r>
        <w:rPr>
          <w:lang w:val="el" w:eastAsia="el"/>
        </w:rPr>
        <w:t>-</w:t>
      </w:r>
      <w:r>
        <w:rPr>
          <w:lang w:val="en" w:eastAsia="en"/>
        </w:rPr>
        <w:tab/>
      </w:r>
      <w:r>
        <w:rPr>
          <w:lang w:val="el" w:eastAsia="el"/>
        </w:rPr>
        <w:t>στη νόμιμη διακίνηση των συσκευασιών και άλλων προϊόντων,</w:t>
      </w:r>
    </w:p>
    <w:p>
      <w:pPr>
        <w:pStyle w:val="StructureList1"/>
        <w:spacing w:before="120" w:after="0"/>
        <w:rPr>
          <w:lang w:val="el" w:eastAsia="el"/>
        </w:rPr>
      </w:pPr>
      <w:r>
        <w:rPr>
          <w:lang w:val="el" w:eastAsia="el"/>
        </w:rPr>
        <w:t>-</w:t>
      </w:r>
      <w:r>
        <w:rPr>
          <w:lang w:val="en" w:eastAsia="en"/>
        </w:rPr>
        <w:tab/>
      </w:r>
      <w:r>
        <w:rPr>
          <w:lang w:val="el" w:eastAsia="el"/>
        </w:rPr>
        <w:t>στη νόμιμη χρήση της σήμανσης, καθώς και</w:t>
      </w:r>
    </w:p>
    <w:p>
      <w:pPr>
        <w:pStyle w:val="StructureList1"/>
        <w:spacing w:before="120" w:after="0"/>
        <w:rPr>
          <w:lang w:val="el" w:eastAsia="el"/>
        </w:rPr>
      </w:pPr>
      <w:r>
        <w:rPr>
          <w:lang w:val="el" w:eastAsia="el"/>
        </w:rPr>
        <w:t>-</w:t>
      </w:r>
      <w:r>
        <w:rPr>
          <w:lang w:val="en" w:eastAsia="en"/>
        </w:rPr>
        <w:tab/>
      </w:r>
      <w:r>
        <w:rPr>
          <w:lang w:val="el" w:eastAsia="el"/>
        </w:rPr>
        <w:t>γενικά στην τήρηση των όρων και υποχρεώσεων πουαπορρέουν από τις διατάξεις του νόμου.</w:t>
      </w:r>
    </w:p>
    <w:p>
      <w:pPr>
        <w:spacing w:before="240" w:after="240"/>
        <w:rPr>
          <w:lang w:val="el" w:eastAsia="el"/>
        </w:rPr>
      </w:pPr>
      <w:r>
        <w:rPr>
          <w:lang w:val="el" w:eastAsia="el"/>
        </w:rPr>
        <w:t>Οι έκτακτοι έλεγχοι διενεργούνται αυτεπάγγελτα ή κατόπιν καταγγελίας. Είναι δυνατόν να ανατίθεται η διενέργεια μέρους ή του συνόλου των ελέγχων σε επιστήμονες με εξειδικευμένες γνώσεις που θα συνεισφέρουν ουσιαστικά στο έργο αυτό. Στην περίπτωση αυτή ανάθεσης των ελέγχων σε τρίτους η δαπάνη βαρύνει τους διαχειριστές των συσκευασιών και άλλων προϊόντων.</w:t>
      </w:r>
    </w:p>
    <w:p>
      <w:pPr>
        <w:pStyle w:val="StructureList1"/>
        <w:spacing w:before="120" w:after="0"/>
        <w:rPr>
          <w:lang w:val="el" w:eastAsia="el"/>
        </w:rPr>
      </w:pPr>
      <w:r>
        <w:rPr>
          <w:lang w:val="el" w:eastAsia="el"/>
        </w:rPr>
        <w:t>ι)</w:t>
      </w:r>
      <w:r>
        <w:rPr>
          <w:lang w:val="en" w:eastAsia="en"/>
        </w:rPr>
        <w:tab/>
      </w:r>
      <w:r>
        <w:rPr>
          <w:lang w:val="el" w:eastAsia="el"/>
        </w:rPr>
        <w:t>Μετά από καταγγελία εκ μέρους οικονομικών παραγόντων ή τρίτων ή και αυτεπαγγέλτως καλεί τους παραβάτες να παύσουν την παράβαση.</w:t>
      </w:r>
    </w:p>
    <w:p>
      <w:pPr>
        <w:pStyle w:val="StructureList1"/>
        <w:spacing w:before="120" w:after="0"/>
        <w:rPr>
          <w:lang w:val="el" w:eastAsia="el"/>
        </w:rPr>
      </w:pPr>
      <w:r>
        <w:rPr>
          <w:lang w:val="el" w:eastAsia="el"/>
        </w:rPr>
        <w:t>ια)</w:t>
      </w:r>
      <w:r>
        <w:rPr>
          <w:lang w:val="en" w:eastAsia="en"/>
        </w:rPr>
        <w:tab/>
      </w:r>
      <w:r>
        <w:rPr>
          <w:lang w:val="el" w:eastAsia="el"/>
        </w:rPr>
        <w:t>Εκτελεί και εφαρμόζει κάθε είδους εθνικά η κοινοτικά προγράμματα που του ανατίθενται από τον Υπουργό Περιβάλλοντος, Χωροταξίας και Δημόσιων Έργων για την υλοποίηση των στόχων του νόμου, με παράλληλη ανάληψη, απορρόφηση και διαχείριση των σχετικών κον- δυλι'ων της E.O.K..</w:t>
      </w:r>
    </w:p>
    <w:p>
      <w:pPr>
        <w:pStyle w:val="StructureList1"/>
        <w:spacing w:before="120" w:after="0"/>
        <w:rPr>
          <w:lang w:val="el" w:eastAsia="el"/>
        </w:rPr>
      </w:pPr>
      <w:r>
        <w:rPr>
          <w:lang w:val="el" w:eastAsia="el"/>
        </w:rPr>
        <w:t>ιβ)</w:t>
      </w:r>
      <w:r>
        <w:rPr>
          <w:lang w:val="en" w:eastAsia="en"/>
        </w:rPr>
        <w:tab/>
      </w:r>
      <w:r>
        <w:rPr>
          <w:lang w:val="el" w:eastAsia="el"/>
        </w:rPr>
        <w:t>Συντονίζει τη δραστηριότητα των άλλων αρμόδιων φορέων του δημόσιου και ιδιωτικού τομέα για το σχεδιασμό και την εφαρμογή σχεδίων και προγραμμάτων εναλλακτικής διαχείρισης και παρέχει τη συνδρομή του όταν απαιτείται.</w:t>
      </w:r>
    </w:p>
    <w:p>
      <w:pPr>
        <w:pStyle w:val="StructureList1"/>
        <w:spacing w:before="120" w:after="0"/>
        <w:rPr>
          <w:lang w:val="el" w:eastAsia="el"/>
        </w:rPr>
      </w:pPr>
      <w:r>
        <w:rPr>
          <w:lang w:val="el" w:eastAsia="el"/>
        </w:rPr>
        <w:t>ιγ)</w:t>
      </w:r>
      <w:r>
        <w:rPr>
          <w:lang w:val="en" w:eastAsia="en"/>
        </w:rPr>
        <w:tab/>
      </w:r>
      <w:r>
        <w:rPr>
          <w:lang w:val="el" w:eastAsia="el"/>
        </w:rPr>
        <w:t>Συνάπτει συμφωνίες με ατομικά ή συλλογικά συστήματα εναλλακτικής διαχείρισης συσκευασίων/άλλων προϊόντων για την επίτευξη των στόχων του παρόντος νόμου.</w:t>
      </w:r>
    </w:p>
    <w:p>
      <w:pPr>
        <w:pStyle w:val="StructureList1"/>
        <w:spacing w:before="120" w:after="0"/>
        <w:rPr>
          <w:lang w:val="el" w:eastAsia="el"/>
        </w:rPr>
      </w:pPr>
      <w:r>
        <w:rPr>
          <w:lang w:val="el" w:eastAsia="el"/>
        </w:rPr>
        <w:t>ιδ)</w:t>
      </w:r>
      <w:r>
        <w:rPr>
          <w:lang w:val="en" w:eastAsia="en"/>
        </w:rPr>
        <w:tab/>
      </w:r>
      <w:r>
        <w:rPr>
          <w:lang w:val="el" w:eastAsia="el"/>
        </w:rPr>
        <w:t>Συνεργάζεται με ομοειδή όργανα ή οργανισμούς άλλων χωρών, καθώς και με διεθνείς οργανισμούς γιαανταλλαγή πληροφοριών και ενδεχομένως κατάρτιση κοινών προγραμμάτων.</w:t>
      </w:r>
    </w:p>
    <w:p>
      <w:pPr>
        <w:pStyle w:val="StructureList1"/>
        <w:spacing w:before="120" w:after="0"/>
        <w:rPr>
          <w:lang w:val="el" w:eastAsia="el"/>
        </w:rPr>
      </w:pPr>
      <w:r>
        <w:rPr>
          <w:lang w:val="el" w:eastAsia="el"/>
        </w:rPr>
        <w:t>ιε)</w:t>
      </w:r>
      <w:r>
        <w:rPr>
          <w:lang w:val="en" w:eastAsia="en"/>
        </w:rPr>
        <w:tab/>
      </w:r>
      <w:r>
        <w:rPr>
          <w:lang w:val="el" w:eastAsia="el"/>
        </w:rPr>
        <w:t>Οργανώνει συνέδρια και εκπαιδευτικά προγράμματα.</w:t>
      </w:r>
    </w:p>
    <w:p>
      <w:pPr>
        <w:pStyle w:val="StructureList1"/>
        <w:spacing w:before="120" w:after="0"/>
        <w:rPr>
          <w:lang w:val="el" w:eastAsia="el"/>
        </w:rPr>
      </w:pPr>
      <w:r>
        <w:rPr>
          <w:lang w:val="el" w:eastAsia="el"/>
        </w:rPr>
        <w:t>ιστ)</w:t>
      </w:r>
      <w:r>
        <w:rPr>
          <w:lang w:val="en" w:eastAsia="en"/>
        </w:rPr>
        <w:tab/>
      </w:r>
      <w:r>
        <w:rPr>
          <w:lang w:val="el" w:eastAsia="el"/>
        </w:rPr>
        <w:t>Ασκεί τις αρμοδιότητες που ανατίθενται σε αυτόναπό τον Υπουργό Περιβάλλοντος, Χωροταξίας και Δημόσιων Έργων με ειδική εξουσιοδότηση για την επίτευξη του σκοπού του.</w:t>
      </w:r>
    </w:p>
    <w:p>
      <w:pPr>
        <w:pStyle w:val="StructureList1"/>
        <w:spacing w:before="120" w:after="0"/>
        <w:rPr>
          <w:lang w:val="el" w:eastAsia="el"/>
        </w:rPr>
      </w:pPr>
      <w:r>
        <w:rPr>
          <w:lang w:val="el" w:eastAsia="el"/>
        </w:rPr>
        <w:t>ιζ)</w:t>
      </w:r>
      <w:r>
        <w:rPr>
          <w:lang w:val="en" w:eastAsia="en"/>
        </w:rPr>
        <w:tab/>
      </w:r>
      <w:r>
        <w:rPr>
          <w:lang w:val="el" w:eastAsia="el"/>
        </w:rPr>
        <w:t>Διαχειρίζεται τους πόρους του οργανισμού.</w:t>
      </w:r>
    </w:p>
    <w:p>
      <w:pPr>
        <w:pStyle w:val="MainText"/>
        <w:spacing w:before="120" w:after="0"/>
        <w:rPr>
          <w:lang w:val="el" w:eastAsia="el"/>
        </w:rPr>
      </w:pPr>
      <w:r>
        <w:rPr>
          <w:b/>
          <w:bCs/>
          <w:lang w:val="el" w:eastAsia="el"/>
        </w:rPr>
        <w:t>4.</w:t>
      </w:r>
      <w:r>
        <w:rPr>
          <w:lang w:val="el" w:eastAsia="el"/>
        </w:rPr>
        <w:t xml:space="preserve"> Όργανα διοίκησης του Ε.Ο.Ε.Δ.Σ.Α.Π. είναι το Διοικητικό Συμβούλιο (Δ.Σ.) και ο Γενικός Διευθυντής (Γ.Δ.). Τα όργανα αυτά:</w:t>
      </w:r>
    </w:p>
    <w:p>
      <w:pPr>
        <w:pStyle w:val="StructureList1"/>
        <w:spacing w:before="120" w:after="0"/>
        <w:rPr>
          <w:lang w:val="el" w:eastAsia="el"/>
        </w:rPr>
      </w:pPr>
      <w:r>
        <w:rPr>
          <w:lang w:val="el" w:eastAsia="el"/>
        </w:rPr>
        <w:t>-</w:t>
      </w:r>
      <w:r>
        <w:rPr>
          <w:lang w:val="en" w:eastAsia="en"/>
        </w:rPr>
        <w:tab/>
      </w:r>
      <w:r>
        <w:rPr>
          <w:lang w:val="el" w:eastAsia="el"/>
        </w:rPr>
        <w:t>εισηγούνται την πολιτική της εναλλακτικής διαχείρισης των συσκευασιών και των άλλων προϊόντων στονΥπουργό Περιβάλλοντος, Χωροταξίας και Δημόσιων Έργων, καθώς και</w:t>
      </w:r>
    </w:p>
    <w:p>
      <w:pPr>
        <w:pStyle w:val="StructureList1"/>
        <w:spacing w:before="120" w:after="0"/>
        <w:rPr>
          <w:lang w:val="el" w:eastAsia="el"/>
        </w:rPr>
      </w:pPr>
      <w:r>
        <w:rPr>
          <w:lang w:val="el" w:eastAsia="el"/>
        </w:rPr>
        <w:t>-</w:t>
      </w:r>
      <w:r>
        <w:rPr>
          <w:lang w:val="en" w:eastAsia="en"/>
        </w:rPr>
        <w:tab/>
      </w:r>
      <w:r>
        <w:rPr>
          <w:lang w:val="el" w:eastAsia="el"/>
        </w:rPr>
        <w:t>μεριμνούν για την επίτευξη των στόχων του νόμου αυτού.</w:t>
      </w:r>
    </w:p>
    <w:p>
      <w:pPr>
        <w:spacing w:before="240" w:after="240"/>
        <w:rPr>
          <w:lang w:val="el" w:eastAsia="el"/>
        </w:rPr>
      </w:pPr>
      <w:r>
        <w:rPr>
          <w:lang w:val="el" w:eastAsia="el"/>
        </w:rPr>
        <w:t>Το Διοικητικό Συμβούλιο του Ε.Ο.Ε.Δ.Σ.Α.Π. αποτελείται από μη αμειβόμενα μέλη και συγκροτείται από εκπροσώπους του δημόσιου και ιδιωτικού τομέα, αιρετούς εκπροσώπους των Ο.Τ.Α., εκπροσώπους συλλογικών φορέων, οικολογικών οργανώσεων και οργανώσεων των καταναλωτών.</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 πρόταση των Υπουργών Εσωτερικών, Δημόσιας Διοίκησης καιΑποκέντρωσης, Εθνικής Οικονομίας, Οικονομικών και Περιβάλλοντος, Χωροταξίας και Δημόσιων Έργων, καθορίζονται οι αρμοδιότητες των οργάνων διοίκησης του Ε.Ο.Ε.Δ.Σ.Α.Π., Ο αριθμός και οι ιδιότητες, οι γνώσεις και η εμπειρία των μελών των οργάνων αυτών, η διάρκεια της θητείας τους, καθώς και κάθε άλλη αναγκαία λεπτομέρεια. Επίσης ρυθμίζονται θέματα που αναφέρονται:</w:t>
      </w:r>
    </w:p>
    <w:p>
      <w:pPr>
        <w:pStyle w:val="StructureList1"/>
        <w:spacing w:before="120" w:after="0"/>
        <w:rPr>
          <w:lang w:val="el" w:eastAsia="el"/>
        </w:rPr>
      </w:pPr>
      <w:r>
        <w:rPr>
          <w:lang w:val="el" w:eastAsia="el"/>
        </w:rPr>
        <w:t>-</w:t>
      </w:r>
      <w:r>
        <w:rPr>
          <w:lang w:val="en" w:eastAsia="en"/>
        </w:rPr>
        <w:tab/>
      </w:r>
      <w:r>
        <w:rPr>
          <w:lang w:val="el" w:eastAsia="el"/>
        </w:rPr>
        <w:t>στη συγκρότηση και λειτουργία των οργάνων διοίκησης του Ε.Ο.Ε.Δ.Σ.Α.Π.,</w:t>
      </w:r>
    </w:p>
    <w:p>
      <w:pPr>
        <w:pStyle w:val="StructureList1"/>
        <w:spacing w:before="120" w:after="0"/>
        <w:rPr>
          <w:lang w:val="el" w:eastAsia="el"/>
        </w:rPr>
      </w:pPr>
      <w:r>
        <w:rPr>
          <w:lang w:val="el" w:eastAsia="el"/>
        </w:rPr>
        <w:t>-</w:t>
      </w:r>
      <w:r>
        <w:rPr>
          <w:lang w:val="en" w:eastAsia="en"/>
        </w:rPr>
        <w:tab/>
      </w:r>
      <w:r>
        <w:rPr>
          <w:lang w:val="el" w:eastAsia="el"/>
        </w:rPr>
        <w:t>στην οργανωτική διάρθρωση κατά τομέα δράσης του Ε.Ο.Ε.Δ.Σ.Α.Π. και στην κατάσταση του προσωπικού,</w:t>
      </w:r>
    </w:p>
    <w:p>
      <w:pPr>
        <w:pStyle w:val="StructureList1"/>
        <w:spacing w:before="120" w:after="0"/>
        <w:rPr>
          <w:lang w:val="el" w:eastAsia="el"/>
        </w:rPr>
      </w:pPr>
      <w:r>
        <w:rPr>
          <w:lang w:val="el" w:eastAsia="el"/>
        </w:rPr>
        <w:t>-</w:t>
      </w:r>
      <w:r>
        <w:rPr>
          <w:lang w:val="en" w:eastAsia="en"/>
        </w:rPr>
        <w:tab/>
      </w:r>
      <w:r>
        <w:rPr>
          <w:lang w:val="el" w:eastAsia="el"/>
        </w:rPr>
        <w:t>στην οικονομική διαχείριση, στις προμήθειες και σε θέματα διοικητικής μέριμνας.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Περιβάλλοντος, Χωροταξίας και Δημόσιων Έργων καθορίζονται οι αποδοχές του Γενικού Διευθυντή του Ε.Ο.Ε.Δ.Σ.Α.Π. σύμφωνα με τις κείμενες διατάξεις.</w:t>
      </w:r>
    </w:p>
    <w:p>
      <w:pPr>
        <w:pStyle w:val="MainText"/>
        <w:spacing w:before="120" w:after="0"/>
        <w:rPr>
          <w:lang w:val="el" w:eastAsia="el"/>
        </w:rPr>
      </w:pPr>
      <w:r>
        <w:rPr>
          <w:b/>
          <w:bCs/>
          <w:lang w:val="el" w:eastAsia="el"/>
        </w:rPr>
        <w:t>7.</w:t>
      </w:r>
      <w:r>
        <w:rPr>
          <w:lang w:val="el" w:eastAsia="el"/>
        </w:rPr>
        <w:t xml:space="preserve"> 0 οργανισμός του Ε.Ο.Ε.Δ.Σ.Α.Π. εγκρίνεται με προεδρικό διάταγμα, που εκδίδεται με πρόταση των Υπουργών Εσωτερικών, Δημόσιας Διοίκησης και Αποκέντρωσης, Εθνικής Οικονομίας και Οικονομικών, Ανάπτυξης και Περιβάλλοντος, Χωροταξίας και Δημόσιων Έργων.</w:t>
      </w:r>
    </w:p>
    <w:p>
      <w:pPr>
        <w:spacing w:before="240" w:after="240"/>
        <w:rPr>
          <w:lang w:val="el" w:eastAsia="el"/>
        </w:rPr>
      </w:pPr>
      <w:r>
        <w:rPr>
          <w:lang w:val="el" w:eastAsia="el"/>
        </w:rPr>
        <w:t>Με τον οργανισμό αυτό ρυθμίζονται:</w:t>
      </w:r>
    </w:p>
    <w:p>
      <w:pPr>
        <w:pStyle w:val="StructureList1"/>
        <w:spacing w:before="120" w:after="0"/>
        <w:rPr>
          <w:lang w:val="el" w:eastAsia="el"/>
        </w:rPr>
      </w:pPr>
      <w:r>
        <w:rPr>
          <w:lang w:val="el" w:eastAsia="el"/>
        </w:rPr>
        <w:t>α)</w:t>
      </w:r>
      <w:r>
        <w:rPr>
          <w:lang w:val="en" w:eastAsia="en"/>
        </w:rPr>
        <w:tab/>
      </w:r>
      <w:r>
        <w:rPr>
          <w:lang w:val="el" w:eastAsia="el"/>
        </w:rPr>
        <w:t>Η οργάνωση των υπηρεσιών και οι αρμοδιότητές τους.</w:t>
      </w:r>
    </w:p>
    <w:p>
      <w:pPr>
        <w:pStyle w:val="StructureList1"/>
        <w:spacing w:before="120" w:after="0"/>
        <w:rPr>
          <w:lang w:val="el" w:eastAsia="el"/>
        </w:rPr>
      </w:pPr>
      <w:r>
        <w:rPr>
          <w:lang w:val="el" w:eastAsia="el"/>
        </w:rPr>
        <w:t>β)</w:t>
      </w:r>
      <w:r>
        <w:rPr>
          <w:lang w:val="en" w:eastAsia="en"/>
        </w:rPr>
        <w:tab/>
      </w:r>
      <w:r>
        <w:rPr>
          <w:lang w:val="el" w:eastAsia="el"/>
        </w:rPr>
        <w:t>O αριθμός των οργανικών θέσεων του προσωπικού και η κατανομή του σε ειδικότητες, καθώς και τα απαι- τούμενα τυπικά και ουσιαστικά προσόντα για την κάλυψη των θέσεων αυτών.</w:t>
      </w:r>
    </w:p>
    <w:p>
      <w:pPr>
        <w:spacing w:before="240" w:after="240"/>
        <w:rPr>
          <w:lang w:val="el" w:eastAsia="el"/>
        </w:rPr>
      </w:pPr>
      <w:r>
        <w:rPr>
          <w:lang w:val="el" w:eastAsia="el"/>
        </w:rPr>
        <w:t>Οι θέσεις του προσωπικού του Ε.Ο.Ε.Δ.Σ.Α.Π. είναι δυνατόν να καλύπτονται και με απόσπαση ή μεταφορά προσωπικού από το Υπουργείο Περιβάλλοντος, Χωροταξίας και Δημόσιων Έργων και από άλλα Υπουργεία ή Ν.Π.Δ.Δ. μετά από κοινή απόφαση του Υπουργού Περιβάλλοντος, Χωροταξίας και Δημόσιων Έργων και του αρμόδιου κατά περίπτωση Υπουργού. Η διαδικασία μεταφοράς του προσωπικού καθορίζεται με κοινή απόφαση των ΥπουργώνΕσωτερικών, Δημόσιας Διοίκησης και Αποκέντρωσης και Περιβάλλοντος, Χωροταξίας και Δημόσιων Έργων.</w:t>
      </w:r>
    </w:p>
    <w:p>
      <w:pPr>
        <w:pStyle w:val="MainText"/>
        <w:spacing w:before="120" w:after="0"/>
        <w:rPr>
          <w:lang w:val="el" w:eastAsia="el"/>
        </w:rPr>
      </w:pPr>
      <w:r>
        <w:rPr>
          <w:b/>
          <w:bCs/>
          <w:lang w:val="el" w:eastAsia="el"/>
        </w:rPr>
        <w:t>8.</w:t>
      </w:r>
      <w:r>
        <w:rPr>
          <w:lang w:val="el" w:eastAsia="el"/>
        </w:rPr>
        <w:t xml:space="preserve"> Πόροι του Ε.Ο.Ε.Δ.Σ.Α.Π. προέρχονται από:</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 πρόγραμμα Δημοσίων Επενδύσεων του Υπουργείου Περιβάλλοντος, Χωροταξίας και Δημόσιων Έργων.</w:t>
      </w:r>
    </w:p>
    <w:p>
      <w:pPr>
        <w:pStyle w:val="StructureList1"/>
        <w:spacing w:before="120" w:after="0"/>
        <w:rPr>
          <w:lang w:val="el" w:eastAsia="el"/>
        </w:rPr>
      </w:pPr>
      <w:r>
        <w:rPr>
          <w:lang w:val="el" w:eastAsia="el"/>
        </w:rPr>
        <w:t>β)</w:t>
      </w:r>
      <w:r>
        <w:rPr>
          <w:lang w:val="en" w:eastAsia="en"/>
        </w:rPr>
        <w:tab/>
      </w:r>
      <w:r>
        <w:rPr>
          <w:lang w:val="el" w:eastAsia="el"/>
        </w:rPr>
        <w:t>Κοινοτικοί πόροι που διατίθενται για την εκπόνηση προγραμμάτων μελετών και ερευνών σχετικά με θέματα που ανάγονται στους σκοπούς του Ε.Ο.Ε.Δ.Σ.Α.Π..</w:t>
      </w:r>
    </w:p>
    <w:p>
      <w:pPr>
        <w:pStyle w:val="StructureList1"/>
        <w:spacing w:before="120" w:after="0"/>
        <w:rPr>
          <w:lang w:val="el" w:eastAsia="el"/>
        </w:rPr>
      </w:pPr>
      <w:r>
        <w:rPr>
          <w:lang w:val="el" w:eastAsia="el"/>
        </w:rPr>
        <w:t>γ)</w:t>
      </w:r>
      <w:r>
        <w:rPr>
          <w:lang w:val="en" w:eastAsia="en"/>
        </w:rPr>
        <w:tab/>
      </w:r>
      <w:r>
        <w:rPr>
          <w:lang w:val="el" w:eastAsia="el"/>
        </w:rPr>
        <w:t>Ανταποδοτικά τέλη για την έγκριση των συστημάτων εναλλακτικής διαχείρισης και σχετικών πιστοποιητικών (άρθρα 7 και 9 του παρόντος).</w:t>
      </w:r>
    </w:p>
    <w:p>
      <w:pPr>
        <w:pStyle w:val="StructureList1"/>
        <w:spacing w:before="120" w:after="0"/>
        <w:rPr>
          <w:lang w:val="el" w:eastAsia="el"/>
        </w:rPr>
      </w:pPr>
      <w:r>
        <w:rPr>
          <w:lang w:val="el" w:eastAsia="el"/>
        </w:rPr>
        <w:t>δ)</w:t>
      </w:r>
      <w:r>
        <w:rPr>
          <w:lang w:val="en" w:eastAsia="en"/>
        </w:rPr>
        <w:tab/>
      </w:r>
      <w:r>
        <w:rPr>
          <w:lang w:val="el" w:eastAsia="el"/>
        </w:rPr>
        <w:t>Πρόσοδοι από την εκμετάλλευση περιουσιακών στοιχείων από επιχορηγήσεις ελληνικών και ξένων οργανισμών και από δωρεές ή κληρονομιές.</w:t>
      </w:r>
    </w:p>
    <w:p>
      <w:pPr>
        <w:pStyle w:val="StructureList1"/>
        <w:spacing w:before="120" w:after="0"/>
        <w:rPr>
          <w:lang w:val="el" w:eastAsia="el"/>
        </w:rPr>
      </w:pPr>
      <w:r>
        <w:rPr>
          <w:lang w:val="el" w:eastAsia="el"/>
        </w:rPr>
        <w:t>ε)</w:t>
      </w:r>
      <w:r>
        <w:rPr>
          <w:lang w:val="en" w:eastAsia="en"/>
        </w:rPr>
        <w:tab/>
      </w:r>
      <w:r>
        <w:rPr>
          <w:lang w:val="el" w:eastAsia="el"/>
        </w:rPr>
        <w:t>Επιχορηγήσεις (τακτικές και έκτακτες) από το Ειδικό Ταμείο Εφαρμογής Ρυθμιστικών και Πολεοδομικών Σχεδίων (Ε.Τ.Ε.Ρ.Π.Σ.).</w:t>
      </w:r>
    </w:p>
    <w:p>
      <w:pPr>
        <w:pStyle w:val="StructureList1"/>
        <w:spacing w:before="120" w:after="0"/>
        <w:rPr>
          <w:lang w:val="el" w:eastAsia="el"/>
        </w:rPr>
      </w:pPr>
      <w:r>
        <w:rPr>
          <w:lang w:val="el" w:eastAsia="el"/>
        </w:rPr>
        <w:t>ζ)</w:t>
      </w:r>
      <w:r>
        <w:rPr>
          <w:lang w:val="en" w:eastAsia="en"/>
        </w:rPr>
        <w:tab/>
      </w:r>
      <w:r>
        <w:rPr>
          <w:lang w:val="el" w:eastAsia="el"/>
        </w:rPr>
        <w:t>Τα πρόστιμα από διοικητικές κυρώσεις (άρθρο 20 του παρόντος).</w:t>
      </w:r>
    </w:p>
    <w:p>
      <w:pPr>
        <w:pStyle w:val="StructureList1"/>
        <w:spacing w:before="120" w:after="0"/>
        <w:rPr>
          <w:lang w:val="el" w:eastAsia="el"/>
        </w:rPr>
      </w:pPr>
      <w:r>
        <w:rPr>
          <w:lang w:val="el" w:eastAsia="el"/>
        </w:rPr>
        <w:t>η)</w:t>
      </w:r>
      <w:r>
        <w:rPr>
          <w:lang w:val="en" w:eastAsia="en"/>
        </w:rPr>
        <w:tab/>
      </w:r>
      <w:r>
        <w:rPr>
          <w:lang w:val="el" w:eastAsia="el"/>
        </w:rPr>
        <w:t>Ειδικές εισφορές και χρηματοδοτήσεις από δημόσιες επιχειρήσεις, άλλους δημόσιους φορείς, διεθνείς οργανισμούς, ιδιωτικές επιχειρήσεις ή ιδιώτες κ.λπ..</w:t>
      </w:r>
    </w:p>
    <w:p>
      <w:pPr>
        <w:pStyle w:val="StructureList1"/>
        <w:spacing w:before="120" w:after="0"/>
        <w:rPr>
          <w:lang w:val="el" w:eastAsia="el"/>
        </w:rPr>
      </w:pPr>
      <w:r>
        <w:rPr>
          <w:lang w:val="el" w:eastAsia="el"/>
        </w:rPr>
        <w:t>θ)</w:t>
      </w:r>
      <w:r>
        <w:rPr>
          <w:lang w:val="en" w:eastAsia="en"/>
        </w:rPr>
        <w:tab/>
      </w:r>
      <w:r>
        <w:rPr>
          <w:lang w:val="el" w:eastAsia="el"/>
        </w:rPr>
        <w:t>Μέρος των εσόδων του άρθρου 18 του ν. 2052/ 1992 (ΦΕΚ 94 Α" ) που αποδίδονται στο Υπουργείο Περιβάλλοντος, Χωροταξίας και Δημόσιων Έργων το οποίο καλύπτει το 1/3 του λειτουργικού προϋπολογισμού και καθορίζεται κάθε χρόνο με κοινή απόφαση των Υπουργών Περιβάλλοντος, Χωροταξίας και Δημόσιων Έργων και Οικονομικών. Με όμοια απόφαση καθορίζεται επίσης και 0 τρόπος και η διαδικασία απόδοσης και κάθε αναγκαία λεπτομέρεια.</w:t>
      </w:r>
    </w:p>
    <w:p>
      <w:pPr>
        <w:pStyle w:val="StructureList1"/>
        <w:spacing w:before="120" w:after="0"/>
        <w:rPr>
          <w:lang w:val="el" w:eastAsia="el"/>
        </w:rPr>
      </w:pPr>
      <w:r>
        <w:rPr>
          <w:lang w:val="el" w:eastAsia="el"/>
        </w:rPr>
        <w:t>ι)</w:t>
      </w:r>
      <w:r>
        <w:rPr>
          <w:lang w:val="en" w:eastAsia="en"/>
        </w:rPr>
        <w:tab/>
      </w:r>
      <w:r>
        <w:rPr>
          <w:lang w:val="el" w:eastAsia="el"/>
        </w:rPr>
        <w:t>Οι εισπράξεις από εκδόσεις, καθώς και από τις εν γέ- νει δραστηριότητες του Ε.Ο.Ε.Δ.Σ.Α.Π..</w:t>
      </w:r>
    </w:p>
    <w:p>
      <w:pPr>
        <w:spacing w:before="240" w:after="240"/>
        <w:rPr>
          <w:lang w:val="el" w:eastAsia="el"/>
        </w:rPr>
      </w:pPr>
      <w:r>
        <w:rPr>
          <w:lang w:val="el" w:eastAsia="el"/>
        </w:rPr>
        <w:t>Οι υπό στοιχεία α' και θ" πόροι παύουν να υφίστανται μετά την πάροδο διετίας από την έναρξη λειτουργίας του Ε.Ο.Ε.Δ.Σ.Α.Π..</w:t>
      </w:r>
    </w:p>
    <w:p>
      <w:pPr>
        <w:spacing w:before="240" w:after="240"/>
        <w:rPr>
          <w:lang w:val="el" w:eastAsia="el"/>
        </w:rPr>
      </w:pPr>
      <w:r>
        <w:rPr>
          <w:lang w:val="el" w:eastAsia="el"/>
        </w:rPr>
        <w:t>Οι πόροι του Ε.Ο.Ε.Δ.Σ.Α.Π. διατίθενται για τις δαπάνες λειτουργίας του και για τη μερική ή ολική χρηματοδότηση μελετών, προγραμμάτων, έργων ή δραστηριοτήτων δημόσιων ή ιδιωτικών φορέων ή Ο.Τ.Α. για την επίτευξη των στόχων του νόμου.</w:t>
      </w:r>
    </w:p>
    <w:p>
      <w:pPr>
        <w:pStyle w:val="MainText"/>
        <w:spacing w:before="120" w:after="0"/>
        <w:rPr>
          <w:lang w:val="el" w:eastAsia="el"/>
        </w:rPr>
      </w:pPr>
      <w:r>
        <w:rPr>
          <w:b/>
          <w:bCs/>
          <w:lang w:val="el" w:eastAsia="el"/>
        </w:rPr>
        <w:t>9.</w:t>
      </w:r>
      <w:r>
        <w:rPr>
          <w:lang w:val="el" w:eastAsia="el"/>
        </w:rPr>
        <w:t xml:space="preserve"> Οι δαπάνες για την εκπλήρωση του σκοπού του Ε.Ο.Ε.Δ.Σ.Α.Π. πραγματοποιούνται σύμφωνα με τον οικονομικό κανονισμό του που καταρτίζεται από τον Ε.Ο.Ε.Δ.Σ.Α.Π. και εγκρίνεται με κοινή απόφαση τωνΥπουργών Εθνικής Οικονομίας, Οικονομικών και Περιβάλλοντος, Χωροταξίας και Δημόσιων Έργων.</w:t>
      </w:r>
    </w:p>
    <w:p>
      <w:pPr>
        <w:spacing w:before="240" w:after="240"/>
        <w:rPr>
          <w:lang w:val="el" w:eastAsia="el"/>
        </w:rPr>
      </w:pPr>
      <w:r>
        <w:rPr>
          <w:lang w:val="el" w:eastAsia="el"/>
        </w:rPr>
        <w:t>0 Ε.Ο.Ε.Δ.Σ.Α.Π. έχει τα δικονομικά προνόμια του Δημοσίου. Τα προνόμια του Δημοσίου έχει και στην αναγκαστική εκτέλεση και ιδίως εκείνα που αφορούν κατάταξη σε πλειστηριασμό ή πτώχευση.</w:t>
      </w:r>
    </w:p>
    <w:p>
      <w:pPr>
        <w:pStyle w:val="MainText"/>
        <w:spacing w:before="120" w:after="0"/>
        <w:rPr>
          <w:lang w:val="el" w:eastAsia="el"/>
        </w:rPr>
      </w:pPr>
      <w:r>
        <w:rPr>
          <w:b/>
          <w:bCs/>
          <w:lang w:val="el" w:eastAsia="el"/>
        </w:rPr>
        <w:t>11.1.</w:t>
      </w:r>
      <w:r>
        <w:rPr>
          <w:lang w:val="el" w:eastAsia="el"/>
        </w:rPr>
        <w:t xml:space="preserve"> Μέχρι την έναρξη λειτουργίας του Ε.Ο.Ε.Δ.Σ.Α.Π. οι αρμοδιότητες που ανατίθενται σε αυτόν με τον παρόντα νόμο ασκούνται από την Γενική Διεύθυνση Περιβάλλοντος του Υπουργείου Περιβάλλοντος, Χωροταξίας και Δημόσιων Έργων. Για τον σκοπό αυτόν συστήνεται στη Γενική Διεύθυνση Περιβάλλοντος Γραφείο Εναλλακτικής Διαχείρισης Συσκευασιών/άλλων προϊόντων υπαγόμενο στη Διεύθυνση Περιβαλλοντικού Σχεδιασμού. Στο Γραφείο αυτό ανατίθεται η εποπτεία και ο έλεγχος εφαρμογής των διατάξεων του παρόντος νόμου.</w:t>
      </w:r>
    </w:p>
    <w:p>
      <w:pPr>
        <w:pStyle w:val="MainText"/>
        <w:spacing w:before="120" w:after="0"/>
        <w:rPr>
          <w:lang w:val="el" w:eastAsia="el"/>
        </w:rPr>
      </w:pPr>
      <w:r>
        <w:rPr>
          <w:b/>
          <w:bCs/>
          <w:lang w:val="el" w:eastAsia="el"/>
        </w:rPr>
        <w:t>11.2.</w:t>
      </w:r>
      <w:r>
        <w:rPr>
          <w:lang w:val="el" w:eastAsia="el"/>
        </w:rPr>
        <w:t xml:space="preserve"> Για τη στελέχωση του Γραφείου αυτού συνιστώ- νται δύο (2) θέσεις γραμματείας του κλάδου (ΔΕ) Διοικητικού και τρεις (3) θέσεις ειδικού επιστημονικού - τεχνικού προσωπικού κατά το άρθρο 25 (παρ. 2) του ν.1943/1991 (ΦΕΚ 50 Α') στα θέματα που πραγματεύεται ο παρών νόμος. Για την υποστήριξη του έργου του ως άνω Γραφείου συστήνεται Επιτροπή Παρακολούθησης της Εναλλακτικής Διαχείρισης (Ε.Π.Ε.Δ.), η οποία συγκροτείται από δεκαεπτά (17) μη αμειβόμενους εκπροσώπους των Υπουργείων Ανάπτυξης (1), Οικονομικών (1), Εθνικής Οικονομίας (1), Γεωργίας (1), Περιβάλλοντος, Χωροταξίας και Δημόσιων Έργων (1), Εσωτερικών Δημόσιας Διοίκησης και Αποκέντρωσης (1), Κ.Ε.Δ.Κ.Ε. (1), Ε.Ν.Α.Ε. (1), δύο (2) εκπροσώπους των διαχειριστών των συσκευασιών/άλλων προϊόντων κατά περίπτωση, τέσσερις (4) εκπροσώπους παραγωγών πρώτων υλών, έναν (1) εκπρόσωπο των δια- κινητών, έναν (1) εκπρόσωπο των οικολογικών οργανώσεων και έναν (1) εκπρόσωπο συνδέσμων των καταναλωτών. Τα μέλη της ως άνω επιτροπής προτείνονται από τους φορείς που εκπροσωπούν και ορίζονται με απόφαση του Υπουργού Περιβάλλοντος, Χωροταξίας και Δημόσιων Έργων. Με την ίδια διαδικασία αντικαθίστανται τα μέλη της Επιτροπής.</w:t>
      </w:r>
    </w:p>
    <w:p>
      <w:pPr>
        <w:pStyle w:val="MainText"/>
        <w:spacing w:before="120" w:after="0"/>
        <w:rPr>
          <w:lang w:val="el" w:eastAsia="el"/>
        </w:rPr>
      </w:pPr>
      <w:r>
        <w:rPr>
          <w:b/>
          <w:bCs/>
          <w:lang w:val="el" w:eastAsia="el"/>
        </w:rPr>
        <w:t>11.3.</w:t>
      </w:r>
      <w:r>
        <w:rPr>
          <w:lang w:val="el" w:eastAsia="el"/>
        </w:rPr>
        <w:t xml:space="preserve"> Η θητεία των μελών της επιτροπής διαρκεί μέχρι την έναρξη λειτουργίας του Ε.Ο.Ε.Δ.Σ.Α.Π. σύμφωνα με την παράγραφο 12 του άρθρου αυτού. Στην επιτροπή προεδρεύει ο εκάστοτε εκπρόσωπος του Υπουργού Περιβάλλοντος, Χωροταξίας και Δημόσιων Έργων. Η επιτροπή συγκαλείται σε τακτά διαστήματα κάθε μήνα με μέριμνα του Γραφείου της Εναλλακτικής Διαχείρισης της Γενικής Διεύθυνσης Περιβάλλοντος ή εκτάκτως εφόσον το ζητήσει ο πρόεδρος ή το 1/3 των μελών της. Με τηνίδια ως άνω απόφαση καθορίζεται ο τρόπος σύγκλησης των μελών, ο τρόπος και η διαδικασία λήψης αποφάσεων και κάθε αναγκαία λεπτομέρεια για την εκτέλεση του έργου της επιτροπής.</w:t>
      </w:r>
    </w:p>
    <w:p>
      <w:pPr>
        <w:pStyle w:val="MainText"/>
        <w:spacing w:before="120" w:after="0"/>
        <w:rPr>
          <w:lang w:val="el" w:eastAsia="el"/>
        </w:rPr>
      </w:pPr>
      <w:r>
        <w:rPr>
          <w:b/>
          <w:bCs/>
          <w:lang w:val="el" w:eastAsia="el"/>
        </w:rPr>
        <w:t>11.4.</w:t>
      </w:r>
      <w:r>
        <w:rPr>
          <w:lang w:val="el" w:eastAsia="el"/>
        </w:rPr>
        <w:t xml:space="preserve"> Η επιτροπή έχει τις ακόλουθες αρμοδιότητες:</w:t>
      </w:r>
    </w:p>
    <w:p>
      <w:pPr>
        <w:spacing w:before="240" w:after="240"/>
        <w:rPr>
          <w:lang w:val="el" w:eastAsia="el"/>
        </w:rPr>
      </w:pPr>
      <w:r>
        <w:rPr>
          <w:lang w:val="el" w:eastAsia="el"/>
        </w:rPr>
        <w:t>α ) Εισηγείται στον Υπουργό Περιβάλλοντος, Χωροταξίας και Δημόσιων Έργων:</w:t>
      </w:r>
    </w:p>
    <w:p>
      <w:pPr>
        <w:pStyle w:val="StructureList1"/>
        <w:spacing w:before="120" w:after="0"/>
        <w:rPr>
          <w:lang w:val="el" w:eastAsia="el"/>
        </w:rPr>
      </w:pPr>
      <w:r>
        <w:rPr>
          <w:lang w:val="el" w:eastAsia="el"/>
        </w:rPr>
        <w:t>-</w:t>
      </w:r>
      <w:r>
        <w:rPr>
          <w:lang w:val="en" w:eastAsia="en"/>
        </w:rPr>
        <w:tab/>
      </w:r>
      <w:r>
        <w:rPr>
          <w:lang w:val="el" w:eastAsia="el"/>
        </w:rPr>
        <w:t>προγράμματα εναλλακτικής διαχείρισης συσκευασιών και άλλων προϊόντων κατ’ εφαρμογή των άρθρων 5 και 15 ,</w:t>
      </w:r>
    </w:p>
    <w:p>
      <w:pPr>
        <w:pStyle w:val="StructureList1"/>
        <w:spacing w:before="120" w:after="0"/>
        <w:rPr>
          <w:lang w:val="el" w:eastAsia="el"/>
        </w:rPr>
      </w:pPr>
      <w:r>
        <w:rPr>
          <w:lang w:val="el" w:eastAsia="el"/>
        </w:rPr>
        <w:t>-</w:t>
      </w:r>
      <w:r>
        <w:rPr>
          <w:lang w:val="en" w:eastAsia="en"/>
        </w:rPr>
        <w:tab/>
      </w:r>
      <w:r>
        <w:rPr>
          <w:lang w:val="el" w:eastAsia="el"/>
        </w:rPr>
        <w:t>εθνικά πρότυπα για τη διαχείριση των συσκευασιών (άρθρο 6 παρ. 1),</w:t>
      </w:r>
    </w:p>
    <w:p>
      <w:pPr>
        <w:pStyle w:val="StructureList1"/>
        <w:spacing w:before="120" w:after="0"/>
        <w:rPr>
          <w:lang w:val="el" w:eastAsia="el"/>
        </w:rPr>
      </w:pPr>
      <w:r>
        <w:rPr>
          <w:lang w:val="el" w:eastAsia="el"/>
        </w:rPr>
        <w:t>-</w:t>
      </w:r>
      <w:r>
        <w:rPr>
          <w:lang w:val="en" w:eastAsia="en"/>
        </w:rPr>
        <w:tab/>
      </w:r>
      <w:r>
        <w:rPr>
          <w:lang w:val="el" w:eastAsia="el"/>
        </w:rPr>
        <w:t>παρεκκλίσεις από τους προβλεπόμενους στο άρθρο 10 ποσοτικούς στόχους σύμφωνα με την παρ. 4 αυτού,</w:t>
      </w:r>
    </w:p>
    <w:p>
      <w:pPr>
        <w:pStyle w:val="StructureList1"/>
        <w:spacing w:before="120" w:after="0"/>
        <w:rPr>
          <w:lang w:val="el" w:eastAsia="el"/>
        </w:rPr>
      </w:pPr>
      <w:r>
        <w:rPr>
          <w:lang w:val="el" w:eastAsia="el"/>
        </w:rPr>
        <w:t>-</w:t>
      </w:r>
      <w:r>
        <w:rPr>
          <w:lang w:val="en" w:eastAsia="en"/>
        </w:rPr>
        <w:tab/>
      </w:r>
      <w:r>
        <w:rPr>
          <w:lang w:val="el" w:eastAsia="el"/>
        </w:rPr>
        <w:t>τη σήμανση των συσκευασιών,</w:t>
      </w:r>
    </w:p>
    <w:p>
      <w:pPr>
        <w:pStyle w:val="StructureList1"/>
        <w:spacing w:before="120" w:after="0"/>
        <w:rPr>
          <w:lang w:val="el" w:eastAsia="el"/>
        </w:rPr>
      </w:pPr>
      <w:r>
        <w:rPr>
          <w:lang w:val="el" w:eastAsia="el"/>
        </w:rPr>
        <w:t>-</w:t>
      </w:r>
      <w:r>
        <w:rPr>
          <w:lang w:val="en" w:eastAsia="en"/>
        </w:rPr>
        <w:tab/>
      </w:r>
      <w:r>
        <w:rPr>
          <w:lang w:val="el" w:eastAsia="el"/>
        </w:rPr>
        <w:t>τη χορήγηση ή μη των εγκρίσεων συστημάτων εναλλακτικής διαχείρισης κατ’ εφαρμογή των άρθρων 7, 8 και 17,</w:t>
      </w:r>
    </w:p>
    <w:p>
      <w:pPr>
        <w:pStyle w:val="StructureList1"/>
        <w:spacing w:before="120" w:after="0"/>
        <w:rPr>
          <w:lang w:val="el" w:eastAsia="el"/>
        </w:rPr>
      </w:pPr>
      <w:r>
        <w:rPr>
          <w:lang w:val="el" w:eastAsia="el"/>
        </w:rPr>
        <w:t>-</w:t>
      </w:r>
      <w:r>
        <w:rPr>
          <w:lang w:val="en" w:eastAsia="en"/>
        </w:rPr>
        <w:tab/>
      </w:r>
      <w:r>
        <w:rPr>
          <w:lang w:val="el" w:eastAsia="el"/>
        </w:rPr>
        <w:t>τη χορήγηση ή μη των Πιστοποιητικών Εναλλακτικής Διαχείρισης (άρθρο 9),</w:t>
      </w:r>
    </w:p>
    <w:p>
      <w:pPr>
        <w:pStyle w:val="StructureList1"/>
        <w:spacing w:before="120" w:after="0"/>
        <w:rPr>
          <w:lang w:val="el" w:eastAsia="el"/>
        </w:rPr>
      </w:pPr>
      <w:r>
        <w:rPr>
          <w:lang w:val="el" w:eastAsia="el"/>
        </w:rPr>
        <w:t>-</w:t>
      </w:r>
      <w:r>
        <w:rPr>
          <w:lang w:val="en" w:eastAsia="en"/>
        </w:rPr>
        <w:tab/>
      </w:r>
      <w:r>
        <w:rPr>
          <w:lang w:val="el" w:eastAsia="el"/>
        </w:rPr>
        <w:t>την επιβολή κυρώσεων σύμφωνα με το άρθρο 20,</w:t>
      </w:r>
    </w:p>
    <w:p>
      <w:pPr>
        <w:pStyle w:val="StructureList1"/>
        <w:spacing w:before="120" w:after="0"/>
        <w:rPr>
          <w:lang w:val="el" w:eastAsia="el"/>
        </w:rPr>
      </w:pPr>
      <w:r>
        <w:rPr>
          <w:lang w:val="el" w:eastAsia="el"/>
        </w:rPr>
        <w:t>-</w:t>
      </w:r>
      <w:r>
        <w:rPr>
          <w:lang w:val="en" w:eastAsia="en"/>
        </w:rPr>
        <w:tab/>
      </w:r>
      <w:r>
        <w:rPr>
          <w:lang w:val="el" w:eastAsia="el"/>
        </w:rPr>
        <w:t>τη λήψη των αναγκαίων μέτρων για την εφαρμογή των διατάξεων του νόμου.</w:t>
      </w:r>
    </w:p>
    <w:p>
      <w:pPr>
        <w:pStyle w:val="StructureList1"/>
        <w:spacing w:before="120" w:after="0"/>
        <w:rPr>
          <w:lang w:val="el" w:eastAsia="el"/>
        </w:rPr>
      </w:pPr>
      <w:r>
        <w:rPr>
          <w:lang w:val="el" w:eastAsia="el"/>
        </w:rPr>
        <w:t>β)</w:t>
      </w:r>
      <w:r>
        <w:rPr>
          <w:lang w:val="en" w:eastAsia="en"/>
        </w:rPr>
        <w:tab/>
      </w:r>
      <w:r>
        <w:rPr>
          <w:lang w:val="el" w:eastAsia="el"/>
        </w:rPr>
        <w:t>Γνωμοδοτεί για κάθε θέμα που παραπέμπεται από τη Γενική Διεύθυνση Περιβάλλοντος του Υπουργείου Περιβάλλοντος, Χωροταξίας και Δημόσιων Έργων ή από τον Υπουργό Περιβάλλοντος, Χωροταξίας και Δημόσιων Έργων σχετικά με την εφαρμογή του νόμου.</w:t>
      </w:r>
    </w:p>
    <w:p>
      <w:pPr>
        <w:pStyle w:val="StructureList1"/>
        <w:spacing w:before="120" w:after="0"/>
        <w:rPr>
          <w:lang w:val="el" w:eastAsia="el"/>
        </w:rPr>
      </w:pPr>
      <w:r>
        <w:rPr>
          <w:lang w:val="el" w:eastAsia="el"/>
        </w:rPr>
        <w:t>γ)</w:t>
      </w:r>
      <w:r>
        <w:rPr>
          <w:lang w:val="en" w:eastAsia="en"/>
        </w:rPr>
        <w:tab/>
      </w:r>
      <w:r>
        <w:rPr>
          <w:lang w:val="el" w:eastAsia="el"/>
        </w:rPr>
        <w:t>Μετά από καταγγελία εκ μέρους οικονομικών παραγόντων ή τρίτων ή αυτεπαγγέλτως καλεί τους παραβάτες να παύσουν την παράβαση.</w:t>
      </w:r>
    </w:p>
    <w:p>
      <w:pPr>
        <w:pStyle w:val="StructureList1"/>
        <w:spacing w:before="120" w:after="0"/>
        <w:rPr>
          <w:lang w:val="el" w:eastAsia="el"/>
        </w:rPr>
      </w:pPr>
      <w:r>
        <w:rPr>
          <w:lang w:val="el" w:eastAsia="el"/>
        </w:rPr>
        <w:t>δ)</w:t>
      </w:r>
      <w:r>
        <w:rPr>
          <w:lang w:val="en" w:eastAsia="en"/>
        </w:rPr>
        <w:tab/>
      </w:r>
      <w:r>
        <w:rPr>
          <w:lang w:val="el" w:eastAsia="el"/>
        </w:rPr>
        <w:t>Επιβλέπει τη δημιουργία βάσης δεδομένων για τις συσκευασίες/άλλα προϊόντα και δημοσιεύει κατάλογο με τα εγκεκριμένα συστήματα εναλλακτικής διαχείρισης και με τους κατόχους των Π.Ε.Δ..</w:t>
      </w:r>
    </w:p>
    <w:p>
      <w:pPr>
        <w:pStyle w:val="StructureList1"/>
        <w:spacing w:before="120" w:after="0"/>
        <w:rPr>
          <w:lang w:val="el" w:eastAsia="el"/>
        </w:rPr>
      </w:pPr>
      <w:r>
        <w:rPr>
          <w:lang w:val="el" w:eastAsia="el"/>
        </w:rPr>
        <w:t>ε)</w:t>
      </w:r>
      <w:r>
        <w:rPr>
          <w:lang w:val="en" w:eastAsia="en"/>
        </w:rPr>
        <w:tab/>
      </w:r>
      <w:r>
        <w:rPr>
          <w:lang w:val="el" w:eastAsia="el"/>
        </w:rPr>
        <w:t>Συνεργάζεται με ομοειδή όργανα ή οργανισμούς άλλων χωρών.</w:t>
      </w:r>
    </w:p>
    <w:p>
      <w:pPr>
        <w:spacing w:before="240" w:after="240"/>
        <w:rPr>
          <w:lang w:val="el" w:eastAsia="el"/>
        </w:rPr>
      </w:pPr>
      <w:r>
        <w:rPr>
          <w:lang w:val="el" w:eastAsia="el"/>
        </w:rPr>
        <w:t>12 . Μετά την έναρξη λειτουργίας του Ε.Ο.Ε.Δ.Σ.Α.Π. το Γραφείο Εναλλακτικής Διαχείρισης Συσκευασιών και άλλων προϊόντων εξακολουθεί υφιστάμενο με τη στελέχωση που προβλέπεται στην προηγούμενη παράγραφο 11 με αρμοδιότητα τον έλεγχο και την εποπτεία του έργου του Ε.Ο.Ε.Δ.Σ.Α.Π.. Η προβλεπόμενη στην ίδια ως άνω παράγραφο Επιτροπή Παρακολούθησης της Εναλλακτικής Διαχείρισης (Ε.Π.Ε.Δ.) καταργείται.</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Πριν από την έκδοση των αναφερόμενων στις παραγράφους 5 και 7 του άρθρου 24 προεδρικών διαταγμάτων, υποβάλλεται υποχρεωτικά από την Ε.Π.Ε.Δ., μετά πάροδο δεκαοκτώ (18) μηνών από την έναρξη της λειτουργίας της, στους αναφερόμενους στις παραπάνω παραγράφους Υπουργούς, ειδική μελέτη ως προς τον τρόπο οργάνωσης και λειτουργίας του Ε.Ο.Ε.Δ.Σ.Α.Π..</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1 .α. Οι διατάξεις της παρ. 2 του άρθρου 2 του α.ν. 173/1967 (ΦΕΚ 189 Α'), που αφορούν στο ύψος της οφει- λόμενης στο απολυόμενο προσωπικό της Ε.ΥΔ.Α.Π. αποζημίωσης του ν. 2112/1920 (ΦΕΚ 57 Α'), όπως ισχύουν, μετά τις υπογραφείσες μεταξύ της Ε.ΥΔ.Α.Π. και της Ομοσπονδίας Εργαζομένων Ε.ΥΔ.Α.Π. Ειδικές Συλλογικές Συμβάσεις Εργασίας και την υπ’ αριθμ. 6471/1989 απόφαση του Διοικητικού Συμβουλίου Ε.ΥΔ.Α.Π., εξακολουθούν να ισχύουν.</w:t>
      </w:r>
    </w:p>
    <w:p>
      <w:pPr>
        <w:spacing w:before="240" w:after="240"/>
        <w:rPr>
          <w:lang w:val="el" w:eastAsia="el"/>
        </w:rPr>
      </w:pPr>
      <w:r>
        <w:rPr>
          <w:lang w:val="el" w:eastAsia="el"/>
        </w:rPr>
        <w:t>β. Ομοίως, εξακολουθεί να λειτουργεί ο λογαριασμόςεφάπαξ του προσωπικού που υπάρχει στην Ε.ΥΔ.Α.Π., σύμφωνα με τις από 2.4.1990, 2.7.1991 και 25.5.1992 Ε.Σ.Σ.Ε. και με τους όρους που προβλέπονται σε αυτές. Η διαχείριση του λογαριασμού αυτού θα ασκείται από τετραμελή επιτροπή, που αποτελείται από έναν (1) εκπρόσωπο, υποδεικνυόμενο από την Ε.ΥΔ.Α.Π., έναν (1) από το Υπουργείο Οικονομικών, έναν (1) από το Υπουργείο Περιβάλλοντος Χωροταξίας και Δημόσιων Έργων και έναν (1) από την Ομοσπονδία Εργαζομένων της Ε.ΥΔ.Α.Π..</w:t>
      </w:r>
    </w:p>
    <w:p>
      <w:pPr>
        <w:spacing w:before="240" w:after="240"/>
        <w:rPr>
          <w:lang w:val="el" w:eastAsia="el"/>
        </w:rPr>
      </w:pPr>
      <w:r>
        <w:rPr>
          <w:lang w:val="el" w:eastAsia="el"/>
        </w:rPr>
        <w:t>Τυχόν έλλειμμα του λογαριασμού, που θα αναφέρεται στο προσωπικό που υπηρετούσε μέχρι 25.10.1999, θα καλύπτεται από το Ελληνικό Δημόσιο, απολογιστικά στο τέλος του έτους.</w:t>
      </w:r>
    </w:p>
    <w:p>
      <w:pPr>
        <w:spacing w:before="240" w:after="240"/>
        <w:rPr>
          <w:lang w:val="el" w:eastAsia="el"/>
        </w:rPr>
      </w:pPr>
      <w:r>
        <w:rPr>
          <w:lang w:val="el" w:eastAsia="el"/>
        </w:rPr>
        <w:t>Με απόφαση του Υπουργού Οικονομικών, που εκδίδε- ται μέσα στο μήνα Ιανουάριο κάθε έτους, Θα καθορίζεται η διαδικασία και ο τράπος καταβολής του.</w:t>
      </w:r>
    </w:p>
    <w:p>
      <w:pPr>
        <w:spacing w:before="240" w:after="240"/>
        <w:rPr>
          <w:lang w:val="el" w:eastAsia="el"/>
        </w:rPr>
      </w:pPr>
      <w:r>
        <w:rPr>
          <w:lang w:val="el" w:eastAsia="el"/>
        </w:rPr>
        <w:t>Προς κάλυψη του ελλείμματος των χρήσεων μέχρι 31.12.2001, το Δημάσιο θα προκαταβάλει το ποσάν του ε- νάς δισεκατομμυρίου πεντακοσίων εκατομμυρίων (1.500.000.000) δραχμών, σε πίστωση του ποσού που θα προκύψει, απολογιστικά, στο τέλος του έτους.</w:t>
      </w:r>
    </w:p>
    <w:p>
      <w:pPr>
        <w:spacing w:before="240" w:after="240"/>
        <w:rPr>
          <w:lang w:val="el" w:eastAsia="el"/>
        </w:rPr>
      </w:pPr>
      <w:r>
        <w:rPr>
          <w:lang w:val="el" w:eastAsia="el"/>
        </w:rPr>
        <w:t>2 .α. Μετά το τέταρτο εδάφιο της παρ. 1 του άρθρου 6 του ν. 2744/1999 προστίθεται εδάφιο πέμπτο με το ακά- λουθο περιεχάμενο:</w:t>
      </w:r>
    </w:p>
    <w:p>
      <w:pPr>
        <w:spacing w:before="240" w:after="240"/>
        <w:rPr>
          <w:lang w:val="el" w:eastAsia="el"/>
        </w:rPr>
      </w:pPr>
      <w:r>
        <w:rPr>
          <w:lang w:val="el" w:eastAsia="el"/>
        </w:rPr>
        <w:t>"Οι ανωτέρω εργασίες ή τμήμα αυτών δύναται να ανατίθενται στην Ε.ΥΔ.Α.Π. έναντι εύλογης αμοιβής."</w:t>
      </w:r>
    </w:p>
    <w:p>
      <w:pPr>
        <w:spacing w:before="240" w:after="240"/>
        <w:rPr>
          <w:lang w:val="el" w:eastAsia="el"/>
        </w:rPr>
      </w:pPr>
      <w:r>
        <w:rPr>
          <w:lang w:val="el" w:eastAsia="el"/>
        </w:rPr>
        <w:t>β. Οι συμβάσεις που προβλέπονται απά τις διατάξεις της παρ. 3 του άρθρου 6 του ν. 2744/1999 (ΦΕΚ 222 Α') και αναφέρονται στην εκτέλεση των εργασιών των παραγράφων 1 εδάφιο τέταρτο και έβδομο και 2 του αυτού άρθρου, έχουν αναδρομική ισχύ και ανεξαρτήτως του χρόνου υπογραφής τους, ισχύουν από τις 25.10.1999.</w:t>
      </w:r>
    </w:p>
    <w:p>
      <w:pPr>
        <w:spacing w:before="240" w:after="240"/>
        <w:rPr>
          <w:lang w:val="el" w:eastAsia="el"/>
        </w:rPr>
      </w:pPr>
      <w:r>
        <w:rPr>
          <w:lang w:val="el" w:eastAsia="el"/>
        </w:rPr>
        <w:t>Το τίμημα που οφείλεται προς την Ε.ΥΔ.Α.Π. εκ μέρους του Δημοσίου, για τις εκτελεσθείσες σχετικές εργασίες κατά το χρονικό διάστημα από τις 25.10.1999 μέχρι τηνημέρα έναρξης της ισχύος του νόμου αυτού και αφορούν τα μη συγχρηματοδοτούμενα από το Ταμείο Συνοχής έργα είναι αυτό που προκύπτει από τις σχετικές εγγραφές στα λογιστικά βιβλία της Ε.ΥΔ.Α.Π. και σε αυτό προστίθεται εύλογη αμοιβή για την Ε.ΥΔ.Α.Π., που καθορίζεται με σύμβαση που καταρτίζεται με την Ε.ΥΔ.Α.Π. και το Ελληνικό Δημόσιο, που εκπροσωπείται από τον Υπουργό Περιβάλλοντος, Χωροταξίας και Δημόσιων Έργων.</w:t>
      </w:r>
    </w:p>
    <w:p>
      <w:pPr>
        <w:spacing w:before="240" w:after="240"/>
        <w:rPr>
          <w:lang w:val="el" w:eastAsia="el"/>
        </w:rPr>
      </w:pPr>
      <w:r>
        <w:rPr>
          <w:lang w:val="el" w:eastAsia="el"/>
        </w:rPr>
        <w:t>γ. Η Ε.ΥΔ.Α.Π. Α.Ε. εξακολουθεί και μετά την έναρξη της ισχύος του ν. 2744/1999 (ΦΕΚ 222 Α') να είναι ο φορέαςυλοποίησης των έργων που αφορούν το υδρευτικό σύστημα του λεκανοπεδίου Αττικής και έχουν υπαχθεί στον Κανονισμό (Ε.Κ.) με αριθμό 1164/1994 του Συμβουλίου της Ευρωπαϊκής Ένωσης και στις εγκριτικές αποφάσεις της Ευρωπαϊκής Επιτροπής με αριθμούς Ε (1999) 2973 τελικό/ 15.9.1999, Ε (1999) 2978 τελικό/ 15.9.1999, Ε (1999) 3611 τελικό/8.11.1999 και Ε (1999) 4089 τελικό/ 17.12.1999 και δικαιούται να εισπράττει την επιχορήγηση του Ταμείου Συνοχής της Ευρωπαϊκής Ένωσης, αναδρομικά, για τα ποσά που καταβλήθηκαν ή καταβάλλονται μετά την έναρξη της ισχύος του ν. 2744/1999 (ΦΕΚ 222 Α') και εφεξής και εγγράφηκαν στη συλλογική απόφαση έργων (Σ.Α.Ε.) 0762. Η Ε.ΥΔ.Α.Π. δικαιούται επιπλέον χρηματοδότηση για την κάλυψη του ποσοστού του κόστους των επιλέξιμων δαπανών, που δεν καλύπτεται από τις σχετικές επιχορηγήσεις του Ταμείου Συνοχής και του συνόλου των μη επιλέξιμων δαπανών, αναδρομικά, για τα ποσά που έχει καταβάλει ή καταβάλλει αυτή, μετά την έναρξη ισχύος του ν. 2744/1999 (ΦΕΚ 222 Α') και εφεξής, καθώς και εύλογη αμοιβή. Η επιπλέον αυτή χρηματοδότηση, καθώς και η αμοιβή της Ε.ΥΔ.Α.Π. και οι όροι της καταβολής αυτών αναδρομικά από την 25.10.1999, καθορίζονται με ιδιαίτερη σύμβαση μεταξύ αυτής και του Ελληνικού Δημοσίου, που εκπροσωπείται από τον Υπουργό Περιβάλλοντος, Χωροταξίας και Δημόσιων Έργων. Για τις μέχρι τη δημοσίευση του νόμου αυτού δαπάνες και την καταβολή αυτών θα ληφθούν υπόψη οι σχετικές εγγραφές στα λογιστικά βιβλία της Ε.ΥΔ.Α.Π.. Επ' αυτών θα υπολογισθεί και η άνω αμοιβή της Ε.ΥΔ.Α.Π..</w:t>
      </w:r>
    </w:p>
    <w:p>
      <w:pPr>
        <w:spacing w:before="240" w:after="240"/>
        <w:rPr>
          <w:lang w:val="el" w:eastAsia="el"/>
        </w:rPr>
      </w:pPr>
      <w:r>
        <w:rPr>
          <w:lang w:val="el" w:eastAsia="el"/>
        </w:rPr>
        <w:t>δ. Τα συγχρηματοδοτούμενα από το Ταμείο Συνοχής έργα ύδρευσης που έχουν υπαχθεί στον Κανονισμό (Ε.Κ.) με αριθμό 1164/1994 του Συμβουλίου της ΕυρωπαϊκήςΈνωσης, κατασκευάζονται από την Ε.ΥΔ.Α.Π. και παραδίδονται στο ν.π.δ.δ. με την επωνυμία "Εταιρεία Παγίων Ε.ΥΔ.Α.Π.".</w:t>
      </w:r>
    </w:p>
    <w:p>
      <w:pPr>
        <w:spacing w:before="240" w:after="240"/>
        <w:rPr>
          <w:lang w:val="el" w:eastAsia="el"/>
        </w:rPr>
      </w:pPr>
      <w:r>
        <w:rPr>
          <w:lang w:val="el" w:eastAsia="el"/>
        </w:rPr>
        <w:t>ε. Οι διατάξεις της παραγράφου 2 του άρθρου 4 και του εδαφίου γ' της παραγράφου 9 του άρθρου 1 του ν. 2744/1999 εφαρμόζονται και για την περίπτωση μεταβίβασης έργων, που αναφέρονται στην προηγούμενη παράγραφο στο ν.π.δ.δ. με την επωνυμία "Εταιρεία Παγίων Ε.ΥΔ.Α.Π.".</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2 Αυγούστου 2001</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ΔΗΜΟΣΙΑΣ ΕΘΝΙΚΗΣ ΟΙΚΟΝΟΜΙΑΣ</w:t>
      </w:r>
    </w:p>
    <w:p>
      <w:pPr>
        <w:spacing w:before="240" w:after="240"/>
        <w:rPr>
          <w:lang w:val="el" w:eastAsia="el"/>
        </w:rPr>
      </w:pPr>
      <w:r>
        <w:rPr>
          <w:lang w:val="el" w:eastAsia="el"/>
        </w:rPr>
        <w:t>ΔΙΟΙΚΗΣΗΣ ΚΑΙ ΑΠΟΚΕΝΤΡΩΣΗΣ ΚΑΙ ΟΙΚΟΝΟΜΙΚΩΝ</w:t>
      </w:r>
    </w:p>
    <w:p>
      <w:pPr>
        <w:spacing w:before="240" w:after="240"/>
        <w:rPr>
          <w:lang w:val="el" w:eastAsia="el"/>
        </w:rPr>
      </w:pPr>
      <w:r>
        <w:rPr>
          <w:b/>
          <w:bCs/>
          <w:lang w:val="el" w:eastAsia="el"/>
        </w:rPr>
        <w:t>Β. ΠΑΠΑΝΔΡΕΟΥ ΓΙΑΝ. ΠΑΠΑΝΤΩΝΙΟΥ</w:t>
      </w:r>
    </w:p>
    <w:p>
      <w:pPr>
        <w:spacing w:before="240" w:after="240"/>
        <w:rPr>
          <w:lang w:val="el" w:eastAsia="el"/>
        </w:rPr>
      </w:pPr>
      <w:r>
        <w:rPr>
          <w:lang w:val="el" w:eastAsia="el"/>
        </w:rPr>
        <w:t>ΠΕΡΙΒΑΛΛΟΝΤΟΣ, ΧΩΡΟΤΑΞΙΑΣ ΑΝΑΠΤΥΞΗΣ ΚΑΙ ΔΗΜΟΣΙΩΝ ΕΡΓΩΝ</w:t>
      </w:r>
    </w:p>
    <w:p>
      <w:pPr>
        <w:spacing w:before="240" w:after="240"/>
        <w:rPr>
          <w:lang w:val="el" w:eastAsia="el"/>
        </w:rPr>
      </w:pPr>
      <w:r>
        <w:rPr>
          <w:b/>
          <w:bCs/>
          <w:lang w:val="el" w:eastAsia="el"/>
        </w:rPr>
        <w:t>Ν.ΧΡΙΣΤΟΔΟΥΛΑΚΗΣ Κ. ΛΑΛΙΩΤΗΣ</w:t>
      </w:r>
    </w:p>
    <w:p>
      <w:pPr>
        <w:spacing w:before="240" w:after="240"/>
        <w:rPr>
          <w:lang w:val="el" w:eastAsia="el"/>
        </w:rPr>
      </w:pPr>
      <w:r>
        <w:rPr>
          <w:lang w:val="el" w:eastAsia="el"/>
        </w:rPr>
        <w:t>ΓΕΩΡΓΙΑΣ ΔΙΚΑΙΟΣΥΝΗΣ</w:t>
      </w:r>
    </w:p>
    <w:p>
      <w:pPr>
        <w:spacing w:before="240" w:after="240"/>
        <w:rPr>
          <w:lang w:val="el" w:eastAsia="el"/>
        </w:rPr>
      </w:pPr>
      <w:r>
        <w:rPr>
          <w:b/>
          <w:bCs/>
          <w:lang w:val="el" w:eastAsia="el"/>
        </w:rPr>
        <w:t>Γ. ΑΝΩΜΕΡΙΤΗΣ ΜΙΧΑΗΛ ΣΤΑΘΟΠΟΥΛΟΣ</w:t>
      </w:r>
    </w:p>
    <w:p>
      <w:pPr>
        <w:spacing w:before="240" w:after="240"/>
        <w:rPr>
          <w:lang w:val="el" w:eastAsia="el"/>
        </w:rPr>
      </w:pPr>
      <w:r>
        <w:rPr>
          <w:i/>
          <w:iCs/>
          <w:lang w:val="el" w:eastAsia="el"/>
        </w:rPr>
        <w:t>Θεωρήθηκε καί τέθηκε η Μεγάλη Σφραγίδα του Κρότους</w:t>
      </w:r>
    </w:p>
    <w:p>
      <w:pPr>
        <w:spacing w:before="240" w:after="240"/>
        <w:rPr>
          <w:lang w:val="el" w:eastAsia="el"/>
        </w:rPr>
      </w:pPr>
      <w:r>
        <w:rPr>
          <w:lang w:val="el" w:eastAsia="el"/>
        </w:rPr>
        <w:t>Αθήνα, 2 Αυγούστου 2001ο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 xml:space="preserve">ΚΑΠΟΔΙΣΤΡΙΟΥ 34 * ΑΘΗΝΑ 104 32 * TELEX 223211 YPET GR * FAX </w:t>
      </w:r>
    </w:p>
    <w:p>
      <w:pPr>
        <w:spacing w:before="240" w:after="240"/>
        <w:rPr>
          <w:lang w:val="el" w:eastAsia="el"/>
        </w:rPr>
      </w:pPr>
      <w:r>
        <w:rPr>
          <w:lang w:val="el" w:eastAsia="el"/>
        </w:rPr>
        <w:t xml:space="preserve">52 21 004ΗΛΕΚΤΡΟΝΙΚΗ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p>
      <w:pPr>
        <w:spacing w:before="240" w:after="240"/>
        <w:rPr>
          <w:lang w:val="el" w:eastAsia="el"/>
        </w:rPr>
      </w:pPr>
      <w:r>
        <w:rPr>
          <w:b/>
          <w:bCs/>
          <w:lang w:val="el" w:eastAsia="el"/>
        </w:rPr>
        <w:t>ΥΠΗΡΕΣΙΕΣ ΕΞΥΠΗΡΕΤΗΣΗΣ ΠΟΛΙΤΩΝ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96"/>
        <w:gridCol w:w="45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ΚΕΝΤΡΙΚΗ ΥΠΗΡΕΣΙΑ Σολωμού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 Τ.Κ. 54100 </w:t>
            </w:r>
            <w:r>
              <w:rPr>
                <w:b/>
                <w:bCs/>
                <w:i w:val="0"/>
                <w:iCs w:val="0"/>
                <w:smallCaps w:val="0"/>
                <w:color w:val="000000"/>
                <w:lang w:val="el" w:eastAsia="el"/>
              </w:rPr>
              <w:t>(031) 423 956</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Γούναρη και Εθν. Αντίστασης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Τ.Κ. 185 31 </w:t>
            </w:r>
            <w:r>
              <w:rPr>
                <w:b/>
                <w:bCs/>
                <w:i w:val="0"/>
                <w:iCs w:val="0"/>
                <w:smallCaps w:val="0"/>
                <w:color w:val="000000"/>
                <w:lang w:val="el" w:eastAsia="el"/>
              </w:rPr>
              <w:t>4135 228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 Τ.Κ. 262 23 </w:t>
            </w:r>
            <w:r>
              <w:rPr>
                <w:b/>
                <w:bCs/>
                <w:i w:val="0"/>
                <w:iCs w:val="0"/>
                <w:smallCaps w:val="0"/>
                <w:color w:val="000000"/>
                <w:lang w:val="el" w:eastAsia="el"/>
              </w:rPr>
              <w:t>(061) 638 109-110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 Διοικητήριο Τ.Κ. 450 44 </w:t>
            </w: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 1 Τ.Κ. 691 00 </w:t>
            </w:r>
            <w:r>
              <w:rPr>
                <w:b/>
                <w:bCs/>
                <w:i w:val="0"/>
                <w:iCs w:val="0"/>
                <w:smallCaps w:val="0"/>
                <w:color w:val="000000"/>
                <w:lang w:val="el" w:eastAsia="el"/>
              </w:rPr>
              <w:t>(0531) 22 858</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xml:space="preserve">- Διοικητήριο Τ.Κ. 411 10 </w:t>
            </w: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xml:space="preserve">- Σαμαρά 13 Τ.Κ. 491 00 </w:t>
            </w: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xml:space="preserve">- Πλ. Ελευθερίας 1, Τ.Κ. 711 10 </w:t>
            </w:r>
            <w:r>
              <w:rPr>
                <w:b/>
                <w:bCs/>
                <w:i w:val="0"/>
                <w:iCs w:val="0"/>
                <w:smallCaps w:val="0"/>
                <w:color w:val="000000"/>
                <w:lang w:val="el" w:eastAsia="el"/>
              </w:rPr>
              <w:t>(081)396 223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Τ.Κ. 811 00 Μυτιλήνη </w:t>
            </w:r>
            <w:r>
              <w:rPr>
                <w:b/>
                <w:bCs/>
                <w:i w:val="0"/>
                <w:iCs w:val="0"/>
                <w:smallCaps w:val="0"/>
                <w:color w:val="000000"/>
                <w:lang w:val="el" w:eastAsia="el"/>
              </w:rPr>
              <w:t>(0251)46 888/47 533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24 σελίδες 300 δρχ. (0,88 euro)</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24 σελίδες και πάνω η τιμή πώλησης κάθε φύλλου (8σέλιδου ή μέρους αυτού) προσαυξάνεται κατά 100 δρχ ανά 8σέλιδο ή μέρος αυτού.</w:t>
            </w:r>
          </w:p>
          <w:p>
            <w:pPr>
              <w:spacing w:before="240" w:after="240"/>
              <w:rPr>
                <w:b w:val="0"/>
                <w:bCs w:val="0"/>
                <w:i w:val="0"/>
                <w:iCs w:val="0"/>
                <w:smallCaps w:val="0"/>
                <w:color w:val="000000"/>
                <w:lang w:val="el" w:eastAsia="el"/>
              </w:rPr>
            </w:pPr>
            <w:r>
              <w:rPr>
                <w:b/>
                <w:bCs/>
                <w:i w:val="0"/>
                <w:iCs w:val="0"/>
                <w:smallCaps w:val="0"/>
                <w:color w:val="000000"/>
                <w:lang w:val="el" w:eastAsia="el"/>
              </w:rPr>
              <w:t>Σε μορφή ΟΟ:</w:t>
            </w:r>
          </w:p>
          <w:p>
            <w:pPr>
              <w:spacing w:before="240" w:after="240"/>
              <w:rPr>
                <w:b w:val="0"/>
                <w:bCs w:val="0"/>
                <w:i w:val="0"/>
                <w:iCs w:val="0"/>
                <w:smallCaps w:val="0"/>
                <w:color w:val="000000"/>
                <w:lang w:val="el" w:eastAsia="el"/>
              </w:rPr>
            </w:pPr>
            <w:r>
              <w:rPr>
                <w:b/>
                <w:bCs/>
                <w:i w:val="0"/>
                <w:iCs w:val="0"/>
                <w:smallCaps w:val="0"/>
                <w:color w:val="000000"/>
                <w:lang w:val="el" w:eastAsia="el"/>
              </w:rPr>
              <w:t>Τεύχος ΔΡΧ. ΕυΗ0</w:t>
            </w:r>
          </w:p>
          <w:p>
            <w:pPr>
              <w:spacing w:before="240" w:after="240"/>
              <w:rPr>
                <w:b w:val="0"/>
                <w:bCs w:val="0"/>
                <w:i w:val="0"/>
                <w:iCs w:val="0"/>
                <w:smallCaps w:val="0"/>
                <w:color w:val="000000"/>
                <w:lang w:val="el" w:eastAsia="el"/>
              </w:rPr>
            </w:pPr>
            <w:r>
              <w:rPr>
                <w:b w:val="0"/>
                <w:bCs w:val="0"/>
                <w:i w:val="0"/>
                <w:iCs w:val="0"/>
                <w:smallCaps w:val="0"/>
                <w:color w:val="000000"/>
                <w:lang w:val="el" w:eastAsia="el"/>
              </w:rPr>
              <w:t>A' 60.000 176,08</w:t>
            </w:r>
          </w:p>
          <w:p>
            <w:pPr>
              <w:spacing w:before="240" w:after="240"/>
              <w:rPr>
                <w:b w:val="0"/>
                <w:bCs w:val="0"/>
                <w:i w:val="0"/>
                <w:iCs w:val="0"/>
                <w:smallCaps w:val="0"/>
                <w:color w:val="000000"/>
                <w:lang w:val="el" w:eastAsia="el"/>
              </w:rPr>
            </w:pPr>
            <w:r>
              <w:rPr>
                <w:b w:val="0"/>
                <w:bCs w:val="0"/>
                <w:i w:val="0"/>
                <w:iCs w:val="0"/>
                <w:smallCaps w:val="0"/>
                <w:color w:val="000000"/>
                <w:lang w:val="el" w:eastAsia="el"/>
              </w:rPr>
              <w:t>B' 70.000 205,43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50.000 146,74</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 Ε.Π.Ε. (μηνιαίο) 20.000 58,69</w:t>
            </w:r>
          </w:p>
          <w:p>
            <w:pPr>
              <w:spacing w:before="240"/>
              <w:rPr>
                <w:b w:val="0"/>
                <w:bCs w:val="0"/>
                <w:i w:val="0"/>
                <w:iCs w:val="0"/>
                <w:smallCaps w:val="0"/>
                <w:color w:val="000000"/>
                <w:lang w:val="el" w:eastAsia="el"/>
              </w:rPr>
            </w:pPr>
            <w:r>
              <w:rPr>
                <w:b w:val="0"/>
                <w:bCs w:val="0"/>
                <w:i w:val="0"/>
                <w:iCs w:val="0"/>
                <w:smallCaps w:val="0"/>
                <w:color w:val="000000"/>
                <w:lang w:val="el" w:eastAsia="el"/>
              </w:rPr>
              <w:t>Α', Β', Δ' (τριμηνιαίο) 30.000 88,04</w:t>
            </w:r>
          </w:p>
        </w:tc>
      </w:tr>
    </w:tbl>
    <w:p>
      <w:pPr>
        <w:spacing w:before="240" w:after="240"/>
        <w:rPr>
          <w:lang w:val="el" w:eastAsia="el"/>
        </w:rPr>
      </w:pPr>
      <w:r>
        <w:rPr>
          <w:lang w:val="el" w:eastAsia="el"/>
        </w:rPr>
        <w:t>Η τιμή των CDs παρελθόντων ετών προσαυξάνεται κατά 2.000 δρχ. (5,87 euro) ανά έτος παλαιότητας. Η τιμή διάθεσης φωτοαντιγράφων ΦΕΚ 50 δρχ. (0,15 euro) ανά σελίδα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3286"/>
        <w:gridCol w:w="2373"/>
        <w:gridCol w:w="256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ΕΤΗΣΙΕΣ ΣΥΝΔΡΟΜΕΣ </w:t>
            </w:r>
            <w:r>
              <w:rPr>
                <w:b/>
                <w:bCs/>
                <w:i/>
                <w:iCs/>
                <w:smallCaps w:val="0"/>
                <w:color w:val="000000"/>
                <w:lang w:val="el" w:eastAsia="el"/>
              </w:rPr>
              <w:t>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το ΙηΙθΓΠθΙ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 Κ.Α.Ε. εσόδου</w:t>
            </w:r>
          </w:p>
          <w:p>
            <w:pPr>
              <w:spacing w:before="240"/>
              <w:rPr>
                <w:b w:val="0"/>
                <w:bCs w:val="0"/>
                <w:i w:val="0"/>
                <w:iCs w:val="0"/>
                <w:smallCaps w:val="0"/>
                <w:color w:val="000000"/>
                <w:lang w:val="el" w:eastAsia="el"/>
              </w:rPr>
            </w:pPr>
            <w:r>
              <w:rPr>
                <w:b w:val="0"/>
                <w:bCs w:val="0"/>
                <w:i w:val="0"/>
                <w:iCs w:val="0"/>
                <w:smallCaps w:val="0"/>
                <w:color w:val="000000"/>
                <w:lang w:val="el" w:eastAsia="el"/>
              </w:rPr>
              <w:t>2531 υπέρ ΤΑΠΕΤ 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 εσόδου υπέρ ΤΑΠΕΤ 3512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006"/>
        <w:gridCol w:w="1067"/>
        <w:gridCol w:w="887"/>
        <w:gridCol w:w="887"/>
        <w:gridCol w:w="1006"/>
        <w:gridCol w:w="887"/>
        <w:gridCol w:w="887"/>
        <w:gridCol w:w="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euro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(Νόμοι, Π.Δ., Συμβάσεις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(Διορισμοί, απολύσεις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(Διορισμοί κ.λπ. προσωπικού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Βιομηχανικής Ιδιοκτησίας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κόστος για την ηλεκτρονική μορφή πρόσβασης σε προηγούμενα έτη προσαυξάνεται κατά 2.000 δρχ. (5,87 euro) ανά έτος παλαιότητας.</w:t>
            </w:r>
          </w:p>
        </w:tc>
      </w:tr>
    </w:tbl>
    <w:p>
      <w:pPr>
        <w:spacing w:before="240" w:after="240"/>
        <w:rPr>
          <w:lang w:val="el" w:eastAsia="el"/>
        </w:rPr>
      </w:pPr>
      <w:r>
        <w:rPr>
          <w:lang w:val="el" w:eastAsia="el"/>
        </w:rPr>
        <w:t>*</w:t>
      </w:r>
    </w:p>
    <w:p>
      <w:pPr>
        <w:spacing w:before="240" w:after="240"/>
        <w:rPr>
          <w:lang w:val="el" w:eastAsia="el"/>
        </w:rPr>
      </w:pPr>
      <w:r>
        <w:rPr>
          <w:lang w:val="el" w:eastAsia="el"/>
        </w:rPr>
        <w:t>* Η πληρωμή του υπέρ ΤΑΠΕΤ ποσοστού που αντιστοιχεί σε συνδρομές, εισπράττεται και από τις ΔΟΥ.</w:t>
      </w:r>
    </w:p>
    <w:p>
      <w:pPr>
        <w:spacing w:before="240" w:after="240"/>
        <w:rPr>
          <w:lang w:val="el" w:eastAsia="el"/>
        </w:rPr>
      </w:pPr>
      <w:r>
        <w:rPr>
          <w:lang w:val="el" w:eastAsia="el"/>
        </w:rPr>
        <w:t xml:space="preserve">Οι συνδρομητές του εξωτερικού έχουν τη δυνατότητα λήψης των δημοσιευμάτων μέσω internet, με την καταβολή των αντίστοιχων ποσών συνδρομής και </w:t>
      </w:r>
      <w:r>
        <w:rPr>
          <w:lang w:val="el" w:eastAsia="el"/>
        </w:rPr>
        <w:t>τΑπΕΤ.</w:t>
      </w:r>
    </w:p>
    <w:p>
      <w:pPr>
        <w:spacing w:before="240" w:after="240"/>
        <w:rPr>
          <w:lang w:val="el" w:eastAsia="el"/>
        </w:rPr>
      </w:pPr>
      <w:r>
        <w:rPr>
          <w:lang w:val="el" w:eastAsia="el"/>
        </w:rPr>
        <w:t>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 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08.00'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