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rStyle w:val="Hyperlink"/>
          <w:b/>
          <w:bCs/>
          <w:color w:val="000000"/>
          <w:sz w:val="20"/>
          <w:szCs w:val="20"/>
          <w:u w:val="none" w:color="0000EE"/>
          <w:vertAlign w:val="superscript"/>
          <w:lang w:val="el" w:eastAsia="el"/>
        </w:rPr>
        <w:footnoteReference w:id="29"/>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3"/>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εξήντα (60) ευρώ το χιλιόλιτρο, με εξαίρεση το πετρέλαιο εσωτερικής καύσης (DIESEL) και το φωτιστικό πετρέλαιο που παραλαμβάνονται από τα Νομικά Πρόσωπα του άρθρου 2 παρ. 4 και του άρθρου 101 παρ. 1 του ν. 2238/1994 (Α` 151). Τα πρόσωπα αυτά, για τη λειτουργία των κεντρικών συστημάτων ή άλλων μέσων θέρμανσης, θα χρησιμοποιούν πετρέλαιο εσωτερικής καύσης (DIESEL) κίνησης. Μέχρι 30.9.2013 ο Ειδικός Φόρος Κατανάλωσης του πετρελαίου εσωτερικής καύσης (DIESEL), καθώς και του φωτιστικού πετρελαίου, που χρησιμοποιούνται ως καύσιμα θέρμανσης, εξισώνεται με το ογδόντα τοις εκατό (80%) του ισχύοντος τότε συντελεστή Ειδικού Φόρου Κατανάλωσης του πετρελαίου εσωτερικής καύσης και φωτιστικού πετρελαίου, αντίστοιχα, που χρησιμοποιούνται ως καύσιμα κινητήρων.Οι διατάξεις της παρ. 7 του άρθρου 19 του ν. 2753/1999 (Α` 249) και της παρ. 4 του άρθρου 21 του ν. 3193/2003 (Α` 266) δεν εφαρμόζονται για τα παραπάνω Νομικά Πρόσωπα. Με απόφαση του Υπουργού Οικονομικών καθορίζεται κάθε αναγκαία λεπτομέρεια για την εφαρμογή της διάταξης αυτής.</w:t>
      </w:r>
    </w:p>
    <w:p>
      <w:pPr>
        <w:pStyle w:val="MainText"/>
        <w:spacing w:before="120" w:after="0"/>
        <w:rPr>
          <w:lang w:val="el" w:eastAsia="el"/>
        </w:rPr>
      </w:pPr>
      <w:r>
        <w:rPr>
          <w:b/>
          <w:bCs/>
          <w:lang w:val="el" w:eastAsia="el"/>
        </w:rPr>
        <w:t>1.</w:t>
      </w:r>
      <w:r>
        <w:rPr>
          <w:b/>
          <w:bCs/>
          <w:lang w:val="el" w:eastAsia="el"/>
        </w:rPr>
        <w:t xml:space="preserve"> Ειδικά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8"/>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59"/>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65"/>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66"/>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67"/>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68"/>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69"/>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0"/>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3"/>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5"/>
            </w: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1"/>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86"/>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5"/>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9"/>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01"/>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2"/>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6"/>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Ο ειδικός φόρος κατανάλωσης των βιομηχανοποιημένων καπνών ορίζεται, προκειμένου μεν για τα τσιγάρα, σε ποσοστό επί της σταθμισμένης μέσης τιμής λιανικής πώλησης των τσιγάρων που τίθενται σε ανάλωση στο εσωτερικό της χώρας και αποτελείται από ένα πάγιο στοιχείο (πάγιος φόρος) και από ένα αναλογικό στοιχείο (αναλογικός φόρος), προκειμένου δε για τα λοιπά προϊόντα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ως βάση υπολογισμού του φόρου λαμβάνεται η σταθμισμένη μέση τιμή λιανικής πώλησης αυτών, ανεξάρτητα από το σήμα και την προέλευση τους. Η σταθμισμένη μέση τιμή λιανικής πώλησης των τσιγάρων υπολογίζεται, σύμφωνα με τα στοιχεία φορολογίας που είναι γνωστά κατά την 1 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Στην τιμή αυτή ο συντελεστής του ειδικού φόρου κατανάλωσης ορίζεται σε ποσοστό 65%.</w:t>
      </w:r>
    </w:p>
    <w:p>
      <w:pPr>
        <w:spacing w:before="240" w:after="240"/>
        <w:rPr>
          <w:lang w:val="el" w:eastAsia="el"/>
        </w:rPr>
      </w:pPr>
      <w:r>
        <w:rPr>
          <w:b/>
          <w:bCs/>
          <w:lang w:val="el" w:eastAsia="el"/>
        </w:rPr>
        <w:t>Η σταθμισμένη μέση τιμή λιανικής πώλησης 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b/>
          <w:bCs/>
          <w:lang w:val="el" w:eastAsia="el"/>
        </w:rPr>
        <w:t>Σε περίπτωση που η μεταβολή της σταθμισμένης μέσης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των τσιγάρων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15%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 σταθμισμένη μέση τιμή λιανικής πώλησης των τσιγάρων και είναι το ίδιο (πάγιο στοιχείο) για όλες τις κατηγορίες τσιγάρων, ανεξάρτητα από την τιμή λιανικής πώλησης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52,445% και προκύπτει από το κλάσμα που έχει ως αριθμητή το γινόμενο του συντελεστή του Ειδικού Φόρου Κατανάλωσης (Ε.Φ.Κ.) επί τη σταθμισμένη μέση τιμή μείον τον πάγιο φόρο και παρονομαστή τη σταθμισμένη μέση τιμή.</w:t>
      </w:r>
    </w:p>
    <w:p>
      <w:pPr>
        <w:spacing w:before="240" w:after="240"/>
        <w:rPr>
          <w:lang w:val="el" w:eastAsia="el"/>
        </w:rPr>
      </w:pPr>
      <w:r>
        <w:rPr>
          <w:b/>
          <w:bCs/>
          <w:lang w:val="el" w:eastAsia="el"/>
        </w:rPr>
        <w:t>Ο αναλογικός συντελεστής 52,445%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του εκατό τοις εκατό (100%) του συνολικού Ειδικού Φόρου Κατανάλωσης που επιβάλλεται στη σταθμισμένη μέση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του λεπτοκομμένου καπνού που προορίζεται για την κατασκευή χειροποίητων τσιγάρων ο οποίος τίθεται σε ανάλωση στο εσωτερικό της χώρας, ανεξάρτητα από το σήμα και την προέλευση του.</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υπολογίζεται, σύμφωνα με τα στοιχεία φορολογίας που είναι γνωστά κατά την 1 η Ιανουαρίου κάθε έτους, με αναγωγή στη συνολική αξία του λεπτοκομμένου καπνού που προορίζεται για την κατασκευή χειροποίητων τσιγάρων ο οποίος τίθεται σε ανάλωση, βάσει της λιανικής τιμής πώλησης, περιλαμβανομένων όλων των φόρων, η οποία διαιρείται δια της συνολικής ποσότητας λεπτοκομμένου καπνού που προορίζεται για την κατασκευή χειροποίητων τσιγάρων ο οποίος τίθεται σε ανάλωση.</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των άλλων καπνών για κάπνισμα, τα οποία τίθενται σε ανάλωση στο εσωτερικό της χώρας ανεξάρτητα από το σήμα και την προέλευση τους.</w:t>
      </w:r>
    </w:p>
    <w:p>
      <w:pPr>
        <w:spacing w:before="240" w:after="240"/>
        <w:rPr>
          <w:lang w:val="el" w:eastAsia="el"/>
        </w:rPr>
      </w:pPr>
      <w:r>
        <w:rPr>
          <w:b/>
          <w:bCs/>
          <w:lang w:val="el" w:eastAsia="el"/>
        </w:rPr>
        <w:t>Η σταθμισμένη μέση τιμή λιανικής πώλησης των άλλων καπνών για κάπνισμα υπολογίζεται, σύμφωνα με τα στοιχεία φορολογίας που είναι γνωστά κατά την 1 η Ιανουαρίου κάθε έτους με αναγωγή στη συνολική αξία των άλλων καπνών για κάπνισμα τα οποία τίθενται σε ανάλωση, βάσει της λιανικής τιμής πώλησης, περιλαμβανομένων όλων των φόρων, η οποία διαιρείται δια της συνολικής ποσότητας των άλλων καπνών για κάπνισμα τα οποία τίθενται σε ανάλωση.</w:t>
      </w:r>
    </w:p>
    <w:p>
      <w:pPr>
        <w:spacing w:before="240" w:after="240"/>
        <w:rPr>
          <w:lang w:val="el" w:eastAsia="el"/>
        </w:rPr>
      </w:pPr>
      <w:r>
        <w:rPr>
          <w:b/>
          <w:bCs/>
          <w:lang w:val="el" w:eastAsia="el"/>
        </w:rPr>
        <w:t>Η σταθμισμένη μέση τιμή λιανικής πώλησης των άλλων καπνών για κάπνισμα,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 ης και 31 ης Ιανουαρίου κάθε έτους.</w:t>
      </w:r>
    </w:p>
    <w:p>
      <w:pPr>
        <w:pStyle w:val="MainText"/>
        <w:spacing w:before="120" w:after="0"/>
        <w:rPr>
          <w:lang w:val="el" w:eastAsia="el"/>
        </w:rPr>
      </w:pPr>
      <w:r>
        <w:rPr>
          <w:b/>
          <w:bCs/>
          <w:lang w:val="el" w:eastAsia="el"/>
        </w:rPr>
        <w:t>5.</w:t>
      </w:r>
      <w:r>
        <w:rPr>
          <w:b/>
          <w:bCs/>
          <w:lang w:val="el" w:eastAsia="el"/>
        </w:rPr>
        <w:t xml:space="preserve"> Για τα βιομηχανοποιημένα καπνά που παράγονται κατόπιν ειδικής παραγγελίας και δεν προορίζονται για εμπορία,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βιομηχανοποιημένα καπνά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και για τα πούρα και τα πουράκια στην ανώτατη τιμή λιανικής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1"/>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22"/>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2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26"/>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27"/>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28"/>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39"/>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4"/>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9"/>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52"/>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6"/>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57"/>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8"/>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9"/>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3"/>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65"/>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67"/>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68"/>
      </w:r>
      <w:r>
        <w:rPr>
          <w:b/>
          <w:bCs/>
          <w:lang w:val="el" w:eastAsia="el"/>
        </w:rPr>
        <w:t>...</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0"/>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75"/>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78"/>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7"/>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90"/>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περιόδου, επιφυλασσομένων των περί λαθρεμπορίας διατάξεων, επιβάλλεται πρόστιμο ισόποσο με το πενταπλάσιο της διαφοράς των συντελεστών του Ε.Φ.Κ. μεταξύ πετρελαίου κίνησης και θέρμανσης, υπολογιζόμενης επί της ποσότητας που αφορούν οι ανωτέρω πράξεις ή παραλείψεις.</w:t>
      </w:r>
    </w:p>
    <w:p>
      <w:pPr>
        <w:spacing w:before="240" w:after="240"/>
        <w:rPr>
          <w:lang w:val="el" w:eastAsia="el"/>
        </w:rPr>
      </w:pPr>
      <w:r>
        <w:rPr>
          <w:b/>
          <w:bCs/>
          <w:lang w:val="el" w:eastAsia="el"/>
        </w:rPr>
        <w:t>Σε περίπτωση που οι ως άνω πράξεις ή παραλείψεις διαπραχθούν από το ίδιο μέλος ΔΙΠΕΘΕ δεύτερη φορά, το μέλος αυτό διαγράφεται από το μητρώο ΔΙΠΕΘΕ.</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06"/>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07"/>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09"/>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10"/>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12"/>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15"/>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16"/>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21"/>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23"/>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4" w:history="1">
        <w:r>
          <w:rPr>
            <w:rStyle w:val="Hyperlink"/>
            <w:b/>
            <w:bCs/>
            <w:color w:val="0000EE"/>
            <w:u w:color="0000EE"/>
            <w:lang w:val="el" w:eastAsia="el"/>
          </w:rPr>
          <w:t>Τροποποίηση 3845/2010, Άρθρο 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5" w:history="1">
        <w:r>
          <w:rPr>
            <w:rStyle w:val="Hyperlink"/>
            <w:b/>
            <w:bCs/>
            <w:color w:val="0000EE"/>
            <w:u w:color="0000EE"/>
            <w:lang w:val="el" w:eastAsia="el"/>
          </w:rPr>
          <w:t>Τροποποίηση 3833/2010, Άρθρο 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 w:history="1">
        <w:r>
          <w:rPr>
            <w:rStyle w:val="Hyperlink"/>
            <w:b/>
            <w:bCs/>
            <w:color w:val="0000EE"/>
            <w:u w:color="0000EE"/>
            <w:lang w:val="el" w:eastAsia="el"/>
          </w:rPr>
          <w:t>Τροποποίηση 3899/2010,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36" w:history="1">
        <w:r>
          <w:rPr>
            <w:rStyle w:val="Hyperlink"/>
            <w:b/>
            <w:bCs/>
            <w:color w:val="0000EE"/>
            <w:u w:color="0000EE"/>
            <w:lang w:val="el" w:eastAsia="el"/>
          </w:rPr>
          <w:t>Τροποποίηση 3986/2011, Άρθρο 36</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0" w:anchor="art_10" w:history="1">
        <w:r>
          <w:rPr>
            <w:rStyle w:val="Hyperlink"/>
            <w:b w:val="0"/>
            <w:bCs w:val="0"/>
            <w:i w:val="0"/>
            <w:iCs w:val="0"/>
            <w:smallCaps w:val="0"/>
            <w:color w:val="0000EE"/>
            <w:u w:color="0000EE"/>
            <w:lang w:val="el" w:eastAsia="el"/>
          </w:rPr>
          <w:t>Τροποποίηση 3483/2006, Άρθρο 10</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5" w:history="1">
        <w:r>
          <w:rPr>
            <w:rStyle w:val="Hyperlink"/>
            <w:b/>
            <w:bCs/>
            <w:color w:val="0000EE"/>
            <w:u w:color="0000EE"/>
            <w:lang w:val="el" w:eastAsia="el"/>
          </w:rPr>
          <w:t>Τροποποίηση 3899/2010, Άρθρο 5</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3634/2008,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36" w:history="1">
        <w:r>
          <w:rPr>
            <w:rStyle w:val="Hyperlink"/>
            <w:b/>
            <w:bCs/>
            <w:color w:val="0000EE"/>
            <w:u w:color="0000EE"/>
            <w:lang w:val="el" w:eastAsia="el"/>
          </w:rPr>
          <w:t>Τροποποίηση 3986/2011, Άρθρο 36</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36" w:history="1">
        <w:r>
          <w:rPr>
            <w:rStyle w:val="Hyperlink"/>
            <w:b/>
            <w:bCs/>
            <w:color w:val="0000EE"/>
            <w:u w:color="0000EE"/>
            <w:lang w:val="el" w:eastAsia="el"/>
          </w:rPr>
          <w:t>Τροποποίηση 3986/2011, Άρθρο 36</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5" w:history="1">
        <w:r>
          <w:rPr>
            <w:rStyle w:val="Hyperlink"/>
            <w:b/>
            <w:bCs/>
            <w:color w:val="0000EE"/>
            <w:u w:color="0000EE"/>
            <w:lang w:val="el" w:eastAsia="el"/>
          </w:rPr>
          <w:t>Προσθήκη 3833/2010, Άρθρο 15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6" w:history="1">
        <w:r>
          <w:rPr>
            <w:rStyle w:val="Hyperlink"/>
            <w:b/>
            <w:bCs/>
            <w:color w:val="0000EE"/>
            <w:u w:color="0000EE"/>
            <w:lang w:val="el" w:eastAsia="el"/>
          </w:rPr>
          <w:t>Τροποποίηση 3986/2011, Άρθρο 36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3336/2005,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5" w:history="1">
        <w:r>
          <w:rPr>
            <w:rStyle w:val="Hyperlink"/>
            <w:b/>
            <w:bCs/>
            <w:color w:val="0000EE"/>
            <w:u w:color="0000EE"/>
            <w:lang w:val="el" w:eastAsia="el"/>
          </w:rPr>
          <w:t>Τροποποίηση 3842/2010, Άρθρο 85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0" w:history="1">
        <w:r>
          <w:rPr>
            <w:rStyle w:val="Hyperlink"/>
            <w:b/>
            <w:bCs/>
            <w:color w:val="0000EE"/>
            <w:u w:color="0000EE"/>
            <w:lang w:val="el" w:eastAsia="el"/>
          </w:rPr>
          <w:t>Αφαίρεση 3634/2008, Άρθρο 30</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Προσθήκη 3583/2007,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5" w:history="1">
        <w:r>
          <w:rPr>
            <w:rStyle w:val="Hyperlink"/>
            <w:b/>
            <w:bCs/>
            <w:color w:val="0000EE"/>
            <w:u w:color="0000EE"/>
            <w:lang w:val="el" w:eastAsia="el"/>
          </w:rPr>
          <w:t>Προσθήκη 3833/2010, Άρθρο 15</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6" w:anchor="art_1" w:history="1">
        <w:r>
          <w:rPr>
            <w:rStyle w:val="Hyperlink"/>
            <w:b w:val="0"/>
            <w:bCs w:val="0"/>
            <w:i w:val="0"/>
            <w:iCs w:val="0"/>
            <w:smallCaps w:val="0"/>
            <w:color w:val="0000EE"/>
            <w:u w:color="0000EE"/>
            <w:lang w:val="el" w:eastAsia="el"/>
          </w:rPr>
          <w:t>Αφαίρεση 3583/2007, Άρθρο 1</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 w:history="1">
        <w:r>
          <w:rPr>
            <w:rStyle w:val="Hyperlink"/>
            <w:b w:val="0"/>
            <w:bCs w:val="0"/>
            <w:i w:val="0"/>
            <w:iCs w:val="0"/>
            <w:smallCaps w:val="0"/>
            <w:color w:val="0000EE"/>
            <w:u w:color="0000EE"/>
            <w:lang w:val="el" w:eastAsia="el"/>
          </w:rPr>
          <w:t>Τροποποίηση 3583/2007, Άρθρο 1</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8" w:anchor="art_15" w:history="1">
        <w:r>
          <w:rPr>
            <w:rStyle w:val="Hyperlink"/>
            <w:b w:val="0"/>
            <w:bCs w:val="0"/>
            <w:i w:val="0"/>
            <w:iCs w:val="0"/>
            <w:smallCaps w:val="0"/>
            <w:color w:val="0000EE"/>
            <w:u w:color="0000EE"/>
            <w:lang w:val="el" w:eastAsia="el"/>
          </w:rPr>
          <w:t>Αφαίρεση 3833/2010, Άρθρο 15</w:t>
        </w:r>
      </w:hyperlink>
    </w:p>
  </w:footnote>
  <w:footnote w:id="7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9" w:anchor="art_1" w:history="1">
        <w:r>
          <w:rPr>
            <w:rStyle w:val="Hyperlink"/>
            <w:b w:val="0"/>
            <w:bCs w:val="0"/>
            <w:i w:val="0"/>
            <w:iCs w:val="0"/>
            <w:smallCaps w:val="0"/>
            <w:color w:val="0000EE"/>
            <w:u w:color="0000EE"/>
            <w:lang w:val="el" w:eastAsia="el"/>
          </w:rPr>
          <w:t>Τροποποίηση 3583/2007, Άρθρο 1</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0" w:anchor="art_22" w:history="1">
        <w:r>
          <w:rPr>
            <w:rStyle w:val="Hyperlink"/>
            <w:b w:val="0"/>
            <w:bCs w:val="0"/>
            <w:i w:val="0"/>
            <w:iCs w:val="0"/>
            <w:smallCaps w:val="0"/>
            <w:color w:val="0000EE"/>
            <w:u w:color="0000EE"/>
            <w:lang w:val="el" w:eastAsia="el"/>
          </w:rPr>
          <w:t>Αφαίρεση 3634/2008, Άρθρο 22</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1" w:history="1">
        <w:r>
          <w:rPr>
            <w:rStyle w:val="Hyperlink"/>
            <w:b w:val="0"/>
            <w:bCs w:val="0"/>
            <w:i w:val="0"/>
            <w:iCs w:val="0"/>
            <w:smallCaps w:val="0"/>
            <w:color w:val="0000EE"/>
            <w:u w:color="0000EE"/>
            <w:lang w:val="el" w:eastAsia="el"/>
          </w:rPr>
          <w:t>Αφαίρεση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0" w:history="1">
        <w:r>
          <w:rPr>
            <w:rStyle w:val="Hyperlink"/>
            <w:b/>
            <w:bCs/>
            <w:color w:val="0000EE"/>
            <w:u w:color="0000EE"/>
            <w:lang w:val="el" w:eastAsia="el"/>
          </w:rPr>
          <w:t>Τροποποίηση 3483/2006, Άρθρο 10</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Αφαίρεση 3634/2008, Άρθρο 22</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Προσθήκη 3634/2008, Άρθρο 22</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Τροποποίηση 3634/2008, Άρθρο 22</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3634/2008,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4" w:history="1">
        <w:r>
          <w:rPr>
            <w:rStyle w:val="Hyperlink"/>
            <w:b/>
            <w:bCs/>
            <w:color w:val="0000EE"/>
            <w:u w:color="0000EE"/>
            <w:lang w:val="el" w:eastAsia="el"/>
          </w:rPr>
          <w:t>Τροποποίηση 3833/2010, Άρθρο 14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4" w:history="1">
        <w:r>
          <w:rPr>
            <w:rStyle w:val="Hyperlink"/>
            <w:b/>
            <w:bCs/>
            <w:color w:val="0000EE"/>
            <w:u w:color="0000EE"/>
            <w:lang w:val="el" w:eastAsia="el"/>
          </w:rPr>
          <w:t>Τροποποίηση 3845/2010, Άρθρο 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3336/2005,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0" w:history="1">
        <w:r>
          <w:rPr>
            <w:rStyle w:val="Hyperlink"/>
            <w:b/>
            <w:bCs/>
            <w:color w:val="0000EE"/>
            <w:u w:color="0000EE"/>
            <w:lang w:val="el" w:eastAsia="el"/>
          </w:rPr>
          <w:t>Τροποποίηση 3752/2009, Άρθρο 10</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4" w:history="1">
        <w:r>
          <w:rPr>
            <w:rStyle w:val="Hyperlink"/>
            <w:b/>
            <w:bCs/>
            <w:color w:val="0000EE"/>
            <w:u w:color="0000EE"/>
            <w:lang w:val="el" w:eastAsia="el"/>
          </w:rPr>
          <w:t>Τροποποίηση 3833/2010, Άρθρο 14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 w:history="1">
        <w:r>
          <w:rPr>
            <w:rStyle w:val="Hyperlink"/>
            <w:b/>
            <w:bCs/>
            <w:color w:val="0000EE"/>
            <w:u w:color="0000EE"/>
            <w:lang w:val="el" w:eastAsia="el"/>
          </w:rPr>
          <w:t>Τροποποίηση 3845/2010, Άρθρο 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85" w:history="1">
        <w:r>
          <w:rPr>
            <w:rStyle w:val="Hyperlink"/>
            <w:b/>
            <w:bCs/>
            <w:color w:val="0000EE"/>
            <w:u w:color="0000EE"/>
            <w:lang w:val="el" w:eastAsia="el"/>
          </w:rPr>
          <w:t>Τροποποίηση 3842/2010, Άρθρο 85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0" w:history="1">
        <w:r>
          <w:rPr>
            <w:rStyle w:val="Hyperlink"/>
            <w:b/>
            <w:bCs/>
            <w:color w:val="0000EE"/>
            <w:u w:color="0000EE"/>
            <w:lang w:val="el" w:eastAsia="el"/>
          </w:rPr>
          <w:t>Τροποποίηση 3752/2009, Άρθρο 10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4" w:history="1">
        <w:r>
          <w:rPr>
            <w:rStyle w:val="Hyperlink"/>
            <w:b/>
            <w:bCs/>
            <w:color w:val="0000EE"/>
            <w:u w:color="0000EE"/>
            <w:lang w:val="el" w:eastAsia="el"/>
          </w:rPr>
          <w:t>Τροποποίηση 3833/2010, Άρθρο 14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4" w:history="1">
        <w:r>
          <w:rPr>
            <w:rStyle w:val="Hyperlink"/>
            <w:b/>
            <w:bCs/>
            <w:color w:val="0000EE"/>
            <w:u w:color="0000EE"/>
            <w:lang w:val="el" w:eastAsia="el"/>
          </w:rPr>
          <w:t>Τροποποίηση 3845/2010, Άρθρο 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0" w:history="1">
        <w:r>
          <w:rPr>
            <w:rStyle w:val="Hyperlink"/>
            <w:b/>
            <w:bCs/>
            <w:color w:val="0000EE"/>
            <w:u w:color="0000EE"/>
            <w:lang w:val="el" w:eastAsia="el"/>
          </w:rPr>
          <w:t>Τροποποίηση 3752/2009, Άρθρο 10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4" w:history="1">
        <w:r>
          <w:rPr>
            <w:rStyle w:val="Hyperlink"/>
            <w:b/>
            <w:bCs/>
            <w:color w:val="0000EE"/>
            <w:u w:color="0000EE"/>
            <w:lang w:val="el" w:eastAsia="el"/>
          </w:rPr>
          <w:t>Τροποποίηση 3833/2010, Άρθρο 14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4" w:history="1">
        <w:r>
          <w:rPr>
            <w:rStyle w:val="Hyperlink"/>
            <w:b/>
            <w:bCs/>
            <w:color w:val="0000EE"/>
            <w:u w:color="0000EE"/>
            <w:lang w:val="el" w:eastAsia="el"/>
          </w:rPr>
          <w:t>Τροποποίηση 3845/2010, Άρθρο 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0" w:history="1">
        <w:r>
          <w:rPr>
            <w:rStyle w:val="Hyperlink"/>
            <w:b/>
            <w:bCs/>
            <w:color w:val="0000EE"/>
            <w:u w:color="0000EE"/>
            <w:lang w:val="el" w:eastAsia="el"/>
          </w:rPr>
          <w:t>Τροποποίηση 3752/2009, Άρθρο 10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4" w:history="1">
        <w:r>
          <w:rPr>
            <w:rStyle w:val="Hyperlink"/>
            <w:b/>
            <w:bCs/>
            <w:color w:val="0000EE"/>
            <w:u w:color="0000EE"/>
            <w:lang w:val="el" w:eastAsia="el"/>
          </w:rPr>
          <w:t>Τροποποίηση 3833/2010, Άρθρο 14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4" w:history="1">
        <w:r>
          <w:rPr>
            <w:rStyle w:val="Hyperlink"/>
            <w:b/>
            <w:bCs/>
            <w:color w:val="0000EE"/>
            <w:u w:color="0000EE"/>
            <w:lang w:val="el" w:eastAsia="el"/>
          </w:rPr>
          <w:t>Τροποποίηση 3845/2010, Άρθρο 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6" w:history="1">
        <w:r>
          <w:rPr>
            <w:rStyle w:val="Hyperlink"/>
            <w:b/>
            <w:bCs/>
            <w:color w:val="0000EE"/>
            <w:u w:color="0000EE"/>
            <w:lang w:val="el" w:eastAsia="el"/>
          </w:rPr>
          <w:t>Τροποποίηση 3899/2010, Άρθρο 6</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6" w:history="1">
        <w:r>
          <w:rPr>
            <w:rStyle w:val="Hyperlink"/>
            <w:b/>
            <w:bCs/>
            <w:color w:val="0000EE"/>
            <w:u w:color="0000EE"/>
            <w:lang w:val="el" w:eastAsia="el"/>
          </w:rPr>
          <w:t>Τροποποίηση 3899/2010, Άρθρο 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 w:history="1">
        <w:r>
          <w:rPr>
            <w:rStyle w:val="Hyperlink"/>
            <w:b/>
            <w:bCs/>
            <w:color w:val="0000EE"/>
            <w:u w:color="0000EE"/>
            <w:lang w:val="el" w:eastAsia="el"/>
          </w:rPr>
          <w:t>Τροποποίηση 3899/2010, Άρθρο 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36" w:history="1">
        <w:r>
          <w:rPr>
            <w:rStyle w:val="Hyperlink"/>
            <w:b/>
            <w:bCs/>
            <w:color w:val="0000EE"/>
            <w:u w:color="0000EE"/>
            <w:lang w:val="el" w:eastAsia="el"/>
          </w:rPr>
          <w:t>Τροποποίηση 3986/2011, Άρθρο 36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30" w:history="1">
        <w:r>
          <w:rPr>
            <w:rStyle w:val="Hyperlink"/>
            <w:b/>
            <w:bCs/>
            <w:color w:val="0000EE"/>
            <w:u w:color="0000EE"/>
            <w:lang w:val="el" w:eastAsia="el"/>
          </w:rPr>
          <w:t>Προσθήκη 3943/2011, Άρθρο 30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 w:history="1">
        <w:r>
          <w:rPr>
            <w:rStyle w:val="Hyperlink"/>
            <w:b/>
            <w:bCs/>
            <w:color w:val="0000EE"/>
            <w:u w:color="0000EE"/>
            <w:lang w:val="el" w:eastAsia="el"/>
          </w:rPr>
          <w:t>Τροποποίηση 3899/2010, Άρθρο 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36" w:history="1">
        <w:r>
          <w:rPr>
            <w:rStyle w:val="Hyperlink"/>
            <w:b/>
            <w:bCs/>
            <w:color w:val="0000EE"/>
            <w:u w:color="0000EE"/>
            <w:lang w:val="el" w:eastAsia="el"/>
          </w:rPr>
          <w:t>Τροποποίηση 3986/2011, Άρθρο 36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Προσθήκη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5" w:history="1">
        <w:r>
          <w:rPr>
            <w:rStyle w:val="Hyperlink"/>
            <w:b/>
            <w:bCs/>
            <w:color w:val="0000EE"/>
            <w:u w:color="0000EE"/>
            <w:lang w:val="el" w:eastAsia="el"/>
          </w:rPr>
          <w:t>Τροποποίηση 3833/2010, Άρθρο 15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Προσθήκη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8" w:history="1">
        <w:r>
          <w:rPr>
            <w:rStyle w:val="Hyperlink"/>
            <w:b/>
            <w:bCs/>
            <w:color w:val="0000EE"/>
            <w:u w:color="0000EE"/>
            <w:lang w:val="el" w:eastAsia="el"/>
          </w:rPr>
          <w:t>Προσθήκη 3634/2008, Άρθρο 28</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5" w:history="1">
        <w:r>
          <w:rPr>
            <w:rStyle w:val="Hyperlink"/>
            <w:b/>
            <w:bCs/>
            <w:color w:val="0000EE"/>
            <w:u w:color="0000EE"/>
            <w:lang w:val="el" w:eastAsia="el"/>
          </w:rPr>
          <w:t>Τροποποίηση 3899/2010, Άρθρο 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8" w:history="1">
        <w:r>
          <w:rPr>
            <w:rStyle w:val="Hyperlink"/>
            <w:b/>
            <w:bCs/>
            <w:color w:val="0000EE"/>
            <w:u w:color="0000EE"/>
            <w:lang w:val="el" w:eastAsia="el"/>
          </w:rPr>
          <w:t>Προσθήκη 3634/2008, Άρθρο 28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5" w:history="1">
        <w:r>
          <w:rPr>
            <w:rStyle w:val="Hyperlink"/>
            <w:b/>
            <w:bCs/>
            <w:color w:val="0000EE"/>
            <w:u w:color="0000EE"/>
            <w:lang w:val="el" w:eastAsia="el"/>
          </w:rPr>
          <w:t>Αφαίρεση 3899/2010, Άρθρο 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5" w:history="1">
        <w:r>
          <w:rPr>
            <w:rStyle w:val="Hyperlink"/>
            <w:b/>
            <w:bCs/>
            <w:color w:val="0000EE"/>
            <w:u w:color="0000EE"/>
            <w:lang w:val="el" w:eastAsia="el"/>
          </w:rPr>
          <w:t>Προσθήκη 3833/2010, Άρθρο 15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36" w:history="1">
        <w:r>
          <w:rPr>
            <w:rStyle w:val="Hyperlink"/>
            <w:b/>
            <w:bCs/>
            <w:color w:val="0000EE"/>
            <w:u w:color="0000EE"/>
            <w:lang w:val="el" w:eastAsia="el"/>
          </w:rPr>
          <w:t>Τροποποίηση 3986/2011, Άρθρο 36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8" w:history="1">
        <w:r>
          <w:rPr>
            <w:rStyle w:val="Hyperlink"/>
            <w:b/>
            <w:bCs/>
            <w:color w:val="0000EE"/>
            <w:u w:color="0000EE"/>
            <w:lang w:val="el" w:eastAsia="el"/>
          </w:rPr>
          <w:t>Τροποποίηση 3634/2008, Άρθρο 28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5" w:history="1">
        <w:r>
          <w:rPr>
            <w:rStyle w:val="Hyperlink"/>
            <w:b/>
            <w:bCs/>
            <w:color w:val="0000EE"/>
            <w:u w:color="0000EE"/>
            <w:lang w:val="el" w:eastAsia="el"/>
          </w:rPr>
          <w:t>Τροποποίηση 3833/2010, Άρθρο 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85" w:history="1">
        <w:r>
          <w:rPr>
            <w:rStyle w:val="Hyperlink"/>
            <w:b/>
            <w:bCs/>
            <w:color w:val="0000EE"/>
            <w:u w:color="0000EE"/>
            <w:lang w:val="el" w:eastAsia="el"/>
          </w:rPr>
          <w:t>Τροποποίηση 3842/2010, Άρθρο 85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85" w:history="1">
        <w:r>
          <w:rPr>
            <w:rStyle w:val="Hyperlink"/>
            <w:b/>
            <w:bCs/>
            <w:color w:val="0000EE"/>
            <w:u w:color="0000EE"/>
            <w:lang w:val="el" w:eastAsia="el"/>
          </w:rPr>
          <w:t>Τροποποίηση 3842/2010, Άρθρο 85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85" w:history="1">
        <w:r>
          <w:rPr>
            <w:rStyle w:val="Hyperlink"/>
            <w:b/>
            <w:bCs/>
            <w:color w:val="0000EE"/>
            <w:u w:color="0000EE"/>
            <w:lang w:val="el" w:eastAsia="el"/>
          </w:rPr>
          <w:t>Τροποποίηση 3842/2010, Άρθρο 85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85" w:history="1">
        <w:r>
          <w:rPr>
            <w:rStyle w:val="Hyperlink"/>
            <w:b/>
            <w:bCs/>
            <w:color w:val="0000EE"/>
            <w:u w:color="0000EE"/>
            <w:lang w:val="el" w:eastAsia="el"/>
          </w:rPr>
          <w:t>Τροποποίηση 3842/2010, Άρθρο 85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85" w:history="1">
        <w:r>
          <w:rPr>
            <w:rStyle w:val="Hyperlink"/>
            <w:b/>
            <w:bCs/>
            <w:color w:val="0000EE"/>
            <w:u w:color="0000EE"/>
            <w:lang w:val="el" w:eastAsia="el"/>
          </w:rPr>
          <w:t>Τροποποίηση 3842/2010, Άρθρο 85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85" w:history="1">
        <w:r>
          <w:rPr>
            <w:rStyle w:val="Hyperlink"/>
            <w:b/>
            <w:bCs/>
            <w:color w:val="0000EE"/>
            <w:u w:color="0000EE"/>
            <w:lang w:val="el" w:eastAsia="el"/>
          </w:rPr>
          <w:t>Τροποποίηση 3842/2010, Άρθρο 85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Προσθήκη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Τροποποίηση 3943/2011, Άρθρο 26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Αφαίρεση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Προσθήκη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Προσθήκη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6" w:history="1">
        <w:r>
          <w:rPr>
            <w:rStyle w:val="Hyperlink"/>
            <w:b/>
            <w:bCs/>
            <w:color w:val="0000EE"/>
            <w:u w:color="0000EE"/>
            <w:lang w:val="el" w:eastAsia="el"/>
          </w:rPr>
          <w:t>Προσθήκη 3763/2009,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6" w:history="1">
        <w:r>
          <w:rPr>
            <w:rStyle w:val="Hyperlink"/>
            <w:b/>
            <w:bCs/>
            <w:color w:val="0000EE"/>
            <w:u w:color="0000EE"/>
            <w:lang w:val="el" w:eastAsia="el"/>
          </w:rPr>
          <w:t>Προσθήκη 3763/2009, Άρθρο 26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6" w:history="1">
        <w:r>
          <w:rPr>
            <w:rStyle w:val="Hyperlink"/>
            <w:b/>
            <w:bCs/>
            <w:color w:val="0000EE"/>
            <w:u w:color="0000EE"/>
            <w:lang w:val="el" w:eastAsia="el"/>
          </w:rPr>
          <w:t>Αφαίρεση 3763/2009,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Προσθήκη 3763/2009,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Τροποποίηση 3763/2009, Άρθρο 26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Προσθήκη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4" w:history="1">
        <w:r>
          <w:rPr>
            <w:rStyle w:val="Hyperlink"/>
            <w:b/>
            <w:bCs/>
            <w:color w:val="0000EE"/>
            <w:u w:color="0000EE"/>
            <w:lang w:val="el" w:eastAsia="el"/>
          </w:rPr>
          <w:t>Τροποποίηση 3610/2007, Άρθρο 24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6" w:history="1">
        <w:r>
          <w:rPr>
            <w:rStyle w:val="Hyperlink"/>
            <w:b/>
            <w:bCs/>
            <w:color w:val="0000EE"/>
            <w:u w:color="0000EE"/>
            <w:lang w:val="el" w:eastAsia="el"/>
          </w:rPr>
          <w:t>Τροποποίηση 3259/2004, Άρθρο 16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9" w:history="1">
        <w:r>
          <w:rPr>
            <w:rStyle w:val="Hyperlink"/>
            <w:b/>
            <w:bCs/>
            <w:color w:val="0000EE"/>
            <w:u w:color="0000EE"/>
            <w:lang w:val="el" w:eastAsia="el"/>
          </w:rPr>
          <w:t>Προσθήκη 3790/2009, Άρθρο 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7" w:history="1">
        <w:r>
          <w:rPr>
            <w:rStyle w:val="Hyperlink"/>
            <w:b/>
            <w:bCs/>
            <w:color w:val="0000EE"/>
            <w:u w:color="0000EE"/>
            <w:lang w:val="el" w:eastAsia="el"/>
          </w:rPr>
          <w:t>Τροποποίηση 3453/2006, Άρθρο 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Προσθήκη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4" w:history="1">
        <w:r>
          <w:rPr>
            <w:rStyle w:val="Hyperlink"/>
            <w:b/>
            <w:bCs/>
            <w:color w:val="0000EE"/>
            <w:u w:color="0000EE"/>
            <w:lang w:val="el" w:eastAsia="el"/>
          </w:rPr>
          <w:t>Προσθήκη 3610/2007, Άρθρο 24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5" w:history="1">
        <w:r>
          <w:rPr>
            <w:rStyle w:val="Hyperlink"/>
            <w:b/>
            <w:bCs/>
            <w:color w:val="0000EE"/>
            <w:u w:color="0000EE"/>
            <w:lang w:val="el" w:eastAsia="el"/>
          </w:rPr>
          <w:t>Προσθήκη 3899/2010, Άρθρο 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 w:history="1">
        <w:r>
          <w:rPr>
            <w:rStyle w:val="Hyperlink"/>
            <w:b/>
            <w:bCs/>
            <w:color w:val="0000EE"/>
            <w:u w:color="0000EE"/>
            <w:lang w:val="el" w:eastAsia="el"/>
          </w:rPr>
          <w:t>Προσθήκη 3583/2007, Άρθρο 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Αφαίρεση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Προσθήκη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Αφαίρεση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Προσθήκη 3610/2007,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5" w:history="1">
        <w:r>
          <w:rPr>
            <w:rStyle w:val="Hyperlink"/>
            <w:b/>
            <w:bCs/>
            <w:color w:val="0000EE"/>
            <w:u w:color="0000EE"/>
            <w:lang w:val="el" w:eastAsia="el"/>
          </w:rPr>
          <w:t>Αφαίρεση 2992/2002, Άρθρο 45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6" w:history="1">
        <w:r>
          <w:rPr>
            <w:rStyle w:val="Hyperlink"/>
            <w:b/>
            <w:bCs/>
            <w:color w:val="0000EE"/>
            <w:u w:color="0000EE"/>
            <w:lang w:val="el" w:eastAsia="el"/>
          </w:rPr>
          <w:t>Προσθήκη 3259/2004, Άρθρο 16</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6" w:history="1">
        <w:r>
          <w:rPr>
            <w:rStyle w:val="Hyperlink"/>
            <w:b/>
            <w:bCs/>
            <w:color w:val="0000EE"/>
            <w:u w:color="0000EE"/>
            <w:lang w:val="el" w:eastAsia="el"/>
          </w:rPr>
          <w:t>Τροποποίηση 3986/2011, Άρθρο 36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Προσθήκη 3336/2005,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03/15/3833" TargetMode="External" /><Relationship Id="rId101" Type="http://schemas.openxmlformats.org/officeDocument/2006/relationships/hyperlink" Target="http://data.aade.gr/eli/pri/law/2010/05/06/3845" TargetMode="External" /><Relationship Id="rId102" Type="http://schemas.openxmlformats.org/officeDocument/2006/relationships/hyperlink" Target="http://data.aade.gr/eli/pri/law/2010/12/17/3899" TargetMode="External" /><Relationship Id="rId103" Type="http://schemas.openxmlformats.org/officeDocument/2006/relationships/hyperlink" Target="http://data.aade.gr/eli/pri/law/2010/12/17/3899" TargetMode="External" /><Relationship Id="rId104" Type="http://schemas.openxmlformats.org/officeDocument/2006/relationships/hyperlink" Target="http://data.aade.gr/eli/pri/law/2010/12/17/3899" TargetMode="External" /><Relationship Id="rId105" Type="http://schemas.openxmlformats.org/officeDocument/2006/relationships/hyperlink" Target="http://data.aade.gr/eli/pri/law/2011/07/01/3986" TargetMode="External" /><Relationship Id="rId106" Type="http://schemas.openxmlformats.org/officeDocument/2006/relationships/hyperlink" Target="http://data.aade.gr/eli/pri/law/2011/03/31/394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10/12/17/3899"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1/07/01/3986"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10/03/15/383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10/12/17/3899" TargetMode="External" /><Relationship Id="rId118" Type="http://schemas.openxmlformats.org/officeDocument/2006/relationships/hyperlink" Target="http://data.aade.gr/eli/pri/law/2008/01/29/3634" TargetMode="External" /><Relationship Id="rId119" Type="http://schemas.openxmlformats.org/officeDocument/2006/relationships/hyperlink" Target="http://data.aade.gr/eli/pri/law/2010/12/17/3899"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03/15/3833" TargetMode="External" /><Relationship Id="rId121" Type="http://schemas.openxmlformats.org/officeDocument/2006/relationships/hyperlink" Target="http://data.aade.gr/eli/pri/law/2011/07/01/3986" TargetMode="External" /><Relationship Id="rId122" Type="http://schemas.openxmlformats.org/officeDocument/2006/relationships/hyperlink" Target="http://data.aade.gr/eli/pri/law/2008/01/29/3634" TargetMode="External" /><Relationship Id="rId123" Type="http://schemas.openxmlformats.org/officeDocument/2006/relationships/hyperlink" Target="http://data.aade.gr/eli/pri/law/2010/03/15/383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1/03/31/3943"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07/06/28/3583"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9/05/27/376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9/05/27/376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9/05/27/376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9/05/27/376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9/05/27/376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11/22/3610" TargetMode="External" /><Relationship Id="rId163" Type="http://schemas.openxmlformats.org/officeDocument/2006/relationships/hyperlink" Target="http://data.aade.gr/eli/pri/law/2004/08/04/3259" TargetMode="External" /><Relationship Id="rId164" Type="http://schemas.openxmlformats.org/officeDocument/2006/relationships/hyperlink" Target="http://data.aade.gr/eli/pri/law/2009/08/07/3790"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6/04/07/345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11/22/3610" TargetMode="External" /><Relationship Id="rId179" Type="http://schemas.openxmlformats.org/officeDocument/2006/relationships/hyperlink" Target="http://data.aade.gr/eli/pri/law/2010/12/17/3899"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11/22/3610"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2/03/20/2992" TargetMode="External" /><Relationship Id="rId192" Type="http://schemas.openxmlformats.org/officeDocument/2006/relationships/hyperlink" Target="http://data.aade.gr/eli/pri/law/2004/08/04/3259"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1/07/01/3986"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5/04/20/3336"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5/04/20/3336"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5/06/3845" TargetMode="External" /><Relationship Id="rId47" Type="http://schemas.openxmlformats.org/officeDocument/2006/relationships/hyperlink" Target="http://data.aade.gr/eli/pri/law/2010/03/15/3833" TargetMode="External" /><Relationship Id="rId48" Type="http://schemas.openxmlformats.org/officeDocument/2006/relationships/hyperlink" Target="http://data.aade.gr/eli/pri/law/2010/12/17/3899" TargetMode="External" /><Relationship Id="rId49" Type="http://schemas.openxmlformats.org/officeDocument/2006/relationships/hyperlink" Target="http://data.aade.gr/eli/pri/law/2011/07/01/3986"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6/08/07/348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11/07/01/3986" TargetMode="External" /><Relationship Id="rId54" Type="http://schemas.openxmlformats.org/officeDocument/2006/relationships/hyperlink" Target="http://data.aade.gr/eli/pri/law/2011/07/01/3986"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10/03/15/3833" TargetMode="External" /><Relationship Id="rId57" Type="http://schemas.openxmlformats.org/officeDocument/2006/relationships/hyperlink" Target="http://data.aade.gr/eli/pri/law/2011/07/01/3986"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05/04/20/333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6/28/3583" TargetMode="External" /><Relationship Id="rId65" Type="http://schemas.openxmlformats.org/officeDocument/2006/relationships/hyperlink" Target="http://data.aade.gr/eli/pri/law/2010/03/15/3833"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10/03/15/383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6/08/07/34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5/04/20/3336"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10/05/06/3845" TargetMode="External" /><Relationship Id="rId82" Type="http://schemas.openxmlformats.org/officeDocument/2006/relationships/hyperlink" Target="http://data.aade.gr/eli/pri/law/2005/04/20/3336" TargetMode="External" /><Relationship Id="rId83" Type="http://schemas.openxmlformats.org/officeDocument/2006/relationships/hyperlink" Target="http://data.aade.gr/eli/pri/law/2009/03/04/3752" TargetMode="External" /><Relationship Id="rId84" Type="http://schemas.openxmlformats.org/officeDocument/2006/relationships/hyperlink" Target="http://data.aade.gr/eli/pri/law/2010/03/15/3833" TargetMode="External" /><Relationship Id="rId85" Type="http://schemas.openxmlformats.org/officeDocument/2006/relationships/hyperlink" Target="http://data.aade.gr/eli/pri/law/2010/05/06/3845"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9/03/04/3752"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10/05/06/3845" TargetMode="External" /><Relationship Id="rId96" Type="http://schemas.openxmlformats.org/officeDocument/2006/relationships/hyperlink" Target="http://data.aade.gr/eli/pri/law/2009/03/04/3752" TargetMode="External" /><Relationship Id="rId97" Type="http://schemas.openxmlformats.org/officeDocument/2006/relationships/hyperlink" Target="http://data.aade.gr/eli/pri/law/2010/03/15/3833" TargetMode="External" /><Relationship Id="rId98" Type="http://schemas.openxmlformats.org/officeDocument/2006/relationships/hyperlink" Target="http://data.aade.gr/eli/pri/law/2010/05/06/3845" TargetMode="External" /><Relationship Id="rId99" Type="http://schemas.openxmlformats.org/officeDocument/2006/relationships/hyperlink" Target="http://data.aade.gr/eli/pri/law/2009/03/04/37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