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επίσης αρμόδια, δια των οργάνων της στα σημεία εισόδου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αφ` ενός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αφ` ετέρου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Ενωσιακές και Εθνικές Διατάξεις, Διεθνείς Συνθήκες και συμφωνίες για την προστασία των εθνικών συμφερόντων και των συμφερόντων της Ευρωπαϊκής Ένωσης (ΕΕ).</w:t>
      </w:r>
    </w:p>
    <w:p>
      <w:pPr>
        <w:spacing w:before="240" w:after="240"/>
        <w:rPr>
          <w:lang w:val="el" w:eastAsia="el"/>
        </w:rPr>
      </w:pPr>
      <w:r>
        <w:rPr>
          <w:lang w:val="el" w:eastAsia="el"/>
        </w:rPr>
        <w:t>Η Τελωνειακή Υπηρεσία είναι αρμόδια για τον έλεγχο των συνοδευομένων και ασυνόδευτων ρευστών διαθεσίμων κατά τα ειδικότερα οριζόμενα στον Κανονισμό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w:t>
      </w:r>
    </w:p>
    <w:p>
      <w:pPr>
        <w:spacing w:before="240" w:after="240"/>
        <w:rPr>
          <w:lang w:val="el" w:eastAsia="el"/>
        </w:rPr>
      </w:pPr>
      <w:r>
        <w:rPr>
          <w:lang w:val="el" w:eastAsia="el"/>
        </w:rPr>
        <w:t>Με απόφαση του Διοικητή της Ανεξάρτητης Αρχής Δημοσίων Εσόδων (Α.Α.Δ.Ε.) καθορίζονται η διαδικασία ελέγχου εισόδου - εξόδου στην Ευρωπαϊκή Ένωση των συνοδευόμενων και ασυνόδευτων ρευστών διαθεσίμων, το είδος και ο τρόπος υποβολής της δήλωσης συνοδευόμενων ρευστών διαθεσίμων και γνωστοποίησης ασυνόδευτων ρευστών διαθεσίμων, καθώς και κάθε άλλη αναγκαία λεπτομέρεια και ειδικότερη διαδικασία εφαρμογής του Κανονισμού 2018/1672.</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5Α.</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Κατά τη διενέργεια τελωνειακών ελέγχων, όταν απαιτείται η ιδιόχειρη υπογραφή του ελεγχόμενου και του ελεγκτή επί εγγράφου, αυτοί δύνανται να υπογράφουν, αντί αυτής, με ψηφιοποιημένη ιδιόχειρη υπογραφή, η οποία τίθεται με τη χρήση γραφίδας ή άλλου πρόσφορου μέσου σε επιφάνεια καταγραφής ηλεκτρονικού μέσου που χρησιμοποιείται από την Τελωνειακή Αρχή. Με τη θέση ψηφιοποιημένης ιδιόχειρης υπογραφής του ελεγχόμενου επί του ως άνω μέσου, τεκμαίρεται ότι αυτός έχει λάβει γνώση του περιεχομένου του ελέγχου που ενσωματώνεται στο ηλεκτρονικό μέσο. Η ψηφιοποιημένη ιδιόχειρη υπογραφή επέχει την ίδια νομική και αποδεικτική ισχύ με την ιδιόχειρη υπογραφή επί έγχαρτου εγγράφου. Για τους σκοπούς του παρόντος, ως έγγραφα που δύνανται να υπογράφονται με τη χρήση ψηφιοποιημένης ιδιόχειρης υπογραφής νοούνται όσα παράγονται μέσω ηλεκτρονικής εφαρμογής ή μέσω ειδικού πληροφοριακού συστήματος που συνθέτει αυτοματοποιημένα δεδομένα ή μέσω ψηφιοποίησης έντυπου εγγράφου της Τελωνειακής Αρχής.</w:t>
      </w:r>
    </w:p>
    <w:p>
      <w:pPr>
        <w:spacing w:before="240" w:after="240"/>
        <w:rPr>
          <w:lang w:val="el" w:eastAsia="el"/>
        </w:rPr>
      </w:pPr>
      <w:r>
        <w:rPr>
          <w:lang w:val="el" w:eastAsia="el"/>
        </w:rPr>
        <w:t>Με απόφαση του Διοικητή της Ανεξάρτητης Αρχής Δημοσίων Εσόδων καθορίζεται η έναρξη ισχύος, καθώς και κάθε άλλο αναγκαίο θέμα για την εφαρμογή της παρούσας.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6Α.</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Για τη διαπίστωση παραβάσεων της τελωνειακής νομοθεσίας και ποινικών αδικημάτων που προβλέπονται σε αυτήν ή σχετίζονται με την εφαρμογή της δύναται να εγκαθίστανται και να λειτουργούν συστήματα επιτήρησης με δυνατότητα λήψης και καταγραφής ήχου και εικόνας σε χώρους που διενεργούνται τελωνειακές εργασίες ή που υπόκεινται σε τελωνειακή επιτήρηση, ανεξαρτήτως του χρησιμοποιούμενου λογισμικού, υλισμικού, των τεχνικών προδιαγραφών και του είδους της λειτουργίας των συστημάτων επιτήρησης ως συνεχούς ή ασυνεχούς. Με μέριμνα του υπεύθυνου επεξεργασίας, ενημερώνεται το κοινό, με κάθε πρόσφορο μέσο, σχετικά: α) με το ότι πρόκειται να εισέλθει σε χώρο που εμπίπτει στην εμβέλεια συστημάτων επιτήρησης και β) με τα δικαιώματά του σύμφωνα με τα άρθρα 53 έως 59 του ν. 4624/2019 (Α` 137), σε συνδυασμό με τα άρθρα 15, 17 και 18 του Κανονισμού (ΕΕ) 2016/679 (ΓΚΠΔ, Γενικός Κανονισμός για την Προστασία Δεδομένων, L 119).</w:t>
      </w:r>
    </w:p>
    <w:p>
      <w:pPr>
        <w:pStyle w:val="MainText"/>
        <w:spacing w:before="120" w:after="0"/>
        <w:rPr>
          <w:lang w:val="el" w:eastAsia="el"/>
        </w:rPr>
      </w:pPr>
      <w:r>
        <w:rPr>
          <w:b/>
          <w:bCs/>
          <w:lang w:val="el" w:eastAsia="el"/>
        </w:rPr>
        <w:t>6Β.</w:t>
      </w:r>
      <w:r>
        <w:rPr>
          <w:lang w:val="el" w:eastAsia="el"/>
        </w:rPr>
        <w:t xml:space="preserve"> Κατά τη διαπίστωση και καταδίωξη αυτόφωρων διαπραττόμενων αδικημάτων που εμπίπτουν στο πεδίο εφαρμογής του παρόντος άρθρου ή για λόγους κατεπείγοντος, επιτρέπονται η καταγραφή ήχου και η δυνατότητα εστίασης (zoom), καθώς και η λειτουργία φορητών συστημάτων επιτήρησης, χωρίς τοπικό περιορισμό, κατόπιν αιτιολογημένης απόφασης του υπεύθυνου επεξεργασίας. Τα ανωτέρω τελούν υπό την έγκριση του αρμόδιου εισαγγελέα πρωτοδικών, ο οποίος ενημερώνεται άμεσα από τον υπεύθυνο επεξεργασίας. Σε περίπτωση μη έγκρισης, ο αρμόδιος εισαγγελέας απαγορεύει τη συνέχιση της διαδικασίας και τη χρήση των συλλεγέντων δεδομένων και διατάσσει την καταστροφή τους με τρόπο που αποκλείει την ανάκτηση.</w:t>
      </w:r>
    </w:p>
    <w:p>
      <w:pPr>
        <w:spacing w:before="240" w:after="240"/>
        <w:rPr>
          <w:lang w:val="el" w:eastAsia="el"/>
        </w:rPr>
      </w:pPr>
      <w:r>
        <w:rPr>
          <w:lang w:val="el" w:eastAsia="el"/>
        </w:rPr>
        <w:t>Ως υπεύθυνος επεξεργασίας ορίζεται η Α.Α.Δ.Ε.. Τα δεδομένα που καταγράφονται και αφορούν σε αξιόποινες πράξεις διαβιβάζονται στις αρμόδιες δικαστικές και εισαγγελικές αρχές. Τα δεδομένα διατηρούνται για χρονικό διάστημα δεκαπέντε (15) ημερών από τη συλλογή τους, μετά την παρέλευση του οποίου καταστρέφονται, με τρόπο που αποκλείει την ανάκτηση. Κατ` εξαίρεση, αν η διατήρησή τους είναι απαραίτητη για την απόδειξη διαπραττόμενων αδικημάτων και παραβάσεων που εμπίπτουν στο πεδίο εφαρμογής της παρούσας, τα δεδομένα διατηρούνται έως την εκπλήρωση του σκοπού αυτού και στη συνέχεια καταστρέφονται, με τρόπο που αποκλείει την ανάκτηση.</w:t>
      </w:r>
    </w:p>
    <w:p>
      <w:pPr>
        <w:pStyle w:val="MainText"/>
        <w:spacing w:before="120" w:after="0"/>
        <w:rPr>
          <w:lang w:val="el" w:eastAsia="el"/>
        </w:rPr>
      </w:pPr>
      <w:r>
        <w:rPr>
          <w:b/>
          <w:bCs/>
          <w:lang w:val="el" w:eastAsia="el"/>
        </w:rPr>
        <w:t>6Γ.</w:t>
      </w:r>
      <w:r>
        <w:rPr>
          <w:lang w:val="el" w:eastAsia="el"/>
        </w:rPr>
        <w:t xml:space="preserve"> Με απόφαση του Διοικητή της Α.Α.Δ.Ε. που εκδίδεται μετά από μελέτη εκτίμησης αντικτύπου, ορίζονται η θέση εγκατάστασης των συστημάτων επιτήρησης, τα χαρακτηριστικά τους, ο χρόνος ενεργοποίησης, η εμβέλεια και η διάρκεια λειτουργίας τους, κατά τρόπο, που διασφαλίζονται η αναγκαιότητα και η αναλογικότητα του μέτρου, τα τεχνικά και οργανωτικά μέτρα ασφάλειας των δεδομένων και μείωσης των επιπτώσεων στα δικαιώματα και τις ελευθερίες των φυσικών προσώπων, τα πρόσωπα που έχουν πρόσβαση στην επεξεργασία των δεδομένων, κατόπιν ειδικής προς τούτο εξουσιοδότησης, τα δεδομένα που τυγχάνουν επεξεργασίας, ο χρόνος επεξεργασίας αυτών, ο έλεγχος πρόσβασης και επεξεργασίας των δεδομένων, τα μέσα ενημέρωσης του κοινού για τη λειτουργία συστημάτων επιτήρησης και την επεξεργασία των δεδομένων στον χώρο που εισέρχονται, και κάθε αναγκαία λεπτομέρεια για την εφαρμογή των παρ. 6Α, 6Β και της παρούσας.</w:t>
      </w:r>
    </w:p>
    <w:p>
      <w:pPr>
        <w:spacing w:before="240" w:after="240"/>
        <w:rPr>
          <w:lang w:val="el" w:eastAsia="el"/>
        </w:rPr>
      </w:pPr>
      <w:r>
        <w:rPr>
          <w:lang w:val="el" w:eastAsia="el"/>
        </w:rPr>
        <w:t>Η ανωτέρω απόφαση εκδίδεται, κατόπιν ειδικής αιτιολόγησης περί συνδρομής των νόμιμων προϋποθέσεων που δικαιολογούν την επιτήρηση συγκεκριμένου χώρου και την τήρηση των αρχών της αναγκαιότητας και αναλογικότητας του μέτρου, αφού ληφθούν υπόψη: α) η ανωτέρω μελέτη εκτίμησης αντικτύπου των επιπτώσεων στην προστασία των δεδομένων προσωπικού χαρακτήρα, και β) η θέση των εργαζομένων του χώρου, όπου τα συστήματα επιτήρησης θα εγκατασταθούν και θα λειτουργούν, και υπόκειται σε περιοδική αξιολόγηση, ως προς τα δεδομένα, στα οποία βασίστηκε για την έκδοσή της. Η ισχύς της ως άνω απόφασης δεν δύναται να υπερβαίνει την τριετία.</w:t>
      </w:r>
    </w:p>
    <w:p>
      <w:pPr>
        <w:spacing w:before="240" w:after="240"/>
        <w:rPr>
          <w:lang w:val="el" w:eastAsia="el"/>
        </w:rPr>
      </w:pPr>
      <w:r>
        <w:rPr>
          <w:lang w:val="el" w:eastAsia="el"/>
        </w:rPr>
        <w:t>Η απόφαση του Διοικητή της ΑΑΔΕ αποστέλλεται, αμελλητί, στον αρμόδιο εισαγγελέα πρωτοδικών, ο οποίος μπορεί να ζητήσει κάθε στοιχείο για τον έλεγχο της νομιμότητας της εγκατάστασης και λειτουργίας των συστημάτων επιτήρησης. Κατά της απόφασης εγκατάστασης και λειτουργίας σταθερών ή φορητών συστημάτων καταγραφής ήχου ή και εικόνας, ασκείται αίτηση ακυρώσεως ενώπιων του Συμβουλίου Επικρατείας.</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9"/>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4"/>
      </w:r>
      <w:r>
        <w:rPr>
          <w:rStyle w:val="Hyperlink"/>
          <w:b/>
          <w:bCs/>
          <w:color w:val="000000"/>
          <w:sz w:val="20"/>
          <w:szCs w:val="20"/>
          <w:u w:val="none" w:color="0000EE"/>
          <w:vertAlign w:val="superscript"/>
          <w:lang w:val="el" w:eastAsia="el"/>
        </w:rPr>
        <w:footnoteReference w:id="15"/>
      </w:r>
      <w:r>
        <w:rPr>
          <w:rStyle w:val="Hyperlink"/>
          <w:b/>
          <w:bCs/>
          <w:color w:val="000000"/>
          <w:sz w:val="20"/>
          <w:szCs w:val="20"/>
          <w:u w:val="none" w:color="0000EE"/>
          <w:vertAlign w:val="superscript"/>
          <w:lang w:val="el" w:eastAsia="el"/>
        </w:rPr>
        <w:footnoteReference w:id="16"/>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
      </w:r>
      <w:r>
        <w:rPr>
          <w:rStyle w:val="Hyperlink"/>
          <w:b/>
          <w:bCs/>
          <w:color w:val="000000"/>
          <w:sz w:val="20"/>
          <w:szCs w:val="20"/>
          <w:u w:val="none" w:color="0000EE"/>
          <w:vertAlign w:val="superscript"/>
          <w:lang w:val="el" w:eastAsia="el"/>
        </w:rPr>
        <w:footnoteReference w:id="22"/>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
      </w:r>
      <w:r>
        <w:rPr>
          <w:rStyle w:val="Hyperlink"/>
          <w:b/>
          <w:bCs/>
          <w:color w:val="000000"/>
          <w:sz w:val="20"/>
          <w:szCs w:val="20"/>
          <w:u w:val="none" w:color="0000EE"/>
          <w:vertAlign w:val="superscript"/>
          <w:lang w:val="el" w:eastAsia="el"/>
        </w:rPr>
        <w:footnoteReference w:id="25"/>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 xml:space="preserve">Άρθρο 45 </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 μέλη της Ευρωπαϊκής Ένωσης (Ε.Ε.)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85434000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24041200 και 240419. Οι συσκευές ηλεκτρονικού τσιγάρου του κωδικού Σ.Ο. 85434000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 της περ. ε) της παρ. 3.</w:t>
      </w:r>
    </w:p>
    <w:p>
      <w:pPr>
        <w:pStyle w:val="StructureList1"/>
        <w:spacing w:before="120" w:after="0"/>
        <w:rPr>
          <w:lang w:val="el" w:eastAsia="el"/>
        </w:rPr>
      </w:pPr>
      <w:r>
        <w:rPr>
          <w:b/>
          <w:bCs/>
          <w:lang w:val="el" w:eastAsia="el"/>
        </w:rPr>
        <w:t>ζ)</w:t>
      </w:r>
      <w:r>
        <w:rPr>
          <w:b/>
          <w:bCs/>
          <w:lang w:val="en" w:eastAsia="en"/>
        </w:rPr>
        <w:tab/>
      </w:r>
      <w:r>
        <w:rPr>
          <w:b/>
          <w:bCs/>
          <w:lang w:val="el" w:eastAsia="el"/>
        </w:rPr>
        <w:t>Στο υπόστρωμα ή περιέκτη νικοτίνης ή νικοτίνης και άλλων ουσιών ή άλλων ουσιών χωρίς νικοτίνη, σε στέρεη μορφή που περιέχεται στο ηλεκτρικά θερμαινόμενο προϊόν χωρίς καπνό της περ. στ) της παρ. 3.</w:t>
      </w:r>
    </w:p>
    <w:p>
      <w:pPr>
        <w:pStyle w:val="StructureList1"/>
        <w:spacing w:before="120" w:after="0"/>
        <w:rPr>
          <w:lang w:val="el" w:eastAsia="el"/>
        </w:rPr>
      </w:pPr>
      <w:r>
        <w:rPr>
          <w:b/>
          <w:bCs/>
          <w:lang w:val="el" w:eastAsia="el"/>
        </w:rPr>
        <w:t>η)</w:t>
      </w:r>
      <w:r>
        <w:rPr>
          <w:b/>
          <w:bCs/>
          <w:lang w:val="en" w:eastAsia="en"/>
        </w:rPr>
        <w:tab/>
      </w:r>
      <w:r>
        <w:rPr>
          <w:b/>
          <w:bCs/>
          <w:lang w:val="el" w:eastAsia="el"/>
        </w:rPr>
        <w:t>Στο υπόστρωμα νικοτίνης ή νικοτίνης και άλλων ουσιών, σε στέρεη μορφή που περιέχεται σε «σακουλάκια νικοτίνης» της περ. ζ) της παρ. 3.</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προϊόντα της περ. ζ), εκατόν πενήντα έξι ευρώ και εβδομήντα λεπτά (156,70) ανά χιλιόγραμμο καθαρού βάρους υποστρώματος ή περιέκτη νικοτίνης ή νικοτίνης και άλλων ουσιών ή άλλων ουσιών χωρίς νικοτίνη, σε στέρεη μορφή του προϊόντος.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τα προϊόντα της περ. η), πενήντα ευρώ (50) ανά χιλιόγραμμο καθαρού βάρους υποστρώματος νικοτίνης ή νικοτίνης και άλλων ουσιών, σε στέρεη μορφή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StructureList1"/>
        <w:spacing w:before="120" w:after="0"/>
        <w:rPr>
          <w:lang w:val="el" w:eastAsia="el"/>
        </w:rPr>
      </w:pPr>
      <w:r>
        <w:rPr>
          <w:b/>
          <w:bCs/>
          <w:lang w:val="el" w:eastAsia="el"/>
        </w:rPr>
        <w:t>στ)</w:t>
      </w:r>
      <w:r>
        <w:rPr>
          <w:b/>
          <w:bCs/>
          <w:lang w:val="en" w:eastAsia="en"/>
        </w:rPr>
        <w:tab/>
      </w:r>
      <w:r>
        <w:rPr>
          <w:b/>
          <w:bCs/>
          <w:lang w:val="el" w:eastAsia="el"/>
        </w:rPr>
        <w:t>Ως «ηλεκτρικά θερμαινόμενο προϊόν χωρίς καπνό»: το βιομηχανοποιημένο προϊόν, το οποίο δεν περιέχει καπνό, προορίζεται για εισπνοή, μέσω διαδικασίας θέρμανσης και όχι καύσης και περιέχει υπόστρωμα ή περιέκτη νικοτίνης ή νικοτίνης και άλλων ουσιών ή άλλων ουσιών χωρίς νικοτίνη, σε στέρεη μορφή, εξαιρουμένων των προϊόντων που προορίζονται για ιατρική και φαρμακευτική χρήση.</w:t>
      </w:r>
    </w:p>
    <w:p>
      <w:pPr>
        <w:pStyle w:val="StructureList1"/>
        <w:spacing w:before="120" w:after="0"/>
        <w:rPr>
          <w:lang w:val="el" w:eastAsia="el"/>
        </w:rPr>
      </w:pPr>
      <w:r>
        <w:rPr>
          <w:b/>
          <w:bCs/>
          <w:lang w:val="el" w:eastAsia="el"/>
        </w:rPr>
        <w:t>ζ)</w:t>
      </w:r>
      <w:r>
        <w:rPr>
          <w:b/>
          <w:bCs/>
          <w:lang w:val="en" w:eastAsia="en"/>
        </w:rPr>
        <w:tab/>
      </w:r>
      <w:r>
        <w:rPr>
          <w:b/>
          <w:bCs/>
          <w:lang w:val="el" w:eastAsia="el"/>
        </w:rPr>
        <w:t>Ως «σακουλάκια νικοτίνης»: το βιομηχανοποιημένο προϊόν, το οποίο δεν περιέχει καπνό, προορίζεται για λήψη από το στόμα, χωρίς εισπνοή και χωρίς διαδικασία θέρμανσης ή καύσης και το οποίο περιέχει υπόστρωμα νικοτίνης ή νικοτίνης και άλλων ουσιών, σε στέρεη μορφή, εξαιρουμένων των προϊόντων που προορίζονται για ιατρική και φαρμακευτική χρήση.</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προϊόντα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των προϊόντων των περ. στ) και ζ) της παρ. 1, η καταστροφή των οποίων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τα προϊόντα των περ. στ) και ζ) της παρ. 1.</w:t>
      </w:r>
    </w:p>
    <w:p>
      <w:pPr>
        <w:pStyle w:val="MainText"/>
        <w:spacing w:before="120" w:after="0"/>
        <w:rPr>
          <w:lang w:val="el" w:eastAsia="el"/>
        </w:rPr>
      </w:pPr>
      <w:r>
        <w:rPr>
          <w:b/>
          <w:bCs/>
          <w:lang w:val="el" w:eastAsia="el"/>
        </w:rPr>
        <w:t>5Α.</w:t>
      </w:r>
      <w:r>
        <w:rPr>
          <w:b/>
          <w:bCs/>
          <w:lang w:val="el" w:eastAsia="el"/>
        </w:rPr>
        <w:t xml:space="preserve"> Τα προϊόντα των περ. α), β), δ), ε), στ), ζ) και η) της παρ. 1, που αποκτά ιδιώτης για δική του χρήση και τα οποία μεταφέρει στη χώρα αυτοπροσώπως από άλλο κράτος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αναλόγως της περίπτωσης,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διακοσίων (200) τεμαχίων ηλεκτρικά θερμαινόμενου προϊόντος καπνού, για τα προϊόντα των περ. ζ) και η) της παρ. 1 το ποσοτικό όριο των διακοσίων (200) τεμαχίων,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τα προϊόντα των περ. στ) και ζ) της παρ. 1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 - 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μέλη της Ε.Ε.. Δικαιούχοι επιστροφής του φόρου κατανάλωσης είναι τα πρόσωπα της παρ. 7, κατά περίπτωση, τα οποία διενεργούν την εξαγωγή ή την παράδοσή τους σε άλλο κράτος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Εθνικής Οικονομίας και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καθώς και κάθε άλλο αναγκαίο θέμα για την εφαρμογή του. Με όμοια απόφαση καθορίζονται οι όροι, οι προϋποθέσεις και η διαδικασία για την επιστροφή του φόρου κατανάλωσης της παρ. 9α.</w:t>
      </w:r>
    </w:p>
    <w:p>
      <w:pPr>
        <w:pStyle w:val="MainText"/>
        <w:spacing w:before="120" w:after="0"/>
        <w:rPr>
          <w:lang w:val="el" w:eastAsia="el"/>
        </w:rPr>
      </w:pPr>
      <w:r>
        <w:rPr>
          <w:b/>
          <w:bCs/>
          <w:lang w:val="el" w:eastAsia="el"/>
        </w:rPr>
        <w:t>11.</w:t>
      </w:r>
      <w:r>
        <w:rPr>
          <w:b/>
          <w:bCs/>
          <w:lang w:val="el" w:eastAsia="el"/>
        </w:rPr>
        <w:t xml:space="preserve"> Από την έναρξη ισχύος του παρόντος και μέχρι την έκδοση της κανονιστικής απόφασης, κατ` εξουσιοδότηση του πρώτου εδαφίου της παρ. 10 του άρθρου 53Α, εφαρμόζονται: α) για τα προϊόντα της περ. ζ) της παρ. 1 του άρθρου 53Α, η υπό στοιχεία ΔΕΦΚΦ1119744ΕΞ2017/8.8.2017 απόφαση του Υφυπουργού Οικονομικών (Β` 2889), και β) για τα προϊόντα της περ. η) της παρ. 1 του άρθρου 53Α, η υπό στοιχεία ΔΕΦΚΦ Β 1182030 ΕΞ 14-12-2016/13.12.2016 απόφαση του Υφυπουργού Οικονομικών (Β` 4173).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rStyle w:val="Hyperlink"/>
          <w:b/>
          <w:bCs/>
          <w:color w:val="000000"/>
          <w:sz w:val="20"/>
          <w:szCs w:val="20"/>
          <w:u w:val="none" w:color="0000EE"/>
          <w:vertAlign w:val="superscript"/>
          <w:lang w:val="el" w:eastAsia="el"/>
        </w:rPr>
        <w:footnoteReference w:id="39"/>
      </w:r>
      <w:r>
        <w:rPr>
          <w:rStyle w:val="Hyperlink"/>
          <w:b/>
          <w:bCs/>
          <w:color w:val="000000"/>
          <w:sz w:val="20"/>
          <w:szCs w:val="20"/>
          <w:u w:val="none" w:color="0000EE"/>
          <w:vertAlign w:val="superscript"/>
          <w:lang w:val="el" w:eastAsia="el"/>
        </w:rPr>
        <w:footnoteReference w:id="40"/>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spacing w:before="240" w:after="240"/>
        <w:rPr>
          <w:lang w:val="el" w:eastAsia="el"/>
        </w:rPr>
      </w:pPr>
      <w:r>
        <w:rPr>
          <w:b/>
          <w:bCs/>
          <w:lang w:val="el" w:eastAsia="el"/>
        </w:rPr>
        <w:t>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κατά: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παραγωγή τους, συμπεριλαμβανομένης, ανάλογα με την περίπτωση, της εξόρυξής τους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τους ή την παράτυπη είσοδό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παραλαβή τους από άλλα κράτη μέλη της Ε.Ε.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ενωσιακές τελωνειακές διατάξεις για την είσοδο εμπορευμάτων στο τελωνειακό έδαφος της Ένωσης εφαρμόζονται κατ` αναλογία κατά την είσοδο υποκείμενων σε ειδικό φόρο κατανάλωσης προϊόντων στο έδαφος της Ένωσης από ένα από τα εδάφη που αναφέρονται στην παρ. 5. Οι διατυπώσεις που προβλέπονται από τις ενωσιακές τελωνειακές διατάξεις για την έξοδο εμπορευμάτων από το τελωνειακό έδαφος της Ένωσης εφαρμόζονται κατ` αναλογία κατά την έξοδο υποκείμενων σε ειδικό φόρο κατανάλωσης προϊόντων από το έδαφος της Ένωσης προς ένα από τα εδάφη που αναφέρονται στην παρ. 5.</w:t>
      </w:r>
    </w:p>
    <w:p>
      <w:pPr>
        <w:pStyle w:val="MainText"/>
        <w:spacing w:before="120" w:after="0"/>
        <w:rPr>
          <w:lang w:val="el" w:eastAsia="el"/>
        </w:rPr>
      </w:pPr>
      <w:r>
        <w:rPr>
          <w:b/>
          <w:bCs/>
          <w:lang w:val="el" w:eastAsia="el"/>
        </w:rPr>
        <w:t>4.</w:t>
      </w:r>
      <w:r>
        <w:rPr>
          <w:b/>
          <w:bCs/>
          <w:lang w:val="el" w:eastAsia="el"/>
        </w:rPr>
        <w:t xml:space="preserve"> Τα άρθρα 57 έως 65, 112 έως 117 και 119 δεν εφαρμόζονται σε υποκείμενα σε ειδικό φόρο κατανάλωσης προϊόντα που έχουν τον τελωνειακό χαρακτήρα των μη ενωσιακών εμπορευμάτων, όπως ορίζονται στο σημείο 24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Τα γαλλικά εδάφη που αναφέρονται στο άρθρο 349 και στην παρ. 1 του άρθρου 355 της Συνθήκης για τη Λειτουργία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Άαλαντ,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εδάφη που εμπίπτουν στο πεδίο εφαρμογής της παρ. 3 του άρθρου 355 της Συνθήκης για τη Λειτουργία της Ευρωπαϊκής Ένωσης (ΣΛΕΕ), καθώς και από τα ακόλουθα εδάφη, τα οποία δεν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Άγιο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το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φυσικό ή νομικό πρόσωπο, εξουσιοδοτημένο από τις αρμόδιες αρχές, στο πλαίσιο των επιχειρηματικών δραστηριοτήτων του, να παράγει, να μεταποιεί, να κατέχει, να αποθηκεύει, να παραλαμβάνει ή να αποστέλλει υποκείμενα σε ειδικό φόρο κατανάλωσης προϊόντα, τα οποία τελούν υπό καθεστώς αναστολής του ειδικού φόρου κατανάλωσης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κράτους μέλους»: το έδαφος κράτους μέλους της Ε.Ε. στο οποίο εφαρμόζονται οι Συνθήκες, σύμφωνα με τα άρθρα 349 και 355 της Συνθήκης για τη Λειτουργία της Ευρωπαϊκής Ένωσης (ΣΛΕΕ),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«έδαφος της Ένωσης»: τα εδάφη των κρατών μελών της Ε.Ε.,</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στις παρ. 5 και 6 του άρθρου 54,</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εφαρμόζονται οι Συνθήκες,</w:t>
      </w:r>
    </w:p>
    <w:p>
      <w:pPr>
        <w:pStyle w:val="StructureList1"/>
        <w:spacing w:before="120" w:after="0"/>
        <w:rPr>
          <w:lang w:val="el" w:eastAsia="el"/>
        </w:rPr>
      </w:pPr>
      <w:r>
        <w:rPr>
          <w:b/>
          <w:bCs/>
          <w:lang w:val="el" w:eastAsia="el"/>
        </w:rPr>
        <w:t>στ)</w:t>
      </w:r>
      <w:r>
        <w:rPr>
          <w:b/>
          <w:bCs/>
          <w:lang w:val="en" w:eastAsia="en"/>
        </w:rPr>
        <w:tab/>
      </w:r>
      <w:r>
        <w:rPr>
          <w:b/>
          <w:bCs/>
          <w:lang w:val="el" w:eastAsia="el"/>
        </w:rPr>
        <w:t>«παράτυπη είσοδος»: η είσοδος προϊόντων στο έδαφος της χώρας τα οποία δεν έχουν τεθεί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και για τα οποία έχει γεννηθεί τελωνειακή οφειλή σύμφωνα με την παρ. 1 του άρθρου 79 του ίδιου Κανονισμού ή θα είχε γεννηθεί, εάν στα εμπορεύματα είχε επιβληθεί τελωνειακός δασμός,</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την αποθήκευση, ή τη διακίνηση υποκείμενων σε ειδικό φόρο κατανάλωσης προϊόντων υπό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η θέση των προϊόντων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φυσικό ή νομικό πρόσωπο, εξουσιοδοτημένο από τις τελωνειακές αρχές, να παραλαμβάνει, στο πλαίσιο των επιχειρηματικών δραστηριοτήτων του, υποκείμενα σε ειδικό φόρο κατανάλωσης προϊόντα προερχόμενα από το έδαφος άλλου κράτους-</w:t>
      </w:r>
    </w:p>
    <w:p>
      <w:pPr>
        <w:spacing w:before="240" w:after="240"/>
        <w:rPr>
          <w:lang w:val="el" w:eastAsia="el"/>
        </w:rPr>
      </w:pPr>
      <w:r>
        <w:rPr>
          <w:b/>
          <w:bCs/>
          <w:lang w:val="el" w:eastAsia="el"/>
        </w:rPr>
        <w:t>μέλους της Ε.Ε.,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φυσικό ή νομικό πρόσωπο, εξουσιοδοτημένο από τις τελωνειακές αρχές, αποκλειστικά και μόνο να αποστέλει υποκείμενα σε ειδικό φόρο κατανάλωσης προϊόντα υπό καθεστώς αναστολής του ειδικού φόρου κατανάλωσης, κατόπιν της θέσης τους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στο πλαίσιο των επιχειρηματικών δραστηριοτήτων του,</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αποθηκεύονται, παραλαμβάνονται ή αποστέλλονται υπό καθεστώς αναστολής του ειδικού φόρου κατανάλωσης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 αα. ο Προμηθευτής φυσικού αερίου, κατά την έννοια της περ. κβ` της παρ. 2 του άρθρου 2 του ν. 4001/2011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StructureList1"/>
        <w:spacing w:before="120" w:after="0"/>
        <w:rPr>
          <w:lang w:val="el" w:eastAsia="el"/>
        </w:rPr>
      </w:pPr>
      <w:r>
        <w:rPr>
          <w:b/>
          <w:bCs/>
          <w:lang w:val="el" w:eastAsia="el"/>
        </w:rPr>
        <w:t>ιδ)</w:t>
      </w:r>
      <w:r>
        <w:rPr>
          <w:b/>
          <w:bCs/>
          <w:lang w:val="en" w:eastAsia="en"/>
        </w:rPr>
        <w:tab/>
      </w:r>
      <w:r>
        <w:rPr>
          <w:b/>
          <w:bCs/>
          <w:lang w:val="el" w:eastAsia="el"/>
        </w:rPr>
        <w:t>«πιστοποιημένος αποστολέας»: φυσικό ή νομικό πρόσωπο εγγεγραμμένο σε μητρώο με σκοπό, στο πλαίσιο των επιχειρηματικών του δραστηριοτήτων, την αποστολή υποκείμενων σε ειδικό φόρο κατανάλωσης προϊόντων, τα οποία έχουν τεθεί σε ανάλωση στο εσωτερικό της χώρας, και στη συνέχεια διακινούνται προς το έδαφος άλλου κράτους μέλους της Ε.Ε.,</w:t>
      </w:r>
    </w:p>
    <w:p>
      <w:pPr>
        <w:pStyle w:val="StructureList1"/>
        <w:spacing w:before="120" w:after="0"/>
        <w:rPr>
          <w:lang w:val="el" w:eastAsia="el"/>
        </w:rPr>
      </w:pPr>
      <w:r>
        <w:rPr>
          <w:b/>
          <w:bCs/>
          <w:lang w:val="el" w:eastAsia="el"/>
        </w:rPr>
        <w:t>ιε)</w:t>
      </w:r>
      <w:r>
        <w:rPr>
          <w:b/>
          <w:bCs/>
          <w:lang w:val="en" w:eastAsia="en"/>
        </w:rPr>
        <w:tab/>
      </w:r>
      <w:r>
        <w:rPr>
          <w:b/>
          <w:bCs/>
          <w:lang w:val="el" w:eastAsia="el"/>
        </w:rPr>
        <w:t>«πιστοποιημένος παραλήπτης»: φυσικό ή νομικό πρόσωπο εγγεγραμμένο σε μητρώο με σκοπό, στο πλαίσιο των επιχειρηματικών δραστηριοτήτων του, την παραλαβή υποκείμενων σε ειδικό φόρο κατανάλωσης προϊόντων, τα οποία έχουν τεθεί σε ανάλωση στο έδαφος άλλου κράτους μέλους της Ε.Ε. και στη συνέχεια διακινούνται προς το εσωτερικό της χώρας,</w:t>
      </w:r>
    </w:p>
    <w:p>
      <w:pPr>
        <w:pStyle w:val="StructureList1"/>
        <w:spacing w:before="120" w:after="0"/>
        <w:rPr>
          <w:lang w:val="el" w:eastAsia="el"/>
        </w:rPr>
      </w:pPr>
      <w:r>
        <w:rPr>
          <w:b/>
          <w:bCs/>
          <w:lang w:val="el" w:eastAsia="el"/>
        </w:rPr>
        <w:t>ιστ)</w:t>
      </w:r>
      <w:r>
        <w:rPr>
          <w:b/>
          <w:bCs/>
          <w:lang w:val="en" w:eastAsia="en"/>
        </w:rPr>
        <w:tab/>
      </w:r>
      <w:r>
        <w:rPr>
          <w:b/>
          <w:bCs/>
          <w:lang w:val="el" w:eastAsia="el"/>
        </w:rPr>
        <w:t>«κράτος μέλος προορισμού»: το κράτος μέλος της Ε.Ε., στο οποίο πρόκειται να παραδοθούν ή να χρησιμοποιηθούν τα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ιζ)</w:t>
      </w:r>
      <w:r>
        <w:rPr>
          <w:b/>
          <w:bCs/>
          <w:lang w:val="en" w:eastAsia="en"/>
        </w:rPr>
        <w:tab/>
      </w:r>
      <w:r>
        <w:rPr>
          <w:b/>
          <w:bCs/>
          <w:lang w:val="el" w:eastAsia="el"/>
        </w:rPr>
        <w:t>«κράτος μέλος αποστολής»: το κράτος μέλος της Ε.Ε., από το οποίο αποστέλλονται σε κράτος μέλος προορισμού της περ. ιστ`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ιη)</w:t>
      </w:r>
      <w:r>
        <w:rPr>
          <w:b/>
          <w:bCs/>
          <w:lang w:val="en" w:eastAsia="en"/>
        </w:rPr>
        <w:tab/>
      </w:r>
      <w:r>
        <w:rPr>
          <w:b/>
          <w:bCs/>
          <w:lang w:val="el" w:eastAsia="el"/>
        </w:rPr>
        <w:t>«κράτος μέλος εξαγωγής»: το κράτος μέλος της Ε.Ε. όπου υποβάλλεται η διασάφηση εξαγωγής κατ` εφαρμογή της παρ. 2 του άρθρου 221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p>
      <w:pPr>
        <w:pStyle w:val="StructureList1"/>
        <w:spacing w:before="120" w:after="0"/>
        <w:rPr>
          <w:lang w:val="el" w:eastAsia="el"/>
        </w:rPr>
      </w:pPr>
      <w:r>
        <w:rPr>
          <w:b/>
          <w:bCs/>
          <w:lang w:val="el" w:eastAsia="el"/>
        </w:rPr>
        <w:t>ιθ)</w:t>
      </w:r>
      <w:r>
        <w:rPr>
          <w:b/>
          <w:bCs/>
          <w:lang w:val="en" w:eastAsia="en"/>
        </w:rPr>
        <w:tab/>
      </w:r>
      <w:r>
        <w:rPr>
          <w:b/>
          <w:bCs/>
          <w:lang w:val="el" w:eastAsia="el"/>
        </w:rPr>
        <w:t>«διαγραφή»: η απαλλαγή από την υποχρέωση καταβολής ειδικού φόρου κατανάλωσης που δεν έχει καταβληθεί,</w:t>
      </w:r>
    </w:p>
    <w:p>
      <w:pPr>
        <w:pStyle w:val="StructureList1"/>
        <w:spacing w:before="120" w:after="0"/>
        <w:rPr>
          <w:lang w:val="el" w:eastAsia="el"/>
        </w:rPr>
      </w:pPr>
      <w:r>
        <w:rPr>
          <w:b/>
          <w:bCs/>
          <w:lang w:val="el" w:eastAsia="el"/>
        </w:rPr>
        <w:t>κ)</w:t>
      </w:r>
      <w:r>
        <w:rPr>
          <w:b/>
          <w:bCs/>
          <w:lang w:val="en" w:eastAsia="en"/>
        </w:rPr>
        <w:tab/>
      </w:r>
      <w:r>
        <w:rPr>
          <w:b/>
          <w:bCs/>
          <w:lang w:val="el" w:eastAsia="el"/>
        </w:rPr>
        <w:t>«επιστροφή»: η επιστροφή ποσού ειδικού φόρου κατανάλωσης που έχει καταβληθεί,</w:t>
      </w:r>
    </w:p>
    <w:p>
      <w:pPr>
        <w:pStyle w:val="StructureList1"/>
        <w:spacing w:before="120" w:after="0"/>
        <w:rPr>
          <w:lang w:val="el" w:eastAsia="el"/>
        </w:rPr>
      </w:pPr>
      <w:r>
        <w:rPr>
          <w:b/>
          <w:bCs/>
          <w:lang w:val="el" w:eastAsia="el"/>
        </w:rPr>
        <w:t>κα)</w:t>
      </w:r>
      <w:r>
        <w:rPr>
          <w:b/>
          <w:bCs/>
          <w:lang w:val="en" w:eastAsia="en"/>
        </w:rPr>
        <w:tab/>
      </w:r>
      <w:r>
        <w:rPr>
          <w:b/>
          <w:bCs/>
          <w:lang w:val="el" w:eastAsia="el"/>
        </w:rPr>
        <w:t>«μηχανοργανωμένο σύστημα»: το μηχανοργανωμένο σύστημα που αναφέρεται στο άρθρο 1 της Απόφασης (ΕΕ) 2020/263 του Ευρωπαϊκού Κοινοβουλίου και του Συμβουλίου της 15ης Ιανουαρίου 2020 για την εισαγωγή της πληροφορικής στη διακίνηση και στους ελέγχους των αγαθών που υπόκεινται σε ειδικούς φόρους κατανάλωσης (L 58)..</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spacing w:before="240" w:after="240"/>
        <w:rPr>
          <w:lang w:val="el" w:eastAsia="el"/>
        </w:rPr>
      </w:pPr>
      <w:r>
        <w:rPr>
          <w:b/>
          <w:bCs/>
          <w:lang w:val="el" w:eastAsia="el"/>
        </w:rPr>
        <w:t>Χρόνος και τόπος όπου καθίσταται απαιτητός ο φόρος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ή αποθήκευση υποκείμενων σε ειδικό φόρο κατανάλωσης προϊόντων, συμπεριλαμβανομένων των περιπτώσεων παρατυπίας, εκτός καθεστώτος αναστολής, για τα οποία δεν έχει επιβληθεί ειδικός φόρος κατανάλωσης δυνάμει των εφαρμοστέων διατάξεων του ενωσιακού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συμπεριλαμβανομένης της μεταποίησης, υποκείμενων σε ειδικό φόρο κατανάλωσης προϊόντων και η παράτυπη παραγωγή ή μεταποίηση,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εκτός εάν τα υποκείμενα σε ειδικό φόρο κατανάλωσης προϊόντα υπαχθούν, αμέσως μετά την εισαγωγή, σε καθεστώς αναστολής, ή η παράτυπη είσοδος προϊόντων υποκείμενων σε ειδικό φόρο κατανάλωσης, εκτός εάν η τελωνειακή οφειλή έχει αποσβεσθεί σύμφωνα με τα στοιχεία ε`, στ`, ζ` και ια` της παρ. 1 του άρθρου 124 του Κανονισμού (ΕΕ) 952/2013 του Ευρωπαϊκού Κοινοβουλίου και του Συμβουλίου της 9ης Οκτωβρίου 2013 για τη θέσπιση ενωσιακού τελωνειακού κώδικα (αναδιατύπωση). Η εφαρμογή της παρούσας για οφειλές που αποσβαίνονται σύμφωνα με το στοιχείο ε` της παρ. 1 του άρθρου 124 του ίδιου Κανονισμού είναι ανεξάρτητη από την επιβολή και την είσπραξη των πολλαπλών τελών της παρ. 1 του άρθρου 150 και την εφαρμογή του Πέμπτου Μέρους, όταν συντρέχει λαθρεμπορία.</w:t>
      </w:r>
    </w:p>
    <w:p>
      <w:pPr>
        <w:spacing w:before="240" w:after="240"/>
        <w:rPr>
          <w:lang w:val="el" w:eastAsia="el"/>
        </w:rPr>
      </w:pPr>
      <w:r>
        <w:rPr>
          <w:b/>
          <w:bCs/>
          <w:lang w:val="el" w:eastAsia="el"/>
        </w:rPr>
        <w:t>Για την εφαρμογή της περ.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Ο χρόνος εξόδου από καθεστώς αναστολής, σύμφωνα με την περ. α` της παρ. 2,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χρόνος παραλαβής των υποκείμενων σε ειδικό φόρο κατανάλωσης προϊόντων από τον εγγεγραμμένο παραλήπτη, στις περιπτώσεις που αναφέρονται στο στοιχείο ii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ο χρόνος παραλαβής των υποκείμενων σε ειδικό φόρο κατανάλωσης προϊόντων από τον παραλήπτη, στις περιπτώσεις που αναφέρονται στο στοιχείο iv της περ. α` της παρ. 1 του άρθρου 112,</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παραλαβής των υποκείμενων σε ειδικό φόρο κατανάλωσης προϊόντων στον τόπο άμεσης παράδοσής τους, στις περιπτώσεις που αναφέρονται στην παρ. 2 του άρθρου 112.</w:t>
      </w:r>
    </w:p>
    <w:p>
      <w:pPr>
        <w:pStyle w:val="MainText"/>
        <w:spacing w:before="120" w:after="0"/>
        <w:rPr>
          <w:lang w:val="el" w:eastAsia="el"/>
        </w:rPr>
      </w:pPr>
      <w:r>
        <w:rPr>
          <w:b/>
          <w:bCs/>
          <w:lang w:val="el" w:eastAsia="el"/>
        </w:rPr>
        <w:t>4.</w:t>
      </w:r>
      <w:r>
        <w:rPr>
          <w:b/>
          <w:bCs/>
          <w:lang w:val="el" w:eastAsia="el"/>
        </w:rPr>
        <w:t xml:space="preserve"> Με την επιφύλαξη της παρ. 5, ο ειδικός φόρος κατανάλωσης στις περιπτώσεις των παρ. 2 και 3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ή αποθήκευσης εκτός καθεστώτος αναστολής ή παράτυπης παραγωγής ή παράτυπης εισαγωγής, κατά τα οριζόμενα στην παρ. 2, ο ειδικός φόρος κατανάλωσης εισπράττεται με βάση τους συντελεστές που ισχύουν κατά τον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 α` της παρ. 2:</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ii)</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αυτή ορίζεται στις παρ. 1, 2 και 4 του άρθρου 118, ο εγκεκριμένος αποθηκευτής, ο εγγεγραμμένος αποστολέας ή κάθε άλλο πρόσωπο που εγγυήθηκε την πληρωμή, σύμφωνα με τις παρ. 6 και 7 του άρθρου 112,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ή αποθήκευση υποκείμενων σε ειδικό φόρο κατανάλωσης προϊόντων όπως αναφέρεται στην περ. β` της παρ. 2, το πρόσωπο που κατέχει ή αποθηκεύει τα υποκείμενα σε ειδικό φόρο κατανάλωσης προϊόντα ή κάθε άλλο πρόσωπο που εμπλέκεται στην κατοχή ή αποθήκευση των υποκείμενων σε ειδικό φόρο κατανάλωσης προϊόντων ή οποιοσδήποτε συνδυασμός αυτών των προσώπων, σύμφωνα με την αρχή της αλληλέγγυας και εις ολόκληρον ευθύνης,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συμπεριλαμβανομένης της μεταποίησης, υποκείμενων σε ειδικό φόρο κατανάλωσης προϊόντων όπως αναφέρεται στην περ. γ` της παρ. 2: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ή την παράτυπη είσοδο υποκείμενων σε ειδικό φόρο κατανάλωσης προϊόντων που αναφέρεται στην περ. δ` της παρ. 2, ο διασαφιστής, όπως ορίζεται στο σημείο 15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ή κάθε άλλο πρόσωπο που αναφέρεται στην παρ. 3 του άρθρου 77 του ίδιου Κανονισμού και σε περίπτωση παράτυπης εισαγωγής, κάθε άλλο πρόσωπο που εμπλέκεται στην παράτυπη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φορολογική αποθήκη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κοινή απόφαση του Υπουργού Οικονομικών και του Διοικητή της Ανεξάρτητητης Αρχής Δημοσίων Εσόδων, δύναται να καθορίζεται κάθε ειδικότερο θέμα για τον χρόνο και τον τόπο όπου καθίσταται απαιτητός ο φόρος και κάθε άλλη λεπτομέρεια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spacing w:before="240" w:after="240"/>
        <w:rPr>
          <w:lang w:val="el" w:eastAsia="el"/>
        </w:rPr>
      </w:pPr>
      <w:r>
        <w:rPr>
          <w:b/>
          <w:bCs/>
          <w:lang w:val="el" w:eastAsia="el"/>
        </w:rPr>
        <w:t>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1. Αν υποκείμενα σε ειδικό φόρο κατανάλωσης προϊόντα που έχουν τεθεί σε ανάλωση στο έδαφος άλλου κράτους μέλους της Ε.Ε., διακινούνται, προκειμένου να παραδοθούν στο εσωτερικό της χώρας για εμπορικούς σκοπούς ή να χρησιμοποιηθούν σε αυτό, υπόκεινται σε ειδικό φόρο κατανάλωσης, ο οποίος καθίσταται απαιτητός από τις τελωνειακές αρχές σύμφωνα με τις παρ. 5 και 6.</w:t>
      </w:r>
    </w:p>
    <w:p>
      <w:pPr>
        <w:spacing w:before="240" w:after="240"/>
        <w:rPr>
          <w:lang w:val="el" w:eastAsia="el"/>
        </w:rPr>
      </w:pPr>
      <w:r>
        <w:rPr>
          <w:b/>
          <w:bCs/>
          <w:lang w:val="el" w:eastAsia="el"/>
        </w:rPr>
        <w:t>Για τους σκοπούς των άρθρων 57, 57Α, 57Β και 58, τα υποκείμενα σε ειδικό φόρο κατανάλωσης προϊόντα διακινούνται μόνο από πιστοποιημένο αποστολέα προς πιστοποιημένο παραλήπτη.</w:t>
      </w:r>
    </w:p>
    <w:p>
      <w:pPr>
        <w:spacing w:before="240" w:after="240"/>
        <w:rPr>
          <w:lang w:val="el" w:eastAsia="el"/>
        </w:rPr>
      </w:pPr>
      <w:r>
        <w:rPr>
          <w:b/>
          <w:bCs/>
          <w:lang w:val="el" w:eastAsia="el"/>
        </w:rPr>
        <w:t>Για την απόκτηση της ιδιότητας του πιστοποιημένου αποστολέα ή του πιστοποιημένου παραλήπτη απαιτείται η εγγραφή σε μητρώο, κατόπιν αίτησης του ενδιαφερομένου,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θεωρείται ότι τα υποκείμενα σε ειδικό φόρο κατανάλωσης προϊόντα έχουν «παραδοθεί για εμπορικούς σκοπούς», εφόσον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αν η διακίνηση δεν καλύπτεται από το άρθρο 59 ή το άρθρο 60. Ωστόσο, τα υποκείμενα σε ειδικό φόρο κατανάλωσης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w:t>
      </w:r>
    </w:p>
    <w:p>
      <w:pPr>
        <w:pStyle w:val="MainText"/>
        <w:spacing w:before="120" w:after="0"/>
        <w:rPr>
          <w:lang w:val="el" w:eastAsia="el"/>
        </w:rPr>
      </w:pPr>
      <w:r>
        <w:rPr>
          <w:b/>
          <w:bCs/>
          <w:lang w:val="el" w:eastAsia="el"/>
        </w:rPr>
        <w:t>3.</w:t>
      </w:r>
      <w:r>
        <w:rPr>
          <w:b/>
          <w:bCs/>
          <w:lang w:val="el" w:eastAsia="el"/>
        </w:rPr>
        <w:t xml:space="preserve"> Η διακίνηση των υποκείμενων σε ειδικό φόρο κατανάλωσης προϊόντων βάσει του παρόντος άρθρου αρχίζει όταν τα υποκείμενα σε ειδικό φόρο κατανάλωσης προϊόντα εξέλθουν από τις εγκαταστάσεις του πιστοποιημένου αποστολέα ή από οποιονδήποτε τόπο στο κράτος μέλος αποστολής που έχει γνωστοποιηθεί πριν από την έναρξη της διακίνησης στις αρμόδιες αρχές του κράτους μέλους αποστολής.</w:t>
      </w:r>
    </w:p>
    <w:p>
      <w:pPr>
        <w:pStyle w:val="MainText"/>
        <w:spacing w:before="120" w:after="0"/>
        <w:rPr>
          <w:lang w:val="el" w:eastAsia="el"/>
        </w:rPr>
      </w:pPr>
      <w:r>
        <w:rPr>
          <w:b/>
          <w:bCs/>
          <w:lang w:val="el" w:eastAsia="el"/>
        </w:rPr>
        <w:t>4.</w:t>
      </w:r>
      <w:r>
        <w:rPr>
          <w:b/>
          <w:bCs/>
          <w:lang w:val="el" w:eastAsia="el"/>
        </w:rPr>
        <w:t xml:space="preserve"> Η διακίνηση των υποκείμενων σε ειδικό φόρο κατανάλωσης προϊόντων βάσει του παρόντος άρθρου λήγει όταν ο πιστοποιημένος παραλήπτης παραλάβει τα υποκείμενα σε ειδικό φόρο κατανάλωσης προϊόντα στις εγκαταστάσεις του ή σε οποιονδήποτε τόπο στο κράτος μέλος προορισμού που έχει γνωστοποιηθεί πριν από την έναρξη της διακίνησης στις αρμόδιες αρχές του κράτους μέλους προορισμού.</w:t>
      </w:r>
    </w:p>
    <w:p>
      <w:pPr>
        <w:pStyle w:val="MainText"/>
        <w:spacing w:before="120" w:after="0"/>
        <w:rPr>
          <w:lang w:val="el" w:eastAsia="el"/>
        </w:rPr>
      </w:pPr>
      <w:r>
        <w:rPr>
          <w:b/>
          <w:bCs/>
          <w:lang w:val="el" w:eastAsia="el"/>
        </w:rPr>
        <w:t>5.</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6.</w:t>
      </w:r>
      <w:r>
        <w:rPr>
          <w:b/>
          <w:bCs/>
          <w:lang w:val="el" w:eastAsia="el"/>
        </w:rPr>
        <w:t xml:space="preserve"> Ο πιστοποιημένος παραλήπτης είναι υπόχρεος για την καταβολή του ειδικού φόρου κατανάλωσης, ο οποίος καθίσταται απαιτητός όταν τα προϊόντα έχουν παραδοθεί στο εσωτερικό της χώρας, εκτός από τις περιπτώσεις στις οποίες διαπράττεται παρατυπία κατά τη διακίνηση, σύμφωνα με το άρθρο 119.</w:t>
      </w:r>
    </w:p>
    <w:p>
      <w:pPr>
        <w:pStyle w:val="MainText"/>
        <w:spacing w:before="120" w:after="0"/>
        <w:rPr>
          <w:lang w:val="el" w:eastAsia="el"/>
        </w:rPr>
      </w:pPr>
      <w:r>
        <w:rPr>
          <w:b/>
          <w:bCs/>
          <w:lang w:val="el" w:eastAsia="el"/>
        </w:rPr>
        <w:t>7.</w:t>
      </w:r>
      <w:r>
        <w:rPr>
          <w:b/>
          <w:bCs/>
          <w:lang w:val="el" w:eastAsia="el"/>
        </w:rPr>
        <w:t xml:space="preserve"> Σε περίπτωση μη εγγραφής ή πιστοποίησης ενός ή όλων των προσώπων που εμπλέκονται στη διακίνηση, τα πρόσωπα αυτά καθίστανται επίσης υπόχρεα για την καταβολή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των εδαφών δύο κρατών μελών της Ε.Ε. και τα οποία δεν διατίθενται προς πώληση όταν το πλοίο ή το αεροσκάφος βρίσκεται στο έδαφος της χώρας, δεν υπόκεινται σε ειδικό φόρο κατανάλωσης στη χώρα.</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καθορίζονται οι διατυπώσεις, οι προϋποθέσεις, η διαδικασία εγγραφής στο μητρώο, η αρμόδια αρχή για την εγγραφή και κάθε σχετικό θέμα για την εφαρμογή του παρόντος.</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Άρθρο 57Α</w:t>
      </w:r>
      <w:r>
        <w:rPr>
          <w:b/>
          <w:bCs/>
          <w:lang w:val="el" w:eastAsia="el"/>
        </w:rPr>
        <w:t xml:space="preserve"> </w:t>
      </w:r>
    </w:p>
    <w:p>
      <w:pPr>
        <w:pStyle w:val="Heading6"/>
        <w:spacing w:before="240" w:after="240"/>
        <w:rPr>
          <w:lang w:val="el" w:eastAsia="el"/>
        </w:rPr>
      </w:pPr>
      <w:r>
        <w:rPr>
          <w:b/>
          <w:bCs/>
          <w:lang w:val="el" w:eastAsia="el"/>
        </w:rPr>
        <w:t>Προϋποθέσεις διακίνησης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 Ηλεκτρονικό απλουστευμένο διοικητικό έγγραφο και αναφορά παραλαβής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τα οποία έχουν τεθεί σε ανάλωση στο έδαφος ενός κράτους μέλους της Ε.Ε., προκειμένου να παραδοθούν στο έδαφος άλλου κράτους μέλους για εμπορικούς σκοπούς είναι σύμφωνη με τα άρθρα 57, 57Α, 57Β και 58, μόνο εάν πραγματοποιείται υπό την κάλυψη ηλεκτρονικού απλουστευμένου διοικητικού εγγράφου, το οποίο καταρτίζεται σύμφωνα με τις παρ. 7 έως 11.</w:t>
      </w:r>
    </w:p>
    <w:p>
      <w:pPr>
        <w:pStyle w:val="MainText"/>
        <w:spacing w:before="120" w:after="0"/>
        <w:rPr>
          <w:lang w:val="el" w:eastAsia="el"/>
        </w:rPr>
      </w:pPr>
      <w:r>
        <w:rPr>
          <w:b/>
          <w:bCs/>
          <w:lang w:val="el" w:eastAsia="el"/>
        </w:rPr>
        <w:t>2.</w:t>
      </w:r>
      <w:r>
        <w:rPr>
          <w:b/>
          <w:bCs/>
          <w:lang w:val="el" w:eastAsia="el"/>
        </w:rPr>
        <w:t xml:space="preserve"> Ο πιστοποιημένος παραλήπτης, δυνάμει της παρ. 6 του άρθρου 57, συμμορφώνεται με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προϊόντων, παρέχει εγγύηση που καλύπτει τους ενεχόμενους κινδύνους μη καταβολής των ειδικών φόρων κατανάλωσης που μπορεί να επέλθουν κατά τη διακίνηση μέσω των εδαφών των κρατών μελών διαμεταγωγής και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οφειλόμενο ειδικό φόρο κατανάλωσης στην αρμόδια τελωνειακή αρχή με την άφιξη των προϊόντων στο εσωτερικό της χώρας ή το αργότερο την επόμενη εργάσιμη ημέρα από την άφιξη.</w:t>
      </w:r>
    </w:p>
    <w:p>
      <w:pPr>
        <w:pStyle w:val="StructureList1"/>
        <w:spacing w:before="120" w:after="0"/>
        <w:rPr>
          <w:lang w:val="el" w:eastAsia="el"/>
        </w:rPr>
      </w:pPr>
      <w:r>
        <w:rPr>
          <w:b/>
          <w:bCs/>
          <w:lang w:val="el" w:eastAsia="el"/>
        </w:rPr>
        <w:t>γ)</w:t>
      </w:r>
      <w:r>
        <w:rPr>
          <w:b/>
          <w:bCs/>
          <w:lang w:val="en" w:eastAsia="en"/>
        </w:rPr>
        <w:tab/>
      </w:r>
      <w:r>
        <w:rPr>
          <w:b/>
          <w:bCs/>
          <w:lang w:val="el" w:eastAsia="el"/>
        </w:rPr>
        <w:t>Αποδέχεται κάθε έλεγχο που διενεργούν οι αρμόδιες αρχές για να εξακριβώσουν ότι πραγματοποιήθηκε η παραλαβή των υποκείμενων σε ειδικό φόρο κατανάλωσης προϊόντων και ότι καταβλήθηκε ο οφειλόμενος ειδικός φόρος κατανάλωσης.</w:t>
      </w:r>
    </w:p>
    <w:p>
      <w:pPr>
        <w:spacing w:before="240" w:after="240"/>
        <w:rPr>
          <w:lang w:val="el" w:eastAsia="el"/>
        </w:rPr>
      </w:pPr>
      <w:r>
        <w:rPr>
          <w:b/>
          <w:bCs/>
          <w:lang w:val="el" w:eastAsia="el"/>
        </w:rPr>
        <w:t>Κατά παρέκκλιση της περ. α), δύναται, στις ενδεδειγμένες περιπτώσεις και με τους όρους και τις προϋποθέσεις που καθορίζονται με την απόφαση της παρ. 16, να επιτρέπεται η παροχή της εγγύησης από τον μεταφορέα, τον κύριο των υποκείμενων σε ειδικό φόρο κατανάλωσης προϊόντων, τον πιστοποιημένο αποστολέα, ή από κοινού με οποιονδήποτε συνδυασμό από δύο ή περισσότερα από αυτά τα πρόσωπα με ή χωρίς τον πιστοποιημένο παραλήπτη.</w:t>
      </w:r>
    </w:p>
    <w:p>
      <w:pPr>
        <w:pStyle w:val="MainText"/>
        <w:spacing w:before="120" w:after="0"/>
        <w:rPr>
          <w:lang w:val="el" w:eastAsia="el"/>
        </w:rPr>
      </w:pPr>
      <w:r>
        <w:rPr>
          <w:b/>
          <w:bCs/>
          <w:lang w:val="el" w:eastAsia="el"/>
        </w:rPr>
        <w:t>3.</w:t>
      </w:r>
      <w:r>
        <w:rPr>
          <w:b/>
          <w:bCs/>
          <w:lang w:val="el" w:eastAsia="el"/>
        </w:rPr>
        <w:t xml:space="preserve"> Η εγγύηση της περ. α) της παρ. 2 ισχύει σε όλη την Ευρωπαϊκή Ένωση.</w:t>
      </w:r>
    </w:p>
    <w:p>
      <w:pPr>
        <w:pStyle w:val="MainText"/>
        <w:spacing w:before="120" w:after="0"/>
        <w:rPr>
          <w:lang w:val="el" w:eastAsia="el"/>
        </w:rPr>
      </w:pPr>
      <w:r>
        <w:rPr>
          <w:b/>
          <w:bCs/>
          <w:lang w:val="el" w:eastAsia="el"/>
        </w:rPr>
        <w:t>4.</w:t>
      </w:r>
      <w:r>
        <w:rPr>
          <w:b/>
          <w:bCs/>
          <w:lang w:val="el" w:eastAsia="el"/>
        </w:rPr>
        <w:t xml:space="preserve"> Ο εξουσιοδοτημένος από τις τελωνειακές αρχές εγκεκριμένος αποθηκευτής ή ο εγγεγραμμένος αποστολέας μπορεί να ενεργεί ως πιστοποιημένος αποστολέας, αφού ενημερώσει τις εν λόγω αρχές.</w:t>
      </w:r>
    </w:p>
    <w:p>
      <w:pPr>
        <w:pStyle w:val="MainText"/>
        <w:spacing w:before="120" w:after="0"/>
        <w:rPr>
          <w:lang w:val="el" w:eastAsia="el"/>
        </w:rPr>
      </w:pPr>
      <w:r>
        <w:rPr>
          <w:b/>
          <w:bCs/>
          <w:lang w:val="el" w:eastAsia="el"/>
        </w:rPr>
        <w:t>5.</w:t>
      </w:r>
      <w:r>
        <w:rPr>
          <w:b/>
          <w:bCs/>
          <w:lang w:val="el" w:eastAsia="el"/>
        </w:rPr>
        <w:t xml:space="preserve"> Ο εξουσιοδοτημένος από τις τελωνειακές αρχές εγκεκριμένος αποθηκευτής ή ο εγγεγραμμένος παραλήπτης μπορεί να ενεργεί ως πιστοποιημένος παραλήπτης, αφού ενημερώσει τις εν λόγω αρχές.</w:t>
      </w:r>
    </w:p>
    <w:p>
      <w:pPr>
        <w:pStyle w:val="MainText"/>
        <w:spacing w:before="120" w:after="0"/>
        <w:rPr>
          <w:lang w:val="el" w:eastAsia="el"/>
        </w:rPr>
      </w:pPr>
      <w:r>
        <w:rPr>
          <w:b/>
          <w:bCs/>
          <w:lang w:val="el" w:eastAsia="el"/>
        </w:rPr>
        <w:t>6.</w:t>
      </w:r>
      <w:r>
        <w:rPr>
          <w:b/>
          <w:bCs/>
          <w:lang w:val="el" w:eastAsia="el"/>
        </w:rPr>
        <w:t xml:space="preserve"> Για τον πιστοποιημένο αποστολέα ή τον πιστοποιημένο παραλήπτη που αποστέλλει ή παραλαμβάνει μόνο περιστασιακά προϊόντα που υπόκεινται σε ειδικό φόρο κατανάλωσης, η εγγραφή στο μητρώο που αναφέρεται στις περ. ιδ) και ιε) του άρθρου 55 περιορίζεται σε συγκεκριμένη ποσότητα προϊόντων που υπόκεινται σε ειδικό φόρο κατανάλωσης, σε έναν μόνο παραλήπτη ή αποστολέα και σε συγκεκριμένη χρονική περίοδο. Αυτή η προσωρινή πιστοποίηση, με την επιφύλαξη των απαιτήσεων των περ. ιδ) και ιε) του άρθρου 55, παρέχεται επίσης σε ιδιώτες που ενεργούν ως αποστολείς ή παραλήπτες αν τα προϊόντα που υπόκεινται σε ειδικό φόρο κατανάλωσης παραδίδονται για εμπορικούς σκοπούς δυνάμει της παρ. 2 του άρθρου 57.</w:t>
      </w:r>
    </w:p>
    <w:p>
      <w:pPr>
        <w:pStyle w:val="MainText"/>
        <w:spacing w:before="120" w:after="0"/>
        <w:rPr>
          <w:lang w:val="el" w:eastAsia="el"/>
        </w:rPr>
      </w:pPr>
      <w:r>
        <w:rPr>
          <w:b/>
          <w:bCs/>
          <w:lang w:val="el" w:eastAsia="el"/>
        </w:rPr>
        <w:t>7.</w:t>
      </w:r>
      <w:r>
        <w:rPr>
          <w:b/>
          <w:bCs/>
          <w:lang w:val="el" w:eastAsia="el"/>
        </w:rPr>
        <w:t xml:space="preserve"> Όταν προϊόντα που υπόκεινται σε ειδικό φόρο κατανάλωσης πρόκειται να διακινηθούν, σύμφωνα με τα άρθρα 57, 57Α, 57Β και 58, ο πιστοποιημένος αποστολέας υποβάλλει σχέδιο ηλεκτρονικού απλουστευμένου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8.</w:t>
      </w:r>
      <w:r>
        <w:rPr>
          <w:b/>
          <w:bCs/>
          <w:lang w:val="el" w:eastAsia="el"/>
        </w:rPr>
        <w:t xml:space="preserve"> Η τελωνειακή αρχή του τόπου αποστολής επαληθεύει, ηλεκτρονικά, τα στοιχεία που αναφέρονται στο σχέδιο απλουστευμένου ηλεκτρονικού διοικητικού εγγράφου. Εάν τα εν λόγω στοιχεία δεν είναι έγκυρα, ενημερώνεται, πάραυτα, ο πιστοποιημένος αποστολέας. Εάν τα εν λόγω στοιχεία είναι έγκυρα, η τελωνειακή αρχή αποδίδει στο έγγραφο μοναδικό απλουστευμένο διοικητικό κωδικό αναφοράς και τον κοινοποιεί στον πιστοποιημένο αποστολέα.</w:t>
      </w:r>
    </w:p>
    <w:p>
      <w:pPr>
        <w:pStyle w:val="MainText"/>
        <w:spacing w:before="120" w:after="0"/>
        <w:rPr>
          <w:lang w:val="el" w:eastAsia="el"/>
        </w:rPr>
      </w:pPr>
      <w:r>
        <w:rPr>
          <w:b/>
          <w:bCs/>
          <w:lang w:val="el" w:eastAsia="el"/>
        </w:rPr>
        <w:t>9.</w:t>
      </w:r>
      <w:r>
        <w:rPr>
          <w:b/>
          <w:bCs/>
          <w:lang w:val="el" w:eastAsia="el"/>
        </w:rPr>
        <w:t xml:space="preserve"> Μετά την απόδοση του απλουστευμένου διοικητικού κωδικού αναφοράς, οι αρμόδιες τελωνειακές αρχές διαβιβάζουν, πάραυτα, το ηλεκτρονικό απλουστευμένο διοικητικό έγγραφο στις αρμόδιες αρχές του κράτους μέλους προορισμού, οι οποίες το προωθούν στον πιστοποιημένο παραλήπτη.</w:t>
      </w:r>
    </w:p>
    <w:p>
      <w:pPr>
        <w:pStyle w:val="MainText"/>
        <w:spacing w:before="120" w:after="0"/>
        <w:rPr>
          <w:lang w:val="el" w:eastAsia="el"/>
        </w:rPr>
      </w:pPr>
      <w:r>
        <w:rPr>
          <w:b/>
          <w:bCs/>
          <w:lang w:val="el" w:eastAsia="el"/>
        </w:rPr>
        <w:t>10.</w:t>
      </w:r>
      <w:r>
        <w:rPr>
          <w:b/>
          <w:bCs/>
          <w:lang w:val="el" w:eastAsia="el"/>
        </w:rPr>
        <w:t xml:space="preserve"> Ο πιστοποιημένος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απλουστευμένο διοικητικό κωδικό αναφοράς. Το πρόσωπο που συνοδεύει τα προϊόντα που υπόκεινται σε ειδικό φόρο κατανάλωσης ή ο μεταφορέας παρέχει τον κωδικό στις αρμόδιες αρχές κάθε φορά που θα το ζητήσουν κατά τη διάρκεια της διακίνησης.</w:t>
      </w:r>
    </w:p>
    <w:p>
      <w:pPr>
        <w:pStyle w:val="MainText"/>
        <w:spacing w:before="120" w:after="0"/>
        <w:rPr>
          <w:lang w:val="el" w:eastAsia="el"/>
        </w:rPr>
      </w:pPr>
      <w:r>
        <w:rPr>
          <w:b/>
          <w:bCs/>
          <w:lang w:val="el" w:eastAsia="el"/>
        </w:rPr>
        <w:t>11.</w:t>
      </w:r>
      <w:r>
        <w:rPr>
          <w:b/>
          <w:bCs/>
          <w:lang w:val="el" w:eastAsia="el"/>
        </w:rPr>
        <w:t xml:space="preserve"> Κατά τη διακίνηση προϊόντων που υπόκεινται σε ειδικό φόρο κατανάλωσης δυνάμει των άρθρων 57, 57Α, 57Β και 58, ο πιστοποιημένος αποστολέας μπορεί, χρησιμοποιώντας το μηχανοργανωμένο σύστημα, να αλλάξει τον προορισμό προς άλλον τόπο παράδοσης στο ίδιο κράτος μέλος της Ε.Ε., τον οποίο διαχειρίζεται ο ίδιος πιστοποιημένος παραλήπτης ή προς τον τόπο αποστολής. Προς τον σκοπό αυτόν, ο πιστοποιημένος αποστολέας υποβάλλει σχέδιο ηλεκτρονικού εγγράφου αλλαγής προορισμού στις τελωνειακές αρχές, χρησιμοποιώντας το μηχανοργανωμένο σύστημα.</w:t>
      </w:r>
    </w:p>
    <w:p>
      <w:pPr>
        <w:pStyle w:val="MainText"/>
        <w:spacing w:before="120" w:after="0"/>
        <w:rPr>
          <w:lang w:val="el" w:eastAsia="el"/>
        </w:rPr>
      </w:pPr>
      <w:r>
        <w:rPr>
          <w:b/>
          <w:bCs/>
          <w:lang w:val="el" w:eastAsia="el"/>
        </w:rPr>
        <w:t>12.</w:t>
      </w:r>
      <w:r>
        <w:rPr>
          <w:b/>
          <w:bCs/>
          <w:lang w:val="el" w:eastAsia="el"/>
        </w:rPr>
        <w:t xml:space="preserve"> Κατά την παραλαβή των προϊόντων που υπόκεινται σε ειδικό φόρο κατανάλωσης, τα οποία έχουν τεθεί σε ανάλωση και διακινούνται σύμφωνα με τα άρθρα 57, 57Α και 58, ο πιστοποιημένος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τελωνειακές αρχές, υποβάλλει αναφορά για την παραλαβή τους χρησιμοποιώντας το μηχανοργανωμένο σύστημα.</w:t>
      </w:r>
    </w:p>
    <w:p>
      <w:pPr>
        <w:pStyle w:val="MainText"/>
        <w:spacing w:before="120" w:after="0"/>
        <w:rPr>
          <w:lang w:val="el" w:eastAsia="el"/>
        </w:rPr>
      </w:pPr>
      <w:r>
        <w:rPr>
          <w:b/>
          <w:bCs/>
          <w:lang w:val="el" w:eastAsia="el"/>
        </w:rPr>
        <w:t>13.</w:t>
      </w:r>
      <w:r>
        <w:rPr>
          <w:b/>
          <w:bCs/>
          <w:lang w:val="el" w:eastAsia="el"/>
        </w:rPr>
        <w:t xml:space="preserve"> Η τελωνειακή αρχή του τόπου προορισμού επαληθεύει, ηλεκτρονικά, τα στοιχεία που αναφέρονται στην αναφορά παραλαβής. Εάν τα στοιχεία αυτά δεν είναι έγκυρα, ενημερώνεται, παραύτα, ο πιστοποιημένος παραλήπτης. Εάν τα στοιχεία είναι έγκυρα, η τελωνειακή αρχή παρέχει στον πιστοποιημένο παραλήπτη επιβεβαίωση για την καταχώριση της αναφοράς παραλαβής και τη διαβιβάζει στις αρμόδιες αρχές του κράτους μέλους αποστολής.</w:t>
      </w:r>
    </w:p>
    <w:p>
      <w:pPr>
        <w:spacing w:before="240" w:after="240"/>
        <w:rPr>
          <w:lang w:val="el" w:eastAsia="el"/>
        </w:rPr>
      </w:pPr>
      <w:r>
        <w:rPr>
          <w:b/>
          <w:bCs/>
          <w:lang w:val="el" w:eastAsia="el"/>
        </w:rPr>
        <w:t>Η αναφορά παραλαβής θεωρείται επαρκής απόδειξη ότι ο πιστοποιημένος παραλήπτης έχει ολοκληρώσει όλες τις απαραίτητες διατυπώσεις και έχει, κατά περίπτωση και εφόσον τα υποκείμενα σε ειδικό φόρο κατανάλωσης προϊόντα δεν εξαιρούνται από την καταβολή του ειδικού φόρου κατανάλωσης, καταβάλλει κάθε πληρωμή τυχόν οφειλόμενου ειδικού φόρου κατανάλωσης στο κράτος μέλος προορισμού ή ενταχθεί σε καθεστώς αναστολής σύμφωνα με τα άρθρα 62 έως 64.</w:t>
      </w:r>
    </w:p>
    <w:p>
      <w:pPr>
        <w:pStyle w:val="MainText"/>
        <w:spacing w:before="120" w:after="0"/>
        <w:rPr>
          <w:lang w:val="el" w:eastAsia="el"/>
        </w:rPr>
      </w:pPr>
      <w:r>
        <w:rPr>
          <w:b/>
          <w:bCs/>
          <w:lang w:val="el" w:eastAsia="el"/>
        </w:rPr>
        <w:t>14.</w:t>
      </w:r>
      <w:r>
        <w:rPr>
          <w:b/>
          <w:bCs/>
          <w:lang w:val="el" w:eastAsia="el"/>
        </w:rPr>
        <w:t xml:space="preserve"> Οι αρμόδιες αρχές του κράτους μέλους αποστολής διαβιβάζουν την αναφορά παραλαβής στον πιστοποιημένο αποστολέα.</w:t>
      </w:r>
    </w:p>
    <w:p>
      <w:pPr>
        <w:pStyle w:val="MainText"/>
        <w:spacing w:before="120" w:after="0"/>
        <w:rPr>
          <w:lang w:val="el" w:eastAsia="el"/>
        </w:rPr>
      </w:pPr>
      <w:r>
        <w:rPr>
          <w:b/>
          <w:bCs/>
          <w:lang w:val="el" w:eastAsia="el"/>
        </w:rPr>
        <w:t>15.</w:t>
      </w:r>
      <w:r>
        <w:rPr>
          <w:b/>
          <w:bCs/>
          <w:lang w:val="el" w:eastAsia="el"/>
        </w:rPr>
        <w:t xml:space="preserve"> Ο ειδικός φόρος κατανάλωσης που έχει καταβληθεί στο εσωτερικό της χώρας από τον πιστοποιημένο αποστολέα επιστρέφεται, κατόπιν αίτησής του και βάσει της αναφοράς παραλαβής που αποστέλλεται από το κράτος προορισμού μέσω του μηχανοργανωμένου συστήματος,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16.</w:t>
      </w:r>
      <w:r>
        <w:rPr>
          <w:b/>
          <w:bCs/>
          <w:lang w:val="el" w:eastAsia="el"/>
        </w:rPr>
        <w:t xml:space="preserve"> Με απόφαση του Υπουργού Οικονομικών καθορίζονται το είδος, η παροχή και η ισχύς της εγγύησης, οι όροι και οι προϋποθέσεις για την εγγραφή στο μητρώο σύμφωνα με την παρ. 6,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Άρθρο 57Β</w:t>
      </w:r>
      <w:r>
        <w:rPr>
          <w:b/>
          <w:bCs/>
          <w:lang w:val="el" w:eastAsia="el"/>
        </w:rPr>
        <w:t xml:space="preserve"> </w:t>
      </w:r>
    </w:p>
    <w:p>
      <w:pPr>
        <w:pStyle w:val="Heading6"/>
        <w:spacing w:before="240" w:after="240"/>
        <w:rPr>
          <w:lang w:val="el" w:eastAsia="el"/>
        </w:rPr>
      </w:pPr>
      <w:r>
        <w:rPr>
          <w:b/>
          <w:bCs/>
          <w:lang w:val="el" w:eastAsia="el"/>
        </w:rPr>
        <w:t>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w:t>
      </w:r>
    </w:p>
    <w:p>
      <w:pPr>
        <w:pStyle w:val="MainText"/>
        <w:spacing w:before="120" w:after="0"/>
        <w:rPr>
          <w:lang w:val="el" w:eastAsia="el"/>
        </w:rPr>
      </w:pPr>
      <w:r>
        <w:rPr>
          <w:b/>
          <w:bCs/>
          <w:lang w:val="el" w:eastAsia="el"/>
        </w:rPr>
        <w:t>1.</w:t>
      </w:r>
      <w:r>
        <w:rPr>
          <w:b/>
          <w:bCs/>
          <w:lang w:val="el" w:eastAsia="el"/>
        </w:rPr>
        <w:t xml:space="preserve"> Κατά παρέκκλιση των παρ. 7 έως 11 του άρθρου 57Α, εάν το μηχανοργανωμένο σύστημα δεν είναι διαθέσιμο στο κράτος μέλος αποστολής, ο πιστοποιημένος αποστολέας μπορεί να αρχίζει διακίνηση υποκείμενων σε ειδικό φόρο κατανάλωσης προϊόντων, υπό την προϋπόθεση ότι:</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συνοδεύονται από εφεδρικό έγγραφο, το οποίο περιέχει τα ίδια στοιχεία με το σχέδιο ηλεκτρονικού απλουστευμένου διοικητικού εγγράφου που αναφέρεται στην παρ. 1 του άρθρου 57Α,</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αποστολέας ενημερώνει τις αρμόδιες αρχές του κράτους μέλους αποστολής πριν την έναρξη της διακίνησης.</w:t>
      </w:r>
    </w:p>
    <w:p>
      <w:pPr>
        <w:spacing w:before="240" w:after="240"/>
        <w:rPr>
          <w:lang w:val="el" w:eastAsia="el"/>
        </w:rPr>
      </w:pPr>
      <w:r>
        <w:rPr>
          <w:b/>
          <w:bCs/>
          <w:lang w:val="el" w:eastAsia="el"/>
        </w:rPr>
        <w:t>Αν ο τόπος αποστολής των προϊόντων βρίσκεται στο εσωτερικό της χώρας, ο πιστοποιημένος αποστολέας πριν από την έναρξη της διακίνησης υποβάλλει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απλουστευμένου διοικητικού εγγράφου κατά τα οριζόμενα στην παρ. 7 του άρθρου 57Α.</w:t>
      </w:r>
    </w:p>
    <w:p>
      <w:pPr>
        <w:spacing w:before="240" w:after="240"/>
        <w:rPr>
          <w:lang w:val="el" w:eastAsia="el"/>
        </w:rPr>
      </w:pPr>
      <w:r>
        <w:rPr>
          <w:b/>
          <w:bCs/>
          <w:lang w:val="el" w:eastAsia="el"/>
        </w:rPr>
        <w:t>Μόλις επαληθευτούν τα στοιχεία που αναφέρονται στο σχέδιο ηλεκτρονικού απλουστευμένου διοικητικού εγγράφου, κατά τα οριζόμενα στην παρ. 8 του άρθρου 57Α, αν τα εν λόγω στοιχεία είναι έγκυρα, το έγγραφο αυτό αντικαθιστά το εφεδρικό έγγραφο που αναφέρεται στην περ. α) της παρ. 1. Οι παρ. 9 και 12 έως 15 του άρθρου 57Α εφαρμόζονται κατ` αναλογία.</w:t>
      </w:r>
    </w:p>
    <w:p>
      <w:pPr>
        <w:pStyle w:val="MainText"/>
        <w:spacing w:before="120" w:after="0"/>
        <w:rPr>
          <w:lang w:val="el" w:eastAsia="el"/>
        </w:rPr>
      </w:pPr>
      <w:r>
        <w:rPr>
          <w:b/>
          <w:bCs/>
          <w:lang w:val="el" w:eastAsia="el"/>
        </w:rPr>
        <w:t>3.</w:t>
      </w:r>
      <w:r>
        <w:rPr>
          <w:b/>
          <w:bCs/>
          <w:lang w:val="el" w:eastAsia="el"/>
        </w:rPr>
        <w:t xml:space="preserve"> Ο πιστοποιημένος αποστολέας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Όταν το μηχανοργανωμένο σύστημα δεν είναι διαθέσιμο στο κράτος μέλος αποστολής, ο πιστοποιημένος αποστολέας μπορεί να τροποποιήσει τον προορισμό των προϊόντων, όπως αναφέρεται στην παρ. 11 του άρθρου 57Α, και να κοινοποιήσει τις εν λόγω πληροφορίες στις αρμόδιες αρχές του κράτους μέλους αποστολής χρησιμοποιώντας εναλλακτικά μέσα επικοινωνίας. Ο πιστοποιημένος αποστολέας ενημερώνει τις αρμόδιες αρχές του κράτους μέλους αποστολής πριν από την έναρξη αλλαγής του προορισμού. Οι παρ. 2 και 3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υποκείμενα σε ειδικό φόρο κατανάλωσης προϊόντα πρόκειται να διακινηθούν δυνάμει των άρθρων 57, 57Α, 57Β και 58 και η αναφορά παραλαβής δεν είναι δυνατό να υποβληθεί κατά τη λήξη της διακίνησης των υποκείμενων σε ειδικό φόρο κατανάλωσης προϊόντων σύμφωνα με την παρ. 12 του άρθρου 57Α, είτε διότι το μηχανοργανωμένο σύστημα δεν είναι διαθέσιμο στο κράτος μέλος προορισμού είτε διότι δεν έχουν ακόμα ολοκληρωθεί οι διαδικασίες που αναφέρονται στην παρ. 2 του παρόντος, ο πιστοποιημένος παραλήπτης υποβάλλει στην τελωνειακή αρχή του τόπου προορισμού, εκτός από δεόντως αιτιολογημένες περιπτώσεις, εφεδρικό έγγραφο στο οποίο περιέχονται τα ίδια στοιχεία με την αναφορά παραλαβής και δηλώνεται η λήξη της διακίνησης.</w:t>
      </w:r>
    </w:p>
    <w:p>
      <w:pPr>
        <w:spacing w:before="240" w:after="240"/>
        <w:rPr>
          <w:lang w:val="el" w:eastAsia="el"/>
        </w:rPr>
      </w:pPr>
      <w:r>
        <w:rPr>
          <w:b/>
          <w:bCs/>
          <w:lang w:val="el" w:eastAsia="el"/>
        </w:rPr>
        <w:t>Οι αρμόδιες αρχές του κράτους μέλους προορισμού αποστέλλουν αντίγραφο του εφεδρικού εγγράφου που αναφέρεται στο πρώτο εδάφιο στις αρμόδιες αρχές του κράτους μέλους αποστολής, εκτός εάν η αναφορά παραλαβής είναι δυνατό να τους υποβληθεί σύντομα από τον πιστοποιημένο παραλήπτη μέσω του μηχανοργανωμένου συστήματος, όπως προβλέπεται στην παρ. 12 του άρθρου 57Α ή εκτός από δεόντως αιτιολογημένες περιπτώσεις. Οι αρμόδιες αρχές του κράτους μέλους αποστολής διαβιβάζουν το αντίγραφο στον πιστοποιημένο αποστολέα ή το φυλάσσουν ώστε να είναι στη διάθεση του πιστοποιημένου αποστολέα.</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πιστοποιημένος παραλήπτης υποβάλλει αναφορά παραλαβής, σύμφωνα με την παρ. 12 του άρθρου 57Α. Οι παρ. 13 και 14 του άρθρου 57Α εφαρμόζονται κατ` αναλογία.</w:t>
      </w:r>
    </w:p>
    <w:p>
      <w:pPr>
        <w:pStyle w:val="MainText"/>
        <w:spacing w:before="120" w:after="0"/>
        <w:rPr>
          <w:lang w:val="el" w:eastAsia="el"/>
        </w:rPr>
      </w:pPr>
      <w:r>
        <w:rPr>
          <w:b/>
          <w:bCs/>
          <w:lang w:val="el" w:eastAsia="el"/>
        </w:rPr>
        <w:t>6.</w:t>
      </w:r>
      <w:r>
        <w:rPr>
          <w:b/>
          <w:bCs/>
          <w:lang w:val="el" w:eastAsia="el"/>
        </w:rPr>
        <w:t xml:space="preserve"> Με την επιφύλαξη της παρ. 5, η αναφορά παραλαβής που απαιτείται σύμφωνα με την παρ. 12 του άρθρου 57Α, συνιστά απόδειξη ότι τα υποκείμενα σε ειδικό φόρο κατανάλωσης προϊόντα έχουν παραδοθεί στον πιστοποιημένο παραλήπτη.</w:t>
      </w:r>
    </w:p>
    <w:p>
      <w:pPr>
        <w:pStyle w:val="MainText"/>
        <w:spacing w:before="120" w:after="0"/>
        <w:rPr>
          <w:lang w:val="el" w:eastAsia="el"/>
        </w:rPr>
      </w:pPr>
      <w:r>
        <w:rPr>
          <w:b/>
          <w:bCs/>
          <w:lang w:val="el" w:eastAsia="el"/>
        </w:rPr>
        <w:t>7.</w:t>
      </w:r>
      <w:r>
        <w:rPr>
          <w:b/>
          <w:bCs/>
          <w:lang w:val="el" w:eastAsia="el"/>
        </w:rPr>
        <w:t xml:space="preserve"> Κατά παρέκκλιση της παρ. 6, αν δεν υπάρχει αναφορά παραλαβής για λόγους άλλους από εκείνους που αναφέρονται στην παρ. 5, είναι δυνατό να προσκομιστεί εναλλακτική απόδειξη, με θεώρηση των αρμόδιων αρχών του κράτους μέλους προορισμού, βάσει κατάλληλων αποδεικτικών στοιχείων, ότι τα υποκείμενα σε ειδικό φόρο κατανάλωσης προϊόντα που απεστάλησαν έχουν φθάσει στον προορισμό τους.</w:t>
      </w:r>
    </w:p>
    <w:p>
      <w:pPr>
        <w:spacing w:before="240" w:after="240"/>
        <w:rPr>
          <w:lang w:val="el" w:eastAsia="el"/>
        </w:rPr>
      </w:pPr>
      <w:r>
        <w:rPr>
          <w:b/>
          <w:bCs/>
          <w:lang w:val="el" w:eastAsia="el"/>
        </w:rPr>
        <w:t>Το εφεδρικό έγγραφο που αναφέρεται στο πρώτο εδάφιο της παρ. 5 συνιστά κατάλληλο αποδεικτικό στοιχείο για τους σκοπούς του πρώτου εδαφίου της παρούσας.</w:t>
      </w:r>
    </w:p>
    <w:p>
      <w:pPr>
        <w:pStyle w:val="MainText"/>
        <w:spacing w:before="120" w:after="0"/>
        <w:rPr>
          <w:lang w:val="el" w:eastAsia="el"/>
        </w:rPr>
      </w:pPr>
      <w:r>
        <w:rPr>
          <w:b/>
          <w:bCs/>
          <w:lang w:val="el" w:eastAsia="el"/>
        </w:rPr>
        <w:t>8.</w:t>
      </w:r>
      <w:r>
        <w:rPr>
          <w:b/>
          <w:bCs/>
          <w:lang w:val="el" w:eastAsia="el"/>
        </w:rPr>
        <w:t xml:space="preserve"> Αν η θεώρηση από τις αρμόδιες αρχές του κράτους μέλους προορισμού γίνεται αποδεκτή από τις αρμόδιες αρχές του κράτος μέλους αποστολής, κρίνεται ότι αποτελεί επαρκή απόδειξη για το ότι ο πιστοποιημένος παραλήπτης έχει ολοκληρώσει όλες τις αναγκαίες διατυπώσεις και έχει προβεί σε τυχόν καταβολή του ειδικού φόρου κατανάλωσης που οφείλεται στο κράτος μέλος προορισμού.</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58 </w:t>
      </w:r>
    </w:p>
    <w:p>
      <w:pPr>
        <w:pStyle w:val="Heading6"/>
        <w:spacing w:before="240" w:after="240"/>
        <w:rPr>
          <w:lang w:val="el" w:eastAsia="el"/>
        </w:rPr>
      </w:pPr>
      <w:r>
        <w:rPr>
          <w:b/>
          <w:bCs/>
          <w:lang w:val="el" w:eastAsia="el"/>
        </w:rPr>
        <w:t>Διακίνηση προϊόντων που έχουν τεθεί σε ανάλωση μεταξύ δύο τόπων στο έδαφος της χώρας μέσω του εδάφους άλλου κράτους μέλους της Ε.Ε.</w:t>
      </w:r>
    </w:p>
    <w:p>
      <w:pPr>
        <w:spacing w:before="240" w:after="240"/>
        <w:rPr>
          <w:lang w:val="el" w:eastAsia="el"/>
        </w:rPr>
      </w:pPr>
      <w:r>
        <w:rPr>
          <w:b/>
          <w:bCs/>
          <w:lang w:val="el" w:eastAsia="el"/>
        </w:rPr>
        <w:t>Η διακίνηση υποκειμένων σε ειδικό φόρο κατανάλωσης προϊόντων που έχουν ήδη τεθεί σε ανάλωση στο εσωτερικό της χώρας, προς προορισμό που βρίσκεται επίσης στο εσωτερικό της χώρας, μέσω του εδάφους άλλου κράτους μέλους της Ε.Ε., διενεργείται υπό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διακίνηση πραγματοποιείται υπό την κάλυψη του ηλεκτρονικού απλουστευμένου διοικητικού εγγράφου που προβλέπεται στην παρ. 1 του άρθρου 57Α, μέσω κατάλληλης διαδρομής,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παραλήπτης βεβαιώνει την παραλαβή των προϊόντων, σύμφωνα με τους ισχύοντες κανόνες,</w:t>
      </w:r>
    </w:p>
    <w:p>
      <w:pPr>
        <w:pStyle w:val="StructureList1"/>
        <w:spacing w:before="120" w:after="0"/>
        <w:rPr>
          <w:lang w:val="el" w:eastAsia="el"/>
        </w:rPr>
      </w:pPr>
      <w:r>
        <w:rPr>
          <w:b/>
          <w:bCs/>
          <w:lang w:val="el" w:eastAsia="el"/>
        </w:rPr>
        <w:t>γ)</w:t>
      </w:r>
      <w:r>
        <w:rPr>
          <w:b/>
          <w:bCs/>
          <w:lang w:val="en" w:eastAsia="en"/>
        </w:rPr>
        <w:tab/>
      </w:r>
      <w:r>
        <w:rPr>
          <w:b/>
          <w:bCs/>
          <w:lang w:val="el" w:eastAsia="el"/>
        </w:rPr>
        <w:t>ο πιστοποιημένος αποστολέας και ο πιστοποιημένος παραλήπτης αποδέχονται κάθε έλεγχο που επιτρέπει στις αρμόδιες αρχές να διαπιστώνουν την πραγματική παραλαβή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51"/>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στο έδαφος άλλου κράτους μέλους της Ε.Ε. και αγοράζονται από πρόσωπο που δεν έχει την ιδιότητα του εγκεκριμένου αποθηκευτή, του εγγεγραμμένου παραλήπτη ή του πιστοποιημένου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αποστολέα που ασκεί ανεξάρτητη οικονομική δραστηριότητα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είναι ο αποστολέας ή ο φορολογικός αντιπρόσωπος αυτού. Ο φορολογικός αντιπρόσωπος είναι εγκατεστημένος στο εσωτερικό της χώρας και εγκεκριμένος από την αρμόδια τελωνειακή αρχή. Στις περιπτώσεις που ο αποστολέας ή ο φορολογικός του αντιπρόσωπος δεν έχει τηρήσει τις υποχρεώσεις της περ. α` της παρ.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 μέλος της Ε.Ε. στο εσωτερικό της χώρας, ο αποστολέας ή ο φορολογικός αντιπρόσωπός του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εγγράφεται στα μητρώα και εγγυάται την καταβολή του ειδικού φόρου κατανάλωσης στην αρμόδια τελωνειακή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ειδικό φόρο κατανάλωσης στην αρμόδια τελωνειακή αρχή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 μέλος της Ε.Ε., ο ειδικός φόρος κατανάλωσης που επιβλήθηκε στο εσωτερικό της χώρας επιστρέφεται, κατόπιν σχετικού αιτήματος του αποστολέα,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οι διατυπώσεις, οι προϋποθέσεις, οι όροι, η διαδικασία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απαγορεύονται.</w:t>
      </w:r>
    </w:p>
    <w:p>
      <w:pPr>
        <w:spacing w:before="240" w:after="240"/>
        <w:rPr>
          <w:lang w:val="el" w:eastAsia="el"/>
        </w:rPr>
      </w:pP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b/>
          <w:bCs/>
          <w:lang w:val="el" w:eastAsia="el"/>
        </w:rPr>
        <w:t xml:space="preserve"> 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στην παρ. 1 του άρθρου 57 και στην παρ. 1 του άρθρου 60, σε περίπτωση ολικής καταστροφής ή ανεπανόρθωτης απώλειας των υποκείμενων σε ειδικό φόρο κατανάλωσης προϊόντων κατά τη μεταφορά τους στο έδαφος κράτους μέλους της Ε.Ε. άλλου από το κράτος μέλος στο οποίο τέθηκαν σε ανάλωση, εξαιτίας τυχαίου συμβάντος ή ανωτέρας βίας ή κατόπιν έγκρισης των αρμόδιων αρχών του συγκεκριμένου κράτους μέλους για την καταστροφή των προϊόντων, ο ειδικός φόρος κατανάλωσης δεν καθίσταται απαιτητός στο εν λόγω κράτος μέλος.</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υποκείμενα σε ειδικό φόρο κατανάλωσης.</w:t>
      </w:r>
    </w:p>
    <w:p>
      <w:pPr>
        <w:pStyle w:val="MainText"/>
        <w:spacing w:before="120" w:after="0"/>
        <w:rPr>
          <w:lang w:val="el" w:eastAsia="el"/>
        </w:rPr>
      </w:pPr>
      <w:r>
        <w:rPr>
          <w:b/>
          <w:bCs/>
          <w:lang w:val="el" w:eastAsia="el"/>
        </w:rPr>
        <w:t>2.</w:t>
      </w:r>
      <w:r>
        <w:rPr>
          <w:b/>
          <w:bCs/>
          <w:lang w:val="el" w:eastAsia="el"/>
        </w:rPr>
        <w:t xml:space="preserve"> Σε περίπτωση μερικής απώλειας που οφείλεται στη φύση των προϊόντων κατά τη μεταφορά τους στο έδαφος κράτους μέλους άλλου από το κράτος μέλος, στο οποίο τέθηκαν σε ανάλωση, ο ειδικός φόρος κατανάλωσης δεν καθίσταται απαιτητός σε αυτό το κράτος μέλος, εφόσον το ποσό της απώλειας δεν υπερβαίνει το κοινό όριο μερικής απώλειας που καθορίζεται από την Ευρωπαϊκή Επιτροπή για τα εν λόγω υποκείμενα σε ειδικό φόρο κατανάλωσης προϊόντα, εκτός εάν υπάρχει εύλογη αιτία απάτης ή παρατυπίας.</w:t>
      </w:r>
    </w:p>
    <w:p>
      <w:pPr>
        <w:pStyle w:val="MainText"/>
        <w:spacing w:before="120" w:after="0"/>
        <w:rPr>
          <w:lang w:val="el" w:eastAsia="el"/>
        </w:rPr>
      </w:pPr>
      <w:r>
        <w:rPr>
          <w:b/>
          <w:bCs/>
          <w:lang w:val="el" w:eastAsia="el"/>
        </w:rPr>
        <w:t>3.</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αρχές της χώρας, αν η εν λόγω ολική καταστροφή ή ανεπανόρθωτη απώλεια, ολική ή μερική, επήλθε στο εσωτερικό της ή όταν η απώλεια διαπιστώνεται στο εσωτερικό της χώρας και δεν είναι δυνατός ο προσδιορισμός του τόπου όπου επήλθε.</w:t>
      </w:r>
    </w:p>
    <w:p>
      <w:pPr>
        <w:spacing w:before="240" w:after="240"/>
        <w:rPr>
          <w:lang w:val="el" w:eastAsia="el"/>
        </w:rPr>
      </w:pPr>
      <w:r>
        <w:rPr>
          <w:b/>
          <w:bCs/>
          <w:lang w:val="el" w:eastAsia="el"/>
        </w:rPr>
        <w:t>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περ. α) της παρ. 2 του άρθρου 57Α ή την περ. α) της παρ. 4 του άρθρου 60 αποδεσμεύεται, πλήρως ή εν μέρει, κατά περίπτωση, με την προσκόμιση ικανοποιητικών αποδείξεων.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7"/>
      </w: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 - Αποθήκευση</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η κατοχή και η αποθήκευση των προϊόντων του άρθρου 53 του παρόντα Κώδικα, γίνεται σύμφωνα με τις διατάξεις του τρίτου μέρους. Όταν δεν έχει καταβληθεί ο Ειδικός Φόρος Κατανάλωσης (Ε.Φ.Κ.), τα ανωτέρω 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Όπου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1"/>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2"/>
      </w: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τον χαρακτηρισμό προσώπου ως εγκεκριμένου αποθηκευτή απαιτείται άδεια της αρμόδιας τελωνειακής αρχής, η οποία παρέχεται με απόφασή της, μετά από 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παρ. 1, το 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αποθηκεύει, να παραλαμβάνει και να αποστέλλει, στο πλαίσιο των επιχειρηματικών δραστηριοτήτων του, υποκείμενα σε ειδικό φόρο κατανάλωσης προϊόντα, τα οποία τελούν υπό αναστολή καταβολής του φόρου,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καταδικαστεί, βάσει τελεσίδικης ποινικής απόφασης, για παραβάσεις των περί λαθρεμπορίας διατάξεων της παρ. 2 του άρθρου 119Α σε συνδυασμό με τα άρθρα 155 έως 187,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καθορίζονται με την απόφαση της παρ. 4.</w:t>
      </w:r>
    </w:p>
    <w:p>
      <w:pPr>
        <w:pStyle w:val="MainText"/>
        <w:spacing w:before="120" w:after="0"/>
        <w:rPr>
          <w:lang w:val="el" w:eastAsia="el"/>
        </w:rPr>
      </w:pPr>
      <w:r>
        <w:rPr>
          <w:b/>
          <w:bCs/>
          <w:lang w:val="el" w:eastAsia="el"/>
        </w:rPr>
        <w:t>3.</w:t>
      </w:r>
      <w:r>
        <w:rPr>
          <w:b/>
          <w:bCs/>
          <w:lang w:val="el" w:eastAsia="el"/>
        </w:rPr>
        <w:t xml:space="preserve"> Για την εφαρμογή του τρίτου μέρους του παρόντος 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 2 του άρθρου 112,</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για κάθε φορολογική αποθήκη λογιστικά βιβλία των αποθεμάτων και των διακινήσεων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αποδέχεται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 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επιβάλλουν ο Υπουργός Οικονομικών, ο Διοικητής της Ανεξάρτητης Αρχής Δημοσίων Εσόδων (Α.Α.Δ.Ε.) και οι αρμόδιες υπηρεσίες της Α.Α.Δ.Ε.,</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 κατάλληλο και ασφαλή στεγασμένο χώρο για την εγκατάσταση της αρμόδιας Αρχής προς διενέργεια των κατά περίπτωση απαιτούμενων εργασιών και 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 δεδομένων που έχουν ληφθεί υπόψη για τη χορήγηση της άδειας και να 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 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για τις πράξεις των αποθηκαρίων των αποθηκών αυτών σε περίπτωση καταλογισμού τους από την αρμόδια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οι λοιπές προϋποθέσεις και η διαδικασία χορήγησης της άδειας του εγκεκριμένου αποθηκευτή, το ύψος και το είδος της εγγύησης και κάθε άλλο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ανεπανόρθωτη απώλεια, ολική ή μερική, προϊόντων που υπόκεινται σε ειδικό φόρο κατανάλωσης και τελούν υπό καθεστώς αναστολής από αιτία οφειλόμενη στην ίδια τη φύση του προϊόντος, σε τυχαίο γεγονός ή ανωτέρα βία ή ακόμα με την άδεια των αρμόδιων αρχών του κράτους μέλους για καταστροφή των προϊόντων, δεν θεωρείται θέση σε ανάλωση.</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εθνικές αρχές, εάν η εν λόγω ολική καταστροφή ή ανεπανόρθωτη απώλεια, ολική ή μερική, επήλθε στο εσωτερικό της χώρας ή όταν η απώλεια διαπιστώνεται στο εσωτερικό της χώρας και δεν είναι δυνατός ο προσδιορισμός του τόπου όπου επήλθε. 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παρ. 6 του άρθρου 112 αποδεσμεύεται, πλήρως ή εν μέρει, κατά περίπτωση, με την προσκόμιση ικανοποιητικών αποδείξεων.</w:t>
      </w:r>
    </w:p>
    <w:p>
      <w:pPr>
        <w:pStyle w:val="MainText"/>
        <w:spacing w:before="120" w:after="0"/>
        <w:rPr>
          <w:lang w:val="el" w:eastAsia="el"/>
        </w:rPr>
      </w:pPr>
      <w:r>
        <w:rPr>
          <w:b/>
          <w:bCs/>
          <w:lang w:val="el" w:eastAsia="el"/>
        </w:rPr>
        <w:t>2Α.</w:t>
      </w:r>
      <w:r>
        <w:rPr>
          <w:b/>
          <w:bCs/>
          <w:lang w:val="el" w:eastAsia="el"/>
        </w:rPr>
        <w:t xml:space="preserve"> Μερική απώλεια, η οποία οφείλεται στη φύση των προϊόντων και επέρχεται κατά τη διακίνηση υπό καθεστώς αναστολής μεταξύ των κρατών μελών δεν θεωρείται θέση σε ανάλωση, εφόσον το ποσό της απώλειας είναι χαμηλότερο από το κοινό όριο μερικής απώλειας που καθορίζεται από την Ευρωπαϊκή Επιτροπή για τα εν λόγω υποκείμενα σε ειδικό φόρο κατανάλωσης προϊόντα, εκτός εάν οι αρμόδιες αρχές έχουν εύλογη αιτία να υποπτευθούν απάτη ή παρατυπία. Το τμήμα της μερικής απώλειας που υπερβαίνει το κοινό όριο μερικής απώλειας για τα εν λόγω υποκείμενα σε ειδικό φόρο κατανάλωσης προϊόντα θεωρείται ως θέση σε ανάλωση.</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κατόπιν εισήγησης του Διοικητή της Ανεξάρτητης Αρχής Δημοσίων Εσόδων,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στο εσωτερικό της χώρας,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περιπτώσεις της παρ. 15 του άρθρου 57Α, της παρ. 5 του άρθρου 60 και της παρ. 3 του άρθρου 119, να αποτελέσουν, μετά από αίτηση του ενδιαφερομένου, αντικείμενο επιστροφής ή διαγραφής του ειδικού φόρου κατανάλωσης από την αρμόδια τελωνειακή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ήτοι ένσημες ταινίες φορολογίας καπνού ή αλκοολούχων ποτών, πριν από την αποστολή τους και προκειμένου να επιστραφεί ο ειδικός φόρος κατανάλωσης, προσκομίζονται για καταστροφή τα επισήματα αυτά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Στην περίπτωση της παρ. 15 του άρθρου 57Α ο ειδικός φόρος κατανάλωσης που επιβλήθηκε στο εσωτερικό της χώρας επιστρέφεται μόνον εφόσον ο φόρος αυτός έχει καταστεί απαιτητός και έχει εισπραχθεί στο άλλο κράτος μέλος, σύμφωνα με τις προϋποθέσεις της παρ. 2 του ίδιου άρθρου.</w:t>
      </w:r>
    </w:p>
    <w:p>
      <w:pPr>
        <w:pStyle w:val="MainText"/>
        <w:spacing w:before="120" w:after="0"/>
        <w:rPr>
          <w:lang w:val="el" w:eastAsia="el"/>
        </w:rPr>
      </w:pPr>
      <w:r>
        <w:rPr>
          <w:b/>
          <w:bCs/>
          <w:lang w:val="el" w:eastAsia="el"/>
        </w:rPr>
        <w:t>3.</w:t>
      </w:r>
      <w:r>
        <w:rPr>
          <w:b/>
          <w:bCs/>
          <w:lang w:val="el" w:eastAsia="el"/>
        </w:rPr>
        <w:t xml:space="preserve"> Στην περίπτωση της παρ. 5 του άρθρου 60 ο ειδικός φόρος κατανάλωσης που επιβλήθηκε στο εσωτερικό της χώρας επιστρέφεται, κατόπιν σχετικού αιτήματος του αποστολέα, εφόσον ο ίδιος ή ο φορολογικός του αντιπρόσωπος έχει ακολουθήσει στο κράτος μέλος προορισμού τις διαδικασίες της παρ.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 1, στις περιπτώσεις που υποκείμενα σε ειδικό φόρο κατανάλωσης προϊόντα φέρουν φορολογικά επισήματα, ήτοι ένσημες ταινίες φορολογίας καπνού ή αλκοολούχων ποτών, ποσά που καταβλήθηκαν ή αποτέλεσαν αντικείμενο εγγύησης για την απόκτησή τους, πλην της αξίας τους, επιστρέφονται, διαγράφονται ή αποδεσμεύονται, κατά περίπτωση, από την αρμόδια αρχή εάν ο ειδικός φόρος κατανάλωσης έχει καταστεί απαιτητός και έχει εισπραχθεί σε άλλο κράτος 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αυτόν, βάσει των διατάξεων του τρίτου μέρος διαγράφεται, εάν τα προϊόντα μετά τη θέση τους σε ανάλωση υπέστησαν ολική καταστροφή ή ανεπανόρθωτη απώλεια, ολική ή μερική, εξαιτίας τυχαίων περιστατικών ή ανωτέρας βίας, ή ακόμη και με σχετική για την καταστροφή τους έγκριση από τις αρμόδιες αρχές. Η ολική καταστροφή ή η ανεπανόρθωτη απώλεια, ολική ή μερική, πρέπει να αποδεικνύεται κατά τρόπον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καθορίζονται οι όροι και οι προϋποθέσεις υπό τις οποίες επιστρέφεται ή διαγράφεται ο ειδικός φόρος κατανάλωσης σύμφωνα με το παρόν, οι αρμόδιες για την επιστροφή ή διαγραφή αρχές, καθώς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καθώς και οι διατάξεις περί αχρεωστήτως εισπραχθέντων του άρθρου 32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7"/>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ίδρυσή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 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τις Ένοπλες Δυνάμεις οποιουδήποτε κράτους μέλους της Ευρωπαϊκής Ένωσης πλην της Ελλάδας, εντός της οποίας είναι απαιτητός ο ειδικός φόρος κατανάλωσης, για χρήση από τις δυνάμεις αυτές ή από το πολιτικό προσωπικό που τις συνοδεύει, ή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p>
    <w:p>
      <w:pPr>
        <w:pStyle w:val="MainText"/>
        <w:spacing w:before="120" w:after="0"/>
        <w:rPr>
          <w:lang w:val="el" w:eastAsia="el"/>
        </w:rPr>
      </w:pPr>
      <w:r>
        <w:rPr>
          <w:b/>
          <w:bCs/>
          <w:lang w:val="el" w:eastAsia="el"/>
        </w:rPr>
        <w:t>2.</w:t>
      </w:r>
      <w:r>
        <w:rPr>
          <w:b/>
          <w:bCs/>
          <w:lang w:val="el" w:eastAsia="el"/>
        </w:rPr>
        <w:t xml:space="preserve"> Προϊόντα υποκείμενα σε ειδικό φόρο κατανάλωσης που διακινούνται υπό καθεστώς αναστολής από το έδαφος ενός κράτους μέλους στο έδαφος άλλου κράτους μέλους και υπόκεινται σε απαλλαγή, σύμφωνα με την παρ. 1, συνοδεύονται από πιστοποιητικό απαλλαγής, στο οποίο διευκρινίζονται η φύση και η ποσότητα των υποκείμενων σε ειδικό φόρο κατανάλωσης προϊόντων που πρόκειται να παραδοθούν, η αξία των προϊόντων και η ταυτότητα του απαλλασσόμενου παραλήπτη, καθώς και το κράτος μέλος υποδοχής που πιστοποιεί την απαλλαγή. Το έντυπο που χρησιμοποιείται για το πιστοποιητικό απαλλαγής καθορίζεται από την Ευρωπαϊκή Επιτροπή.</w:t>
      </w:r>
    </w:p>
    <w:p>
      <w:pPr>
        <w:pStyle w:val="MainText"/>
        <w:spacing w:before="120" w:after="0"/>
        <w:rPr>
          <w:lang w:val="el" w:eastAsia="el"/>
        </w:rPr>
      </w:pPr>
      <w:r>
        <w:rPr>
          <w:b/>
          <w:bCs/>
          <w:lang w:val="el" w:eastAsia="el"/>
        </w:rPr>
        <w:t>2Α.</w:t>
      </w:r>
      <w:r>
        <w:rPr>
          <w:b/>
          <w:bCs/>
          <w:lang w:val="el" w:eastAsia="el"/>
        </w:rPr>
        <w:t xml:space="preserve"> Η διαδικασία που προβλέπεται στα άρθρα 114 και 115 δεν εφαρμόζεται στη διακίνηση των υποκείμενων σε ειδικό φόρο κατανάλωσης προϊόντων υπό καθεστώς αναστολής προς τις ένοπλες δυνάμεις που αναφέρονται στην περ. γ) της παρ. 1, εάν η διακίνηση καλύπτεται από καθεστώς που βασίζεται απευθείας στη συνθήκη του Βορείου Ατλαντικού.</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0"/>
      </w:r>
      <w:r>
        <w:rPr>
          <w:b/>
          <w:bCs/>
          <w:lang w:val="el" w:eastAsia="el"/>
        </w:rPr>
        <w:t>Για τα προϊόντα που πωλούνται με τις προϋποθέσεις της παρ. 1, τα οποία έχουν τεθεί σε ανάλωση σε άλλο κράτος μέλος της Ε.Ε. και διακινούνται υπό την κάλυψη του ηλεκτρονικού απλουστευμένου διοικητικού εγγράφου που προβλέπεται στην παρ. 1 του άρθρου 57Α, ο ειδικός φόρος κατανάλωσης καθίσταται απαιτητός με την πώληση των προϊόντων στο εσωτερικό της χώρας και αποδίδεται από τον επιτηδευματία που εκμεταλλεύεται το κατάστημα. Αν η έδρα της επαγγελματικής δραστηριότητας του επιτηδευματία είναι σε άλλο κράτος μέλος της Ε.Ε., τις φορολογικές του υποχρεώσεις αναλαμβάνει ο εγκατεστημένος στο εσωτερικό της χώρας και εγκεκριμένος από τις αρμόδιες υπηρεσίες της Ανεξάρτητης Αρχής Δημοσίων Εσόδων φορολογικός του αντιπρόσωπος..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Απαλλάσσονται από τις σχετικές με τη διακίνηση και τον έλεγχο υποχρεώσεις που προβλέπονται από τις διατάξεις του Τμήματος Β` του Κεφαλαίου Α` και του Τμήματος Β` του Κεφαλαίου Γ` του τρίτου Μέρους, οι μικροί οινοπαραγωγοί που παράγουν κατά μέσο όρο κάτω των χιλίων εκατόλιτρων (1000 hl) οίνου ανά αμπελουργική περίοδο, βάσει της μέσης ετήσιας παραγωγής για τουλάχιστον τρεις (3) συνεχόμενες αμπελουργικές περιόδους, σύμφωνα με την παρ. 3 του άρθρου 2 του κατ` εξουσιοδότηση Κανονισμού (ΕΕ) 2018/273 της Επιτροπής της 11ης Δεκεμβρίου 2017 «για τη συμπλήρωση του κανονισμού (ΕΕ) αριθμ.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αριθμ.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αριθμ. 555/2008, (ΕΚ) αριθμ. 606/2009 και (ΕΚ) αριθμ. 607/2009 και την κατάργηση του κανονισμού (ΕΚ) αριθμ. 436/2009 της Επιτροπής και του κατ` εξουσιοδότηση κανονισμού (ΕΕ) 2015/560 της Επιτροπής» (L 58).</w:t>
      </w:r>
    </w:p>
    <w:p>
      <w:pPr>
        <w:pStyle w:val="MainText"/>
        <w:spacing w:before="120" w:after="0"/>
        <w:rPr>
          <w:lang w:val="el" w:eastAsia="el"/>
        </w:rPr>
      </w:pPr>
      <w:r>
        <w:rPr>
          <w:b/>
          <w:bCs/>
          <w:lang w:val="el" w:eastAsia="el"/>
        </w:rPr>
        <w:t>2.</w:t>
      </w:r>
      <w:r>
        <w:rPr>
          <w:b/>
          <w:bCs/>
          <w:lang w:val="el" w:eastAsia="el"/>
        </w:rPr>
        <w:t xml:space="preserve"> Όταν οι μικροί οινοπαραγωγοί της παρ. 1 πραγματοποιούν οι ίδιοι ενδοενωσιακές συναλλαγές, ενημερώνουν τις αρμόδιες τελωνειακές αρχές και συμμορφώνονται με τις υποχρεώσεις που προβλέπονται στον ανωτέρω κατ` εξουσιοδότηση Κανονισμό (ΕΕ) 2018/273 της Επιτροπής.</w:t>
      </w:r>
    </w:p>
    <w:p>
      <w:pPr>
        <w:pStyle w:val="MainText"/>
        <w:spacing w:before="120" w:after="0"/>
        <w:rPr>
          <w:lang w:val="el" w:eastAsia="el"/>
        </w:rPr>
      </w:pPr>
      <w:r>
        <w:rPr>
          <w:b/>
          <w:bCs/>
          <w:lang w:val="el" w:eastAsia="el"/>
        </w:rPr>
        <w:t>3.</w:t>
      </w:r>
      <w:r>
        <w:rPr>
          <w:b/>
          <w:bCs/>
          <w:lang w:val="el" w:eastAsia="el"/>
        </w:rPr>
        <w:t xml:space="preserve"> Όταν οι μικροί οινοπαραγωγοί απαλλάσσονται από υποχρεώσεις σύμφωνα με την παρ. 1, ο παραλήπτης ενημερώνει, μέσω του εγγράφου που απαιτείται από τον ανωτέρω κατ` εξουσιοδότηση Κανονισμό (ΕΕ) 2018/273 ή με αναφορά σε αυτό, τις αρμόδιες αρχές του κράτους μέλους προορισμού για τις παραδόσεις οίνου που έχουν παραληφθεί.</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δύναται να καθορίζονται οι διατυπώσεις και κάθε σχετικό θέμα για την εφαρμογή του παρόντος.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4"/>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rStyle w:val="Hyperlink"/>
          <w:b/>
          <w:bCs/>
          <w:color w:val="000000"/>
          <w:sz w:val="20"/>
          <w:szCs w:val="20"/>
          <w:u w:val="none" w:color="0000EE"/>
          <w:vertAlign w:val="superscript"/>
          <w:lang w:val="el" w:eastAsia="el"/>
        </w:rPr>
        <w:footnoteReference w:id="9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3"/>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4"/>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5"/>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105"/>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2"/>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114"/>
      </w:r>
      <w:r>
        <w:rPr>
          <w:b/>
          <w:bCs/>
          <w:lang w:val="el" w:eastAsia="el"/>
        </w:rPr>
        <w:t>.</w:t>
      </w:r>
    </w:p>
    <w:p>
      <w:pPr>
        <w:spacing w:before="240" w:after="240"/>
        <w:rPr>
          <w:lang w:val="el" w:eastAsia="el"/>
        </w:rPr>
      </w:pP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b/>
          <w:bCs/>
          <w:lang w:val="el" w:eastAsia="el"/>
        </w:rPr>
        <w:t xml:space="preserve">Άρθρο 78 </w:t>
      </w:r>
    </w:p>
    <w:p>
      <w:pPr>
        <w:pStyle w:val="Heading6"/>
        <w:spacing w:before="240" w:after="240"/>
        <w:rPr>
          <w:lang w:val="el" w:eastAsia="el"/>
        </w:rPr>
      </w:pPr>
      <w:r>
        <w:rPr>
          <w:b/>
          <w:bCs/>
          <w:lang w:val="el" w:eastAsia="el"/>
        </w:rPr>
        <w:t>Ειδικές απαλλαγές ενεργειακών προϊόντων</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Ευρωπαϊκής Ένωσης,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της περ. η) των κωδικών της Σ.Ο. 2710 19 43, 2710 19 46 και 2710 20 11, 2710 20 15, που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της περ. η’ των κωδικών της Σ.Ο. 2710 19 43, 2710 19 46 και 2710 20 11, 2710 20 15, καθώς και το φωτιστικό πετρέλαιο (κηροζίνη), το ελαφρύ πετρέλαιο (WHITE SPIRIT) και τα άλλα ελαφρά λάδια των περ. ιβ’, κδ’ και κε’, αντιστοίχως, της παρ.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 λιθάνθρακας, λιγνίτης και οπτάνθρακας (κοκ) των κωδικών της Σ.Ο. 2701, 2702 και 2704 και το φυσικό αέριο της περ. ιη’ των κωδικών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b/>
          <w:bCs/>
          <w:lang w:val="el" w:eastAsia="el"/>
        </w:rPr>
        <w:t>Ο λιθάνθρακας, λιγνίτης και οπτάνθρακας (κοκ) των κωδικών της Σ.Ο. 2701, 2702 και 2704 που χρησιμοποιούνται στην ορυκτολογική κατεργασία, στην έννοια της οποίας περιλαμβάνονται οι οικονομικές δραστηριότητες του κλάδου 23 «παραγωγή άλλων μη μεταλλικών ορυκτών προϊόντων» του Παραρτήματος I του Κανονισμού (ΕΚ) αριθ.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 (L 393).</w:t>
      </w:r>
    </w:p>
    <w:p>
      <w:pPr>
        <w:pStyle w:val="StructureList1"/>
        <w:spacing w:before="120" w:after="0"/>
        <w:rPr>
          <w:lang w:val="el" w:eastAsia="el"/>
        </w:rPr>
      </w:pPr>
      <w:r>
        <w:rPr>
          <w:b/>
          <w:bCs/>
          <w:lang w:val="el" w:eastAsia="el"/>
        </w:rPr>
        <w:t>θ)</w:t>
      </w:r>
      <w:r>
        <w:rPr>
          <w:b/>
          <w:bCs/>
          <w:lang w:val="en" w:eastAsia="en"/>
        </w:rPr>
        <w:tab/>
      </w:r>
      <w:r>
        <w:rPr>
          <w:b/>
          <w:bCs/>
          <w:lang w:val="el" w:eastAsia="el"/>
        </w:rPr>
        <w:t>Ο λιθάνθρακας, λιγνίτης και οπτάνθρακας (κοκ) των κωδικών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b/>
          <w:bCs/>
          <w:lang w:val="el" w:eastAsia="el"/>
        </w:rPr>
        <w:t>Η ηλεκτρική ενέργεια του κωδικού της Σ.Ο. 2716,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του κωδικού της Σ.Ο. 2716,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p>
      <w:pPr>
        <w:spacing w:before="240" w:after="240"/>
        <w:rPr>
          <w:lang w:val="el" w:eastAsia="el"/>
        </w:rPr>
      </w:pPr>
      <w:r>
        <w:rPr>
          <w:b/>
          <w:bCs/>
          <w:lang w:val="el" w:eastAsia="el"/>
        </w:rPr>
        <w:t>ΕΙΔΟΣ ΚΩΔΙΚΟΣ Σ.Ο. ΠΟΣΟ ΦΟΡΟΥ ΣΕ ΕΥΡΩ ΜΟΝΑΔΑ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για γεωργικές 2710 12 51 299 1.000 λίτρα</w:t>
      </w:r>
    </w:p>
    <w:p>
      <w:pPr>
        <w:spacing w:before="240" w:after="240"/>
        <w:rPr>
          <w:lang w:val="el" w:eastAsia="el"/>
        </w:rPr>
      </w:pPr>
      <w:r>
        <w:rPr>
          <w:b/>
          <w:bCs/>
          <w:lang w:val="el" w:eastAsia="el"/>
        </w:rPr>
        <w:t>χρήσεις άρθρου 16 του και 2710 12 59</w:t>
      </w:r>
    </w:p>
    <w:p>
      <w:pPr>
        <w:spacing w:before="240" w:after="240"/>
        <w:rPr>
          <w:lang w:val="el" w:eastAsia="el"/>
        </w:rPr>
      </w:pPr>
      <w:r>
        <w:rPr>
          <w:b/>
          <w:bCs/>
          <w:lang w:val="el" w:eastAsia="el"/>
        </w:rPr>
        <w:t>ν. 3686/1957 (Α΄ 64)</w:t>
      </w:r>
    </w:p>
    <w:p>
      <w:pPr>
        <w:spacing w:before="240" w:after="240"/>
        <w:rPr>
          <w:lang w:val="el" w:eastAsia="el"/>
        </w:rPr>
      </w:pPr>
      <w:r>
        <w:rPr>
          <w:b/>
          <w:bCs/>
          <w:lang w:val="el" w:eastAsia="el"/>
        </w:rPr>
        <w:t>και δασικών συνεταιρισμών</w:t>
      </w:r>
    </w:p>
    <w:p>
      <w:pPr>
        <w:spacing w:before="240" w:after="240"/>
        <w:rPr>
          <w:lang w:val="el" w:eastAsia="el"/>
        </w:rPr>
      </w:pPr>
      <w:r>
        <w:rPr>
          <w:b/>
          <w:bCs/>
          <w:lang w:val="el" w:eastAsia="el"/>
        </w:rPr>
        <w:t>άρθρου 5 του ν. 827/1978</w:t>
      </w:r>
    </w:p>
    <w:p>
      <w:pPr>
        <w:spacing w:before="240" w:after="240"/>
        <w:rPr>
          <w:lang w:val="el" w:eastAsia="el"/>
        </w:rPr>
      </w:pPr>
      <w:r>
        <w:rPr>
          <w:b/>
          <w:bCs/>
          <w:lang w:val="el" w:eastAsia="el"/>
        </w:rPr>
        <w:t>(Α΄ 194)</w:t>
      </w:r>
    </w:p>
    <w:p>
      <w:pPr>
        <w:pStyle w:val="StructureList1"/>
        <w:spacing w:before="120" w:after="0"/>
        <w:rPr>
          <w:lang w:val="el" w:eastAsia="el"/>
        </w:rPr>
      </w:pPr>
      <w:r>
        <w:rPr>
          <w:b/>
          <w:bCs/>
          <w:lang w:val="el" w:eastAsia="el"/>
        </w:rPr>
        <w:t>β)</w:t>
      </w:r>
      <w:r>
        <w:rPr>
          <w:b/>
          <w:bCs/>
          <w:lang w:val="en" w:eastAsia="en"/>
        </w:rPr>
        <w:tab/>
      </w:r>
      <w:r>
        <w:rPr>
          <w:b/>
          <w:bCs/>
          <w:lang w:val="el" w:eastAsia="el"/>
        </w:rPr>
        <w:t>Υγραέρια και μεθάνιο 27111211 έως 0,29 1000 χιλιόγραμμα</w:t>
      </w:r>
    </w:p>
    <w:p>
      <w:pPr>
        <w:spacing w:before="240" w:after="240"/>
        <w:rPr>
          <w:lang w:val="el" w:eastAsia="el"/>
        </w:rPr>
      </w:pPr>
      <w:r>
        <w:rPr>
          <w:b/>
          <w:bCs/>
          <w:lang w:val="el" w:eastAsia="el"/>
        </w:rPr>
        <w:t>που χρησιμοποιείται στη 27111900 και</w:t>
      </w:r>
    </w:p>
    <w:p>
      <w:pPr>
        <w:spacing w:before="240" w:after="240"/>
        <w:rPr>
          <w:lang w:val="el" w:eastAsia="el"/>
        </w:rPr>
      </w:pPr>
      <w:r>
        <w:rPr>
          <w:b/>
          <w:bCs/>
          <w:lang w:val="el" w:eastAsia="el"/>
        </w:rPr>
        <w:t>γεωργία 27112900</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εκχύλισης 2710 12 25 17 1000 χιλιόγραμμα</w:t>
      </w:r>
    </w:p>
    <w:p>
      <w:pPr>
        <w:spacing w:before="240" w:after="240"/>
        <w:rPr>
          <w:lang w:val="el" w:eastAsia="el"/>
        </w:rPr>
      </w:pPr>
      <w:r>
        <w:rPr>
          <w:b/>
          <w:bCs/>
          <w:lang w:val="el" w:eastAsia="el"/>
        </w:rPr>
        <w:t>(εξάνιο) που παραλαμβάνεται</w:t>
      </w:r>
    </w:p>
    <w:p>
      <w:pPr>
        <w:spacing w:before="240" w:after="240"/>
        <w:rPr>
          <w:lang w:val="el" w:eastAsia="el"/>
        </w:rPr>
      </w:pPr>
      <w:r>
        <w:rPr>
          <w:b/>
          <w:bCs/>
          <w:lang w:val="el" w:eastAsia="el"/>
        </w:rPr>
        <w:t>με τους όρους των</w:t>
      </w:r>
    </w:p>
    <w:p>
      <w:pPr>
        <w:spacing w:before="240" w:after="240"/>
        <w:rPr>
          <w:lang w:val="el" w:eastAsia="el"/>
        </w:rPr>
      </w:pPr>
      <w:r>
        <w:rPr>
          <w:b/>
          <w:bCs/>
          <w:lang w:val="el" w:eastAsia="el"/>
        </w:rPr>
        <w:t>διατάξεων του β.δ. 57/1967</w:t>
      </w:r>
    </w:p>
    <w:p>
      <w:pPr>
        <w:spacing w:before="240" w:after="240"/>
        <w:rPr>
          <w:lang w:val="el" w:eastAsia="el"/>
        </w:rPr>
      </w:pPr>
      <w:r>
        <w:rPr>
          <w:b/>
          <w:bCs/>
          <w:lang w:val="el" w:eastAsia="el"/>
        </w:rPr>
        <w:t>(Α΄ 14)</w:t>
      </w:r>
    </w:p>
    <w:p>
      <w:pPr>
        <w:pStyle w:val="MainText"/>
        <w:spacing w:before="120" w:after="0"/>
        <w:rPr>
          <w:lang w:val="el" w:eastAsia="el"/>
        </w:rPr>
      </w:pPr>
      <w:r>
        <w:rPr>
          <w:b/>
          <w:bCs/>
          <w:lang w:val="el" w:eastAsia="el"/>
        </w:rPr>
        <w:t>3.</w:t>
      </w:r>
      <w:r>
        <w:rPr>
          <w:b/>
          <w:bCs/>
          <w:lang w:val="el" w:eastAsia="el"/>
        </w:rPr>
        <w:t xml:space="preserve"> Για το πετρέλαιο εσωτερικής καύσης (DIESEL) των κωδικών της Σ.Ο. 2710 19 43 και 2710 20 11 της περ. στ’ της παρ.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2023 έως και την 31η Δεκεμβρίου 2023,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τέταρτου εδαφίου,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MainText"/>
        <w:spacing w:before="120" w:after="0"/>
        <w:rPr>
          <w:lang w:val="el" w:eastAsia="el"/>
        </w:rPr>
      </w:pPr>
      <w:r>
        <w:rPr>
          <w:b/>
          <w:bCs/>
          <w:lang w:val="el" w:eastAsia="el"/>
        </w:rPr>
        <w:t>4Α.</w:t>
      </w:r>
      <w:r>
        <w:rPr>
          <w:b/>
          <w:bCs/>
          <w:lang w:val="el" w:eastAsia="el"/>
        </w:rPr>
        <w:t xml:space="preserve"> 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ειδικού φόρου κατανάλωσης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pStyle w:val="MainText"/>
        <w:spacing w:before="120" w:after="0"/>
        <w:rPr>
          <w:lang w:val="el" w:eastAsia="el"/>
        </w:rPr>
      </w:pPr>
      <w:r>
        <w:rPr>
          <w:b/>
          <w:bCs/>
          <w:lang w:val="el" w:eastAsia="el"/>
        </w:rPr>
        <w:t>4β.</w:t>
      </w:r>
      <w:r>
        <w:rPr>
          <w:b/>
          <w:bCs/>
          <w:lang w:val="el" w:eastAsia="el"/>
        </w:rPr>
        <w:t xml:space="preserve"> </w:t>
      </w:r>
      <w:r>
        <w:rPr>
          <w:rStyle w:val="Hyperlink"/>
          <w:b/>
          <w:bCs/>
          <w:color w:val="000000"/>
          <w:sz w:val="20"/>
          <w:szCs w:val="20"/>
          <w:u w:val="none" w:color="0000EE"/>
          <w:vertAlign w:val="superscript"/>
          <w:lang w:val="el" w:eastAsia="el"/>
        </w:rPr>
        <w:footnoteReference w:id="151"/>
      </w:r>
      <w:r>
        <w:rPr>
          <w:b/>
          <w:bCs/>
          <w:lang w:val="el" w:eastAsia="el"/>
        </w:rPr>
        <w:t>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2024 έως και την 31η Δεκεμβρίου 2024,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πέμπτου εδαφίου της παρούσας,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Ποσοστό επί των δικαιούμενων ποσών επιστροφής δύναται να προκαταβάλλεται σύμφωνα με την κανονιστική πράξη του πέμπτου εδαφίου.</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Εθνικής Οικονομίας και Οικονομικών και Αγροτικής Ανάπτυξης και Τροφίμων, που εκδίδεται μετά από εισήγηση του Διοικητή της Α.Α.Δ.Ε., καθορίζονται οι όροι, οι προϋποθέσεις και η διαδικασία χορήγησης της προκαταβολής και επιστροφής του ειδικού φόρου κατανάλωσης, το ποσοστό και τα κριτήρια της προκαταβολής, ο χρόνος προκαταβολής και επιστροφής, τα δικαιούχα προκαταβολής και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MainText"/>
        <w:spacing w:before="120" w:after="0"/>
        <w:rPr>
          <w:lang w:val="el" w:eastAsia="el"/>
        </w:rPr>
      </w:pPr>
      <w:r>
        <w:rPr>
          <w:b/>
          <w:bCs/>
          <w:lang w:val="el" w:eastAsia="el"/>
        </w:rPr>
        <w:t>5.</w:t>
      </w:r>
      <w:r>
        <w:rPr>
          <w:b/>
          <w:bCs/>
          <w:lang w:val="el" w:eastAsia="el"/>
        </w:rPr>
        <w:t xml:space="preserve"> Η απαλλαγή από τον ειδικό φόρο κατανάλωσης των περ. α’ και β’ της παρ. 1 δύναται να χορηγείται, με επιστροφή του ειδικού φόρου κατανάλωσης.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τα δικαιούχα πρόσωπα, οι όροι, οι προϋποθέσεις, τα δικαιολογητικά, οι αρμόδιες αρχές και η διαδικασία επιστροφής και ελέγχου χορήγησης αυτής και κάθε άλλο σχετικό θέμα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Με κοινή απόφαση του Υπουργού Οικονομικών και του Διοικητή της Α.Α.Δ.Ε.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την παρ. 3.</w:t>
      </w:r>
    </w:p>
    <w:p>
      <w:pPr>
        <w:spacing w:before="240" w:after="240"/>
        <w:rPr>
          <w:lang w:val="el" w:eastAsia="el"/>
        </w:rPr>
      </w:pPr>
      <w:r>
        <w:rPr>
          <w:b/>
          <w:bCs/>
          <w:lang w:val="el" w:eastAsia="el"/>
        </w:rPr>
        <w:t>Με όμοια απόφαση καθορίζεται κάθε άλλο αναγκαίο θέμα για την εφαρμογή του παρόντος, καθώς και ο τρόπος ελέγχου της νόμιμης χρησιμοποίησης των παραλαμβανόμενων, με μερική ή ολική απαλλαγή προϊόντων.</w:t>
      </w:r>
    </w:p>
    <w:p>
      <w:pPr>
        <w:spacing w:before="240" w:after="240"/>
        <w:rPr>
          <w:lang w:val="el" w:eastAsia="el"/>
        </w:rPr>
      </w:pPr>
      <w:r>
        <w:rPr>
          <w:b/>
          <w:bCs/>
          <w:lang w:val="el" w:eastAsia="el"/>
        </w:rPr>
        <w:t>Με κοινή απόφαση των Υπουργών Οικονομικών, Περιβάλλοντος και Ενέργειας και του Διοικητή της Α.Α.Δ.Ε. καθορίζονται οι όροι, οι προϋποθέσεις, οι απαιτούμενοι έλεγχοι, καθώς και κάθε άλλη αναγκαία λεπτομέρεια για την απαλλαγή από τον ειδικό φόρο κατανάλωσης του φυσικού αερίου που χρησιμοποιείται για την παραγωγή ηλεκτρικής ενέργειας, σύμφωνα με την περ. ζ’ της παρ. 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Άρθρο 78Α</w:t>
      </w:r>
      <w:r>
        <w:rPr>
          <w:b/>
          <w:bCs/>
          <w:lang w:val="el" w:eastAsia="el"/>
        </w:rPr>
        <w:t xml:space="preserve"> </w:t>
      </w:r>
    </w:p>
    <w:p>
      <w:pPr>
        <w:pStyle w:val="Heading6"/>
        <w:spacing w:before="240" w:after="240"/>
        <w:rPr>
          <w:lang w:val="el" w:eastAsia="el"/>
        </w:rPr>
      </w:pPr>
      <w:r>
        <w:rPr>
          <w:b/>
          <w:bCs/>
          <w:lang w:val="el" w:eastAsia="el"/>
        </w:rPr>
        <w:t>Μέτρα δέουσας επιμέλειας για διάθεση και διακίνηση ενεργειακών προϊόντων</w:t>
      </w:r>
    </w:p>
    <w:p>
      <w:pPr>
        <w:pStyle w:val="MainText"/>
        <w:spacing w:before="120" w:after="0"/>
        <w:rPr>
          <w:lang w:val="el" w:eastAsia="el"/>
        </w:rPr>
      </w:pPr>
      <w:r>
        <w:rPr>
          <w:b/>
          <w:bCs/>
          <w:lang w:val="el" w:eastAsia="el"/>
        </w:rPr>
        <w:t>1.</w:t>
      </w:r>
      <w:r>
        <w:rPr>
          <w:b/>
          <w:bCs/>
          <w:lang w:val="el" w:eastAsia="el"/>
        </w:rPr>
        <w:t xml:space="preserve"> Τα νομικά πρόσωπα των άρθρων 5 και 6 του ν. 3054/2002 (Α` 230) που διαθέτουν και διακινούν ενεργειακά προϊόντα των περ. α) έως γ) και στ) έως ιε) της παρ. 1 του άρθρου 73 σε ατομικές επιχειρήσεις ή νομικά πρόσωπα ή νομικές οντότητες που εμπορεύονται και διακινούν καύσιμα (Πρατήρια Καυσίμων), εφαρμόζουν μέτρα δέουσας επιμέλειας, σύμφωνα με τους όρους του παρόντος.</w:t>
      </w:r>
    </w:p>
    <w:p>
      <w:pPr>
        <w:pStyle w:val="MainText"/>
        <w:spacing w:before="120" w:after="0"/>
        <w:rPr>
          <w:lang w:val="el" w:eastAsia="el"/>
        </w:rPr>
      </w:pPr>
      <w:r>
        <w:rPr>
          <w:b/>
          <w:bCs/>
          <w:lang w:val="el" w:eastAsia="el"/>
        </w:rPr>
        <w:t>2.</w:t>
      </w:r>
      <w:r>
        <w:rPr>
          <w:b/>
          <w:bCs/>
          <w:lang w:val="el" w:eastAsia="el"/>
        </w:rPr>
        <w:t xml:space="preserve"> Τα μέτρα δέουσας επιμέλειας, σε σχέση με τα Πρατήρια Καυσίμων με τα οποία συναλλάσσονται, συνίστανται: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τήρηση και τακτική επικαιροποίηση των στοιχείων φορολογικού μητρώου των Πρατηρίων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περιοδικό έλεγχο ύπαρξης της άδειας λειτουργίας, των πιστοποιητικών των δεξαμενών και αντλιών, καθώς και στην υπεύθυνη δήλωση του εξουσιοδοτημένου συνεργείου και του εγκαταστάτη του ολοκληρωμένου συστήματος παρακολούθησης και ηλεκτρονικής μετάδοσης δεδομένων εισροών - εκροών, όπου αυτό απαιτείται, στα Πρατήρια Καυσίμων. Για τις υφιστάμενες κατά την 31η Δεκεμβρίου 2023 συμβάσεις συνεργασίας ή συναλλαγές, ο έλεγχος δέουσας επιμέλειας ολοκληρώνεται εντός τεσσάρων (4) μηνών από την 31η Δεκεμβρίου 2023,</w:t>
      </w:r>
    </w:p>
    <w:p>
      <w:pPr>
        <w:pStyle w:val="StructureList1"/>
        <w:spacing w:before="120" w:after="0"/>
        <w:rPr>
          <w:lang w:val="el" w:eastAsia="el"/>
        </w:rPr>
      </w:pPr>
      <w:r>
        <w:rPr>
          <w:b/>
          <w:bCs/>
          <w:lang w:val="el" w:eastAsia="el"/>
        </w:rPr>
        <w:t>γ)</w:t>
      </w:r>
      <w:r>
        <w:rPr>
          <w:b/>
          <w:bCs/>
          <w:lang w:val="en" w:eastAsia="en"/>
        </w:rPr>
        <w:tab/>
      </w:r>
      <w:r>
        <w:rPr>
          <w:b/>
          <w:bCs/>
          <w:lang w:val="el" w:eastAsia="el"/>
        </w:rPr>
        <w:t>σε τουλάχιστον έναν κατ` έτος έλεγχο της χημικής σύνθεσης των ενεργειακών προϊόντων της παρ. 1 που διατίθενται και διακινούνται από τα Πρατήρια Καυσίμων,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παροχή προς τις αρμόδιες υπηρεσίες της Ανεξάρτητης Αρχής Δημοσίων Εσόδων (Α.Α.Δ.Ε.) κάθε πληροφορίας σχετικά με ενδεχόμενες παραβάσεις τέλεσης ή επικείμενης τέλεσης λαθρεμπορίας καυσίμων, εγκλήματος φοροδιαφυγής ή νοθείας καυσίμων.</w:t>
      </w:r>
    </w:p>
    <w:p>
      <w:pPr>
        <w:pStyle w:val="MainText"/>
        <w:spacing w:before="120" w:after="0"/>
        <w:rPr>
          <w:lang w:val="el" w:eastAsia="el"/>
        </w:rPr>
      </w:pPr>
      <w:r>
        <w:rPr>
          <w:b/>
          <w:bCs/>
          <w:lang w:val="el" w:eastAsia="el"/>
        </w:rPr>
        <w:t>3.</w:t>
      </w:r>
      <w:r>
        <w:rPr>
          <w:b/>
          <w:bCs/>
          <w:lang w:val="el" w:eastAsia="el"/>
        </w:rPr>
        <w:t xml:space="preserve"> Αν από την τήρηση μέτρων δέουσας επιμέλειας διαπιστωθεί ότι Πρατήριο Καυσίμων δεν παρέχει στα νομικά πρόσωπα της παρ. 1 τα στοιχεία και τις πληροφορίες της παρ. 2 ή δεν έχει εγκαταστήσει και λειτουργεί ολοκληρωμένο σύστημα παρακολούθησης και ηλεκτρονικής μετάδοσης δεδομένων εισροών - εκροών, όπου αυτό απαιτείται, ή κατέχει, διαθέτει ή διακινεί νοθευμένα ενεργειακά προϊόντα ή ενεργειακά προϊόντα λαθρεμπορίας της παρ. 1, τα νομικά πρόσωπα της παρ. 1, υποχρεούνται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εντός της επόμενης εργάσιμης ημέρας από τη διαπίστωση των ανωτέρω, να ενημερώσουν την αρμόδια υπηρεσία της Α.Α.Δ.Ε. για τις ανωτέρω διαπιστώσεις,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ταυτόχρονα με την ως άνω ενημέρωση να διακόψουν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b/>
          <w:bCs/>
          <w:lang w:val="el" w:eastAsia="el"/>
        </w:rPr>
        <w:t>γ)</w:t>
      </w:r>
      <w:r>
        <w:rPr>
          <w:b/>
          <w:bCs/>
          <w:lang w:val="en" w:eastAsia="en"/>
        </w:rPr>
        <w:tab/>
      </w:r>
      <w:r>
        <w:rPr>
          <w:b/>
          <w:bCs/>
          <w:lang w:val="el" w:eastAsia="el"/>
        </w:rPr>
        <w:t>εντός δέκα (10) εργάσιμων ημερών από την ως άνω ενημέρωση, να αποσύρουν όλα τα τυχόν σήματά τους και τις αντλίες τους και, εντός ευλόγου χρόνου, όλο τον υπόλοιπο εξοπλισμό τους από το Πρατήριο Καυσίμων, μέχρι την αποκατάσταση των ανωτέρω και, σε περίπτωση σφράγισης της εγκατάστασης του Πρατηρίου Καυσίμων, μέχρι τη νόμιμη επαναλειτουργία του.</w:t>
      </w:r>
    </w:p>
    <w:p>
      <w:pPr>
        <w:pStyle w:val="MainText"/>
        <w:spacing w:before="120" w:after="0"/>
        <w:rPr>
          <w:lang w:val="el" w:eastAsia="el"/>
        </w:rPr>
      </w:pPr>
      <w:r>
        <w:rPr>
          <w:b/>
          <w:bCs/>
          <w:lang w:val="el" w:eastAsia="el"/>
        </w:rPr>
        <w:t>4.</w:t>
      </w:r>
      <w:r>
        <w:rPr>
          <w:b/>
          <w:bCs/>
          <w:lang w:val="el" w:eastAsia="el"/>
        </w:rPr>
        <w:t xml:space="preserve"> Αν από την τήρηση των μέτρων δέουσας επιμέλειας προκύψουν ενδείξεις λαθρεμπορίας, εγκλήματος φοροδιαφυγής ή νοθείας καυσίμων, τα νομικά πρόσωπα της παρ. 1 ενημερώνουν αμελλητί την αρμόδια υπηρεσία της Α.Α.Δ.Ε., παρέχοντας αμέσως, και το αργότερο εντός της επόμενης εργάσιμης ημέρας, κάθε διαθέσιμο στοιχείο, περιλαμβανομένων των πλέον πρόσφατων αποτελεσμάτων ελέγχου της χημικής σύνθεσης των ενεργειακών προϊόντων που διατίθενται από το Πρατήριο Καυσίμων.</w:t>
      </w:r>
    </w:p>
    <w:p>
      <w:pPr>
        <w:pStyle w:val="MainText"/>
        <w:spacing w:before="120" w:after="0"/>
        <w:rPr>
          <w:lang w:val="el" w:eastAsia="el"/>
        </w:rPr>
      </w:pPr>
      <w:r>
        <w:rPr>
          <w:b/>
          <w:bCs/>
          <w:lang w:val="el" w:eastAsia="el"/>
        </w:rPr>
        <w:t>5.</w:t>
      </w:r>
      <w:r>
        <w:rPr>
          <w:b/>
          <w:bCs/>
          <w:lang w:val="el" w:eastAsia="el"/>
        </w:rPr>
        <w:t xml:space="preserve"> Αν οι αρμόδιες υπηρεσίες της Α.Α.Δ.Ε. ενημερώσουν τα νομικά πρόσωπα της παρ. 1 για μη εγκατάσταση ή μη πλήρωση των όρων, προϋποθέσεων και προδιαγραφών της εγκατάστασης και λειτουργίας του ολοκληρωμένου συστήματος παρακολούθησης και ηλεκτρονικής μετά δοσης δεδομένων εισροών - εκροών σε Πρατήριο Καυσίμων ή για την τέλεση λαθρεμπορίας καυσίμων ή νοθείας καυσίμων ή παραποίησης φορολογικών μηχανισμών από Πρατήριο Καυσίμων ή για παραβάσεις σχετικά με ελλειμματικές παραδόσεις αντλιών, τα πρόσωπα αυτά υποχρεούνται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να διακόψουν αυθημερόν από την ως άνω ενημέρωση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το Πρατήριο Καυσίμων φέρει σήμα λειτουργίας τους, ή εφόσον έχουν διαθέσει ή διακινήσει ενεργειακά προϊόντα προς το Πρατήριο Καυσίμων εντός των τελευταίων πέντε (5) εργασίμων ημερών από την ως άνω ενημέρωση, να απαντλήσουν και να μεταφέρουν με δικές τους δαπάνες τα ενεργειακά προϊόντα που είναι αποθηκευμένα στις δεξαμενές του πρατηρίου αυτού εντός πέντε (5) εργασίμων ημερών από τη λήψη σχετικής ειδικής εντολής της Α.Α.Δ.Ε.. Τα νομικά πρόσωπα της παρ. 1 δύνανται να αναζητούν το κόστος της απάντλησης, μεταφοράς και επαναδιύλισης των ενεργειακών προϊόντων από τον παραβάτη,</w:t>
      </w:r>
    </w:p>
    <w:p>
      <w:pPr>
        <w:pStyle w:val="StructureList1"/>
        <w:spacing w:before="120" w:after="0"/>
        <w:rPr>
          <w:lang w:val="el" w:eastAsia="el"/>
        </w:rPr>
      </w:pPr>
      <w:r>
        <w:rPr>
          <w:b/>
          <w:bCs/>
          <w:lang w:val="el" w:eastAsia="el"/>
        </w:rPr>
        <w:t>γ)</w:t>
      </w:r>
      <w:r>
        <w:rPr>
          <w:b/>
          <w:bCs/>
          <w:lang w:val="en" w:eastAsia="en"/>
        </w:rPr>
        <w:tab/>
      </w:r>
      <w:r>
        <w:rPr>
          <w:b/>
          <w:bCs/>
          <w:lang w:val="el" w:eastAsia="el"/>
        </w:rPr>
        <w:t>εντός δέκα (10) ημερών από την ως άνω ενημέρωση, να αποσύρουν το τυχόν σήμα και τις αντλίες τους και, εντός ευλόγου χρόνου, όλο τον υπόλοιπο εξοπλισμό τους, από το Πρατήριο Καυσίμων, μέχρι την αποκατάσταση των ανωτέρω ή, σε περίπτωση σφράγισης της εγκατάστασης του Πρατηρίου Καυσίμων, μέχρι τη νόμιμη επαναλειτουργία του.</w:t>
      </w:r>
    </w:p>
    <w:p>
      <w:pPr>
        <w:pStyle w:val="MainText"/>
        <w:spacing w:before="120" w:after="0"/>
        <w:rPr>
          <w:lang w:val="el" w:eastAsia="el"/>
        </w:rPr>
      </w:pPr>
      <w:r>
        <w:rPr>
          <w:b/>
          <w:bCs/>
          <w:lang w:val="el" w:eastAsia="el"/>
        </w:rPr>
        <w:t>6.</w:t>
      </w:r>
      <w:r>
        <w:rPr>
          <w:b/>
          <w:bCs/>
          <w:lang w:val="el" w:eastAsia="el"/>
        </w:rPr>
        <w:t xml:space="preserve"> Αν οι αρμόδιες υπηρεσίες της Α.Α.Δ.Ε. ενημερώσουν τα νομικά πρόσωπα της παρ. 1 για την τέλεση λαθρεμπορίας ή νοθείας καυσίμων ή μη εγκατάστασης ή μη πλήρωσης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 εκροών ή παραποίησης φορολογικών μηχανισμών από Πρατήριο Καυσίμων, τα μέτρα της παρ. 5 εφαρμόζονται εντός τριάντα (30) ημερών και σε κάθε άλλο Πρατήριο Καυσίμων, που, σύμφωνα με την ενημέρωση της Α.Α.Δ.Ε. προς τα νομικά πρόσωπα της παρ. 1, ανήκει κατά ποσοστό τουλάχιστον πενήντα τοις εκατό (50%) ή διοικείται από τα πρόσωπα, στα οποία ανήκει ή τα οποία διοικούν το Πρατήριο Καυσίμων, το οποίο διαπιστώνεται ότι έχει τελέσει τις ως άνω παραβάσεις. Το πρώτο εδάφιο εφαρμόζεται και για τα πρατήρια καυσίμων που ανήκουν κατά εκατό τοις εκατό (100%) στα νομικά πρόσωπα της παρ. 1 ή κατά εκατό τοις εκατό (100%) σε θυγατρικές τους εφόσον διαπιστωθούν πέντε (5) παραβάσεις σε διάστημα τριών (3) μηνών.</w:t>
      </w:r>
    </w:p>
    <w:p>
      <w:pPr>
        <w:pStyle w:val="MainText"/>
        <w:spacing w:before="120" w:after="0"/>
        <w:rPr>
          <w:lang w:val="el" w:eastAsia="el"/>
        </w:rPr>
      </w:pPr>
      <w:r>
        <w:rPr>
          <w:b/>
          <w:bCs/>
          <w:lang w:val="el" w:eastAsia="el"/>
        </w:rPr>
        <w:t>7.</w:t>
      </w:r>
      <w:r>
        <w:rPr>
          <w:b/>
          <w:bCs/>
          <w:lang w:val="el" w:eastAsia="el"/>
        </w:rPr>
        <w:t xml:space="preserve"> Για τη μη τήρηση των μέτρων δέουσας επιμέλειας του παρόντος, επιβάλλονται πρόστιμα στα νομικά πρόσωπα της παρ. 1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μη τήρηση των υποχρεώσεων της περ. α) της παρ. 3 και της περ. β) της παρ. 5, επιβάλλεται πρόστιμο δεκαπέντε χιλιάδων ευρώ (15.000 €), ανά Πρατήριο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μη τήρηση των υποχρεώσεων της περ. β) της παρ. 3 και της περ. α) της παρ. 5 επιβάλλεται πρόστιμο πέντε χιλιάδων ευρώ (5.000 €), ανά παραστατικό πώλησης καυσίμων, ανεξαρτήτως ποσότητας, και όχι κατώτερο των δεκαπέντε χιλιάδων ευρώ (15.000 €), ανά Πρατήριο Καυσίμων,</w:t>
      </w:r>
    </w:p>
    <w:p>
      <w:pPr>
        <w:pStyle w:val="StructureList1"/>
        <w:spacing w:before="120" w:after="0"/>
        <w:rPr>
          <w:lang w:val="el" w:eastAsia="el"/>
        </w:rPr>
      </w:pPr>
      <w:r>
        <w:rPr>
          <w:b/>
          <w:bCs/>
          <w:lang w:val="el" w:eastAsia="el"/>
        </w:rPr>
        <w:t>γ)</w:t>
      </w:r>
      <w:r>
        <w:rPr>
          <w:b/>
          <w:bCs/>
          <w:lang w:val="en" w:eastAsia="en"/>
        </w:rPr>
        <w:tab/>
      </w:r>
      <w:r>
        <w:rPr>
          <w:b/>
          <w:bCs/>
          <w:lang w:val="el" w:eastAsia="el"/>
        </w:rPr>
        <w:t>για μη τήρηση των υποχρεώσεων της περ. γ) της παρ. 3 και της περ. γ) της παρ. 5 επιβάλλεται πρόστιμο τριάντα χιλιάδων ευρώ (30.000 €), ανά Πρατήριο Καυσίμων,</w:t>
      </w:r>
    </w:p>
    <w:p>
      <w:pPr>
        <w:pStyle w:val="StructureList1"/>
        <w:spacing w:before="120" w:after="0"/>
        <w:rPr>
          <w:lang w:val="el" w:eastAsia="el"/>
        </w:rPr>
      </w:pPr>
      <w:r>
        <w:rPr>
          <w:b/>
          <w:bCs/>
          <w:lang w:val="el" w:eastAsia="el"/>
        </w:rPr>
        <w:t>δ)</w:t>
      </w:r>
      <w:r>
        <w:rPr>
          <w:b/>
          <w:bCs/>
          <w:lang w:val="en" w:eastAsia="en"/>
        </w:rPr>
        <w:tab/>
      </w:r>
      <w:r>
        <w:rPr>
          <w:b/>
          <w:bCs/>
          <w:lang w:val="el" w:eastAsia="el"/>
        </w:rPr>
        <w:t>για μη τήρηση της υποχρέωσης της παρ. 4 επιβάλλεται πρόστιμο δεκαπέντε χιλιάδων ευρώ (15.000 €), ανά Πρατήριο Καυσίμων,</w:t>
      </w:r>
    </w:p>
    <w:p>
      <w:pPr>
        <w:pStyle w:val="StructureList1"/>
        <w:spacing w:before="120" w:after="0"/>
        <w:rPr>
          <w:lang w:val="el" w:eastAsia="el"/>
        </w:rPr>
      </w:pPr>
      <w:r>
        <w:rPr>
          <w:b/>
          <w:bCs/>
          <w:lang w:val="el" w:eastAsia="el"/>
        </w:rPr>
        <w:t>ε)</w:t>
      </w:r>
      <w:r>
        <w:rPr>
          <w:b/>
          <w:bCs/>
          <w:lang w:val="en" w:eastAsia="en"/>
        </w:rPr>
        <w:tab/>
      </w:r>
      <w:r>
        <w:rPr>
          <w:b/>
          <w:bCs/>
          <w:lang w:val="el" w:eastAsia="el"/>
        </w:rPr>
        <w:t>για μη τήρηση των υποχρεώσεων της παρ. 6, επιβάλλεται πρόστιμο κατ` αντιστοιχία προς όσα προβλέπονται στις περ. β) έως δ).</w:t>
      </w:r>
    </w:p>
    <w:p>
      <w:pPr>
        <w:pStyle w:val="MainText"/>
        <w:spacing w:before="120" w:after="0"/>
        <w:rPr>
          <w:lang w:val="el" w:eastAsia="el"/>
        </w:rPr>
      </w:pPr>
      <w:r>
        <w:rPr>
          <w:b/>
          <w:bCs/>
          <w:lang w:val="el" w:eastAsia="el"/>
        </w:rPr>
        <w:t>8.</w:t>
      </w:r>
      <w:r>
        <w:rPr>
          <w:b/>
          <w:bCs/>
          <w:lang w:val="el" w:eastAsia="el"/>
        </w:rPr>
        <w:t xml:space="preserve"> Η Α.Α.Δ.Ε. προβαίνει σε ετήσια δημοσιοποίηση των κυρώσεων που επιβάλλει στα υπόχρεα νομικά πρόσωπα τήρησης μέτρων δέουσας επιμέλειας.</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Α.Α.Δ.Ε. καθορίζονται ο τρόπος διαπίστωσης των παραβάσεων των παρ. 3 και 4, το περιεχόμενο της υπεύθυνης δήλωσης της περ. β) της παρ. 2, η διαδικασία, οι αρμόδιες υπηρεσίες της Α.Α.Δ.Ε., ο χρόνος, ο τρόπος, οι προϋποθέσεις για τη δημοσιοποίηση των παραβατών, καθώς και κάθε αναγκαίο θέμα για την εφαρμογή του παρόντος.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rStyle w:val="Hyperlink"/>
          <w:b/>
          <w:bCs/>
          <w:color w:val="000000"/>
          <w:sz w:val="20"/>
          <w:szCs w:val="20"/>
          <w:u w:val="none" w:color="0000EE"/>
          <w:vertAlign w:val="superscript"/>
          <w:lang w:val="el" w:eastAsia="el"/>
        </w:rPr>
        <w:footnoteReference w:id="164"/>
      </w:r>
      <w:r>
        <w:rPr>
          <w:b/>
          <w:bCs/>
          <w:lang w:val="el" w:eastAsia="el"/>
        </w:rPr>
        <w:t>Εφαρμόζεται συντελεστής Ειδικού Φόρου Κατανάλωσης (Ε.Φ.Κ.) αιθυλικής αλκοόλης, μειωμένος κατά πενήντα τοις εκατό (50%), έναντι του ισχύοντος κανονικού συντελεστή:</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αιθυλική αλκοόλη για την παρασκευή ούζου. Στο ούζο, η αιθυλική αλκοόλη ή μέρος αυτής έχει αρωματιστεί με απόσταξη σε παραδοσιακούς χάλκινους άμβικες ασυνεχούς λειτουργίας με χωρητικότητα έως χίλια (1.000) λίτρα,</w:t>
      </w:r>
    </w:p>
    <w:p>
      <w:pPr>
        <w:pStyle w:val="StructureList1"/>
        <w:spacing w:before="120" w:after="0"/>
        <w:rPr>
          <w:lang w:val="el" w:eastAsia="el"/>
        </w:rPr>
      </w:pPr>
      <w:r>
        <w:rPr>
          <w:b/>
          <w:bCs/>
          <w:lang w:val="el" w:eastAsia="el"/>
        </w:rPr>
        <w:t>β)</w:t>
      </w:r>
      <w:r>
        <w:rPr>
          <w:b/>
          <w:bCs/>
          <w:lang w:val="en" w:eastAsia="en"/>
        </w:rPr>
        <w:tab/>
      </w:r>
      <w:r>
        <w:rPr>
          <w:b/>
          <w:bCs/>
          <w:lang w:val="el" w:eastAsia="el"/>
        </w:rPr>
        <w:t>στο τσίπουρο ή στην τσικουδιά. Η παραγωγή του τσίπουρου ή της τσικουδιάς πραγματοποιείται με απόσταξη σε παραδοσιακούς άμβικες ασυνεχούς λειτουργίας.</w:t>
      </w:r>
    </w:p>
    <w:p>
      <w:pPr>
        <w:spacing w:before="240" w:after="240"/>
        <w:rPr>
          <w:lang w:val="el" w:eastAsia="el"/>
        </w:rPr>
      </w:pPr>
      <w:r>
        <w:rPr>
          <w:b/>
          <w:bCs/>
          <w:lang w:val="el" w:eastAsia="el"/>
        </w:rPr>
        <w:t>Ο μειωμένος συντελεστής καθορίζεται σε χίλια διακόσια είκοσι πέντε (1.225) ευρώ, ανά εκατόλιτρο, άνυδρης αιθυλικής αλκοόλης.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7"/>
      </w:r>
      <w:r>
        <w:rPr>
          <w:rStyle w:val="Hyperlink"/>
          <w:b/>
          <w:bCs/>
          <w:color w:val="000000"/>
          <w:sz w:val="20"/>
          <w:szCs w:val="20"/>
          <w:u w:val="none" w:color="0000EE"/>
          <w:vertAlign w:val="superscript"/>
          <w:lang w:val="el" w:eastAsia="el"/>
        </w:rPr>
        <w:footnoteReference w:id="168"/>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w:t>
      </w:r>
      <w:r>
        <w:rPr>
          <w:b/>
          <w:bCs/>
          <w:lang w:val="el" w:eastAsia="el"/>
        </w:rPr>
        <w:t xml:space="preserve"> 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pPr>
        <w:pStyle w:val="MainText"/>
        <w:spacing w:before="120" w:after="0"/>
        <w:rPr>
          <w:lang w:val="el" w:eastAsia="el"/>
        </w:rPr>
      </w:pPr>
      <w:r>
        <w:rPr>
          <w:b/>
          <w:bCs/>
          <w:lang w:val="el" w:eastAsia="el"/>
        </w:rPr>
        <w:t>2.</w:t>
      </w:r>
      <w:r>
        <w:rPr>
          <w:b/>
          <w:bCs/>
          <w:lang w:val="el" w:eastAsia="el"/>
        </w:rPr>
        <w:t xml:space="preserve">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w:t>
      </w:r>
    </w:p>
    <w:p>
      <w:pPr>
        <w:pStyle w:val="MainText"/>
        <w:spacing w:before="120" w:after="0"/>
        <w:rPr>
          <w:lang w:val="el" w:eastAsia="el"/>
        </w:rPr>
      </w:pPr>
      <w:r>
        <w:rPr>
          <w:b/>
          <w:bCs/>
          <w:lang w:val="el" w:eastAsia="el"/>
        </w:rPr>
        <w:t>3.</w:t>
      </w:r>
      <w:r>
        <w:rPr>
          <w:b/>
          <w:bCs/>
          <w:lang w:val="el" w:eastAsia="el"/>
        </w:rPr>
        <w:t xml:space="preserve">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 Αλκοολούχων Ποτών της περ. β’ της παρ. 5 του άρθρου 26 του ν. 2127/1993 (Α’ 48).</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pPr>
        <w:pStyle w:val="MainText"/>
        <w:spacing w:before="120" w:after="0"/>
        <w:rPr>
          <w:lang w:val="el" w:eastAsia="el"/>
        </w:rPr>
      </w:pPr>
      <w:r>
        <w:rPr>
          <w:b/>
          <w:bCs/>
          <w:lang w:val="el" w:eastAsia="el"/>
        </w:rPr>
        <w:t>5.</w:t>
      </w:r>
      <w:r>
        <w:rPr>
          <w:b/>
          <w:bCs/>
          <w:lang w:val="el" w:eastAsia="el"/>
        </w:rPr>
        <w:t xml:space="preserve"> 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(Α.Α.Δ.Ε.), καθορίζονται η διαδικασία βεβαίωσης και είσπραξης του Ειδικού Φόρου Κατανάλωσης, καθώς και κάθε άλλο ειδικότερο θέμα για την εφαρμογή του παρόντος. </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παρόντος απαλλάσσονται του Ειδικού Φόρου Κατανάλωσης (Ε.Φ.Κ.) αιθυλικής αλκοόλης,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pStyle w:val="StructureList1"/>
        <w:spacing w:before="120" w:after="0"/>
        <w:rPr>
          <w:lang w:val="el" w:eastAsia="el"/>
        </w:rPr>
      </w:pPr>
      <w:r>
        <w:rPr>
          <w:b/>
          <w:bCs/>
          <w:lang w:val="el" w:eastAsia="el"/>
        </w:rPr>
        <w:t>βα)</w:t>
      </w:r>
      <w:r>
        <w:rPr>
          <w:b/>
          <w:bCs/>
          <w:lang w:val="en" w:eastAsia="en"/>
        </w:rPr>
        <w:tab/>
      </w:r>
      <w:r>
        <w:rPr>
          <w:b/>
          <w:bCs/>
          <w:lang w:val="el" w:eastAsia="el"/>
        </w:rPr>
        <w:t>έχουν ενσωματωθεί στο προϊόν αυτό ή</w:t>
      </w:r>
    </w:p>
    <w:p>
      <w:pPr>
        <w:pStyle w:val="StructureList1"/>
        <w:spacing w:before="120" w:after="0"/>
        <w:rPr>
          <w:lang w:val="el" w:eastAsia="el"/>
        </w:rPr>
      </w:pPr>
      <w:r>
        <w:rPr>
          <w:b/>
          <w:bCs/>
          <w:lang w:val="el" w:eastAsia="el"/>
        </w:rPr>
        <w:t>ββ)</w:t>
      </w:r>
      <w:r>
        <w:rPr>
          <w:b/>
          <w:bCs/>
          <w:lang w:val="en" w:eastAsia="en"/>
        </w:rPr>
        <w:tab/>
      </w:r>
      <w:r>
        <w:rPr>
          <w:b/>
          <w:bCs/>
          <w:lang w:val="el" w:eastAsia="el"/>
        </w:rPr>
        <w:t>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spacing w:before="240" w:after="240"/>
        <w:rPr>
          <w:lang w:val="el" w:eastAsia="el"/>
        </w:rPr>
      </w:pPr>
      <w:r>
        <w:rPr>
          <w:b/>
          <w:bCs/>
          <w:lang w:val="el" w:eastAsia="el"/>
        </w:rPr>
        <w:t>Με απόφαση του Υπουργού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vol.,</w:t>
      </w:r>
    </w:p>
    <w:p>
      <w:pPr>
        <w:pStyle w:val="StructureList1"/>
        <w:spacing w:before="120" w:after="0"/>
        <w:rPr>
          <w:lang w:val="el" w:eastAsia="el"/>
        </w:rPr>
      </w:pPr>
      <w:r>
        <w:rPr>
          <w:b/>
          <w:bCs/>
          <w:lang w:val="el" w:eastAsia="el"/>
        </w:rPr>
        <w:t>στ)</w:t>
      </w:r>
      <w:r>
        <w:rPr>
          <w:b/>
          <w:bCs/>
          <w:lang w:val="en" w:eastAsia="en"/>
        </w:rPr>
        <w:tab/>
      </w:r>
      <w:r>
        <w:rPr>
          <w:b/>
          <w:bCs/>
          <w:lang w:val="el" w:eastAsia="el"/>
        </w:rPr>
        <w:t>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StructureList1"/>
        <w:spacing w:before="120" w:after="0"/>
        <w:rPr>
          <w:lang w:val="el" w:eastAsia="el"/>
        </w:rPr>
      </w:pPr>
      <w:r>
        <w:rPr>
          <w:b/>
          <w:bCs/>
          <w:lang w:val="el" w:eastAsia="el"/>
        </w:rPr>
        <w:t>ια)</w:t>
      </w:r>
      <w:r>
        <w:rPr>
          <w:b/>
          <w:bCs/>
          <w:lang w:val="en" w:eastAsia="en"/>
        </w:rPr>
        <w:tab/>
      </w:r>
      <w:r>
        <w:rPr>
          <w:b/>
          <w:bCs/>
          <w:lang w:val="el" w:eastAsia="el"/>
        </w:rPr>
        <w:t>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συσκευασίας του συμπληρώματος διατροφής που διατίθεται στην κατανάλωση δεν υπερβαίνει το 0,15 του λίτρου και τα συμπληρώματα διατροφής διατίθενται στην αγορά δυνάμει του άρθρου 10 της ίδιας Οδηγίας.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3"/>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α) Ο Ειδικός Φόρος Κατανάλωσης (Ε.Φ.Κ.) των προϊόντων του άρθρου 86 του παρόντος καθορίζεται με βάση τον αριθμό των εκατόλιτρων της μπύρας και τους βαθμούς PLATO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σκοπούς μέτρησης των βαθμών PLATO κατά όγκο λαμβάνονται υπόψη όλα τα συστατικά της μπύρας, συμπεριλαμβανομένων εκείνων που προστίθενται μετά την ολοκλήρωση της ζύμωσης.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Διοικητή της Ανεξάρτητης Αρχής Δημοσίων Εσόδων (Α.Α.Δ.Ε.) καθορίζεται κάθε ειδικότερο θέμα για την εφαρμογή της παρούσας παραγράφου.</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rStyle w:val="Hyperlink"/>
          <w:b/>
          <w:bCs/>
          <w:color w:val="000000"/>
          <w:sz w:val="20"/>
          <w:szCs w:val="20"/>
          <w:u w:val="none" w:color="0000EE"/>
          <w:vertAlign w:val="superscript"/>
          <w:lang w:val="el" w:eastAsia="el"/>
        </w:rPr>
        <w:footnoteReference w:id="186"/>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r>
        <w:rPr>
          <w:rStyle w:val="Hyperlink"/>
          <w:b/>
          <w:bCs/>
          <w:color w:val="000000"/>
          <w:sz w:val="20"/>
          <w:szCs w:val="20"/>
          <w:u w:val="none" w:color="0000EE"/>
          <w:vertAlign w:val="superscript"/>
          <w:lang w:val="el" w:eastAsia="el"/>
        </w:rPr>
        <w:footnoteReference w:id="189"/>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r>
        <w:rPr>
          <w:b/>
          <w:bCs/>
          <w:lang w:val="el" w:eastAsia="el"/>
        </w:rPr>
        <w:t>Ο συντελεστής του ειδικού φόρου κατανάλωσης (Ε.Φ.Κ.), που επιβάλλεται στα προϊόντα του άρθρου 88, ορίζεται σε εκατόν δύο (102) ευρώ ανά εκατόλιτρο τελικού προϊόντος, με εξαίρεση τα προϊόντα που ορίζονται στο παράρτημα VII μέρος 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των 1,2 % vol. μέχρι και 15 % vol. με την προϋπόθεση ότι η αλκοόλη που περιέχεται στο 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3"/>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4"/>
      </w:r>
      <w:r>
        <w:rPr>
          <w:b/>
          <w:bCs/>
          <w:lang w:val="el" w:eastAsia="el"/>
        </w:rPr>
        <w:t>«Λοιπά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90 και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1,2% vol. μέχρι και 13% vol. ή</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5"/>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8"/>
      </w:r>
      <w:r>
        <w:rPr>
          <w:b/>
          <w:bCs/>
          <w:lang w:val="el" w:eastAsia="el"/>
        </w:rPr>
        <w:t xml:space="preserve">Άρθρο 93Γ </w:t>
      </w:r>
    </w:p>
    <w:p>
      <w:pPr>
        <w:pStyle w:val="Heading6"/>
        <w:spacing w:before="240" w:after="240"/>
        <w:rPr>
          <w:lang w:val="el" w:eastAsia="el"/>
        </w:rPr>
      </w:pPr>
      <w:r>
        <w:rPr>
          <w:b/>
          <w:bCs/>
          <w:lang w:val="el" w:eastAsia="el"/>
        </w:rPr>
        <w:t>Πιστοποίηση Ανεξάρτητων Μικρών Παραγωγών</w:t>
      </w:r>
    </w:p>
    <w:p>
      <w:pPr>
        <w:pStyle w:val="MainText"/>
        <w:spacing w:before="120" w:after="0"/>
        <w:rPr>
          <w:lang w:val="el" w:eastAsia="el"/>
        </w:rPr>
      </w:pPr>
      <w:r>
        <w:rPr>
          <w:b/>
          <w:bCs/>
          <w:lang w:val="el" w:eastAsia="el"/>
        </w:rPr>
        <w:t>1.</w:t>
      </w:r>
      <w:r>
        <w:rPr>
          <w:b/>
          <w:bCs/>
          <w:lang w:val="el" w:eastAsia="el"/>
        </w:rPr>
        <w:t xml:space="preserve"> Νοούνται ως Ανεξάρτητοι Μικροί Παραγωγοί για τους σκοπούς του παρόντος και στο πλαίσιο της εφαρμογής από τα κράτη μέλη της Ε.Ε. της Οδηγίας 92/83/ ΕΟΚ, οι παραγωγοί των προϊόντων των άρθρων 80, 86, 88, 90 και 92, κατά περίπτωση, υπό τις εξής ειδικότερες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παραγωγούς των προϊόντων του άρθρου 86, τα «ανεξάρτητα μικρά ζυθοποιεία» της παρ. 3 του άρθρου 87.</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παραγωγούς των προϊόντων του άρθρου 88,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τους παραγωγούς των προϊόντων του άρθρου 90,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βάσει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τους παραγωγούς των προϊόντων του άρθρου 92,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δεκαπέντε χιλιάδες (15.000) εκατόλιτρα, ετησίως. Όταν δύο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w:t>
      </w:r>
    </w:p>
    <w:p>
      <w:pPr>
        <w:pStyle w:val="MainText"/>
        <w:spacing w:before="120" w:after="0"/>
        <w:rPr>
          <w:lang w:val="el" w:eastAsia="el"/>
        </w:rPr>
      </w:pPr>
      <w:r>
        <w:rPr>
          <w:b/>
          <w:bCs/>
          <w:lang w:val="el" w:eastAsia="el"/>
        </w:rPr>
        <w:t>2.</w:t>
      </w:r>
      <w:r>
        <w:rPr>
          <w:b/>
          <w:bCs/>
          <w:lang w:val="el" w:eastAsia="el"/>
        </w:rPr>
        <w:t xml:space="preserve">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86, καθώς και η συμμόρφωσή τους με τα κριτήρια της παρ. 3 του άρθρου 87.</w:t>
      </w:r>
    </w:p>
    <w:p>
      <w:pPr>
        <w:pStyle w:val="MainText"/>
        <w:spacing w:before="120" w:after="0"/>
        <w:rPr>
          <w:lang w:val="el" w:eastAsia="el"/>
        </w:rPr>
      </w:pPr>
      <w:r>
        <w:rPr>
          <w:b/>
          <w:bCs/>
          <w:lang w:val="el" w:eastAsia="el"/>
        </w:rPr>
        <w:t>3.</w:t>
      </w:r>
      <w:r>
        <w:rPr>
          <w:b/>
          <w:bCs/>
          <w:lang w:val="el" w:eastAsia="el"/>
        </w:rPr>
        <w:t xml:space="preserve">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90, καθώς και η συμμόρφωσή τους με τα κριτήρια της περ. δ’ της παρ. 1 και τις ειδικότερες προϋποθέσεις της κοινής απόφασης της περ. β’ της παρ. 5.</w:t>
      </w:r>
    </w:p>
    <w:p>
      <w:pPr>
        <w:pStyle w:val="MainText"/>
        <w:spacing w:before="120" w:after="0"/>
        <w:rPr>
          <w:lang w:val="el" w:eastAsia="el"/>
        </w:rPr>
      </w:pPr>
      <w:r>
        <w:rPr>
          <w:b/>
          <w:bCs/>
          <w:lang w:val="el" w:eastAsia="el"/>
        </w:rPr>
        <w:t>4.</w:t>
      </w:r>
      <w:r>
        <w:rPr>
          <w:b/>
          <w:bCs/>
          <w:lang w:val="el" w:eastAsia="el"/>
        </w:rPr>
        <w:t xml:space="preserve"> Οι Ανεξάρτητοι Μικροί Παραγωγοί των προϊόντων των άρθρων 80, 88 και 92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ανεξάρτητών μικρών παραγωγών.</w:t>
      </w:r>
    </w:p>
    <w:p>
      <w:pPr>
        <w:pStyle w:val="MainText"/>
        <w:spacing w:before="120" w:after="0"/>
        <w:rPr>
          <w:lang w:val="el" w:eastAsia="el"/>
        </w:rPr>
      </w:pPr>
      <w:r>
        <w:rPr>
          <w:b/>
          <w:bCs/>
          <w:lang w:val="el" w:eastAsia="el"/>
        </w:rPr>
        <w:t>5.</w:t>
      </w:r>
      <w:r>
        <w:rPr>
          <w:b/>
          <w:bCs/>
          <w:lang w:val="el" w:eastAsia="el"/>
        </w:rPr>
        <w:t xml:space="preserve"> α. Με απόφαση του Υπουργού Οικονομικών κατόπιν εισήγησης του Διοικητή της Ανεξάρτητης Αρχής Δημοσίων Εσόδων (Α.Α.Δ.Ε.) καθορίζονται οι ειδικότερες προϋποθέσεις και διαδικασίες για την πιστοποίηση των παρ. 2 και 4, οι σχετικές κυρώσεις σε περίπτωση μη τήρησης αυτών και κάθε ειδικότερο θέμα για την εφαρμογή του παρόντος.</w:t>
      </w:r>
    </w:p>
    <w:p>
      <w:pPr>
        <w:spacing w:before="240" w:after="240"/>
        <w:rPr>
          <w:lang w:val="el" w:eastAsia="el"/>
        </w:rPr>
      </w:pPr>
      <w:r>
        <w:rPr>
          <w:b/>
          <w:bCs/>
          <w:lang w:val="el" w:eastAsia="el"/>
        </w:rPr>
        <w:t>β. Με κοινή απόφαση των Υπουργών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οι επιβαλλόμενες κυρώσεις και κάθε άλλο σχετικό θέμα.</w:t>
      </w:r>
    </w:p>
    <w:p>
      <w:pPr>
        <w:spacing w:before="240" w:after="240"/>
        <w:rPr>
          <w:lang w:val="el" w:eastAsia="el"/>
        </w:rPr>
      </w:pPr>
      <w:r>
        <w:rPr>
          <w:b/>
          <w:bCs/>
          <w:lang w:val="el" w:eastAsia="el"/>
        </w:rPr>
        <w:t>γ. Με απόφαση του Υπουργού Οικονομικών δύνανται να καθορίζονται οι διαδικασίες ή οι ειδικότερες προϋποθέσεις αναγνώρισης στη Χώρα μας των πιστοποιητικών που εκδίδονται σε άλλα κράτη - μέλη της Ε.Ε. για παραγωγούς των προϊόντων των άρθρων 80, 86, 88, 90 και 92, οι οποίοι είναι εγκατεστημένοι σε αυτά και πληρούν κατά περίπτωση τα κριτήρια της παρ. 1</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9"/>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6"/>
      </w:r>
      <w:r>
        <w:rPr>
          <w:rStyle w:val="Hyperlink"/>
          <w:b/>
          <w:bCs/>
          <w:color w:val="000000"/>
          <w:sz w:val="20"/>
          <w:szCs w:val="20"/>
          <w:u w:val="none" w:color="0000EE"/>
          <w:vertAlign w:val="superscript"/>
          <w:lang w:val="el" w:eastAsia="el"/>
        </w:rPr>
        <w:footnoteReference w:id="217"/>
      </w:r>
      <w:r>
        <w:rPr>
          <w:rStyle w:val="Hyperlink"/>
          <w:b/>
          <w:bCs/>
          <w:color w:val="000000"/>
          <w:sz w:val="20"/>
          <w:szCs w:val="20"/>
          <w:u w:val="none" w:color="0000EE"/>
          <w:vertAlign w:val="superscript"/>
          <w:lang w:val="el" w:eastAsia="el"/>
        </w:rPr>
        <w:footnoteReference w:id="218"/>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219"/>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22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1"/>
      </w:r>
      <w:r>
        <w:rPr>
          <w:rStyle w:val="Hyperlink"/>
          <w:b/>
          <w:bCs/>
          <w:color w:val="000000"/>
          <w:sz w:val="20"/>
          <w:szCs w:val="20"/>
          <w:u w:val="none" w:color="0000EE"/>
          <w:vertAlign w:val="superscript"/>
          <w:lang w:val="el" w:eastAsia="el"/>
        </w:rPr>
        <w:footnoteReference w:id="222"/>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23"/>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224"/>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7"/>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1"/>
      </w:r>
      <w:r>
        <w:rPr>
          <w:rStyle w:val="Hyperlink"/>
          <w:b/>
          <w:bCs/>
          <w:color w:val="000000"/>
          <w:sz w:val="20"/>
          <w:szCs w:val="20"/>
          <w:u w:val="none" w:color="0000EE"/>
          <w:vertAlign w:val="superscript"/>
          <w:lang w:val="el" w:eastAsia="el"/>
        </w:rPr>
        <w:footnoteReference w:id="232"/>
      </w:r>
      <w:r>
        <w:rPr>
          <w:rStyle w:val="Hyperlink"/>
          <w:b/>
          <w:bCs/>
          <w:color w:val="000000"/>
          <w:sz w:val="20"/>
          <w:szCs w:val="20"/>
          <w:u w:val="none" w:color="0000EE"/>
          <w:vertAlign w:val="superscript"/>
          <w:lang w:val="el" w:eastAsia="el"/>
        </w:rPr>
        <w:footnoteReference w:id="233"/>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4"/>
      </w:r>
      <w:r>
        <w:rPr>
          <w:rStyle w:val="Hyperlink"/>
          <w:b/>
          <w:bCs/>
          <w:color w:val="000000"/>
          <w:sz w:val="20"/>
          <w:szCs w:val="20"/>
          <w:u w:val="none" w:color="0000EE"/>
          <w:vertAlign w:val="superscript"/>
          <w:lang w:val="el" w:eastAsia="el"/>
        </w:rPr>
        <w:footnoteReference w:id="235"/>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rStyle w:val="Hyperlink"/>
          <w:b/>
          <w:bCs/>
          <w:color w:val="000000"/>
          <w:sz w:val="20"/>
          <w:szCs w:val="20"/>
          <w:u w:val="none" w:color="0000EE"/>
          <w:vertAlign w:val="superscript"/>
          <w:lang w:val="el" w:eastAsia="el"/>
        </w:rPr>
        <w:footnoteReference w:id="238"/>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41"/>
      </w: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4"/>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45"/>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6"/>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7"/>
      </w:r>
      <w:r>
        <w:rPr>
          <w:rStyle w:val="Hyperlink"/>
          <w:b/>
          <w:bCs/>
          <w:color w:val="000000"/>
          <w:sz w:val="20"/>
          <w:szCs w:val="20"/>
          <w:u w:val="none" w:color="0000EE"/>
          <w:vertAlign w:val="superscript"/>
          <w:lang w:val="el" w:eastAsia="el"/>
        </w:rPr>
        <w:footnoteReference w:id="248"/>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μεταξύ των ακόλουθων τόπων εντός του εδάφους της Ένωσης, ακόμα και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ii)</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Ένωσης, σύμφωνα με την παρ. 11 του άρθρου 114,</w:t>
      </w:r>
    </w:p>
    <w:p>
      <w:pPr>
        <w:pStyle w:val="StructureList1"/>
        <w:spacing w:before="120" w:after="0"/>
        <w:rPr>
          <w:lang w:val="el" w:eastAsia="el"/>
        </w:rPr>
      </w:pPr>
      <w:r>
        <w:rPr>
          <w:b/>
          <w:bCs/>
          <w:lang w:val="el" w:eastAsia="el"/>
        </w:rPr>
        <w:t>iv)</w:t>
      </w:r>
      <w:r>
        <w:rPr>
          <w:b/>
          <w:bCs/>
          <w:lang w:val="en" w:eastAsia="en"/>
        </w:rPr>
        <w:tab/>
      </w:r>
      <w:r>
        <w:rPr>
          <w:b/>
          <w:bCs/>
          <w:lang w:val="el" w:eastAsia="el"/>
        </w:rPr>
        <w:t>τον παραλήπτη που αναφέρεται στην παρ. 1 του άρθρου 68, όταν τα προϊόντα αποστέλλονται από το έδαφος άλλου κράτους μέλους,</w:t>
      </w:r>
    </w:p>
    <w:p>
      <w:pPr>
        <w:pStyle w:val="StructureList1"/>
        <w:spacing w:before="120" w:after="0"/>
        <w:rPr>
          <w:lang w:val="el" w:eastAsia="el"/>
        </w:rPr>
      </w:pPr>
      <w:r>
        <w:rPr>
          <w:b/>
          <w:bCs/>
          <w:lang w:val="el" w:eastAsia="el"/>
        </w:rPr>
        <w:t>v)</w:t>
      </w:r>
      <w:r>
        <w:rPr>
          <w:b/>
          <w:bCs/>
          <w:lang w:val="en" w:eastAsia="en"/>
        </w:rPr>
        <w:tab/>
      </w:r>
      <w:r>
        <w:rPr>
          <w:b/>
          <w:bCs/>
          <w:lang w:val="el" w:eastAsia="el"/>
        </w:rPr>
        <w:t>το τελωνείο εξόδου, εφόσον προβλέπεται σύμφωνα με την παρ. 5 του άρθρου 329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 το οποίο είναι ταυτόχρονα τελωνείο αναχώρησης για το καθεστώς εξωτερικής διαμετακόμισης, εφόσον αυτό προβλέπεται σύμφωνα με την παρ. 4 του άρθρου 189 του κατ` εξουσιοδότηση κανονισμού (ΕΕ) 2015/2446 της Επιτροπής της 28ης Ιουλίου 2015 «για τη συμπλήρωση του κανονισμού (ΕΕ) αριθμ.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β) από τον τόπο εισαγωγής προς οποιονδήποτε από τους προορισμούς που αναφέρονται στην περ.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τα προϊόντα τίθενται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(L 269).</w:t>
      </w:r>
    </w:p>
    <w:p>
      <w:pPr>
        <w:pStyle w:val="MainText"/>
        <w:spacing w:before="120" w:after="0"/>
        <w:rPr>
          <w:lang w:val="el" w:eastAsia="el"/>
        </w:rPr>
      </w:pPr>
      <w:r>
        <w:rPr>
          <w:b/>
          <w:bCs/>
          <w:lang w:val="el" w:eastAsia="el"/>
        </w:rPr>
        <w:t>1Α.</w:t>
      </w:r>
      <w:r>
        <w:rPr>
          <w:b/>
          <w:bCs/>
          <w:lang w:val="el" w:eastAsia="el"/>
        </w:rPr>
        <w:t xml:space="preserve"> Εκτός από τις περιπτώσεις κατά τις οποίες η εισαγωγή πραγματοποιείται εντός φορολογικής αποθήκης, τα υποκείμενα σε ειδικό φόρο κατανάλωσης προϊόντα δύναται να διακινούνται από τον τόπο εισαγωγής υπό καθεστώς αναστολής μόνο αν ο διασαφιστής ή κάθε άλλο πρόσωπο που εμπλέκεται, άμεσα ή έμμεσα, στη διεκπεραίωση των τελωνειακών διατυπώσεων, σύμφωνα με το άρθρο 15 του Κανονισμού (ΕΕ) 952/2013, παρέχει στις τελωνειακές αρχές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της 2ας Μαΐου 2012 «για τη διοικητική συνεργασία στον τομέα των ειδικών φόρων κατανάλωσης και την κατάργηση του κανονισμού (ΕΚ) αριθμ. 2073/2004» (L 121), με τον οποίο εξακριβώνεται η ταυτότητα του εγγεγραμμένου αποστολέα για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με τον οποίο εξακριβώνεται η ταυτότητα του παραλήπτη προς τον οποίο αποστέλλονται 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περίπτωση, τα στοιχεία που αποδεικνύουν ότι τα εισαγόμενα προϊόντα προορίζονται να αποσταλούν από το έδαφος του κράτους μέλους εισαγωγής στο έδαφος άλλου κράτους μέλους.</w:t>
      </w:r>
    </w:p>
    <w:p>
      <w:pPr>
        <w:pStyle w:val="MainText"/>
        <w:spacing w:before="120" w:after="0"/>
        <w:rPr>
          <w:lang w:val="el" w:eastAsia="el"/>
        </w:rPr>
      </w:pPr>
      <w:r>
        <w:rPr>
          <w:b/>
          <w:bCs/>
          <w:lang w:val="el" w:eastAsia="el"/>
        </w:rPr>
        <w:t>2.</w:t>
      </w:r>
      <w:r>
        <w:rPr>
          <w:b/>
          <w:bCs/>
          <w:lang w:val="el" w:eastAsia="el"/>
        </w:rPr>
        <w:t xml:space="preserve"> Κατά παρέκκλιση από τα στοιχεία i και ii της περ. α` της παρ. 1 και της περ β` της παρ. 1, επιτρέπεται η διακίνηση των υποκείμενων σε ειδικό φόρο κατανάλωσης προϊόντων που τελούν υπό καθεστώς αναστολής προς τόπο άμεσης παράδοσης που βρίσκεται στο εσωτερικό της χώρας, όταν ο τόπος αυτός έχει οριστεί από τον εγκεκριμένο αποθηκευτή παραλαβής ή από τον εγγεγραμμένο παραλήπτη, ο οποίος δεν είναι εγγεγραμμένος παραλήπτης με άδεια που υπόκειται στους περιορισμούς της παρ. 4 του άρθρου 113.</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στην παρ. 10 του άρθρου 114.</w:t>
      </w:r>
    </w:p>
    <w:p>
      <w:pPr>
        <w:pStyle w:val="MainText"/>
        <w:spacing w:before="120" w:after="0"/>
        <w:rPr>
          <w:lang w:val="el" w:eastAsia="el"/>
        </w:rPr>
      </w:pPr>
      <w:r>
        <w:rPr>
          <w:b/>
          <w:bCs/>
          <w:lang w:val="el" w:eastAsia="el"/>
        </w:rPr>
        <w:t>3.</w:t>
      </w:r>
      <w:r>
        <w:rPr>
          <w:b/>
          <w:bCs/>
          <w:lang w:val="el" w:eastAsia="el"/>
        </w:rPr>
        <w:t xml:space="preserve"> Οι παρ. 1, 1Α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στην περ. α` της παρ. 1, όταν τα υποκείμενα σε ειδικό φόρο κατανάλωσης προϊόντα εξέλθουν από τη φορολογική αποθήκη αποστολής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στην περ. β` της παρ. 1, όταν τίθενται σε ελεύθερη κυκλοφορία σύμφωνα με το άρθρο 201 του Κανονισμού (ΕΕ) 952/2013.</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λήγει: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στα στοιχεία i, ii και iv της περ. α` της παρ. 1 και στην περ. β` της παρ. 1, μόλις ο παραλήπτης παραλάβει τα υποκείμενα σε ειδικό φόρο κατανάλωσης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στο στοιχείο iii της περ. α` της παρ. 1, όταν τα προϊόντα εξέλθουν από το έδαφος της Ένωσης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προβλέπονται στο στοιχείο v` της περ. α` της παρ. 1, όταν τα προϊόντα υπαχθούν στο καθεστώς εξωτερικής διαμετακόμισης.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υποκείμενων σε ειδικό φόρο κατανάλωσης προϊόντων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ισχύει σε ολόκληρη την Ένωση.</w:t>
      </w:r>
    </w:p>
    <w:p>
      <w:pPr>
        <w:spacing w:before="240" w:after="240"/>
        <w:rPr>
          <w:lang w:val="el" w:eastAsia="el"/>
        </w:rPr>
      </w:pPr>
      <w:r>
        <w:rPr>
          <w:b/>
          <w:bCs/>
          <w:lang w:val="el" w:eastAsia="el"/>
        </w:rPr>
        <w:t>Δεν απαιτείται η σύσταση εγγύησης για διακινήσεις ενεργειακών προϊόντων μεταξύ κρατών μελών μέσω σταθερών αγωγών, εκτός από δεόντως αιτιολογημένες περιπτώσεις.</w:t>
      </w:r>
    </w:p>
    <w:p>
      <w:pPr>
        <w:pStyle w:val="MainText"/>
        <w:spacing w:before="120" w:after="0"/>
        <w:rPr>
          <w:lang w:val="el" w:eastAsia="el"/>
        </w:rPr>
      </w:pPr>
      <w:r>
        <w:rPr>
          <w:b/>
          <w:bCs/>
          <w:lang w:val="el" w:eastAsia="el"/>
        </w:rPr>
        <w:t>7.</w:t>
      </w:r>
      <w:r>
        <w:rPr>
          <w:b/>
          <w:bCs/>
          <w:lang w:val="el" w:eastAsia="el"/>
        </w:rPr>
        <w:t xml:space="preserve"> Κατά παρέκκλιση από την παρ. 6, δύναται στις ενδεδειγμένες περιπτώσεις και με τους όρους και τις προϋποθέσεις που καθορίζονται με την απόφαση της περ. γ` της παρ. 8, να επιτρέπεται η παροχή εγγύησης από τον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 6.</w:t>
      </w:r>
    </w:p>
    <w:p>
      <w:pPr>
        <w:spacing w:before="240" w:after="240"/>
        <w:rPr>
          <w:lang w:val="el" w:eastAsia="el"/>
        </w:rPr>
      </w:pPr>
      <w:r>
        <w:rPr>
          <w:b/>
          <w:bCs/>
          <w:lang w:val="el" w:eastAsia="el"/>
        </w:rPr>
        <w:t>Στις περιπτώσεις προϊόντων που προέρχονται από άλλα κράτη 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περιπτώσεις για τις οποίες επιτρέπεται η άμεση παράδοση στο εσωτερικό της χώρας σύμφωνα με την παρ. 2, καθώς και οι όροι και οι προϋποθέσεις υπό τις οποίες αυτή πραγματοποιείται,</w:t>
      </w:r>
    </w:p>
    <w:p>
      <w:pPr>
        <w:pStyle w:val="StructureList1"/>
        <w:spacing w:before="120" w:after="0"/>
        <w:rPr>
          <w:lang w:val="el" w:eastAsia="el"/>
        </w:rPr>
      </w:pPr>
      <w:r>
        <w:rPr>
          <w:b/>
          <w:bCs/>
          <w:lang w:val="el" w:eastAsia="el"/>
        </w:rPr>
        <w:t>β)</w:t>
      </w:r>
      <w:r>
        <w:rPr>
          <w:b/>
          <w:bCs/>
          <w:lang w:val="en" w:eastAsia="en"/>
        </w:rPr>
        <w:tab/>
      </w:r>
      <w:r>
        <w:rPr>
          <w:b/>
          <w:bCs/>
          <w:lang w:val="el" w:eastAsia="el"/>
        </w:rPr>
        <w:t>το είδος της παρεχόμενης εγγύησης της παρ. 6. Δύναται να προβλέπονται εξαιρέσεις από την υποχρέωση παροχής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καθορίζεται κάθε σχετικό θέμα,</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και οι προϋποθέσεις για την παροχή εγγύησης από τα πρόσωπα της παρ. 7..</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0"/>
      </w:r>
      <w:r>
        <w:rPr>
          <w:b/>
          <w:bCs/>
          <w:lang w:val="el" w:eastAsia="el"/>
        </w:rPr>
        <w:t xml:space="preserve">Άρθρο 112Β </w:t>
      </w:r>
    </w:p>
    <w:p>
      <w:pPr>
        <w:pStyle w:val="Heading6"/>
        <w:spacing w:before="240" w:after="240"/>
        <w:rPr>
          <w:lang w:val="el" w:eastAsia="el"/>
        </w:rPr>
      </w:pPr>
      <w:r>
        <w:rPr>
          <w:b/>
          <w:bCs/>
          <w:lang w:val="el" w:eastAsia="el"/>
        </w:rPr>
        <w:t>Έλεγχος στη διακίνηση και την παραλαβή ορισμένων ενεργειακών προϊόντων</w:t>
      </w:r>
    </w:p>
    <w:p>
      <w:pPr>
        <w:pStyle w:val="MainText"/>
        <w:spacing w:before="120" w:after="0"/>
        <w:rPr>
          <w:lang w:val="el" w:eastAsia="el"/>
        </w:rPr>
      </w:pPr>
      <w:r>
        <w:rPr>
          <w:b/>
          <w:bCs/>
          <w:lang w:val="el" w:eastAsia="el"/>
        </w:rPr>
        <w:t>1.</w:t>
      </w:r>
      <w:r>
        <w:rPr>
          <w:b/>
          <w:bCs/>
          <w:lang w:val="el" w:eastAsia="el"/>
        </w:rPr>
        <w:t xml:space="preserve"> Οι οντότητες των περ. α’, β’ και γ’ της παρ. 2 του άρθρου 1 του ν. 4308/2014 (Α’ 251), οι οποίες, στο πλαίσιο των δραστηριοτήτων τους ή της παραγωγικής τους διαδικασίας, παραλαμβάνουν είτε από άλλα κράτη μέλη της Ε.Ε., είτε από το εσωτερικό της χώρας, προϊόντα των κωδικών Σ.Ο. 2710 1971 έως και 2710 1999 και των δασμολογικών κλάσεων 3403 και 3814, σε χύδην μορφή, τα οποία δεν υπόκεινται στη νομοθεσία για τον έλεγχο και την κυκλοφορία του Μέρους Τρίτου, σύμφωνα με όσα ορίζονται στην παρ. 3 του άρθρου 72, υποχρεούνται να υποβάλουν στις αρμόδιες τελωνειακές αρχές της χώρας δήλωση γνωστοποίησης παραλαβής των προϊόντων αυτών, πριν την έναρξη της διακίνησής τους. Αν τα ως άνω προϊόντα εισάγονται από τρίτες χώρες, η δήλωση γνωστοποίησης παραλαβής των προϊόντων, υποβάλλεται κατά τον ίδιο χρόνο με τη διασάφηση εισαγωγής.</w:t>
      </w:r>
    </w:p>
    <w:p>
      <w:pPr>
        <w:pStyle w:val="MainText"/>
        <w:spacing w:before="120" w:after="0"/>
        <w:rPr>
          <w:lang w:val="el" w:eastAsia="el"/>
        </w:rPr>
      </w:pPr>
      <w:r>
        <w:rPr>
          <w:b/>
          <w:bCs/>
          <w:lang w:val="el" w:eastAsia="el"/>
        </w:rPr>
        <w:t>2.</w:t>
      </w:r>
      <w:r>
        <w:rPr>
          <w:b/>
          <w:bCs/>
          <w:lang w:val="el" w:eastAsia="el"/>
        </w:rPr>
        <w:t xml:space="preserve"> Οι διακινήσεις στο έδαφος της χώρας των προϊόντων της παρ. 1, τα οποία παραλαμβάνονται από άλλα κράτη μέλη της Ε.Ε. ή από το εσωτερικό της χώρας, πραγματοποιούνται υποχρεωτικά υπό την κάλυψη της δήλωσης γνωστοποίησης παραλαβής της παρ.1, μέχρι την ολοκλήρωσή τους.</w:t>
      </w:r>
    </w:p>
    <w:p>
      <w:pPr>
        <w:pStyle w:val="MainText"/>
        <w:spacing w:before="120" w:after="0"/>
        <w:rPr>
          <w:lang w:val="el" w:eastAsia="el"/>
        </w:rPr>
      </w:pPr>
      <w:r>
        <w:rPr>
          <w:b/>
          <w:bCs/>
          <w:lang w:val="el" w:eastAsia="el"/>
        </w:rPr>
        <w:t>3.</w:t>
      </w:r>
      <w:r>
        <w:rPr>
          <w:b/>
          <w:bCs/>
          <w:lang w:val="el" w:eastAsia="el"/>
        </w:rPr>
        <w:t xml:space="preserve"> Η μη τήρηση των υποχρεώσεων της παρ. 1 από τον παραλήπτη και της παρ. 2 από τον μεταφορέα, χαρακτηρίζεται ως απλή τελωνειακή παράβαση και επιβάλλονται αυτοτελώς στα ανωτέρω πρόσωπα τα διοικητικά πρόστιμα της παρ. 1 του άρθρου 119Α, με την επιφύλαξη της παρ. 2 του άρθρου 119Α σχετικά με τη λαθρεμπορία.</w:t>
      </w:r>
    </w:p>
    <w:p>
      <w:pPr>
        <w:pStyle w:val="MainText"/>
        <w:spacing w:before="120" w:after="0"/>
        <w:rPr>
          <w:lang w:val="el" w:eastAsia="el"/>
        </w:rPr>
      </w:pPr>
      <w:r>
        <w:rPr>
          <w:b/>
          <w:bCs/>
          <w:lang w:val="el" w:eastAsia="el"/>
        </w:rPr>
        <w:t>4.</w:t>
      </w:r>
      <w:r>
        <w:rPr>
          <w:b/>
          <w:bCs/>
          <w:lang w:val="el" w:eastAsia="el"/>
        </w:rPr>
        <w:t xml:space="preserve"> Εφόσον μετά από έλεγχο διαπιστωθεί η κατοχή των προϊόντων της παρ. 1, σε χύδην μορφή ή η ανάμιξή τους με άλλα ενεργειακά προϊόντα της παρ. 1 του άρθρου 73, σε εγκατάσταση κατόχου άδειας λιανικής εμπορίας πετρελαιοειδών προϊόντων του άρθρου 7 του ν. 3054/2002 (Α’ 230), εφαρμόζονται όσα ορίζονται στην παρ. 4 του άρθρου 119Α.</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και του Διοικητή της Ανεξάρτητης Αρχής Δημοσίων Εσόδων (Α.Α.Δ.Ε.) καθορίζονται:</w:t>
      </w:r>
    </w:p>
    <w:p>
      <w:pPr>
        <w:spacing w:before="240" w:after="240"/>
        <w:rPr>
          <w:lang w:val="el" w:eastAsia="el"/>
        </w:rPr>
      </w:pPr>
      <w:r>
        <w:rPr>
          <w:b/>
          <w:bCs/>
          <w:lang w:val="el" w:eastAsia="el"/>
        </w:rPr>
        <w:t>α. οι διαδικασίες παρακολούθησης και ελέγχου τήρησης όσων ορίζονται στις παρ. 1 και 2,</w:t>
      </w:r>
    </w:p>
    <w:p>
      <w:pPr>
        <w:spacing w:before="240" w:after="240"/>
        <w:rPr>
          <w:lang w:val="el" w:eastAsia="el"/>
        </w:rPr>
      </w:pPr>
      <w:r>
        <w:rPr>
          <w:b/>
          <w:bCs/>
          <w:lang w:val="el" w:eastAsia="el"/>
        </w:rPr>
        <w:t>β. το περιεχόμενο της δήλωσης γνωστοποίησης παραλαβής των προϊόντων της παρ. 1,</w:t>
      </w:r>
    </w:p>
    <w:p>
      <w:pPr>
        <w:spacing w:before="240" w:after="240"/>
        <w:rPr>
          <w:lang w:val="el" w:eastAsia="el"/>
        </w:rPr>
      </w:pPr>
      <w:r>
        <w:rPr>
          <w:b/>
          <w:bCs/>
          <w:lang w:val="el" w:eastAsia="el"/>
        </w:rPr>
        <w:t>γ. οι αρμόδιες τελωνειακές αρχές, στις οποίες υποβάλλεται η δήλωση γνωστοποίησης,</w:t>
      </w:r>
    </w:p>
    <w:p>
      <w:pPr>
        <w:spacing w:before="240" w:after="240"/>
        <w:rPr>
          <w:lang w:val="el" w:eastAsia="el"/>
        </w:rPr>
      </w:pPr>
      <w:r>
        <w:rPr>
          <w:b/>
          <w:bCs/>
          <w:lang w:val="el" w:eastAsia="el"/>
        </w:rPr>
        <w:t>δ. ο τρόπος υποβολής της,</w:t>
      </w:r>
    </w:p>
    <w:p>
      <w:pPr>
        <w:spacing w:before="240" w:after="240"/>
        <w:rPr>
          <w:lang w:val="el" w:eastAsia="el"/>
        </w:rPr>
      </w:pPr>
      <w:r>
        <w:rPr>
          <w:b/>
          <w:bCs/>
          <w:lang w:val="el" w:eastAsia="el"/>
        </w:rPr>
        <w:t>ε. οι υποχρεώσεις των παραληπτών και των μεταφορέων, καθώς και κάθε άλλο σχετικό θέμα για την εφαρμογή του παρόντος.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Α.Α.Δ.Ε., είναι δυνατό να ορίζονται και άλλα προϊόντα, πλέον όσων ορίζονται στην παρ. 1, τα οποία υπάγονται σε έλεγχο στη διακίνηση και την παραλαβή, σύμφωνα με το παρόν.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1"/>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 μέλος της Ε.Ε. τα οποία διακινούνται υπό καθεστώς αναστολής, δεν επιτρέπεται, ωστόσο, να παράγει, να μεταποιεί, να κατέχει, να αποθηκεύει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3"/>
      </w:r>
      <w:r>
        <w:rPr>
          <w:rStyle w:val="Hyperlink"/>
          <w:b/>
          <w:bCs/>
          <w:color w:val="000000"/>
          <w:sz w:val="20"/>
          <w:szCs w:val="20"/>
          <w:u w:val="none" w:color="0000EE"/>
          <w:vertAlign w:val="superscript"/>
          <w:lang w:val="el" w:eastAsia="el"/>
        </w:rPr>
        <w:footnoteReference w:id="254"/>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το οποίο καταρτίζεται σύμφωνα με τις παρ. 2 και 3.</w:t>
      </w:r>
    </w:p>
    <w:p>
      <w:pPr>
        <w:spacing w:before="240" w:after="240"/>
        <w:rPr>
          <w:lang w:val="el" w:eastAsia="el"/>
        </w:rPr>
      </w:pPr>
      <w:r>
        <w:rPr>
          <w:b/>
          <w:bCs/>
          <w:lang w:val="el" w:eastAsia="el"/>
        </w:rPr>
        <w:t>Με την επιφύλαξη της παρ. 1 του άρθρου 112,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 1, ο αποστολέας υποβάλλει σχέδιο ηλεκτρονικού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τελωνειακή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τελωνειακή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στα στοιχεία i, ii και iv της περ. α` της παρ. 1 του άρθρου 112, στην περ. β) της παρ. 1 του άρθρου 112 και στην παρ. 2 του άρθρου 112, οι τελωνειακές αρχές του κράτους μέλους αποστολής διαβιβάζουν πάραυτα το ηλεκτρονικό διοικητικό έγγραφο στις τελωνειακές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Όταν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τελωνειακή αρχή του τόπου αποστολής στην τελωνειακή αρχή του τόπου προορισμού και στον εγκεκριμένο αποθηκευτή.</w:t>
      </w:r>
    </w:p>
    <w:p>
      <w:pPr>
        <w:pStyle w:val="MainText"/>
        <w:spacing w:before="120" w:after="0"/>
        <w:rPr>
          <w:lang w:val="el" w:eastAsia="el"/>
        </w:rPr>
      </w:pPr>
      <w:r>
        <w:rPr>
          <w:b/>
          <w:bCs/>
          <w:lang w:val="el" w:eastAsia="el"/>
        </w:rPr>
        <w:t>5.</w:t>
      </w:r>
      <w:r>
        <w:rPr>
          <w:b/>
          <w:bCs/>
          <w:lang w:val="el" w:eastAsia="el"/>
        </w:rPr>
        <w:t xml:space="preserve"> Στις περιπτώσεις που αναφέρονται στα στοιχεία iii και v της περ. α` της παρ. 1 του άρθρου 112, εάν το κράτος μέλος αποστολής είναι διαφορετικό από το κράτος μέλος εξαγωγής όπου υποβάλλεται η διασάφηση εξαγωγής, οι τελωνειακές αρχές του κράτους μέλους αποστολής διαβιβάζουν το ηλεκτρονικό διοικητικό έγγραφο στις τελωνειακές αρχές του κράτους μέλους εξαγωγής.</w:t>
      </w:r>
    </w:p>
    <w:p>
      <w:pPr>
        <w:spacing w:before="240" w:after="240"/>
        <w:rPr>
          <w:lang w:val="el" w:eastAsia="el"/>
        </w:rPr>
      </w:pPr>
      <w:r>
        <w:rPr>
          <w:b/>
          <w:bCs/>
          <w:lang w:val="el" w:eastAsia="el"/>
        </w:rPr>
        <w:t>Ο διασαφιστής παρέχει στις τελωνειακές αρχές του κράτους μέλους εξαγωγής τον μοναδικό διοικητικό κωδικό αναφοράς, με τον οποίο δηλώνονται τα υποκείμενα σε ειδικό φόρο κατανάλωσης προϊόντα που αναφέρονται στη διασάφηση εξαγωγής.</w:t>
      </w:r>
    </w:p>
    <w:p>
      <w:pPr>
        <w:spacing w:before="240" w:after="240"/>
        <w:rPr>
          <w:lang w:val="el" w:eastAsia="el"/>
        </w:rPr>
      </w:pPr>
      <w:r>
        <w:rPr>
          <w:b/>
          <w:bCs/>
          <w:lang w:val="el" w:eastAsia="el"/>
        </w:rPr>
        <w:t>Οι τελωνειακές αρχές του κράτους μέλους εξαγωγής επαληθεύουν, πριν από την παράδοση των προϊόντων προς εξαγωγή, κατά πόσον τα δεδομένα του ηλεκτρονικού διοικητικού εγγράφου αντιστοιχούν σε εκείνα που περιέχονται στη διασάφηση εξαγωγής.</w:t>
      </w:r>
    </w:p>
    <w:p>
      <w:pPr>
        <w:spacing w:before="240" w:after="240"/>
        <w:rPr>
          <w:lang w:val="el" w:eastAsia="el"/>
        </w:rPr>
      </w:pPr>
      <w:r>
        <w:rPr>
          <w:b/>
          <w:bCs/>
          <w:lang w:val="el" w:eastAsia="el"/>
        </w:rPr>
        <w:t>Αν υπάρχουν αναντιστοιχίες μεταξύ του ηλεκτρονικού διοικητικού εγγράφου και της διασάφησης εξαγωγής, οι τελωνειακές αρχές του κράτους μέλους εξαγωγής τις γνωστοποιούν στις τελωνειακές αρχές του κράτους μέλους αποστολής χρησιμοποιώντας το μηχανοργανωμένο σύστημα.</w:t>
      </w:r>
    </w:p>
    <w:p>
      <w:pPr>
        <w:spacing w:before="240" w:after="240"/>
        <w:rPr>
          <w:lang w:val="el" w:eastAsia="el"/>
        </w:rPr>
      </w:pPr>
      <w:r>
        <w:rPr>
          <w:b/>
          <w:bCs/>
          <w:lang w:val="el" w:eastAsia="el"/>
        </w:rPr>
        <w:t>Αν τα προϊόντα δεν πρόκειται πλέον να εξέλθουν από το τελωνειακό έδαφος της Ένωσης, οι τελωνειακές αρχές του κράτους μέλους εξαγωγής γνωστοποιούν, μόλις το αντιληφθούν, στις τελωνειακές αρχές του κράτους μέλους αποστολής, μέσω του μηχανοργανωμένου συστήματος, ότι τα προϊόντα δεν πρόκειται πλέον να εξέλθουν του τελωνειακού εδάφους της Ένωσης. Οι τελωνειακές αρχές του κράτους μέλους αποστολής διαβιβάζουν πάραυτα τη γνωστοποίηση στον αποστολέα. Με την παραλαβή της γνωστοποίησης, ο αποστολέας ακυρώνει το ηλεκτρονικό διοικητικό έγγραφο σύμφωνα με τα οριζόμενα στην παρ. 7 ή αλλάζει τον προορισμό των προϊόντων, σύμφωνα με τα οριζόμενα στην παρ. 8.</w:t>
      </w:r>
    </w:p>
    <w:p>
      <w:pPr>
        <w:pStyle w:val="MainText"/>
        <w:spacing w:before="120" w:after="0"/>
        <w:rPr>
          <w:lang w:val="el" w:eastAsia="el"/>
        </w:rPr>
      </w:pPr>
      <w:r>
        <w:rPr>
          <w:b/>
          <w:bCs/>
          <w:lang w:val="el" w:eastAsia="el"/>
        </w:rPr>
        <w:t>6.</w:t>
      </w:r>
      <w:r>
        <w:rPr>
          <w:b/>
          <w:bCs/>
          <w:lang w:val="el" w:eastAsia="el"/>
        </w:rPr>
        <w:t xml:space="preserve"> Ο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διοικητικό κωδικό αναφοράς. Το πρόσωπο που συνοδεύει τα υποκείμενα σε ειδικό φόρο κατανάλωσης προϊόντα ή ο μεταφορέας παρέχει τον εν λόγω κωδικό στις αρμόδιες αρχές κάθε φορά που θα το ζητήσουν καθ` όλη τη διάρκεια της διακίνησης υπό καθεστώς αναστολής των ειδικών φόρων κατανάλωσης.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την παρ. 4 του άρθρου 112.</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ο αποστολέας μπορεί, μέσω του μηχανοργανωμένου συστήματος, να αλλάζει τον προορισμό ή τον παραλήπτη των υποκείμενων σε ειδικό φόρο κατανάλωσης προϊόντων, σε έναν από τους προορισμούς που αναφέρονται στα στοιχεία i, ii, iii ή v της περ. α` της παρ. 1 του άρθρου 112 ή στην παρ. 2 του ίδιου άρθρου. Προς τον σκοπό αυτόν, ο αποστολέας υποβάλλει σχέδιο ηλεκτρονικού εγγράφου αλλαγής προορισμού στις τελωνειακές αρχές του κράτους μέλους αποστολής χρησιμοποιώντας το μηχανοργανωμένο σύστημα.</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 1, οι τελωνειακές αρχές μπορούν να επιτρέπουν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στον παραλήπτη, το αργότερο δε όταν λήξει η διακίνηση, ο αποστολέας, κάνοντας χρήση της διαδικασίας της παρ. 8, τα διαβιβάζει αμέσως στην τελωνειακή αρχή του τόπου αποστολής. Η παρούσα παράγραφος δεν εφαρμόζεται στις διακινήσεις που αναφέρονται στα στοιχεία iii και v της περ. α` της παρ. 1 του άρθρου 112.</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στα στοιχεία i, ii ή iv της περ. α` της παρ. 1 του άρθρου 112 ή στην παρ. 2 του ίδιου άρθρου, ο παραλήπτης, χωρίς καθυστέρηση και το αργότερο εντός πέντε (5) εργάσιμων ημερών από την λήξη της διακίνησης, εκτός των περιπτώσεων που κρίνονται δεόντως δικαιολογημένες από τις αρμόδιες αρχές, υποβάλλει αναφορά για την παραλαβή τους, μέσω του μηχανοργανωμένου συστήματος.</w:t>
      </w:r>
    </w:p>
    <w:p>
      <w:pPr>
        <w:spacing w:before="240" w:after="240"/>
        <w:rPr>
          <w:lang w:val="el" w:eastAsia="el"/>
        </w:rPr>
      </w:pPr>
      <w:r>
        <w:rPr>
          <w:b/>
          <w:bCs/>
          <w:lang w:val="el" w:eastAsia="el"/>
        </w:rPr>
        <w:t>Η τελωνειακή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τελωνειακή αρχή επιβεβαιώνει στον παραλήπτη την καταχώριση της αναφοράς παραλαβής και τη διαβιβάζει στις τελωνειακές αρχές του κράτους μέλους αποστολής, οι οποίες στη συνέχεια τη διαβιβάζουν στον αποστολέα.</w:t>
      </w:r>
    </w:p>
    <w:p>
      <w:pPr>
        <w:spacing w:before="240" w:after="240"/>
        <w:rPr>
          <w:lang w:val="el" w:eastAsia="el"/>
        </w:rPr>
      </w:pPr>
      <w:r>
        <w:rPr>
          <w:b/>
          <w:bCs/>
          <w:lang w:val="el" w:eastAsia="el"/>
        </w:rPr>
        <w:t>Όταν τα προϊόντα διακινούνται εξ ολοκλήρου στο εσωτερικό της χώρας, η αναφορά παραλαβής διαβιβάζεται από την τελωνειακή αρχή του τόπου προορισμού στην τελωνειακή αρχή του τόπου αποστολής και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στοιχείο iii της περ. α` της παρ. 1 του άρθρου 112 και στην περ. β` της ίδιας παραγράφου κατά περίπτωση, το τελωνείο εξαγωγής συντάσσει αναφορά εξαγωγής μέσω του μηχανοργανωμένου συστήματος, με βάση τις πληροφορίες σχετικά με την έξοδο των προϊόντων, τις οποίες έχει λάβει από το τελωνείο εξόδου που αναφέρεται στο άρθρο 329 του Εκτελεστικού Κανονισμού (ΕΕ) 2015/2447 ή από το τελωνείο όπου διεκπεραιώνονται οι διατυπώσεις για την έξοδο προϊόντων από το τελωνειακό έδαφος, που αναφέρονται στο δεύτερο εδάφιο της παρ. 3 του άρθρου 54, η οποία βεβαιώνει ότι τα υποκείμενα σε ειδικό φόρο κατανάλωσης προϊόντα εξήλθαν από το έδαφος της Ένωσης.</w:t>
      </w:r>
    </w:p>
    <w:p>
      <w:pPr>
        <w:spacing w:before="240" w:after="240"/>
        <w:rPr>
          <w:lang w:val="el" w:eastAsia="el"/>
        </w:rPr>
      </w:pPr>
      <w:r>
        <w:rPr>
          <w:b/>
          <w:bCs/>
          <w:lang w:val="el" w:eastAsia="el"/>
        </w:rPr>
        <w:t>Στις περιπτώσεις που αναφέρονται στο στοιχείο v της περ. α` της παρ. 1 του άρθρου 112, το αρμόδιο τελωνείο εξαγωγής συντάσσει αναφορά εξαγωγής, με βάση τις πληροφορίες που έχει λάβει από το τελωνείο εξόδου σύμφωνα με την παρ. 5 του άρθρου 329 του Εκτελεστικού Κανονισμού (ΕΕ) 2015/2447.</w:t>
      </w:r>
    </w:p>
    <w:p>
      <w:pPr>
        <w:spacing w:before="240" w:after="240"/>
        <w:rPr>
          <w:lang w:val="el" w:eastAsia="el"/>
        </w:rPr>
      </w:pPr>
      <w:r>
        <w:rPr>
          <w:b/>
          <w:bCs/>
          <w:lang w:val="el" w:eastAsia="el"/>
        </w:rPr>
        <w:t>Το τελωνείο εξαγωγής επαληθεύει ηλεκτρονικά τα στοιχεία με βάση τα οποία πρόκειται να συνταχθεί η αναφορά εξαγωγής σύμφωνα με την παρούσα. Μόλις επαληθευτούν τα εν λόγω στοιχεία και εφόσον το κράτος μέλος αποστολής είναι διαφορετικό από το κράτος μέλος εξαγωγής, το αρμόδιο τελωνείο εξαγωγής διαβιβάζει την αναφορά εξαγωγής στις αρμόδιες αρχές του κράτους μέλους αποστολής, οι οποίες στη συνέχεια την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και στον αποστολέα.</w:t>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Ανεξάρτητης Αρχής Δημοσίων Εσόδων καθορίζονται οι διαδικασίες για την υποβολή της αναφοράς παραλαβής των προϊόντων από τους παραλήπτες που αναφέρονται στην παρ. 1 του άρθρου 68, από τους περιστασιακά εγγεγραμμένους παραλήπτες που αναφέρονται στην παρ. 4 του άρθρου 113,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5"/>
      </w:r>
      <w:r>
        <w:rPr>
          <w:rStyle w:val="Hyperlink"/>
          <w:b/>
          <w:bCs/>
          <w:color w:val="000000"/>
          <w:sz w:val="20"/>
          <w:szCs w:val="20"/>
          <w:u w:val="none" w:color="0000EE"/>
          <w:vertAlign w:val="superscript"/>
          <w:lang w:val="el" w:eastAsia="el"/>
        </w:rPr>
        <w:footnoteReference w:id="256"/>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μη διαθέσιμο</w:t>
      </w:r>
    </w:p>
    <w:p>
      <w:pPr>
        <w:pStyle w:val="MainText"/>
        <w:spacing w:before="120" w:after="0"/>
        <w:rPr>
          <w:lang w:val="el" w:eastAsia="el"/>
        </w:rPr>
      </w:pPr>
      <w:r>
        <w:rPr>
          <w:b/>
          <w:bCs/>
          <w:lang w:val="el" w:eastAsia="el"/>
        </w:rPr>
        <w:t>1.</w:t>
      </w:r>
      <w:r>
        <w:rPr>
          <w:b/>
          <w:bCs/>
          <w:lang w:val="el" w:eastAsia="el"/>
        </w:rPr>
        <w:t xml:space="preserve"> Κατά παρέκκλιση από την παρ. 1 του άρθρου 114, σε περίπτωση που το μηχανοργανωμένο σύστημα δεν είναι διαθέσιμο στο κράτος 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προϋπόθεση: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εφεδρικό έγγραφο, το οποίο περιέχει τα ίδια στοιχεία με το σχέδιο ηλεκτρονικού διοικητικού εγγράφου που αναφέρεται στην παρ. 2 του άρθρου 114,</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τελωνειακές αρχές του κράτους 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υποβάλλει στην τελωνειακή αρχή του τόπου αποστολής ένα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διοικητικού εγγράφου, κατά τα οριζόμενα στην παρ. 2 του άρθρου 114.</w:t>
      </w:r>
    </w:p>
    <w:p>
      <w:pPr>
        <w:spacing w:before="240" w:after="240"/>
        <w:rPr>
          <w:lang w:val="el" w:eastAsia="el"/>
        </w:rPr>
      </w:pPr>
      <w:r>
        <w:rPr>
          <w:b/>
          <w:bCs/>
          <w:lang w:val="el" w:eastAsia="el"/>
        </w:rPr>
        <w:t>Μόλις επαληθευτούν τα στοιχεία που αναφέρονται στο σχέδιο ηλεκτρονικού διοικητικού εγγράφου, κατά τα οριζόμενα στην παρ. 3 του άρθρου 114, αν τα εν λόγω στοιχεία είναι έγκυρα, το έγγραφο αυτό αντικαθιστά το εφεδρικό έγγραφο που αναφέρεται στην περ. α` της παρ. 1. Οι παρ. 4, 5, 10 και 11 του άρθρου 114 εφαρμόζονται κατ` αναλογία.</w:t>
      </w:r>
    </w:p>
    <w:p>
      <w:pPr>
        <w:pStyle w:val="MainText"/>
        <w:spacing w:before="120" w:after="0"/>
        <w:rPr>
          <w:lang w:val="el" w:eastAsia="el"/>
        </w:rPr>
      </w:pPr>
      <w:r>
        <w:rPr>
          <w:b/>
          <w:bCs/>
          <w:lang w:val="el" w:eastAsia="el"/>
        </w:rPr>
        <w:t>3.</w:t>
      </w:r>
      <w:r>
        <w:rPr>
          <w:b/>
          <w:bCs/>
          <w:lang w:val="el" w:eastAsia="el"/>
        </w:rPr>
        <w:t xml:space="preserve"> Ο αποστολέας οφείλει να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δεν είναι διαθέσιμο στο κράτος μέλος αποστολής, ο αποστολέας μπορεί να τροποποιήσει τον προορισμό των προϊόντων, όπως αναφέρεται στην παρ. 8 του άρθρου 114 και κοινοποιεί τις εν λόγω πληροφορίες στις τελωνειακές αρχές του κράτους μέλους αποστολής χρησιμοποιώντας άλλα μέσα επικοινωνίας. Για τον σκοπό αυτόν ο αποστολέας ενημερώνει την τελωνειακή αρχή του τόπου αποστολής πριν από την έναρξη της αλλαγής προορισμού. Οι παρ. 2 και 3 του παρόντος εφαρμόζονται κατ` αναλογία.</w:t>
      </w:r>
    </w:p>
    <w:p>
      <w:pPr>
        <w:spacing w:before="240" w:after="240"/>
        <w:rPr>
          <w:lang w:val="el" w:eastAsia="el"/>
        </w:rPr>
      </w:pPr>
      <w:r>
        <w:rPr>
          <w:b/>
          <w:bCs/>
          <w:lang w:val="el" w:eastAsia="el"/>
        </w:rPr>
        <w:t>Εάν το μηχανοργανωμένο σύστημα δεν είναι διαθέσιμο στο κράτος μέλος αποστολής στις περιπτώσεις που αναφέρονται στα στοιχεία iii και v της περ. α` της παρ. 1 του άρθρου 112, ο αποστολέας παρέχει αντίγραφο του εφεδρικού εγγράφου που αναφέρεται στην περ. α` της παρ. 1, στον διασαφιστή.</w:t>
      </w:r>
    </w:p>
    <w:p>
      <w:pPr>
        <w:spacing w:before="240" w:after="240"/>
        <w:rPr>
          <w:lang w:val="el" w:eastAsia="el"/>
        </w:rPr>
      </w:pPr>
      <w:r>
        <w:rPr>
          <w:b/>
          <w:bCs/>
          <w:lang w:val="el" w:eastAsia="el"/>
        </w:rPr>
        <w:t>Ο διασαφιστής παρέχει στις αρμόδιες αρχές του τόπου εξαγωγής αντίγραφο του εν λόγω εφεδρικού εγγράφου, το περιεχόμενο του οποίου αντιστοιχεί στα υποκείμενα σε ειδικό φόρο κατανάλωσης προϊόντα που δηλώνονται στη διασάφηση εξαγωγής ή τον μοναδικό αναγνωριστικό κωδικό του εφεδρικού εγγράφου.</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στα στοιχεία i, ii και iv της περ. α` της παρ. 1 του άρθρου 112, στην περ. β` της παρ. 1 του άρθρου 112 και στην παρ. 2 του άρθρου 112, η αναφορά παραλαβής που προβλέπεται στο πρώτο εδάφιο της παρ. 10 του άρθρου 114, δεν μπορεί να υποβληθεί κατά την περάτωση μιας διακίνησης προϊόντων υποκείμενων σε ειδικό φόρο κατανάλωσης εντός της προθεσμίας που προβλέπεται στην ίδια παράγραφο, είτε διότι το μηχανοργανωμένο σύστημα είναι μη διαθέσιμο στο κράτος μέλος προορισμού είτε διότι, σύμφωνα με την περίπτωση που αναφέρεται στην παρ. 1, δεν έχουν ακόμη ολοκληρωθεί οι διαδικασίες που αναφέρονται στην παρ. 2, ο παραλήπτης υποβάλλει στην τελωνειακή αρχή του τόπου προορισμού, εξαιρουμένων δεόντως αιτιολογημένων περιπτώσεων, εφεδρικό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τελωνειακές αρχές του κράτους μέλους προορισμού αποστέλλουν αντίγραφο του εφεδρικού εγγράφου στις τελωνειακές αρχές του κράτους μέλους αποστολής, οι οποίες το διαβιβάζουν στον αποστολέα ή το φυλάσσουν ώστε να είναι στη διάθεσή του, εκτός εάν η αναφορά παραλαβής που προβλέπεται στο πρώτο εδάφιο της παρ. 10 του άρθρου 114 μπορεί να τους υποβληθεί εγκαίρως από τον παραλήπτη μέσω του μηχανοργανωμένου συστήματος ή εκτός αν πρόκειται για δεόντως αιτιολογημένες περιπτώσεις.</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παραλήπτης υποβάλλει αναφορά παραλαβής, σύμφωνα με το πρώτο εδάφιο της παρ. 10 του άρθρου 114. Τα εδάφια δεύτερο έως και πέμπτο της παρ.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Όταν, στην περίπτωση που αναφέρεται στα στοιχεία iii και v της περ. α` της παρ. 1 του άρθρου 112, η αναφορά εξαγωγής που προβλέπεται στο πρώτο και δεύτερο εδάφιο της παρ. 11 του άρθρου 114 ή η γνωστοποίηση ότι τα προϊόντα δεν θα εξέλθουν πλέον από το έδαφος της Ε.Ε. όπως προβλέπεται στο πέμπτο εδάφιο της παρ. 5 του άρθρου 114, δεν είναι δυνατό να καταρτιστεί στη λήξη μιας διακίνησης προϊόντων υποκείμενων σε ειδικό φόρο κατανάλωσης είτε διότι το μηχανοργανωμένο σύστημα δεν είναι διαθέσιμο στο κράτος μέλος εξαγωγής, είτε διότι, στην περίπτωση που αναφέρεται στην παρ. 1, οι διαδικασίες που αναφέρονται στην παρ. 2 δεν έχουν ακόμη ολοκληρωθεί, οι τελωνειακές αρχές του κράτους μέλους εξαγωγής αποστέλλουν στις τελωνειακές αρχές του κράτους μέλους αποστολής έγγραφο που περιλαμβάνει τα ίδια στοιχεία με εκείνα της αναφοράς εξαγωγής ή της γνωστοποίησης και πιστοποιεί τη λήξη της διακίνησης ή ότι τα προϊόντα δεν θα εξέλθουν από το έδαφος της Ε.Ε., εκτός εάν η αναφορά εξαγωγής ή η γνωστοποίηση,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τελωνειακές αρχές του κράτους μέλους αποστολής διαβιβάζουν στον αποστολέα αντίγραφο του εγγράφου που αναφέρεται στο πρώτο εδάφιο ή το φυλάσσουν ώστε να είναι στη διάθεσή του.</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ό τόπος αποστολής και το τελωνείο εξαγωγής βρίσκονται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εξαγωγής ή ολοκληρωθούν οι διαδικασίες που αναφέρονται στην παρ. 2, οι αρμόδιες αρχές του κράτους μέλους εξαγωγής αποστέλλουν αναφορά εξαγωγής σύμφωνα με το πρώτο και το δεύτερο εδάφιο της παρ. 11 του άρθρου 114 ή τη γνωστοποίηση που προβλέπεται στο πέμπτο εδάφιο της παρ. 5 του άρθρου 114. Τα εδάφια τρίτο έως και πέμπτο της παρ.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7"/>
      </w:r>
      <w:r>
        <w:rPr>
          <w:rStyle w:val="Hyperlink"/>
          <w:b/>
          <w:bCs/>
          <w:color w:val="000000"/>
          <w:sz w:val="20"/>
          <w:szCs w:val="20"/>
          <w:u w:val="none" w:color="0000EE"/>
          <w:vertAlign w:val="superscript"/>
          <w:lang w:val="el" w:eastAsia="el"/>
        </w:rPr>
        <w:footnoteReference w:id="258"/>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 5 και 6 του άρθρου 115, η αναφορά παραλαβής, που προβλέπεται στο πρώτο εδάφιο της παρ. 10 του άρθρου 114, ή η αναφορά εξαγωγής που προβλέπεται στο πρώτο και το δεύτερο εδάφιο της παρ. 11 του άρθρου 114, πιστοποιούν ότι μια διακίνηση προϊόντων υποκείμενων σε ειδικό φόρο κατανάλωσης έχει λήξει, σύμφωνα με την παρ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 1, εάν δεν υπάρχει αναφορά παραλαβής ή αναφορά εξαγωγής για λόγους άλλους από εκείνους που αναφέρονται στις παρ. 5 και 6 του άρθρου 115, μπορεί να προσκομιστεί εναλλακτική απόδειξη για τη λήξη της διακίνησης υποκειμένων σε ειδικό φόρο κατανάλωσης προϊόντων τα οποία τελούν υπό καθεστώς αναστολής, σύμφωνα με τις παρ. 3 και 4. Στις περιπτώσεις που αναφέρονται στα στοιχεία i, ii και iv της περ. α` της παρ. 1 του άρθρου 112, στην περ. β` της παρ. 1 του άρθρου 112 και στην παρ. 2 του άρθρου 112, δύναται να προσκομισθεί εναλλακτική απόδειξη για τη λήξη της διακίνησης με θεώρηση των αρμόδιων αρχών του κράτους μέλους προορισμού, με βάση κατάλληλα αποδεικτικά στοιχεία ότι τα υποκείμενα σε ειδικό φόρο κατανάλωσης προϊόντα έχουν φθάσει στον προορισμό τους.</w:t>
      </w:r>
    </w:p>
    <w:p>
      <w:pPr>
        <w:spacing w:before="240" w:after="240"/>
        <w:rPr>
          <w:lang w:val="el" w:eastAsia="el"/>
        </w:rPr>
      </w:pPr>
      <w:r>
        <w:rPr>
          <w:b/>
          <w:bCs/>
          <w:lang w:val="el" w:eastAsia="el"/>
        </w:rPr>
        <w:t>Κατάλληλο αποδεικτικό στοιχείο αποτελεί το εφεδρικό έγγραφο που αναφέρεται στην περ. α` της παρ. 1 του άρθρου 115.</w:t>
      </w:r>
    </w:p>
    <w:p>
      <w:pPr>
        <w:spacing w:before="240" w:after="240"/>
        <w:rPr>
          <w:lang w:val="el" w:eastAsia="el"/>
        </w:rPr>
      </w:pPr>
      <w:r>
        <w:rPr>
          <w:b/>
          <w:bCs/>
          <w:lang w:val="el" w:eastAsia="el"/>
        </w:rPr>
        <w:t>Στις περιπτώσεις που αναφέρονται στα στοιχεία iii και v της περ. α` της παρ. 1 του άρθρου 112, προκειμένου να διαπιστωθεί κατά πόσον τα υποκείμενα σε ειδικό φόρο κατανάλωσης προϊόντα, στις περιστάσεις που καθορίζονται στην παρ. 2, έχουν εξέλθει από το έδαφος της Ένωσης, οι τελωνειακές αρχές:</w:t>
      </w:r>
    </w:p>
    <w:p>
      <w:pPr>
        <w:pStyle w:val="StructureList1"/>
        <w:spacing w:before="120" w:after="0"/>
        <w:rPr>
          <w:lang w:val="el" w:eastAsia="el"/>
        </w:rPr>
      </w:pPr>
      <w:r>
        <w:rPr>
          <w:b/>
          <w:bCs/>
          <w:lang w:val="el" w:eastAsia="el"/>
        </w:rPr>
        <w:t>α)</w:t>
      </w:r>
      <w:r>
        <w:rPr>
          <w:b/>
          <w:bCs/>
          <w:lang w:val="en" w:eastAsia="en"/>
        </w:rPr>
        <w:tab/>
      </w:r>
      <w:r>
        <w:rPr>
          <w:b/>
          <w:bCs/>
          <w:lang w:val="el" w:eastAsia="el"/>
        </w:rPr>
        <w:t>κάνουν δεκτή, ως αποδεικτικό στοιχείο για το ότι τα προϊόντα έχουν εξέλθει από το έδαφος της Ένωσης, θεώρηση των αρχών του κράτους μέλους της Ε.Ε. στο οποίο βρίσκεται το τελωνείο εξόδου, η οποία πιστοποιεί ότι τα υποκείμενα σε ειδικό φόρο κατανάλωσης προϊόντα έχουν εξέλθει από το έδαφος της Ένωσης ή έχουν υπαχθεί στο καθεστώς εξωτερικής διαμετακόμισης, σύμφωνα με την υποπερ. v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μπορούν να λάβουν υπόψη κάθε συνδυασμό των ακόλουθων αποδεικτικών στοιχείων:</w:t>
      </w:r>
    </w:p>
    <w:p>
      <w:pPr>
        <w:pStyle w:val="StructureList1"/>
        <w:spacing w:before="120" w:after="0"/>
        <w:rPr>
          <w:lang w:val="el" w:eastAsia="el"/>
        </w:rPr>
      </w:pPr>
      <w:r>
        <w:rPr>
          <w:b/>
          <w:bCs/>
          <w:lang w:val="el" w:eastAsia="el"/>
        </w:rPr>
        <w:t>βα)</w:t>
      </w:r>
      <w:r>
        <w:rPr>
          <w:b/>
          <w:bCs/>
          <w:lang w:val="en" w:eastAsia="en"/>
        </w:rPr>
        <w:tab/>
      </w:r>
      <w:r>
        <w:rPr>
          <w:b/>
          <w:bCs/>
          <w:lang w:val="el" w:eastAsia="el"/>
        </w:rPr>
        <w:t>δελτίο παράδοσης,</w:t>
      </w:r>
    </w:p>
    <w:p>
      <w:pPr>
        <w:pStyle w:val="StructureList1"/>
        <w:spacing w:before="120" w:after="0"/>
        <w:rPr>
          <w:lang w:val="el" w:eastAsia="el"/>
        </w:rPr>
      </w:pPr>
      <w:r>
        <w:rPr>
          <w:b/>
          <w:bCs/>
          <w:lang w:val="el" w:eastAsia="el"/>
        </w:rPr>
        <w:t>ββ)</w:t>
      </w:r>
      <w:r>
        <w:rPr>
          <w:b/>
          <w:bCs/>
          <w:lang w:val="en" w:eastAsia="en"/>
        </w:rPr>
        <w:tab/>
      </w:r>
      <w:r>
        <w:rPr>
          <w:b/>
          <w:bCs/>
          <w:lang w:val="el" w:eastAsia="el"/>
        </w:rPr>
        <w:t>έγγραφο υπογεγραμμένο ή επικυρωμένο από τον οικονομικό φορέα που έχει πραγματοποιήσει τη μεταφορά των υποκείμενων σε ειδικό φόρο κατανάλωσης προϊόντων εκτός του τελωνειακού εδάφους της Ε.Ε., το οποίο πιστοποιεί την έξοδο των προϊόντων,</w:t>
      </w:r>
    </w:p>
    <w:p>
      <w:pPr>
        <w:pStyle w:val="StructureList1"/>
        <w:spacing w:before="120" w:after="0"/>
        <w:rPr>
          <w:lang w:val="el" w:eastAsia="el"/>
        </w:rPr>
      </w:pPr>
      <w:r>
        <w:rPr>
          <w:b/>
          <w:bCs/>
          <w:lang w:val="el" w:eastAsia="el"/>
        </w:rPr>
        <w:t>βγ)</w:t>
      </w:r>
      <w:r>
        <w:rPr>
          <w:b/>
          <w:bCs/>
          <w:lang w:val="en" w:eastAsia="en"/>
        </w:rPr>
        <w:tab/>
      </w:r>
      <w:r>
        <w:rPr>
          <w:b/>
          <w:bCs/>
          <w:lang w:val="el" w:eastAsia="el"/>
        </w:rPr>
        <w:t>έγγραφο στο οποίο η τελωνειακή αρχή κράτους μέλους της Ε.Ε. ή τρίτης χώρας πιστοποιεί την παράδοση σύμφωνα με τους κανόνες και τις διαδικασίες που εφαρμόζονται για αυτήν την πιστοποίηση στο εν λόγω κράτος μέλος ή χώρα,</w:t>
      </w:r>
    </w:p>
    <w:p>
      <w:pPr>
        <w:pStyle w:val="StructureList1"/>
        <w:spacing w:before="120" w:after="0"/>
        <w:rPr>
          <w:lang w:val="el" w:eastAsia="el"/>
        </w:rPr>
      </w:pPr>
      <w:r>
        <w:rPr>
          <w:b/>
          <w:bCs/>
          <w:lang w:val="el" w:eastAsia="el"/>
        </w:rPr>
        <w:t>βδ)</w:t>
      </w:r>
      <w:r>
        <w:rPr>
          <w:b/>
          <w:bCs/>
          <w:lang w:val="en" w:eastAsia="en"/>
        </w:rPr>
        <w:tab/>
      </w:r>
      <w:r>
        <w:rPr>
          <w:b/>
          <w:bCs/>
          <w:lang w:val="el" w:eastAsia="el"/>
        </w:rPr>
        <w:t>καταχωρίσεις που τηρούνται από τους οικονομικούς φορείς σχετικά με προϊόντα τα οποία προμηθεύουν σε πλοία, αεροσκάφη ή υπεράκτιες εγκαταστάσεις,</w:t>
      </w:r>
    </w:p>
    <w:p>
      <w:pPr>
        <w:pStyle w:val="StructureList1"/>
        <w:spacing w:before="120" w:after="0"/>
        <w:rPr>
          <w:lang w:val="el" w:eastAsia="el"/>
        </w:rPr>
      </w:pPr>
      <w:r>
        <w:rPr>
          <w:b/>
          <w:bCs/>
          <w:lang w:val="el" w:eastAsia="el"/>
        </w:rPr>
        <w:t>βε)</w:t>
      </w:r>
      <w:r>
        <w:rPr>
          <w:b/>
          <w:bCs/>
          <w:lang w:val="en" w:eastAsia="en"/>
        </w:rPr>
        <w:tab/>
      </w:r>
      <w:r>
        <w:rPr>
          <w:b/>
          <w:bCs/>
          <w:lang w:val="el" w:eastAsia="el"/>
        </w:rPr>
        <w:t>άλλα αποδεικτικά στοιχεία αποδεκτά από τις αρχές του κράτους μέλους αποστολής.</w:t>
      </w:r>
    </w:p>
    <w:p>
      <w:pPr>
        <w:spacing w:before="240" w:after="240"/>
        <w:rPr>
          <w:lang w:val="el" w:eastAsia="el"/>
        </w:rPr>
      </w:pPr>
      <w:r>
        <w:rPr>
          <w:b/>
          <w:bCs/>
          <w:lang w:val="el" w:eastAsia="el"/>
        </w:rPr>
        <w:t>Αν οι τελωνειακές αρχές αποδεχθούν τα κατάλληλα αποδεικτικά στοιχεία, προβαίνουν σε λήξη της διακίνησης μέσω του μηχανοργανωμένου συστήματος.</w:t>
      </w:r>
    </w:p>
    <w:p>
      <w:pPr>
        <w:pStyle w:val="MainText"/>
        <w:spacing w:before="120" w:after="0"/>
        <w:rPr>
          <w:lang w:val="el" w:eastAsia="el"/>
        </w:rPr>
      </w:pPr>
      <w:r>
        <w:rPr>
          <w:b/>
          <w:bCs/>
          <w:lang w:val="el" w:eastAsia="el"/>
        </w:rPr>
        <w:t>3.</w:t>
      </w:r>
      <w:r>
        <w:rPr>
          <w:b/>
          <w:bCs/>
          <w:lang w:val="el" w:eastAsia="el"/>
        </w:rPr>
        <w:t xml:space="preserve"> Οι αρμόδιες αρχές της χώρας παρέχουν αμοιβαία συνδρομή στις αρμόδιες αρχές των λοιπών κρατών 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(ΕΕ) 389/2012 του Συμβουλίου της 16ης Νοεμβρίου 2004 «για τη διοικητική συνεργασία στον τομέα των ειδικών φόρων κατανάλωσης» (L 121).</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δύνανται να καθορίζεται κάθε σχετικό θέμα για την εφαρμογή της παρ. 2.</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59"/>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0"/>
      </w:r>
      <w:r>
        <w:rPr>
          <w:rStyle w:val="Hyperlink"/>
          <w:b/>
          <w:bCs/>
          <w:color w:val="000000"/>
          <w:sz w:val="20"/>
          <w:szCs w:val="20"/>
          <w:u w:val="none" w:color="0000EE"/>
          <w:vertAlign w:val="superscript"/>
          <w:lang w:val="el" w:eastAsia="el"/>
        </w:rPr>
        <w:footnoteReference w:id="261"/>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2"/>
      </w:r>
      <w:r>
        <w:rPr>
          <w:rStyle w:val="Hyperlink"/>
          <w:b/>
          <w:bCs/>
          <w:color w:val="000000"/>
          <w:sz w:val="20"/>
          <w:szCs w:val="20"/>
          <w:u w:val="none" w:color="0000EE"/>
          <w:vertAlign w:val="superscript"/>
          <w:lang w:val="el" w:eastAsia="el"/>
        </w:rPr>
        <w:footnoteReference w:id="263"/>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την παρ. 1 του άρθρου 57 ή την παρ. 1 του άρθρου 60, σε έδαφος κράτους μέλους της Ε.Ε. άλλο από το έδαφος κράτους μέλους στο οποίο τέθηκαν σε ανάλωση, τα προϊόντα υπόκεινται σε ειδικό φόρο κατανάλωσης, ο οποίος καθίσταται απαιτητός στο κράτος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έδαφος της χώρας, σύμφωνα με τα προβλεπόμενα στο πρώτο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 μέλος της Ε.Ε., σύμφωνα με την παρ. 1 του άρθρου 57 ή την παρ. 1 του άρθρου 60,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εξακριβωθεί σε ποιου κράτους μέλους το έδαφος πράγματι διαπράχθηκε η παρατυπία πριν από τη λήξη τριετούς περιόδου από την ημερομηνία απόκτησης των υποκείμενων σε ειδικό φόρο κατανάλωσης προϊόντων, εφαρμόζεται το πρώτο εδάφιο της παρ.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την περ. α` της παρ. 2 του άρθρου 57Α ή την παρ. 4 του άρθρου 60, καθώς και οποιοδήποτε πρόσωπο συμμετείχε στην παρατυπία, με την επιφύλαξη του άρθρου 119Α. Σε περίπτωση περισσότερων υπόχρεων για την καταβολή του ίδιου ειδικού φόρου κατανάλωσης, τα πρόσωπα αυτά είναι αλληλεγγύως και εις ολόκληρον υπόχρεα για την πληρωμή της οφειλής.</w:t>
      </w:r>
    </w:p>
    <w:p>
      <w:pPr>
        <w:pStyle w:val="MainText"/>
        <w:spacing w:before="120" w:after="0"/>
        <w:rPr>
          <w:lang w:val="el" w:eastAsia="el"/>
        </w:rPr>
      </w:pPr>
      <w:r>
        <w:rPr>
          <w:b/>
          <w:bCs/>
          <w:lang w:val="el" w:eastAsia="el"/>
        </w:rPr>
        <w:t>3Α.</w:t>
      </w:r>
      <w:r>
        <w:rPr>
          <w:b/>
          <w:bCs/>
          <w:lang w:val="el" w:eastAsia="el"/>
        </w:rPr>
        <w:t xml:space="preserve"> Για υποκείμενα σε ειδικό φόρο κατανάλωσης προϊόντα τα οποία τέθηκαν σε ανάλωση στην Ελλάδα, η αρμόδια τελωνειακή αρχή, κατόπιν σχετικού αιτήματος, επιστρέφει ή διαγράφει τον ειδικό φόρο κατανάλωσης ο οποίος επιβλήθηκε σε άλλο κράτος μέλος της Ε.Ε. όπου διαπράχθηκε ή διαπιστώθηκε η παρατυπία.</w:t>
      </w:r>
    </w:p>
    <w:p>
      <w:pPr>
        <w:spacing w:before="240" w:after="240"/>
        <w:rPr>
          <w:lang w:val="el" w:eastAsia="el"/>
        </w:rPr>
      </w:pPr>
      <w:r>
        <w:rPr>
          <w:b/>
          <w:bCs/>
          <w:lang w:val="el" w:eastAsia="el"/>
        </w:rPr>
        <w:t>Όταν το κράτος μέλος προορισμού είναι η Ελλάδα και ο ειδικός φόρος κατανάλωσης που αναλογεί στα προϊόντα επιβλήθηκε σε άλλο κράτος μέλος της Ε.Ε. όπου διαπράχθηκε ή διαπιστώθηκε η παρατυπία, οι τελωνειακές αρχές αποδεσμεύουν την εγγύηση που έχει κατατεθεί κατ` εφαρμογή της περ. α` της παρ. 2 του άρθρου 57Α ή της περ. α` της παρ. 4 του άρθρου 60.</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της παρ. 1 του άρθρου 57 ή της παρ. 1 του άρθρου 60, η οποία δεν καλύπτεται από το άρθρο 61 και λόγω της οποίας δεν έληξε με κανονικό τρόπο μια διακίνηση ή μέρος μιας διακίνησης προϊόντων που υπόκεινται σε ειδικό φόρο κατανάλωσης.</w:t>
      </w:r>
    </w:p>
    <w:p>
      <w:pPr>
        <w:pStyle w:val="MainText"/>
        <w:spacing w:before="120" w:after="0"/>
        <w:rPr>
          <w:lang w:val="el" w:eastAsia="el"/>
        </w:rPr>
      </w:pPr>
      <w:r>
        <w:rPr>
          <w:b/>
          <w:bCs/>
          <w:lang w:val="el" w:eastAsia="el"/>
        </w:rPr>
        <w:t>5.</w:t>
      </w:r>
      <w:r>
        <w:rPr>
          <w:b/>
          <w:bCs/>
          <w:lang w:val="el" w:eastAsia="el"/>
        </w:rPr>
        <w:t xml:space="preserve"> Οποιαδήποτε απουσία εγγραφής ή πιστοποίησης ενός ή και όλων των προσώπων που εμπλέκονται στη διακίνηση, κατά παράβαση της παρ. 1 του άρθρου 57 ή της περ. α` της παρ. 4 του άρθρου 60 ή οποιαδήποτε μη τήρηση της παρ. 1 του άρθρου 57Α, θεωρείται παρατυπία. Οι παρ. 1 έως 4 εφαρμόζονται αναλόγως, εκτός εάν ο παραλήπτης είναι υπόχρεος να καταβάλει τον ειδικό φόρο κατανάλωσης, σύμφωνα με το τελευταίο εδάφιο της παρ. 3 του άρθρου 60.</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4"/>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6"/>
      </w:r>
      <w:r>
        <w:rPr>
          <w:rStyle w:val="Hyperlink"/>
          <w:b/>
          <w:bCs/>
          <w:color w:val="000000"/>
          <w:sz w:val="20"/>
          <w:szCs w:val="20"/>
          <w:u w:val="none" w:color="0000EE"/>
          <w:vertAlign w:val="superscript"/>
          <w:lang w:val="el" w:eastAsia="el"/>
        </w:rPr>
        <w:footnoteReference w:id="267"/>
      </w:r>
      <w:r>
        <w:rPr>
          <w:rStyle w:val="Hyperlink"/>
          <w:b/>
          <w:bCs/>
          <w:color w:val="000000"/>
          <w:sz w:val="20"/>
          <w:szCs w:val="20"/>
          <w:u w:val="none" w:color="0000EE"/>
          <w:vertAlign w:val="superscript"/>
          <w:lang w:val="el" w:eastAsia="el"/>
        </w:rPr>
        <w:footnoteReference w:id="268"/>
      </w:r>
      <w:r>
        <w:rPr>
          <w:b/>
          <w:bCs/>
          <w:lang w:val="el" w:eastAsia="el"/>
        </w:rPr>
        <w:t>Στις περιπτώσεις νόθευσης ή λαθρεμπορίας καυσίμων σε πρατήριο καυσίμων ή παρεμπόδισης του σχετικού ελέγχου, επιβάλλεται σφράγιση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από εξέταση δείγματος καυσίμων των υπηρεσιών της Γενικής Διεύθυνσης του Γ.Χ.Κ., που λαμβάνεται, είτε από τις αρμόδιες υπηρεσίες της Α.Α.Δ.Ε., είτε από οποιαδήποτε άλλη δημόσια ελεγκτική ή διωκτική αρχή, με βάση την έκθεση ανάλυσης του κατ` έφεση δείγματος ή τη σχετική απόφαση του Ανώτατου Χημικού Συμβουλίου, υπάρχει διαφορά μεταξύ της ανάλυσης του πρώτου, και του κατ` έφεση δείγματος, προκύπτει ότι το ελεγχόμενο φυσικό ή νομικό πρόσωπο κατέχει, διακινεί και εμπορεύεται νοθευμένα καύσιμα, σφραγίζεται η εγκατάσταση στην οποία διαπιστώνεται η παράβαση για δύο (2) έτη,</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από έκθεση ελέγχου είτε της αρμόδιας υπηρεσίας της Α.Α.Δ.Ε., είτε οποιασδήποτε άλλης δημόσιας ελεγκτικής ή διωκτικής αρχής, διαπιστώνεται τέλεση λαθρεμπορίας καυσίμων, σφραγίζεται η εγκατάσταση στην οποία διαπιστώνεται η παράβαση, για δύο (2) έτη,</w:t>
      </w:r>
    </w:p>
    <w:p>
      <w:pPr>
        <w:pStyle w:val="StructureList1"/>
        <w:spacing w:before="120" w:after="0"/>
        <w:rPr>
          <w:lang w:val="el" w:eastAsia="el"/>
        </w:rPr>
      </w:pPr>
      <w:r>
        <w:rPr>
          <w:b/>
          <w:bCs/>
          <w:lang w:val="el" w:eastAsia="el"/>
        </w:rPr>
        <w:t>γ)</w:t>
      </w:r>
      <w:r>
        <w:rPr>
          <w:b/>
          <w:bCs/>
          <w:lang w:val="en" w:eastAsia="en"/>
        </w:rPr>
        <w:tab/>
      </w:r>
      <w:r>
        <w:rPr>
          <w:b/>
          <w:bCs/>
          <w:lang w:val="el" w:eastAsia="el"/>
        </w:rPr>
        <w:t>αν οι ιδιοκτήτες του πρατηρίου ή οι προστηθέντες από αυτούς παρεμποδίζουν τον έλεγχο για τη διαπίστωση των ανωτέρω με χρήση βίας ή απειλής σφραγίζεται η εγκατάσταση στην οποία διαπιστώνεται η παράβαση για δύο (2) έτη.</w:t>
      </w:r>
    </w:p>
    <w:p>
      <w:pPr>
        <w:spacing w:before="240" w:after="240"/>
        <w:rPr>
          <w:lang w:val="el" w:eastAsia="el"/>
        </w:rPr>
      </w:pPr>
      <w:r>
        <w:rPr>
          <w:b/>
          <w:bCs/>
          <w:lang w:val="el" w:eastAsia="el"/>
        </w:rPr>
        <w:t>Αλλαγή ή διακοπή δραστηριότητας κατά τον χρόνο της σφράγισης στο φυσικό ή νομικό πρόσωπο στο όνομα του οποίου λειτουργούσε η εγκατάσταση δεν κωλύει τη σφράγιση της εγκατάστασης. Η σφράγιση πραγματοποιείται είτε από την τελωνειακή υπηρεσία που έχει διενεργήσει τον έλεγχο, είτε από την τελωνειακή υπηρεσία στη χωρική αρμοδιότητα της οποίας υπάγεται η έδρα της ελεγχόμενης εγκατάστασης, αν ο έλεγχος έχει διενεργηθεί από οποιαδήποτε άλλη δημόσια ελεγκτική ή διωκτική αρχή.</w:t>
      </w:r>
    </w:p>
    <w:p>
      <w:pPr>
        <w:spacing w:before="240" w:after="240"/>
        <w:rPr>
          <w:lang w:val="el" w:eastAsia="el"/>
        </w:rPr>
      </w:pPr>
      <w:r>
        <w:rPr>
          <w:b/>
          <w:bCs/>
          <w:lang w:val="el" w:eastAsia="el"/>
        </w:rPr>
        <w:t>Το δείγμα καυσίμου που έχει ληφθεί, αποστέλλεται άμεσα από την ελέγχουσα αρχή στη χημική υπηρεσία που διενεργεί την ανάλυση, η οποία ολοκληρώνει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αν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Αν στοιχειοθετείται λαθρεμπορία, οι κυρώσεις της παρ. 2 επιβάλλονται ανεξάρτητα από τις λοιπές ποινικές και διοικητικές κυρώσεις.</w:t>
      </w:r>
    </w:p>
    <w:p>
      <w:pPr>
        <w:spacing w:before="240" w:after="240"/>
        <w:rPr>
          <w:lang w:val="el" w:eastAsia="el"/>
        </w:rPr>
      </w:pPr>
      <w:r>
        <w:rPr>
          <w:b/>
          <w:bCs/>
          <w:lang w:val="el" w:eastAsia="el"/>
        </w:rPr>
        <w:t>Στην περίπτωση μη κανονικών δειγμάτων, πριν από την εξέταση του κατ` έφεση δείγματος καυσίμων, ενημερώνεται η αρμόδια υπηρεσία της Α.Α.Δ.Ε.. Μετά από την εξέταση του κατ` έφεση δείγματος ή την έκδοση απόφασης του Ανώτατου Χημικού Συμβουλίου, η σχετική απόφαση επιβολής κύρωσης προς τον παραβάτη κοινοποιείται αμελλητί στο Υπουργείο Περιβάλλοντος και Ενέργειας, προκειμένου να επιβάλλει τις κυρώσεις του ν. 3054/2002 (Α` 230) για μη τήρηση της ποιότητας και του τύπου των καυσίμων, πλην της κύρωσης της σφράγισης που έχει ήδη επιβληθεί σύμφωνα με το παρόν.</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Τα φυσικά ή νομικά πρόσωπα ή οι νομικές οντότητες των οποίων η εγκατάσταση πρατηρίου καυσίμων σφραγίστηκε, απαγορεύεται να δραστηριοποιούνται με οποιονδήποτε άλλον τρόπο ή ιδιότητα ή να συμμετέχουν σε επιχειρήσεις εμπορίας ή διακίνησης ενεργειακών προϊόντων για δύο (2) έτη από τη διαπίστωση της παράβασης. Ειδικά για τα νομικά πρόσωπα της παρ. 1 του άρθρου 78Α και τις θυγατρικές τους που είναι ιδιοκτήτες πρατηρίων καυσίμων κατά ποσοστό εκατό τοις εκατό (100%), η απαγόρευση του προηγούμενου εδαφίου εφαρμόζεται όταν σφραγίζονται τουλάχιστον πέντε (5) πρατήρια εντός τριών (3) μηνών.</w:t>
      </w:r>
    </w:p>
    <w:p>
      <w:pPr>
        <w:spacing w:before="240" w:after="240"/>
        <w:rPr>
          <w:lang w:val="el" w:eastAsia="el"/>
        </w:rPr>
      </w:pPr>
      <w:r>
        <w:rPr>
          <w:b/>
          <w:bCs/>
          <w:lang w:val="el" w:eastAsia="el"/>
        </w:rPr>
        <w:t>Με απόφαση του Διοικητή της Α.Α.Δ.Ε. καθορίζονται η διαδικασία, ο τρόπος, ο χρόνος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των κυρώσεων, ο τρόπος, ο χρόνος και το μέσο δημοσιοποίησης, τηρουμένου του Κανονισμού (ΕΕ) 2016/679 (Γενικός Κανονισμός για την Προστασία Δεδομένων, L 119) και του ν. 4624/2019 (Α` 137), καθώς και κάθε άλλο σχετικό θέμα για την εφαρμογή της παρούσας.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Όταν, κατόπιν ελέγχου, διαπιστώνεται ότι φυσικό ή νομικό πρόσωπο κατέχει, παρασκευάζει, εμφιαλώνει ή διαθέτει, αιθυλική αλκοόλη ή αλκοολούχα ποτά του άρθρου 80 α) κατά παράβαση της τελωνειακής νομοθεσίας περί λαθρεμπορίας ή β) κατά παράβαση των ενωσιακών και εθνικών διατάξεων περί αιθυλικής αλκοόλης, αλκοολούχων ποτών και τροφίμων, με βάση την οριστική έκθεση εξέτασης δείγματος ή την έκθεση (επιτόπιου) ελέγχου από τις Χημικές Υπηρεσίες της Γενικής Διεύθυνσης του Γενικού Χημείου του Κράτους (Γ.Χ.Κ.) της Ανεξάρτητης Αρχής Δημοσίων Εσόδων (Α.Α.Δ.Ε.) ή τη σχετική απόφαση του Ανώτατου Χημικού Συμβουλίου, σφραγίζεται η εγκατάσταση του ελεγχόμενου προσώπου, στην οποία διαπιστώνεται η παράβαση, για χρονικό διάστημα από δέκα (10) έως τριάντα (30) ημέρες, ανάλογα με τη βαρύτητά της. Κριτήρια της βαρύτητας αποτελούν η ποσότητα αλκοολούχων ποτών και η υποτροπή τέλεσης της παράβασης. Ως υποτροπή, ορίζεται η εκ νέου τέλεση της ίδιας παράβασης, εντός τριών (3) ετών από την έκδοση απόφασης επιβολής προστίμου.</w:t>
      </w:r>
    </w:p>
    <w:p>
      <w:pPr>
        <w:spacing w:before="240" w:after="240"/>
        <w:rPr>
          <w:lang w:val="el" w:eastAsia="el"/>
        </w:rPr>
      </w:pPr>
      <w:r>
        <w:rPr>
          <w:b/>
          <w:bCs/>
          <w:lang w:val="el" w:eastAsia="el"/>
        </w:rPr>
        <w:t>Τα στοιχεία των παραβατών, η εγκατάσταση στην οποία επιβάλλεται η σφράγιση, οι παραβάσεις και οι κυρώσεις δημοσιεύονται στην ιστοσελίδα της Α.Α.Δ.Ε.,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 και του ν. 4624/2019 (Α` 137).</w:t>
      </w:r>
    </w:p>
    <w:p>
      <w:pPr>
        <w:spacing w:before="240" w:after="240"/>
        <w:rPr>
          <w:lang w:val="el" w:eastAsia="el"/>
        </w:rPr>
      </w:pPr>
      <w:r>
        <w:rPr>
          <w:b/>
          <w:bCs/>
          <w:lang w:val="el" w:eastAsia="el"/>
        </w:rPr>
        <w:t>Με απόφαση του Υπουργού Οικονομικών, κατόπιν σχετικής εισήγησης του Διοικητή της Α.Α.Δ.Ε., καθορίζονται η έννοια της εγκατάστασης, οι όροι και οι προϋποθέσεις για την εφαρμογή των κριτηρίων βαρύτητας της παράβασης, οι ειδικότεροι όροι, η διαδικασία, ο τρόπος και τα όργανα επιβολής της σφράγισης και αποσφράγισης των εγκαταστάσεων, καθώς και η διαδικασία, οι όροι και οι προϋποθέσεις για τη δημοσιοποίηση των στοιχείων των παραβατών, των εγκαταστάσεων, των παραβάσεων, των επιβαλλόμενων κυρώσεων, ο τρόπος, ο χρόνος και το μέσο δημοσιοποίησης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 - 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ΔΔΘΤΟΚ 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 1125859 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το π.δ. 5/2022 (Α’ 15).</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αδ) και επιβάλλεται, κατά περίπτωση, ανάκληση της άδειας της φορολογικής αποθήκης ή της αποθήκης τελωνειακής αποταμίευσης. Το ποσό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 - 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ή/ και στον εγκαταστάτη του συστήματος παρακολούθησης εισροών εκροών πρόστιμο από χίλια (1.000)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αγ)</w:t>
      </w:r>
      <w:r>
        <w:rPr>
          <w:b/>
          <w:bCs/>
          <w:lang w:val="en" w:eastAsia="en"/>
        </w:rPr>
        <w:tab/>
      </w:r>
      <w:r>
        <w:rPr>
          <w:b/>
          <w:bCs/>
          <w:lang w:val="el" w:eastAsia="el"/>
        </w:rPr>
        <w:t>Σε περίπτωση διαπίστωσης των παραβάσεων της παρ. 3, επιβάλλεται στον φορέα της άδειας λειτουργίας της εγκατάστασης της φορολογικής αποθήκης ή στον διαχειριστή της αποθήκης τελωνειακής αποταμίευσης ή στον εγκαταστάτη του συστήματος παρακολούθησης εισροών εκροών ή σε οποιονδήποτε άλλο συνέπραξε ή προσέφερε συνδρομή, καθ’ οιονδήποτε τρόπο, στην τέλεση των παραβάσεων αυτών, πρόστιμο από δέκα χιλιάδες (10.000)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Ειδικά για τις παραβάσεις της υποπερ. αγ) της περ. α’ της παρούσας, για την καταβολή των σχετικών προστίμων ευθύνεται αυτοτελώς και όποιος συμπράττει ή προσφέρει συνδρομή, καθ’ οιονδήποτε τρόπο στην τέλεση των παραβάσεων αυτών.</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της παρ. 1 του άρθρου 73, μέσω δεξαμενών, αγωγών, αντλιών ή μετρητών που δεν συνδέονται με το εγκατεστημένο σύστημα παρακολούθησης και ηλεκτρονικής αποστολής δεδομένων εισροών-</w:t>
      </w:r>
    </w:p>
    <w:p>
      <w:pPr>
        <w:spacing w:before="240" w:after="240"/>
        <w:rPr>
          <w:lang w:val="el" w:eastAsia="el"/>
        </w:rPr>
      </w:pPr>
      <w:r>
        <w:rPr>
          <w:b/>
          <w:bCs/>
          <w:lang w:val="el" w:eastAsia="el"/>
        </w:rPr>
        <w:t>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περ. α’ της παρ. 2,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ορίζεται το ποσό των διοικητικών προστίμων για κάθε παράβαση εντός των ορίων της περ. α’ της παρ. 2, εξειδικεύονται οι περιπτώσεις ανάκλησης της άδειας λειτουργίας της φορολογικής αποθήκης ή της αποθήκης τελωνειακής αποταμίευσης των υποπερ. αβ) και αγ)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(Α’137).</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4"/>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75"/>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6"/>
      </w:r>
      <w:r>
        <w:rPr>
          <w:rStyle w:val="Hyperlink"/>
          <w:b/>
          <w:bCs/>
          <w:color w:val="000000"/>
          <w:sz w:val="20"/>
          <w:szCs w:val="20"/>
          <w:u w:val="none" w:color="0000EE"/>
          <w:vertAlign w:val="superscript"/>
          <w:lang w:val="el" w:eastAsia="el"/>
        </w:rPr>
        <w:footnoteReference w:id="277"/>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8"/>
      </w:r>
      <w:r>
        <w:rPr>
          <w:rStyle w:val="Hyperlink"/>
          <w:b/>
          <w:bCs/>
          <w:color w:val="000000"/>
          <w:sz w:val="20"/>
          <w:szCs w:val="20"/>
          <w:u w:val="none" w:color="0000EE"/>
          <w:vertAlign w:val="superscript"/>
          <w:lang w:val="el" w:eastAsia="el"/>
        </w:rPr>
        <w:footnoteReference w:id="279"/>
      </w:r>
      <w:r>
        <w:rPr>
          <w:b/>
          <w:bCs/>
          <w:lang w:val="el" w:eastAsia="el"/>
        </w:rPr>
        <w:t>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αζ)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b/>
          <w:bCs/>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pStyle w:val="StructureList1"/>
        <w:spacing w:before="120" w:after="0"/>
        <w:rPr>
          <w:lang w:val="el" w:eastAsia="el"/>
        </w:rPr>
      </w:pPr>
      <w:r>
        <w:rPr>
          <w:b/>
          <w:bCs/>
          <w:lang w:val="el" w:eastAsia="el"/>
        </w:rPr>
        <w:t>γβ)</w:t>
      </w:r>
      <w:r>
        <w:rPr>
          <w:b/>
          <w:bCs/>
          <w:lang w:val="en" w:eastAsia="en"/>
        </w:rPr>
        <w:tab/>
      </w:r>
      <w:r>
        <w:rPr>
          <w:b/>
          <w:bCs/>
          <w:lang w:val="el" w:eastAsia="el"/>
        </w:rPr>
        <w:t>30%, εφόσον υπάγονται ως προς τις προδιαγραφές ορίων εκπομπών EURO στην περ. β) της παρ. 4.</w:t>
      </w:r>
    </w:p>
    <w:p>
      <w:pPr>
        <w:pStyle w:val="StructureList1"/>
        <w:spacing w:before="120" w:after="0"/>
        <w:rPr>
          <w:lang w:val="el" w:eastAsia="el"/>
        </w:rPr>
      </w:pPr>
      <w:r>
        <w:rPr>
          <w:b/>
          <w:bCs/>
          <w:lang w:val="el" w:eastAsia="el"/>
        </w:rPr>
        <w:t>γγ)</w:t>
      </w:r>
      <w:r>
        <w:rPr>
          <w:b/>
          <w:bCs/>
          <w:lang w:val="en" w:eastAsia="en"/>
        </w:rPr>
        <w:tab/>
      </w:r>
      <w:r>
        <w:rPr>
          <w:b/>
          <w:bCs/>
          <w:lang w:val="el" w:eastAsia="el"/>
        </w:rPr>
        <w:t>60%, εφόσον υπάγονται ως προς τις προδιαγραφές ορίων εκπομπών EURO στην περ. γ) της παρ. 4.</w:t>
      </w:r>
    </w:p>
    <w:p>
      <w:pPr>
        <w:pStyle w:val="StructureList1"/>
        <w:spacing w:before="120" w:after="0"/>
        <w:rPr>
          <w:lang w:val="el" w:eastAsia="el"/>
        </w:rPr>
      </w:pPr>
      <w:r>
        <w:rPr>
          <w:b/>
          <w:bCs/>
          <w:lang w:val="el" w:eastAsia="el"/>
        </w:rPr>
        <w:t>γδ)</w:t>
      </w:r>
      <w:r>
        <w:rPr>
          <w:b/>
          <w:bCs/>
          <w:lang w:val="en" w:eastAsia="en"/>
        </w:rPr>
        <w:tab/>
      </w:r>
      <w:r>
        <w:rPr>
          <w:b/>
          <w:bCs/>
          <w:lang w:val="el" w:eastAsia="el"/>
        </w:rPr>
        <w:t>100%, εφόσον δεν πληρούν προδιαγραφές ορίων εκπομπών (Euro), συμβατικής τεχνολογίας.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0"/>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επιβάλλεται τέλος ταξινόμησης αναλόγως του κυλινδρισμού του κινητήρα τους, ως εξής:</w:t>
      </w:r>
    </w:p>
    <w:p>
      <w:pPr>
        <w:spacing w:before="240" w:after="240"/>
        <w:rPr>
          <w:lang w:val="el" w:eastAsia="el"/>
        </w:rPr>
      </w:pPr>
      <w:r>
        <w:rPr>
          <w:b/>
          <w:bCs/>
          <w:lang w:val="el" w:eastAsia="el"/>
        </w:rPr>
        <w:t>Κυλινδρισμός κινητήρα Ποσό τέλους ταξινόμησης</w:t>
      </w:r>
    </w:p>
    <w:p>
      <w:pPr>
        <w:spacing w:before="240" w:after="240"/>
        <w:rPr>
          <w:lang w:val="el" w:eastAsia="el"/>
        </w:rPr>
      </w:pPr>
      <w:r>
        <w:rPr>
          <w:b/>
          <w:bCs/>
          <w:lang w:val="el" w:eastAsia="el"/>
        </w:rPr>
        <w:t>Έως 1.000 κυβικά εκατοστά 500 ευρώ</w:t>
      </w:r>
    </w:p>
    <w:p>
      <w:pPr>
        <w:spacing w:before="240" w:after="240"/>
        <w:rPr>
          <w:lang w:val="el" w:eastAsia="el"/>
        </w:rPr>
      </w:pPr>
      <w:r>
        <w:rPr>
          <w:b/>
          <w:bCs/>
          <w:lang w:val="el" w:eastAsia="el"/>
        </w:rPr>
        <w:t>από 1.001 έως 1.400 κυβικά εκατοστά 700 ευρώ</w:t>
      </w:r>
    </w:p>
    <w:p>
      <w:pPr>
        <w:spacing w:before="240" w:after="240"/>
        <w:rPr>
          <w:lang w:val="el" w:eastAsia="el"/>
        </w:rPr>
      </w:pPr>
      <w:r>
        <w:rPr>
          <w:b/>
          <w:bCs/>
          <w:lang w:val="el" w:eastAsia="el"/>
        </w:rPr>
        <w:t>από 1.401 έως 1.600 κυβικά εκατοστά 900 ευρώ</w:t>
      </w:r>
    </w:p>
    <w:p>
      <w:pPr>
        <w:spacing w:before="240" w:after="240"/>
        <w:rPr>
          <w:lang w:val="el" w:eastAsia="el"/>
        </w:rPr>
      </w:pPr>
      <w:r>
        <w:rPr>
          <w:b/>
          <w:bCs/>
          <w:lang w:val="el" w:eastAsia="el"/>
        </w:rPr>
        <w:t>από 1.601 έως 1.800 κυβικά εκατοστά 1.100 ευρώ</w:t>
      </w:r>
    </w:p>
    <w:p>
      <w:pPr>
        <w:spacing w:before="240" w:after="240"/>
        <w:rPr>
          <w:lang w:val="el" w:eastAsia="el"/>
        </w:rPr>
      </w:pPr>
      <w:r>
        <w:rPr>
          <w:b/>
          <w:bCs/>
          <w:lang w:val="el" w:eastAsia="el"/>
        </w:rPr>
        <w:t>από 1.801 έως 2000 κυβικά εκατοστά 1.300 ευρώ</w:t>
      </w:r>
    </w:p>
    <w:p>
      <w:pPr>
        <w:spacing w:before="240" w:after="240"/>
        <w:rPr>
          <w:lang w:val="el" w:eastAsia="el"/>
        </w:rPr>
      </w:pPr>
      <w:r>
        <w:rPr>
          <w:b/>
          <w:bCs/>
          <w:lang w:val="el" w:eastAsia="el"/>
        </w:rPr>
        <w:t>από 2001 κυβικά εκατοστά και άνω 1.500 ευρώ</w:t>
      </w:r>
    </w:p>
    <w:p>
      <w:pPr>
        <w:spacing w:before="240" w:after="240"/>
        <w:rPr>
          <w:lang w:val="el" w:eastAsia="el"/>
        </w:rPr>
      </w:pPr>
      <w:r>
        <w:rPr>
          <w:b/>
          <w:bCs/>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128 και 130.</w:t>
      </w:r>
    </w:p>
    <w:p>
      <w:pPr>
        <w:spacing w:before="240" w:after="240"/>
        <w:rPr>
          <w:lang w:val="el" w:eastAsia="el"/>
        </w:rPr>
      </w:pPr>
      <w:r>
        <w:rPr>
          <w:b/>
          <w:bCs/>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130.</w:t>
      </w:r>
    </w:p>
    <w:p>
      <w:pPr>
        <w:spacing w:before="240" w:after="240"/>
        <w:rPr>
          <w:lang w:val="el" w:eastAsia="el"/>
        </w:rPr>
      </w:pPr>
      <w:r>
        <w:rPr>
          <w:b/>
          <w:bCs/>
          <w:lang w:val="el" w:eastAsia="el"/>
        </w:rPr>
        <w:t>H παρ. 7 του παρόντος και το άρθρο 129 εφαρμόζονται και για τα επιβατικά οχήματα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3"/>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6"/>
      </w:r>
      <w:r>
        <w:rPr>
          <w:rStyle w:val="Hyperlink"/>
          <w:b/>
          <w:bCs/>
          <w:color w:val="000000"/>
          <w:sz w:val="20"/>
          <w:szCs w:val="20"/>
          <w:u w:val="none" w:color="0000EE"/>
          <w:vertAlign w:val="superscript"/>
          <w:lang w:val="el" w:eastAsia="el"/>
        </w:rPr>
        <w:footnoteReference w:id="287"/>
      </w: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90"/>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91"/>
      </w:r>
      <w:r>
        <w:rPr>
          <w:b/>
          <w:bCs/>
          <w:lang w:val="el" w:eastAsia="el"/>
        </w:rPr>
        <w:t xml:space="preserve">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παρ. 11 του </w:t>
      </w:r>
      <w:hyperlink r:id="rId5" w:history="1">
        <w:r>
          <w:rPr>
            <w:rStyle w:val="Hyperlink"/>
            <w:b/>
            <w:bCs/>
            <w:color w:val="0000EE"/>
            <w:u w:color="0000EE"/>
            <w:lang w:val="el" w:eastAsia="el"/>
          </w:rPr>
          <w:t>άρθρου 4</w:t>
        </w:r>
      </w:hyperlink>
      <w:r>
        <w:rPr>
          <w:b/>
          <w:bCs/>
          <w:lang w:val="el" w:eastAsia="el"/>
        </w:rPr>
        <w:t xml:space="preserve"> του ν. </w:t>
      </w:r>
      <w:hyperlink r:id="rId6" w:history="1">
        <w:r>
          <w:rPr>
            <w:rStyle w:val="Hyperlink"/>
            <w:b/>
            <w:bCs/>
            <w:color w:val="0000EE"/>
            <w:u w:color="0000EE"/>
            <w:lang w:val="el" w:eastAsia="el"/>
          </w:rPr>
          <w:t>2443/1996</w:t>
        </w:r>
      </w:hyperlink>
      <w:r>
        <w:rPr>
          <w:b/>
          <w:bCs/>
          <w:lang w:val="el" w:eastAsia="el"/>
        </w:rPr>
        <w:t xml:space="preserve"> (</w:t>
      </w:r>
      <w:hyperlink r:id="rId7" w:history="1">
        <w:r>
          <w:rPr>
            <w:rStyle w:val="Hyperlink"/>
            <w:b/>
            <w:bCs/>
            <w:color w:val="0000EE"/>
            <w:u w:color="0000EE"/>
            <w:lang w:val="el" w:eastAsia="el"/>
          </w:rPr>
          <w:t>Α` 265</w:t>
        </w:r>
      </w:hyperlink>
      <w:r>
        <w:rPr>
          <w:b/>
          <w:bCs/>
          <w:lang w:val="el" w:eastAsia="el"/>
        </w:rPr>
        <w:t xml:space="preserve">), υποβάλλονται αντί των φορολογικών επιβαρύνσεων που προβλέπονται από τον ν. </w:t>
      </w:r>
      <w:hyperlink r:id="rId8" w:history="1">
        <w:r>
          <w:rPr>
            <w:rStyle w:val="Hyperlink"/>
            <w:b/>
            <w:bCs/>
            <w:color w:val="0000EE"/>
            <w:u w:color="0000EE"/>
            <w:lang w:val="el" w:eastAsia="el"/>
          </w:rPr>
          <w:t>1573/1985</w:t>
        </w:r>
      </w:hyperlink>
      <w:r>
        <w:rPr>
          <w:b/>
          <w:bCs/>
          <w:lang w:val="el" w:eastAsia="el"/>
        </w:rPr>
        <w:t xml:space="preserve"> (</w:t>
      </w:r>
      <w:hyperlink r:id="rId9" w:history="1">
        <w:r>
          <w:rPr>
            <w:rStyle w:val="Hyperlink"/>
            <w:b/>
            <w:bCs/>
            <w:color w:val="0000EE"/>
            <w:u w:color="0000EE"/>
            <w:lang w:val="el" w:eastAsia="el"/>
          </w:rPr>
          <w:t>Α` 201</w:t>
        </w:r>
      </w:hyperlink>
      <w:r>
        <w:rPr>
          <w:b/>
          <w:bCs/>
          <w:lang w:val="el" w:eastAsia="el"/>
        </w:rPr>
        <w:t>) σε τέλος ταξινόμησης, το ύψος του οποίου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κυλινδρισμού κινητήρα από 901 έως και 1.400 κυβικά εκατοστά, τριακόσια εβδομήντα (370)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κυλινδρισμού κινητήρα από 1.401 έως και 1.800 κυβικά εκατοστά, πεντακόσια είκοσι (520)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κυλινδρισμού κινητήρα από 1.801 έως και 2.000 κυβικά εκατοστά, επτακόσια σαράντα (740)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κυλινδρισμού κινητήρα από 2.001 κυβικά εκατοστά και άνω, χίλια εκατόν ογδόντα (1.180)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92"/>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93"/>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5"/>
      </w:r>
      <w:r>
        <w:rPr>
          <w:rStyle w:val="Hyperlink"/>
          <w:b/>
          <w:bCs/>
          <w:color w:val="000000"/>
          <w:sz w:val="20"/>
          <w:szCs w:val="20"/>
          <w:u w:val="none" w:color="0000EE"/>
          <w:vertAlign w:val="superscript"/>
          <w:lang w:val="el" w:eastAsia="el"/>
        </w:rPr>
        <w:footnoteReference w:id="296"/>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299"/>
      </w:r>
      <w:r>
        <w:rPr>
          <w:rStyle w:val="Hyperlink"/>
          <w:b/>
          <w:bCs/>
          <w:color w:val="000000"/>
          <w:sz w:val="20"/>
          <w:szCs w:val="20"/>
          <w:u w:val="none" w:color="0000EE"/>
          <w:vertAlign w:val="superscript"/>
          <w:lang w:val="el" w:eastAsia="el"/>
        </w:rPr>
        <w:footnoteReference w:id="300"/>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1"/>
      </w:r>
      <w:r>
        <w:rPr>
          <w:rStyle w:val="Hyperlink"/>
          <w:b/>
          <w:bCs/>
          <w:color w:val="000000"/>
          <w:sz w:val="20"/>
          <w:szCs w:val="20"/>
          <w:u w:val="none" w:color="0000EE"/>
          <w:vertAlign w:val="superscript"/>
          <w:lang w:val="el" w:eastAsia="el"/>
        </w:rPr>
        <w:footnoteReference w:id="302"/>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spacing w:before="240" w:after="240"/>
        <w:rPr>
          <w:lang w:val="el" w:eastAsia="el"/>
        </w:rPr>
      </w:pPr>
      <w:r>
        <w:rPr>
          <w:rStyle w:val="Hyperlink"/>
          <w:b/>
          <w:bCs/>
          <w:color w:val="000000"/>
          <w:sz w:val="20"/>
          <w:szCs w:val="20"/>
          <w:u w:val="none" w:color="0000EE"/>
          <w:vertAlign w:val="superscript"/>
          <w:lang w:val="el" w:eastAsia="el"/>
        </w:rPr>
        <w:footnoteReference w:id="308"/>
      </w:r>
      <w:r>
        <w:rPr>
          <w:rStyle w:val="Hyperlink"/>
          <w:b/>
          <w:bCs/>
          <w:color w:val="000000"/>
          <w:sz w:val="20"/>
          <w:szCs w:val="20"/>
          <w:u w:val="none" w:color="0000EE"/>
          <w:vertAlign w:val="superscript"/>
          <w:lang w:val="el" w:eastAsia="el"/>
        </w:rPr>
        <w:footnoteReference w:id="309"/>
      </w:r>
      <w:r>
        <w:rPr>
          <w:rStyle w:val="Hyperlink"/>
          <w:b/>
          <w:bCs/>
          <w:color w:val="000000"/>
          <w:sz w:val="20"/>
          <w:szCs w:val="20"/>
          <w:u w:val="none" w:color="0000EE"/>
          <w:vertAlign w:val="superscript"/>
          <w:lang w:val="el" w:eastAsia="el"/>
        </w:rPr>
        <w:footnoteReference w:id="310"/>
      </w:r>
      <w:r>
        <w:rPr>
          <w:rStyle w:val="Hyperlink"/>
          <w:b/>
          <w:bCs/>
          <w:color w:val="000000"/>
          <w:sz w:val="20"/>
          <w:szCs w:val="20"/>
          <w:u w:val="none" w:color="0000EE"/>
          <w:vertAlign w:val="superscript"/>
          <w:lang w:val="el" w:eastAsia="el"/>
        </w:rPr>
        <w:footnoteReference w:id="311"/>
      </w:r>
      <w:r>
        <w:rPr>
          <w:rStyle w:val="Hyperlink"/>
          <w:b/>
          <w:bCs/>
          <w:color w:val="000000"/>
          <w:sz w:val="20"/>
          <w:szCs w:val="20"/>
          <w:u w:val="none" w:color="0000EE"/>
          <w:vertAlign w:val="superscript"/>
          <w:lang w:val="el" w:eastAsia="el"/>
        </w:rPr>
        <w:footnoteReference w:id="312"/>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3"/>
      </w: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ενωσιακών οχημάτων, υποβάλλεται στην αρμόδια τελωνειακή αρχή ειδική δήλωση μέχρι την ημερομηνία κατά την οποία το τέλος καθίσταται απαιτητό και οπωσδήποτε πριν από την έκδοση της άδειας κυκλοφορίας. Για τα οχήματα των παρ. 1 και 2 του άρθρου 133 η ειδική δήλωση υποβάλλεται κατά την έξοδο αυτών από τα ανασταλτικά καθεστώτα. Με την ειδική δήλωση, που αποτελεί τίτλο υπέρ του Δημοσίου, συνεισπράττεται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της παρ. 2. Η ειδική δήλωση υποβάλλεται στην τελωνειακή αρχή στην οποία έγινε η θέση σε ανάλωση του οχήματος και συσχετίζεται με το παραστατικό θέσης σε ανάλωση που μέχρι τότε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ενωσιακό και του Φ.Π.Α., είναι εκείνοι που ισχύουν κατά το χρόνο που το τέλος καθίσταται απαιτητό. Αν μειωθούν οι συντελεστές του τέλους ταξινόμησης ή και του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Το πρώτο εδάφιο δεν εφαρμόζεται, όταν το αποδεικτικό είσπραξης δεν εκδόθηκε για λόγους που αποκλειστικά βαρύνουν τον υπόχρεο. Αν δεν υποβληθεί η δήλωση των παρ. 1 και 2 του άρθρου 129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α) Με αποφάσεις του Διοικητή της Ανεξάρτητης Αρχής Δημοσίων Εσόδων (Α.Α.Δ.Ε.) καθορίζονται ο τύπος και το περιεχόμενο της ειδικής δήλωσης, του αποδεικτικού είσπραξης, καθώς και κάθε άλλο σχετικό θέμα.</w:t>
      </w:r>
    </w:p>
    <w:p>
      <w:pPr>
        <w:pStyle w:val="StructureList1"/>
        <w:spacing w:before="120" w:after="0"/>
        <w:rPr>
          <w:lang w:val="el" w:eastAsia="el"/>
        </w:rPr>
      </w:pPr>
      <w:r>
        <w:rPr>
          <w:b/>
          <w:bCs/>
          <w:lang w:val="el" w:eastAsia="el"/>
        </w:rPr>
        <w:t>β)</w:t>
      </w:r>
      <w:r>
        <w:rPr>
          <w:b/>
          <w:bCs/>
          <w:lang w:val="en" w:eastAsia="en"/>
        </w:rPr>
        <w:tab/>
      </w:r>
      <w:r>
        <w:rPr>
          <w:b/>
          <w:bCs/>
          <w:lang w:val="el" w:eastAsia="el"/>
        </w:rPr>
        <w:t>Με κοινή απόφαση των Υπουργών Οικονομικών, Ψηφιακής Διακυβέρνησης, Υποδομών και Μεταφορών και του Διοικητή της Α.Α.Δ.Ε. καθορίζονται ο τύπος και το περιεχόμενο του πιστοποιητικού ταξινόμησης και ρυθμίζονται τα θέματα που αφορούν στην ψηφιοποίησή του, τη διακίνηση, τη διαχείριση, την καταχώριση, καθώς και κάθε άλλο σχετικό με την έκδοση του πιστοποιητικού ταξινόμησης θέμα.</w:t>
      </w:r>
    </w:p>
    <w:p>
      <w:pPr>
        <w:pStyle w:val="MainText"/>
        <w:spacing w:before="120" w:after="0"/>
        <w:rPr>
          <w:lang w:val="el" w:eastAsia="el"/>
        </w:rPr>
      </w:pPr>
      <w:r>
        <w:rPr>
          <w:b/>
          <w:bCs/>
          <w:lang w:val="el" w:eastAsia="el"/>
        </w:rPr>
        <w:t>7.</w:t>
      </w:r>
      <w:r>
        <w:rPr>
          <w:b/>
          <w:bCs/>
          <w:lang w:val="el" w:eastAsia="el"/>
        </w:rPr>
        <w:t xml:space="preserve"> 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προϋπόθεση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Μετά από αίτηση του ιδιοκτήτη του οχήματος ή του νόμιμου αντιπροσώπου του επιτρέπεται η ακύρωση της Ειδικής Δήλωσης, εφόσον συντρέχει συγγνωστή νομική ή πραγματική πλάνη αυτού, που συνεπάγεται αδυναμία ταξινόμησης του οχήματος από τις αρμόδιες υπηρεσίες του Υπουργείου Υποδομών και Μεταφορών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Για την επαλήθευση των στοιχείων που αναγράφονται στην Ειδική Δήλωση οχήματος, εφαρμόζεται κατ’ αναλογία το άρθρο 33, καθώς και οι αντίστοιχες περί διασαφήσεων και επαλήθευσης εμπορευμάτων διατάξεις του Κανονισμού (ΕΕ) 952/2013 του Ευρωπαϊκού Κοινοβουλίου και του Συμβουλίου της 9ης Οκτωβρίου 2013 για τη θέσπιση του ενωσιακού τελωνειακού κώδικα (L 269), του κατ’ εξουσιοδότηση Κανονισμού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του Εκτελεστικού Κανονισμού (ΕΕ) 2447/2015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Αν κατά τον έλεγχο και την επαλήθευση του οχήματος διαπιστωθούν διαφορές, εφαρμόζεται το άρθρο 42.</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Άδειες Οδήγησης (EUCARIS), για τους σκοπούς του Φ.Π.Α., όπως προβλέπεται στο άρθρο 21α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pStyle w:val="MainText"/>
        <w:spacing w:before="120" w:after="0"/>
        <w:rPr>
          <w:lang w:val="el" w:eastAsia="el"/>
        </w:rPr>
      </w:pPr>
      <w:r>
        <w:rPr>
          <w:b/>
          <w:bCs/>
          <w:lang w:val="el" w:eastAsia="el"/>
        </w:rPr>
        <w:t>11.</w:t>
      </w:r>
      <w:r>
        <w:rPr>
          <w:b/>
          <w:bCs/>
          <w:lang w:val="el" w:eastAsia="el"/>
        </w:rPr>
        <w:t xml:space="preserve"> 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μέλη της Ε.Ε. 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4"/>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15"/>
      </w:r>
      <w:r>
        <w:rPr>
          <w:rStyle w:val="Hyperlink"/>
          <w:b/>
          <w:bCs/>
          <w:color w:val="000000"/>
          <w:sz w:val="20"/>
          <w:szCs w:val="20"/>
          <w:u w:val="none" w:color="0000EE"/>
          <w:vertAlign w:val="superscript"/>
          <w:lang w:val="el" w:eastAsia="el"/>
        </w:rPr>
        <w:footnoteReference w:id="316"/>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7"/>
      </w:r>
      <w:r>
        <w:rPr>
          <w:rStyle w:val="Hyperlink"/>
          <w:b/>
          <w:bCs/>
          <w:color w:val="000000"/>
          <w:sz w:val="20"/>
          <w:szCs w:val="20"/>
          <w:u w:val="none" w:color="0000EE"/>
          <w:vertAlign w:val="superscript"/>
          <w:lang w:val="el" w:eastAsia="el"/>
        </w:rPr>
        <w:footnoteReference w:id="318"/>
      </w:r>
      <w:r>
        <w:rPr>
          <w:rStyle w:val="Hyperlink"/>
          <w:b/>
          <w:bCs/>
          <w:color w:val="000000"/>
          <w:sz w:val="20"/>
          <w:szCs w:val="20"/>
          <w:u w:val="none" w:color="0000EE"/>
          <w:vertAlign w:val="superscript"/>
          <w:lang w:val="el" w:eastAsia="el"/>
        </w:rPr>
        <w:footnoteReference w:id="319"/>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320"/>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321"/>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22"/>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323"/>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324"/>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9Α.</w:t>
      </w:r>
      <w:r>
        <w:rPr>
          <w:b/>
          <w:bCs/>
          <w:lang w:val="el" w:eastAsia="el"/>
        </w:rPr>
        <w:t xml:space="preserve"> </w:t>
      </w:r>
      <w:r>
        <w:rPr>
          <w:rStyle w:val="Hyperlink"/>
          <w:b/>
          <w:bCs/>
          <w:color w:val="000000"/>
          <w:sz w:val="20"/>
          <w:szCs w:val="20"/>
          <w:u w:val="none" w:color="0000EE"/>
          <w:vertAlign w:val="superscript"/>
          <w:lang w:val="el" w:eastAsia="el"/>
        </w:rPr>
        <w:footnoteReference w:id="326"/>
      </w:r>
      <w:r>
        <w:rPr>
          <w:b/>
          <w:bCs/>
          <w:lang w:val="el" w:eastAsia="el"/>
        </w:rPr>
        <w:t>Απαλλάσσονται από το τέλος ταξινόμησης τα ασθενοφόρα και οι ειδικές κινητές μονάδες, καινούρια ή μεταχειρισμένα, που αποκτώνται από Ν.Π.Ι.Δ. μη κερδοσκοπικού χαρακτήρα, εφόσον τα οχήματα αυτά παρέχουν υπηρεσίες για λογαριασμό του ΕΚΑΒ ή παρα-χωρούνται για χρήση στο ΕΚΑΒ. Αν η παροχή υπηρεσιών για λογαριασμό του ΕΚΑΒ ή η παραχώρηση της χρήσης των ανωτέρω οχημάτων στο ΕΚΑΒ, λήξουν πριν από τη συμπλήρωση πέντε (5) ετών από την ημερομηνία χορήγησης της απαλλαγής, εισπράττεται το ποσό του τέλους ταξινόμησης που υπολείπεται, κατά τον χρόνο λήξης της παροχής των ανωτέρω υπηρεσιών για λογαριασμό του ΕΚΑΒ ή λήξης της παραχώρησης της ως άνω χρήσης στο ΕΚΑΒ. Το αναλογούν τέλος ταξινόμησης υπολογίζεται με βάση το τέλος ταξινόμησης για το οποίο χορηγήθηκε η απαλλαγή και τους μήνες που υπολείπονται για τη συμπλήρωση της πενταετίας. Για τον υπολογισμό του αναλογούντος τέλους ταξινόμησης λογίζεται ως μήνας διάστημα μεγαλύτερο των δεκαπέντε (15)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27"/>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28"/>
      </w:r>
      <w:r>
        <w:rPr>
          <w:rStyle w:val="Hyperlink"/>
          <w:b/>
          <w:bCs/>
          <w:color w:val="000000"/>
          <w:sz w:val="20"/>
          <w:szCs w:val="20"/>
          <w:u w:val="none" w:color="0000EE"/>
          <w:vertAlign w:val="superscript"/>
          <w:lang w:val="el" w:eastAsia="el"/>
        </w:rPr>
        <w:footnoteReference w:id="329"/>
      </w:r>
      <w:r>
        <w:rPr>
          <w:rStyle w:val="Hyperlink"/>
          <w:b/>
          <w:bCs/>
          <w:color w:val="000000"/>
          <w:sz w:val="20"/>
          <w:szCs w:val="20"/>
          <w:u w:val="none" w:color="0000EE"/>
          <w:vertAlign w:val="superscript"/>
          <w:lang w:val="el" w:eastAsia="el"/>
        </w:rPr>
        <w:footnoteReference w:id="330"/>
      </w:r>
      <w:r>
        <w:rPr>
          <w:rStyle w:val="Hyperlink"/>
          <w:b/>
          <w:bCs/>
          <w:color w:val="000000"/>
          <w:sz w:val="20"/>
          <w:szCs w:val="20"/>
          <w:u w:val="none" w:color="0000EE"/>
          <w:vertAlign w:val="superscript"/>
          <w:lang w:val="el" w:eastAsia="el"/>
        </w:rPr>
        <w:footnoteReference w:id="331"/>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32"/>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334"/>
      </w:r>
      <w:r>
        <w:rPr>
          <w:rStyle w:val="Hyperlink"/>
          <w:b/>
          <w:bCs/>
          <w:color w:val="000000"/>
          <w:sz w:val="20"/>
          <w:szCs w:val="20"/>
          <w:u w:val="none" w:color="0000EE"/>
          <w:vertAlign w:val="superscript"/>
          <w:lang w:val="el" w:eastAsia="el"/>
        </w:rPr>
        <w:footnoteReference w:id="335"/>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6"/>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7"/>
      </w:r>
      <w:r>
        <w:rPr>
          <w:rStyle w:val="Hyperlink"/>
          <w:b/>
          <w:bCs/>
          <w:color w:val="000000"/>
          <w:sz w:val="20"/>
          <w:szCs w:val="20"/>
          <w:u w:val="none" w:color="0000EE"/>
          <w:vertAlign w:val="superscript"/>
          <w:lang w:val="el" w:eastAsia="el"/>
        </w:rPr>
        <w:footnoteReference w:id="338"/>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339"/>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340"/>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41"/>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2"/>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3"/>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4"/>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47"/>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8"/>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9"/>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50"/>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51"/>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52"/>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53"/>
      </w:r>
      <w:r>
        <w:rPr>
          <w:rStyle w:val="Hyperlink"/>
          <w:b/>
          <w:bCs/>
          <w:color w:val="000000"/>
          <w:sz w:val="20"/>
          <w:szCs w:val="20"/>
          <w:u w:val="none" w:color="0000EE"/>
          <w:vertAlign w:val="superscript"/>
          <w:lang w:val="el" w:eastAsia="el"/>
        </w:rPr>
        <w:footnoteReference w:id="354"/>
      </w:r>
      <w:r>
        <w:rPr>
          <w:b/>
          <w:bCs/>
          <w:lang w:val="el" w:eastAsia="el"/>
        </w:rPr>
        <w:t>Για τη μη υποβολή δήλωσης συνοδευόμενων ρευστών διαθεσίμων και δήλωσης γνωστοποίησης ασυνό-δευτων ρευστών διαθεσίμων των άρθρων 3 και 4 του Κανονισμού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επιβάλλεται στον υπόχρεο πρόστιμο ίσο με το είκοσι πέντε τοις εκατό (25%) του ποσού των μη δηλωθέντων ρευστών διαθεσίμων.</w:t>
      </w:r>
    </w:p>
    <w:p>
      <w:pPr>
        <w:spacing w:before="240" w:after="240"/>
        <w:rPr>
          <w:lang w:val="el" w:eastAsia="el"/>
        </w:rPr>
      </w:pPr>
      <w:r>
        <w:rPr>
          <w:b/>
          <w:bCs/>
          <w:lang w:val="el" w:eastAsia="el"/>
        </w:rPr>
        <w:t>Το ίδιο πρόστιμο επιβάλλεται και για τις περιπτώσεις ανακριβούς ή ελλιπούς δήλωσης συνοδευόμενων ρευστών διαθεσίμων και δήλωσης γνωστοποίησης ασυνόδευτων ρευστών διαθεσίμων ή σε περίπτωση που τα ρευστά διαθέσιμα δεν καθίστανται διαθέσιμα προς έλεγχο.</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άσκησή της δεν αναστέλλουν την είσπραξη του προστίμου.</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55"/>
      </w:r>
      <w:r>
        <w:rPr>
          <w:rStyle w:val="Hyperlink"/>
          <w:b/>
          <w:bCs/>
          <w:color w:val="000000"/>
          <w:sz w:val="20"/>
          <w:szCs w:val="20"/>
          <w:u w:val="none" w:color="0000EE"/>
          <w:vertAlign w:val="superscript"/>
          <w:lang w:val="el" w:eastAsia="el"/>
        </w:rPr>
        <w:footnoteReference w:id="356"/>
      </w:r>
      <w:r>
        <w:rPr>
          <w:rStyle w:val="Hyperlink"/>
          <w:b/>
          <w:bCs/>
          <w:color w:val="000000"/>
          <w:sz w:val="20"/>
          <w:szCs w:val="20"/>
          <w:u w:val="none" w:color="0000EE"/>
          <w:vertAlign w:val="superscript"/>
          <w:lang w:val="el" w:eastAsia="el"/>
        </w:rPr>
        <w:footnoteReference w:id="357"/>
      </w:r>
      <w:r>
        <w:rPr>
          <w:rStyle w:val="Hyperlink"/>
          <w:b/>
          <w:bCs/>
          <w:color w:val="000000"/>
          <w:sz w:val="20"/>
          <w:szCs w:val="20"/>
          <w:u w:val="none" w:color="0000EE"/>
          <w:vertAlign w:val="superscript"/>
          <w:lang w:val="el" w:eastAsia="el"/>
        </w:rPr>
        <w:footnoteReference w:id="358"/>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59"/>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60"/>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61"/>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62"/>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3"/>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4"/>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65"/>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6"/>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7"/>
      </w:r>
      <w:r>
        <w:rPr>
          <w:rStyle w:val="Hyperlink"/>
          <w:b/>
          <w:bCs/>
          <w:color w:val="000000"/>
          <w:sz w:val="20"/>
          <w:szCs w:val="20"/>
          <w:u w:val="none" w:color="0000EE"/>
          <w:vertAlign w:val="superscript"/>
          <w:lang w:val="el" w:eastAsia="el"/>
        </w:rPr>
        <w:footnoteReference w:id="368"/>
      </w:r>
      <w:r>
        <w:rPr>
          <w:rStyle w:val="Hyperlink"/>
          <w:b/>
          <w:bCs/>
          <w:color w:val="000000"/>
          <w:sz w:val="20"/>
          <w:szCs w:val="20"/>
          <w:u w:val="none" w:color="0000EE"/>
          <w:vertAlign w:val="superscript"/>
          <w:lang w:val="el" w:eastAsia="el"/>
        </w:rPr>
        <w:footnoteReference w:id="369"/>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70"/>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1"/>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72"/>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3"/>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74"/>
      </w:r>
      <w:r>
        <w:rPr>
          <w:rStyle w:val="Hyperlink"/>
          <w:b/>
          <w:bCs/>
          <w:color w:val="000000"/>
          <w:sz w:val="20"/>
          <w:szCs w:val="20"/>
          <w:u w:val="none" w:color="0000EE"/>
          <w:vertAlign w:val="superscript"/>
          <w:lang w:val="el" w:eastAsia="el"/>
        </w:rPr>
        <w:footnoteReference w:id="375"/>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76"/>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77"/>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78"/>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79"/>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0"/>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81"/>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82"/>
      </w:r>
      <w:r>
        <w:rPr>
          <w:b/>
          <w:bCs/>
          <w:lang w:val="el" w:eastAsia="el"/>
        </w:rPr>
        <w:t>Αν δεν υπάρξει αγοραστικό ενδιαφέρον ή ελλείψει τελωνειακών αποθηκευτικών χώρων ή πιστώσεων, η Τελωνειακή Αρχή δύναται με έγκριση του Προϊσταμένου της αρμόδιας κατά τόπον Τελωνειακής Περιφέρειας, να αποστείλει τα κατασχεθέντα σε άλλη Τελωνειακή Αρχή για φύλαξη, εκποίηση, μεταποίηση ή διάθεση των κατασχεθέντων.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3"/>
      </w:r>
      <w:r>
        <w:rPr>
          <w:rStyle w:val="Hyperlink"/>
          <w:b/>
          <w:bCs/>
          <w:color w:val="000000"/>
          <w:sz w:val="20"/>
          <w:szCs w:val="20"/>
          <w:u w:val="none" w:color="0000EE"/>
          <w:vertAlign w:val="superscript"/>
          <w:lang w:val="el" w:eastAsia="el"/>
        </w:rPr>
        <w:footnoteReference w:id="384"/>
      </w:r>
      <w:r>
        <w:rPr>
          <w:b/>
          <w:bCs/>
          <w:lang w:val="el" w:eastAsia="el"/>
        </w:rPr>
        <w:t>Άρθρο 171</w:t>
      </w:r>
      <w:r>
        <w:rPr>
          <w:b/>
          <w:bCs/>
          <w:lang w:val="el" w:eastAsia="el"/>
        </w:rPr>
        <w:t xml:space="preserve"> </w:t>
      </w:r>
    </w:p>
    <w:p>
      <w:pPr>
        <w:pStyle w:val="Heading6"/>
        <w:spacing w:before="240" w:after="240"/>
        <w:rPr>
          <w:lang w:val="el" w:eastAsia="el"/>
        </w:rPr>
      </w:pPr>
      <w:r>
        <w:rPr>
          <w:b/>
          <w:bCs/>
          <w:lang w:val="el" w:eastAsia="el"/>
        </w:rPr>
        <w:t>Εκποίηση, επαναδιύληση και καταστροφή κατασχεθέντων προϊόντων από τις Τελωνειακές Αρχές</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 οποιονδήποτε λόγο ή η φύλαξη αυτών είναι δυσχερής και βεβαιούται αυτό με πρωτόκολλο της Τελωνειακής Αρχής, τότε δύναται αυτή να τα εκποιήσει σε τρεις (3) μονοήμερες διαδοχικές δημοπρασίες, και αν ακόμη προσφέρεται σε καταβολή των εξόδων της φύλαξης οποιοσδήποτε ενδιαφερόμενος. Η δημοπρασία ενεργείται με παρουσία του Προϊσταμένου της Τελωνει-ακής Αρχής ή του νόμιμου αναπληρωτή του.</w:t>
      </w:r>
    </w:p>
    <w:p>
      <w:pPr>
        <w:pStyle w:val="MainText"/>
        <w:spacing w:before="120" w:after="0"/>
        <w:rPr>
          <w:lang w:val="el" w:eastAsia="el"/>
        </w:rPr>
      </w:pPr>
      <w:r>
        <w:rPr>
          <w:b/>
          <w:bCs/>
          <w:lang w:val="el" w:eastAsia="el"/>
        </w:rPr>
        <w:t>1Α.</w:t>
      </w:r>
      <w:r>
        <w:rPr>
          <w:b/>
          <w:bCs/>
          <w:lang w:val="el" w:eastAsia="el"/>
        </w:rPr>
        <w:t xml:space="preserve"> Κατ` εξαίρεση της παρ. 1:</w:t>
      </w:r>
    </w:p>
    <w:p>
      <w:pPr>
        <w:pStyle w:val="StructureList1"/>
        <w:spacing w:before="120" w:after="0"/>
        <w:rPr>
          <w:lang w:val="el" w:eastAsia="el"/>
        </w:rPr>
      </w:pPr>
      <w:r>
        <w:rPr>
          <w:b/>
          <w:bCs/>
          <w:lang w:val="el" w:eastAsia="el"/>
        </w:rPr>
        <w:t>α)</w:t>
      </w:r>
      <w:r>
        <w:rPr>
          <w:b/>
          <w:bCs/>
          <w:lang w:val="en" w:eastAsia="en"/>
        </w:rPr>
        <w:tab/>
      </w:r>
      <w:r>
        <w:rPr>
          <w:b/>
          <w:bCs/>
          <w:lang w:val="el" w:eastAsia="el"/>
        </w:rPr>
        <w:t>Τα κατασχεθέντα χημικά προϊόντα, τα οποία ταξινομούνται ως επικίνδυνα σύμφωνα με τον Κανονισμό (ΕΚ) 1272/2008 (L 353), παραδίδονται προς καταστροφή σε αδειοδοτημένους οργανισμούς ή φορείς ή επιχειρήσεις διαχείρισης επικίνδυνων αποβλήτων.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εύφλεκτα υλικά που θεωρούνται τρόφιμα, σύμφωνα με το άρθρο 2 του Κανονισμού (ΕΚ) 178/2002 (L 31) και δεν εκποιούνται κατά την πρώτη μονοήμερη δημοπρασία ή δεν επιτρέπεται να τεθούν προς εκποίηση διατίθενται σύμφωνα με την παρ. 5 του άρθρου 48 ή παραδίδονται προς καταστροφή σε αδειοδοτημένους οργανισμούς ή φορείς ή επιχειρήσεις διαχείρισης επικίνδυνων αποβλήτων ή για μεταποίηση σε άλλες εγκαταστάσεις. Ειδικά τα κατασχεθέντα εύφλεκτα υλικά που θεωρούνται τρόφιμα και χαρακτηρίζονται ως μη ασφαλή, σύμφωνα με το άρθρο 14 του Κανονισμού (ΕΚ) 178/2002, παραδίδονται προς καταστροφή σε αδειοδοτημένους οργανισμούς ή φορείς ή επιχειρήσεις διαχείρισης επικίνδυνων αποβλήτων ή μεταποιούνται μετά από απόφαση του Ανώτατου Χημικού Συμβουλίου που εκδίδεται σύμφωνα με την παρ. 2 του άρθρου 13 του ν. 2969/2001 (Α` 281), περί κατάσχεσης - δήμευσης - απόδοσης.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κατασχεθέντα ενεργειακά προϊόντα των περ. β) έως θ) της παρ. 1 του άρθρου 72, καθώς και της παρ. 1 του άρθρου 112Β δεν τίθενται σε δημοπρασία και μεταφέρονται, φυλάσσονται και επαναδιυλίζοναι από κατόχους άδειας διύλισης του άρθρου 5 του ν. 3054/2002 (Α` 230), με δαπάνες αυτών, κατόπιν έγγραφης υπόδειξης της αρμόδιας Τελωνειακής Αρχής. Για τα ως άνω προϊόντα, τα νομικά πρόσωπα του άρθρου 5 του ν. 3054/2002 καταβάλλουν στην αρμόδια Υπηρεσία της Ανεξάρτητης Αρχής Δημοσίων Εσόδων (Α.Α.Δ.Ε.), εύλογο τίμημα και αναλογούντες δασμούς μη ενωσιακών ειδών. Οι όροι της παραπάνω διαδικασίας και, ιδίως, ο χρόνος παραλαβής, φύλαξης και επαναδιύλισης των κατασχεθέντων ενεργειακών προϊόντων και ο τρόπος προσδιορισμού του ανωτέρου εύλογου τιμήματος καταγράφονται σε Πρωτόκολλο Συνεργασίας που συνάπτεται μεταξύ της Α.Α.Δ.Ε. και των κατόχων άδειας διύλισης του άρθρου 5 του ν. 3054/2002.</w:t>
      </w:r>
    </w:p>
    <w:p>
      <w:pPr>
        <w:spacing w:before="240" w:after="240"/>
        <w:rPr>
          <w:lang w:val="el" w:eastAsia="el"/>
        </w:rPr>
      </w:pPr>
      <w:r>
        <w:rPr>
          <w:b/>
          <w:bCs/>
          <w:lang w:val="el" w:eastAsia="el"/>
        </w:rPr>
        <w:t>Για την εφαρμογή της παρούσας απαιτείται η χημική ταυτοποίηση των κατασχεθέντων από τη Γενική Διεύθυνση του Γενικού Χημείου του Κράτους της Α.Α.Δ.Ε., με λήψη και εξέταση δειγμάτων ή και εγγράφων.</w:t>
      </w:r>
    </w:p>
    <w:p>
      <w:pPr>
        <w:spacing w:before="240" w:after="240"/>
        <w:rPr>
          <w:lang w:val="el" w:eastAsia="el"/>
        </w:rPr>
      </w:pPr>
      <w:r>
        <w:rPr>
          <w:b/>
          <w:bCs/>
          <w:lang w:val="el" w:eastAsia="el"/>
        </w:rPr>
        <w:t>Αρμόδιο για την εφαρμογή της παρούσας είναι το τελωνείο στη χωρική αρμοδιότητα του οποίου έγινε η κατάσχεση ή το τελωνείο στο οποίο αποστάλθηκαν, για οποιονδήποτε λόγο, τα κατασχεθέντα από άλλο τελωνείο ή από άλλη διωκτική αρχή.</w:t>
      </w:r>
    </w:p>
    <w:p>
      <w:pPr>
        <w:spacing w:before="240" w:after="240"/>
        <w:rPr>
          <w:lang w:val="el" w:eastAsia="el"/>
        </w:rPr>
      </w:pPr>
      <w:r>
        <w:rPr>
          <w:b/>
          <w:bCs/>
          <w:lang w:val="el" w:eastAsia="el"/>
        </w:rPr>
        <w:t>Για την καταστροφή, την επαναδιύλιση ή τη μεταποίηση των κατασχεθέντων συγκροτείται τριμελής επιτροπή, η οποία αποτελείται από τον προϊστάμενο του αρμόδιου τελωνείου, έναν (1) υπάλληλο του ίδιου τελωνείου με ελεγκτικά καθήκοντα και έναν (1) υπάλληλο της κατά τόπον αρμόδιας χημικής υπηρεσίας του ανωτέρω τελωνείου. Για τη συγκρότηση της τριμελούς επιτροπής εκδίδεται απόφαση του ως άνω προϊσταμένου του τελωνείου, στην οποία ορίζονται τα μέλη της, ο χρόνος και ο τόπος καταστροφής, επαναδιύλισης ή μεταποίησης των κατασχεθέντων. Η τριμελής επιτροπή συντάσσει πρωτόκολλο καταστροφής, επαναδιύλισης ή μεταποίησης, αντιστοίχως, στο οποίο αναφέρονται τα είδη των προϊόντων ή υλικών, η δασμολογική τους διάκριση, η ποσότητα αυτών, ο χρόνος και ο τόπος καταστροφής, επαναδιύλισης ή μεταποίησης.</w:t>
      </w:r>
    </w:p>
    <w:p>
      <w:pPr>
        <w:spacing w:before="240" w:after="240"/>
        <w:rPr>
          <w:lang w:val="el" w:eastAsia="el"/>
        </w:rPr>
      </w:pPr>
      <w:r>
        <w:rPr>
          <w:b/>
          <w:bCs/>
          <w:lang w:val="el" w:eastAsia="el"/>
        </w:rPr>
        <w:t>Σε περίπτωση που δεν είναι εφικτή η καταστροφή εντός της χώρας, οι αδειοδοτημένοι οργανισμοί ή φορείς ή επιχειρήσεις διαχείρισης επικίνδυνων αποβλήτων δύνανται να μεταφέρουν τα ανωτέρω προϊόντα ή υλικά, προς καταστροφή, εκτός αυτής, σύμφωνα με το καθεστώς διαμετακόμισης.</w:t>
      </w:r>
    </w:p>
    <w:p>
      <w:pPr>
        <w:spacing w:before="240" w:after="240"/>
        <w:rPr>
          <w:lang w:val="el" w:eastAsia="el"/>
        </w:rPr>
      </w:pPr>
      <w:r>
        <w:rPr>
          <w:b/>
          <w:bCs/>
          <w:lang w:val="el" w:eastAsia="el"/>
        </w:rPr>
        <w:t>Ειδικά στην περίπτωση της καταστροφής, οι αδειοδοτημένοι οργανισμοί ή φορείς ή επιχειρήσεις διαχείρισης επικίνδυνων αποβλήτων, γνωστοποιούν, εγγράφως, το αργότερο εντός δέκα (10) εργάσιμων ημερών από την καταστροφή, στην ως άνω επιτροπή, με βάση δελτίο χημικής ανάλυσης, αν από τη διαδικασία καταστροφής των κατασχεθέντων προέκυψαν ή όχι ενεργειακά προϊόντα της παρ. 1 του άρθρου 73 ή προϊόντα των παρ. 4, 5 και 6 του άρθρου 73, τα οποία πρόκειται να διατεθούν ή να χρησιμοποιηθούν στο εσωτερικό της χώρας, ως καύσιμα κινητήρων ή θέρμανσης ή άλλα υπολείμματα ή απορρίματα. Αν από την καταστροφή προέκυψαν προϊόντα του προηγούμενου εδαφίου, καταβάλλονται στην αρμόδια τελωνειακή αρχή, κατά περίπτωση, οι αναλογούντες στα προϊόντα αυτά δασμοί, ειδικοί φόροι κατανάλωσης και λοιπές φορολογικές επιβαρύνσεις, κατ` εφαρμογή του έκτου εδαφίου της περ. γ) της παρ. 1 του άρθρου 37 και των παρ. 1, 4, 5 και 6 του άρθρου 73. Με απόφαση του Διοικητή της Α.Α.Δ.Ε. δύναται να καθορίζεται ο τρόπος διαχείρισης των κατασχεθέντων ενεργειακών προϊόντων της περ. β), για τα οποία δεν επιτρέπεται η επαναδιύλιση, καθώς και κάθε άλλο αναγκαίο θέμα για την εφαρμογή της παρούσας.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 εκποιήθηκαν, σύμφωνα με τις παρ. 1 και 2 και δεν διατάχθηκε η απόδοση με απόφαση του ποινικού δικαστηρίου, που δίκασε τη λαθρεμπορία, θεωρούνται μετά το τρίμηνο από την τελεσιδικία της απόφασης του ποινικού δικαστηρίου ως εγκαταλελειμ-μένα, περιέρχονται στην κυριότητα του Δημοσίου και εφαρμόζονται για την εκποίησή τους η περ. β) της παρ. 4, καθώς και οι παρ. 3 και 5 του άρθρου 48. 4. Βιομηχανοποιημένα καπνά και προϊόντα των περ. α) και στ) της παρ. 1 του άρθρου 53Α που κατάσχονται, ως αντικείμενο λαθρεμπορίας, καταστρέφονται: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της παρ. 2 του άρθρου 119Β το αργότερο εντός τεσσάρων (4) μηνών από την κατάσχεση, εφόσον έχουν διενεργηθεί και ολοκληρωθεί δειγματοληψίες της παρ. 3 του άρθρου 119Β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αν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βιομηχανοποιημένα καπνά και τα προϊόντα των περ. α) και στ) της παρ. 1 του άρθρου 53Α με την άπρακτη παρέλευση των προθεσμιών της παρ. 2 του άρθρου 167.</w:t>
      </w:r>
    </w:p>
    <w:p>
      <w:pPr>
        <w:spacing w:before="240" w:after="240"/>
        <w:rPr>
          <w:lang w:val="el" w:eastAsia="el"/>
        </w:rPr>
      </w:pPr>
      <w:r>
        <w:rPr>
          <w:b/>
          <w:bCs/>
          <w:lang w:val="el" w:eastAsia="el"/>
        </w:rPr>
        <w:t>Αν βιομηχανοποιημένα καπνά και προϊόντα των περ. α) και στ) της παρ. 1 του άρθρου 53Α που κατάσχονται, ως αντικείμενο λαθρεμπορίας, δεν έχουν καταστραφεί, εντός των ως άνω χρονικών πλαισίων και διατάχθηκε η δήμευσή τους, καταστρέφονται το συντομότερο δυνατόν. Η καταστροφή τους διενεργείται ενώπιον τριμελούς επιτροπής, η οποία συγκροτείται με σχετική απόφαση του Προϊσταμένου της Τελωνειακής Περιφέρειας, στη χωρική αρμοδιότητα της οποίας υπάγεται η Τελωνειακή Αρχή που χειρίζεται την υπόθεση. Για κατασχέσεις βιομηχανοποιημένων καπνών έως χίλια (1.000) τεμάχια τσιγάρων ή έως πέντε (5) χιλιόγραμμα καθαρού βάρους για τα λοιπά βιομηχανοποιημένα καπνά του άρθρου 94, καθώς και για οποιαδήποτε ποσότητα προϊόντων των περ. α) και στ) της παρ. 1 του άρθρου 53Α, η επιτροπή καταστροφής αποτελείται από τον προϊστάμενο της ως άνω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και αν η αρμόδια Τελωνειακή Αρχή δεν είναι Τελωνείο Α` Τάξης, από τον προϊστάμενο αυτής και δύο (2) υπαλλήλους της ή υπαλλήλους της πλησιέστερης αυτής Τελωνειακής Αρχής. Για κατασχέσεις βιομηχανοποιημένων καπνών, οι οποίες υπερβαίνουν τις ποσότητες του προηγούμενου εδαφίου, η επιτροπή καταστροφής αποτελείται από έναν (1) υπάλληλο της αρμόδιας Τελωνειακής Αρχής, ως πρόεδρο, έναν (1) υπάλληλο της πλησιέστερης αυτής αστυνομικής ή λιμενικής αρχής και έναν (1) υπάλληλο της πλησιέστερης ομοίως, αυτής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με τους αναπληρωτές τους, ορίζονται, κατόπιν εισήγησης των υπηρεσιών στις οποίες υπάγονται.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 Η καταστροφή, σύμφωνα με την παρούσα, δεν αναιρεί τη διενέργεια διοικητικών και ποινικών διαδικασιών και την επιβολή, αντίστοιχα, προβλεπόμενων κυρώσεων.</w:t>
      </w:r>
    </w:p>
    <w:p>
      <w:pPr>
        <w:pStyle w:val="MainText"/>
        <w:spacing w:before="120" w:after="0"/>
        <w:rPr>
          <w:lang w:val="el" w:eastAsia="el"/>
        </w:rPr>
      </w:pPr>
      <w:r>
        <w:rPr>
          <w:b/>
          <w:bCs/>
          <w:lang w:val="el" w:eastAsia="el"/>
        </w:rPr>
        <w:t>5.</w:t>
      </w:r>
      <w:r>
        <w:rPr>
          <w:b/>
          <w:bCs/>
          <w:lang w:val="el" w:eastAsia="el"/>
        </w:rPr>
        <w:t xml:space="preserve"> Κατά του Δημοσίου δεν δύναται να γεννηθεί δικαίωμα αποζημίωσης από νόμιμη κατάσχεση, εκποίηση, διάθεση, μεταποίηση ή 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85"/>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86"/>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87"/>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89"/>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90"/>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91"/>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2"/>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94"/>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5"/>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6"/>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97"/>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7" w:history="1">
        <w:r>
          <w:rPr>
            <w:rStyle w:val="Hyperlink"/>
            <w:color w:val="0000EE"/>
            <w:u w:color="0000EE"/>
            <w:lang w:val="el" w:eastAsia="el"/>
          </w:rPr>
          <w:t>Τροποποίηση 4955/2022, Άρθρο 47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Προσθήκη 5100/2024,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4" w:history="1">
        <w:r>
          <w:rPr>
            <w:rStyle w:val="Hyperlink"/>
            <w:color w:val="0000EE"/>
            <w:u w:color="0000EE"/>
            <w:lang w:val="el" w:eastAsia="el"/>
          </w:rPr>
          <w:t>Προσθήκη 5073/2023, Άρθρο 24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3583/2007,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3583/2007,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9" w:history="1">
        <w:r>
          <w:rPr>
            <w:rStyle w:val="Hyperlink"/>
            <w:color w:val="0000EE"/>
            <w:u w:color="0000EE"/>
            <w:lang w:val="el" w:eastAsia="el"/>
          </w:rPr>
          <w:t>Τροποποίηση 4211/2013, Άρθρο 9</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Προσθήκη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Τροποποίηση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7" w:history="1">
        <w:r>
          <w:rPr>
            <w:rStyle w:val="Hyperlink"/>
            <w:b/>
            <w:bCs/>
            <w:color w:val="0000EE"/>
            <w:u w:color="0000EE"/>
            <w:lang w:val="el" w:eastAsia="el"/>
          </w:rPr>
          <w:t>Προσθήκη 4132/2013, Άρθρο 7</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0" w:history="1">
        <w:r>
          <w:rPr>
            <w:rStyle w:val="Hyperlink"/>
            <w:b/>
            <w:bCs/>
            <w:color w:val="0000EE"/>
            <w:u w:color="0000EE"/>
            <w:lang w:val="el" w:eastAsia="el"/>
          </w:rPr>
          <w:t>Τροποποίηση 4410/2016, Άρθρο 10</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52" w:history="1">
        <w:r>
          <w:rPr>
            <w:rStyle w:val="Hyperlink"/>
            <w:b/>
            <w:bCs/>
            <w:color w:val="0000EE"/>
            <w:u w:color="0000EE"/>
            <w:lang w:val="el" w:eastAsia="el"/>
          </w:rPr>
          <w:t>Τροποποίηση 4701/2020, Άρθρο 52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Προσθήκη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Προσθήκη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9" w:history="1">
        <w:r>
          <w:rPr>
            <w:rStyle w:val="Hyperlink"/>
            <w:b/>
            <w:bCs/>
            <w:color w:val="0000EE"/>
            <w:u w:color="0000EE"/>
            <w:lang w:val="el" w:eastAsia="el"/>
          </w:rPr>
          <w:t>Προσθήκη 4211/2013, Άρθρο 9</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8" w:history="1">
        <w:r>
          <w:rPr>
            <w:rStyle w:val="Hyperlink"/>
            <w:b/>
            <w:bCs/>
            <w:color w:val="0000EE"/>
            <w:u w:color="0000EE"/>
            <w:lang w:val="el" w:eastAsia="el"/>
          </w:rPr>
          <w:t>Τροποποίηση 4758/2020, Άρθρο 8</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41" w:history="1">
        <w:r>
          <w:rPr>
            <w:rStyle w:val="Hyperlink"/>
            <w:b/>
            <w:bCs/>
            <w:color w:val="0000EE"/>
            <w:u w:color="0000EE"/>
            <w:lang w:val="el" w:eastAsia="el"/>
          </w:rPr>
          <w:t>Τροποποίηση 4072/2012, Άρθρο 41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03" w:history="1">
        <w:r>
          <w:rPr>
            <w:rStyle w:val="Hyperlink"/>
            <w:b/>
            <w:bCs/>
            <w:color w:val="0000EE"/>
            <w:u w:color="0000EE"/>
            <w:lang w:val="el" w:eastAsia="el"/>
          </w:rPr>
          <w:t>Προσθήκη 4446/2016, Άρθρο 103</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3583/2007,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3583/2007,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1" w:history="1">
        <w:r>
          <w:rPr>
            <w:rStyle w:val="Hyperlink"/>
            <w:b/>
            <w:bCs/>
            <w:color w:val="0000EE"/>
            <w:u w:color="0000EE"/>
            <w:lang w:val="el" w:eastAsia="el"/>
          </w:rPr>
          <w:t>Τροποποίηση 3336/2005, Άρθρο 1</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Προσθήκη 4410/2016,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9" w:history="1">
        <w:r>
          <w:rPr>
            <w:rStyle w:val="Hyperlink"/>
            <w:b/>
            <w:bCs/>
            <w:color w:val="0000EE"/>
            <w:u w:color="0000EE"/>
            <w:lang w:val="el" w:eastAsia="el"/>
          </w:rPr>
          <w:t>Τροποποίηση 4410/2016, Άρθρο 9</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45" w:history="1">
        <w:r>
          <w:rPr>
            <w:rStyle w:val="Hyperlink"/>
            <w:b/>
            <w:bCs/>
            <w:color w:val="0000EE"/>
            <w:u w:color="0000EE"/>
            <w:lang w:val="el" w:eastAsia="el"/>
          </w:rPr>
          <w:t>Τροποποίηση 5073/2023, Άρθρο 45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50" w:history="1">
        <w:r>
          <w:rPr>
            <w:rStyle w:val="Hyperlink"/>
            <w:b/>
            <w:bCs/>
            <w:color w:val="0000EE"/>
            <w:u w:color="0000EE"/>
            <w:lang w:val="el" w:eastAsia="el"/>
          </w:rPr>
          <w:t>Τροποποίηση 4955/2022, Άρθρο 50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61" w:history="1">
        <w:r>
          <w:rPr>
            <w:rStyle w:val="Hyperlink"/>
            <w:b/>
            <w:bCs/>
            <w:color w:val="0000EE"/>
            <w:u w:color="0000EE"/>
            <w:lang w:val="el" w:eastAsia="el"/>
          </w:rPr>
          <w:t>Τροποποίηση 4758/2020, Άρθρο 61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3" w:history="1">
        <w:r>
          <w:rPr>
            <w:rStyle w:val="Hyperlink"/>
            <w:b/>
            <w:bCs/>
            <w:color w:val="0000EE"/>
            <w:u w:color="0000EE"/>
            <w:lang w:val="el" w:eastAsia="el"/>
          </w:rPr>
          <w:t>Τροποποίηση 4955/2022, Άρθρο 3</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Τροποποίηση 4955/2022, Άρθρο 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 w:history="1">
        <w:r>
          <w:rPr>
            <w:rStyle w:val="Hyperlink"/>
            <w:b/>
            <w:bCs/>
            <w:color w:val="0000EE"/>
            <w:u w:color="0000EE"/>
            <w:lang w:val="el" w:eastAsia="el"/>
          </w:rPr>
          <w:t>Τροποποίηση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5" w:history="1">
        <w:r>
          <w:rPr>
            <w:rStyle w:val="Hyperlink"/>
            <w:b/>
            <w:bCs/>
            <w:color w:val="0000EE"/>
            <w:u w:color="0000EE"/>
            <w:lang w:val="el" w:eastAsia="el"/>
          </w:rPr>
          <w:t>Τροποποίηση 4955/2022, Άρθρο 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6" w:history="1">
        <w:r>
          <w:rPr>
            <w:rStyle w:val="Hyperlink"/>
            <w:b/>
            <w:bCs/>
            <w:color w:val="0000EE"/>
            <w:u w:color="0000EE"/>
            <w:lang w:val="el" w:eastAsia="el"/>
          </w:rPr>
          <w:t>Τροποποίηση 4955/2022, Άρθρο 6</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7" w:history="1">
        <w:r>
          <w:rPr>
            <w:rStyle w:val="Hyperlink"/>
            <w:b/>
            <w:bCs/>
            <w:color w:val="0000EE"/>
            <w:u w:color="0000EE"/>
            <w:lang w:val="el" w:eastAsia="el"/>
          </w:rPr>
          <w:t>Προσθήκη 4955/2022, Άρθρο 7</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 w:history="1">
        <w:r>
          <w:rPr>
            <w:rStyle w:val="Hyperlink"/>
            <w:b/>
            <w:bCs/>
            <w:color w:val="0000EE"/>
            <w:u w:color="0000EE"/>
            <w:lang w:val="el" w:eastAsia="el"/>
          </w:rPr>
          <w:t>Προσθήκη 4955/2022, Άρθρο 8</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9" w:history="1">
        <w:r>
          <w:rPr>
            <w:rStyle w:val="Hyperlink"/>
            <w:b/>
            <w:bCs/>
            <w:color w:val="0000EE"/>
            <w:u w:color="0000EE"/>
            <w:lang w:val="el" w:eastAsia="el"/>
          </w:rPr>
          <w:t>Τροποποίηση 4955/2022, Άρθρο 9</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4" w:history="1">
        <w:r>
          <w:rPr>
            <w:rStyle w:val="Hyperlink"/>
            <w:b/>
            <w:bCs/>
            <w:color w:val="0000EE"/>
            <w:u w:color="0000EE"/>
            <w:lang w:val="el" w:eastAsia="el"/>
          </w:rPr>
          <w:t>Προσθήκη 4410/2016, Άρθρο 4</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0" w:history="1">
        <w:r>
          <w:rPr>
            <w:rStyle w:val="Hyperlink"/>
            <w:b/>
            <w:bCs/>
            <w:color w:val="0000EE"/>
            <w:u w:color="0000EE"/>
            <w:lang w:val="el" w:eastAsia="el"/>
          </w:rPr>
          <w:t>Τροποποίηση 4955/2022, Άρθρο 10</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85" w:history="1">
        <w:r>
          <w:rPr>
            <w:rStyle w:val="Hyperlink"/>
            <w:b/>
            <w:bCs/>
            <w:color w:val="0000EE"/>
            <w:u w:color="0000EE"/>
            <w:lang w:val="el" w:eastAsia="el"/>
          </w:rPr>
          <w:t>Τροποποίηση 3842/2010, Άρθρο 85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1" w:history="1">
        <w:r>
          <w:rPr>
            <w:rStyle w:val="Hyperlink"/>
            <w:b/>
            <w:bCs/>
            <w:color w:val="0000EE"/>
            <w:u w:color="0000EE"/>
            <w:lang w:val="el" w:eastAsia="el"/>
          </w:rPr>
          <w:t>Τροποποίηση 4955/2022, Άρθρο 11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2" w:history="1">
        <w:r>
          <w:rPr>
            <w:rStyle w:val="Hyperlink"/>
            <w:b/>
            <w:bCs/>
            <w:color w:val="0000EE"/>
            <w:u w:color="0000EE"/>
            <w:lang w:val="el" w:eastAsia="el"/>
          </w:rPr>
          <w:t>Τροποποίηση 4955/2022, Άρθρο 12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320" w:history="1">
        <w:r>
          <w:rPr>
            <w:rStyle w:val="Hyperlink"/>
            <w:b/>
            <w:bCs/>
            <w:color w:val="0000EE"/>
            <w:u w:color="0000EE"/>
            <w:lang w:val="el" w:eastAsia="el"/>
          </w:rPr>
          <w:t>Προσθήκη 4072/2012, Άρθρο 320</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9" w:history="1">
        <w:r>
          <w:rPr>
            <w:rStyle w:val="Hyperlink"/>
            <w:b/>
            <w:bCs/>
            <w:color w:val="0000EE"/>
            <w:u w:color="0000EE"/>
            <w:lang w:val="el" w:eastAsia="el"/>
          </w:rPr>
          <w:t>Τροποποίηση 4211/2013, Άρθρο 9</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9" w:history="1">
        <w:r>
          <w:rPr>
            <w:rStyle w:val="Hyperlink"/>
            <w:b/>
            <w:bCs/>
            <w:color w:val="0000EE"/>
            <w:u w:color="0000EE"/>
            <w:lang w:val="el" w:eastAsia="el"/>
          </w:rPr>
          <w:t>Τροποποίηση 4758/2020, Άρθρο 9</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85" w:history="1">
        <w:r>
          <w:rPr>
            <w:rStyle w:val="Hyperlink"/>
            <w:b/>
            <w:bCs/>
            <w:color w:val="0000EE"/>
            <w:u w:color="0000EE"/>
            <w:lang w:val="el" w:eastAsia="el"/>
          </w:rPr>
          <w:t>Προσθήκη 3842/2010, Άρθρο 85</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3" w:history="1">
        <w:r>
          <w:rPr>
            <w:rStyle w:val="Hyperlink"/>
            <w:b/>
            <w:bCs/>
            <w:color w:val="0000EE"/>
            <w:u w:color="0000EE"/>
            <w:lang w:val="el" w:eastAsia="el"/>
          </w:rPr>
          <w:t>Τροποποίηση 4955/2022, Άρθρο 13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85" w:history="1">
        <w:r>
          <w:rPr>
            <w:rStyle w:val="Hyperlink"/>
            <w:b/>
            <w:bCs/>
            <w:color w:val="0000EE"/>
            <w:u w:color="0000EE"/>
            <w:lang w:val="el" w:eastAsia="el"/>
          </w:rPr>
          <w:t>Τροποποίηση 3842/2010, Άρθρο 85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4" w:history="1">
        <w:r>
          <w:rPr>
            <w:rStyle w:val="Hyperlink"/>
            <w:b/>
            <w:bCs/>
            <w:color w:val="0000EE"/>
            <w:u w:color="0000EE"/>
            <w:lang w:val="el" w:eastAsia="el"/>
          </w:rPr>
          <w:t>Τροποποίηση 4955/2022, Άρθρο 14</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5" w:history="1">
        <w:r>
          <w:rPr>
            <w:rStyle w:val="Hyperlink"/>
            <w:b/>
            <w:bCs/>
            <w:color w:val="0000EE"/>
            <w:u w:color="0000EE"/>
            <w:lang w:val="el" w:eastAsia="el"/>
          </w:rPr>
          <w:t>Τροποποίηση 3842/2010, Άρθρο 85</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5" w:history="1">
        <w:r>
          <w:rPr>
            <w:rStyle w:val="Hyperlink"/>
            <w:b/>
            <w:bCs/>
            <w:color w:val="0000EE"/>
            <w:u w:color="0000EE"/>
            <w:lang w:val="el" w:eastAsia="el"/>
          </w:rPr>
          <w:t>Τροποποίηση 4955/2022, Άρθρο 15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85" w:history="1">
        <w:r>
          <w:rPr>
            <w:rStyle w:val="Hyperlink"/>
            <w:b/>
            <w:bCs/>
            <w:color w:val="0000EE"/>
            <w:u w:color="0000EE"/>
            <w:lang w:val="el" w:eastAsia="el"/>
          </w:rPr>
          <w:t>Τροποποίηση 3842/2010, Άρθρο 85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85" w:history="1">
        <w:r>
          <w:rPr>
            <w:rStyle w:val="Hyperlink"/>
            <w:b/>
            <w:bCs/>
            <w:color w:val="0000EE"/>
            <w:u w:color="0000EE"/>
            <w:lang w:val="el" w:eastAsia="el"/>
          </w:rPr>
          <w:t>Τροποποίηση 3842/2010, Άρθρο 85</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6" w:history="1">
        <w:r>
          <w:rPr>
            <w:rStyle w:val="Hyperlink"/>
            <w:b/>
            <w:bCs/>
            <w:color w:val="0000EE"/>
            <w:u w:color="0000EE"/>
            <w:lang w:val="el" w:eastAsia="el"/>
          </w:rPr>
          <w:t>Τροποποίηση 4955/2022, Άρθρο 16</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7" w:history="1">
        <w:r>
          <w:rPr>
            <w:rStyle w:val="Hyperlink"/>
            <w:b/>
            <w:bCs/>
            <w:color w:val="0000EE"/>
            <w:u w:color="0000EE"/>
            <w:lang w:val="el" w:eastAsia="el"/>
          </w:rPr>
          <w:t>Τροποποίηση 4955/2022, Άρθρο 17</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3583/2007,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85" w:history="1">
        <w:r>
          <w:rPr>
            <w:rStyle w:val="Hyperlink"/>
            <w:b/>
            <w:bCs/>
            <w:color w:val="0000EE"/>
            <w:u w:color="0000EE"/>
            <w:lang w:val="el" w:eastAsia="el"/>
          </w:rPr>
          <w:t>Τροποποίηση 3842/2010, Άρθρο 85</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8" w:history="1">
        <w:r>
          <w:rPr>
            <w:rStyle w:val="Hyperlink"/>
            <w:b/>
            <w:bCs/>
            <w:color w:val="0000EE"/>
            <w:u w:color="0000EE"/>
            <w:lang w:val="el" w:eastAsia="el"/>
          </w:rPr>
          <w:t>Τροποποίηση 4955/2022, Άρθρο 18</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Προσθήκη 3583/2007,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Προσθήκη 3583/2007,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3336/2005,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62" w:history="1">
        <w:r>
          <w:rPr>
            <w:rStyle w:val="Hyperlink"/>
            <w:b/>
            <w:bCs/>
            <w:color w:val="0000EE"/>
            <w:u w:color="0000EE"/>
            <w:lang w:val="el" w:eastAsia="el"/>
          </w:rPr>
          <w:t>Τροποποίηση 4583/2018, Άρθρο 62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3336/2005,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4" w:history="1">
        <w:r>
          <w:rPr>
            <w:rStyle w:val="Hyperlink"/>
            <w:b/>
            <w:bCs/>
            <w:color w:val="0000EE"/>
            <w:u w:color="0000EE"/>
            <w:lang w:val="el" w:eastAsia="el"/>
          </w:rPr>
          <w:t>Τροποποίηση 3845/2010, Άρθρο 4</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5" w:history="1">
        <w:r>
          <w:rPr>
            <w:rStyle w:val="Hyperlink"/>
            <w:b/>
            <w:bCs/>
            <w:color w:val="0000EE"/>
            <w:u w:color="0000EE"/>
            <w:lang w:val="el" w:eastAsia="el"/>
          </w:rPr>
          <w:t>Τροποποίηση 3833/2010, Άρθρο 15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7" w:history="1">
        <w:r>
          <w:rPr>
            <w:rStyle w:val="Hyperlink"/>
            <w:b/>
            <w:bCs/>
            <w:color w:val="0000EE"/>
            <w:u w:color="0000EE"/>
            <w:lang w:val="el" w:eastAsia="el"/>
          </w:rPr>
          <w:t>Τροποποίηση 3899/2010, Άρθρο 7</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36" w:history="1">
        <w:r>
          <w:rPr>
            <w:rStyle w:val="Hyperlink"/>
            <w:b/>
            <w:bCs/>
            <w:color w:val="0000EE"/>
            <w:u w:color="0000EE"/>
            <w:lang w:val="el" w:eastAsia="el"/>
          </w:rPr>
          <w:t>Τροποποίηση 3986/2011, Άρθρο 36</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5" w:history="1">
        <w:r>
          <w:rPr>
            <w:rStyle w:val="Hyperlink"/>
            <w:b/>
            <w:bCs/>
            <w:color w:val="0000EE"/>
            <w:u w:color="0000EE"/>
            <w:lang w:val="el" w:eastAsia="el"/>
          </w:rPr>
          <w:t>Τροποποίηση 4092/2012, Άρθρο 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4093/2012,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60" w:history="1">
        <w:r>
          <w:rPr>
            <w:rStyle w:val="Hyperlink"/>
            <w:b/>
            <w:bCs/>
            <w:color w:val="0000EE"/>
            <w:u w:color="0000EE"/>
            <w:lang w:val="el" w:eastAsia="el"/>
          </w:rPr>
          <w:t>Τροποποίηση 4389/2016, Άρθρο 60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61" w:history="1">
        <w:r>
          <w:rPr>
            <w:rStyle w:val="Hyperlink"/>
            <w:b/>
            <w:bCs/>
            <w:color w:val="0000EE"/>
            <w:u w:color="0000EE"/>
            <w:lang w:val="el" w:eastAsia="el"/>
          </w:rPr>
          <w:t>Τροποποίηση 4389/2016, Άρθρο 61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4" w:history="1">
        <w:r>
          <w:rPr>
            <w:rStyle w:val="Hyperlink"/>
            <w:b/>
            <w:bCs/>
            <w:color w:val="0000EE"/>
            <w:u w:color="0000EE"/>
            <w:lang w:val="el" w:eastAsia="el"/>
          </w:rPr>
          <w:t>Τροποποίηση 3775/2009, Άρθρο 34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34" w:history="1">
        <w:r>
          <w:rPr>
            <w:rStyle w:val="Hyperlink"/>
            <w:b/>
            <w:bCs/>
            <w:color w:val="0000EE"/>
            <w:u w:color="0000EE"/>
            <w:lang w:val="el" w:eastAsia="el"/>
          </w:rPr>
          <w:t>Τροποποίηση 3775/2009, Άρθρο 34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62" w:history="1">
        <w:r>
          <w:rPr>
            <w:rStyle w:val="Hyperlink"/>
            <w:b/>
            <w:bCs/>
            <w:color w:val="0000EE"/>
            <w:u w:color="0000EE"/>
            <w:lang w:val="el" w:eastAsia="el"/>
          </w:rPr>
          <w:t>Τροποποίηση 4583/2018, Άρθρο 62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62" w:history="1">
        <w:r>
          <w:rPr>
            <w:rStyle w:val="Hyperlink"/>
            <w:b/>
            <w:bCs/>
            <w:color w:val="0000EE"/>
            <w:u w:color="0000EE"/>
            <w:lang w:val="el" w:eastAsia="el"/>
          </w:rPr>
          <w:t>Τροποποίηση 4583/2018, Άρθρο 62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63" w:history="1">
        <w:r>
          <w:rPr>
            <w:rStyle w:val="Hyperlink"/>
            <w:b/>
            <w:bCs/>
            <w:color w:val="0000EE"/>
            <w:u w:color="0000EE"/>
            <w:lang w:val="el" w:eastAsia="el"/>
          </w:rPr>
          <w:t>Τροποποίηση 4758/2020, Άρθρο 163</w:t>
        </w:r>
      </w:hyperlink>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10" w:history="1">
        <w:r>
          <w:rPr>
            <w:rStyle w:val="Hyperlink"/>
            <w:b w:val="0"/>
            <w:bCs w:val="0"/>
            <w:i w:val="0"/>
            <w:iCs w:val="0"/>
            <w:smallCaps w:val="0"/>
            <w:color w:val="0000EE"/>
            <w:u w:color="0000EE"/>
            <w:lang w:val="el" w:eastAsia="el"/>
          </w:rPr>
          <w:t>Τροποποίηση 3483/2006, Άρθρο 10</w:t>
        </w:r>
      </w:hyperlink>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5" w:history="1">
        <w:r>
          <w:rPr>
            <w:rStyle w:val="Hyperlink"/>
            <w:b/>
            <w:bCs/>
            <w:color w:val="0000EE"/>
            <w:u w:color="0000EE"/>
            <w:lang w:val="el" w:eastAsia="el"/>
          </w:rPr>
          <w:t>Τροποποίηση 3899/2010, Άρθρο 5</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Προσθήκη 3634/2008,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36" w:history="1">
        <w:r>
          <w:rPr>
            <w:rStyle w:val="Hyperlink"/>
            <w:b/>
            <w:bCs/>
            <w:color w:val="0000EE"/>
            <w:u w:color="0000EE"/>
            <w:lang w:val="el" w:eastAsia="el"/>
          </w:rPr>
          <w:t>Τροποποίηση 3986/2011, Άρθρο 36</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36" w:history="1">
        <w:r>
          <w:rPr>
            <w:rStyle w:val="Hyperlink"/>
            <w:b/>
            <w:bCs/>
            <w:color w:val="0000EE"/>
            <w:u w:color="0000EE"/>
            <w:lang w:val="el" w:eastAsia="el"/>
          </w:rPr>
          <w:t>Τροποποίηση 3986/2011, Άρθρο 36</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38" w:history="1">
        <w:r>
          <w:rPr>
            <w:rStyle w:val="Hyperlink"/>
            <w:b/>
            <w:bCs/>
            <w:color w:val="0000EE"/>
            <w:u w:color="0000EE"/>
            <w:lang w:val="el" w:eastAsia="el"/>
          </w:rPr>
          <w:t>Τροποποίηση 4024/2011, Άρθρο 38</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9" w:history="1">
        <w:r>
          <w:rPr>
            <w:rStyle w:val="Hyperlink"/>
            <w:b/>
            <w:bCs/>
            <w:color w:val="0000EE"/>
            <w:u w:color="0000EE"/>
            <w:lang w:val="el" w:eastAsia="el"/>
          </w:rPr>
          <w:t>Τροποποίηση 4301/2014, Άρθρο 29</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60" w:history="1">
        <w:r>
          <w:rPr>
            <w:rStyle w:val="Hyperlink"/>
            <w:b/>
            <w:bCs/>
            <w:color w:val="0000EE"/>
            <w:u w:color="0000EE"/>
            <w:lang w:val="el" w:eastAsia="el"/>
          </w:rPr>
          <w:t>Τροποποίηση 4389/2016, Άρθρο 60</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3336/2005,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5" w:history="1">
        <w:r>
          <w:rPr>
            <w:rStyle w:val="Hyperlink"/>
            <w:b/>
            <w:bCs/>
            <w:color w:val="0000EE"/>
            <w:u w:color="0000EE"/>
            <w:lang w:val="el" w:eastAsia="el"/>
          </w:rPr>
          <w:t>Προσθήκη 3833/2010, Άρθρο 15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36" w:history="1">
        <w:r>
          <w:rPr>
            <w:rStyle w:val="Hyperlink"/>
            <w:b/>
            <w:bCs/>
            <w:color w:val="0000EE"/>
            <w:u w:color="0000EE"/>
            <w:lang w:val="el" w:eastAsia="el"/>
          </w:rPr>
          <w:t>Τροποποίηση 3986/2011, Άρθρο 36</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51" w:history="1">
        <w:r>
          <w:rPr>
            <w:rStyle w:val="Hyperlink"/>
            <w:b/>
            <w:bCs/>
            <w:color w:val="0000EE"/>
            <w:u w:color="0000EE"/>
            <w:lang w:val="el" w:eastAsia="el"/>
          </w:rPr>
          <w:t>Τροποποίηση 4607/2019, Άρθρο 51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24" w:history="1">
        <w:r>
          <w:rPr>
            <w:rStyle w:val="Hyperlink"/>
            <w:b/>
            <w:bCs/>
            <w:color w:val="0000EE"/>
            <w:u w:color="0000EE"/>
            <w:lang w:val="el" w:eastAsia="el"/>
          </w:rPr>
          <w:t>Τροποποίηση 4514/2018, Άρθρο 124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3336/2005,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3336/2005,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85" w:history="1">
        <w:r>
          <w:rPr>
            <w:rStyle w:val="Hyperlink"/>
            <w:b/>
            <w:bCs/>
            <w:color w:val="0000EE"/>
            <w:u w:color="0000EE"/>
            <w:lang w:val="el" w:eastAsia="el"/>
          </w:rPr>
          <w:t>Τροποποίηση 3842/2010, Άρθρο 85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3336/2005,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3336/2005,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7" w:history="1">
        <w:r>
          <w:rPr>
            <w:rStyle w:val="Hyperlink"/>
            <w:b/>
            <w:bCs/>
            <w:color w:val="0000EE"/>
            <w:u w:color="0000EE"/>
            <w:lang w:val="el" w:eastAsia="el"/>
          </w:rPr>
          <w:t>Προσθήκη 3899/2010, Άρθρο 7</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5" w:history="1">
        <w:r>
          <w:rPr>
            <w:rStyle w:val="Hyperlink"/>
            <w:b/>
            <w:bCs/>
            <w:color w:val="0000EE"/>
            <w:u w:color="0000EE"/>
            <w:lang w:val="el" w:eastAsia="el"/>
          </w:rPr>
          <w:t>Προσθήκη 3833/2010, Άρθρο 15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84" w:history="1">
        <w:r>
          <w:rPr>
            <w:rStyle w:val="Hyperlink"/>
            <w:b/>
            <w:bCs/>
            <w:color w:val="0000EE"/>
            <w:u w:color="0000EE"/>
            <w:lang w:val="el" w:eastAsia="el"/>
          </w:rPr>
          <w:t>Τροποποίηση 4261/2014, Άρθρο 184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1" w:history="1">
        <w:r>
          <w:rPr>
            <w:rStyle w:val="Hyperlink"/>
            <w:b/>
            <w:bCs/>
            <w:color w:val="0000EE"/>
            <w:u w:color="0000EE"/>
            <w:lang w:val="el" w:eastAsia="el"/>
          </w:rPr>
          <w:t>Τροποποίηση 4389/2016, Άρθρο 61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0" w:history="1">
        <w:r>
          <w:rPr>
            <w:rStyle w:val="Hyperlink"/>
            <w:b/>
            <w:bCs/>
            <w:color w:val="0000EE"/>
            <w:u w:color="0000EE"/>
            <w:lang w:val="el" w:eastAsia="el"/>
          </w:rPr>
          <w:t>Τροποποίηση 3483/2006, Άρθρο 10</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62" w:history="1">
        <w:r>
          <w:rPr>
            <w:rStyle w:val="Hyperlink"/>
            <w:b/>
            <w:bCs/>
            <w:color w:val="0000EE"/>
            <w:u w:color="0000EE"/>
            <w:lang w:val="el" w:eastAsia="el"/>
          </w:rPr>
          <w:t>Τροποποίηση 4583/2018, Άρθρο 62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58" w:history="1">
        <w:r>
          <w:rPr>
            <w:rStyle w:val="Hyperlink"/>
            <w:b/>
            <w:bCs/>
            <w:color w:val="0000EE"/>
            <w:u w:color="0000EE"/>
            <w:lang w:val="el" w:eastAsia="el"/>
          </w:rPr>
          <w:t>Προσθήκη 4758/2020, Άρθρο 58</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50</w:t>
      </w:r>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2" w:history="1">
        <w:r>
          <w:rPr>
            <w:rStyle w:val="Hyperlink"/>
            <w:b/>
            <w:bCs/>
            <w:color w:val="0000EE"/>
            <w:u w:color="0000EE"/>
            <w:lang w:val="el" w:eastAsia="el"/>
          </w:rPr>
          <w:t>Αφαίρεση 3634/2008, Άρθρο 22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2" w:history="1">
        <w:r>
          <w:rPr>
            <w:rStyle w:val="Hyperlink"/>
            <w:b/>
            <w:bCs/>
            <w:color w:val="0000EE"/>
            <w:u w:color="0000EE"/>
            <w:lang w:val="el" w:eastAsia="el"/>
          </w:rPr>
          <w:t>Προσθήκη 3634/2008, Άρθρο 22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4093/2012,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 w:history="1">
        <w:r>
          <w:rPr>
            <w:rStyle w:val="Hyperlink"/>
            <w:b/>
            <w:bCs/>
            <w:color w:val="0000EE"/>
            <w:u w:color="0000EE"/>
            <w:lang w:val="el" w:eastAsia="el"/>
          </w:rPr>
          <w:t>Τροποποίηση 4336/2015, Άρθρο 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 w:history="1">
        <w:r>
          <w:rPr>
            <w:rStyle w:val="Hyperlink"/>
            <w:b/>
            <w:bCs/>
            <w:color w:val="0000EE"/>
            <w:u w:color="0000EE"/>
            <w:lang w:val="el" w:eastAsia="el"/>
          </w:rPr>
          <w:t>Αφαίρεση 4336/2015, Άρθρο 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2" w:history="1">
        <w:r>
          <w:rPr>
            <w:rStyle w:val="Hyperlink"/>
            <w:b/>
            <w:bCs/>
            <w:color w:val="0000EE"/>
            <w:u w:color="0000EE"/>
            <w:lang w:val="el" w:eastAsia="el"/>
          </w:rPr>
          <w:t>Τροποποίηση 3634/2008, Άρθρο 22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3336/2005,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15" w:history="1">
        <w:r>
          <w:rPr>
            <w:rStyle w:val="Hyperlink"/>
            <w:b/>
            <w:bCs/>
            <w:color w:val="0000EE"/>
            <w:u w:color="0000EE"/>
            <w:lang w:val="el" w:eastAsia="el"/>
          </w:rPr>
          <w:t>Προσθήκη 4537/2018, Άρθρο 115</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2" w:history="1">
        <w:r>
          <w:rPr>
            <w:rStyle w:val="Hyperlink"/>
            <w:b/>
            <w:bCs/>
            <w:color w:val="0000EE"/>
            <w:u w:color="0000EE"/>
            <w:lang w:val="el" w:eastAsia="el"/>
          </w:rPr>
          <w:t>Τροποποίηση 3634/2008, Άρθρο 22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2" w:history="1">
        <w:r>
          <w:rPr>
            <w:rStyle w:val="Hyperlink"/>
            <w:b/>
            <w:bCs/>
            <w:color w:val="0000EE"/>
            <w:u w:color="0000EE"/>
            <w:lang w:val="el" w:eastAsia="el"/>
          </w:rPr>
          <w:t>Τροποποίηση 4583/2018, Άρθρο 62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2" w:history="1">
        <w:r>
          <w:rPr>
            <w:rStyle w:val="Hyperlink"/>
            <w:b/>
            <w:bCs/>
            <w:color w:val="0000EE"/>
            <w:u w:color="0000EE"/>
            <w:lang w:val="el" w:eastAsia="el"/>
          </w:rPr>
          <w:t>Τροποποίηση 4583/2018, Άρθρο 62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Αφαίρεση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2" w:history="1">
        <w:r>
          <w:rPr>
            <w:rStyle w:val="Hyperlink"/>
            <w:b/>
            <w:bCs/>
            <w:color w:val="0000EE"/>
            <w:u w:color="0000EE"/>
            <w:lang w:val="el" w:eastAsia="el"/>
          </w:rPr>
          <w:t>Αφαίρεση 3634/2008, Άρθρο 22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5" w:history="1">
        <w:r>
          <w:rPr>
            <w:rStyle w:val="Hyperlink"/>
            <w:b/>
            <w:bCs/>
            <w:color w:val="0000EE"/>
            <w:u w:color="0000EE"/>
            <w:lang w:val="el" w:eastAsia="el"/>
          </w:rPr>
          <w:t>Αφαίρεση 3833/2010, Άρθρο 15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Αφαίρεση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62" w:history="1">
        <w:r>
          <w:rPr>
            <w:rStyle w:val="Hyperlink"/>
            <w:b/>
            <w:bCs/>
            <w:color w:val="0000EE"/>
            <w:u w:color="0000EE"/>
            <w:lang w:val="el" w:eastAsia="el"/>
          </w:rPr>
          <w:t>Τροποποίηση 4583/2018, Άρθρο 62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8" w:history="1">
        <w:r>
          <w:rPr>
            <w:rStyle w:val="Hyperlink"/>
            <w:b/>
            <w:bCs/>
            <w:color w:val="0000EE"/>
            <w:u w:color="0000EE"/>
            <w:lang w:val="el" w:eastAsia="el"/>
          </w:rPr>
          <w:t>Τροποποίηση 5036/2023, Άρθρο 28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0" w:history="1">
        <w:r>
          <w:rPr>
            <w:rStyle w:val="Hyperlink"/>
            <w:b/>
            <w:bCs/>
            <w:color w:val="0000EE"/>
            <w:u w:color="0000EE"/>
            <w:lang w:val="el" w:eastAsia="el"/>
          </w:rPr>
          <w:t>Προσθήκη 5092/2024, Άρθρο 40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1" w:history="1">
        <w:r>
          <w:rPr>
            <w:rStyle w:val="Hyperlink"/>
            <w:b/>
            <w:bCs/>
            <w:color w:val="0000EE"/>
            <w:u w:color="0000EE"/>
            <w:lang w:val="el" w:eastAsia="el"/>
          </w:rPr>
          <w:t>Προσθήκη 5073/2023, Άρθρο 21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3583/2007,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68" w:history="1">
        <w:r>
          <w:rPr>
            <w:rStyle w:val="Hyperlink"/>
            <w:b/>
            <w:bCs/>
            <w:color w:val="0000EE"/>
            <w:u w:color="0000EE"/>
            <w:lang w:val="el" w:eastAsia="el"/>
          </w:rPr>
          <w:t>Τροποποίηση 4472/2017, Άρθρο 68</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4" w:history="1">
        <w:r>
          <w:rPr>
            <w:rStyle w:val="Hyperlink"/>
            <w:b/>
            <w:bCs/>
            <w:color w:val="0000EE"/>
            <w:u w:color="0000EE"/>
            <w:lang w:val="el" w:eastAsia="el"/>
          </w:rPr>
          <w:t>Τροποποίηση 3833/2010, Άρθρο 14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4" w:history="1">
        <w:r>
          <w:rPr>
            <w:rStyle w:val="Hyperlink"/>
            <w:b/>
            <w:bCs/>
            <w:color w:val="0000EE"/>
            <w:u w:color="0000EE"/>
            <w:lang w:val="el" w:eastAsia="el"/>
          </w:rPr>
          <w:t>Τροποποίηση 3845/2010, Άρθρο 4</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3336/2005,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0" w:history="1">
        <w:r>
          <w:rPr>
            <w:rStyle w:val="Hyperlink"/>
            <w:b/>
            <w:bCs/>
            <w:color w:val="0000EE"/>
            <w:u w:color="0000EE"/>
            <w:lang w:val="el" w:eastAsia="el"/>
          </w:rPr>
          <w:t>Τροποποίηση 3752/2009, Άρθρο 10</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4" w:history="1">
        <w:r>
          <w:rPr>
            <w:rStyle w:val="Hyperlink"/>
            <w:b/>
            <w:bCs/>
            <w:color w:val="0000EE"/>
            <w:u w:color="0000EE"/>
            <w:lang w:val="el" w:eastAsia="el"/>
          </w:rPr>
          <w:t>Τροποποίηση 3833/2010, Άρθρο 14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4" w:history="1">
        <w:r>
          <w:rPr>
            <w:rStyle w:val="Hyperlink"/>
            <w:b/>
            <w:bCs/>
            <w:color w:val="0000EE"/>
            <w:u w:color="0000EE"/>
            <w:lang w:val="el" w:eastAsia="el"/>
          </w:rPr>
          <w:t>Τροποποίηση 3845/2010, Άρθρο 4</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0" w:history="1">
        <w:r>
          <w:rPr>
            <w:rStyle w:val="Hyperlink"/>
            <w:b/>
            <w:bCs/>
            <w:color w:val="0000EE"/>
            <w:u w:color="0000EE"/>
            <w:lang w:val="el" w:eastAsia="el"/>
          </w:rPr>
          <w:t>Τροποποίηση 4389/2016, Άρθρο 60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6" w:history="1">
        <w:r>
          <w:rPr>
            <w:rStyle w:val="Hyperlink"/>
            <w:b/>
            <w:bCs/>
            <w:color w:val="0000EE"/>
            <w:u w:color="0000EE"/>
            <w:lang w:val="el" w:eastAsia="el"/>
          </w:rPr>
          <w:t>Τροποποίηση 5042/2023, Άρθρο 66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Προσθήκη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8" w:history="1">
        <w:r>
          <w:rPr>
            <w:rStyle w:val="Hyperlink"/>
            <w:b/>
            <w:bCs/>
            <w:color w:val="0000EE"/>
            <w:u w:color="0000EE"/>
            <w:lang w:val="el" w:eastAsia="el"/>
          </w:rPr>
          <w:t>Αφαίρεση 4472/2017, Άρθρο 68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Προσθήκη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8" w:history="1">
        <w:r>
          <w:rPr>
            <w:rStyle w:val="Hyperlink"/>
            <w:b/>
            <w:bCs/>
            <w:color w:val="0000EE"/>
            <w:u w:color="0000EE"/>
            <w:lang w:val="el" w:eastAsia="el"/>
          </w:rPr>
          <w:t>Αφαίρεση 4472/2017, Άρθρο 68</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68" w:history="1">
        <w:r>
          <w:rPr>
            <w:rStyle w:val="Hyperlink"/>
            <w:b/>
            <w:bCs/>
            <w:color w:val="0000EE"/>
            <w:u w:color="0000EE"/>
            <w:lang w:val="el" w:eastAsia="el"/>
          </w:rPr>
          <w:t>Τροποποίηση 4472/2017, Άρθρο 68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8" w:history="1">
        <w:r>
          <w:rPr>
            <w:rStyle w:val="Hyperlink"/>
            <w:b/>
            <w:bCs/>
            <w:color w:val="0000EE"/>
            <w:u w:color="0000EE"/>
            <w:lang w:val="el" w:eastAsia="el"/>
          </w:rPr>
          <w:t>Αφαίρεση 4472/2017, Άρθρο 68</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5" w:history="1">
        <w:r>
          <w:rPr>
            <w:rStyle w:val="Hyperlink"/>
            <w:b/>
            <w:bCs/>
            <w:color w:val="0000EE"/>
            <w:u w:color="0000EE"/>
            <w:lang w:val="el" w:eastAsia="el"/>
          </w:rPr>
          <w:t>Τροποποίηση 3842/2010, Άρθρο 85</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29</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0" w:history="1">
        <w:r>
          <w:rPr>
            <w:rStyle w:val="Hyperlink"/>
            <w:b/>
            <w:bCs/>
            <w:color w:val="0000EE"/>
            <w:u w:color="0000EE"/>
            <w:lang w:val="el" w:eastAsia="el"/>
          </w:rPr>
          <w:t>Τροποποίηση 3752/2009, Άρθρο 10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4" w:history="1">
        <w:r>
          <w:rPr>
            <w:rStyle w:val="Hyperlink"/>
            <w:b/>
            <w:bCs/>
            <w:color w:val="0000EE"/>
            <w:u w:color="0000EE"/>
            <w:lang w:val="el" w:eastAsia="el"/>
          </w:rPr>
          <w:t>Τροποποίηση 3833/2010, Άρθρο 14</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4" w:history="1">
        <w:r>
          <w:rPr>
            <w:rStyle w:val="Hyperlink"/>
            <w:b/>
            <w:bCs/>
            <w:color w:val="0000EE"/>
            <w:u w:color="0000EE"/>
            <w:lang w:val="el" w:eastAsia="el"/>
          </w:rPr>
          <w:t>Τροποποίηση 3845/2010, Άρθρο 4</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60" w:history="1">
        <w:r>
          <w:rPr>
            <w:rStyle w:val="Hyperlink"/>
            <w:b/>
            <w:bCs/>
            <w:color w:val="0000EE"/>
            <w:u w:color="0000EE"/>
            <w:lang w:val="el" w:eastAsia="el"/>
          </w:rPr>
          <w:t>Τροποποίηση 4389/2016, Άρθρο 60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0" w:history="1">
        <w:r>
          <w:rPr>
            <w:rStyle w:val="Hyperlink"/>
            <w:b/>
            <w:bCs/>
            <w:color w:val="0000EE"/>
            <w:u w:color="0000EE"/>
            <w:lang w:val="el" w:eastAsia="el"/>
          </w:rPr>
          <w:t>Τροποποίηση 3752/2009, Άρθρο 10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4" w:history="1">
        <w:r>
          <w:rPr>
            <w:rStyle w:val="Hyperlink"/>
            <w:b/>
            <w:bCs/>
            <w:color w:val="0000EE"/>
            <w:u w:color="0000EE"/>
            <w:lang w:val="el" w:eastAsia="el"/>
          </w:rPr>
          <w:t>Τροποποίηση 3833/2010, Άρθρο 14</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 w:history="1">
        <w:r>
          <w:rPr>
            <w:rStyle w:val="Hyperlink"/>
            <w:b/>
            <w:bCs/>
            <w:color w:val="0000EE"/>
            <w:u w:color="0000EE"/>
            <w:lang w:val="el" w:eastAsia="el"/>
          </w:rPr>
          <w:t>Τροποποίηση 3845/2010, Άρθρο 4</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60" w:history="1">
        <w:r>
          <w:rPr>
            <w:rStyle w:val="Hyperlink"/>
            <w:b/>
            <w:bCs/>
            <w:color w:val="0000EE"/>
            <w:u w:color="0000EE"/>
            <w:lang w:val="el" w:eastAsia="el"/>
          </w:rPr>
          <w:t>Τροποποίηση 4389/2016, Άρθρο 60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0" w:history="1">
        <w:r>
          <w:rPr>
            <w:rStyle w:val="Hyperlink"/>
            <w:b/>
            <w:bCs/>
            <w:color w:val="0000EE"/>
            <w:u w:color="0000EE"/>
            <w:lang w:val="el" w:eastAsia="el"/>
          </w:rPr>
          <w:t>Τροποποίηση 3752/2009, Άρθρο 10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4" w:history="1">
        <w:r>
          <w:rPr>
            <w:rStyle w:val="Hyperlink"/>
            <w:b/>
            <w:bCs/>
            <w:color w:val="0000EE"/>
            <w:u w:color="0000EE"/>
            <w:lang w:val="el" w:eastAsia="el"/>
          </w:rPr>
          <w:t>Τροποποίηση 3833/2010, Άρθρο 14</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4" w:history="1">
        <w:r>
          <w:rPr>
            <w:rStyle w:val="Hyperlink"/>
            <w:b/>
            <w:bCs/>
            <w:color w:val="0000EE"/>
            <w:u w:color="0000EE"/>
            <w:lang w:val="el" w:eastAsia="el"/>
          </w:rPr>
          <w:t>Τροποποίηση 3845/2010, Άρθρο 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30</w:t>
      </w:r>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31</w:t>
      </w:r>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92" w:history="1">
        <w:r>
          <w:rPr>
            <w:rStyle w:val="Hyperlink"/>
            <w:b/>
            <w:bCs/>
            <w:color w:val="0000EE"/>
            <w:u w:color="0000EE"/>
            <w:lang w:val="el" w:eastAsia="el"/>
          </w:rPr>
          <w:t>Τροποποίηση 4583/2018, Άρθρο 92</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32</w:t>
      </w:r>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92" w:history="1">
        <w:r>
          <w:rPr>
            <w:rStyle w:val="Hyperlink"/>
            <w:b/>
            <w:bCs/>
            <w:color w:val="0000EE"/>
            <w:u w:color="0000EE"/>
            <w:lang w:val="el" w:eastAsia="el"/>
          </w:rPr>
          <w:t>Τροποποίηση 4583/2018, Άρθρο 92</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4" w:history="1">
        <w:r>
          <w:rPr>
            <w:rStyle w:val="Hyperlink"/>
            <w:b/>
            <w:bCs/>
            <w:color w:val="0000EE"/>
            <w:u w:color="0000EE"/>
            <w:lang w:val="el" w:eastAsia="el"/>
          </w:rPr>
          <w:t>Προσθήκη 4758/2020, Άρθρο 4</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5" w:history="1">
        <w:r>
          <w:rPr>
            <w:rStyle w:val="Hyperlink"/>
            <w:b/>
            <w:bCs/>
            <w:color w:val="0000EE"/>
            <w:u w:color="0000EE"/>
            <w:lang w:val="el" w:eastAsia="el"/>
          </w:rPr>
          <w:t>Προσθήκη 4758/2020, Άρθρο 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33</w:t>
      </w:r>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6" w:history="1">
        <w:r>
          <w:rPr>
            <w:rStyle w:val="Hyperlink"/>
            <w:b/>
            <w:bCs/>
            <w:color w:val="0000EE"/>
            <w:u w:color="0000EE"/>
            <w:lang w:val="el" w:eastAsia="el"/>
          </w:rPr>
          <w:t>Τροποποίηση 3899/2010, Άρθρο 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6" w:history="1">
        <w:r>
          <w:rPr>
            <w:rStyle w:val="Hyperlink"/>
            <w:b/>
            <w:bCs/>
            <w:color w:val="0000EE"/>
            <w:u w:color="0000EE"/>
            <w:lang w:val="el" w:eastAsia="el"/>
          </w:rPr>
          <w:t>Τροποποίηση 3899/2010, Άρθρο 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 w:history="1">
        <w:r>
          <w:rPr>
            <w:rStyle w:val="Hyperlink"/>
            <w:b/>
            <w:bCs/>
            <w:color w:val="0000EE"/>
            <w:u w:color="0000EE"/>
            <w:lang w:val="el" w:eastAsia="el"/>
          </w:rPr>
          <w:t>Τροποποίηση 4093/2012, Άρθρο 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6" w:history="1">
        <w:r>
          <w:rPr>
            <w:rStyle w:val="Hyperlink"/>
            <w:b/>
            <w:bCs/>
            <w:color w:val="0000EE"/>
            <w:u w:color="0000EE"/>
            <w:lang w:val="el" w:eastAsia="el"/>
          </w:rPr>
          <w:t>Τροποποίηση 3899/2010, Άρθρο 6</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36" w:history="1">
        <w:r>
          <w:rPr>
            <w:rStyle w:val="Hyperlink"/>
            <w:b/>
            <w:bCs/>
            <w:color w:val="0000EE"/>
            <w:u w:color="0000EE"/>
            <w:lang w:val="el" w:eastAsia="el"/>
          </w:rPr>
          <w:t>Τροποποίηση 3986/2011, Άρθρο 36</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Τροποποίηση 4093/2012,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9" w:history="1">
        <w:r>
          <w:rPr>
            <w:rStyle w:val="Hyperlink"/>
            <w:b/>
            <w:bCs/>
            <w:color w:val="0000EE"/>
            <w:u w:color="0000EE"/>
            <w:lang w:val="el" w:eastAsia="el"/>
          </w:rPr>
          <w:t>Τροποποίηση 4235/2014, Άρθρο 69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0" w:history="1">
        <w:r>
          <w:rPr>
            <w:rStyle w:val="Hyperlink"/>
            <w:b/>
            <w:bCs/>
            <w:color w:val="0000EE"/>
            <w:u w:color="0000EE"/>
            <w:lang w:val="el" w:eastAsia="el"/>
          </w:rPr>
          <w:t>Τροποποίηση 4389/2016, Άρθρο 60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0" w:history="1">
        <w:r>
          <w:rPr>
            <w:rStyle w:val="Hyperlink"/>
            <w:b/>
            <w:bCs/>
            <w:color w:val="0000EE"/>
            <w:u w:color="0000EE"/>
            <w:lang w:val="el" w:eastAsia="el"/>
          </w:rPr>
          <w:t>Τροποποίηση 4389/2016, Άρθρο 60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 w:history="1">
        <w:r>
          <w:rPr>
            <w:rStyle w:val="Hyperlink"/>
            <w:b/>
            <w:bCs/>
            <w:color w:val="0000EE"/>
            <w:u w:color="0000EE"/>
            <w:lang w:val="el" w:eastAsia="el"/>
          </w:rPr>
          <w:t>Τροποποίηση 4093/2012, Άρθρο 2</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9" w:history="1">
        <w:r>
          <w:rPr>
            <w:rStyle w:val="Hyperlink"/>
            <w:b/>
            <w:bCs/>
            <w:color w:val="0000EE"/>
            <w:u w:color="0000EE"/>
            <w:lang w:val="el" w:eastAsia="el"/>
          </w:rPr>
          <w:t>Προσθήκη 4758/2020, Άρθρο 19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30" w:history="1">
        <w:r>
          <w:rPr>
            <w:rStyle w:val="Hyperlink"/>
            <w:b/>
            <w:bCs/>
            <w:color w:val="0000EE"/>
            <w:u w:color="0000EE"/>
            <w:lang w:val="el" w:eastAsia="el"/>
          </w:rPr>
          <w:t>Προσθήκη 3943/2011, Άρθρο 30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Προσθήκη 4410/2016,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5" w:history="1">
        <w:r>
          <w:rPr>
            <w:rStyle w:val="Hyperlink"/>
            <w:b/>
            <w:bCs/>
            <w:color w:val="0000EE"/>
            <w:u w:color="0000EE"/>
            <w:lang w:val="el" w:eastAsia="el"/>
          </w:rPr>
          <w:t>Τροποποίηση 4758/2020, Άρθρο 15</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 w:history="1">
        <w:r>
          <w:rPr>
            <w:rStyle w:val="Hyperlink"/>
            <w:b/>
            <w:bCs/>
            <w:color w:val="0000EE"/>
            <w:u w:color="0000EE"/>
            <w:lang w:val="el" w:eastAsia="el"/>
          </w:rPr>
          <w:t>Προσθήκη 4410/2016, Άρθρο 2</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6" w:history="1">
        <w:r>
          <w:rPr>
            <w:rStyle w:val="Hyperlink"/>
            <w:b/>
            <w:bCs/>
            <w:color w:val="0000EE"/>
            <w:u w:color="0000EE"/>
            <w:lang w:val="el" w:eastAsia="el"/>
          </w:rPr>
          <w:t>Τροποποίηση 4758/2020, Άρθρο 16</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3" w:history="1">
        <w:r>
          <w:rPr>
            <w:rStyle w:val="Hyperlink"/>
            <w:b/>
            <w:bCs/>
            <w:color w:val="0000EE"/>
            <w:u w:color="0000EE"/>
            <w:lang w:val="el" w:eastAsia="el"/>
          </w:rPr>
          <w:t>Προσθήκη 4410/2016, Άρθρο 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7" w:history="1">
        <w:r>
          <w:rPr>
            <w:rStyle w:val="Hyperlink"/>
            <w:b/>
            <w:bCs/>
            <w:color w:val="0000EE"/>
            <w:u w:color="0000EE"/>
            <w:lang w:val="el" w:eastAsia="el"/>
          </w:rPr>
          <w:t>Τροποποίηση 4758/2020, Άρθρο 17</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6" w:history="1">
        <w:r>
          <w:rPr>
            <w:rStyle w:val="Hyperlink"/>
            <w:b/>
            <w:bCs/>
            <w:color w:val="0000EE"/>
            <w:u w:color="0000EE"/>
            <w:lang w:val="el" w:eastAsia="el"/>
          </w:rPr>
          <w:t>Τροποποίηση 4537/2018, Άρθρο 116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6" w:history="1">
        <w:r>
          <w:rPr>
            <w:rStyle w:val="Hyperlink"/>
            <w:b/>
            <w:bCs/>
            <w:color w:val="0000EE"/>
            <w:u w:color="0000EE"/>
            <w:lang w:val="el" w:eastAsia="el"/>
          </w:rPr>
          <w:t>Τροποποίηση 3899/2010, Άρθρο 6</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36" w:history="1">
        <w:r>
          <w:rPr>
            <w:rStyle w:val="Hyperlink"/>
            <w:b/>
            <w:bCs/>
            <w:color w:val="0000EE"/>
            <w:u w:color="0000EE"/>
            <w:lang w:val="el" w:eastAsia="el"/>
          </w:rPr>
          <w:t>Τροποποίηση 3986/2011, Άρθρο 36</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Προσθήκη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5" w:history="1">
        <w:r>
          <w:rPr>
            <w:rStyle w:val="Hyperlink"/>
            <w:b/>
            <w:bCs/>
            <w:color w:val="0000EE"/>
            <w:u w:color="0000EE"/>
            <w:lang w:val="el" w:eastAsia="el"/>
          </w:rPr>
          <w:t>Προσθήκη 4410/2016, Άρθρο 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5" w:history="1">
        <w:r>
          <w:rPr>
            <w:rStyle w:val="Hyperlink"/>
            <w:b/>
            <w:bCs/>
            <w:color w:val="0000EE"/>
            <w:u w:color="0000EE"/>
            <w:lang w:val="el" w:eastAsia="el"/>
          </w:rPr>
          <w:t>Προσθήκη 4410/2016, Άρθρο 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03" w:history="1">
        <w:r>
          <w:rPr>
            <w:rStyle w:val="Hyperlink"/>
            <w:b/>
            <w:bCs/>
            <w:color w:val="0000EE"/>
            <w:u w:color="0000EE"/>
            <w:lang w:val="el" w:eastAsia="el"/>
          </w:rPr>
          <w:t>Τροποποίηση 4446/2016, Άρθρο 103</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24" w:history="1">
        <w:r>
          <w:rPr>
            <w:rStyle w:val="Hyperlink"/>
            <w:b/>
            <w:bCs/>
            <w:color w:val="0000EE"/>
            <w:u w:color="0000EE"/>
            <w:lang w:val="el" w:eastAsia="el"/>
          </w:rPr>
          <w:t>Τροποποίηση 4514/2018, Άρθρο 124</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5" w:history="1">
        <w:r>
          <w:rPr>
            <w:rStyle w:val="Hyperlink"/>
            <w:b/>
            <w:bCs/>
            <w:color w:val="0000EE"/>
            <w:u w:color="0000EE"/>
            <w:lang w:val="el" w:eastAsia="el"/>
          </w:rPr>
          <w:t>Τροποποίηση 3833/2010, Άρθρο 15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Προσθήκη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8" w:history="1">
        <w:r>
          <w:rPr>
            <w:rStyle w:val="Hyperlink"/>
            <w:b/>
            <w:bCs/>
            <w:color w:val="0000EE"/>
            <w:u w:color="0000EE"/>
            <w:lang w:val="el" w:eastAsia="el"/>
          </w:rPr>
          <w:t>Προσθήκη 3634/2008, Άρθρο 28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5" w:history="1">
        <w:r>
          <w:rPr>
            <w:rStyle w:val="Hyperlink"/>
            <w:b/>
            <w:bCs/>
            <w:color w:val="0000EE"/>
            <w:u w:color="0000EE"/>
            <w:lang w:val="el" w:eastAsia="el"/>
          </w:rPr>
          <w:t>Τροποποίηση 3899/2010, Άρθρο 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8" w:history="1">
        <w:r>
          <w:rPr>
            <w:rStyle w:val="Hyperlink"/>
            <w:b/>
            <w:bCs/>
            <w:color w:val="0000EE"/>
            <w:u w:color="0000EE"/>
            <w:lang w:val="el" w:eastAsia="el"/>
          </w:rPr>
          <w:t>Προσθήκη 3634/2008, Άρθρο 28</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5" w:history="1">
        <w:r>
          <w:rPr>
            <w:rStyle w:val="Hyperlink"/>
            <w:b/>
            <w:bCs/>
            <w:color w:val="0000EE"/>
            <w:u w:color="0000EE"/>
            <w:lang w:val="el" w:eastAsia="el"/>
          </w:rPr>
          <w:t>Αφαίρεση 3899/2010, Άρθρο 5</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5" w:history="1">
        <w:r>
          <w:rPr>
            <w:rStyle w:val="Hyperlink"/>
            <w:b/>
            <w:bCs/>
            <w:color w:val="0000EE"/>
            <w:u w:color="0000EE"/>
            <w:lang w:val="el" w:eastAsia="el"/>
          </w:rPr>
          <w:t>Προσθήκη 3833/2010, Άρθρο 15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6" w:history="1">
        <w:r>
          <w:rPr>
            <w:rStyle w:val="Hyperlink"/>
            <w:b/>
            <w:bCs/>
            <w:color w:val="0000EE"/>
            <w:u w:color="0000EE"/>
            <w:lang w:val="el" w:eastAsia="el"/>
          </w:rPr>
          <w:t>Τροποποίηση 3986/2011, Άρθρο 36</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5" w:history="1">
        <w:r>
          <w:rPr>
            <w:rStyle w:val="Hyperlink"/>
            <w:b/>
            <w:bCs/>
            <w:color w:val="0000EE"/>
            <w:u w:color="0000EE"/>
            <w:lang w:val="el" w:eastAsia="el"/>
          </w:rPr>
          <w:t>Τροποποίηση 4537/2018, Άρθρο 115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03" w:history="1">
        <w:r>
          <w:rPr>
            <w:rStyle w:val="Hyperlink"/>
            <w:b/>
            <w:bCs/>
            <w:color w:val="0000EE"/>
            <w:u w:color="0000EE"/>
            <w:lang w:val="el" w:eastAsia="el"/>
          </w:rPr>
          <w:t>Προσθήκη 4446/2016, Άρθρο 103</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24" w:history="1">
        <w:r>
          <w:rPr>
            <w:rStyle w:val="Hyperlink"/>
            <w:b/>
            <w:bCs/>
            <w:color w:val="0000EE"/>
            <w:u w:color="0000EE"/>
            <w:lang w:val="el" w:eastAsia="el"/>
          </w:rPr>
          <w:t>Τροποποίηση 4514/2018, Άρθρο 124</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8" w:history="1">
        <w:r>
          <w:rPr>
            <w:rStyle w:val="Hyperlink"/>
            <w:b/>
            <w:bCs/>
            <w:color w:val="0000EE"/>
            <w:u w:color="0000EE"/>
            <w:lang w:val="el" w:eastAsia="el"/>
          </w:rPr>
          <w:t>Τροποποίηση 3634/2008, Άρθρο 28</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5" w:history="1">
        <w:r>
          <w:rPr>
            <w:rStyle w:val="Hyperlink"/>
            <w:b/>
            <w:bCs/>
            <w:color w:val="0000EE"/>
            <w:u w:color="0000EE"/>
            <w:lang w:val="el" w:eastAsia="el"/>
          </w:rPr>
          <w:t>Τροποποίηση 3833/2010, Άρθρο 15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03" w:history="1">
        <w:r>
          <w:rPr>
            <w:rStyle w:val="Hyperlink"/>
            <w:b/>
            <w:bCs/>
            <w:color w:val="0000EE"/>
            <w:u w:color="0000EE"/>
            <w:lang w:val="el" w:eastAsia="el"/>
          </w:rPr>
          <w:t>Προσθήκη 4446/2016, Άρθρο 103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50" w:history="1">
        <w:r>
          <w:rPr>
            <w:rStyle w:val="Hyperlink"/>
            <w:b/>
            <w:bCs/>
            <w:color w:val="0000EE"/>
            <w:u w:color="0000EE"/>
            <w:lang w:val="el" w:eastAsia="el"/>
          </w:rPr>
          <w:t>Προσθήκη 4808/2021, Άρθρο 150</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85" w:history="1">
        <w:r>
          <w:rPr>
            <w:rStyle w:val="Hyperlink"/>
            <w:b/>
            <w:bCs/>
            <w:color w:val="0000EE"/>
            <w:u w:color="0000EE"/>
            <w:lang w:val="el" w:eastAsia="el"/>
          </w:rPr>
          <w:t>Τροποποίηση 3842/2010, Άρθρο 85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85" w:history="1">
        <w:r>
          <w:rPr>
            <w:rStyle w:val="Hyperlink"/>
            <w:b/>
            <w:bCs/>
            <w:color w:val="0000EE"/>
            <w:u w:color="0000EE"/>
            <w:lang w:val="el" w:eastAsia="el"/>
          </w:rPr>
          <w:t>Τροποποίηση 3842/2010, Άρθρο 85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9" w:history="1">
        <w:r>
          <w:rPr>
            <w:rStyle w:val="Hyperlink"/>
            <w:b/>
            <w:bCs/>
            <w:color w:val="0000EE"/>
            <w:u w:color="0000EE"/>
            <w:lang w:val="el" w:eastAsia="el"/>
          </w:rPr>
          <w:t>Τροποποίηση 4955/2022, Άρθρο 19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63" w:history="1">
        <w:r>
          <w:rPr>
            <w:rStyle w:val="Hyperlink"/>
            <w:b/>
            <w:bCs/>
            <w:color w:val="0000EE"/>
            <w:u w:color="0000EE"/>
            <w:lang w:val="el" w:eastAsia="el"/>
          </w:rPr>
          <w:t>Προσθήκη 4758/2020, Άρθρο 63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3" w:history="1">
        <w:r>
          <w:rPr>
            <w:rStyle w:val="Hyperlink"/>
            <w:b/>
            <w:bCs/>
            <w:color w:val="0000EE"/>
            <w:u w:color="0000EE"/>
            <w:lang w:val="el" w:eastAsia="el"/>
          </w:rPr>
          <w:t>Προσθήκη 5036/2023, Άρθρο 43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85" w:history="1">
        <w:r>
          <w:rPr>
            <w:rStyle w:val="Hyperlink"/>
            <w:b/>
            <w:bCs/>
            <w:color w:val="0000EE"/>
            <w:u w:color="0000EE"/>
            <w:lang w:val="el" w:eastAsia="el"/>
          </w:rPr>
          <w:t>Τροποποίηση 3842/2010, Άρθρο 85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0" w:history="1">
        <w:r>
          <w:rPr>
            <w:rStyle w:val="Hyperlink"/>
            <w:b/>
            <w:bCs/>
            <w:color w:val="0000EE"/>
            <w:u w:color="0000EE"/>
            <w:lang w:val="el" w:eastAsia="el"/>
          </w:rPr>
          <w:t>Τροποποίηση 4955/2022, Άρθρο 20</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85" w:history="1">
        <w:r>
          <w:rPr>
            <w:rStyle w:val="Hyperlink"/>
            <w:b/>
            <w:bCs/>
            <w:color w:val="0000EE"/>
            <w:u w:color="0000EE"/>
            <w:lang w:val="el" w:eastAsia="el"/>
          </w:rPr>
          <w:t>Τροποποίηση 3842/2010, Άρθρο 85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1" w:history="1">
        <w:r>
          <w:rPr>
            <w:rStyle w:val="Hyperlink"/>
            <w:b/>
            <w:bCs/>
            <w:color w:val="0000EE"/>
            <w:u w:color="0000EE"/>
            <w:lang w:val="el" w:eastAsia="el"/>
          </w:rPr>
          <w:t>Τροποποίηση 4955/2022, Άρθρο 21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85" w:history="1">
        <w:r>
          <w:rPr>
            <w:rStyle w:val="Hyperlink"/>
            <w:b/>
            <w:bCs/>
            <w:color w:val="0000EE"/>
            <w:u w:color="0000EE"/>
            <w:lang w:val="el" w:eastAsia="el"/>
          </w:rPr>
          <w:t>Τροποποίηση 3842/2010, Άρθρο 85</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2" w:history="1">
        <w:r>
          <w:rPr>
            <w:rStyle w:val="Hyperlink"/>
            <w:b/>
            <w:bCs/>
            <w:color w:val="0000EE"/>
            <w:u w:color="0000EE"/>
            <w:lang w:val="el" w:eastAsia="el"/>
          </w:rPr>
          <w:t>Τροποποίηση 4955/2022, Άρθρο 22</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85" w:history="1">
        <w:r>
          <w:rPr>
            <w:rStyle w:val="Hyperlink"/>
            <w:b/>
            <w:bCs/>
            <w:color w:val="0000EE"/>
            <w:u w:color="0000EE"/>
            <w:lang w:val="el" w:eastAsia="el"/>
          </w:rPr>
          <w:t>Τροποποίηση 3842/2010, Άρθρο 85</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3" w:history="1">
        <w:r>
          <w:rPr>
            <w:rStyle w:val="Hyperlink"/>
            <w:b/>
            <w:bCs/>
            <w:color w:val="0000EE"/>
            <w:u w:color="0000EE"/>
            <w:lang w:val="el" w:eastAsia="el"/>
          </w:rPr>
          <w:t>Τροποποίηση 4955/2022, Άρθρο 23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3583/2007,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85" w:history="1">
        <w:r>
          <w:rPr>
            <w:rStyle w:val="Hyperlink"/>
            <w:b/>
            <w:bCs/>
            <w:color w:val="0000EE"/>
            <w:u w:color="0000EE"/>
            <w:lang w:val="el" w:eastAsia="el"/>
          </w:rPr>
          <w:t>Τροποποίηση 3842/2010, Άρθρο 85</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85" w:history="1">
        <w:r>
          <w:rPr>
            <w:rStyle w:val="Hyperlink"/>
            <w:b/>
            <w:bCs/>
            <w:color w:val="0000EE"/>
            <w:u w:color="0000EE"/>
            <w:lang w:val="el" w:eastAsia="el"/>
          </w:rPr>
          <w:t>Τροποποίηση 3842/2010, Άρθρο 85</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4" w:history="1">
        <w:r>
          <w:rPr>
            <w:rStyle w:val="Hyperlink"/>
            <w:b/>
            <w:bCs/>
            <w:color w:val="0000EE"/>
            <w:u w:color="0000EE"/>
            <w:lang w:val="el" w:eastAsia="el"/>
          </w:rPr>
          <w:t>Τροποποίηση 4955/2022, Άρθρο 24</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85" w:history="1">
        <w:r>
          <w:rPr>
            <w:rStyle w:val="Hyperlink"/>
            <w:b/>
            <w:bCs/>
            <w:color w:val="0000EE"/>
            <w:u w:color="0000EE"/>
            <w:lang w:val="el" w:eastAsia="el"/>
          </w:rPr>
          <w:t>Προσθήκη 3842/2010, Άρθρο 85</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6" w:history="1">
        <w:r>
          <w:rPr>
            <w:rStyle w:val="Hyperlink"/>
            <w:b/>
            <w:bCs/>
            <w:color w:val="0000EE"/>
            <w:u w:color="0000EE"/>
            <w:lang w:val="el" w:eastAsia="el"/>
          </w:rPr>
          <w:t>Τροποποίηση 3943/2011,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7" w:history="1">
        <w:r>
          <w:rPr>
            <w:rStyle w:val="Hyperlink"/>
            <w:b/>
            <w:bCs/>
            <w:color w:val="0000EE"/>
            <w:u w:color="0000EE"/>
            <w:lang w:val="el" w:eastAsia="el"/>
          </w:rPr>
          <w:t>Προσθήκη 4758/2020, Άρθρο 7</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4" w:history="1">
        <w:r>
          <w:rPr>
            <w:rStyle w:val="Hyperlink"/>
            <w:b/>
            <w:bCs/>
            <w:color w:val="0000EE"/>
            <w:u w:color="0000EE"/>
            <w:lang w:val="el" w:eastAsia="el"/>
          </w:rPr>
          <w:t>Τροποποίηση 5036/2023, Άρθρο 44</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2" w:history="1">
        <w:r>
          <w:rPr>
            <w:rStyle w:val="Hyperlink"/>
            <w:b/>
            <w:bCs/>
            <w:color w:val="0000EE"/>
            <w:u w:color="0000EE"/>
            <w:lang w:val="el" w:eastAsia="el"/>
          </w:rPr>
          <w:t>Τροποποίηση 5073/2023, Άρθρο 22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8" w:history="1">
        <w:r>
          <w:rPr>
            <w:rStyle w:val="Hyperlink"/>
            <w:b/>
            <w:bCs/>
            <w:color w:val="0000EE"/>
            <w:u w:color="0000EE"/>
            <w:lang w:val="el" w:eastAsia="el"/>
          </w:rPr>
          <w:t>Προσθήκη 4955/2022, Άρθρο 48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10" w:history="1">
        <w:r>
          <w:rPr>
            <w:rStyle w:val="Hyperlink"/>
            <w:b/>
            <w:bCs/>
            <w:color w:val="0000EE"/>
            <w:u w:color="0000EE"/>
            <w:lang w:val="el" w:eastAsia="el"/>
          </w:rPr>
          <w:t>Προσθήκη 4549/2018, Άρθρο 110</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8" w:history="1">
        <w:r>
          <w:rPr>
            <w:rStyle w:val="Hyperlink"/>
            <w:b/>
            <w:bCs/>
            <w:color w:val="0000EE"/>
            <w:u w:color="0000EE"/>
            <w:lang w:val="el" w:eastAsia="el"/>
          </w:rPr>
          <w:t>Τροποποίηση 4758/2020, Άρθρο 18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3" w:history="1">
        <w:r>
          <w:rPr>
            <w:rStyle w:val="Hyperlink"/>
            <w:b/>
            <w:bCs/>
            <w:color w:val="0000EE"/>
            <w:u w:color="0000EE"/>
            <w:lang w:val="el" w:eastAsia="el"/>
          </w:rPr>
          <w:t>Προσθήκη 4758/2020, Άρθρο 13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45" w:history="1">
        <w:r>
          <w:rPr>
            <w:rStyle w:val="Hyperlink"/>
            <w:b/>
            <w:bCs/>
            <w:color w:val="0000EE"/>
            <w:u w:color="0000EE"/>
            <w:lang w:val="el" w:eastAsia="el"/>
          </w:rPr>
          <w:t>Τροποποίηση 5036/2023, Άρθρο 45</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1" w:history="1">
        <w:r>
          <w:rPr>
            <w:rStyle w:val="Hyperlink"/>
            <w:b/>
            <w:bCs/>
            <w:color w:val="0000EE"/>
            <w:u w:color="0000EE"/>
            <w:lang w:val="el" w:eastAsia="el"/>
          </w:rPr>
          <w:t>Προσθήκη 4378/2016, Άρθρο 11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Αφαίρεση 3583/2007, Άρθρο 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60" w:history="1">
        <w:r>
          <w:rPr>
            <w:rStyle w:val="Hyperlink"/>
            <w:b/>
            <w:bCs/>
            <w:color w:val="0000EE"/>
            <w:u w:color="0000EE"/>
            <w:lang w:val="el" w:eastAsia="el"/>
          </w:rPr>
          <w:t>Τροποποίηση 4410/2016, Άρθρο 60</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59" w:history="1">
        <w:r>
          <w:rPr>
            <w:rStyle w:val="Hyperlink"/>
            <w:b/>
            <w:bCs/>
            <w:color w:val="0000EE"/>
            <w:u w:color="0000EE"/>
            <w:lang w:val="el" w:eastAsia="el"/>
          </w:rPr>
          <w:t>Τροποποίηση 4389/2016, Άρθρο 59</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9" w:history="1">
        <w:r>
          <w:rPr>
            <w:rStyle w:val="Hyperlink"/>
            <w:b/>
            <w:bCs/>
            <w:color w:val="0000EE"/>
            <w:u w:color="0000EE"/>
            <w:lang w:val="el" w:eastAsia="el"/>
          </w:rPr>
          <w:t>Τροποποίηση 4758/2020, Άρθρο 39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83" w:history="1">
        <w:r>
          <w:rPr>
            <w:rStyle w:val="Hyperlink"/>
            <w:b/>
            <w:bCs/>
            <w:color w:val="0000EE"/>
            <w:u w:color="0000EE"/>
            <w:lang w:val="el" w:eastAsia="el"/>
          </w:rPr>
          <w:t>Τροποποίηση 4821/2021, Άρθρο 83</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39" w:history="1">
        <w:r>
          <w:rPr>
            <w:rStyle w:val="Hyperlink"/>
            <w:b/>
            <w:bCs/>
            <w:color w:val="0000EE"/>
            <w:u w:color="0000EE"/>
            <w:lang w:val="el" w:eastAsia="el"/>
          </w:rPr>
          <w:t>Προσθήκη 4758/2020, Άρθρο 39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39" w:history="1">
        <w:r>
          <w:rPr>
            <w:rStyle w:val="Hyperlink"/>
            <w:b/>
            <w:bCs/>
            <w:color w:val="0000EE"/>
            <w:u w:color="0000EE"/>
            <w:lang w:val="el" w:eastAsia="el"/>
          </w:rPr>
          <w:t>Τροποποίηση 4758/2020, Άρθρο 39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30" w:history="1">
        <w:r>
          <w:rPr>
            <w:rStyle w:val="Hyperlink"/>
            <w:b/>
            <w:bCs/>
            <w:color w:val="0000EE"/>
            <w:u w:color="0000EE"/>
            <w:lang w:val="el" w:eastAsia="el"/>
          </w:rPr>
          <w:t>Προσθήκη 4831/2021, Άρθρο 130</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1" w:history="1">
        <w:r>
          <w:rPr>
            <w:rStyle w:val="Hyperlink"/>
            <w:b/>
            <w:bCs/>
            <w:color w:val="0000EE"/>
            <w:u w:color="0000EE"/>
            <w:lang w:val="el" w:eastAsia="el"/>
          </w:rPr>
          <w:t>Προσθήκη 4378/2016, Άρθρο 11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3583/2007, Άρθρο 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6" w:history="1">
        <w:r>
          <w:rPr>
            <w:rStyle w:val="Hyperlink"/>
            <w:b/>
            <w:bCs/>
            <w:color w:val="0000EE"/>
            <w:u w:color="0000EE"/>
            <w:lang w:val="el" w:eastAsia="el"/>
          </w:rPr>
          <w:t>Προσθήκη 3763/2009, Άρθρο 26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 w:history="1">
        <w:r>
          <w:rPr>
            <w:rStyle w:val="Hyperlink"/>
            <w:b/>
            <w:bCs/>
            <w:color w:val="0000EE"/>
            <w:u w:color="0000EE"/>
            <w:lang w:val="el" w:eastAsia="el"/>
          </w:rPr>
          <w:t>Τροποποίηση 3583/2007,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Προσθήκη 3583/2007,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17" w:history="1">
        <w:r>
          <w:rPr>
            <w:rStyle w:val="Hyperlink"/>
            <w:b/>
            <w:bCs/>
            <w:color w:val="0000EE"/>
            <w:u w:color="0000EE"/>
            <w:lang w:val="el" w:eastAsia="el"/>
          </w:rPr>
          <w:t>Προσθήκη 4537/2018, Άρθρο 117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33" w:history="1">
        <w:r>
          <w:rPr>
            <w:rStyle w:val="Hyperlink"/>
            <w:b/>
            <w:bCs/>
            <w:color w:val="0000EE"/>
            <w:u w:color="0000EE"/>
            <w:lang w:val="el" w:eastAsia="el"/>
          </w:rPr>
          <w:t>Τροποποίηση 4831/2021, Άρθρο 133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17" w:history="1">
        <w:r>
          <w:rPr>
            <w:rStyle w:val="Hyperlink"/>
            <w:b/>
            <w:bCs/>
            <w:color w:val="0000EE"/>
            <w:u w:color="0000EE"/>
            <w:lang w:val="el" w:eastAsia="el"/>
          </w:rPr>
          <w:t>Τροποποίηση 4537/2018, Άρθρο 117</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3583/2007,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9" w:history="1">
        <w:r>
          <w:rPr>
            <w:rStyle w:val="Hyperlink"/>
            <w:b/>
            <w:bCs/>
            <w:color w:val="0000EE"/>
            <w:u w:color="0000EE"/>
            <w:lang w:val="el" w:eastAsia="el"/>
          </w:rPr>
          <w:t>Τροποποίηση 3634/2008, Άρθρο 29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5" w:history="1">
        <w:r>
          <w:rPr>
            <w:rStyle w:val="Hyperlink"/>
            <w:b/>
            <w:bCs/>
            <w:color w:val="0000EE"/>
            <w:u w:color="0000EE"/>
            <w:lang w:val="el" w:eastAsia="el"/>
          </w:rPr>
          <w:t>Τροποποίηση 4211/2013, Άρθρο 5</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59" w:history="1">
        <w:r>
          <w:rPr>
            <w:rStyle w:val="Hyperlink"/>
            <w:b/>
            <w:bCs/>
            <w:color w:val="0000EE"/>
            <w:u w:color="0000EE"/>
            <w:lang w:val="el" w:eastAsia="el"/>
          </w:rPr>
          <w:t>Τροποποίηση 4389/2016, Άρθρο 59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9" w:history="1">
        <w:r>
          <w:rPr>
            <w:rStyle w:val="Hyperlink"/>
            <w:b/>
            <w:bCs/>
            <w:color w:val="0000EE"/>
            <w:u w:color="0000EE"/>
            <w:lang w:val="el" w:eastAsia="el"/>
          </w:rPr>
          <w:t>Τροποποίηση 4818/2021, Άρθρο 49</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6" w:history="1">
        <w:r>
          <w:rPr>
            <w:rStyle w:val="Hyperlink"/>
            <w:b/>
            <w:bCs/>
            <w:color w:val="0000EE"/>
            <w:u w:color="0000EE"/>
            <w:lang w:val="el" w:eastAsia="el"/>
          </w:rPr>
          <w:t>Τροποποίηση 3763/2009, Άρθρο 26</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9" w:history="1">
        <w:r>
          <w:rPr>
            <w:rStyle w:val="Hyperlink"/>
            <w:b/>
            <w:bCs/>
            <w:color w:val="0000EE"/>
            <w:u w:color="0000EE"/>
            <w:lang w:val="el" w:eastAsia="el"/>
          </w:rPr>
          <w:t>Αφαίρεση 4818/2021, Άρθρο 49</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1" w:history="1">
        <w:r>
          <w:rPr>
            <w:rStyle w:val="Hyperlink"/>
            <w:b/>
            <w:bCs/>
            <w:color w:val="0000EE"/>
            <w:u w:color="0000EE"/>
            <w:lang w:val="el" w:eastAsia="el"/>
          </w:rPr>
          <w:t>Προσθήκη 4378/2016, Άρθρο 11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Τροποποίηση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64" w:history="1">
        <w:r>
          <w:rPr>
            <w:rStyle w:val="Hyperlink"/>
            <w:b/>
            <w:bCs/>
            <w:color w:val="0000EE"/>
            <w:u w:color="0000EE"/>
            <w:lang w:val="el" w:eastAsia="el"/>
          </w:rPr>
          <w:t>Τροποποίηση 4583/2018, Άρθρο 64</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64" w:history="1">
        <w:r>
          <w:rPr>
            <w:rStyle w:val="Hyperlink"/>
            <w:b/>
            <w:bCs/>
            <w:color w:val="0000EE"/>
            <w:u w:color="0000EE"/>
            <w:lang w:val="el" w:eastAsia="el"/>
          </w:rPr>
          <w:t>Τροποποίηση 4583/2018, Άρθρο 64</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64" w:history="1">
        <w:r>
          <w:rPr>
            <w:rStyle w:val="Hyperlink"/>
            <w:b/>
            <w:bCs/>
            <w:color w:val="0000EE"/>
            <w:u w:color="0000EE"/>
            <w:lang w:val="el" w:eastAsia="el"/>
          </w:rPr>
          <w:t>Τροποποίηση 4583/2018, Άρθρο 64</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Προσθήκη 3583/2007, Άρθρο 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Προσθήκη 3583/2007,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Προσθήκη 3583/2007,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65" w:history="1">
        <w:r>
          <w:rPr>
            <w:rStyle w:val="Hyperlink"/>
            <w:b/>
            <w:bCs/>
            <w:color w:val="0000EE"/>
            <w:u w:color="0000EE"/>
            <w:lang w:val="el" w:eastAsia="el"/>
          </w:rPr>
          <w:t>Προσθήκη 4758/2020, Άρθρο 65</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38" w:history="1">
        <w:r>
          <w:rPr>
            <w:rStyle w:val="Hyperlink"/>
            <w:b/>
            <w:bCs/>
            <w:color w:val="0000EE"/>
            <w:u w:color="0000EE"/>
            <w:lang w:val="el" w:eastAsia="el"/>
          </w:rPr>
          <w:t>Τροποποίηση 5036/2023, Άρθρο 38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62" w:history="1">
        <w:r>
          <w:rPr>
            <w:rStyle w:val="Hyperlink"/>
            <w:b/>
            <w:bCs/>
            <w:color w:val="0000EE"/>
            <w:u w:color="0000EE"/>
            <w:lang w:val="el" w:eastAsia="el"/>
          </w:rPr>
          <w:t>Προσθήκη 4370/2016, Άρθρο 62</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Τροποποίηση 3583/2007,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65" w:history="1">
        <w:r>
          <w:rPr>
            <w:rStyle w:val="Hyperlink"/>
            <w:b/>
            <w:bCs/>
            <w:color w:val="0000EE"/>
            <w:u w:color="0000EE"/>
            <w:lang w:val="el" w:eastAsia="el"/>
          </w:rPr>
          <w:t>Προσθήκη 4583/2018, Άρθρο 65</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Τροποποίηση 3583/2007, Άρθρο 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3" w:history="1">
        <w:r>
          <w:rPr>
            <w:rStyle w:val="Hyperlink"/>
            <w:b/>
            <w:bCs/>
            <w:color w:val="0000EE"/>
            <w:u w:color="0000EE"/>
            <w:lang w:val="el" w:eastAsia="el"/>
          </w:rPr>
          <w:t>Τροποποίηση 4254/2014, Άρθρο 3</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65" w:history="1">
        <w:r>
          <w:rPr>
            <w:rStyle w:val="Hyperlink"/>
            <w:b/>
            <w:bCs/>
            <w:color w:val="0000EE"/>
            <w:u w:color="0000EE"/>
            <w:lang w:val="el" w:eastAsia="el"/>
          </w:rPr>
          <w:t>Προσθήκη 4583/2018, Άρθρο 65</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13" w:history="1">
        <w:r>
          <w:rPr>
            <w:rStyle w:val="Hyperlink"/>
            <w:b/>
            <w:bCs/>
            <w:color w:val="0000EE"/>
            <w:u w:color="0000EE"/>
            <w:lang w:val="el" w:eastAsia="el"/>
          </w:rPr>
          <w:t>Τροποποίηση 4514/2018, Άρθρο 113</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3" w:history="1">
        <w:r>
          <w:rPr>
            <w:rStyle w:val="Hyperlink"/>
            <w:b/>
            <w:bCs/>
            <w:color w:val="0000EE"/>
            <w:u w:color="0000EE"/>
            <w:lang w:val="el" w:eastAsia="el"/>
          </w:rPr>
          <w:t>Προσθήκη 4514/2018, Άρθρο 113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4" w:history="1">
        <w:r>
          <w:rPr>
            <w:rStyle w:val="Hyperlink"/>
            <w:b/>
            <w:bCs/>
            <w:color w:val="0000EE"/>
            <w:u w:color="0000EE"/>
            <w:lang w:val="el" w:eastAsia="el"/>
          </w:rPr>
          <w:t>Τροποποίηση 3610/2007, Άρθρο 24</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53" w:history="1">
        <w:r>
          <w:rPr>
            <w:rStyle w:val="Hyperlink"/>
            <w:b/>
            <w:bCs/>
            <w:color w:val="0000EE"/>
            <w:u w:color="0000EE"/>
            <w:lang w:val="el" w:eastAsia="el"/>
          </w:rPr>
          <w:t>Προσθήκη 4818/2021, Άρθρο 53</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6" w:history="1">
        <w:r>
          <w:rPr>
            <w:rStyle w:val="Hyperlink"/>
            <w:b/>
            <w:bCs/>
            <w:color w:val="0000EE"/>
            <w:u w:color="0000EE"/>
            <w:lang w:val="el" w:eastAsia="el"/>
          </w:rPr>
          <w:t>Τροποποίηση 3259/2004, Άρθρο 16</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41" w:history="1">
        <w:r>
          <w:rPr>
            <w:rStyle w:val="Hyperlink"/>
            <w:b/>
            <w:bCs/>
            <w:color w:val="0000EE"/>
            <w:u w:color="0000EE"/>
            <w:lang w:val="el" w:eastAsia="el"/>
          </w:rPr>
          <w:t>Προσθήκη 4949/2022, Άρθρο 41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 w:history="1">
        <w:r>
          <w:rPr>
            <w:rStyle w:val="Hyperlink"/>
            <w:b/>
            <w:bCs/>
            <w:color w:val="0000EE"/>
            <w:u w:color="0000EE"/>
            <w:lang w:val="el" w:eastAsia="el"/>
          </w:rPr>
          <w:t>Προσθήκη 3790/2009, Άρθρο 9</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3" w:history="1">
        <w:r>
          <w:rPr>
            <w:rStyle w:val="Hyperlink"/>
            <w:b/>
            <w:bCs/>
            <w:color w:val="0000EE"/>
            <w:u w:color="0000EE"/>
            <w:lang w:val="el" w:eastAsia="el"/>
          </w:rPr>
          <w:t>Προσθήκη 4138/2013, Άρθρο 13</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7" w:history="1">
        <w:r>
          <w:rPr>
            <w:rStyle w:val="Hyperlink"/>
            <w:b/>
            <w:bCs/>
            <w:color w:val="0000EE"/>
            <w:u w:color="0000EE"/>
            <w:lang w:val="el" w:eastAsia="el"/>
          </w:rPr>
          <w:t>Τροποποίηση 4238/2014, Άρθρο 27</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3" w:history="1">
        <w:r>
          <w:rPr>
            <w:rStyle w:val="Hyperlink"/>
            <w:b/>
            <w:bCs/>
            <w:color w:val="0000EE"/>
            <w:u w:color="0000EE"/>
            <w:lang w:val="el" w:eastAsia="el"/>
          </w:rPr>
          <w:t>Τροποποίηση 4254/2014, Άρθρο 3</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55" w:history="1">
        <w:r>
          <w:rPr>
            <w:rStyle w:val="Hyperlink"/>
            <w:b/>
            <w:bCs/>
            <w:color w:val="0000EE"/>
            <w:u w:color="0000EE"/>
            <w:lang w:val="el" w:eastAsia="el"/>
          </w:rPr>
          <w:t>Τροποποίηση 4410/2016, Άρθρο 55</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43" w:history="1">
        <w:r>
          <w:rPr>
            <w:rStyle w:val="Hyperlink"/>
            <w:b/>
            <w:bCs/>
            <w:color w:val="0000EE"/>
            <w:u w:color="0000EE"/>
            <w:lang w:val="el" w:eastAsia="el"/>
          </w:rPr>
          <w:t>Τροποποίηση 4537/2018, Άρθρο 143</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43" w:history="1">
        <w:r>
          <w:rPr>
            <w:rStyle w:val="Hyperlink"/>
            <w:b/>
            <w:bCs/>
            <w:color w:val="0000EE"/>
            <w:u w:color="0000EE"/>
            <w:lang w:val="el" w:eastAsia="el"/>
          </w:rPr>
          <w:t>Τροποποίηση 4537/2018, Άρθρο 143</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 w:history="1">
        <w:r>
          <w:rPr>
            <w:rStyle w:val="Hyperlink"/>
            <w:b/>
            <w:bCs/>
            <w:color w:val="0000EE"/>
            <w:u w:color="0000EE"/>
            <w:lang w:val="el" w:eastAsia="el"/>
          </w:rPr>
          <w:t>Τροποποίηση 4254/2014, Άρθρο 3</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13" w:history="1">
        <w:r>
          <w:rPr>
            <w:rStyle w:val="Hyperlink"/>
            <w:b/>
            <w:bCs/>
            <w:color w:val="0000EE"/>
            <w:u w:color="0000EE"/>
            <w:lang w:val="el" w:eastAsia="el"/>
          </w:rPr>
          <w:t>Τροποποίηση 4514/2018, Άρθρο 113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Τροποποίηση 3583/2007, Άρθρο 1</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7" w:history="1">
        <w:r>
          <w:rPr>
            <w:rStyle w:val="Hyperlink"/>
            <w:b/>
            <w:bCs/>
            <w:color w:val="0000EE"/>
            <w:u w:color="0000EE"/>
            <w:lang w:val="el" w:eastAsia="el"/>
          </w:rPr>
          <w:t>Τροποποίηση 3453/2006, Άρθρο 7</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3" w:history="1">
        <w:r>
          <w:rPr>
            <w:rStyle w:val="Hyperlink"/>
            <w:b/>
            <w:bCs/>
            <w:color w:val="0000EE"/>
            <w:u w:color="0000EE"/>
            <w:lang w:val="el" w:eastAsia="el"/>
          </w:rPr>
          <w:t>Τροποποίηση 4254/2014, Άρθρο 3</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1" w:history="1">
        <w:r>
          <w:rPr>
            <w:rStyle w:val="Hyperlink"/>
            <w:b/>
            <w:bCs/>
            <w:color w:val="0000EE"/>
            <w:u w:color="0000EE"/>
            <w:lang w:val="el" w:eastAsia="el"/>
          </w:rPr>
          <w:t>Προσθήκη 4378/2016, Άρθρο 11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Τροποποίηση 3583/2007, Άρθρο 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3" w:history="1">
        <w:r>
          <w:rPr>
            <w:rStyle w:val="Hyperlink"/>
            <w:b/>
            <w:bCs/>
            <w:color w:val="0000EE"/>
            <w:u w:color="0000EE"/>
            <w:lang w:val="el" w:eastAsia="el"/>
          </w:rPr>
          <w:t>Τροποποίηση 4254/2014, Άρθρο 3</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Τροποποίηση 3583/2007, Άρθρο 1</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3583/2007, Άρθρο 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9" w:history="1">
        <w:r>
          <w:rPr>
            <w:rStyle w:val="Hyperlink"/>
            <w:b/>
            <w:bCs/>
            <w:color w:val="0000EE"/>
            <w:u w:color="0000EE"/>
            <w:lang w:val="el" w:eastAsia="el"/>
          </w:rPr>
          <w:t>Προσθήκη 4389/2016, Άρθρο 59</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3583/2007, Άρθρο 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 w:history="1">
        <w:r>
          <w:rPr>
            <w:rStyle w:val="Hyperlink"/>
            <w:b/>
            <w:bCs/>
            <w:color w:val="0000EE"/>
            <w:u w:color="0000EE"/>
            <w:lang w:val="el" w:eastAsia="el"/>
          </w:rPr>
          <w:t>Τροποποίηση 3583/2007, Άρθρο 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 w:history="1">
        <w:r>
          <w:rPr>
            <w:rStyle w:val="Hyperlink"/>
            <w:b/>
            <w:bCs/>
            <w:color w:val="0000EE"/>
            <w:u w:color="0000EE"/>
            <w:lang w:val="el" w:eastAsia="el"/>
          </w:rPr>
          <w:t>Προσθήκη 3583/2007, Άρθρο 1</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Τροποποίηση 3583/2007, Άρθρο 1</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Τροποποίηση 3583/2007, Άρθρο 1</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 w:history="1">
        <w:r>
          <w:rPr>
            <w:rStyle w:val="Hyperlink"/>
            <w:b/>
            <w:bCs/>
            <w:color w:val="0000EE"/>
            <w:u w:color="0000EE"/>
            <w:lang w:val="el" w:eastAsia="el"/>
          </w:rPr>
          <w:t>Τροποποίηση 3583/2007, Άρθρο 1</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Προσθήκη 3583/2007, Άρθρο 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 w:history="1">
        <w:r>
          <w:rPr>
            <w:rStyle w:val="Hyperlink"/>
            <w:b/>
            <w:bCs/>
            <w:color w:val="0000EE"/>
            <w:u w:color="0000EE"/>
            <w:lang w:val="el" w:eastAsia="el"/>
          </w:rPr>
          <w:t>Προσθήκη 3583/2007, Άρθρο 1</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4" w:history="1">
        <w:r>
          <w:rPr>
            <w:rStyle w:val="Hyperlink"/>
            <w:b/>
            <w:bCs/>
            <w:color w:val="0000EE"/>
            <w:u w:color="0000EE"/>
            <w:lang w:val="el" w:eastAsia="el"/>
          </w:rPr>
          <w:t>Προσθήκη 3610/2007, Άρθρο 24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49" w:history="1">
        <w:r>
          <w:rPr>
            <w:rStyle w:val="Hyperlink"/>
            <w:b/>
            <w:bCs/>
            <w:color w:val="0000EE"/>
            <w:u w:color="0000EE"/>
            <w:lang w:val="el" w:eastAsia="el"/>
          </w:rPr>
          <w:t>Τροποποίηση 4955/2022, Άρθρο 49</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5" w:history="1">
        <w:r>
          <w:rPr>
            <w:rStyle w:val="Hyperlink"/>
            <w:b/>
            <w:bCs/>
            <w:color w:val="0000EE"/>
            <w:u w:color="0000EE"/>
            <w:lang w:val="el" w:eastAsia="el"/>
          </w:rPr>
          <w:t>Προσθήκη 3899/2010, Άρθρο 5</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320" w:history="1">
        <w:r>
          <w:rPr>
            <w:rStyle w:val="Hyperlink"/>
            <w:b/>
            <w:bCs/>
            <w:color w:val="0000EE"/>
            <w:u w:color="0000EE"/>
            <w:lang w:val="el" w:eastAsia="el"/>
          </w:rPr>
          <w:t>Τροποποίηση 4072/2012, Άρθρο 320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39" w:history="1">
        <w:r>
          <w:rPr>
            <w:rStyle w:val="Hyperlink"/>
            <w:b/>
            <w:bCs/>
            <w:color w:val="0000EE"/>
            <w:u w:color="0000EE"/>
            <w:lang w:val="el" w:eastAsia="el"/>
          </w:rPr>
          <w:t>Τροποποίηση 4141/2013, Άρθρο 39</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66" w:history="1">
        <w:r>
          <w:rPr>
            <w:rStyle w:val="Hyperlink"/>
            <w:b/>
            <w:bCs/>
            <w:color w:val="0000EE"/>
            <w:u w:color="0000EE"/>
            <w:lang w:val="el" w:eastAsia="el"/>
          </w:rPr>
          <w:t>Προσθήκη 4583/2018, Άρθρο 66</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10" w:history="1">
        <w:r>
          <w:rPr>
            <w:rStyle w:val="Hyperlink"/>
            <w:b/>
            <w:bCs/>
            <w:color w:val="0000EE"/>
            <w:u w:color="0000EE"/>
            <w:lang w:val="el" w:eastAsia="el"/>
          </w:rPr>
          <w:t>Τροποποίηση 4410/2016, Άρθρο 10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1" w:history="1">
        <w:r>
          <w:rPr>
            <w:rStyle w:val="Hyperlink"/>
            <w:b/>
            <w:bCs/>
            <w:color w:val="0000EE"/>
            <w:u w:color="0000EE"/>
            <w:lang w:val="el" w:eastAsia="el"/>
          </w:rPr>
          <w:t>Προσθήκη 4758/2020, Άρθρο 21</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60" w:history="1">
        <w:r>
          <w:rPr>
            <w:rStyle w:val="Hyperlink"/>
            <w:b/>
            <w:bCs/>
            <w:color w:val="0000EE"/>
            <w:u w:color="0000EE"/>
            <w:lang w:val="el" w:eastAsia="el"/>
          </w:rPr>
          <w:t>Προσθήκη 4758/2020, Άρθρο 60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4" w:history="1">
        <w:r>
          <w:rPr>
            <w:rStyle w:val="Hyperlink"/>
            <w:b/>
            <w:bCs/>
            <w:color w:val="0000EE"/>
            <w:u w:color="0000EE"/>
            <w:lang w:val="el" w:eastAsia="el"/>
          </w:rPr>
          <w:t>Προσθήκη 4758/2020, Άρθρο 24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1" w:history="1">
        <w:r>
          <w:rPr>
            <w:rStyle w:val="Hyperlink"/>
            <w:b/>
            <w:bCs/>
            <w:color w:val="0000EE"/>
            <w:u w:color="0000EE"/>
            <w:lang w:val="el" w:eastAsia="el"/>
          </w:rPr>
          <w:t>Προσθήκη 3583/2007, Άρθρο 1</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 w:history="1">
        <w:r>
          <w:rPr>
            <w:rStyle w:val="Hyperlink"/>
            <w:b/>
            <w:bCs/>
            <w:color w:val="0000EE"/>
            <w:u w:color="0000EE"/>
            <w:lang w:val="el" w:eastAsia="el"/>
          </w:rPr>
          <w:t>Τροποποίηση 3583/2007, Άρθρο 1</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32" w:history="1">
        <w:r>
          <w:rPr>
            <w:rStyle w:val="Hyperlink"/>
            <w:b/>
            <w:bCs/>
            <w:color w:val="0000EE"/>
            <w:u w:color="0000EE"/>
            <w:lang w:val="el" w:eastAsia="el"/>
          </w:rPr>
          <w:t>Τροποποίηση 4745/2020, Άρθρο 32</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 w:history="1">
        <w:r>
          <w:rPr>
            <w:rStyle w:val="Hyperlink"/>
            <w:b/>
            <w:bCs/>
            <w:color w:val="0000EE"/>
            <w:u w:color="0000EE"/>
            <w:lang w:val="el" w:eastAsia="el"/>
          </w:rPr>
          <w:t>Τροποποίηση 3583/2007, Άρθρο 1</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6" w:history="1">
        <w:r>
          <w:rPr>
            <w:rStyle w:val="Hyperlink"/>
            <w:b/>
            <w:bCs/>
            <w:color w:val="0000EE"/>
            <w:u w:color="0000EE"/>
            <w:lang w:val="el" w:eastAsia="el"/>
          </w:rPr>
          <w:t>Προσθήκη 3583/2007, Άρθρο 6</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2" w:history="1">
        <w:r>
          <w:rPr>
            <w:rStyle w:val="Hyperlink"/>
            <w:b/>
            <w:bCs/>
            <w:color w:val="0000EE"/>
            <w:u w:color="0000EE"/>
            <w:lang w:val="el" w:eastAsia="el"/>
          </w:rPr>
          <w:t>Τροποποίηση 4469/2017, Άρθρο 22</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 w:history="1">
        <w:r>
          <w:rPr>
            <w:rStyle w:val="Hyperlink"/>
            <w:b/>
            <w:bCs/>
            <w:color w:val="0000EE"/>
            <w:u w:color="0000EE"/>
            <w:lang w:val="el" w:eastAsia="el"/>
          </w:rPr>
          <w:t>Αφαίρεση 3583/2007, Άρθρο 1</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8" w:history="1">
        <w:r>
          <w:rPr>
            <w:rStyle w:val="Hyperlink"/>
            <w:b/>
            <w:bCs/>
            <w:color w:val="0000EE"/>
            <w:u w:color="0000EE"/>
            <w:lang w:val="el" w:eastAsia="el"/>
          </w:rPr>
          <w:t>Τροποποίηση 4646/2019, Άρθρο 38</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2" w:history="1">
        <w:r>
          <w:rPr>
            <w:rStyle w:val="Hyperlink"/>
            <w:b/>
            <w:bCs/>
            <w:color w:val="0000EE"/>
            <w:u w:color="0000EE"/>
            <w:lang w:val="el" w:eastAsia="el"/>
          </w:rPr>
          <w:t>Τροποποίηση 4758/2020, Άρθρο 22</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 w:history="1">
        <w:r>
          <w:rPr>
            <w:rStyle w:val="Hyperlink"/>
            <w:b/>
            <w:bCs/>
            <w:color w:val="0000EE"/>
            <w:u w:color="0000EE"/>
            <w:lang w:val="el" w:eastAsia="el"/>
          </w:rPr>
          <w:t>Προσθήκη 3583/2007, Άρθρο 1</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4" w:history="1">
        <w:r>
          <w:rPr>
            <w:rStyle w:val="Hyperlink"/>
            <w:b/>
            <w:bCs/>
            <w:color w:val="0000EE"/>
            <w:u w:color="0000EE"/>
            <w:lang w:val="el" w:eastAsia="el"/>
          </w:rPr>
          <w:t>Τροποποίηση 4758/2020, Άρθρο 24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Προσθήκη 3583/2007, Άρθρο 1</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Αφαίρεση 3583/2007, Άρθρο 1</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 w:history="1">
        <w:r>
          <w:rPr>
            <w:rStyle w:val="Hyperlink"/>
            <w:b/>
            <w:bCs/>
            <w:color w:val="0000EE"/>
            <w:u w:color="0000EE"/>
            <w:lang w:val="el" w:eastAsia="el"/>
          </w:rPr>
          <w:t>Προσθήκη 3610/2007, Άρθρο 1</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3" w:history="1">
        <w:r>
          <w:rPr>
            <w:rStyle w:val="Hyperlink"/>
            <w:b/>
            <w:bCs/>
            <w:color w:val="0000EE"/>
            <w:u w:color="0000EE"/>
            <w:lang w:val="el" w:eastAsia="el"/>
          </w:rPr>
          <w:t>Τροποποίηση 4758/2020, Άρθρο 23</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2" w:history="1">
        <w:r>
          <w:rPr>
            <w:rStyle w:val="Hyperlink"/>
            <w:b/>
            <w:bCs/>
            <w:color w:val="0000EE"/>
            <w:u w:color="0000EE"/>
            <w:lang w:val="el" w:eastAsia="el"/>
          </w:rPr>
          <w:t>Τροποποίηση 4745/2020, Άρθρο 32</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56" w:history="1">
        <w:r>
          <w:rPr>
            <w:rStyle w:val="Hyperlink"/>
            <w:b/>
            <w:bCs/>
            <w:color w:val="0000EE"/>
            <w:u w:color="0000EE"/>
            <w:lang w:val="el" w:eastAsia="el"/>
          </w:rPr>
          <w:t>Τροποποίηση 5100/2024, Άρθρο 56</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0" w:history="1">
        <w:r>
          <w:rPr>
            <w:rStyle w:val="Hyperlink"/>
            <w:b/>
            <w:bCs/>
            <w:color w:val="0000EE"/>
            <w:u w:color="0000EE"/>
            <w:lang w:val="el" w:eastAsia="el"/>
          </w:rPr>
          <w:t>Τροποποίηση 4758/2020, Άρθρο 20</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57" w:history="1">
        <w:r>
          <w:rPr>
            <w:rStyle w:val="Hyperlink"/>
            <w:b/>
            <w:bCs/>
            <w:color w:val="0000EE"/>
            <w:u w:color="0000EE"/>
            <w:lang w:val="el" w:eastAsia="el"/>
          </w:rPr>
          <w:t>Τροποποίηση 5100/2024, Άρθρο 57</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45" w:history="1">
        <w:r>
          <w:rPr>
            <w:rStyle w:val="Hyperlink"/>
            <w:b/>
            <w:bCs/>
            <w:color w:val="0000EE"/>
            <w:u w:color="0000EE"/>
            <w:lang w:val="el" w:eastAsia="el"/>
          </w:rPr>
          <w:t>Αφαίρεση 2992/2002, Άρθρο 45</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3" w:history="1">
        <w:r>
          <w:rPr>
            <w:rStyle w:val="Hyperlink"/>
            <w:b/>
            <w:bCs/>
            <w:color w:val="0000EE"/>
            <w:u w:color="0000EE"/>
            <w:lang w:val="el" w:eastAsia="el"/>
          </w:rPr>
          <w:t>Τροποποίηση 4254/2014, Άρθρο 3</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Τροποποίηση 4474/2017,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6" w:history="1">
        <w:r>
          <w:rPr>
            <w:rStyle w:val="Hyperlink"/>
            <w:b/>
            <w:bCs/>
            <w:color w:val="0000EE"/>
            <w:u w:color="0000EE"/>
            <w:lang w:val="el" w:eastAsia="el"/>
          </w:rPr>
          <w:t>Προσθήκη 3259/2004, Άρθρο 16</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 w:history="1">
        <w:r>
          <w:rPr>
            <w:rStyle w:val="Hyperlink"/>
            <w:b/>
            <w:bCs/>
            <w:color w:val="0000EE"/>
            <w:u w:color="0000EE"/>
            <w:lang w:val="el" w:eastAsia="el"/>
          </w:rPr>
          <w:t>Τροποποίηση 3583/2007, Άρθρο 1</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36" w:history="1">
        <w:r>
          <w:rPr>
            <w:rStyle w:val="Hyperlink"/>
            <w:b/>
            <w:bCs/>
            <w:color w:val="0000EE"/>
            <w:u w:color="0000EE"/>
            <w:lang w:val="el" w:eastAsia="el"/>
          </w:rPr>
          <w:t>Τροποποίηση 3986/2011, Άρθρο 36</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 w:history="1">
        <w:r>
          <w:rPr>
            <w:rStyle w:val="Hyperlink"/>
            <w:b/>
            <w:bCs/>
            <w:color w:val="0000EE"/>
            <w:u w:color="0000EE"/>
            <w:lang w:val="el" w:eastAsia="el"/>
          </w:rPr>
          <w:t>Τροποποίηση 3583/2007, Άρθρο 1</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 w:history="1">
        <w:r>
          <w:rPr>
            <w:rStyle w:val="Hyperlink"/>
            <w:b/>
            <w:bCs/>
            <w:color w:val="0000EE"/>
            <w:u w:color="0000EE"/>
            <w:lang w:val="el" w:eastAsia="el"/>
          </w:rPr>
          <w:t>Προσθήκη 3336/2005, Άρθρο 1</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6" w:history="1">
        <w:r>
          <w:rPr>
            <w:rStyle w:val="Hyperlink"/>
            <w:b/>
            <w:bCs/>
            <w:color w:val="0000EE"/>
            <w:u w:color="0000EE"/>
            <w:lang w:val="el" w:eastAsia="el"/>
          </w:rPr>
          <w:t>Προσθήκη 4758/2020, Άρθρο 26</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 w:history="1">
        <w:r>
          <w:rPr>
            <w:rStyle w:val="Hyperlink"/>
            <w:b/>
            <w:bCs/>
            <w:color w:val="0000EE"/>
            <w:u w:color="0000EE"/>
            <w:lang w:val="el" w:eastAsia="el"/>
          </w:rPr>
          <w:t>Προσθήκη 3583/2007, Άρθρο 1</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84" w:history="1">
        <w:r>
          <w:rPr>
            <w:rStyle w:val="Hyperlink"/>
            <w:b/>
            <w:bCs/>
            <w:color w:val="0000EE"/>
            <w:u w:color="0000EE"/>
            <w:lang w:val="el" w:eastAsia="el"/>
          </w:rPr>
          <w:t>Προσθήκη 4623/2019, Άρθρο 84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84" w:history="1">
        <w:r>
          <w:rPr>
            <w:rStyle w:val="Hyperlink"/>
            <w:b/>
            <w:bCs/>
            <w:color w:val="0000EE"/>
            <w:u w:color="0000EE"/>
            <w:lang w:val="el" w:eastAsia="el"/>
          </w:rPr>
          <w:t>Προσθήκη 4623/2019, Άρθρο 84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172391,'4')" TargetMode="External" /><Relationship Id="rId6" Type="http://schemas.openxmlformats.org/officeDocument/2006/relationships/hyperlink" Target="javascript:open_links('802439,172391')" TargetMode="External" /><Relationship Id="rId7" Type="http://schemas.openxmlformats.org/officeDocument/2006/relationships/hyperlink" Target="javascript:open_fek_links('%CE%91','265','1996')" TargetMode="External" /><Relationship Id="rId8" Type="http://schemas.openxmlformats.org/officeDocument/2006/relationships/hyperlink" Target="javascript:open_links('802439,46481')" TargetMode="External" /><Relationship Id="rId9" Type="http://schemas.openxmlformats.org/officeDocument/2006/relationships/hyperlink" Target="javascript:open_fek_links('%CE%91','201','198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1/07/01/3986" TargetMode="External" /><Relationship Id="rId101" Type="http://schemas.openxmlformats.org/officeDocument/2006/relationships/hyperlink" Target="http://data.aade.gr/eli/pri/law/2019/04/24/4607" TargetMode="External" /><Relationship Id="rId102" Type="http://schemas.openxmlformats.org/officeDocument/2006/relationships/hyperlink" Target="http://data.aade.gr/eli/pri/law/2018/01/30/4514" TargetMode="External" /><Relationship Id="rId103" Type="http://schemas.openxmlformats.org/officeDocument/2006/relationships/hyperlink" Target="http://data.aade.gr/eli/pri/law/2005/04/20/3336" TargetMode="External" /><Relationship Id="rId104" Type="http://schemas.openxmlformats.org/officeDocument/2006/relationships/hyperlink" Target="http://data.aade.gr/eli/pri/law/2005/04/20/3336"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05/04/20/3336" TargetMode="External" /><Relationship Id="rId107" Type="http://schemas.openxmlformats.org/officeDocument/2006/relationships/hyperlink" Target="http://data.aade.gr/eli/pri/law/2005/04/20/3336" TargetMode="External" /><Relationship Id="rId108" Type="http://schemas.openxmlformats.org/officeDocument/2006/relationships/hyperlink" Target="http://data.aade.gr/eli/pri/law/2010/12/17/3899" TargetMode="External" /><Relationship Id="rId109" Type="http://schemas.openxmlformats.org/officeDocument/2006/relationships/hyperlink" Target="http://data.aade.gr/eli/pri/law/2010/03/15/383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14/05/05/4261" TargetMode="External" /><Relationship Id="rId112" Type="http://schemas.openxmlformats.org/officeDocument/2006/relationships/hyperlink" Target="http://data.aade.gr/eli/pri/law/2016/05/27/4389"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6/08/07/3483" TargetMode="External" /><Relationship Id="rId115" Type="http://schemas.openxmlformats.org/officeDocument/2006/relationships/hyperlink" Target="http://data.aade.gr/eli/pri/law/2018/12/18/4583" TargetMode="External" /><Relationship Id="rId116" Type="http://schemas.openxmlformats.org/officeDocument/2006/relationships/hyperlink" Target="http://data.aade.gr/eli/pri/law/2020/12/04/4758"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8/01/29/3634" TargetMode="External" /><Relationship Id="rId119" Type="http://schemas.openxmlformats.org/officeDocument/2006/relationships/hyperlink" Target="http://data.aade.gr/eli/pri/law/2008/01/29/3634"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5/08/14/4336" TargetMode="External" /><Relationship Id="rId122" Type="http://schemas.openxmlformats.org/officeDocument/2006/relationships/hyperlink" Target="http://data.aade.gr/eli/pri/law/2015/08/14/4336" TargetMode="External" /><Relationship Id="rId123" Type="http://schemas.openxmlformats.org/officeDocument/2006/relationships/hyperlink" Target="http://data.aade.gr/eli/pri/law/2008/01/29/3634" TargetMode="External" /><Relationship Id="rId124" Type="http://schemas.openxmlformats.org/officeDocument/2006/relationships/hyperlink" Target="http://data.aade.gr/eli/pri/law/2005/04/20/3336" TargetMode="External" /><Relationship Id="rId125" Type="http://schemas.openxmlformats.org/officeDocument/2006/relationships/hyperlink" Target="http://data.aade.gr/eli/pri/law/2018/05/15/4537" TargetMode="External" /><Relationship Id="rId126" Type="http://schemas.openxmlformats.org/officeDocument/2006/relationships/hyperlink" Target="http://data.aade.gr/eli/pri/law/2008/01/29/3634" TargetMode="External" /><Relationship Id="rId127" Type="http://schemas.openxmlformats.org/officeDocument/2006/relationships/hyperlink" Target="http://data.aade.gr/eli/pri/law/2018/12/18/4583" TargetMode="External" /><Relationship Id="rId128" Type="http://schemas.openxmlformats.org/officeDocument/2006/relationships/hyperlink" Target="http://data.aade.gr/eli/pri/law/2018/12/18/4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13/03/07/4132"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10/03/15/3833"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18/12/18/4583" TargetMode="External" /><Relationship Id="rId136" Type="http://schemas.openxmlformats.org/officeDocument/2006/relationships/hyperlink" Target="http://data.aade.gr/eli/pri/law/2023/03/27/5036" TargetMode="External" /><Relationship Id="rId137" Type="http://schemas.openxmlformats.org/officeDocument/2006/relationships/hyperlink" Target="http://data.aade.gr/eli/pri/law/2024/03/04/5092" TargetMode="External" /><Relationship Id="rId138" Type="http://schemas.openxmlformats.org/officeDocument/2006/relationships/hyperlink" Target="http://data.aade.gr/eli/pri/law/2023/12/09/507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16/08/03/4410" TargetMode="External" /><Relationship Id="rId140" Type="http://schemas.openxmlformats.org/officeDocument/2006/relationships/hyperlink" Target="http://data.aade.gr/eli/pri/law/2017/05/19/4472" TargetMode="External" /><Relationship Id="rId141" Type="http://schemas.openxmlformats.org/officeDocument/2006/relationships/hyperlink" Target="http://data.aade.gr/eli/pri/law/2010/03/15/3833" TargetMode="External" /><Relationship Id="rId142" Type="http://schemas.openxmlformats.org/officeDocument/2006/relationships/hyperlink" Target="http://data.aade.gr/eli/pri/law/2010/05/06/3845" TargetMode="External" /><Relationship Id="rId143" Type="http://schemas.openxmlformats.org/officeDocument/2006/relationships/hyperlink" Target="http://data.aade.gr/eli/pri/law/2005/04/20/3336" TargetMode="External" /><Relationship Id="rId144" Type="http://schemas.openxmlformats.org/officeDocument/2006/relationships/hyperlink" Target="http://data.aade.gr/eli/pri/law/2009/03/04/3752" TargetMode="External" /><Relationship Id="rId145" Type="http://schemas.openxmlformats.org/officeDocument/2006/relationships/hyperlink" Target="http://data.aade.gr/eli/pri/law/2010/03/15/3833" TargetMode="External" /><Relationship Id="rId146" Type="http://schemas.openxmlformats.org/officeDocument/2006/relationships/hyperlink" Target="http://data.aade.gr/eli/pri/law/2010/05/06/3845" TargetMode="External" /><Relationship Id="rId147" Type="http://schemas.openxmlformats.org/officeDocument/2006/relationships/hyperlink" Target="http://data.aade.gr/eli/pri/law/2016/05/27/4389" TargetMode="External" /><Relationship Id="rId148" Type="http://schemas.openxmlformats.org/officeDocument/2006/relationships/hyperlink" Target="http://data.aade.gr/eli/pri/law/2023/04/08/5042"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20/06/30/4701" TargetMode="External" /><Relationship Id="rId150" Type="http://schemas.openxmlformats.org/officeDocument/2006/relationships/hyperlink" Target="http://data.aade.gr/eli/pri/law/2017/05/19/4472"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17/05/19/4472"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17/05/19/4472"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17/05/19/4472"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09/03/04/3752"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10/03/15/3833" TargetMode="External" /><Relationship Id="rId161" Type="http://schemas.openxmlformats.org/officeDocument/2006/relationships/hyperlink" Target="http://data.aade.gr/eli/pri/law/2010/05/06/3845" TargetMode="External" /><Relationship Id="rId162" Type="http://schemas.openxmlformats.org/officeDocument/2006/relationships/hyperlink" Target="http://data.aade.gr/eli/pri/law/2016/05/27/4389" TargetMode="External" /><Relationship Id="rId163" Type="http://schemas.openxmlformats.org/officeDocument/2006/relationships/hyperlink" Target="http://data.aade.gr/eli/pri/law/2009/03/04/3752" TargetMode="External" /><Relationship Id="rId164" Type="http://schemas.openxmlformats.org/officeDocument/2006/relationships/hyperlink" Target="http://data.aade.gr/eli/pri/law/2010/03/15/3833" TargetMode="External" /><Relationship Id="rId165" Type="http://schemas.openxmlformats.org/officeDocument/2006/relationships/hyperlink" Target="http://data.aade.gr/eli/pri/law/2010/05/06/3845" TargetMode="External" /><Relationship Id="rId166" Type="http://schemas.openxmlformats.org/officeDocument/2006/relationships/hyperlink" Target="http://data.aade.gr/eli/pri/law/2016/05/27/4389" TargetMode="External" /><Relationship Id="rId167" Type="http://schemas.openxmlformats.org/officeDocument/2006/relationships/hyperlink" Target="http://data.aade.gr/eli/pri/law/2009/03/04/3752" TargetMode="External" /><Relationship Id="rId168" Type="http://schemas.openxmlformats.org/officeDocument/2006/relationships/hyperlink" Target="http://data.aade.gr/eli/pri/law/2010/03/15/3833" TargetMode="External" /><Relationship Id="rId169" Type="http://schemas.openxmlformats.org/officeDocument/2006/relationships/hyperlink" Target="http://data.aade.gr/eli/pri/law/2010/05/06/3845"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8/12/18/4583" TargetMode="External" /><Relationship Id="rId171" Type="http://schemas.openxmlformats.org/officeDocument/2006/relationships/hyperlink" Target="http://data.aade.gr/eli/pri/law/2018/12/18/4583" TargetMode="External" /><Relationship Id="rId172" Type="http://schemas.openxmlformats.org/officeDocument/2006/relationships/hyperlink" Target="http://data.aade.gr/eli/pri/law/2020/12/04/4758" TargetMode="External" /><Relationship Id="rId173" Type="http://schemas.openxmlformats.org/officeDocument/2006/relationships/hyperlink" Target="http://data.aade.gr/eli/pri/law/2020/12/04/4758" TargetMode="External" /><Relationship Id="rId174" Type="http://schemas.openxmlformats.org/officeDocument/2006/relationships/hyperlink" Target="http://data.aade.gr/eli/pri/law/2010/12/17/3899" TargetMode="External" /><Relationship Id="rId175" Type="http://schemas.openxmlformats.org/officeDocument/2006/relationships/hyperlink" Target="http://data.aade.gr/eli/pri/law/2010/12/17/3899" TargetMode="External" /><Relationship Id="rId176" Type="http://schemas.openxmlformats.org/officeDocument/2006/relationships/hyperlink" Target="http://data.aade.gr/eli/pri/law/2012/11/12/4093" TargetMode="External" /><Relationship Id="rId177" Type="http://schemas.openxmlformats.org/officeDocument/2006/relationships/hyperlink" Target="http://data.aade.gr/eli/pri/law/2010/12/17/3899" TargetMode="External" /><Relationship Id="rId178" Type="http://schemas.openxmlformats.org/officeDocument/2006/relationships/hyperlink" Target="http://data.aade.gr/eli/pri/law/2011/07/01/3986" TargetMode="External" /><Relationship Id="rId179" Type="http://schemas.openxmlformats.org/officeDocument/2006/relationships/hyperlink" Target="http://data.aade.gr/eli/pri/law/2012/11/12/4093"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4/02/11/4235" TargetMode="External" /><Relationship Id="rId181" Type="http://schemas.openxmlformats.org/officeDocument/2006/relationships/hyperlink" Target="http://data.aade.gr/eli/pri/law/2016/05/27/4389" TargetMode="External" /><Relationship Id="rId182" Type="http://schemas.openxmlformats.org/officeDocument/2006/relationships/hyperlink" Target="http://data.aade.gr/eli/pri/law/2016/05/27/4389" TargetMode="External" /><Relationship Id="rId183" Type="http://schemas.openxmlformats.org/officeDocument/2006/relationships/hyperlink" Target="http://data.aade.gr/eli/pri/law/2012/11/12/4093" TargetMode="External" /><Relationship Id="rId184" Type="http://schemas.openxmlformats.org/officeDocument/2006/relationships/hyperlink" Target="http://data.aade.gr/eli/pri/law/2020/12/04/4758"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16/08/03/4410" TargetMode="External" /><Relationship Id="rId187" Type="http://schemas.openxmlformats.org/officeDocument/2006/relationships/hyperlink" Target="http://data.aade.gr/eli/pri/law/2020/12/04/4758" TargetMode="External" /><Relationship Id="rId188" Type="http://schemas.openxmlformats.org/officeDocument/2006/relationships/hyperlink" Target="http://data.aade.gr/eli/pri/law/2016/08/03/4410" TargetMode="External" /><Relationship Id="rId189" Type="http://schemas.openxmlformats.org/officeDocument/2006/relationships/hyperlink" Target="http://data.aade.gr/eli/pri/law/2020/12/04/4758" TargetMode="External" /><Relationship Id="rId19" Type="http://schemas.openxmlformats.org/officeDocument/2006/relationships/hyperlink" Target="http://data.aade.gr/eli/pri/law/2013/11/28/4211" TargetMode="External" /><Relationship Id="rId190" Type="http://schemas.openxmlformats.org/officeDocument/2006/relationships/hyperlink" Target="http://data.aade.gr/eli/pri/law/2016/08/03/4410" TargetMode="External" /><Relationship Id="rId191" Type="http://schemas.openxmlformats.org/officeDocument/2006/relationships/hyperlink" Target="http://data.aade.gr/eli/pri/law/2020/12/04/4758" TargetMode="External" /><Relationship Id="rId192" Type="http://schemas.openxmlformats.org/officeDocument/2006/relationships/hyperlink" Target="http://data.aade.gr/eli/pri/law/2018/05/15/4537"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10/12/17/3899" TargetMode="External" /><Relationship Id="rId196" Type="http://schemas.openxmlformats.org/officeDocument/2006/relationships/hyperlink" Target="http://data.aade.gr/eli/pri/law/2011/07/01/3986"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22/07/13/4955" TargetMode="External" /><Relationship Id="rId20" Type="http://schemas.openxmlformats.org/officeDocument/2006/relationships/hyperlink" Target="http://data.aade.gr/eli/pri/law/2020/12/04/4758" TargetMode="External" /><Relationship Id="rId200" Type="http://schemas.openxmlformats.org/officeDocument/2006/relationships/hyperlink" Target="http://data.aade.gr/eli/pri/law/2016/08/03/4410" TargetMode="External" /><Relationship Id="rId201" Type="http://schemas.openxmlformats.org/officeDocument/2006/relationships/hyperlink" Target="http://data.aade.gr/eli/pri/law/2016/08/03/4410" TargetMode="External" /><Relationship Id="rId202" Type="http://schemas.openxmlformats.org/officeDocument/2006/relationships/hyperlink" Target="http://data.aade.gr/eli/pri/law/2016/12/22/4446" TargetMode="External" /><Relationship Id="rId203" Type="http://schemas.openxmlformats.org/officeDocument/2006/relationships/hyperlink" Target="http://data.aade.gr/eli/pri/law/2018/01/30/4514" TargetMode="External" /><Relationship Id="rId204" Type="http://schemas.openxmlformats.org/officeDocument/2006/relationships/hyperlink" Target="http://data.aade.gr/eli/pri/law/2010/03/15/3833"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8/01/29/3634" TargetMode="External" /><Relationship Id="rId207" Type="http://schemas.openxmlformats.org/officeDocument/2006/relationships/hyperlink" Target="http://data.aade.gr/eli/pri/law/2010/12/17/3899" TargetMode="External" /><Relationship Id="rId208" Type="http://schemas.openxmlformats.org/officeDocument/2006/relationships/hyperlink" Target="http://data.aade.gr/eli/pri/law/2008/01/29/3634" TargetMode="External" /><Relationship Id="rId209" Type="http://schemas.openxmlformats.org/officeDocument/2006/relationships/hyperlink" Target="http://data.aade.gr/eli/pri/law/2010/12/17/3899"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10/03/15/3833" TargetMode="External" /><Relationship Id="rId211" Type="http://schemas.openxmlformats.org/officeDocument/2006/relationships/hyperlink" Target="http://data.aade.gr/eli/pri/law/2011/07/01/3986" TargetMode="External" /><Relationship Id="rId212" Type="http://schemas.openxmlformats.org/officeDocument/2006/relationships/hyperlink" Target="http://data.aade.gr/eli/pri/law/2018/05/15/4537" TargetMode="External" /><Relationship Id="rId213" Type="http://schemas.openxmlformats.org/officeDocument/2006/relationships/hyperlink" Target="http://data.aade.gr/eli/pri/law/2016/12/22/4446" TargetMode="External" /><Relationship Id="rId214" Type="http://schemas.openxmlformats.org/officeDocument/2006/relationships/hyperlink" Target="http://data.aade.gr/eli/pri/law/2018/01/30/4514" TargetMode="External" /><Relationship Id="rId215" Type="http://schemas.openxmlformats.org/officeDocument/2006/relationships/hyperlink" Target="http://data.aade.gr/eli/pri/law/2008/01/29/3634" TargetMode="External" /><Relationship Id="rId216" Type="http://schemas.openxmlformats.org/officeDocument/2006/relationships/hyperlink" Target="http://data.aade.gr/eli/pri/law/2010/03/15/3833" TargetMode="External" /><Relationship Id="rId217" Type="http://schemas.openxmlformats.org/officeDocument/2006/relationships/hyperlink" Target="http://data.aade.gr/eli/pri/law/2016/12/22/4446" TargetMode="External" /><Relationship Id="rId218" Type="http://schemas.openxmlformats.org/officeDocument/2006/relationships/hyperlink" Target="http://data.aade.gr/eli/pri/law/2021/06/19/4808"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22/07/13/4955" TargetMode="External" /><Relationship Id="rId223" Type="http://schemas.openxmlformats.org/officeDocument/2006/relationships/hyperlink" Target="http://data.aade.gr/eli/pri/law/2020/12/04/4758" TargetMode="External" /><Relationship Id="rId224" Type="http://schemas.openxmlformats.org/officeDocument/2006/relationships/hyperlink" Target="http://data.aade.gr/eli/pri/law/2023/03/27/5036" TargetMode="External" /><Relationship Id="rId225" Type="http://schemas.openxmlformats.org/officeDocument/2006/relationships/hyperlink" Target="http://data.aade.gr/eli/pri/law/2010/04/23/3842" TargetMode="External" /><Relationship Id="rId226" Type="http://schemas.openxmlformats.org/officeDocument/2006/relationships/hyperlink" Target="http://data.aade.gr/eli/pri/law/2022/07/13/4955" TargetMode="External" /><Relationship Id="rId227" Type="http://schemas.openxmlformats.org/officeDocument/2006/relationships/hyperlink" Target="http://data.aade.gr/eli/pri/law/2010/04/23/3842" TargetMode="External" /><Relationship Id="rId228" Type="http://schemas.openxmlformats.org/officeDocument/2006/relationships/hyperlink" Target="http://data.aade.gr/eli/pri/law/2022/07/13/4955"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12/04/11/4072" TargetMode="External" /><Relationship Id="rId230" Type="http://schemas.openxmlformats.org/officeDocument/2006/relationships/hyperlink" Target="http://data.aade.gr/eli/pri/law/2022/07/13/4955" TargetMode="External" /><Relationship Id="rId231" Type="http://schemas.openxmlformats.org/officeDocument/2006/relationships/hyperlink" Target="http://data.aade.gr/eli/pri/law/2010/04/23/3842" TargetMode="External" /><Relationship Id="rId232" Type="http://schemas.openxmlformats.org/officeDocument/2006/relationships/hyperlink" Target="http://data.aade.gr/eli/pri/law/2022/07/13/4955" TargetMode="External" /><Relationship Id="rId233" Type="http://schemas.openxmlformats.org/officeDocument/2006/relationships/hyperlink" Target="http://data.aade.gr/eli/pri/law/2007/06/28/3583" TargetMode="External" /><Relationship Id="rId234" Type="http://schemas.openxmlformats.org/officeDocument/2006/relationships/hyperlink" Target="http://data.aade.gr/eli/pri/law/2007/06/28/3583" TargetMode="External" /><Relationship Id="rId235" Type="http://schemas.openxmlformats.org/officeDocument/2006/relationships/hyperlink" Target="http://data.aade.gr/eli/pri/law/2010/04/23/3842" TargetMode="External" /><Relationship Id="rId236" Type="http://schemas.openxmlformats.org/officeDocument/2006/relationships/hyperlink" Target="http://data.aade.gr/eli/pri/law/2010/04/23/3842" TargetMode="External" /><Relationship Id="rId237" Type="http://schemas.openxmlformats.org/officeDocument/2006/relationships/hyperlink" Target="http://data.aade.gr/eli/pri/law/2022/07/13/4955" TargetMode="External" /><Relationship Id="rId238" Type="http://schemas.openxmlformats.org/officeDocument/2006/relationships/hyperlink" Target="http://data.aade.gr/eli/pri/law/2010/04/23/3842" TargetMode="External" /><Relationship Id="rId239" Type="http://schemas.openxmlformats.org/officeDocument/2006/relationships/hyperlink" Target="http://data.aade.gr/eli/pri/law/2011/03/31/3943"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20/12/04/4758" TargetMode="External" /><Relationship Id="rId241" Type="http://schemas.openxmlformats.org/officeDocument/2006/relationships/hyperlink" Target="http://data.aade.gr/eli/pri/law/2023/03/27/5036" TargetMode="External" /><Relationship Id="rId242" Type="http://schemas.openxmlformats.org/officeDocument/2006/relationships/hyperlink" Target="http://data.aade.gr/eli/pri/law/2023/12/09/5073" TargetMode="External" /><Relationship Id="rId243" Type="http://schemas.openxmlformats.org/officeDocument/2006/relationships/hyperlink" Target="http://data.aade.gr/eli/pri/law/2022/07/13/4955"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20/12/04/4758" TargetMode="External" /><Relationship Id="rId246" Type="http://schemas.openxmlformats.org/officeDocument/2006/relationships/hyperlink" Target="http://data.aade.gr/eli/pri/law/2020/12/04/4758" TargetMode="External" /><Relationship Id="rId247" Type="http://schemas.openxmlformats.org/officeDocument/2006/relationships/hyperlink" Target="http://data.aade.gr/eli/pri/law/2023/03/27/5036" TargetMode="External" /><Relationship Id="rId248" Type="http://schemas.openxmlformats.org/officeDocument/2006/relationships/hyperlink" Target="http://data.aade.gr/eli/pri/law/2016/04/05/4378" TargetMode="External" /><Relationship Id="rId249" Type="http://schemas.openxmlformats.org/officeDocument/2006/relationships/hyperlink" Target="http://data.aade.gr/eli/pri/law/2007/06/28/3583"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6/08/03/4410" TargetMode="External" /><Relationship Id="rId251" Type="http://schemas.openxmlformats.org/officeDocument/2006/relationships/hyperlink" Target="http://data.aade.gr/eli/pri/law/2016/05/27/4389" TargetMode="External" /><Relationship Id="rId252" Type="http://schemas.openxmlformats.org/officeDocument/2006/relationships/hyperlink" Target="http://data.aade.gr/eli/pri/law/2020/12/04/4758" TargetMode="External" /><Relationship Id="rId253" Type="http://schemas.openxmlformats.org/officeDocument/2006/relationships/hyperlink" Target="http://data.aade.gr/eli/pri/law/2021/07/31/4821" TargetMode="External" /><Relationship Id="rId254" Type="http://schemas.openxmlformats.org/officeDocument/2006/relationships/hyperlink" Target="http://data.aade.gr/eli/pri/law/2020/12/04/4758" TargetMode="External" /><Relationship Id="rId255" Type="http://schemas.openxmlformats.org/officeDocument/2006/relationships/hyperlink" Target="http://data.aade.gr/eli/pri/law/2020/12/04/4758" TargetMode="External" /><Relationship Id="rId256" Type="http://schemas.openxmlformats.org/officeDocument/2006/relationships/hyperlink" Target="http://data.aade.gr/eli/pri/law/2021/09/23/4831" TargetMode="External" /><Relationship Id="rId257" Type="http://schemas.openxmlformats.org/officeDocument/2006/relationships/hyperlink" Target="http://data.aade.gr/eli/pri/law/2016/04/05/4378"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9/05/27/376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7/06/28/3583" TargetMode="External" /><Relationship Id="rId261" Type="http://schemas.openxmlformats.org/officeDocument/2006/relationships/hyperlink" Target="http://data.aade.gr/eli/pri/law/2007/06/28/3583" TargetMode="External" /><Relationship Id="rId262" Type="http://schemas.openxmlformats.org/officeDocument/2006/relationships/hyperlink" Target="http://data.aade.gr/eli/pri/law/2018/05/15/4537" TargetMode="External" /><Relationship Id="rId263" Type="http://schemas.openxmlformats.org/officeDocument/2006/relationships/hyperlink" Target="http://data.aade.gr/eli/pri/law/2021/09/23/4831" TargetMode="External" /><Relationship Id="rId264" Type="http://schemas.openxmlformats.org/officeDocument/2006/relationships/hyperlink" Target="http://data.aade.gr/eli/pri/law/2018/05/15/4537"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08/01/29/3634" TargetMode="External" /><Relationship Id="rId267" Type="http://schemas.openxmlformats.org/officeDocument/2006/relationships/hyperlink" Target="http://data.aade.gr/eli/pri/law/2013/11/28/4211" TargetMode="External" /><Relationship Id="rId268" Type="http://schemas.openxmlformats.org/officeDocument/2006/relationships/hyperlink" Target="http://data.aade.gr/eli/pri/law/2016/05/27/4389" TargetMode="External" /><Relationship Id="rId269" Type="http://schemas.openxmlformats.org/officeDocument/2006/relationships/hyperlink" Target="http://data.aade.gr/eli/pri/law/2021/07/18/4818"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9/05/27/3763" TargetMode="External" /><Relationship Id="rId272" Type="http://schemas.openxmlformats.org/officeDocument/2006/relationships/hyperlink" Target="http://data.aade.gr/eli/pri/law/2021/07/18/4818" TargetMode="External" /><Relationship Id="rId273" Type="http://schemas.openxmlformats.org/officeDocument/2006/relationships/hyperlink" Target="http://data.aade.gr/eli/pri/law/2016/04/05/4378"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18/12/18/4583" TargetMode="External" /><Relationship Id="rId276" Type="http://schemas.openxmlformats.org/officeDocument/2006/relationships/hyperlink" Target="http://data.aade.gr/eli/pri/law/2018/12/18/4583" TargetMode="External" /><Relationship Id="rId277" Type="http://schemas.openxmlformats.org/officeDocument/2006/relationships/hyperlink" Target="http://data.aade.gr/eli/pri/law/2018/12/18/4583" TargetMode="External" /><Relationship Id="rId278" Type="http://schemas.openxmlformats.org/officeDocument/2006/relationships/hyperlink" Target="http://data.aade.gr/eli/pri/law/2007/06/28/3583" TargetMode="External" /><Relationship Id="rId279"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07/06/28/3583" TargetMode="External" /><Relationship Id="rId281" Type="http://schemas.openxmlformats.org/officeDocument/2006/relationships/hyperlink" Target="http://data.aade.gr/eli/pri/law/2020/12/04/4758" TargetMode="External" /><Relationship Id="rId282" Type="http://schemas.openxmlformats.org/officeDocument/2006/relationships/hyperlink" Target="http://data.aade.gr/eli/pri/law/2023/03/27/5036" TargetMode="External" /><Relationship Id="rId283" Type="http://schemas.openxmlformats.org/officeDocument/2006/relationships/hyperlink" Target="http://data.aade.gr/eli/pri/law/2016/03/07/4370" TargetMode="External" /><Relationship Id="rId284" Type="http://schemas.openxmlformats.org/officeDocument/2006/relationships/hyperlink" Target="http://data.aade.gr/eli/pri/law/2007/06/28/3583" TargetMode="External" /><Relationship Id="rId285" Type="http://schemas.openxmlformats.org/officeDocument/2006/relationships/hyperlink" Target="http://data.aade.gr/eli/pri/law/2018/12/18/4583" TargetMode="External" /><Relationship Id="rId286" Type="http://schemas.openxmlformats.org/officeDocument/2006/relationships/hyperlink" Target="http://data.aade.gr/eli/pri/law/2007/06/28/3583"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8/12/18/4583" TargetMode="External" /><Relationship Id="rId289" Type="http://schemas.openxmlformats.org/officeDocument/2006/relationships/hyperlink" Target="http://data.aade.gr/eli/pri/law/2018/01/30/4514" TargetMode="External" /><Relationship Id="rId29" Type="http://schemas.openxmlformats.org/officeDocument/2006/relationships/hyperlink" Target="http://data.aade.gr/eli/pri/law/2007/06/28/3583" TargetMode="External" /><Relationship Id="rId290" Type="http://schemas.openxmlformats.org/officeDocument/2006/relationships/hyperlink" Target="http://data.aade.gr/eli/pri/law/2018/01/30/4514" TargetMode="External" /><Relationship Id="rId291" Type="http://schemas.openxmlformats.org/officeDocument/2006/relationships/hyperlink" Target="http://data.aade.gr/eli/pri/law/2007/11/22/3610" TargetMode="External" /><Relationship Id="rId292" Type="http://schemas.openxmlformats.org/officeDocument/2006/relationships/hyperlink" Target="http://data.aade.gr/eli/pri/law/2021/07/18/4818" TargetMode="External" /><Relationship Id="rId293" Type="http://schemas.openxmlformats.org/officeDocument/2006/relationships/hyperlink" Target="http://data.aade.gr/eli/pri/law/2004/08/04/3259" TargetMode="External" /><Relationship Id="rId294" Type="http://schemas.openxmlformats.org/officeDocument/2006/relationships/hyperlink" Target="http://data.aade.gr/eli/pri/law/2022/06/30/4949" TargetMode="External" /><Relationship Id="rId295" Type="http://schemas.openxmlformats.org/officeDocument/2006/relationships/hyperlink" Target="http://data.aade.gr/eli/pri/law/2009/08/07/3790" TargetMode="External" /><Relationship Id="rId296" Type="http://schemas.openxmlformats.org/officeDocument/2006/relationships/hyperlink" Target="http://data.aade.gr/eli/pri/law/2013/03/19/4138" TargetMode="External" /><Relationship Id="rId297" Type="http://schemas.openxmlformats.org/officeDocument/2006/relationships/hyperlink" Target="http://data.aade.gr/eli/pri/law/2014/02/17/4238" TargetMode="External" /><Relationship Id="rId298" Type="http://schemas.openxmlformats.org/officeDocument/2006/relationships/hyperlink" Target="http://data.aade.gr/eli/pri/law/2014/04/07/4254" TargetMode="External" /><Relationship Id="rId299" Type="http://schemas.openxmlformats.org/officeDocument/2006/relationships/hyperlink" Target="http://data.aade.gr/eli/pri/law/2016/08/03/4410" TargetMode="External" /><Relationship Id="rId3" Type="http://schemas.openxmlformats.org/officeDocument/2006/relationships/hyperlink" Target="http://data.aade.gr/eli/pri/law/2024/04/05/5100" TargetMode="External" /><Relationship Id="rId30" Type="http://schemas.openxmlformats.org/officeDocument/2006/relationships/hyperlink" Target="http://data.aade.gr/eli/pri/law/2007/06/28/3583" TargetMode="External" /><Relationship Id="rId300" Type="http://schemas.openxmlformats.org/officeDocument/2006/relationships/hyperlink" Target="http://data.aade.gr/eli/pri/law/2018/05/15/4537" TargetMode="External" /><Relationship Id="rId301" Type="http://schemas.openxmlformats.org/officeDocument/2006/relationships/hyperlink" Target="http://data.aade.gr/eli/pri/law/2018/05/15/4537"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07/06/28/3583" TargetMode="External" /><Relationship Id="rId305" Type="http://schemas.openxmlformats.org/officeDocument/2006/relationships/hyperlink" Target="http://data.aade.gr/eli/pri/law/2006/04/07/3453" TargetMode="External" /><Relationship Id="rId306" Type="http://schemas.openxmlformats.org/officeDocument/2006/relationships/hyperlink" Target="http://data.aade.gr/eli/pri/law/2014/04/07/4254" TargetMode="External" /><Relationship Id="rId307" Type="http://schemas.openxmlformats.org/officeDocument/2006/relationships/hyperlink" Target="http://data.aade.gr/eli/pri/law/2016/04/05/4378" TargetMode="External" /><Relationship Id="rId308" Type="http://schemas.openxmlformats.org/officeDocument/2006/relationships/hyperlink" Target="http://data.aade.gr/eli/pri/law/2007/06/28/3583"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05/04/20/3336" TargetMode="External" /><Relationship Id="rId310" Type="http://schemas.openxmlformats.org/officeDocument/2006/relationships/hyperlink" Target="http://data.aade.gr/eli/pri/law/2007/06/28/3583" TargetMode="External" /><Relationship Id="rId311" Type="http://schemas.openxmlformats.org/officeDocument/2006/relationships/hyperlink" Target="http://data.aade.gr/eli/pri/law/2007/06/28/3583" TargetMode="External" /><Relationship Id="rId312" Type="http://schemas.openxmlformats.org/officeDocument/2006/relationships/hyperlink" Target="http://data.aade.gr/eli/pri/law/2016/05/27/4389" TargetMode="External" /><Relationship Id="rId313" Type="http://schemas.openxmlformats.org/officeDocument/2006/relationships/hyperlink" Target="http://data.aade.gr/eli/pri/law/2007/06/28/3583" TargetMode="External" /><Relationship Id="rId314" Type="http://schemas.openxmlformats.org/officeDocument/2006/relationships/hyperlink" Target="http://data.aade.gr/eli/pri/law/2007/06/28/3583" TargetMode="External" /><Relationship Id="rId315" Type="http://schemas.openxmlformats.org/officeDocument/2006/relationships/hyperlink" Target="http://data.aade.gr/eli/pri/law/2007/06/28/3583" TargetMode="External" /><Relationship Id="rId316" Type="http://schemas.openxmlformats.org/officeDocument/2006/relationships/hyperlink" Target="http://data.aade.gr/eli/pri/law/2007/06/28/3583" TargetMode="External" /><Relationship Id="rId317" Type="http://schemas.openxmlformats.org/officeDocument/2006/relationships/hyperlink" Target="http://data.aade.gr/eli/pri/law/2007/06/28/3583" TargetMode="External" /><Relationship Id="rId318" Type="http://schemas.openxmlformats.org/officeDocument/2006/relationships/hyperlink" Target="http://data.aade.gr/eli/pri/law/2007/06/28/3583" TargetMode="External" /><Relationship Id="rId319" Type="http://schemas.openxmlformats.org/officeDocument/2006/relationships/hyperlink" Target="http://data.aade.gr/eli/pri/law/2007/06/28/3583" TargetMode="External" /><Relationship Id="rId32" Type="http://schemas.openxmlformats.org/officeDocument/2006/relationships/hyperlink" Target="http://data.aade.gr/eli/pri/law/2016/08/03/4410" TargetMode="External" /><Relationship Id="rId320" Type="http://schemas.openxmlformats.org/officeDocument/2006/relationships/hyperlink" Target="http://data.aade.gr/eli/pri/law/2007/06/28/3583" TargetMode="External" /><Relationship Id="rId321" Type="http://schemas.openxmlformats.org/officeDocument/2006/relationships/hyperlink" Target="http://data.aade.gr/eli/pri/law/2007/11/22/3610" TargetMode="External" /><Relationship Id="rId322" Type="http://schemas.openxmlformats.org/officeDocument/2006/relationships/hyperlink" Target="http://data.aade.gr/eli/pri/law/2022/07/13/4955" TargetMode="External" /><Relationship Id="rId323" Type="http://schemas.openxmlformats.org/officeDocument/2006/relationships/hyperlink" Target="http://data.aade.gr/eli/pri/law/2010/12/17/3899" TargetMode="External" /><Relationship Id="rId324" Type="http://schemas.openxmlformats.org/officeDocument/2006/relationships/hyperlink" Target="http://data.aade.gr/eli/pri/law/2012/04/11/4072" TargetMode="External" /><Relationship Id="rId325" Type="http://schemas.openxmlformats.org/officeDocument/2006/relationships/hyperlink" Target="http://data.aade.gr/eli/pri/law/2013/04/05/4141" TargetMode="External" /><Relationship Id="rId326" Type="http://schemas.openxmlformats.org/officeDocument/2006/relationships/hyperlink" Target="http://data.aade.gr/eli/pri/law/2018/12/18/4583" TargetMode="External" /><Relationship Id="rId327" Type="http://schemas.openxmlformats.org/officeDocument/2006/relationships/hyperlink" Target="http://data.aade.gr/eli/pri/law/2016/08/03/4410" TargetMode="External" /><Relationship Id="rId328" Type="http://schemas.openxmlformats.org/officeDocument/2006/relationships/hyperlink" Target="http://data.aade.gr/eli/pri/law/2020/12/04/4758" TargetMode="External" /><Relationship Id="rId329" Type="http://schemas.openxmlformats.org/officeDocument/2006/relationships/hyperlink" Target="http://data.aade.gr/eli/pri/law/2020/12/04/4758" TargetMode="External" /><Relationship Id="rId33" Type="http://schemas.openxmlformats.org/officeDocument/2006/relationships/hyperlink" Target="http://data.aade.gr/eli/pri/law/2016/08/03/4410" TargetMode="External" /><Relationship Id="rId330" Type="http://schemas.openxmlformats.org/officeDocument/2006/relationships/hyperlink" Target="http://data.aade.gr/eli/pri/law/2020/12/04/4758" TargetMode="External" /><Relationship Id="rId331" Type="http://schemas.openxmlformats.org/officeDocument/2006/relationships/hyperlink" Target="http://data.aade.gr/eli/pri/law/2007/06/28/3583" TargetMode="External" /><Relationship Id="rId332" Type="http://schemas.openxmlformats.org/officeDocument/2006/relationships/hyperlink" Target="http://data.aade.gr/eli/pri/law/2007/06/28/3583" TargetMode="External" /><Relationship Id="rId333" Type="http://schemas.openxmlformats.org/officeDocument/2006/relationships/hyperlink" Target="http://data.aade.gr/eli/pri/law/2020/11/06/4745" TargetMode="External" /><Relationship Id="rId334" Type="http://schemas.openxmlformats.org/officeDocument/2006/relationships/hyperlink" Target="http://data.aade.gr/eli/pri/law/2007/06/28/3583" TargetMode="External" /><Relationship Id="rId335" Type="http://schemas.openxmlformats.org/officeDocument/2006/relationships/hyperlink" Target="http://data.aade.gr/eli/pri/law/2007/06/28/3583" TargetMode="External" /><Relationship Id="rId336" Type="http://schemas.openxmlformats.org/officeDocument/2006/relationships/hyperlink" Target="http://data.aade.gr/eli/pri/law/2017/05/03/4469" TargetMode="External" /><Relationship Id="rId337" Type="http://schemas.openxmlformats.org/officeDocument/2006/relationships/hyperlink" Target="http://data.aade.gr/eli/pri/law/2007/06/28/3583" TargetMode="External" /><Relationship Id="rId338" Type="http://schemas.openxmlformats.org/officeDocument/2006/relationships/hyperlink" Target="http://data.aade.gr/eli/pri/law/2019/12/12/4646" TargetMode="External" /><Relationship Id="rId339" Type="http://schemas.openxmlformats.org/officeDocument/2006/relationships/hyperlink" Target="http://data.aade.gr/eli/pri/law/2020/12/04/4758" TargetMode="External" /><Relationship Id="rId34" Type="http://schemas.openxmlformats.org/officeDocument/2006/relationships/hyperlink" Target="http://data.aade.gr/eli/pri/law/2023/12/09/5073" TargetMode="External" /><Relationship Id="rId340" Type="http://schemas.openxmlformats.org/officeDocument/2006/relationships/hyperlink" Target="http://data.aade.gr/eli/pri/law/2007/06/28/3583" TargetMode="External" /><Relationship Id="rId341" Type="http://schemas.openxmlformats.org/officeDocument/2006/relationships/hyperlink" Target="http://data.aade.gr/eli/pri/law/2020/12/04/4758" TargetMode="External" /><Relationship Id="rId342" Type="http://schemas.openxmlformats.org/officeDocument/2006/relationships/hyperlink" Target="http://data.aade.gr/eli/pri/law/2007/06/28/3583" TargetMode="External" /><Relationship Id="rId343" Type="http://schemas.openxmlformats.org/officeDocument/2006/relationships/hyperlink" Target="http://data.aade.gr/eli/pri/law/2007/06/28/3583" TargetMode="External" /><Relationship Id="rId344" Type="http://schemas.openxmlformats.org/officeDocument/2006/relationships/hyperlink" Target="http://data.aade.gr/eli/pri/law/2007/11/22/3610" TargetMode="External" /><Relationship Id="rId345" Type="http://schemas.openxmlformats.org/officeDocument/2006/relationships/hyperlink" Target="http://data.aade.gr/eli/pri/law/2020/12/04/4758" TargetMode="External" /><Relationship Id="rId346" Type="http://schemas.openxmlformats.org/officeDocument/2006/relationships/hyperlink" Target="http://data.aade.gr/eli/pri/law/2020/11/06/4745" TargetMode="External" /><Relationship Id="rId347" Type="http://schemas.openxmlformats.org/officeDocument/2006/relationships/hyperlink" Target="http://data.aade.gr/eli/pri/law/2024/04/05/5100" TargetMode="External" /><Relationship Id="rId348" Type="http://schemas.openxmlformats.org/officeDocument/2006/relationships/hyperlink" Target="http://data.aade.gr/eli/pri/law/2020/12/04/4758" TargetMode="External" /><Relationship Id="rId349" Type="http://schemas.openxmlformats.org/officeDocument/2006/relationships/hyperlink" Target="http://data.aade.gr/eli/pri/law/2024/04/05/5100" TargetMode="External" /><Relationship Id="rId35" Type="http://schemas.openxmlformats.org/officeDocument/2006/relationships/hyperlink" Target="http://data.aade.gr/eli/pri/law/2022/07/13/4955" TargetMode="External" /><Relationship Id="rId350" Type="http://schemas.openxmlformats.org/officeDocument/2006/relationships/hyperlink" Target="http://data.aade.gr/eli/pri/law/2002/03/20/2992" TargetMode="External" /><Relationship Id="rId351" Type="http://schemas.openxmlformats.org/officeDocument/2006/relationships/hyperlink" Target="http://data.aade.gr/eli/pri/law/2014/04/07/4254" TargetMode="External" /><Relationship Id="rId352" Type="http://schemas.openxmlformats.org/officeDocument/2006/relationships/hyperlink" Target="http://data.aade.gr/eli/pri/law/2017/06/07/4474" TargetMode="External" /><Relationship Id="rId353" Type="http://schemas.openxmlformats.org/officeDocument/2006/relationships/hyperlink" Target="http://data.aade.gr/eli/pri/law/2004/08/04/3259" TargetMode="External" /><Relationship Id="rId354" Type="http://schemas.openxmlformats.org/officeDocument/2006/relationships/hyperlink" Target="http://data.aade.gr/eli/pri/law/2007/06/28/3583" TargetMode="External" /><Relationship Id="rId355" Type="http://schemas.openxmlformats.org/officeDocument/2006/relationships/hyperlink" Target="http://data.aade.gr/eli/pri/law/2011/07/01/3986" TargetMode="External" /><Relationship Id="rId356" Type="http://schemas.openxmlformats.org/officeDocument/2006/relationships/hyperlink" Target="http://data.aade.gr/eli/pri/law/2007/06/28/3583" TargetMode="External" /><Relationship Id="rId357" Type="http://schemas.openxmlformats.org/officeDocument/2006/relationships/hyperlink" Target="http://data.aade.gr/eli/pri/law/2005/04/20/3336" TargetMode="External" /><Relationship Id="rId358" Type="http://schemas.openxmlformats.org/officeDocument/2006/relationships/hyperlink" Target="http://data.aade.gr/eli/pri/law/2020/12/04/4758" TargetMode="External" /><Relationship Id="rId359" Type="http://schemas.openxmlformats.org/officeDocument/2006/relationships/hyperlink" Target="http://data.aade.gr/eli/pri/law/2007/06/28/3583" TargetMode="External" /><Relationship Id="rId36" Type="http://schemas.openxmlformats.org/officeDocument/2006/relationships/hyperlink" Target="http://data.aade.gr/eli/pri/law/2010/04/23/3842" TargetMode="External" /><Relationship Id="rId360" Type="http://schemas.openxmlformats.org/officeDocument/2006/relationships/hyperlink" Target="http://data.aade.gr/eli/pri/law/2019/08/09/4623" TargetMode="External" /><Relationship Id="rId361" Type="http://schemas.openxmlformats.org/officeDocument/2006/relationships/hyperlink" Target="http://data.aade.gr/eli/pri/law/2019/08/09/4623" TargetMode="External" /><Relationship Id="rId362" Type="http://schemas.openxmlformats.org/officeDocument/2006/relationships/hyperlink" Target="http://data.aade.gr/eli/pri/law/2005/04/20/3336" TargetMode="External" /><Relationship Id="rId37" Type="http://schemas.openxmlformats.org/officeDocument/2006/relationships/hyperlink" Target="http://data.aade.gr/eli/pri/law/2020/12/04/4758" TargetMode="External" /><Relationship Id="rId38" Type="http://schemas.openxmlformats.org/officeDocument/2006/relationships/hyperlink" Target="http://data.aade.gr/eli/pri/law/2022/07/13/4955"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23/12/09/5073" TargetMode="External" /><Relationship Id="rId40" Type="http://schemas.openxmlformats.org/officeDocument/2006/relationships/hyperlink" Target="http://data.aade.gr/eli/pri/law/2022/07/13/4955"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22/07/13/4955" TargetMode="External" /><Relationship Id="rId44" Type="http://schemas.openxmlformats.org/officeDocument/2006/relationships/hyperlink" Target="http://data.aade.gr/eli/pri/law/2022/07/13/4955"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22/07/13/4955" TargetMode="External" /><Relationship Id="rId47" Type="http://schemas.openxmlformats.org/officeDocument/2006/relationships/hyperlink" Target="http://data.aade.gr/eli/pri/law/2022/07/13/4955" TargetMode="External" /><Relationship Id="rId48" Type="http://schemas.openxmlformats.org/officeDocument/2006/relationships/hyperlink" Target="http://data.aade.gr/eli/pri/law/2022/07/13/4955"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6/08/03/4410" TargetMode="External" /><Relationship Id="rId52" Type="http://schemas.openxmlformats.org/officeDocument/2006/relationships/hyperlink" Target="http://data.aade.gr/eli/pri/law/2022/07/13/4955"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22/07/13/4955" TargetMode="External" /><Relationship Id="rId55" Type="http://schemas.openxmlformats.org/officeDocument/2006/relationships/hyperlink" Target="http://data.aade.gr/eli/pri/law/2022/07/13/4955" TargetMode="External" /><Relationship Id="rId56" Type="http://schemas.openxmlformats.org/officeDocument/2006/relationships/hyperlink" Target="http://data.aade.gr/eli/pri/law/2012/04/11/4072" TargetMode="External" /><Relationship Id="rId57" Type="http://schemas.openxmlformats.org/officeDocument/2006/relationships/hyperlink" Target="http://data.aade.gr/eli/pri/law/2013/11/28/4211" TargetMode="External" /><Relationship Id="rId58" Type="http://schemas.openxmlformats.org/officeDocument/2006/relationships/hyperlink" Target="http://data.aade.gr/eli/pri/law/2020/12/04/4758"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22/07/13/4955"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22/07/13/4955"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22/07/13/4955"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22/07/13/4955" TargetMode="External" /><Relationship Id="rId68" Type="http://schemas.openxmlformats.org/officeDocument/2006/relationships/hyperlink" Target="http://data.aade.gr/eli/pri/law/2022/07/13/4955"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13/11/28/4211"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22/07/13/4955"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5/04/20/3336" TargetMode="External" /><Relationship Id="rId75" Type="http://schemas.openxmlformats.org/officeDocument/2006/relationships/hyperlink" Target="http://data.aade.gr/eli/pri/law/2018/12/18/4583" TargetMode="External" /><Relationship Id="rId76" Type="http://schemas.openxmlformats.org/officeDocument/2006/relationships/hyperlink" Target="http://data.aade.gr/eli/pri/law/2005/04/20/3336" TargetMode="External" /><Relationship Id="rId77" Type="http://schemas.openxmlformats.org/officeDocument/2006/relationships/hyperlink" Target="http://data.aade.gr/eli/pri/law/2010/05/06/3845" TargetMode="External" /><Relationship Id="rId78" Type="http://schemas.openxmlformats.org/officeDocument/2006/relationships/hyperlink" Target="http://data.aade.gr/eli/pri/law/2010/03/15/3833" TargetMode="External" /><Relationship Id="rId79" Type="http://schemas.openxmlformats.org/officeDocument/2006/relationships/hyperlink" Target="http://data.aade.gr/eli/pri/law/2010/12/17/3899"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1/07/01/3986" TargetMode="External" /><Relationship Id="rId81" Type="http://schemas.openxmlformats.org/officeDocument/2006/relationships/hyperlink" Target="http://data.aade.gr/eli/pri/law/2012/11/08/4092" TargetMode="External" /><Relationship Id="rId82" Type="http://schemas.openxmlformats.org/officeDocument/2006/relationships/hyperlink" Target="http://data.aade.gr/eli/pri/law/2012/11/12/4093" TargetMode="External" /><Relationship Id="rId83" Type="http://schemas.openxmlformats.org/officeDocument/2006/relationships/hyperlink" Target="http://data.aade.gr/eli/pri/law/2016/05/27/4389" TargetMode="External" /><Relationship Id="rId84" Type="http://schemas.openxmlformats.org/officeDocument/2006/relationships/hyperlink" Target="http://data.aade.gr/eli/pri/law/2016/05/27/4389" TargetMode="External" /><Relationship Id="rId85" Type="http://schemas.openxmlformats.org/officeDocument/2006/relationships/hyperlink" Target="http://data.aade.gr/eli/pri/law/2009/07/21/3775" TargetMode="External" /><Relationship Id="rId86" Type="http://schemas.openxmlformats.org/officeDocument/2006/relationships/hyperlink" Target="http://data.aade.gr/eli/pri/law/2009/07/21/3775" TargetMode="External" /><Relationship Id="rId87" Type="http://schemas.openxmlformats.org/officeDocument/2006/relationships/hyperlink" Target="http://data.aade.gr/eli/pri/law/2018/12/18/4583" TargetMode="External" /><Relationship Id="rId88" Type="http://schemas.openxmlformats.org/officeDocument/2006/relationships/hyperlink" Target="http://data.aade.gr/eli/pri/law/2018/12/18/4583" TargetMode="External" /><Relationship Id="rId89" Type="http://schemas.openxmlformats.org/officeDocument/2006/relationships/hyperlink" Target="http://data.aade.gr/eli/pri/law/2020/12/04/4758"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6/08/07/3483" TargetMode="External" /><Relationship Id="rId91" Type="http://schemas.openxmlformats.org/officeDocument/2006/relationships/hyperlink" Target="http://data.aade.gr/eli/pri/law/2010/12/17/3899"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11/07/01/3986" TargetMode="External" /><Relationship Id="rId94" Type="http://schemas.openxmlformats.org/officeDocument/2006/relationships/hyperlink" Target="http://data.aade.gr/eli/pri/law/2011/07/01/3986" TargetMode="External" /><Relationship Id="rId95" Type="http://schemas.openxmlformats.org/officeDocument/2006/relationships/hyperlink" Target="http://data.aade.gr/eli/pri/law/2011/10/27/4024" TargetMode="External" /><Relationship Id="rId96" Type="http://schemas.openxmlformats.org/officeDocument/2006/relationships/hyperlink" Target="http://data.aade.gr/eli/pri/law/2014/10/07/4301" TargetMode="External" /><Relationship Id="rId97" Type="http://schemas.openxmlformats.org/officeDocument/2006/relationships/hyperlink" Target="http://data.aade.gr/eli/pri/law/2016/05/27/4389" TargetMode="External" /><Relationship Id="rId98" Type="http://schemas.openxmlformats.org/officeDocument/2006/relationships/hyperlink" Target="http://data.aade.gr/eli/pri/law/2005/04/20/3336" TargetMode="External" /><Relationship Id="rId99" Type="http://schemas.openxmlformats.org/officeDocument/2006/relationships/hyperlink" Target="http://data.aade.gr/eli/pri/law/2010/03/15/38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