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2867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146</w:t>
      </w:r>
    </w:p>
    <w:p>
      <w:pPr>
        <w:pStyle w:val="PreambelText"/>
        <w:spacing w:before="240" w:after="240"/>
        <w:rPr>
          <w:lang w:val="el" w:eastAsia="el"/>
        </w:rPr>
      </w:pPr>
      <w:r>
        <w:rPr>
          <w:lang w:val="el" w:eastAsia="el"/>
        </w:rPr>
        <w:t>25 Ιουνίου 2002</w:t>
      </w:r>
    </w:p>
    <w:p>
      <w:pPr>
        <w:pStyle w:val="enacting"/>
        <w:spacing w:before="120" w:after="0"/>
        <w:rPr>
          <w:lang w:val="el" w:eastAsia="el"/>
        </w:rPr>
      </w:pPr>
      <w:r>
        <w:rPr>
          <w:lang w:val="el" w:eastAsia="el"/>
        </w:rPr>
        <w:t>ΝΟΜΟΣ ΥΠ’ ΑΡΙΘ. 3023</w:t>
      </w:r>
    </w:p>
    <w:p>
      <w:pPr>
        <w:pStyle w:val="PreambelText"/>
        <w:spacing w:before="240" w:after="240"/>
        <w:rPr>
          <w:lang w:val="el" w:eastAsia="el"/>
        </w:rPr>
      </w:pPr>
      <w:r>
        <w:rPr>
          <w:lang w:val="el" w:eastAsia="el"/>
        </w:rPr>
        <w:t>Χρηματοδότηση των πολιτικών κομμάτων από το κράτος. Έσοδα και δαπάνες, προβολή, δημοσιότητα και έλεγχος των οικονομικών των πολιτικών κομμάτων και των υποψήφιων βουλευτών.</w:t>
      </w:r>
    </w:p>
    <w:p>
      <w:pPr>
        <w:pStyle w:val="enacting"/>
        <w:spacing w:before="120" w:after="0"/>
        <w:rPr>
          <w:lang w:val="el" w:eastAsia="el"/>
        </w:rPr>
      </w:pPr>
      <w:r>
        <w:rPr>
          <w:b/>
          <w:bCs/>
          <w:lang w:val="el" w:eastAsia="el"/>
        </w:rPr>
        <w:t>ΟΠΡΟΕΔΡΟΣ</w:t>
      </w:r>
      <w:r>
        <w:rPr>
          <w:lang w:val="el" w:eastAsia="el"/>
        </w:rPr>
        <w:br/>
      </w:r>
      <w:r>
        <w:rPr>
          <w:b/>
          <w:bCs/>
          <w:lang w:val="el" w:eastAsia="el"/>
        </w:rPr>
        <w:t>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enacting"/>
        <w:spacing w:before="120" w:after="0"/>
        <w:rPr>
          <w:lang w:val="el" w:eastAsia="el"/>
        </w:rPr>
      </w:pPr>
      <w:r>
        <w:rPr>
          <w:b/>
          <w:bCs/>
          <w:lang w:val="el" w:eastAsia="el"/>
        </w:rPr>
        <w:t>ΠΡΩΤΟ ΚΕΦΑΛΑΙΟΚΡΑΤΙΚΗ ΧΡΗΜΑΤΟΔΟΤΗΣΗΤΩΝ ΠΟΛΙΤΙΚΩΝ ΚΟΜΜΑΤΩΝ</w:t>
      </w:r>
      <w:r>
        <w:rPr>
          <w:lang w:val="el" w:eastAsia="el"/>
        </w:rPr>
        <w:br/>
      </w:r>
      <w:r>
        <w:rPr>
          <w:b/>
          <w:bCs/>
          <w:lang w:val="el" w:eastAsia="el"/>
        </w:rPr>
        <w:t>Άρθροί</w:t>
      </w:r>
      <w:r>
        <w:rPr>
          <w:lang w:val="el" w:eastAsia="el"/>
        </w:rPr>
        <w:br/>
      </w:r>
      <w:r>
        <w:rPr>
          <w:b/>
          <w:bCs/>
          <w:lang w:val="el" w:eastAsia="el"/>
        </w:rPr>
        <w:t>Διακρίσεις και ύψος κρατικής χρηματοδότησης</w:t>
      </w:r>
    </w:p>
    <w:p>
      <w:pPr>
        <w:pStyle w:val="PreambelText"/>
        <w:spacing w:before="240" w:after="240"/>
        <w:rPr>
          <w:lang w:val="el" w:eastAsia="el"/>
        </w:rPr>
      </w:pPr>
      <w:r>
        <w:rPr>
          <w:lang w:val="el" w:eastAsia="el"/>
        </w:rPr>
        <w:t>1. Τα πολιτικά κόμματα χρηματοδοτούνται από το Κράτος, προκειμένου να αντιμετωπίζουν μέρος των λειτουργικών και των εκλογικών δαπανών τους.</w:t>
      </w:r>
    </w:p>
    <w:p>
      <w:pPr>
        <w:pStyle w:val="PreambelText"/>
        <w:spacing w:before="240" w:after="240"/>
        <w:rPr>
          <w:lang w:val="el" w:eastAsia="el"/>
        </w:rPr>
      </w:pPr>
      <w:r>
        <w:rPr>
          <w:lang w:val="el" w:eastAsia="el"/>
        </w:rPr>
        <w:t>2. Η κρατική χρηματοδότηση διακρίνεται σε τακτική και εκλογική.</w:t>
      </w:r>
    </w:p>
    <w:p>
      <w:pPr>
        <w:pStyle w:val="PreambelText"/>
        <w:spacing w:before="240" w:after="240"/>
        <w:rPr>
          <w:lang w:val="el" w:eastAsia="el"/>
        </w:rPr>
      </w:pPr>
      <w:r>
        <w:rPr>
          <w:lang w:val="el" w:eastAsia="el"/>
        </w:rPr>
        <w:t>3. Η τακτική χρηματοδότηση καταβάλλεται κατ’ έτος και ανέρχεται σε ποσοστό ένα κόμμα μηδέν δύο τοις χιλίοις (1,02^) των τακτικών εσόδων του Κρατικού Προϋπολογισμού του αντίστοιχου οικονομικού έτους.</w:t>
      </w:r>
    </w:p>
    <w:p>
      <w:pPr>
        <w:pStyle w:val="PreambelText"/>
        <w:spacing w:before="240" w:after="240"/>
        <w:rPr>
          <w:lang w:val="el" w:eastAsia="el"/>
        </w:rPr>
      </w:pPr>
      <w:r>
        <w:rPr>
          <w:lang w:val="el" w:eastAsia="el"/>
        </w:rPr>
        <w:t>4. α. Η εκλογική χρηματοδότηση καταβάλλεται κάθε φορά που διεξάγονται γενικές βουλευτικές εκλογές ή εκλογές για την ανάδειξη των Ελλήνων αντιπροσώπων στο Ευρωπαϊκό Κοινοβούλιο και ανέρχεται σε ποσοστό έως μηδέν κόμμα είκοσι δύο τοις χιλίοις (0,22^) των τακτικών εσόδων του Κρατικού Προϋπολογισμού του οικονομικού έτους κατά τη διάρκεια του οποίου διεξάγονται οι εκλογές. Αν διεξαχθούν περισσότερες της μιας εκλογές, κατά τη διάρκεια του ίδιου έτους, η συνολική χρηματοδότηση δεν επιτρέπεται να υπερβεί, αθροιστικά, το παραπάνω ποσοστό.</w:t>
      </w:r>
    </w:p>
    <w:p>
      <w:pPr>
        <w:pStyle w:val="PreambelText"/>
        <w:spacing w:before="240" w:after="240"/>
        <w:rPr>
          <w:lang w:val="el" w:eastAsia="el"/>
        </w:rPr>
      </w:pPr>
      <w:r>
        <w:rPr>
          <w:lang w:val="el" w:eastAsia="el"/>
        </w:rPr>
        <w:t>β. Το ποσοστό της χορηγούμενης κάθε φορά εκλογικής χρηματοδότησης καθορίζεται ύστερα από γνώμη της Διακομματικής Επιτροπής, με απόφαση του Υπουργού Εσωτερικών, Δημόσιας Διοίκησης και Αποκέντρωσης. Η απόφαση εκδίδεται το πρώτο δίμηνο του έτους κατά το οποίο λήγει η βουλευτική περίοδος ή του έτους διεξαγωγής εκλογών για την ανάδειξη των Ελλήνων αντιπροσώπων στο Ευρωπαϊκό Κοινοβούλιο και δημοσιεύεται στην Εφημερίδα της Κυβερνήσεως. Σε περίπτωση προκήρυξης εκλογών πριν από τη λήξη της βουλευτικής περιόδου εκδίδεται, με την παραπάνω διαδικασία, απόφαση για τον καθορισμό του ποσοστού χρηματοδότησης μέσα σε οκτώ (8) ημέρες από την προκήρυξη, εκτός αν έχει ήδη εκδοθεί σχετική απόφαση σύμφωνα με το προηγούμενο εδάφιο.</w:t>
      </w:r>
    </w:p>
    <w:p>
      <w:pPr>
        <w:pStyle w:val="PreambelText"/>
        <w:spacing w:before="240" w:after="240"/>
        <w:rPr>
          <w:lang w:val="el" w:eastAsia="el"/>
        </w:rPr>
      </w:pPr>
      <w:r>
        <w:rPr>
          <w:lang w:val="el" w:eastAsia="el"/>
        </w:rPr>
        <w:t>5. Οι αναγκαίες πιστώσεις για τη χρηματοδότηση των πολιτικών κομμάτων εγγράφονται στον προϋπολογισμό του Υπουργείου Εσωτερικών, Δημόσιας Διοίκησης και Αποκέντρωσης. Οι πιστώσεις αυτές δεν επιτρέπεται να υπερβαίνουν το ένα κόμμα είκοσι τέσσερα τοις χιλίοις (1,24^) των τακτικών εσόδων του Κρατικού Προϋπολογισμού του αντίστοιχου οικονομικού έτους.</w:t>
      </w:r>
    </w:p>
    <w:p>
      <w:pPr>
        <w:pStyle w:val="PreambelText"/>
        <w:spacing w:before="240" w:after="240"/>
        <w:rPr>
          <w:lang w:val="el" w:eastAsia="el"/>
        </w:rPr>
      </w:pPr>
      <w:r>
        <w:rPr>
          <w:lang w:val="el" w:eastAsia="el"/>
        </w:rPr>
        <w:t>6. Η κρατική χρηματοδότηση δεν υπόκειται σε φόρο.</w:t>
      </w:r>
    </w:p>
    <w:p>
      <w:pPr>
        <w:pStyle w:val="Heading6"/>
        <w:spacing w:before="240" w:after="240"/>
        <w:rPr>
          <w:lang w:val="el" w:eastAsia="el"/>
        </w:rPr>
      </w:pPr>
      <w:r>
        <w:rPr>
          <w:b/>
          <w:bCs/>
          <w:lang w:val="el" w:eastAsia="el"/>
        </w:rPr>
        <w:t>Άρθρο2Δι</w:t>
      </w:r>
    </w:p>
    <w:p>
      <w:pPr>
        <w:pStyle w:val="Heading6"/>
        <w:spacing w:before="240" w:after="240"/>
        <w:rPr>
          <w:lang w:val="el" w:eastAsia="el"/>
        </w:rPr>
      </w:pPr>
      <w:r>
        <w:rPr>
          <w:b/>
          <w:bCs/>
          <w:lang w:val="el" w:eastAsia="el"/>
        </w:rPr>
        <w:t>καιούχοι</w:t>
      </w:r>
    </w:p>
    <w:p>
      <w:pPr>
        <w:pStyle w:val="MainText"/>
        <w:spacing w:before="120" w:after="0"/>
        <w:rPr>
          <w:lang w:val="el" w:eastAsia="el"/>
        </w:rPr>
      </w:pPr>
      <w:r>
        <w:rPr>
          <w:b/>
          <w:bCs/>
          <w:lang w:val="el" w:eastAsia="el"/>
        </w:rPr>
        <w:t>1.</w:t>
      </w:r>
      <w:r>
        <w:rPr>
          <w:lang w:val="el" w:eastAsia="el"/>
        </w:rPr>
        <w:t xml:space="preserve"> Τακτική χρηματοδότηση δικαιούνται:</w:t>
      </w:r>
    </w:p>
    <w:p>
      <w:pPr>
        <w:spacing w:before="240" w:after="240"/>
        <w:rPr>
          <w:lang w:val="el" w:eastAsia="el"/>
        </w:rPr>
      </w:pPr>
      <w:r>
        <w:rPr>
          <w:lang w:val="el" w:eastAsia="el"/>
        </w:rPr>
        <w:t>α. Τα πολιτικά κόμματα και οι συνασπισμοί, που εκπροσωπούνται στη Βουλή με βουλευτές εκλεγμένους στις γενικές βουλευτικές εκλογές από τους συνδυασμούς του ίδιου κόμματος ή συνασπισμού.</w:t>
      </w:r>
    </w:p>
    <w:p>
      <w:pPr>
        <w:spacing w:before="240" w:after="240"/>
        <w:rPr>
          <w:lang w:val="el" w:eastAsia="el"/>
        </w:rPr>
      </w:pPr>
      <w:r>
        <w:rPr>
          <w:lang w:val="el" w:eastAsia="el"/>
        </w:rPr>
        <w:t>β. Τα πολιτικά κόμματα και οι συνασπισμοί, από τους συνδυασμούς των οποίων έχουν εκλεγεί αντιπρόσωποι στο Ευρωπαϊκό Κοινοβούλιο.</w:t>
      </w:r>
    </w:p>
    <w:p>
      <w:pPr>
        <w:spacing w:before="240" w:after="240"/>
        <w:rPr>
          <w:lang w:val="el" w:eastAsia="el"/>
        </w:rPr>
      </w:pPr>
      <w:r>
        <w:rPr>
          <w:lang w:val="el" w:eastAsia="el"/>
        </w:rPr>
        <w:t>γ. Τα πολιτικά κόμματα και οι συνασπισμοί, τα οποία στις τελευταίες γενικές βουλευτικές εκλογές είχαν καταρτίσει πλήρεις συνδυασμούς, τουλάχιστον, στο εβδομήντα τοις εκατό (70%) των εκλογικών περιφερειών της χώρας και συγκεντρώσει αριθμό ψήφων, τουλάχιστον, ίσο με το ένα κόμμα πέντε τοις εκατό (1,5%) του συνόλου των έγκυρων ψηφοδελτίων της επικράτειας.</w:t>
      </w:r>
    </w:p>
    <w:p>
      <w:pPr>
        <w:spacing w:before="240" w:after="240"/>
        <w:rPr>
          <w:lang w:val="el" w:eastAsia="el"/>
        </w:rPr>
      </w:pPr>
      <w:r>
        <w:rPr>
          <w:lang w:val="el" w:eastAsia="el"/>
        </w:rPr>
        <w:t>Η τακτική χρηματοδότηση χορηγείται για τη χρονική περίοδο από το επόμενο έτος εκείνου, κατά το οποίο έλαβαν χώρα οι γενικές βουλευτικές εκλογές, προκειμένου για τα υπό στοιχεία α' και γ' κόμματα και συνασπισμούς ή οι εκλογές για την ανάδειξη των Ελλήνων αντιπροσώπων στο Ευρωπαϊκό Κοινοβούλιο, προκειμένου για τα υπό στοιχείο β' κόμματα και συνασπισμούς, έως και το έτος διεξαγωγής των επόμενων αντίστοιχων εκλογών.</w:t>
      </w:r>
    </w:p>
    <w:p>
      <w:pPr>
        <w:pStyle w:val="MainText"/>
        <w:spacing w:before="120" w:after="0"/>
        <w:rPr>
          <w:lang w:val="el" w:eastAsia="el"/>
        </w:rPr>
      </w:pPr>
      <w:r>
        <w:rPr>
          <w:b/>
          <w:bCs/>
          <w:lang w:val="el" w:eastAsia="el"/>
        </w:rPr>
        <w:t>2.</w:t>
      </w:r>
      <w:r>
        <w:rPr>
          <w:lang w:val="el" w:eastAsia="el"/>
        </w:rPr>
        <w:t xml:space="preserve"> Εκλογική χρηματοδότηση δικαιούνται:</w:t>
      </w:r>
    </w:p>
    <w:p>
      <w:pPr>
        <w:spacing w:before="240" w:after="240"/>
        <w:rPr>
          <w:lang w:val="el" w:eastAsia="el"/>
        </w:rPr>
      </w:pPr>
      <w:r>
        <w:rPr>
          <w:lang w:val="el" w:eastAsia="el"/>
        </w:rPr>
        <w:t>α. Τα πολιτικά κόμματα και οι συνασπισμοί, που εκπροσωπούνται στη Βουλή με βουλευτές εκλεγμένους στις γενικές βουλευτικές εκλογές από τους συνδυασμούς του ίδιου κόμματος ή συνασπισμού. Για τη χρηματοδότηση λόγω συμμετοχής σε γενικές βουλευτικές εκλογές, η προϋπόθεση αυτή απαιτείται να συνέτρεχε κατά τη βουλευτική περίοδο που έληξε.</w:t>
      </w:r>
    </w:p>
    <w:p>
      <w:pPr>
        <w:spacing w:before="240" w:after="240"/>
        <w:rPr>
          <w:lang w:val="el" w:eastAsia="el"/>
        </w:rPr>
      </w:pPr>
      <w:r>
        <w:rPr>
          <w:lang w:val="el" w:eastAsia="el"/>
        </w:rPr>
        <w:t>β. Τα πολιτικά κόμματα και οι συνασπισμοί, από τους συνδυασμούς των οποίων έχουν εκλεγεί αντιπρόσωποι στο Ευρωπαϊκό Κοινοβούλιο. Για τη χρηματοδότηση λόγω συμμετοχής σε εκλογές για την ανάδειξη των Ελλήνων αντιπροσώπων στο Ευρωπαϊκό Κοινοβούλιο, η προϋπόθεση αυτή απαιτείται να συνέτρεχε κατά την περίοδο που έληξε.</w:t>
      </w:r>
    </w:p>
    <w:p>
      <w:pPr>
        <w:spacing w:before="240" w:after="240"/>
        <w:rPr>
          <w:lang w:val="el" w:eastAsia="el"/>
        </w:rPr>
      </w:pPr>
      <w:r>
        <w:rPr>
          <w:lang w:val="el" w:eastAsia="el"/>
        </w:rPr>
        <w:t>γ. Τα πολιτικά κόμματα και οι συνασπισμοί κομμάτων, τα οποία έχουν καταρτίσει πλήρεις συνδυασμούς, τουλάχιστον, στο εβδομήντα τοις εκατό (70%) των εκλογικών περιφερειών της χώρας και συγκεντρώσει αριθμό ψήφων, τουλάχιστον, ίσο με το ένα κόμμα πέντε τοις εκατό (1,5%) του συνόλου των έγκυρων ψηφοδελτίων της επικράτειας στις γενικές βουλευτικές εκλογές τις οποίες αφορά η χρηματοδότηση. Για τη χρηματοδότηση λόγω συμμετοχής σε εκλογές για την ανάδειξη των Ελλήνων αντιπροσώπων στο Ευρωπαϊκό Κοινοβούλιο απαιτείται το κόμμα ή Ο συνασπισμός να έχει συγκεντρώσει αριθμό ψήφων, τουλάχιστον, ίσο με το ένα κόμμα πέντε τοις εκατό (1,5%) του συνόλου των έγκυρων ψηφοδελτίων της επικράτειας στις εκλογές αυτές.</w:t>
      </w:r>
    </w:p>
    <w:p>
      <w:pPr>
        <w:pStyle w:val="Heading6"/>
        <w:spacing w:before="240" w:after="240"/>
        <w:rPr>
          <w:lang w:val="el" w:eastAsia="el"/>
        </w:rPr>
      </w:pPr>
      <w:r>
        <w:rPr>
          <w:b/>
          <w:bCs/>
          <w:lang w:val="el" w:eastAsia="el"/>
        </w:rPr>
        <w:t>Άρθρο3</w:t>
      </w:r>
    </w:p>
    <w:p>
      <w:pPr>
        <w:pStyle w:val="Heading6"/>
        <w:spacing w:before="240" w:after="240"/>
        <w:rPr>
          <w:lang w:val="el" w:eastAsia="el"/>
        </w:rPr>
      </w:pPr>
      <w:r>
        <w:rPr>
          <w:b/>
          <w:bCs/>
          <w:lang w:val="el" w:eastAsia="el"/>
        </w:rPr>
        <w:t>Κατανομή</w:t>
      </w:r>
    </w:p>
    <w:p>
      <w:pPr>
        <w:pStyle w:val="MainText"/>
        <w:spacing w:before="120" w:after="0"/>
        <w:rPr>
          <w:lang w:val="el" w:eastAsia="el"/>
        </w:rPr>
      </w:pPr>
      <w:r>
        <w:rPr>
          <w:b/>
          <w:bCs/>
          <w:lang w:val="el" w:eastAsia="el"/>
        </w:rPr>
        <w:t>1.</w:t>
      </w:r>
      <w:r>
        <w:rPr>
          <w:lang w:val="el" w:eastAsia="el"/>
        </w:rPr>
        <w:t xml:space="preserve"> Το συνολικό ποσό της τακτικής χρηματοδότησης κα- τανέμεται στα δικαιούχο πολιτικά κόμματα και συνασπισμούς ως εξής:</w:t>
      </w:r>
    </w:p>
    <w:p>
      <w:pPr>
        <w:spacing w:before="240" w:after="240"/>
        <w:rPr>
          <w:lang w:val="el" w:eastAsia="el"/>
        </w:rPr>
      </w:pPr>
      <w:r>
        <w:rPr>
          <w:lang w:val="el" w:eastAsia="el"/>
        </w:rPr>
        <w:t>α. Ποσοστό ογδόντα τοις εκατό (80%) καταβάλλεται στα κόμματα και τους συνασπισμούς που εμπίπτουν στην περίπτωση α' της παρ. 1 του άρθρου 2 και κατανέμεται σύμφωνα με όσα ορίζονται στην παρ. 3 του παρόντος άρθρου.</w:t>
      </w:r>
    </w:p>
    <w:p>
      <w:pPr>
        <w:spacing w:before="240" w:after="240"/>
        <w:rPr>
          <w:lang w:val="el" w:eastAsia="el"/>
        </w:rPr>
      </w:pPr>
      <w:r>
        <w:rPr>
          <w:lang w:val="el" w:eastAsia="el"/>
        </w:rPr>
        <w:t>β. Ποσοστό δέκα τοις εκατό (10%) καταβάλλεται, ισόποσα, στα κόμματα και τους συνασπισμούς που εμπίπτουν στην περίπτωση β' της παρ. 1 του άρθρου 2. Στην κατανομή του ποσοστού αυτού μετέχουν τα κόμματα και οι συνασπισμοί που εμπίπτουν στην περίπτωση α' της παρούσας παραγράφου.</w:t>
      </w:r>
    </w:p>
    <w:p>
      <w:pPr>
        <w:spacing w:before="240" w:after="240"/>
        <w:rPr>
          <w:lang w:val="el" w:eastAsia="el"/>
        </w:rPr>
      </w:pPr>
      <w:r>
        <w:rPr>
          <w:lang w:val="el" w:eastAsia="el"/>
        </w:rPr>
        <w:t>γ. Ποσοστό δέκα τοις εκατό (10%) χορηγείται ισόποσα στα κόμματα και τους συνασπισμούς, που εμπίπτουν στην περίπτωση γ' της παρ. 1 του άρθρου 2. Στην κατανομή του ποσοστού αυτού μετέχουν τα κόμματα και οι συνασπισμοί που εμπίπτουν και στις περιπτώσεις α' και β' της παρούσας παραγράφου.</w:t>
      </w:r>
    </w:p>
    <w:p>
      <w:pPr>
        <w:spacing w:before="240" w:after="240"/>
        <w:rPr>
          <w:lang w:val="el" w:eastAsia="el"/>
        </w:rPr>
      </w:pPr>
      <w:r>
        <w:rPr>
          <w:lang w:val="el" w:eastAsia="el"/>
        </w:rPr>
        <w:t>Με απόφαση του Υπουργού Εσωτερικών, Δημόσιας Διοίκησης και Αποκέντρωσης, που εκδίδεται το πρώτο τρίμηνο κάθε έτους και δημοσιεύεται στην Εφημερίδα της Κυβερνήσεως, καθορίζονται τα κόμματα και οι συνασπισμοί που εμπίπτουν σε καθεμία από τις παραπάνω κατηγορίες και το ποσό τακτικής χρηματοδότησης που καταβάλλεται σε αυτά.</w:t>
      </w:r>
    </w:p>
    <w:p>
      <w:pPr>
        <w:pStyle w:val="MainText"/>
        <w:spacing w:before="120" w:after="0"/>
        <w:rPr>
          <w:lang w:val="el" w:eastAsia="el"/>
        </w:rPr>
      </w:pPr>
      <w:r>
        <w:rPr>
          <w:b/>
          <w:bCs/>
          <w:lang w:val="el" w:eastAsia="el"/>
        </w:rPr>
        <w:t>2.</w:t>
      </w:r>
      <w:r>
        <w:rPr>
          <w:lang w:val="el" w:eastAsia="el"/>
        </w:rPr>
        <w:t xml:space="preserve"> Το συνολικό ποσό της εκλογικής χρηματοδότησης κατανέμεται στα δικαιούχο πολιτικά κόμματα και συνασπισμούς ως εξής:</w:t>
      </w:r>
    </w:p>
    <w:p>
      <w:pPr>
        <w:spacing w:before="240" w:after="240"/>
        <w:rPr>
          <w:lang w:val="el" w:eastAsia="el"/>
        </w:rPr>
      </w:pPr>
      <w:r>
        <w:rPr>
          <w:lang w:val="el" w:eastAsia="el"/>
        </w:rPr>
        <w:t>α. Ποσοστό εξήντα τοις εκατό (60%) καταβάλλεται στα κόμματα και τους συνασπισμούς που εμπίπτουν στις περιπτώσεις α' και β' της παρ. 2 του άρθρου 2 και κατανέμεται σύμφωνα με όσα ορίζονται στην παρ. 3 του παρόντος άρθρου, με βάση τον αριθμό των έγκυρων ψηφοδελτίων που συγκέντρωσαν, κατά περίπτωση, στις προηγούμενες γενικές βουλευτικές εκλογές ή εκλογές για την ανάδειξη των Ελλήνων αντιπροσώπων στο Ευρωπαϊκό Κοινοβούλιο.</w:t>
      </w:r>
    </w:p>
    <w:p>
      <w:pPr>
        <w:spacing w:before="240" w:after="240"/>
        <w:rPr>
          <w:lang w:val="el" w:eastAsia="el"/>
        </w:rPr>
      </w:pPr>
      <w:r>
        <w:rPr>
          <w:lang w:val="el" w:eastAsia="el"/>
        </w:rPr>
        <w:t>β. Ποσοστό σαράντα τοις εκατό (40%) καταβάλλεται στα κόμματα και τους συνασπισμούς που εμπίπτουν στην περίπτωση γ' της παρ. 2 του άρθρου 2 και κατανέμεται σύμφωνα με όσα ορίζονται στην παρ. 3 του παρόντος άρθρου, με βάση τον αριθμό των έγκυρων ψηφοδελτίων που συγκέντρωσαν, κατά περίπτωση, στις γενικές βουλευτικές εκλογές ή εκλογές για ανάδειξη των Ελλήνων αντιπροσώπων στο Ευρωπαϊκό Κοινοβούλιο, τις οποίες αφορά η χρηματοδότηση. Στην κατανομή του ποσοστού αυτού μετέχουν τα κόμματα και οι συνασπισμοί που εμπίπτουν και στην περίπτωση α' της παρούσας παραγράφου.</w:t>
      </w:r>
    </w:p>
    <w:p>
      <w:pPr>
        <w:spacing w:before="240" w:after="240"/>
        <w:rPr>
          <w:lang w:val="el" w:eastAsia="el"/>
        </w:rPr>
      </w:pPr>
      <w:r>
        <w:rPr>
          <w:lang w:val="el" w:eastAsia="el"/>
        </w:rPr>
        <w:t>Με απόφαση του Υπουργού Εσωτερικών, Δημόσιας Διοίκησης και Αποκέντρωσης, που εκδίδεται το αργότερο δέκα (10) ημέρες μετά την προκήρυξη των εκλογών και δημοσιεύεται στην Εφημερίδα της Κυβερνήσεως, καθορίζονται τα κόμματα και οι συνασπισμοί που εμπίπτουν στην περίπτωση α' της παρούσας παραγράφου και το ποσό χρηματοδότησης που καταβάλλεται στον καθένα. Με όμοια απόφαση, που εκδίδεται το αργότερο δύο (2) μήνες μετά τη διενέργεια των εκλογών, καθορίζονται τα κόμματα και οι συνασπισμοί που εμπίπτουν στην περίπτωση β' και το ποσό χρηματοδότησης που καταβάλλεται στον καθένα.</w:t>
      </w:r>
    </w:p>
    <w:p>
      <w:pPr>
        <w:pStyle w:val="MainText"/>
        <w:spacing w:before="120" w:after="0"/>
        <w:rPr>
          <w:lang w:val="el" w:eastAsia="el"/>
        </w:rPr>
      </w:pPr>
      <w:r>
        <w:rPr>
          <w:b/>
          <w:bCs/>
          <w:lang w:val="el" w:eastAsia="el"/>
        </w:rPr>
        <w:t>3.</w:t>
      </w:r>
      <w:r>
        <w:rPr>
          <w:lang w:val="el" w:eastAsia="el"/>
        </w:rPr>
        <w:t xml:space="preserve"> Για την κατανομή της τακτικής χρηματοδότησης μεταξύ των κομμάτων και των συνασπισμών, που εμπίπτουν στην περίπτωση α' της παραγράφου 1 του παρόντος άρθρου, καθώς και της εκλογικής χρηματοδότησης, το ποσό που διατίθεται, για καθεμία από τις παραπάνω κατηγορίες διαιρείται με το συνολικό αριθμό των έγκυρων ψηφοδελτίων που συγκέντρωσαν τα κόμματα και οι συνασπισμοί που ανήκουν στην ίδια κατηγορία. Το πηλίκο αυτής πολλαπλασιάζεται με τον αριθμό των έγκυρων ψηφοδελτίων που συγκέντρωσε κάθε κόμμα ή συνασπισμός και το γινόμενο αντιστοιχεί στο ποσό, το οποίο δικαιούνται το κόμμα ή ο συνασπισμός.</w:t>
      </w:r>
    </w:p>
    <w:p>
      <w:pPr>
        <w:pStyle w:val="MainText"/>
        <w:spacing w:before="120" w:after="0"/>
        <w:rPr>
          <w:lang w:val="el" w:eastAsia="el"/>
        </w:rPr>
      </w:pPr>
      <w:r>
        <w:rPr>
          <w:b/>
          <w:bCs/>
          <w:lang w:val="el" w:eastAsia="el"/>
        </w:rPr>
        <w:t>4.</w:t>
      </w:r>
      <w:r>
        <w:rPr>
          <w:lang w:val="el" w:eastAsia="el"/>
        </w:rPr>
        <w:t xml:space="preserve"> Το ποσό κρατικής χρηματοδότησης, το οποίο δικαιούται συνασπισμός, κατανέμεται μεταξύ των κομμάτων που τον απαρτίζουν με βάση τη μεταξύ τους συμφωνία. Η συμφωνία γνωστοποιείται στον Υπουργό Εσωτερικών, Δημόσιας Διοίκησης και Αποκέντρωσης μέσα σε ένα (1) μήνα από τη διεξαγωγή των εκλογών. Αν η προθεσμία παρέλθει άπρακτη, το ποσό κατανέμεται ισόποσα μεταξύ των κομμάτων που τον απαρτίζουν.</w:t>
      </w:r>
    </w:p>
    <w:p>
      <w:pPr>
        <w:spacing w:before="240" w:after="240"/>
        <w:rPr>
          <w:lang w:val="el" w:eastAsia="el"/>
        </w:rPr>
      </w:pPr>
      <w:r>
        <w:rPr>
          <w:lang w:val="el" w:eastAsia="el"/>
        </w:rPr>
        <w:t>Σε περίπτωση αποχώρησης πολιτικού κόμματος από συνασπισμό, το ποσό της κρατικής χρηματοδότησης, το οποίο δικαιούται, κατανέμεται με βάση τη συμφωνία των κομμάτων που τον είχαν συγκροτήσει. Αν δεν υπάρχει ή δεν γνωστοποιηθεί, σύμφωνα με την παρούσα παράγραφο, η συμφωνία, κατανέμεται, ισόποσα, μεταξύ των κομμάτων που απαρτίζουν το συνασπισμό, στα οποία συνυπολογίζεται και εκείνο που αποχώρησε.</w:t>
      </w:r>
    </w:p>
    <w:p>
      <w:pPr>
        <w:pStyle w:val="Heading6"/>
        <w:spacing w:before="240" w:after="240"/>
        <w:rPr>
          <w:lang w:val="el" w:eastAsia="el"/>
        </w:rPr>
      </w:pPr>
      <w:r>
        <w:rPr>
          <w:b/>
          <w:bCs/>
          <w:lang w:val="el" w:eastAsia="el"/>
        </w:rPr>
        <w:t>Άρθρο4</w:t>
      </w:r>
    </w:p>
    <w:p>
      <w:pPr>
        <w:pStyle w:val="Heading6"/>
        <w:spacing w:before="240" w:after="240"/>
        <w:rPr>
          <w:lang w:val="el" w:eastAsia="el"/>
        </w:rPr>
      </w:pPr>
      <w:r>
        <w:rPr>
          <w:b/>
          <w:bCs/>
          <w:lang w:val="el" w:eastAsia="el"/>
        </w:rPr>
        <w:t>Οικονομική ενίσχυση για ερευνητικούς καιεπιμορφωτικούς σκοπούς</w:t>
      </w:r>
    </w:p>
    <w:p>
      <w:pPr>
        <w:pStyle w:val="MainText"/>
        <w:spacing w:before="120" w:after="0"/>
        <w:rPr>
          <w:lang w:val="el" w:eastAsia="el"/>
        </w:rPr>
      </w:pPr>
      <w:r>
        <w:rPr>
          <w:b/>
          <w:bCs/>
          <w:lang w:val="el" w:eastAsia="el"/>
        </w:rPr>
        <w:t>1.</w:t>
      </w:r>
      <w:r>
        <w:rPr>
          <w:lang w:val="el" w:eastAsia="el"/>
        </w:rPr>
        <w:t xml:space="preserve"> Τα πολιτικά κόμματα και οι συνασπισμοί, που δικαιούνται κρατική χρηματοδότηση, σύμφωνα με την παρ. 1 του άρθρου 2, λαμβάνουν ετήσια οικονομική ενίσχυση από το Κράτος για την ίδρυση και λειτουργία κέντρων ερευνών και μελετών, καθώς και τη διοργάνωση προγραμμάτων επιμόρφωσης των στελεχών τσυς. Η σικσνσ- μική ενίσχυση ανέρχεται συνσλικά σε πσσό ίσσ με τσ μηδέν κόμμα ένα τσις χιλίσις (0,1^) των τακτικών εσόδων ταυ Κρατικσύ Πρσϋπσλσγισμσύ και κατανέμεται μεταξύ των δικαισύχων κσμμάτων, σύμφωνα με όσα σρίζσνται στην παρ. 1 ταυ άρθρσυ 3.</w:t>
      </w:r>
    </w:p>
    <w:p>
      <w:pPr>
        <w:pStyle w:val="MainText"/>
        <w:spacing w:before="120" w:after="0"/>
        <w:rPr>
          <w:lang w:val="el" w:eastAsia="el"/>
        </w:rPr>
      </w:pPr>
      <w:r>
        <w:rPr>
          <w:b/>
          <w:bCs/>
          <w:lang w:val="el" w:eastAsia="el"/>
        </w:rPr>
        <w:t>2.</w:t>
      </w:r>
      <w:r>
        <w:rPr>
          <w:lang w:val="el" w:eastAsia="el"/>
        </w:rPr>
        <w:t xml:space="preserve"> Οι αναγκαίες πιστώσεις εγγράφσνται στσν πρσϋπσ- λσγισμό ταυ Υπσυργείσυ Εσωτερικών, Δημόσιας Δισίκη- σης και Απσκέντρωσης.</w:t>
      </w:r>
    </w:p>
    <w:p>
      <w:pPr>
        <w:pStyle w:val="MainText"/>
        <w:spacing w:before="120" w:after="0"/>
        <w:rPr>
          <w:lang w:val="el" w:eastAsia="el"/>
        </w:rPr>
      </w:pPr>
      <w:r>
        <w:rPr>
          <w:b/>
          <w:bCs/>
          <w:lang w:val="el" w:eastAsia="el"/>
        </w:rPr>
        <w:t>3.</w:t>
      </w:r>
      <w:r>
        <w:rPr>
          <w:lang w:val="el" w:eastAsia="el"/>
        </w:rPr>
        <w:t xml:space="preserve"> Με την απόφαση ταυ Υπσυργσύ Εσωτερικών, Δημόσιας Δισίκησης και Απσκέντρωσης, πσυ πρσβλέπεται στην παρ. 1 ταυ άρθρσυ 3, καθσρίζσνται τα κόμματα και σι συνασπισμσί πσυ δικαισύνται την παραπάνω ενίσχυση, καθώς και τα αντίστσιχα πασά.</w:t>
      </w:r>
    </w:p>
    <w:p>
      <w:pPr>
        <w:pStyle w:val="MainText"/>
        <w:spacing w:before="120" w:after="0"/>
        <w:rPr>
          <w:lang w:val="el" w:eastAsia="el"/>
        </w:rPr>
      </w:pPr>
      <w:r>
        <w:rPr>
          <w:b/>
          <w:bCs/>
          <w:lang w:val="el" w:eastAsia="el"/>
        </w:rPr>
        <w:t>4.</w:t>
      </w:r>
      <w:r>
        <w:rPr>
          <w:lang w:val="el" w:eastAsia="el"/>
        </w:rPr>
        <w:t xml:space="preserve"> Στσν έλεγχα πσυ διενεργείται, κατά τσ άρθρα 21, εξετάζεται αν τα πασά πσυ χσρηγήθηκαν σε κόμματα ή συνα- σπισμσύς διατέθηκαν για δραστηριότητες της παραγρά- φσυ 1. Σε αρνητική περίπτωση, τσ κόμμα ή σ συνασπισμός πσυ έλαβε τσ πσσό υπσχρεσύται σε επιστρσφή ταυ.</w:t>
      </w:r>
    </w:p>
    <w:p>
      <w:pPr>
        <w:spacing w:before="240" w:after="240"/>
        <w:rPr>
          <w:lang w:val="el" w:eastAsia="el"/>
        </w:rPr>
      </w:pPr>
      <w:r>
        <w:rPr>
          <w:b/>
          <w:bCs/>
          <w:lang w:val="el" w:eastAsia="el"/>
        </w:rPr>
        <w:t>ΔΕΥΤΕΡΟ ΚΕΦΑΛΑΙΟΕΣΟΔΑ-ΔΑΠΑΝΕΣ ΠΟΛΙΤΙΚΩΝ ΚΟΜΜΑΤΩΝΚΑΙ ΥΠΟΨΗΦΙΩΝ ΒΟΥΛΕΥΤΩΝ</w:t>
      </w:r>
    </w:p>
    <w:p>
      <w:pPr>
        <w:pStyle w:val="Heading6"/>
        <w:spacing w:before="240" w:after="240"/>
        <w:rPr>
          <w:lang w:val="el" w:eastAsia="el"/>
        </w:rPr>
      </w:pPr>
      <w:r>
        <w:rPr>
          <w:b/>
          <w:bCs/>
          <w:lang w:val="el" w:eastAsia="el"/>
        </w:rPr>
        <w:t>Αρθρο5</w:t>
      </w:r>
    </w:p>
    <w:p>
      <w:pPr>
        <w:pStyle w:val="Heading6"/>
        <w:spacing w:before="240" w:after="240"/>
        <w:rPr>
          <w:lang w:val="el" w:eastAsia="el"/>
        </w:rPr>
      </w:pPr>
      <w:r>
        <w:rPr>
          <w:b/>
          <w:bCs/>
          <w:lang w:val="el" w:eastAsia="el"/>
        </w:rPr>
        <w:t>Έσοδα και δαπάνες πολιτικών κομμάτων</w:t>
      </w:r>
    </w:p>
    <w:p>
      <w:pPr>
        <w:pStyle w:val="MainText"/>
        <w:spacing w:before="120" w:after="0"/>
        <w:rPr>
          <w:lang w:val="el" w:eastAsia="el"/>
        </w:rPr>
      </w:pPr>
      <w:r>
        <w:rPr>
          <w:b/>
          <w:bCs/>
          <w:lang w:val="el" w:eastAsia="el"/>
        </w:rPr>
        <w:t>1.</w:t>
      </w:r>
      <w:r>
        <w:rPr>
          <w:lang w:val="el" w:eastAsia="el"/>
        </w:rPr>
        <w:t xml:space="preserve"> Έσσδα πσλιτικών κσμμάτων και συνασπισμών θεω- ρσύνται, για την εφαρμσγή των διατάξεων τσυ παρόντσς νόμσυ, τα πασά πσυ συγκεντρώνσυν από την κρατική χρη- ματσδότηση και κάθε άλλη πηγή και ιδίως από τακτικές και έκτακτες εισφσρές μελών, βσυλευτών και φίλων, σι- κσνσμικές εξσρμήσεις, δωρεές, δάνεια, μερίσματα, τό- κσυς, την εκμετάλλευση της κινητής ή ακίνητης περισυ- σι'ας τσυς ή σπσιαδήπστε άλλη δραστηριότητα.</w:t>
      </w:r>
    </w:p>
    <w:p>
      <w:pPr>
        <w:pStyle w:val="MainText"/>
        <w:spacing w:before="120" w:after="0"/>
        <w:rPr>
          <w:lang w:val="el" w:eastAsia="el"/>
        </w:rPr>
      </w:pPr>
      <w:r>
        <w:rPr>
          <w:b/>
          <w:bCs/>
          <w:lang w:val="el" w:eastAsia="el"/>
        </w:rPr>
        <w:t>2.</w:t>
      </w:r>
      <w:r>
        <w:rPr>
          <w:lang w:val="el" w:eastAsia="el"/>
        </w:rPr>
        <w:t xml:space="preserve"> Δαπάνες πσλιτικών κσμμάτων και συνασπισμών θεω- ρσύνται, για την εφαρμσγή των διατάξεων τσυ παρόντσς νόμσυ, τα πασά πσυ διαθέτσυν για την αντιμετώπιση κάθε είδσυς αναγκών τσυς κατά τη διάρκεια τόσα της βσυλευ- τικής περιόδσυ όσσ και τσυ εκλσγικσύ αγώνα.</w:t>
      </w:r>
    </w:p>
    <w:p>
      <w:pPr>
        <w:pStyle w:val="MainText"/>
        <w:spacing w:before="120" w:after="0"/>
        <w:rPr>
          <w:lang w:val="el" w:eastAsia="el"/>
        </w:rPr>
      </w:pPr>
      <w:r>
        <w:rPr>
          <w:b/>
          <w:bCs/>
          <w:lang w:val="el" w:eastAsia="el"/>
        </w:rPr>
        <w:t>3.</w:t>
      </w:r>
      <w:r>
        <w:rPr>
          <w:lang w:val="el" w:eastAsia="el"/>
        </w:rPr>
        <w:t xml:space="preserve"> Οι δαπάνες πσλιτικών κσμμάτων και συνασπισμών διακρίνσνται σε λειτσυργικές και εκλσγικές.</w:t>
      </w:r>
    </w:p>
    <w:p>
      <w:pPr>
        <w:spacing w:before="240" w:after="240"/>
        <w:rPr>
          <w:lang w:val="el" w:eastAsia="el"/>
        </w:rPr>
      </w:pPr>
      <w:r>
        <w:rPr>
          <w:lang w:val="el" w:eastAsia="el"/>
        </w:rPr>
        <w:t>Λειτσυργικές δαπάνες είναι τα πασά πσυ διατίθενται κατά τη διάρκεια της βσυλευτικής περιόδσυ. Στις δαπάνες αυτές περιλαμβάνσνται ιδίως όσες καταβάλλσνται για την αντιμετώπιση των αναγκών της σργάνωσης, της δισίκησης και της λειτσυργίας, την πρσβσλή τσυ πρσγράμματσς και των θέσεων, την επιμόρφωση των στελεχών και τη λει- τσυργία κέντρων μελετών, καθώς και την ανάληψη επι- μσρφωτικών δραστηριστήτων.</w:t>
      </w:r>
    </w:p>
    <w:p>
      <w:pPr>
        <w:spacing w:before="240" w:after="240"/>
        <w:rPr>
          <w:lang w:val="el" w:eastAsia="el"/>
        </w:rPr>
      </w:pPr>
      <w:r>
        <w:rPr>
          <w:lang w:val="el" w:eastAsia="el"/>
        </w:rPr>
        <w:t>Εκλσγικές δαπάνες είναι τα πασά πσυ καταβάλλσνται κατά τη διάρκεια τσυ εκλσγικσύ αγώνα για τις ανάγκες τσυ, καθώς και η αξία των απστιμώμενων σε χρήμα παρσ- χών και διευκσλύνσεων πρσς τσ κόμμα ή τσ συνασπισμό.</w:t>
      </w:r>
    </w:p>
    <w:p>
      <w:pPr>
        <w:spacing w:before="240" w:after="240"/>
        <w:rPr>
          <w:lang w:val="el" w:eastAsia="el"/>
        </w:rPr>
      </w:pPr>
      <w:r>
        <w:rPr>
          <w:lang w:val="el" w:eastAsia="el"/>
        </w:rPr>
        <w:t>Ως εκλσγικές δαπάνες μπσρεί να θεωρηθσύν και πασά πσυ καταβλήθηκαν πριν από την πρσκήρυξη των εκλσ- γών, εφόσσν από τα σικεία παραστατικά πρσκύπτει ότι τα πασά αυτά σχετίζσνται άμεσα με την κάλυψη εκλσγικών αναγκών.</w:t>
      </w:r>
    </w:p>
    <w:p>
      <w:pPr>
        <w:pStyle w:val="MainText"/>
        <w:spacing w:before="120" w:after="0"/>
        <w:rPr>
          <w:lang w:val="el" w:eastAsia="el"/>
        </w:rPr>
      </w:pPr>
      <w:r>
        <w:rPr>
          <w:b/>
          <w:bCs/>
          <w:lang w:val="el" w:eastAsia="el"/>
        </w:rPr>
        <w:t>4.</w:t>
      </w:r>
      <w:r>
        <w:rPr>
          <w:lang w:val="el" w:eastAsia="el"/>
        </w:rPr>
        <w:t xml:space="preserve"> Με καινή απόφαση των Υπσυργών Οικσνσμίας και Οι- κσνσμικών και Εσωτερικών, Δημόσιας Δισίκησης και Απσκέντρωσης, πσυ εκδίδεται ύστερα από πρόταση της Δια- κσμματικής Επιτρσπής Εκλσγών και δημσσιεύεται στην Εφημερίδα της Κυβερνήσεως, καθσρίζσνται σι κατηγσ- ρι'ες των παρσχών και διευκσλύνσεων, σι σπσίες συνυπσ- λσγίζσνται στις εκλσγικές δαπάνες, καθώς και τα κριτήρια, τα αρμόδια όργανα και η διαδικασία απστίμησής τσυς σε χρήμα.</w:t>
      </w:r>
    </w:p>
    <w:p>
      <w:pPr>
        <w:pStyle w:val="MainText"/>
        <w:spacing w:before="120" w:after="0"/>
        <w:rPr>
          <w:lang w:val="el" w:eastAsia="el"/>
        </w:rPr>
      </w:pPr>
      <w:r>
        <w:rPr>
          <w:b/>
          <w:bCs/>
          <w:lang w:val="el" w:eastAsia="el"/>
        </w:rPr>
        <w:t>5.</w:t>
      </w:r>
      <w:r>
        <w:rPr>
          <w:lang w:val="el" w:eastAsia="el"/>
        </w:rPr>
        <w:t xml:space="preserve"> Τα έσσδα και σι δαπάνες των πσλιτικών κσμμάτων δια- κινσύνται μέσω λσγαριασμών, πσυ τηρσύνται σε τράπεζες, εγκατεστημένες στην Ελλάδα, σε πσσσστό τσυλάχι- στσν 80% τσυ ετήσισυ ύψσυς τσυς. Οι λσγαριασμσί αυτσί γνωστσπσισύνται, εντός πέντε ημερών από τσ άνσιγμά τσυς, στην Επιτρσπή Ελέγχσυ. Τα εκλσγικά έσσδα και σι εκλσγικές δαπάνες διακινσύνται, σμσίως, μέσω χωριστών τραπεζικών λσγαριασμών, κατά τσ ίδια πσσσστό, με αντί- στσιχη υπσχρέωση γνωστσπσίησης. Κατάθεση στσυς ανωτέρω λσγαριασμσύς επιτρέπεται μόνα επώνυμα, με ευθύνη της τράπεζας ως πρσς τη διαπίστωση των στσι- χείων ταυτότητας τσυ καταθέτη.</w:t>
      </w:r>
    </w:p>
    <w:p>
      <w:pPr>
        <w:pStyle w:val="Heading6"/>
        <w:spacing w:before="240" w:after="240"/>
        <w:rPr>
          <w:lang w:val="el" w:eastAsia="el"/>
        </w:rPr>
      </w:pPr>
      <w:r>
        <w:rPr>
          <w:b/>
          <w:bCs/>
          <w:lang w:val="el" w:eastAsia="el"/>
        </w:rPr>
        <w:t>Αρθρο6</w:t>
      </w:r>
    </w:p>
    <w:p>
      <w:pPr>
        <w:pStyle w:val="Heading6"/>
        <w:spacing w:before="240" w:after="240"/>
        <w:rPr>
          <w:lang w:val="el" w:eastAsia="el"/>
        </w:rPr>
      </w:pPr>
      <w:r>
        <w:rPr>
          <w:b/>
          <w:bCs/>
          <w:lang w:val="el" w:eastAsia="el"/>
        </w:rPr>
        <w:t>Έσοδα και δαπάνες των υποψήφιων βουλευτών</w:t>
      </w:r>
    </w:p>
    <w:p>
      <w:pPr>
        <w:pStyle w:val="MainText"/>
        <w:spacing w:before="120" w:after="0"/>
        <w:rPr>
          <w:lang w:val="el" w:eastAsia="el"/>
        </w:rPr>
      </w:pPr>
      <w:r>
        <w:rPr>
          <w:b/>
          <w:bCs/>
          <w:lang w:val="el" w:eastAsia="el"/>
        </w:rPr>
        <w:t>1.</w:t>
      </w:r>
      <w:r>
        <w:rPr>
          <w:lang w:val="el" w:eastAsia="el"/>
        </w:rPr>
        <w:t xml:space="preserve"> Έσσδα των υπσψήφιων βσυλευτών, για την εφαρμσγή των διατάξεων τσυ παρόντσς νόμσυ, είναι τα πασά πσυ χσρηγσύνται σε αυτσύς, κατά τη διάρκεια της πρσεκλσγι- κής περιόδσυ για τις ανάγκες της.</w:t>
      </w:r>
    </w:p>
    <w:p>
      <w:pPr>
        <w:pStyle w:val="MainText"/>
        <w:spacing w:before="120" w:after="0"/>
        <w:rPr>
          <w:lang w:val="el" w:eastAsia="el"/>
        </w:rPr>
      </w:pPr>
      <w:r>
        <w:rPr>
          <w:b/>
          <w:bCs/>
          <w:lang w:val="el" w:eastAsia="el"/>
        </w:rPr>
        <w:t>2.</w:t>
      </w:r>
      <w:r>
        <w:rPr>
          <w:lang w:val="el" w:eastAsia="el"/>
        </w:rPr>
        <w:t xml:space="preserve"> Δαπάνες των υπσψήφιων βσυλευτών, για την εφαρμσγή των διατάξεων τσυ παρόντσς, είναι τα πασά πσυ διαθέτσυν σι υπσψήφισι βσυλευτές κατά τη διάρκεια της πρσεκλσγικής περιόδσυ για τις ανάγκες της. Στις δαπάνες αυτές περιλαμβάνσνται, ιδίως, κάθε πσσό πσυ καταβάλλεται για τη μίσθωση αιθσυσών και πσλιτικών γραφείων, την αγσρά, έκδσση, κυκλσφσρία και διακίνηση εντύπων, την καταχώριση και πρσβσλή μηνυμάτων από τσν τύπσ και την παρσχή κάθε μσρφής υπηρεσιών από επιχειρήσεις διαφημίσεων, τύπσυ, και δημσσίων σχέσεων, καθώς και η αξία των απστιμώμενων σε χρήμα παρσχών και διευκσλύνσεων πρσς τσυς υπσψήφισυς βσυλευτές.</w:t>
      </w:r>
    </w:p>
    <w:p>
      <w:pPr>
        <w:pStyle w:val="MainText"/>
        <w:spacing w:before="120" w:after="0"/>
        <w:rPr>
          <w:lang w:val="el" w:eastAsia="el"/>
        </w:rPr>
      </w:pPr>
      <w:r>
        <w:rPr>
          <w:b/>
          <w:bCs/>
          <w:lang w:val="el" w:eastAsia="el"/>
        </w:rPr>
        <w:t>3.</w:t>
      </w:r>
      <w:r>
        <w:rPr>
          <w:lang w:val="el" w:eastAsia="el"/>
        </w:rPr>
        <w:t xml:space="preserve"> Τα έσσδα και σι δαπάνες των υπσψήφιων βσυλευτών διακινσύνται μέσω λσγαριασμών σε τράπεζες, εγκατεστημένες στην Ελλάδα, σε πσσσστό τσυλάχιστσν 60% τσυ συνσλικσύ ύψσυς τσυς. Οι λσγαριασμσί αυτσί γνωστσπσισύνται, εντός πέντε ημερών από τσ άνσιγμά τσυς, στην Επιτρσπή Ελέγχσυ. Κατάθεση στσυς ανωτέρω λσγαριασμσύς επιτρέπεται μόνα εφόσσν υπάρξει πρσηγσύ- μενη συναίνεση τσυ υπσψήφισυ βσυλευτή και γίνεται επώνυμα, με ευθύνη της τράπεζας, ως πρσς τη διαπίστωση των στσιχείων ταυτότητας τσυ καταθέτη.</w:t>
      </w:r>
    </w:p>
    <w:p>
      <w:pPr>
        <w:pStyle w:val="MainText"/>
        <w:spacing w:before="120" w:after="0"/>
        <w:rPr>
          <w:lang w:val="el" w:eastAsia="el"/>
        </w:rPr>
      </w:pPr>
      <w:r>
        <w:rPr>
          <w:b/>
          <w:bCs/>
          <w:lang w:val="el" w:eastAsia="el"/>
        </w:rPr>
        <w:t>4.</w:t>
      </w:r>
      <w:r>
        <w:rPr>
          <w:lang w:val="el" w:eastAsia="el"/>
        </w:rPr>
        <w:t xml:space="preserve"> Για τσν καθαρισμό των απστιμώμενων σε χρήμα παρσχών και διευκσλύνσεων, των κριτηρίων, των αρμόδιων σργάνων και της διαδικασίας απστίμησής τσυς εφαρμόζεται ανάλσγα τσ άρθρα 5 παρ. 4 τσυ παρόντσς.</w:t>
      </w:r>
    </w:p>
    <w:p>
      <w:pPr>
        <w:pStyle w:val="Heading6"/>
        <w:spacing w:before="240" w:after="240"/>
        <w:rPr>
          <w:lang w:val="el" w:eastAsia="el"/>
        </w:rPr>
      </w:pPr>
      <w:r>
        <w:rPr>
          <w:b/>
          <w:bCs/>
          <w:lang w:val="el" w:eastAsia="el"/>
        </w:rPr>
        <w:t>Αρθρο</w:t>
      </w:r>
    </w:p>
    <w:p>
      <w:pPr>
        <w:pStyle w:val="Heading6"/>
        <w:spacing w:before="240" w:after="240"/>
        <w:rPr>
          <w:lang w:val="el" w:eastAsia="el"/>
        </w:rPr>
      </w:pPr>
      <w:r>
        <w:rPr>
          <w:b/>
          <w:bCs/>
          <w:lang w:val="el" w:eastAsia="el"/>
        </w:rPr>
        <w:t>?</w:t>
      </w:r>
    </w:p>
    <w:p>
      <w:pPr>
        <w:spacing w:before="240" w:after="240"/>
        <w:rPr>
          <w:lang w:val="el" w:eastAsia="el"/>
        </w:rPr>
      </w:pPr>
      <w:r>
        <w:rPr>
          <w:b/>
          <w:bCs/>
          <w:lang w:val="el" w:eastAsia="el"/>
        </w:rPr>
        <w:t>Απαγόρευση χρηματοδότησης</w:t>
      </w:r>
    </w:p>
    <w:p>
      <w:pPr>
        <w:pStyle w:val="MainText"/>
        <w:spacing w:before="120" w:after="0"/>
        <w:rPr>
          <w:lang w:val="el" w:eastAsia="el"/>
        </w:rPr>
      </w:pPr>
      <w:r>
        <w:rPr>
          <w:b/>
          <w:bCs/>
          <w:lang w:val="el" w:eastAsia="el"/>
        </w:rPr>
        <w:t>1.</w:t>
      </w:r>
      <w:r>
        <w:rPr>
          <w:lang w:val="el" w:eastAsia="el"/>
        </w:rPr>
        <w:t xml:space="preserve"> Απαγορεύονται η χρηματοδότηση και κάθε είδους παροχές προς τα κόμματα και τους υποψήφιους βουλευτές από:</w:t>
      </w:r>
    </w:p>
    <w:p>
      <w:pPr>
        <w:spacing w:before="240" w:after="240"/>
        <w:rPr>
          <w:lang w:val="el" w:eastAsia="el"/>
        </w:rPr>
      </w:pPr>
      <w:r>
        <w:rPr>
          <w:lang w:val="el" w:eastAsia="el"/>
        </w:rPr>
        <w:t>α. Φυσικά πρόσωπα, που δεν έχουν την ελληνική ιθαγένεια.</w:t>
      </w:r>
    </w:p>
    <w:p>
      <w:pPr>
        <w:spacing w:before="240" w:after="240"/>
        <w:rPr>
          <w:lang w:val="el" w:eastAsia="el"/>
        </w:rPr>
      </w:pPr>
      <w:r>
        <w:rPr>
          <w:lang w:val="el" w:eastAsia="el"/>
        </w:rPr>
        <w:t>β. Νομικά πρόσωπα δημοσίου ή ιδιωτικού δικαίου.</w:t>
      </w:r>
    </w:p>
    <w:p>
      <w:pPr>
        <w:spacing w:before="240" w:after="240"/>
        <w:rPr>
          <w:lang w:val="el" w:eastAsia="el"/>
        </w:rPr>
      </w:pPr>
      <w:r>
        <w:rPr>
          <w:lang w:val="el" w:eastAsia="el"/>
        </w:rPr>
        <w:t>γ. Οργανισμούς τοπικής αυτοδιοίκησης κάθε βαθμού.</w:t>
      </w:r>
    </w:p>
    <w:p>
      <w:pPr>
        <w:spacing w:before="240" w:after="240"/>
        <w:rPr>
          <w:lang w:val="el" w:eastAsia="el"/>
        </w:rPr>
      </w:pPr>
      <w:r>
        <w:rPr>
          <w:lang w:val="el" w:eastAsia="el"/>
        </w:rPr>
        <w:t>δ. Φυσικά πρόσωπα, τα οποία είναι ιδιοκτήτες ή εκδότες ημερήσιων ή περιοδικών εντύπων πανελλήνιας ή τοπικής κυκλοφορίας ή είναι ιδιοκτήτες ραδιοφωνικών ή τηλεοπτικών, εν γένει, σταθμών.</w:t>
      </w:r>
    </w:p>
    <w:p>
      <w:pPr>
        <w:pStyle w:val="MainText"/>
        <w:spacing w:before="120" w:after="0"/>
        <w:rPr>
          <w:lang w:val="el" w:eastAsia="el"/>
        </w:rPr>
      </w:pPr>
      <w:r>
        <w:rPr>
          <w:b/>
          <w:bCs/>
          <w:lang w:val="el" w:eastAsia="el"/>
        </w:rPr>
        <w:t>2.</w:t>
      </w:r>
      <w:r>
        <w:rPr>
          <w:lang w:val="el" w:eastAsia="el"/>
        </w:rPr>
        <w:t xml:space="preserve"> Από την απαγόρευση της περίπτωσης β' της πρση- γσύμενης παραγράφσυ εξαιρσύνται σι χρηματσδστήσεις πρσς τα πσλιτικά κόμματα, εφόσσν πρσέρχσνται, απσ- κλειστικώς, από επιχειρήσεις και κάθε είδσυς νσμικά πρόσωπα ιδιωτικσύ δικαίου, οι μετοχές ή συμμετοχές των οποίων είναι, υποχρεωτικώς, ονομαστικές και ανήκουν, αποδεδειγμένα, στο σύνολό τους, σε πολιτικό κόμμα ή, για λογαριασμό του κόμματος, στον επικεφαλής του ή σε άλλα φυσικά πρόσωπα εντεταλμένα, προς τούτο, από το αρμόδιο όργανο του κόμματος.</w:t>
      </w:r>
    </w:p>
    <w:p>
      <w:pPr>
        <w:pStyle w:val="MainText"/>
        <w:spacing w:before="120" w:after="0"/>
        <w:rPr>
          <w:lang w:val="el" w:eastAsia="el"/>
        </w:rPr>
      </w:pPr>
      <w:r>
        <w:rPr>
          <w:b/>
          <w:bCs/>
          <w:lang w:val="el" w:eastAsia="el"/>
        </w:rPr>
        <w:t>3.</w:t>
      </w:r>
      <w:r>
        <w:rPr>
          <w:lang w:val="el" w:eastAsia="el"/>
        </w:rPr>
        <w:t xml:space="preserve"> Σε περίπτωση χρηματοδότησης ή άλλων παροχών, κατά παράβαση της παραγράφου 1 του άρθρου αυτού, όποιος χρηματοδότησε ή προέβη στην παροχή, τιμωρείται με φυλάκιση έως δύο ετών και χρηματική ποινή τουλάχιστον τριάντα χιλιάδων (30.000) ευρώ. Με τις ίδιες ποινές τιμωρούνται και οι κατά το άρθρο 15 υπεύθυνοι των πολιτικών κομμάτων ή οι υποψήφιοι βουλευτές που καίτοι εγνώριζαν αποδέχθηκαν χρηματοδότηση ή παροχή.</w:t>
      </w:r>
    </w:p>
    <w:p>
      <w:pPr>
        <w:pStyle w:val="Heading6"/>
        <w:spacing w:before="240" w:after="240"/>
        <w:rPr>
          <w:lang w:val="el" w:eastAsia="el"/>
        </w:rPr>
      </w:pPr>
      <w:r>
        <w:rPr>
          <w:b/>
          <w:bCs/>
          <w:lang w:val="el" w:eastAsia="el"/>
        </w:rPr>
        <w:t>Άρθρο8</w:t>
      </w:r>
    </w:p>
    <w:p>
      <w:pPr>
        <w:pStyle w:val="Heading6"/>
        <w:spacing w:before="240" w:after="240"/>
        <w:rPr>
          <w:lang w:val="el" w:eastAsia="el"/>
        </w:rPr>
      </w:pPr>
      <w:r>
        <w:rPr>
          <w:b/>
          <w:bCs/>
          <w:lang w:val="el" w:eastAsia="el"/>
        </w:rPr>
        <w:t>Όρια χρηματοδότησης</w:t>
      </w:r>
    </w:p>
    <w:p>
      <w:pPr>
        <w:pStyle w:val="MainText"/>
        <w:spacing w:before="120" w:after="0"/>
        <w:rPr>
          <w:lang w:val="el" w:eastAsia="el"/>
        </w:rPr>
      </w:pPr>
      <w:r>
        <w:rPr>
          <w:b/>
          <w:bCs/>
          <w:lang w:val="el" w:eastAsia="el"/>
        </w:rPr>
        <w:t>1.</w:t>
      </w:r>
      <w:r>
        <w:rPr>
          <w:lang w:val="el" w:eastAsia="el"/>
        </w:rPr>
        <w:t xml:space="preserve"> Η χρηματοδότηση κομμάτων ή συνασπισμών, από το ίδιο πρόσωπο, κατά τη διάρκεια του ίδιου έτους, δεν επιτρέπεται να υπερβαίνει το ποσό των δεκαπέντε χιλιάδων (15.000) ευρώ.</w:t>
      </w:r>
    </w:p>
    <w:p>
      <w:pPr>
        <w:pStyle w:val="MainText"/>
        <w:spacing w:before="120" w:after="0"/>
        <w:rPr>
          <w:lang w:val="el" w:eastAsia="el"/>
        </w:rPr>
      </w:pPr>
      <w:r>
        <w:rPr>
          <w:b/>
          <w:bCs/>
          <w:lang w:val="el" w:eastAsia="el"/>
        </w:rPr>
        <w:t>2.</w:t>
      </w:r>
      <w:r>
        <w:rPr>
          <w:lang w:val="el" w:eastAsia="el"/>
        </w:rPr>
        <w:t xml:space="preserve"> Η χρηματοδότηση υποψήφιων βουλευτών, κατά τη διάρκεια της προεκλογικής περιόδου, από το ίδιο πρόσωπο, δεν επιτρέπεται να υπερβαίνει το ποσό των τριών χιλιάδων (3.000) ευρώ.</w:t>
      </w:r>
    </w:p>
    <w:p>
      <w:pPr>
        <w:pStyle w:val="MainText"/>
        <w:spacing w:before="120" w:after="0"/>
        <w:rPr>
          <w:lang w:val="el" w:eastAsia="el"/>
        </w:rPr>
      </w:pPr>
      <w:r>
        <w:rPr>
          <w:b/>
          <w:bCs/>
          <w:lang w:val="el" w:eastAsia="el"/>
        </w:rPr>
        <w:t>3.</w:t>
      </w:r>
      <w:r>
        <w:rPr>
          <w:lang w:val="el" w:eastAsia="el"/>
        </w:rPr>
        <w:t xml:space="preserve"> Σε περίπτωση χρηματοδότησης κατά παράβαση των παραγράφων 1 και 2 ο χρηματοδότης τιμωρείται με φυλάκιση έως ενός έτους και χρηματική ποινή τουλάχιστον δεκαπέντε χιλιάδων (15.000) ευρώ.</w:t>
      </w:r>
    </w:p>
    <w:p>
      <w:pPr>
        <w:pStyle w:val="MainText"/>
        <w:spacing w:before="120" w:after="0"/>
        <w:rPr>
          <w:lang w:val="el" w:eastAsia="el"/>
        </w:rPr>
      </w:pPr>
      <w:r>
        <w:rPr>
          <w:b/>
          <w:bCs/>
          <w:lang w:val="el" w:eastAsia="el"/>
        </w:rPr>
        <w:t>4.</w:t>
      </w:r>
      <w:r>
        <w:rPr>
          <w:lang w:val="el" w:eastAsia="el"/>
        </w:rPr>
        <w:t xml:space="preserve"> Με πρόστιμο μέχρι τριάντα χιλιάδες (30.000) ευρώ τιμωρούνται και οι υπεύθυνοι των κομμάτων, κατά το άρθρο 15 του παρόντος νόμου και οι υποψήφιοι βουλευτές που καίτοι εγνώριζαν αποδέχθηκαν τη χρηματοδότηση.</w:t>
      </w:r>
    </w:p>
    <w:p>
      <w:pPr>
        <w:spacing w:before="240" w:after="240"/>
        <w:rPr>
          <w:lang w:val="el" w:eastAsia="el"/>
        </w:rPr>
      </w:pPr>
      <w:r>
        <w:rPr>
          <w:b/>
          <w:bCs/>
          <w:lang w:val="el" w:eastAsia="el"/>
        </w:rPr>
        <w:t>ΤΡΙΤΟ ΚΕΦΑΛΑΙΟΠΡΟΕΚΛΟΓΙΚΗ ΠΡΟΒΟΛΗ ΚΟΜΜΑΤΩΝ ΚΑΙΥΠΟΨΗΦΙΩΝ ΒΟΥΛΕΥΤΩΝ ΚΑΙ ΑΠΑΓΟΡΕΥΣΕΙΣΚΑΤΑ ΤΗ ΔΙΑΡΚΕΙΑ ΤΟΥ ΕΚΛΟΓΙΚΟΥ ΑΓΩΝΑ</w:t>
      </w:r>
    </w:p>
    <w:p>
      <w:pPr>
        <w:pStyle w:val="Heading6"/>
        <w:spacing w:before="240" w:after="240"/>
        <w:rPr>
          <w:lang w:val="el" w:eastAsia="el"/>
        </w:rPr>
      </w:pPr>
      <w:r>
        <w:rPr>
          <w:b/>
          <w:bCs/>
          <w:lang w:val="el" w:eastAsia="el"/>
        </w:rPr>
        <w:t>Άρθρο9</w:t>
      </w:r>
    </w:p>
    <w:p>
      <w:pPr>
        <w:pStyle w:val="Heading6"/>
        <w:spacing w:before="240" w:after="240"/>
        <w:rPr>
          <w:lang w:val="el" w:eastAsia="el"/>
        </w:rPr>
      </w:pPr>
      <w:r>
        <w:rPr>
          <w:b/>
          <w:bCs/>
          <w:lang w:val="el" w:eastAsia="el"/>
        </w:rPr>
        <w:t>Χώροι υπαίθριας προβολής πολιτικών μηνυμάτων</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α' βαθμού καθορίζουν με απόφασή τους, που εκδίδεται μέσα σε ένα (1) μήνα από τον, κατά την παρ. 1 του άρθρου 3 του Ν. 2946/2001 (ΦΕΚ 224 Α'), καθορισμό χώρων για υπαίθρια διαφήμιση, ειδικότερους χώρους για την προβολή μηνυμάτων από τα πολιτικά κόμματα, τις μαθητικές, φοιτητικές, συνδικαλιστικές και συνεταιριστικές οργανώσεις, καθώς και τις ενώσεις προσώπων που δεν επιδιώκουν κερδοσκοπικούς σκοπούς, και σε ποσοστό που δεν μπορεί να είναι μικρότερο από το δέκα τοις εκατό (10%) της συνολικής επιφάνειας των χώρων, που έχουν καθοριστεί, νομί- μως, για προβολή υπαίθριας διαφήμισης στον οικείο Ο.Τ.Α.. Με όμοια απόφαση του δημοτικού ή κοινοτικού συμβουλίου καθορίζεται η διαδικασία και οι προϋποθέσεις χρήσεως των ανωτέρω χώρων.</w:t>
      </w:r>
    </w:p>
    <w:p>
      <w:pPr>
        <w:pStyle w:val="MainText"/>
        <w:spacing w:before="120" w:after="0"/>
        <w:rPr>
          <w:lang w:val="el" w:eastAsia="el"/>
        </w:rPr>
      </w:pPr>
      <w:r>
        <w:rPr>
          <w:b/>
          <w:bCs/>
          <w:lang w:val="el" w:eastAsia="el"/>
        </w:rPr>
        <w:t>2.</w:t>
      </w:r>
      <w:r>
        <w:rPr>
          <w:lang w:val="el" w:eastAsia="el"/>
        </w:rPr>
        <w:t xml:space="preserve"> Η διάθεση των χώρων της παραγράφου 1 γίνεται αναλογικά και επί ίσοις όροις, για τη χρήση τους δεν απαιτείται άδεια από οποιαδήποτε αρχή και δεν καταβάλλεται στον οικείο Ο.Τ.Α. τέλος διαφήμισης ή αποζημίωση χρήσης.</w:t>
      </w:r>
    </w:p>
    <w:p>
      <w:pPr>
        <w:pStyle w:val="MainText"/>
        <w:spacing w:before="120" w:after="0"/>
        <w:rPr>
          <w:lang w:val="el" w:eastAsia="el"/>
        </w:rPr>
      </w:pPr>
      <w:r>
        <w:rPr>
          <w:b/>
          <w:bCs/>
          <w:lang w:val="el" w:eastAsia="el"/>
        </w:rPr>
        <w:t>3.</w:t>
      </w:r>
      <w:r>
        <w:rPr>
          <w:lang w:val="el" w:eastAsia="el"/>
        </w:rPr>
        <w:t xml:space="preserve"> Κατά την περίοδο βουλευτικών, νομαρχιακών, δημοτικών και κοινοτικών εκλογών, ευρωεκλογών ή δημοψηφίσματος, τα δημοτικά και κοινοτικά συμβούλια υποχρεού- νται, μέσα σε προθεσμία τεσσάρων (4) ημερών από την προκήρυξη των βουλευτικών εκλογών ή του δημοψηφίσματος ή τριάντα (30) ημερών πριν από τη διεξαγωγή των νομαρχιακών, δημοτικών και κοινοτικών εκλογών, να διαθέτουν με απόφασή τους στα κόμματα, στους συνασπισμούς και συνδυασμούς υποψηφίων για την προεκλογική προβολή τους, όλους τους χώρους, που καθορίστηκαν, σύμφωνα με την παρ. 1 του άρθρου 3 του Ν. 2946/2001 (ΦΕΚ 224 Α'), για την προβολή υπαίθριας διαφήμισης στον οικείο Ο.Τ.Α..</w:t>
      </w:r>
    </w:p>
    <w:p>
      <w:pPr>
        <w:spacing w:before="240" w:after="240"/>
        <w:rPr>
          <w:lang w:val="el" w:eastAsia="el"/>
        </w:rPr>
      </w:pPr>
      <w:r>
        <w:rPr>
          <w:lang w:val="el" w:eastAsia="el"/>
        </w:rPr>
        <w:t>Στην περίπτωση αυτή αναστέλλεται η ισχύς των συμβάσεων μισθώσεως των χώρων αυτών και μειώνεται ανάλογα το μίσθωμα.</w:t>
      </w:r>
    </w:p>
    <w:p>
      <w:pPr>
        <w:spacing w:before="240" w:after="240"/>
        <w:rPr>
          <w:lang w:val="el" w:eastAsia="el"/>
        </w:rPr>
      </w:pPr>
      <w:r>
        <w:rPr>
          <w:lang w:val="el" w:eastAsia="el"/>
        </w:rPr>
        <w:t>Με απόφαση του Υπουργού Εσωτερικών, Δημόσιας Διοίκησης και Αποκέντρωσης, που εκδίδεται κάθε δύο χρόνια και μέσα στο μήνα Ιανουάριο, καθορίζεται ο τρόπος χρήσης των χώρων αυτών και κάθε αναγκαία λεπτομέρεια.</w:t>
      </w:r>
    </w:p>
    <w:p>
      <w:pPr>
        <w:spacing w:before="240" w:after="240"/>
        <w:rPr>
          <w:lang w:val="el" w:eastAsia="el"/>
        </w:rPr>
      </w:pPr>
      <w:r>
        <w:rPr>
          <w:lang w:val="el" w:eastAsia="el"/>
        </w:rPr>
        <w:t>Εντός οκτώ (8) ημερών από τη διεξαγωγή των εκλογών τα κόμματα, οι συνασπισμοί και οι συνδυασμοί υποχρε- ούνται, με δαπάνη τους, να αποκαταστήσουν τα πράγματα στην προηγούμενη κατάσταση.</w:t>
      </w:r>
    </w:p>
    <w:p>
      <w:pPr>
        <w:pStyle w:val="MainText"/>
        <w:spacing w:before="120" w:after="0"/>
        <w:rPr>
          <w:lang w:val="el" w:eastAsia="el"/>
        </w:rPr>
      </w:pPr>
      <w:r>
        <w:rPr>
          <w:b/>
          <w:bCs/>
          <w:lang w:val="el" w:eastAsia="el"/>
        </w:rPr>
        <w:t>4.</w:t>
      </w:r>
      <w:r>
        <w:rPr>
          <w:lang w:val="el" w:eastAsia="el"/>
        </w:rPr>
        <w:t xml:space="preserve"> Αν το δημοτικό ή κοινοτικό συμβούλιο δεν διαθέτει, μέσα στην προθεσμία της προηγούμενης παραγράφου, τους ανωτέρω χώρους, αυτοί διατίθενται με απόφαση του οικείου Γενικού Γραμματέα Περιφέρειας, που εκδίδεται υποχρεωτικώς εντός τριών ημερών από την πάροδο των ανωτέρω προθεσμιών και επιβάλλονται οι κυρώσεις που προβλέπονται στην παράγραφο 3 του άρθρου 109 του Π.Δ. 55/1999 (ΦΕΚ 58 Α').</w:t>
      </w:r>
    </w:p>
    <w:p>
      <w:pPr>
        <w:pStyle w:val="MainText"/>
        <w:spacing w:before="120" w:after="0"/>
        <w:rPr>
          <w:lang w:val="el" w:eastAsia="el"/>
        </w:rPr>
      </w:pPr>
      <w:r>
        <w:rPr>
          <w:b/>
          <w:bCs/>
          <w:lang w:val="el" w:eastAsia="el"/>
        </w:rPr>
        <w:t>5.</w:t>
      </w:r>
      <w:r>
        <w:rPr>
          <w:lang w:val="el" w:eastAsia="el"/>
        </w:rPr>
        <w:t xml:space="preserve"> Η διάθεση των χώρων της παραγράφου 3 γίνεται αναλογικά και επί ίσοις όροις.</w:t>
      </w:r>
    </w:p>
    <w:p>
      <w:pPr>
        <w:spacing w:before="240" w:after="240"/>
        <w:rPr>
          <w:lang w:val="el" w:eastAsia="el"/>
        </w:rPr>
      </w:pPr>
      <w:r>
        <w:rPr>
          <w:lang w:val="el" w:eastAsia="el"/>
        </w:rPr>
        <w:t>Σε περίπτωση προηγούμενης γραπτής συμφωνίας πολιτικών κομμάτων, που συγκροτούν, σύμφωνα με τον Κανονισμό της Βουλής, κοινοβουλευτική ομάδα, ή των συνδυασμών υποψηφίων για τις νομαρχιακές, δημοτικές ή κοινοτικές εκλογές, αυτή είναι υποχρεωτική για τα δημοτικά ή κοινοτικά συμβούλια και τον Γενικό Γραμματέα Περιφέρειας. Για τη χρήση των ανωτέρω χώρων δεν απαιτείται άδεια και δεν καταβάλλεται στον οικείο Ο.Τ.Α. τέλος διαφήμισης ή αποζημίωση χρήσης.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Προβολή προεκλογικών μηνυμάτων των κομμάτωναπό τα ραδιοτηλεοπτικά μέσα</w:t>
      </w:r>
    </w:p>
    <w:p>
      <w:pPr>
        <w:pStyle w:val="MainText"/>
        <w:spacing w:before="120" w:after="0"/>
        <w:rPr>
          <w:lang w:val="el" w:eastAsia="el"/>
        </w:rPr>
      </w:pPr>
      <w:r>
        <w:rPr>
          <w:b/>
          <w:bCs/>
          <w:lang w:val="el" w:eastAsia="el"/>
        </w:rPr>
        <w:t>1.</w:t>
      </w:r>
      <w:r>
        <w:rPr>
          <w:lang w:val="el" w:eastAsia="el"/>
        </w:rPr>
        <w:t xml:space="preserve"> α. Κατά τη διάρκεια της προεκλογικής περιόδου οι δημόσιοι και οι ιδιωτικοί ραδιοφωνικοί και τηλεοπτικοί σταθμοί ελεύθερης λήψης, καθώς και οι φορείς παροχής συνδρομητικών ραδιοφωνικών και τηλεοπτικών υπηρεσιών, κάθε μορφής, υποχρεούνται να μεταδίδουν μηνύματα κομμάτων και συνασπισμών σε διάρκεια που καθορίζεται με κοινή απόφαση των Υπουργών Εσωτερικών, Δημόσιας Διοίκησης και Αποκέντρωσης και Τύπου και Μέσων Μαζικής Ενημέρωσης, η οποία εκδίδεται μετά από γνώμη του Εθνικού Συμβουλίου Ραδιοτηλεόρασης και γνώμη της Διακομματικής Επιτροπής Εκλογών και δημοσιεύεται στην Εφημερίδα της Κυβερνήσεως. Με όμοια απόφαση, ο κατά τα ανωτέρω οριζόμενος χρόνος κατανέμεται μεταξύ των κομμάτων και των συνασπισμών με βάση την αρχή της αναλογικής ισάτητας και την εξασφάλιση της μετάδοσης των θέσεων και του προγράμματος των κομμάτων και των συνασπισμών.</w:t>
      </w:r>
    </w:p>
    <w:p>
      <w:pPr>
        <w:spacing w:before="240" w:after="240"/>
        <w:rPr>
          <w:lang w:val="el" w:eastAsia="el"/>
        </w:rPr>
      </w:pPr>
      <w:r>
        <w:rPr>
          <w:lang w:val="el" w:eastAsia="el"/>
        </w:rPr>
        <w:t>β. Η ανωτέρω μετάδοση διενεργείται δωρεάν και απαλλάσσεται απά κάθε τέλος.</w:t>
      </w:r>
    </w:p>
    <w:p>
      <w:pPr>
        <w:pStyle w:val="MainText"/>
        <w:spacing w:before="120" w:after="0"/>
        <w:rPr>
          <w:lang w:val="el" w:eastAsia="el"/>
        </w:rPr>
      </w:pPr>
      <w:r>
        <w:rPr>
          <w:b/>
          <w:bCs/>
          <w:lang w:val="el" w:eastAsia="el"/>
        </w:rPr>
        <w:t>2.</w:t>
      </w:r>
      <w:r>
        <w:rPr>
          <w:lang w:val="el" w:eastAsia="el"/>
        </w:rPr>
        <w:t xml:space="preserve"> Με την κοινή υπουργική απάφαση της παραγράφου 1, κατά την αυτή διαδικασία και με κριτήριο την αναλογική ισάτητα, καθορίζεται ο χράνος που διατίθεται στα δελτία ειδήσεων των κρατικών και ιδιωτικών ραδιοφωνικών και τηλεοπτικών σταθμών για την παρουσίαση της προεκλογικής δραστηριάτητας των κομμάτων και των συνασπισμών των κομμάτων.</w:t>
      </w:r>
    </w:p>
    <w:p>
      <w:pPr>
        <w:pStyle w:val="MainText"/>
        <w:spacing w:before="120" w:after="0"/>
        <w:rPr>
          <w:lang w:val="el" w:eastAsia="el"/>
        </w:rPr>
      </w:pPr>
      <w:r>
        <w:rPr>
          <w:b/>
          <w:bCs/>
          <w:lang w:val="el" w:eastAsia="el"/>
        </w:rPr>
        <w:t>3.</w:t>
      </w:r>
      <w:r>
        <w:rPr>
          <w:lang w:val="el" w:eastAsia="el"/>
        </w:rPr>
        <w:t xml:space="preserve"> Κανένα μήνυμα δεν επιτρέπεται να μεταδίδεται την προηγούμενη, καθώς και την ημέρα διεξαγωγής των εκλογών.</w:t>
      </w:r>
    </w:p>
    <w:p>
      <w:pPr>
        <w:spacing w:before="240" w:after="240"/>
        <w:rPr>
          <w:lang w:val="el" w:eastAsia="el"/>
        </w:rPr>
      </w:pPr>
      <w:r>
        <w:rPr>
          <w:b/>
          <w:bCs/>
          <w:lang w:val="el" w:eastAsia="el"/>
        </w:rPr>
        <w:t>Άρθροΐΐ</w:t>
      </w:r>
    </w:p>
    <w:p>
      <w:pPr>
        <w:spacing w:before="240" w:after="240"/>
        <w:rPr>
          <w:lang w:val="el" w:eastAsia="el"/>
        </w:rPr>
      </w:pPr>
      <w:r>
        <w:rPr>
          <w:b/>
          <w:bCs/>
          <w:lang w:val="el" w:eastAsia="el"/>
        </w:rPr>
        <w:t>Απαγορεύσεις για τα κόμματα κατά τηδιάρκεια της προεκλογικής περιόδου</w:t>
      </w:r>
    </w:p>
    <w:p>
      <w:pPr>
        <w:pStyle w:val="MainText"/>
        <w:spacing w:before="120" w:after="0"/>
        <w:rPr>
          <w:lang w:val="el" w:eastAsia="el"/>
        </w:rPr>
      </w:pPr>
      <w:r>
        <w:rPr>
          <w:b/>
          <w:bCs/>
          <w:lang w:val="el" w:eastAsia="el"/>
        </w:rPr>
        <w:t>1.</w:t>
      </w:r>
      <w:r>
        <w:rPr>
          <w:lang w:val="el" w:eastAsia="el"/>
        </w:rPr>
        <w:t xml:space="preserve"> Κατά τη διάρκεια της προεκλογικής περιάδου απαγορεύεται στα κάμματα και τους συνασπισμούς κομμάτων:</w:t>
      </w:r>
    </w:p>
    <w:p>
      <w:pPr>
        <w:spacing w:before="240" w:after="240"/>
        <w:rPr>
          <w:lang w:val="el" w:eastAsia="el"/>
        </w:rPr>
      </w:pPr>
      <w:r>
        <w:rPr>
          <w:lang w:val="el" w:eastAsia="el"/>
        </w:rPr>
        <w:t>α. Η ανάρτηση ή επικάλληση αεροπανώ, πανώ, αφισών και κάθε άλλου είδους υλικού προβολής, εκτάς των χώρων της παραγράφου 3 του άρθρου 9.</w:t>
      </w:r>
    </w:p>
    <w:p>
      <w:pPr>
        <w:spacing w:before="240" w:after="240"/>
        <w:rPr>
          <w:lang w:val="el" w:eastAsia="el"/>
        </w:rPr>
      </w:pPr>
      <w:r>
        <w:rPr>
          <w:lang w:val="el" w:eastAsia="el"/>
        </w:rPr>
        <w:t>β. Η μετάδοση απά δημάσιους και ιδιωτικούς ραδιοφωνικούς και τηλεοπτικούς σταθμούς ελεύθερης λήψης, καθώς και απά φορείς παροχής συνδρομητικών ραδιοφωνικών και τηλεοπτικών υπηρεσιών, διαφημιστικών μηνυμάτων και μηνυμάτων κοινωνικού περιεχομένου του άρθρου 3 του Ν. 2328/1995 (ΦΕΚ 159 Α"), τα οποία προβάλλουν, με οποιονδήποτε τράπο, πολιτικά κάμματα ή συνασπισμούς πολιτικών κομμάτων, με εξαίρεση τη μετάδοση τέτοιων διαφημιστικών μηνυμάτων, σύμφωνα με τα οριζάμενα στο προηγούμενο άρθρο.</w:t>
      </w:r>
    </w:p>
    <w:p>
      <w:pPr>
        <w:pStyle w:val="MainText"/>
        <w:spacing w:before="120" w:after="0"/>
        <w:rPr>
          <w:lang w:val="el" w:eastAsia="el"/>
        </w:rPr>
      </w:pPr>
      <w:r>
        <w:rPr>
          <w:b/>
          <w:bCs/>
          <w:lang w:val="el" w:eastAsia="el"/>
        </w:rPr>
        <w:t>2.</w:t>
      </w:r>
      <w:r>
        <w:rPr>
          <w:lang w:val="el" w:eastAsia="el"/>
        </w:rPr>
        <w:t xml:space="preserve"> Με κοινή απάφαση των Υπουργών Εσωτερικών, Δη- μάσιας Διοίκησης και Αποκέντρωσης και Δημάσιας Τάξης καθορίζονται οι ώρες λειτουργίας και η κλίμακα έντασης των μεγαφωνικών εγκαταστάσεων των εκλογικών κέντρων, των γραφείων και των οχημάτων των κομμάτων, καθώς και κάθε άλλη σχετική λεπτομέρεια. Τις ώρες της κοινής ησυχίας απαγορεύεται η χρήση των παραπάνω εγκαταστάσεων. Επίσης απαγορεύεται η χρήση τους, εφάσον γειτνιάζουν με νοσηλευτικά ιδρύματα και σχολεία.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Απαγορεύσεις για τους υποψήφιους βουλευτέςκατά την προεκλογική περίοδο</w:t>
      </w:r>
    </w:p>
    <w:p>
      <w:pPr>
        <w:pStyle w:val="MainText"/>
        <w:spacing w:before="120" w:after="0"/>
        <w:rPr>
          <w:lang w:val="el" w:eastAsia="el"/>
        </w:rPr>
      </w:pPr>
      <w:r>
        <w:rPr>
          <w:b/>
          <w:bCs/>
          <w:lang w:val="el" w:eastAsia="el"/>
        </w:rPr>
        <w:t>1.</w:t>
      </w:r>
      <w:r>
        <w:rPr>
          <w:lang w:val="el" w:eastAsia="el"/>
        </w:rPr>
        <w:t xml:space="preserve"> Κατά την προεκλογική περίοδο απαγορεύεται στους υποψήφιους βουλευτές:</w:t>
      </w:r>
    </w:p>
    <w:p>
      <w:pPr>
        <w:spacing w:before="240" w:after="240"/>
        <w:rPr>
          <w:lang w:val="el" w:eastAsia="el"/>
        </w:rPr>
      </w:pPr>
      <w:r>
        <w:rPr>
          <w:lang w:val="el" w:eastAsia="el"/>
        </w:rPr>
        <w:t>α. Η ανάρτηση ή επικάλληση σε εξωτερικούς, δημάσιους ή ιδιωτικούς χώρους, καθώς και σε κάθε μορφής αυτοκινούμενα μέσα, αεροπανώ, πανώ, γιγαντοαφισών, αφισών, φωτογραφιών και κάθε άλλου είδους υλικού προβολής, η εγκατάσταση πράσκαιρων κατασκευών οποιοσδήποτε μορφής για την προσωπική τους προβολή, καθώς και η χρήση χρωστικών ουσιών και η αναγραφή συνθημάτων σε οποιονδήποτε εξωτερικά χώρο.</w:t>
      </w:r>
    </w:p>
    <w:p>
      <w:pPr>
        <w:spacing w:before="240" w:after="240"/>
        <w:rPr>
          <w:lang w:val="el" w:eastAsia="el"/>
        </w:rPr>
      </w:pPr>
      <w:r>
        <w:rPr>
          <w:lang w:val="el" w:eastAsia="el"/>
        </w:rPr>
        <w:t>Οι δήμαρχοι και οι πράεδροι κοινοτήτων υποχρεούνται για την άμεση καθαίρεση των αεροπανώ και πανώ, την αποκάλληση των γιγαντοαφισών, αφισών, φωτογραφιών κ.λπ., την αποσυναρμολάγηση των πράσκαιρων κατασκευών και τον καθάρισμά απά χρωστικές ουσίες των εξωτερικών χώρων. Παράβαση της ανωτέρω υποχρέωσης, εφάσον έχει προηγηθεί σχετική έγγραφη ενημέρωση απά την Τοπική Επιτροπή Ελέγχου Εκλογικών Παραβάσεων της παραγράφου 9 του άρθρου 21 του παράντος νάμου, επισύρει την κύρωση της παραγράφου 4 του άρθρου 27 του νάμου αυτού.</w:t>
      </w:r>
    </w:p>
    <w:p>
      <w:pPr>
        <w:spacing w:before="240" w:after="240"/>
        <w:rPr>
          <w:lang w:val="el" w:eastAsia="el"/>
        </w:rPr>
      </w:pPr>
      <w:r>
        <w:rPr>
          <w:lang w:val="el" w:eastAsia="el"/>
        </w:rPr>
        <w:t>β. Η διακίνηση κάθε μορφής ένθετων φυλλαδίων μέσω του τύπου.</w:t>
      </w:r>
    </w:p>
    <w:p>
      <w:pPr>
        <w:spacing w:before="240" w:after="240"/>
        <w:rPr>
          <w:lang w:val="el" w:eastAsia="el"/>
        </w:rPr>
      </w:pPr>
      <w:r>
        <w:rPr>
          <w:lang w:val="el" w:eastAsia="el"/>
        </w:rPr>
        <w:t>γ. Η προβολή διαφημιστικών μηνυμάτων μέσω των δη- μάσιων και ιδιωτικών ραδιοφωνικών και τηλεοπτικών σταθμών ελεύθερης λήψης ή των φορέων παροχής συνδρομητικών ραδιοφωνικών και τηλεοπτικών υπηρεσιών.</w:t>
      </w:r>
    </w:p>
    <w:p>
      <w:pPr>
        <w:spacing w:before="240" w:after="240"/>
        <w:rPr>
          <w:lang w:val="el" w:eastAsia="el"/>
        </w:rPr>
      </w:pPr>
      <w:r>
        <w:rPr>
          <w:lang w:val="el" w:eastAsia="el"/>
        </w:rPr>
        <w:t>Απαγορεύεται επίσης, απά δημάσιους και ιδιωτικούς ραδιοφωνικούς και τηλεοπτικούς σταθμούς ελεύθερης λήψης, καθώς και απά φορείς παροχής συνδρομητικών ραδιοφωνικών και τηλεοπτικών υπηρεσιών, η μετάδοση κάθε είδους εκπομπών, οι οποίες παρουσιάζονται, αμέσως ή εμμέσως, απά υποψήφιους βουλευτές.</w:t>
      </w:r>
    </w:p>
    <w:p>
      <w:pPr>
        <w:spacing w:before="240" w:after="240"/>
        <w:rPr>
          <w:lang w:val="el" w:eastAsia="el"/>
        </w:rPr>
      </w:pPr>
      <w:r>
        <w:rPr>
          <w:lang w:val="el" w:eastAsia="el"/>
        </w:rPr>
        <w:t>δ. Η διακίνηση προεκλογικού υλικού απά υποψήφιους βουλευτές μέσω του Δημοσίου, των Ν.Π.Δ.Δ. και των κρατικών Ν.Π.Ι.Δ..</w:t>
      </w:r>
    </w:p>
    <w:p>
      <w:pPr>
        <w:spacing w:before="240" w:after="240"/>
        <w:rPr>
          <w:lang w:val="el" w:eastAsia="el"/>
        </w:rPr>
      </w:pPr>
      <w:r>
        <w:rPr>
          <w:lang w:val="el" w:eastAsia="el"/>
        </w:rPr>
        <w:t>ε. i. Η λειτουργία εκλογικών κέντρων απά υποψήφιους ή απά τρίτους χάριν υποψήφιων.</w:t>
      </w:r>
    </w:p>
    <w:p>
      <w:pPr>
        <w:spacing w:before="240" w:after="240"/>
        <w:rPr>
          <w:lang w:val="el" w:eastAsia="el"/>
        </w:rPr>
      </w:pPr>
      <w:r>
        <w:rPr>
          <w:lang w:val="el" w:eastAsia="el"/>
        </w:rPr>
        <w:t>ii. Δεν περιλαμβάνονται στην έννοια του εκλογικού κέντρου τα πολιτικά γραφεία των υποψήφιων βουλευτών, εφάσον δεν είναι εγκατεστημένα σε ισάγειους χώρους. Εξαιρούνται της απαγάρευσης εγκατάστασης, σε ισάγειους χώρους, πολιτικά γραφεία βουλευτών, τα οποία λειτουργούν, συνεχώς απά την 31η Δεκεμβρίου 2000 μέχρι και την ημερομηνία διενέργειας των εκλογών.</w:t>
      </w:r>
    </w:p>
    <w:p>
      <w:pPr>
        <w:spacing w:before="240" w:after="240"/>
        <w:rPr>
          <w:lang w:val="el" w:eastAsia="el"/>
        </w:rPr>
      </w:pPr>
      <w:r>
        <w:rPr>
          <w:lang w:val="el" w:eastAsia="el"/>
        </w:rPr>
        <w:t>iii. Για τους υποψήφιους βουλευτές, κατά τη διάρκεια της προεκλογικής περιάδου, ο επιτρεπάμενος αριθμάς χρήσης πολιτικών γραφείων, ανεξαρτήτως του τάπου εγκατάστασής τους, δεν μπορεί να υπερβαίνει τα τρία (3).</w:t>
      </w:r>
    </w:p>
    <w:p>
      <w:pPr>
        <w:spacing w:before="240" w:after="240"/>
        <w:rPr>
          <w:lang w:val="el" w:eastAsia="el"/>
        </w:rPr>
      </w:pPr>
      <w:r>
        <w:rPr>
          <w:lang w:val="el" w:eastAsia="el"/>
        </w:rPr>
        <w:t>iv. Για τα πολιτικά γραφεία ισχύουν οι σχετικοί περιορισμοί της περίπτωσης α" της παρούσας παραγράφου, καθώς και απαγάρευση χρήσης μεγαφωνικών εγκαταστάσεων, με εξαίρεση την ύπαρξη πινακίδας με τα αναγκαία προσδιοριστικά στοιχεία του υποψήφιου βουλευτή.</w:t>
      </w:r>
    </w:p>
    <w:p>
      <w:pPr>
        <w:spacing w:before="240" w:after="240"/>
        <w:rPr>
          <w:lang w:val="el" w:eastAsia="el"/>
        </w:rPr>
      </w:pPr>
      <w:r>
        <w:rPr>
          <w:lang w:val="el" w:eastAsia="el"/>
        </w:rPr>
        <w:t>V. Η παραχώρηση της χρήσης ή η μίσθωση υπαίθριων ή στεγαζάμενων χώρων, απά και προς τρίτους, για τη λειτουργία εκλογικών κέντρων και εντευκτηρίων, κάθε μορφής, σε σχέση με την προβολή υποψηφιάτητας βουλευτή, συνιστά ποινικά αδίκημα για τους κύριους των ακινήτων, τους εκμισθωτές και τους μισθωτές τούτων, το οποίο τιμωρείται με φυλάκιση, τουλάχιστον ενάς έτους.</w:t>
      </w:r>
    </w:p>
    <w:p>
      <w:pPr>
        <w:pStyle w:val="MainText"/>
        <w:spacing w:before="120" w:after="0"/>
        <w:rPr>
          <w:lang w:val="el" w:eastAsia="el"/>
        </w:rPr>
      </w:pPr>
      <w:r>
        <w:rPr>
          <w:b/>
          <w:bCs/>
          <w:lang w:val="el" w:eastAsia="el"/>
        </w:rPr>
        <w:t>2.</w:t>
      </w:r>
      <w:r>
        <w:rPr>
          <w:lang w:val="el" w:eastAsia="el"/>
        </w:rPr>
        <w:t xml:space="preserve"> Οι εμφανίσεις υποψήφιων βουλευτών σε πάσης φύσε- ως εκπομπές δημάσιων ή ιδιωτικών ραδιοφωνικών ή τηλεοπτικών σταθμών ελεύθερης λήψης, καθώς και σε φορείς παροχής κάθε μορφής συνδρομητικών τηλεοπτικών υπηρεσιών, υπϋ οποιαδήποτε μορφή, επιτρέπεται, ως εξής:</w:t>
      </w:r>
    </w:p>
    <w:p>
      <w:pPr>
        <w:spacing w:before="240" w:after="240"/>
        <w:rPr>
          <w:lang w:val="el" w:eastAsia="el"/>
        </w:rPr>
      </w:pPr>
      <w:r>
        <w:rPr>
          <w:lang w:val="el" w:eastAsia="el"/>
        </w:rPr>
        <w:t>α. Σε κάθε ραδιοφωνικά ή τηλεοπτικά σταθμά εθνικής εμβέλειας επιτρέπεται η εμφάνιση του υποψήφιου βουλευτή, κατά τη διάρκεια της προεκλογικής περιάδου, μόνο μία φορά.</w:t>
      </w:r>
    </w:p>
    <w:p>
      <w:pPr>
        <w:spacing w:before="240" w:after="240"/>
        <w:rPr>
          <w:lang w:val="el" w:eastAsia="el"/>
        </w:rPr>
      </w:pPr>
      <w:r>
        <w:rPr>
          <w:lang w:val="el" w:eastAsia="el"/>
        </w:rPr>
        <w:t>β. Σε κάθε ραδιοφωνικό ή τηλεοπτικό σταθμό τοπικής ή περιφερειακής εμβέλειας, επιτρέπεται η εμφάνιση του υποψήφιου βουλευτή κατά τη διάρκεια της πιο πάνω περιόδου μέχρι δύο φορές.</w:t>
      </w:r>
    </w:p>
    <w:p>
      <w:pPr>
        <w:spacing w:before="240" w:after="240"/>
        <w:rPr>
          <w:lang w:val="el" w:eastAsia="el"/>
        </w:rPr>
      </w:pPr>
      <w:r>
        <w:rPr>
          <w:lang w:val="el" w:eastAsia="el"/>
        </w:rPr>
        <w:t>γ. Ως εμφανίσεις κατά την έννοια της παρούσας παραγράφου θεωρούνται οι προσωπικές συνεντεύξεις των υποψηφίων, η συμμετοχή τους σε οργανωμένες συζητήσεις, περιλαμβανόμενων και εκείνων που αφορούν τα δελτία ειδήσεων, καθώς και η κάλυψη, κατόπιν αιτήματος του υποψήφιου βουλευτή, της προεκλογικής του δραστηριότητας.</w:t>
      </w:r>
    </w:p>
    <w:p>
      <w:pPr>
        <w:pStyle w:val="MainText"/>
        <w:spacing w:before="120" w:after="0"/>
        <w:rPr>
          <w:lang w:val="el" w:eastAsia="el"/>
        </w:rPr>
      </w:pPr>
      <w:r>
        <w:rPr>
          <w:b/>
          <w:bCs/>
          <w:lang w:val="el" w:eastAsia="el"/>
        </w:rPr>
        <w:t>3.</w:t>
      </w:r>
      <w:r>
        <w:rPr>
          <w:lang w:val="el" w:eastAsia="el"/>
        </w:rPr>
        <w:t xml:space="preserve"> Από τους περιορισμούς της προηγούμενης παραγράφου εξαιρούνται οι Πρόεδροι ή Αρχηγοί κομμάτων και οι υποψήφιοι βουλευτές επικράτειας.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Ανώτατο ύψος των εκλογικών δαπανώντων πολιτικών κομμάτων</w:t>
      </w:r>
    </w:p>
    <w:p>
      <w:pPr>
        <w:spacing w:before="240" w:after="240"/>
        <w:rPr>
          <w:lang w:val="el" w:eastAsia="el"/>
        </w:rPr>
      </w:pPr>
      <w:r>
        <w:rPr>
          <w:lang w:val="el" w:eastAsia="el"/>
        </w:rPr>
        <w:t>Το ανώτατο ύψος των εκλογικών δαπανών πολιτικών κομμάτων και συνασπισμών, που συμμετέχουν σε γενικές βουλευτικές εκλογές ή σε εκλογές για την ανάδειξη αντιπροσώπων στο Ευρωπαϊκό Κοινοβούλιο, στις οποίες συνυπολογίζεται και η αξία των απστιμώμενων παροχών και διευκολύνσεων, δεν επιτρέπεται να υπερβαίνει σε ποσό το είκοσι τοις εκατό (20%) της τελευταίας κάθε φορά κα- ταβληθείσας σε όλα τα κόμματα τακτικής χρηματοδότησης.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Ανώτατο όριο των εκλογικών δαπανών τωνυποψήφιων βουλευτών</w:t>
      </w:r>
    </w:p>
    <w:p>
      <w:pPr>
        <w:pStyle w:val="MainText"/>
        <w:spacing w:before="120" w:after="0"/>
        <w:rPr>
          <w:lang w:val="el" w:eastAsia="el"/>
        </w:rPr>
      </w:pPr>
      <w:r>
        <w:rPr>
          <w:b/>
          <w:bCs/>
          <w:lang w:val="el" w:eastAsia="el"/>
        </w:rPr>
        <w:t>1.</w:t>
      </w:r>
      <w:r>
        <w:rPr>
          <w:lang w:val="el" w:eastAsia="el"/>
        </w:rPr>
        <w:t xml:space="preserve"> Το ανώτατο επιτρεπόμενο όριο εκλογικών δαπανών για κάθε υποψήφιο βουλευτή στις εκλογές, στις οποίες συνυπολογίζεται και η αξία των απστιμώμενων παροχών και διευκολύνσεων, καθορίζεται με βάση τον αριθμό των εδρών της εκλογικής περιφέρειας στην οποία θέτει υποψηφιότητα. Για τον καθορισμό του, πoλλάπλάσιάζετάι το ποσό των δεκαπέντε χιλιάδων (15.000) ευρώ επί συντελεστή για κάθε εκλογική περιφέρεια, ως εξής:</w:t>
      </w:r>
    </w:p>
    <w:p>
      <w:pPr>
        <w:pStyle w:val="StructureList1"/>
        <w:spacing w:before="120" w:after="0"/>
        <w:rPr>
          <w:lang w:val="el" w:eastAsia="el"/>
        </w:rPr>
      </w:pPr>
      <w:r>
        <w:rPr>
          <w:lang w:val="el" w:eastAsia="el"/>
        </w:rPr>
        <w:t>α)</w:t>
      </w:r>
      <w:r>
        <w:rPr>
          <w:lang w:val="en" w:eastAsia="en"/>
        </w:rPr>
        <w:tab/>
      </w:r>
      <w:r>
        <w:rPr>
          <w:lang w:val="el" w:eastAsia="el"/>
        </w:rPr>
        <w:t>Για την πρώτη έδρα κάθε περιφέρειας ο συντελεστής ορίζεται σε μία (1) μονάδα.</w:t>
      </w:r>
    </w:p>
    <w:p>
      <w:pPr>
        <w:pStyle w:val="StructureList1"/>
        <w:spacing w:before="120" w:after="0"/>
        <w:rPr>
          <w:lang w:val="el" w:eastAsia="el"/>
        </w:rPr>
      </w:pPr>
      <w:r>
        <w:rPr>
          <w:lang w:val="el" w:eastAsia="el"/>
        </w:rPr>
        <w:t>β)</w:t>
      </w:r>
      <w:r>
        <w:rPr>
          <w:lang w:val="en" w:eastAsia="en"/>
        </w:rPr>
        <w:tab/>
      </w:r>
      <w:r>
        <w:rPr>
          <w:lang w:val="el" w:eastAsia="el"/>
        </w:rPr>
        <w:t>Για τη δεύτερη και μέχρι και την έβδομη έδρα κάθε περιφέρειας ο ανωτέρω συντελεστής αυξάνεται κατά πέντε δέκατα (0,5) ανά έδρα.</w:t>
      </w:r>
    </w:p>
    <w:p>
      <w:pPr>
        <w:pStyle w:val="StructureList1"/>
        <w:spacing w:before="120" w:after="0"/>
        <w:rPr>
          <w:lang w:val="el" w:eastAsia="el"/>
        </w:rPr>
      </w:pPr>
      <w:r>
        <w:rPr>
          <w:lang w:val="el" w:eastAsia="el"/>
        </w:rPr>
        <w:t>γ)</w:t>
      </w:r>
      <w:r>
        <w:rPr>
          <w:lang w:val="en" w:eastAsia="en"/>
        </w:rPr>
        <w:tab/>
      </w:r>
      <w:r>
        <w:rPr>
          <w:lang w:val="el" w:eastAsia="el"/>
        </w:rPr>
        <w:t>Για την όγδοη έδρα κάθε εκλογικής περιφέρειας και εφεξής ο συντελεστής αυξάνεται κατά ένα δέκατο (0,1) ανά έδρα.</w:t>
      </w:r>
    </w:p>
    <w:p>
      <w:pPr>
        <w:spacing w:before="240" w:after="240"/>
        <w:rPr>
          <w:lang w:val="el" w:eastAsia="el"/>
        </w:rPr>
      </w:pPr>
      <w:r>
        <w:rPr>
          <w:lang w:val="el" w:eastAsia="el"/>
        </w:rPr>
        <w:t>Για τις εκλογικές περιφέρειες Κυκλάδων και Δωδεκανή- σου ο κατά τα ανωτέρω οριζόμενος συντελεστής αυξάνεται κατά πέντε δέκατα (0,5).</w:t>
      </w:r>
    </w:p>
    <w:p>
      <w:pPr>
        <w:pStyle w:val="MainText"/>
        <w:spacing w:before="120" w:after="0"/>
        <w:rPr>
          <w:lang w:val="el" w:eastAsia="el"/>
        </w:rPr>
      </w:pPr>
      <w:r>
        <w:rPr>
          <w:b/>
          <w:bCs/>
          <w:lang w:val="el" w:eastAsia="el"/>
        </w:rPr>
        <w:t>2.</w:t>
      </w:r>
      <w:r>
        <w:rPr>
          <w:lang w:val="el" w:eastAsia="el"/>
        </w:rPr>
        <w:t xml:space="preserve"> Το ανώτατο όριο επιτρεπόμενων εκλογικών δαπανών, που προκύπτει με βάση τους υπολογισμούς της παρ. 1, προσδιορίζεται για κάθε εκλογική περιφέρεια με απόφαση του Υπουργού Εσωτερικών, Δημόσιας Διοίκησης και Αποκέντρωσης, η οποία εκδίδεται εντός πέντε (5) ημερών από την προκήρυξη των εκλογών και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Οι συντελεστές της παρ. 1 μπορεί να αναπροσαρμόζονται με απόφαση του Υπουργού Εσωτερικών, Δημόσιας Διοίκησης και Αποκέντρωσης, που εκδίδεται ύστερα από πρόταση της Διακομματικής Επιτροπής Εκλογών και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Το ανώτατο επιτρεπόμενο όριο εκλογικών δαπανών, για κάθε υποψήφιο βουλευτή επικρατείας ή ευρωβουλευτή, στις βουλευτικές εκλογές ή στις εκλογές για την ανάδειξη Ελλήνων αντιπροσώπων στο Ευρωπαϊκό Κοινοβούλιο, καθορίζεται στο ύψος που ισχύει κάθε φορά για τους υποψήφιους βουλευτές της Α' Εκλογικής Περιφέρειας Αθηνών.</w:t>
      </w:r>
    </w:p>
    <w:p>
      <w:pPr>
        <w:pStyle w:val="MainText"/>
        <w:spacing w:before="120" w:after="0"/>
        <w:rPr>
          <w:lang w:val="el" w:eastAsia="el"/>
        </w:rPr>
      </w:pPr>
      <w:r>
        <w:rPr>
          <w:b/>
          <w:bCs/>
          <w:lang w:val="el" w:eastAsia="el"/>
        </w:rPr>
        <w:t>5.</w:t>
      </w:r>
      <w:r>
        <w:rPr>
          <w:lang w:val="el" w:eastAsia="el"/>
        </w:rPr>
        <w:t xml:space="preserve"> Το ανώτατο επιτρεπόμενο όριο εκλογικών δαπανών για καταχωρήσεις διαφημιστικών μηνυμάτων στον τύπο για κάθε υποψήφιο βουλευτή καθορίζεται στο είκοσι τοις εκατό (20%) του ανώτατου επιτρεπόμενου ύψους εκλογικών δαπανών, όπως ορίζεται στο παρόν άρθρο.</w:t>
      </w:r>
    </w:p>
    <w:p>
      <w:pPr>
        <w:spacing w:before="240" w:after="240"/>
        <w:rPr>
          <w:lang w:val="el" w:eastAsia="el"/>
        </w:rPr>
      </w:pPr>
      <w:r>
        <w:rPr>
          <w:b/>
          <w:bCs/>
          <w:lang w:val="el" w:eastAsia="el"/>
        </w:rPr>
        <w:t>ΤΕΤΑΡΤΟ ΚΕΦΑΛΑΙΟΔΗΜΟΣΙΟΤΗΤΑ ΤΩΝ ΟΙΚΟΝΟΜΙΚΩΝ ΤΩΝΠΟΛΙΤΙΚΩΝ ΚΟΜΜΑΤΩΝ ΚΑΙ ΤΩΝ ΥΠΟΨΗΦΙΩΝΒΟΥΛΕΥΤΩΝ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ρμόδιοι για τη διαχείριση</w:t>
      </w:r>
    </w:p>
    <w:p>
      <w:pPr>
        <w:pStyle w:val="MainText"/>
        <w:spacing w:before="120" w:after="0"/>
        <w:rPr>
          <w:lang w:val="el" w:eastAsia="el"/>
        </w:rPr>
      </w:pPr>
      <w:r>
        <w:rPr>
          <w:b/>
          <w:bCs/>
          <w:lang w:val="el" w:eastAsia="el"/>
        </w:rPr>
        <w:t>1.</w:t>
      </w:r>
      <w:r>
        <w:rPr>
          <w:lang w:val="el" w:eastAsia="el"/>
        </w:rPr>
        <w:t xml:space="preserve"> Η διαχείριση των οικονομικών των πολιτικών κομμάτων ανήκει στα όργανα που προβλέπονται από το καταστατικό του κόμματος. Τα όργανα αυτά και τα μέλη τους γνωστοποιούνται στον πρόεδρο της Επιτροπής του άρθρου 21 του νόμου αυτού έως τις 31 Ιανουαρίου κάθε έτους. Οποιαδήποτε μεταβολή κατά τη διάρκεια του έτους γνωστοποιείται αμέσως στον πρόεδρο της Επιτροπής.</w:t>
      </w:r>
    </w:p>
    <w:p>
      <w:pPr>
        <w:pStyle w:val="MainText"/>
        <w:spacing w:before="120" w:after="0"/>
        <w:rPr>
          <w:lang w:val="el" w:eastAsia="el"/>
        </w:rPr>
      </w:pPr>
      <w:r>
        <w:rPr>
          <w:b/>
          <w:bCs/>
          <w:lang w:val="el" w:eastAsia="el"/>
        </w:rPr>
        <w:t>2.</w:t>
      </w:r>
      <w:r>
        <w:rPr>
          <w:lang w:val="el" w:eastAsia="el"/>
        </w:rPr>
        <w:t xml:space="preserve"> Οι υποψήφιοι βουλευτές είναι οι ίδιοι υπεύθυνοι για τη διαχείριση των οικονομικών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ΐβΒιβλία εσόδων -εξόδων</w:t>
      </w:r>
    </w:p>
    <w:p>
      <w:pPr>
        <w:pStyle w:val="MainText"/>
        <w:spacing w:before="120" w:after="0"/>
        <w:rPr>
          <w:lang w:val="el" w:eastAsia="el"/>
        </w:rPr>
      </w:pPr>
      <w:r>
        <w:rPr>
          <w:b/>
          <w:bCs/>
          <w:lang w:val="el" w:eastAsia="el"/>
        </w:rPr>
        <w:t>1.</w:t>
      </w:r>
      <w:r>
        <w:rPr>
          <w:lang w:val="el" w:eastAsia="el"/>
        </w:rPr>
        <w:t xml:space="preserve"> Τα πολιτικά κόμματα και οι συνασπισμοί κομμάτων, στα οποία καταβάλλεται κρατική, τακτική ή εκλογική χρηματοδότηση, τηρούν στην έδρα τους ειδικό βιβλίο, στο οποίο καταχωρούνται υποχρεωτικά, κατά κατηγορίες και ξεχωριστά για κάθε έτος, όλα τα έσοδα και οι δαπάνες τους. Επίσης καταχωρούνται χωριστά τα ποσά που συγκέντρωσε κάθε κόμμα κατά τον εκλογικό αγώνα και οι εκλογικές δαπάνες κατά την παρ. 3 του άρθρου 5.</w:t>
      </w:r>
    </w:p>
    <w:p>
      <w:pPr>
        <w:spacing w:before="240" w:after="240"/>
        <w:rPr>
          <w:lang w:val="el" w:eastAsia="el"/>
        </w:rPr>
      </w:pPr>
      <w:r>
        <w:rPr>
          <w:lang w:val="el" w:eastAsia="el"/>
        </w:rPr>
        <w:t>Στο βιβλίο που τηρείται από συνασπισμό καταχωρού- νται και τα έσοδα και οι δαπάνες των κομμάτων που τον συγκροτούν.</w:t>
      </w:r>
    </w:p>
    <w:p>
      <w:pPr>
        <w:spacing w:before="240" w:after="240"/>
        <w:rPr>
          <w:lang w:val="el" w:eastAsia="el"/>
        </w:rPr>
      </w:pPr>
      <w:r>
        <w:rPr>
          <w:lang w:val="el" w:eastAsia="el"/>
        </w:rPr>
        <w:t>Το βιβλίο εσόδων - δαπανών θεωρεί, το πρώτο δεκαήμερο του μηνός Ιανουαρίου κάθε έτους, ο πρόεδρος της Επιτροπής του άρθρου 21 του νόμου αυτού.</w:t>
      </w:r>
    </w:p>
    <w:p>
      <w:pPr>
        <w:pStyle w:val="MainText"/>
        <w:spacing w:before="120" w:after="0"/>
        <w:rPr>
          <w:lang w:val="el" w:eastAsia="el"/>
        </w:rPr>
      </w:pPr>
      <w:r>
        <w:rPr>
          <w:b/>
          <w:bCs/>
          <w:lang w:val="el" w:eastAsia="el"/>
        </w:rPr>
        <w:t>2.</w:t>
      </w:r>
      <w:r>
        <w:rPr>
          <w:lang w:val="el" w:eastAsia="el"/>
        </w:rPr>
        <w:t xml:space="preserve"> Στο βιβλίο καταχωρούνται το ονοματεπώνυμο και πατρώνυμο όσων εισφέρουν είτε με απευθείας καταβολή είτε μέσω τραπεζικού λογαριασμού στο κόμμα ή συνασπισμό κομμάτων ετησίως συνολικό ποσό μεγαλύτερο από εξακόσια (600) ευρώ, καθώς και τα στοιχεία των προσώπων εκείνων, προς τα οποία καταβάλλεται οποιοδήποτε ποσό από το κόμμα ή συνασπισμό ανεξαρτήτως του είδους της δαπάνης.</w:t>
      </w:r>
    </w:p>
    <w:p>
      <w:pPr>
        <w:pStyle w:val="MainText"/>
        <w:spacing w:before="120" w:after="0"/>
        <w:rPr>
          <w:lang w:val="el" w:eastAsia="el"/>
        </w:rPr>
      </w:pPr>
      <w:r>
        <w:rPr>
          <w:b/>
          <w:bCs/>
          <w:lang w:val="el" w:eastAsia="el"/>
        </w:rPr>
        <w:t>3.</w:t>
      </w:r>
      <w:r>
        <w:rPr>
          <w:lang w:val="el" w:eastAsia="el"/>
        </w:rPr>
        <w:t xml:space="preserve"> Για κάθε έσοδο και δαπάνη μνημονεύονται τα αντίστοιχα πάράστάτικά.</w:t>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ποδείξεις είσπραξης και κουπόνια</w:t>
      </w:r>
    </w:p>
    <w:p>
      <w:pPr>
        <w:pStyle w:val="MainText"/>
        <w:spacing w:before="120" w:after="0"/>
        <w:rPr>
          <w:lang w:val="el" w:eastAsia="el"/>
        </w:rPr>
      </w:pPr>
      <w:r>
        <w:rPr>
          <w:b/>
          <w:bCs/>
          <w:lang w:val="el" w:eastAsia="el"/>
        </w:rPr>
        <w:t>1.</w:t>
      </w:r>
      <w:r>
        <w:rPr>
          <w:lang w:val="el" w:eastAsia="el"/>
        </w:rPr>
        <w:t xml:space="preserve"> Για κάθε ποσό μεγαλύτερο των εξακοσίων (600) ευρώ, που εισπράττεται από τα πολιτικά κόμματα και συνασπισμούς, με εξαίρεση την κρατική χρηματοδότηση, εκδίδεται υποχρεωτικά απόδειξη είσπραξης, εφόσον αυτή δεν διενεργήθηκε μέσω των λογαριασμών της παρ. 5 του άρθρου 5 του παρόντος.</w:t>
      </w:r>
    </w:p>
    <w:p>
      <w:pPr>
        <w:pStyle w:val="MainText"/>
        <w:spacing w:before="120" w:after="0"/>
        <w:rPr>
          <w:lang w:val="el" w:eastAsia="el"/>
        </w:rPr>
      </w:pPr>
      <w:r>
        <w:rPr>
          <w:b/>
          <w:bCs/>
          <w:lang w:val="el" w:eastAsia="el"/>
        </w:rPr>
        <w:t>2.</w:t>
      </w:r>
      <w:r>
        <w:rPr>
          <w:lang w:val="el" w:eastAsia="el"/>
        </w:rPr>
        <w:t xml:space="preserve"> Τα στελέχη των αποδείξεων είσπραξης και των κου- πονιών είναι αριθμημένα και θεωρούνται από την Επιτροπή Ελέγχου του άρθρου 21. Με απόφαση του Προέδρου της Βουλής, καθορίζεται, μετά από γνώμη της Επιτροπής Ελέγχου του άρθρου 21, η διαδικασία επιστροφής των κουπονιών που δεν διατέθηκαν, ο τρόπος και τα όργανα βεβαίωσης της καταστροφής τους και κάθε σχετική λεπτομέρεια. Από το σύνολο των υπολοίπων θεωρημένων κουπονιών που έχουν εκδοθεί από το κόμμα ή το συνασπισμό κομμάτων τεκμαίρεται ότι εισπράχθηκε ποσοστό πενήντα τοις εκατό (50%) τουλάχιστον.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Δημοσίευση ισολογισμού και της ειδικής έκθεσηςεκλογικών εσόδων και δαπανών</w:t>
      </w:r>
    </w:p>
    <w:p>
      <w:pPr>
        <w:pStyle w:val="MainText"/>
        <w:spacing w:before="120" w:after="0"/>
        <w:rPr>
          <w:lang w:val="el" w:eastAsia="el"/>
        </w:rPr>
      </w:pPr>
      <w:r>
        <w:rPr>
          <w:b/>
          <w:bCs/>
          <w:lang w:val="el" w:eastAsia="el"/>
        </w:rPr>
        <w:t>1.</w:t>
      </w:r>
      <w:r>
        <w:rPr>
          <w:lang w:val="el" w:eastAsia="el"/>
        </w:rPr>
        <w:t xml:space="preserve"> Τα πολιτικά κόμματα και οι συνασπισμοί κομμάτων, που λαμβάνουν κρατική τακτική χρηματοδότηση δημοσιεύουν, κατ’ έτος, ισολογισμό εσόδων και δαπανών. 0 ισολογισμός δημοσιεύεται το πρώτο δίμηνο κάθε έτους σε δύο τουλάχιστον καθημερινές εφημερίδες της Αθήνας.</w:t>
      </w:r>
    </w:p>
    <w:p>
      <w:pPr>
        <w:pStyle w:val="MainText"/>
        <w:spacing w:before="120" w:after="0"/>
        <w:rPr>
          <w:lang w:val="el" w:eastAsia="el"/>
        </w:rPr>
      </w:pPr>
      <w:r>
        <w:rPr>
          <w:b/>
          <w:bCs/>
          <w:lang w:val="el" w:eastAsia="el"/>
        </w:rPr>
        <w:t>2.</w:t>
      </w:r>
      <w:r>
        <w:rPr>
          <w:lang w:val="el" w:eastAsia="el"/>
        </w:rPr>
        <w:t xml:space="preserve"> Τα πολιτικά κόμματα και οι συνασπισμοί που λαμβάνουν κρατική εκλογική χρηματοδότηση συντάσσουν και δημοσιεύουν, εντός δύο (2) μηνών μετά τη διενέργεια των εκλογών, ειδική έκθεση εκλογικών εσόδων και δαπανών στην οποία καταχωρούνται, με αναφορά του αντίστοιχου παραστατικού, τα ποσά που συγκέντρωσε το κόμμα ή ο συνασπισμός κατά τον εκλογικό αγώνα, καθώς και οι κατά την παρ. 3 του άρθρου 5 εκλογικές δαπάνες. Η ειδική έκθεση εκλογικών εσόδων και δαπανών δημοσιεύεται εντός της παραπάνω προθεσμίας, σε δύο τουλάχιστον καθημερινές εφημερίδες της Αθήνας. Τα στοιχεία που περιλαμβάνονται στην ανωτέρω ειδική έκθεση και κάθε αναγκαία λεπτομέρεια ρυθμίζονται με κοινή απόφαση των Υπουργών Οικονομίας και Οικονομικών και Εσωτερικών, Δημόσιας Διοίκησης και Αποκέντρωσης,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σύνταξη του ισολογισμού πρέπει να ανταποκρίνε- ται στους κανόνες και τις δομές του Γενικού Λογιστικού Σχεδίου και των σχετικών κανονιστικών πράξεων, που διέ- πουν την εφαρμογή του.</w:t>
      </w:r>
    </w:p>
    <w:p>
      <w:pPr>
        <w:spacing w:before="240" w:after="240"/>
        <w:rPr>
          <w:lang w:val="el" w:eastAsia="el"/>
        </w:rPr>
      </w:pPr>
      <w:r>
        <w:rPr>
          <w:lang w:val="el" w:eastAsia="el"/>
        </w:rPr>
        <w:t>0 τρόπος σύνταξης και τα ειδικότερα στοιχεία, που περιλαμβάνονται στον ισολογισμό, καθορίζονται με κοινή απόφαση των Υπουργών Οικονομίας και Οικονομικών και Εσωτερικών, Δημόσιας Διοίκησης και Αποκέντρωσης.</w:t>
      </w:r>
    </w:p>
    <w:p>
      <w:pPr>
        <w:pStyle w:val="MainText"/>
        <w:spacing w:before="120" w:after="0"/>
        <w:rPr>
          <w:lang w:val="el" w:eastAsia="el"/>
        </w:rPr>
      </w:pPr>
      <w:r>
        <w:rPr>
          <w:b/>
          <w:bCs/>
          <w:lang w:val="el" w:eastAsia="el"/>
        </w:rPr>
        <w:t>4.</w:t>
      </w:r>
      <w:r>
        <w:rPr>
          <w:lang w:val="el" w:eastAsia="el"/>
        </w:rPr>
        <w:t xml:space="preserve"> Αντίγραφο του ισολογισμού και της ειδικής έκθεσης εκλογικών εσόδων και δαπανών, καθώς και τα φύλλα των εφημερίδων, στα οποία δημοσιεύτηκαν, αποστέλλονται από τα κόμματα, εντός δεκαπέντε (15) ημερών από τη δημοσίευση, στην Επιτροπή Ελέγχου, του άρθρου 21, καθώς και στον Υπουργό Εσωτερικών, Δημόσιας Διοίκησης και Αποκέντρωσης.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Δημοσιότητα των εκλογικών εσόδων και δαπανώνκομμάτων που δεν λαμβάνουν κρατικήχρηματοδότηση</w:t>
      </w:r>
    </w:p>
    <w:p>
      <w:pPr>
        <w:pStyle w:val="MainText"/>
        <w:spacing w:before="120" w:after="0"/>
        <w:rPr>
          <w:lang w:val="el" w:eastAsia="el"/>
        </w:rPr>
      </w:pPr>
      <w:r>
        <w:rPr>
          <w:b/>
          <w:bCs/>
          <w:lang w:val="el" w:eastAsia="el"/>
        </w:rPr>
        <w:t>1.</w:t>
      </w:r>
      <w:r>
        <w:rPr>
          <w:lang w:val="el" w:eastAsia="el"/>
        </w:rPr>
        <w:t xml:space="preserve"> Τα κόμματα και οι συνασπισμοί που συμμετείχαν, αυ- τοτελώς ή σε συνασπισμό, σε γενικές ή αναπληρωματικές εκλογές ή εκλογές για την ανάδειξη των Ελλήνων αντιπροσώπων στο Ευρωπαϊκό Κοινοβούλιο και δεν δικαιούνται κρατική, τακτική ή εκλογική χρηματοδότηση υποχρεούνται να δημοσιεύουν ειδική έκθεση εκλογικών εσόδων και δαπανών, εντός δύο (2) μηνών από τη διενέργεια των εκλογών σε δύο καθημερινές εφημερίδες της Αθήνας.</w:t>
      </w:r>
    </w:p>
    <w:p>
      <w:pPr>
        <w:spacing w:before="240" w:after="240"/>
        <w:rPr>
          <w:lang w:val="el" w:eastAsia="el"/>
        </w:rPr>
      </w:pPr>
      <w:r>
        <w:rPr>
          <w:lang w:val="el" w:eastAsia="el"/>
        </w:rPr>
        <w:t>Αντίγραφο της κατάστασης των εκλογικών εσόδων και δαπανών, καθώς και τα φύλλα των εφημερίδων, στα οποία δημοσιεύτηκε, αποστέλλονται στην Επιτροπή του άρθρου 21 εντός δεκαπέντε (15) ημερών από τη δημοσίευση.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Καταστάσεις εκλογικών εσόδων -δαπανώνυποψήφιων βουλευτών</w:t>
      </w:r>
    </w:p>
    <w:p>
      <w:pPr>
        <w:spacing w:before="240" w:after="240"/>
        <w:rPr>
          <w:lang w:val="el" w:eastAsia="el"/>
        </w:rPr>
      </w:pPr>
      <w:r>
        <w:rPr>
          <w:lang w:val="el" w:eastAsia="el"/>
        </w:rPr>
        <w:t>1 .α. Οι βουλευτές, που εξελέγησαν στις γενικές ή αναπληρωματικές βουλευτικές εκλογές, υποχρεούνται να καταρτίσουν αναλυτική κατάσταση, στην οποία περιέχο- νται, κατά κατηγορίες, τα εκλογικά τους έσοδα και οι εκλογικές τους δαπάνες και μνημονεύονται τα αντίστοιχα παραστατικά, καθώς και συνοπτική κατάσταση των εκλογικών τους εσόδων και δαπανών.</w:t>
      </w:r>
    </w:p>
    <w:p>
      <w:pPr>
        <w:spacing w:before="240" w:after="240"/>
        <w:rPr>
          <w:lang w:val="el" w:eastAsia="el"/>
        </w:rPr>
      </w:pPr>
      <w:r>
        <w:rPr>
          <w:lang w:val="el" w:eastAsia="el"/>
        </w:rPr>
        <w:t>β. Την ίδια υποχρέωση υπέχουν οι αναπληρωματικοί των συνδυασμών των κομμάτων ή συνασπισμών κομμάτων που εξελέγησαν βουλευτές, με τις εξής διακρίσεις:</w:t>
      </w:r>
    </w:p>
    <w:p>
      <w:pPr>
        <w:spacing w:before="240" w:after="240"/>
        <w:rPr>
          <w:lang w:val="el" w:eastAsia="el"/>
        </w:rPr>
      </w:pPr>
      <w:r>
        <w:rPr>
          <w:lang w:val="el" w:eastAsia="el"/>
        </w:rPr>
        <w:t>i. 0 πρώτος αναπληρωματικός για τις εκλογικές περιφέρειες στις οποίες εκλέγονται ένας έως και πέντε βουλευτές.</w:t>
      </w:r>
    </w:p>
    <w:p>
      <w:pPr>
        <w:spacing w:before="240" w:after="240"/>
        <w:rPr>
          <w:lang w:val="el" w:eastAsia="el"/>
        </w:rPr>
      </w:pPr>
      <w:r>
        <w:rPr>
          <w:lang w:val="el" w:eastAsia="el"/>
        </w:rPr>
        <w:t>ii. Οι δύο πρώτοι αναπληρωματικοί σε όσες εκλέγονται από έξι έως και δέκα βουλευτές.</w:t>
      </w:r>
    </w:p>
    <w:p>
      <w:pPr>
        <w:spacing w:before="240" w:after="240"/>
        <w:rPr>
          <w:lang w:val="el" w:eastAsia="el"/>
        </w:rPr>
      </w:pPr>
      <w:r>
        <w:rPr>
          <w:lang w:val="el" w:eastAsia="el"/>
        </w:rPr>
        <w:t>iii. Οι τρεις πρώτοι αναπληρωματικοί για την εκλογική περιφέρεια Α' Θεσσαλονίκης.</w:t>
      </w:r>
    </w:p>
    <w:p>
      <w:pPr>
        <w:spacing w:before="240" w:after="240"/>
        <w:rPr>
          <w:lang w:val="el" w:eastAsia="el"/>
        </w:rPr>
      </w:pPr>
      <w:r>
        <w:rPr>
          <w:lang w:val="el" w:eastAsia="el"/>
        </w:rPr>
        <w:t>iv. Οι τέσσερις πρώτοι αναπληρωματικοί για την εκλογική περιφέρεια Α' Αθηνών και</w:t>
      </w:r>
    </w:p>
    <w:p>
      <w:pPr>
        <w:spacing w:before="240" w:after="240"/>
        <w:rPr>
          <w:lang w:val="el" w:eastAsia="el"/>
        </w:rPr>
      </w:pPr>
      <w:r>
        <w:rPr>
          <w:lang w:val="el" w:eastAsia="el"/>
        </w:rPr>
        <w:t>ν. οι πέντε πρώτοι αναπληρωματικοί για την εκλογική περιφέρεια Β' Αθηνών.</w:t>
      </w:r>
    </w:p>
    <w:p>
      <w:pPr>
        <w:spacing w:before="240" w:after="240"/>
        <w:rPr>
          <w:lang w:val="el" w:eastAsia="el"/>
        </w:rPr>
      </w:pPr>
      <w:r>
        <w:rPr>
          <w:lang w:val="el" w:eastAsia="el"/>
        </w:rPr>
        <w:t>γ. Σε περίπτωση ανάδειξης στο βουλευτικό αξίωμα, αναπληρωματικού, καθ’ υπέρβαση των ανωτέρω διακρίσεων, ο αναδεικνυόμενος βουλευτής υποχρεούται να υποβάλει την αναλυτική κατάσταση της περίπτωσης α' του παρόντος στην Επιτροπή του άρθρου 21 του νόμου αυτού εντός τριάντα (30) ημερών από την ορκωμοσία του.</w:t>
      </w:r>
    </w:p>
    <w:p>
      <w:pPr>
        <w:spacing w:before="240" w:after="240"/>
        <w:rPr>
          <w:lang w:val="el" w:eastAsia="el"/>
        </w:rPr>
      </w:pPr>
      <w:r>
        <w:rPr>
          <w:lang w:val="el" w:eastAsia="el"/>
        </w:rPr>
        <w:t>δ.i. Υποψήφιοι βουλευτές, εις βάρος των οποίων έχει υποβληθεί έγγραφη και επώνυμη καταγγελία στην Τοπική Επιτροπή Ελέγχου Εκλογικών Παραβάσεων της παραγράφου 9 του άρθρου 21 του παρόντος νόμου για υπέρβαση του ανώτατου ορίου εκλογικών δαπανών και μετά προηγούμενη τήρηση της διαδικασίας της ίδιας παραγράφου, υποχρεούνται να υποβάλουν την αναλυτική κατάσταση της περίπτωσης α' του άρθρου αυτού.</w:t>
      </w:r>
    </w:p>
    <w:p>
      <w:pPr>
        <w:spacing w:before="240" w:after="240"/>
        <w:rPr>
          <w:lang w:val="el" w:eastAsia="el"/>
        </w:rPr>
      </w:pPr>
      <w:r>
        <w:rPr>
          <w:lang w:val="el" w:eastAsia="el"/>
        </w:rPr>
        <w:t>ii. Για το σκοπό αυτόν, καλούνται, εγγράφως, από την Επιτροπή Ελέγχου του άρθρου 21 παρ. 1 του νόμου αυτού. Η υποβολή της αναλυτικής κατάστασης και των παραστατικών πραγματοποιείται, από τον υποψήφιο, εντός αποκλειστικής προθεσμίας ενός μηνός, από την κοινοποίηση, σε αυτόν, της ανωτέρω πρόσκλησης.</w:t>
      </w:r>
    </w:p>
    <w:p>
      <w:pPr>
        <w:pStyle w:val="MainText"/>
        <w:spacing w:before="120" w:after="0"/>
        <w:rPr>
          <w:lang w:val="el" w:eastAsia="el"/>
        </w:rPr>
      </w:pPr>
      <w:r>
        <w:rPr>
          <w:b/>
          <w:bCs/>
          <w:lang w:val="el" w:eastAsia="el"/>
        </w:rPr>
        <w:t>2.</w:t>
      </w:r>
      <w:r>
        <w:rPr>
          <w:lang w:val="el" w:eastAsia="el"/>
        </w:rPr>
        <w:t xml:space="preserve"> Η αναλυτική κατάσταση των εκλογικών εσόδων - δαπανών και τα παραστατικά τους υποβάλλονται, εντός σαράντα (40) ημερών από τη διεξαγωγή της ψηφοφορίας, στην Επιτροπή του άρθρου 21. Στην αναλυτική κατάσταση αναγράφονται και τα ονόματα όσων κατέβαλαν ποσά μεγαλύτερα από εκατόν πενήντα (150) ευρώ στον υποψήφιο βουλευτή για την ενίσχυση του εκλογικού του αγώνα.</w:t>
      </w:r>
    </w:p>
    <w:p>
      <w:pPr>
        <w:pStyle w:val="MainText"/>
        <w:spacing w:before="120" w:after="0"/>
        <w:rPr>
          <w:lang w:val="el" w:eastAsia="el"/>
        </w:rPr>
      </w:pPr>
      <w:r>
        <w:rPr>
          <w:b/>
          <w:bCs/>
          <w:lang w:val="el" w:eastAsia="el"/>
        </w:rPr>
        <w:t>3.</w:t>
      </w:r>
      <w:r>
        <w:rPr>
          <w:lang w:val="el" w:eastAsia="el"/>
        </w:rPr>
        <w:t xml:space="preserve"> 0 ειδικότερος τρόπος σύνταξης της αναλυτικής κατάστασης και κάθε λεπτομέρεια για την εφαρμογή των διατάξεων του άρθρου αυτού ρυθμίζονται με απόφαση των Υπουργών Οικονομίας και Οικονομικών και Εσωτερικών, Δημόσιας Διοίκησης και Αποκέντρωσης, που δημοσιεύεται στην Εφημερίδα της Κυβερνήσεως.</w:t>
      </w:r>
    </w:p>
    <w:p>
      <w:pPr>
        <w:spacing w:before="240" w:after="240"/>
        <w:rPr>
          <w:lang w:val="el" w:eastAsia="el"/>
        </w:rPr>
      </w:pPr>
      <w:r>
        <w:rPr>
          <w:b/>
          <w:bCs/>
          <w:lang w:val="el" w:eastAsia="el"/>
        </w:rPr>
        <w:t>ΠΕΜΠΤΟ ΚΕΦΑΛΑΙΟΕΛΕΓΧΟΣ ΤΩΝ ΟΙΚΟΝΟΜΙΚΩΝ ΠΟΛΙΤΙΚΩΝΚΟΜΜΑΤΩΝ ΚΑΙ ΥΠΟΨΗΦΙΩΝ ΒΟΥΛΕΥΤΩΝ</w:t>
      </w:r>
    </w:p>
    <w:p>
      <w:pPr>
        <w:pStyle w:val="Heading6"/>
        <w:spacing w:before="240" w:after="240"/>
        <w:rPr>
          <w:lang w:val="el" w:eastAsia="el"/>
        </w:rPr>
      </w:pPr>
      <w:r>
        <w:rPr>
          <w:b/>
          <w:bCs/>
          <w:lang w:val="el" w:eastAsia="el"/>
        </w:rPr>
        <w:t>Άρθρο21Ε</w:t>
      </w:r>
    </w:p>
    <w:p>
      <w:pPr>
        <w:pStyle w:val="Heading6"/>
        <w:spacing w:before="240" w:after="240"/>
        <w:rPr>
          <w:lang w:val="el" w:eastAsia="el"/>
        </w:rPr>
      </w:pPr>
      <w:r>
        <w:rPr>
          <w:b/>
          <w:bCs/>
          <w:lang w:val="el" w:eastAsia="el"/>
        </w:rPr>
        <w:t>πιτροπή Ελέγχου</w:t>
      </w:r>
    </w:p>
    <w:p>
      <w:pPr>
        <w:pStyle w:val="MainText"/>
        <w:spacing w:before="120" w:after="0"/>
        <w:rPr>
          <w:lang w:val="el" w:eastAsia="el"/>
        </w:rPr>
      </w:pPr>
      <w:r>
        <w:rPr>
          <w:b/>
          <w:bCs/>
          <w:lang w:val="el" w:eastAsia="el"/>
        </w:rPr>
        <w:t>1.</w:t>
      </w:r>
      <w:r>
        <w:rPr>
          <w:lang w:val="el" w:eastAsia="el"/>
        </w:rPr>
        <w:t xml:space="preserve"> 0 έλεγχος των οικονομικών κομμάτων και συνασπισμών και των υποψήφιων βουλευτών, καθώς και η τήρηση των κάθε μορφής υποχρεώσεων που απορρέουν απά τον παράντα νάμο, ανατίθεται σε Επιτροπή Ελέγχου, η οποία ενεργεί, ως ειδικά άργανο, σύμφωνα με την παράγραφο 2 του άρθρου 29 του Συντάγματος. Η Επιτροπή υποστηρίζεται απά ειδική υπηρεσία της Βουλής, όπως προβλέπε- ται στην παράγραφο 7 του άρθρου αυτού.</w:t>
      </w:r>
    </w:p>
    <w:p>
      <w:pPr>
        <w:pStyle w:val="MainText"/>
        <w:spacing w:before="120" w:after="0"/>
        <w:rPr>
          <w:lang w:val="el" w:eastAsia="el"/>
        </w:rPr>
      </w:pPr>
      <w:r>
        <w:rPr>
          <w:b/>
          <w:bCs/>
          <w:lang w:val="el" w:eastAsia="el"/>
        </w:rPr>
        <w:t>2.</w:t>
      </w:r>
      <w:r>
        <w:rPr>
          <w:lang w:val="el" w:eastAsia="el"/>
        </w:rPr>
        <w:t xml:space="preserve"> Η Επιτροπή αποτελείται από έναν βουλευτή εκπρόσωπο κάθε κόμματος ή συνασπισμού κομμάτων, που εκπροσωπείται στη Βουλή, καθώς και από έναν Σύμβουλο της Επικράτειας, έναν Αρεοπαγίτη και έναν Σύμβουλο του Ελεγκτικού Συνεδρίου, οι οποίοι ορίζονται με κλήρωση με τους αναπληρωματικούς τους από τις Ολομέλειες των αντίστοιχων Δικαστηρίων. Της Επιτροπής προεδρεύει ο οριζόμενος από το Προεδρείο της Βουλής Αντιπρόεδρός της, ο οποίος ορίζει ως γραμματέα της υπάλληλο της Βουλής. Εφόσον κόμμα ή συνασπισμός κομμάτων έλαβε τακτική ή εκλογική χρηματοδότηση και δεν εκπροσωπείται στη Βουλή, στη σύνθεση της Επιτροπής, για θέματα που σχετίζονται με τον έλεγχό του, μετέχει και ο οριζόμενος, για το σκοπό αυτόν, εκπρόσωπός τους. Σε περίπτωση ισοψηφίας υπερισχύει η γνώμη του Προέδρου αυτής. Στην περίπτωση κατά την οποία γίνεται έλεγχος των οικονομικών των κομμάτων, τα οποία έλαβαν μέρος στις εκλογές για την ανάδειξη Ελλήνων Αντιπροσώπων στο Ευρωπαϊκό Κοινοβούλιο, στην Επιτροπή Ελέγχου μετέχει και βουλευτής του Κόμματος, που εκπροσωπείται στο Ευρωπαϊκό Κοινοβούλιο, εφόσον στερείται αντίστοιχης εκπροσώπησης στη Βουλή.</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Προέδρου της Βουλής εντός δεκαπέντε (15) ημερών από τη σύγκληση της Βουλής. Η θητεία των μελών της, περιλαμβανομέ- νων του προεδρεύοντος και των λοιπών αιρετών μελών, λήγει με τη συγκρότηση της νέας Επιτροπής, ύστερα από τη διενέργεια γενικών βουλευτικών εκλογών. Η άρνηση των κομμάτων να υποδείξουν τον εκπρόσωπό τους δεν εμποδίζει τη συγκρότηση της Επιτροπής, η οποία στην περίπτωση αυτή αποτελείται από τους εκπροσώπους των λοιπών κομμάτων και συνασπισμών.</w:t>
      </w:r>
    </w:p>
    <w:p>
      <w:pPr>
        <w:pStyle w:val="MainText"/>
        <w:spacing w:before="120" w:after="0"/>
        <w:rPr>
          <w:lang w:val="el" w:eastAsia="el"/>
        </w:rPr>
      </w:pPr>
      <w:r>
        <w:rPr>
          <w:b/>
          <w:bCs/>
          <w:lang w:val="el" w:eastAsia="el"/>
        </w:rPr>
        <w:t>4.</w:t>
      </w:r>
      <w:r>
        <w:rPr>
          <w:lang w:val="el" w:eastAsia="el"/>
        </w:rPr>
        <w:t xml:space="preserve"> Η Επιτροπή συγκαλείται για τον έλεγχο των οικονομικών των κομμάτων και των υποψήφιων βουλευτών με απόφαση του Προέδρου της. Για την εκπλήρωση της αποστολής της, η Επιτροπή αναθέτει τη διενέργεια λογιστικής ή οικονομικής πραγματογνωμοσύνης ή άλλων ελεγκτικών πράξεων σε ορκωτούς ελεγκτές, οι οποίοι εξετάζουν λεπτομερώς τα βιβλία και τα παραστατικά των κομμάτων και των υποψήφιων βουλευτών, πριν από τη διεξαγωγή ελέγχου από την Επιτροπή και συντάσσουν αναλυτική έκθεση που υποβάλλεται στην Επιτροπή για την υποβοήθηση του έργου της. Στον έλεγχο που διεξάγεται, σύμφωνα με τον παρόντα νόμο από την Επιτροπή, καθώς και για την πραγματοποίηση των ελεγκτικών πράξεων που ενεργούνται κατ' εντολή της από ορκωτούς ελεγκτές, δεν εφαρμόζονται οι διατάξεις για το τραπεζικό, χρηματιστηριακό και φορολογικό απόρρητο. Με απόφαση του Υπουργού Εσωτερικών, Δημόσιας Διοίκησης και Αποκέντρωσης, που δημοσιεύεται στην Εφημερίδα της Κυβερνήσεως, καθορίζονται ο αριθμός των ελεγκτών, οι προϋποθέσεις και η διαδικασία ορισμού τους, καθώς και κάθε άλλο σχετικό θέμα.</w:t>
      </w:r>
    </w:p>
    <w:p>
      <w:pPr>
        <w:pStyle w:val="MainText"/>
        <w:spacing w:before="120" w:after="0"/>
        <w:rPr>
          <w:lang w:val="el" w:eastAsia="el"/>
        </w:rPr>
      </w:pPr>
      <w:r>
        <w:rPr>
          <w:b/>
          <w:bCs/>
          <w:lang w:val="el" w:eastAsia="el"/>
        </w:rPr>
        <w:t>5.</w:t>
      </w:r>
      <w:r>
        <w:rPr>
          <w:lang w:val="el" w:eastAsia="el"/>
        </w:rPr>
        <w:t xml:space="preserve"> Όποιος παρεμποδίζει, με οποιονδήποτε τρόπο, το ελεγκτικό έργο και ιδίως αρνείται την παροχή στοιχείων στην Επιτροπή ή στους ορκωτούς ελεγκτές τιμωρείται με ποινή φυλάκισης τουλάχιστον έξι (6) μηνών.</w:t>
      </w:r>
    </w:p>
    <w:p>
      <w:pPr>
        <w:pStyle w:val="MainText"/>
        <w:spacing w:before="120" w:after="0"/>
        <w:rPr>
          <w:lang w:val="el" w:eastAsia="el"/>
        </w:rPr>
      </w:pPr>
      <w:r>
        <w:rPr>
          <w:b/>
          <w:bCs/>
          <w:lang w:val="el" w:eastAsia="el"/>
        </w:rPr>
        <w:t>6.</w:t>
      </w:r>
      <w:r>
        <w:rPr>
          <w:lang w:val="el" w:eastAsia="el"/>
        </w:rPr>
        <w:t xml:space="preserve"> 0 έλεγχος των οικονομικών των πολιτικών κομμάτων και συνασπισμών ολοκληρώνεται εντός τριών (3) μηνών από την περιέλευση στην Επιτροπή των στοιχείων, τα οποία προβλέπονται στις παραγράφους 4 και 2 των άρθρων 18 και 19, αντιστοίχως, του παρόντος νόμου. 0 έλεγχος των οικονομικών των υποψήφιων βουλευτών ολοκληρώνεται εντός πέντε (5) μηνών από την υποβολή στην Επιτροπή των στοιχείων, τα οποία προβλέπονται στην παράγραφο 2 του άρθρου 20 του παρόντος νόμου.</w:t>
      </w:r>
    </w:p>
    <w:p>
      <w:pPr>
        <w:spacing w:before="240" w:after="240"/>
        <w:rPr>
          <w:lang w:val="el" w:eastAsia="el"/>
        </w:rPr>
      </w:pPr>
      <w:r>
        <w:rPr>
          <w:lang w:val="el" w:eastAsia="el"/>
        </w:rPr>
        <w:t>Μετά το πέρας του ελέγχου συντάσσεται αναλυτική έκθεση στην οποία προσαρτάται ως παράρτημα η έκθεση των ορκωτών ελεγκτών. Η έκθεση της Επιτροπής, με το παράρτημά της, υποβάλλεται αμέσως στον Πρόεδρο της Βουλής και στον Υπουργό Εσωτερικών, Δημόσιας Διοίκησης και Αποκέντρωσης και αποστέλλεται στα ελεγχόμενα κόμματα και συνασπισμούς. Σε κάθε ελεγχόμενο υποψήφιο βουλευτή αποστέλλεται απόσπασμα της έκθεσης, το οποίο περιέχει το μέρος της που τον αφορά.</w:t>
      </w:r>
    </w:p>
    <w:p>
      <w:pPr>
        <w:pStyle w:val="MainText"/>
        <w:spacing w:before="120" w:after="0"/>
        <w:rPr>
          <w:lang w:val="el" w:eastAsia="el"/>
        </w:rPr>
      </w:pPr>
      <w:r>
        <w:rPr>
          <w:b/>
          <w:bCs/>
          <w:lang w:val="el" w:eastAsia="el"/>
        </w:rPr>
        <w:t>7.</w:t>
      </w:r>
      <w:r>
        <w:rPr>
          <w:lang w:val="el" w:eastAsia="el"/>
        </w:rPr>
        <w:t xml:space="preserve"> Η ειδική υπηρεσία της Βουλής στελεχώνεται, με απόφαση του Προέδρου της και ανάλογη εφαρμογή των διατάξεων του Κανονισμού της Βουλής, που αναφέρονται στο προσωπικό της.</w:t>
      </w:r>
    </w:p>
    <w:p>
      <w:pPr>
        <w:pStyle w:val="MainText"/>
        <w:spacing w:before="120" w:after="0"/>
        <w:rPr>
          <w:lang w:val="el" w:eastAsia="el"/>
        </w:rPr>
      </w:pPr>
      <w:r>
        <w:rPr>
          <w:b/>
          <w:bCs/>
          <w:lang w:val="el" w:eastAsia="el"/>
        </w:rPr>
        <w:t>8.</w:t>
      </w:r>
      <w:r>
        <w:rPr>
          <w:lang w:val="el" w:eastAsia="el"/>
        </w:rPr>
        <w:t xml:space="preserve"> Με απόφαση του Προέδρου της Βουλής, που δημοσιεύεται στην Εφημερίδα της Κυβερνήσεως, ρυθμίζεται κάθε θέμα που αφορά την οργάνωση και λειτουργία της Επιτροπής Ελέγχου και της ειδικής υπηρεσίας.</w:t>
      </w:r>
    </w:p>
    <w:p>
      <w:pPr>
        <w:pStyle w:val="MainText"/>
        <w:spacing w:before="120" w:after="0"/>
        <w:rPr>
          <w:lang w:val="el" w:eastAsia="el"/>
        </w:rPr>
      </w:pPr>
      <w:r>
        <w:rPr>
          <w:b/>
          <w:bCs/>
          <w:lang w:val="el" w:eastAsia="el"/>
        </w:rPr>
        <w:t>9.</w:t>
      </w:r>
      <w:r>
        <w:rPr>
          <w:lang w:val="el" w:eastAsia="el"/>
        </w:rPr>
        <w:t xml:space="preserve"> ά. Στην έδρα κάθε Νομού συγκροτείται, με απόφαση του Γενικού Γραμματέα της Περιφέρειας, που εκδίδεται το αργότερο εντός τριών (3) ημερών από την προκήρυξη των εκλογών, Τοπική Επιτροπή Ελέγχου Εκλογικών Παραβάσεων, με Πρόεδρο το Γενικό Γραμματέα της Περιφέρειας ή τον οριζόμενο, με την ίδια απόφαση, αναπληρωτή του. Για τη συγκρότησή της εφαρμόζονται, αναλό- γως, οι διατάξεις των παραγράφων 1, 2 και 3 του άρθρου 28 του παρόντος νόμου.</w:t>
      </w:r>
    </w:p>
    <w:p>
      <w:pPr>
        <w:spacing w:before="240" w:after="240"/>
        <w:rPr>
          <w:lang w:val="el" w:eastAsia="el"/>
        </w:rPr>
      </w:pPr>
      <w:r>
        <w:rPr>
          <w:lang w:val="el" w:eastAsia="el"/>
        </w:rPr>
        <w:t>β. Η οικεία Τοπική Επιτροπή παραλαμβάνει και ελέγχει καταγγελίες, οι οποίες αφορούν την τήρηση των υποχρεώσεων των κομμάτων, των συνασπισμών και των υποψήφιων βουλευτών, που απορρέουν από τον παρόντα νόμο και τις κατ' εξουσιοδότησή του εκδοθείσες αποφάσεις, μόνον, εφόσον είναι έγγραφες, επώνυμες και υποβληθούν μέχρι του πέρατος της διεξαγωγής της ψηφοφορίας.</w:t>
      </w:r>
    </w:p>
    <w:p>
      <w:pPr>
        <w:spacing w:before="240" w:after="240"/>
        <w:rPr>
          <w:lang w:val="el" w:eastAsia="el"/>
        </w:rPr>
      </w:pPr>
      <w:r>
        <w:rPr>
          <w:lang w:val="el" w:eastAsia="el"/>
        </w:rPr>
        <w:t>γ.ί. Η Τοπική Επιτροπή, εφόσον κρίνει, ότι η κατάγγελίά είναι ορισμένη και βάσιμη, καλεί τον υποψήφιο βουλευτή κατά του οποίου στρέφεται, προς ακρόαση, και συλλέγει, το, κατά την κρίση της, αναγκαίο αποδεικτικό υλικό.</w:t>
      </w:r>
    </w:p>
    <w:p>
      <w:pPr>
        <w:spacing w:before="240" w:after="240"/>
        <w:rPr>
          <w:lang w:val="el" w:eastAsia="el"/>
        </w:rPr>
      </w:pPr>
      <w:r>
        <w:rPr>
          <w:lang w:val="el" w:eastAsia="el"/>
        </w:rPr>
        <w:t>ii. Το σχετικό αποδεικτικό πόρισμα, που συντάσσει, διαβιβάζεται στην Επιτροπή Ελέγχου της παραγράφου 1 του άρθρου αυτού, η οποία εκτιμά ελεύθερα το περιεχόμενό του.</w:t>
      </w:r>
    </w:p>
    <w:p>
      <w:pPr>
        <w:spacing w:before="240" w:after="240"/>
        <w:rPr>
          <w:lang w:val="el" w:eastAsia="el"/>
        </w:rPr>
      </w:pPr>
      <w:r>
        <w:rPr>
          <w:lang w:val="el" w:eastAsia="el"/>
        </w:rPr>
        <w:t xml:space="preserve">iii. Εκπρόσωπος κόμματος, συνασπισμός και υποψήφιος βουλευτής μπορεί να καταγγείλει, εγγράφως, στην Τοπική Επιτροπή οποιαδήποτε ενέργεια τρίτου η οποία αποσκοπεί στη θεμελίωση παράβασης των κάθε μορφής </w:t>
      </w:r>
    </w:p>
    <w:p>
      <w:pPr>
        <w:spacing w:before="240" w:after="240"/>
        <w:rPr>
          <w:lang w:val="el" w:eastAsia="el"/>
        </w:rPr>
      </w:pPr>
      <w:r>
        <w:rPr>
          <w:lang w:val="el" w:eastAsia="el"/>
        </w:rPr>
        <w:t>υποχρεώσεων που απορρέουν από τον παρόντα νόμο και τις κατ’ εξουσιοδότησή του εκδοθείσες αποφάσεις. Η Επιτροπή συγκαλείται και επιλαμβάνεται της καταγγελίας εντός εικοσιτεσσάρων ωρών.</w:t>
      </w:r>
    </w:p>
    <w:p>
      <w:pPr>
        <w:spacing w:before="240" w:after="240"/>
        <w:rPr>
          <w:lang w:val="el" w:eastAsia="el"/>
        </w:rPr>
      </w:pPr>
      <w:r>
        <w:rPr>
          <w:lang w:val="el" w:eastAsia="el"/>
        </w:rPr>
        <w:t>δ. Κατά τη διάρκεια της προεκλογικής περιόδου δεν είναι επιτρεπτή η δημοσιοποίηση δια του Τύπου και η παρουσίαση δια των ραδιοφωνικών και τηλεοπτικών σταθμών του περιεχομένου των καταγγελιών της παρούσας παραγράφου, με εξαίρεση τις καταγγελίες που αφορούν την προεκλογική δραστηριότητα κομμάτων και συνασπισμών κομμάτων. Κατά των παραβατών επιβάλλονται οι κυρώσεις των παραγράφων 2 και 3 του άρθρου 27 του παρόντος νόμου.</w:t>
      </w:r>
    </w:p>
    <w:p>
      <w:pPr>
        <w:spacing w:before="240" w:after="240"/>
        <w:rPr>
          <w:lang w:val="el" w:eastAsia="el"/>
        </w:rPr>
      </w:pPr>
      <w:r>
        <w:rPr>
          <w:lang w:val="el" w:eastAsia="el"/>
        </w:rPr>
        <w:t>ε. Εντός δεκαπέντε ημερών από τη διεξαγωγή των εκλογών η Τοπική Επιτροπή Ελέγχου Εκλογικών Παραβάσεων συντάσσει έκθεση για τα πεπραγμένα του εκλογικού αγώνα στην οποία επισυνάπτεται και το σχετικό αποδεικτικό υλικό. Η έκθεση αυτή διαβιβάζεται στην Επιτροπή Ελέγχου της παραγράφου 1 του παρόντος άρθρου.</w:t>
      </w:r>
    </w:p>
    <w:p>
      <w:pPr>
        <w:spacing w:before="240" w:after="240"/>
        <w:rPr>
          <w:lang w:val="el" w:eastAsia="el"/>
        </w:rPr>
      </w:pPr>
      <w:r>
        <w:rPr>
          <w:lang w:val="el" w:eastAsia="el"/>
        </w:rPr>
        <w:t>στ.ί. Για το έργο της η Τοπική Επιτροπή επικουρείται από υπαλλήλους της Περιφέρειας, οι οποίοι ορίζονται με απόφαση του Γενικού Γραμματέα της Περιφέρειας.</w:t>
      </w:r>
    </w:p>
    <w:p>
      <w:pPr>
        <w:spacing w:before="240" w:after="240"/>
        <w:rPr>
          <w:lang w:val="el" w:eastAsia="el"/>
        </w:rPr>
      </w:pPr>
      <w:r>
        <w:rPr>
          <w:lang w:val="el" w:eastAsia="el"/>
        </w:rPr>
        <w:t>ii. Με απόφαση του Υπουργού Εσωτερικών, Δημόσιας Διοίκησης και Αποκέντρωσης, μετά από γνώμη της Διακομματικής Επιτροπής Εκλογών, μπορεί να καθορίζεται ο ειδικότερος τρόπος άσκησης των αρμοδιοτήτων από τις Τοπικές Επιτροπές Ελέγχου Εκλογικών Παραβάσεων και να ρυθμίζεται κάθε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22Ε</w:t>
      </w:r>
    </w:p>
    <w:p>
      <w:pPr>
        <w:pStyle w:val="Heading6"/>
        <w:spacing w:before="240" w:after="240"/>
        <w:rPr>
          <w:lang w:val="el" w:eastAsia="el"/>
        </w:rPr>
      </w:pPr>
      <w:r>
        <w:rPr>
          <w:b/>
          <w:bCs/>
          <w:lang w:val="el" w:eastAsia="el"/>
        </w:rPr>
        <w:t>ξουσιοδότηση</w:t>
      </w:r>
    </w:p>
    <w:p>
      <w:pPr>
        <w:spacing w:before="240" w:after="240"/>
        <w:rPr>
          <w:lang w:val="el" w:eastAsia="el"/>
        </w:rPr>
      </w:pPr>
      <w:r>
        <w:rPr>
          <w:lang w:val="el" w:eastAsia="el"/>
        </w:rPr>
        <w:t>Με την επιφύλαξη όσων ορίζονται στον παρόντα νόμο, με κοινή απόφαση των Υπουργών Οικονομίας και Οικονομικών και Εσωτερικών, Δημόσιας Διοίκησης και Αποκέντρωσης, που δημοσιεύεται στην Εφημερίδα της Κυβερνήσεως, μπορεί να ρυθμισθεί κάθε θέμα σχετικό με τον έλεγχο της συμμόρφωσης στις υποχρεώσεις, τους περιορισμούς και τις απαγορεύσεις, καθώς επίσης την τήρηση των διατάξεων του παρόντος νόμου.</w:t>
      </w:r>
    </w:p>
    <w:p>
      <w:pPr>
        <w:spacing w:before="240" w:after="240"/>
        <w:rPr>
          <w:lang w:val="el" w:eastAsia="el"/>
        </w:rPr>
      </w:pPr>
      <w:r>
        <w:rPr>
          <w:b/>
          <w:bCs/>
          <w:lang w:val="el" w:eastAsia="el"/>
        </w:rPr>
        <w:t>ΕΚΤΟ ΚΕΦΑΛΑΙΟΔΙΟΙΚΗΤΙΚΕΣ ΚΥΡΩΣΕΙΣ -ΕΚΠΤΩΣΗ ΑΠΟ ΤΟΒΟΥΛΕΥΤΙΚΟ ΑΞΙΩΜΑ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Στα κόμματα, τους συνασπισμούς και τους υποψήφιους βουλευτές επιβάλλονται κυρώσεις σε περίπτωση παραβίασης διατάξεων του νόμου αυτού, σύμφωνα με όσα ορίζονται στα επόμενα άρθρα.</w:t>
      </w:r>
    </w:p>
    <w:p>
      <w:pPr>
        <w:pStyle w:val="MainText"/>
        <w:spacing w:before="120" w:after="0"/>
        <w:rPr>
          <w:lang w:val="el" w:eastAsia="el"/>
        </w:rPr>
      </w:pPr>
      <w:r>
        <w:rPr>
          <w:b/>
          <w:bCs/>
          <w:lang w:val="el" w:eastAsia="el"/>
        </w:rPr>
        <w:t>2.</w:t>
      </w:r>
      <w:r>
        <w:rPr>
          <w:lang w:val="el" w:eastAsia="el"/>
        </w:rPr>
        <w:t xml:space="preserve"> α. Μετά τη σύνταξη της έκθεσης της Επιτροπής Ελέγχου και εφόσον με αυτή προτείνεται η διαβίβαση του φακέλου στο Ανώτατο Ειδικό Δικαστήριο, κατ’ άρθρο 26 του νόμου αυτού, ή η επιβολή κυρώσεων σε βάρος κομμάτων ή συνασπισμών, καθώς και υποψήφιων βουλευτών, αντίγραφό της κοινοποιείται με δικαστικό επιμελητή στα αρμόδια όργανα του κόμματος, κατ’ άρθρο 15, ή στους υποψήφιους βουλευτές.</w:t>
      </w:r>
    </w:p>
    <w:p>
      <w:pPr>
        <w:spacing w:before="240" w:after="240"/>
        <w:rPr>
          <w:lang w:val="el" w:eastAsia="el"/>
        </w:rPr>
      </w:pPr>
      <w:r>
        <w:rPr>
          <w:lang w:val="el" w:eastAsia="el"/>
        </w:rPr>
        <w:t>β. Τα ανωτέρω όργανα ή οι υποψήφιοι βουλευτές, υποβάλλουν, εντός αποκλειστικής προθεσμίας δεκαπέντε (15) ημερών από την κοινοποίηση της εκθέσεως, παρατηρήσεις για αντίκρουση του περιεχομένου της.</w:t>
      </w:r>
    </w:p>
    <w:p>
      <w:pPr>
        <w:spacing w:before="240" w:after="240"/>
        <w:rPr>
          <w:lang w:val="el" w:eastAsia="el"/>
        </w:rPr>
      </w:pPr>
      <w:r>
        <w:rPr>
          <w:lang w:val="el" w:eastAsia="el"/>
        </w:rPr>
        <w:t>γ. Η Επιτροπή Ελέγχου, αφού τις εξετάσει, υποβάλλει την τελική της έκθεση στον Πρόεδρο του Ανωτάτου Ειδικού Δικαστηρίου, εφόσον διαπιστώνεται παράβαση που μπορεί να οδηγήσει σε έκπτωση από το βουλευτικό αξίωμα ή στον Πρόεδρο της Βουλής, εφόσον προτείνεται επιβολή κυρώσεων.</w:t>
      </w:r>
    </w:p>
    <w:p>
      <w:pPr>
        <w:pStyle w:val="MainText"/>
        <w:spacing w:before="120" w:after="0"/>
        <w:rPr>
          <w:lang w:val="el" w:eastAsia="el"/>
        </w:rPr>
      </w:pPr>
      <w:r>
        <w:rPr>
          <w:b/>
          <w:bCs/>
          <w:lang w:val="el" w:eastAsia="el"/>
        </w:rPr>
        <w:t>3.</w:t>
      </w:r>
      <w:r>
        <w:rPr>
          <w:lang w:val="el" w:eastAsia="el"/>
        </w:rPr>
        <w:t xml:space="preserve"> Οι κυρώσεις σε βάρος κομμάτων, συνασπισμών κομμάτων και υποψήφιων βουλευτών επιβάλλονται με αιτιολογημένη απόφαση του Προέδρου της Βουλής, η οποία δημοσιεύεται στην Εφημερίδα της Κυβερνήσεως. Η απόφαση αυτή εκδίδεται εντός δεκαπέντε (15) ημερών από την υποβολή της τελικής έκθεσης της Επιτροπής Ελέγχου και κοινοποιείται στον παραβάτη και στον Υπουργό Εσωτερικών, Δημόσιας Διοίκησης και Αποκέντρωσης.</w:t>
      </w:r>
    </w:p>
    <w:p>
      <w:pPr>
        <w:pStyle w:val="MainText"/>
        <w:spacing w:before="120" w:after="0"/>
        <w:rPr>
          <w:lang w:val="el" w:eastAsia="el"/>
        </w:rPr>
      </w:pPr>
      <w:r>
        <w:rPr>
          <w:b/>
          <w:bCs/>
          <w:lang w:val="el" w:eastAsia="el"/>
        </w:rPr>
        <w:t>4.</w:t>
      </w:r>
      <w:r>
        <w:rPr>
          <w:lang w:val="el" w:eastAsia="el"/>
        </w:rPr>
        <w:t xml:space="preserve"> Το πρόστιμο που επιβάλλεται σε κόμματα και συνασπισμούς εισπράττεται με παρακράτηση του ποσού από τη χρηματοδότηση του επόμενου έτους. Το πρόστιμο που επιβάλλεται στα λοιπά κόμματα και τους υποψήφιους βουλευτές εισπράττεται σύμφωνα με τις διατάξεις του Κώδικα Είσπραξης Δημοσίων Εσόδων (Κ.Ε.Δ.Ε.).</w:t>
      </w:r>
    </w:p>
    <w:p>
      <w:pPr>
        <w:pStyle w:val="MainText"/>
        <w:spacing w:before="120" w:after="0"/>
        <w:rPr>
          <w:lang w:val="el" w:eastAsia="el"/>
        </w:rPr>
      </w:pPr>
      <w:r>
        <w:rPr>
          <w:b/>
          <w:bCs/>
          <w:lang w:val="el" w:eastAsia="el"/>
        </w:rPr>
        <w:t>5.</w:t>
      </w:r>
      <w:r>
        <w:rPr>
          <w:lang w:val="el" w:eastAsia="el"/>
        </w:rPr>
        <w:t xml:space="preserve"> Τα ένδικα βοηθήματα που ασκούνται από τα κόμματα, τους συνασπισμούς και τους υποψήφιους βουλευτές κατά των αποφάσεων επιβολής προστίμου, που αφορούν κυρώσεις, κατ’ εφαρμογή των διατάξεων του παρόντος νόμου, εισάγουν διοικητικές διαφορές ουσίας, οι οποίες εκδικάζονται σε πρώτο και τελευταίο βαθμό από το Συμβούλιο της επικράτειας.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Οικονομίας και Οικονομικών και Εσωτερικών, Δημόσιας Διοίκησης και Αποκέντρωσης, που δημοσιεύεται στην Εφημερίδα της Κυβερνήσεως, καθορίζονται ο τρόπος είσπραξης του επιβαλλόμενου προστίμου και κάθε λεπτομέρεια σχετική με την εκτέλεση των κυρώσεων, που επιβάλλονται στα πολιτικά κόμματα και συνασπισμούς κομμάτων και στους υποψήφιους βουλευτές, κατά τις διατάξεις του παρόντος νόμου.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Κυρώσεις σε βάρος πολιτικών κομμάτων</w:t>
      </w:r>
    </w:p>
    <w:p>
      <w:pPr>
        <w:pStyle w:val="MainText"/>
        <w:spacing w:before="120" w:after="0"/>
        <w:rPr>
          <w:lang w:val="el" w:eastAsia="el"/>
        </w:rPr>
      </w:pPr>
      <w:r>
        <w:rPr>
          <w:b/>
          <w:bCs/>
          <w:lang w:val="el" w:eastAsia="el"/>
        </w:rPr>
        <w:t>1.</w:t>
      </w:r>
      <w:r>
        <w:rPr>
          <w:lang w:val="el" w:eastAsia="el"/>
        </w:rPr>
        <w:t xml:space="preserve"> Η υπέρβαση του ορίου της παραγράφου 2ά του άρθρου 10 του παρόντος νόμου για τη ραδιοτηλεοπτική μετάδοση μηνυμάτων των κομμάτων και των συνασπισμών, τιμωρείται με πρόστιμο μέχρι το 40% της τελευταίας, κάθε φορά, καταβληθείσας σε αυτά τακτικής χρηματοδότησης. Αν το κόμμα δεν λαμβάνει τακτική χρηματοδότηση, τιμωρείται με πρόστιμο μέχρι εκατόν πενήντα χιλιάδες (150.000) ευρώ.</w:t>
      </w:r>
    </w:p>
    <w:p>
      <w:pPr>
        <w:pStyle w:val="MainText"/>
        <w:spacing w:before="120" w:after="0"/>
        <w:rPr>
          <w:lang w:val="el" w:eastAsia="el"/>
        </w:rPr>
      </w:pPr>
      <w:r>
        <w:rPr>
          <w:b/>
          <w:bCs/>
          <w:lang w:val="el" w:eastAsia="el"/>
        </w:rPr>
        <w:t>2.</w:t>
      </w:r>
      <w:r>
        <w:rPr>
          <w:lang w:val="el" w:eastAsia="el"/>
        </w:rPr>
        <w:t xml:space="preserve"> Η μη εμπρόθεσμη δημοσίευση του ετήσιου ισολογισμού, καθώς και της ειδικής έκθεσης εκλογικών εσόδων και δαπανών κόμματος ή συνασπισμού τιμωρείται με πρόστιμο ίσο με το 5% της τελευταίας κάθε φορά καταβλη- θει'σας, στο κόμμα ή το συνασπισμό, τακτικής ή, αντίστοιχα, εκλογικής χρηματοδότησης.</w:t>
      </w:r>
    </w:p>
    <w:p>
      <w:pPr>
        <w:pStyle w:val="MainText"/>
        <w:spacing w:before="120" w:after="0"/>
        <w:rPr>
          <w:lang w:val="el" w:eastAsia="el"/>
        </w:rPr>
      </w:pPr>
      <w:r>
        <w:rPr>
          <w:b/>
          <w:bCs/>
          <w:lang w:val="el" w:eastAsia="el"/>
        </w:rPr>
        <w:t>3.</w:t>
      </w:r>
      <w:r>
        <w:rPr>
          <w:lang w:val="el" w:eastAsia="el"/>
        </w:rPr>
        <w:t xml:space="preserve"> Η ελλιπής ή αντικανονική τήρηση και ενημέρωση του βιβλίου εσόδων - δαπανών, του ισολογισμού ή της ειδικής έκθεσης εκλογικών εσόδων και δαπανών τιμωρείται με πρόστιμο μέχρι το 10% της τελευταίας κάθε φορά κατα- βληθείσας σε αυτό, τακτικής ή, αντίστοιχα, εκλογικής χρηματοδότησης.</w:t>
      </w:r>
    </w:p>
    <w:p>
      <w:pPr>
        <w:pStyle w:val="MainText"/>
        <w:spacing w:before="120" w:after="0"/>
        <w:rPr>
          <w:lang w:val="el" w:eastAsia="el"/>
        </w:rPr>
      </w:pPr>
      <w:r>
        <w:rPr>
          <w:b/>
          <w:bCs/>
          <w:lang w:val="el" w:eastAsia="el"/>
        </w:rPr>
        <w:t>4.</w:t>
      </w:r>
      <w:r>
        <w:rPr>
          <w:lang w:val="el" w:eastAsia="el"/>
        </w:rPr>
        <w:t xml:space="preserve"> Τα πολιτικά κόμματα που χρηματοδοτούνται ή δέχονται κάθε είδους παροχή από φορείς ή πρόσωπα της παρ. 1 του άρθρου 7 του νόμου αυτού τιμωρούνται με πρόστιμο μέχρι το 50% της τελευταίας κάθε φορά καταβληθεί- σας σε αυτά τακτικής χρηματσδότησης. Αν τσ κόμμα δεν λαμβάνει κρατική χρηματσδότηση, τιμωρείται με πρόστιμα μέχρι εκατόν πενήντα χιλιάδες (150.000) ευρώ.</w:t>
      </w:r>
    </w:p>
    <w:p>
      <w:pPr>
        <w:pStyle w:val="MainText"/>
        <w:spacing w:before="120" w:after="0"/>
        <w:rPr>
          <w:lang w:val="el" w:eastAsia="el"/>
        </w:rPr>
      </w:pPr>
      <w:r>
        <w:rPr>
          <w:b/>
          <w:bCs/>
          <w:lang w:val="el" w:eastAsia="el"/>
        </w:rPr>
        <w:t>5.</w:t>
      </w:r>
      <w:r>
        <w:rPr>
          <w:lang w:val="el" w:eastAsia="el"/>
        </w:rPr>
        <w:t xml:space="preserve"> Για τα κόμματα και τσυς συνασπισμσύς πσυ λαμβά- νσυν μόνσν εκλσγική χρηματσδότηση από τσ Κράτσς, τσ ύψσς τσυ πρσστίμσυ πσυ πρσβλέπεται στις πρσηγσύμε- νες παραγράφσυς υπσλσγίζεται με βάση τη χρηματσδότηση αυτή.</w:t>
      </w:r>
    </w:p>
    <w:p>
      <w:pPr>
        <w:pStyle w:val="MainText"/>
        <w:spacing w:before="120" w:after="0"/>
        <w:rPr>
          <w:lang w:val="el" w:eastAsia="el"/>
        </w:rPr>
      </w:pPr>
      <w:r>
        <w:rPr>
          <w:b/>
          <w:bCs/>
          <w:lang w:val="el" w:eastAsia="el"/>
        </w:rPr>
        <w:t>6.</w:t>
      </w:r>
      <w:r>
        <w:rPr>
          <w:lang w:val="el" w:eastAsia="el"/>
        </w:rPr>
        <w:t xml:space="preserve"> Η υπέρβαση τσυ επιτρεπόμενσυ ανώτατσυ ύψσυς εκλσγικών δαπανών τιμωρείται με πρόστιμα ίσσ με τσ διπλάσια τσυ πσσσύ της υπέρβασης. Αν η υπέρβαση είναι μεγαλύτερη από τσ 50% τσυ ανώτατσυ επιτρεπόμενσυ ύψσυς εκλσγικών δαπανών, επιβάλλεται, εκτός από τσ πρόστιμα, και η στέρηση της τακτικής χρηματσδότησης τσυ επόμενσυ έτσυς.</w:t>
      </w:r>
    </w:p>
    <w:p>
      <w:pPr>
        <w:pStyle w:val="MainText"/>
        <w:spacing w:before="120" w:after="0"/>
        <w:rPr>
          <w:lang w:val="el" w:eastAsia="el"/>
        </w:rPr>
      </w:pPr>
      <w:r>
        <w:rPr>
          <w:b/>
          <w:bCs/>
          <w:lang w:val="el" w:eastAsia="el"/>
        </w:rPr>
        <w:t>7.</w:t>
      </w:r>
      <w:r>
        <w:rPr>
          <w:lang w:val="el" w:eastAsia="el"/>
        </w:rPr>
        <w:t xml:space="preserve"> Τσ πσλιτικό κόμμα πσυ δέχεται χρηματσδότηση, κατά παράβαση της παρ. 1 τσυ άρθρσυ 8, τιμωρείται με πρόστιμα μέχρι τσ 20% της τελευταίας κάθε φσρά καταβληθείσας σε αυτό τακτικής χρηματσδότησης ή με πρόστιμα μέχρι εβδσμήντα πέντε χιλιάδες (75.000) ευρώ, αν πρόκειται για κόμμα πσυ δεν λαμβάνει κρατική χρηματσδότηση.</w:t>
      </w:r>
    </w:p>
    <w:p>
      <w:pPr>
        <w:pStyle w:val="MainText"/>
        <w:spacing w:before="120" w:after="0"/>
        <w:rPr>
          <w:lang w:val="el" w:eastAsia="el"/>
        </w:rPr>
      </w:pPr>
      <w:r>
        <w:rPr>
          <w:b/>
          <w:bCs/>
          <w:lang w:val="el" w:eastAsia="el"/>
        </w:rPr>
        <w:t>8.</w:t>
      </w:r>
      <w:r>
        <w:rPr>
          <w:lang w:val="el" w:eastAsia="el"/>
        </w:rPr>
        <w:t xml:space="preserve"> Για κάθε παράβαση της περ. α' της παρ. 1 τσυ άρθρσυ 11 επιβάλλεται πρόστιμα ίσσ με τσ 5% της τελευταίας, κάθε φσρά, καταβληθείσας πρσς τσ κόμμα ή τσ συνασπισμό τακτικής χρηματσδότησης ή με πρόστιμα μέχρι δεκαπέντε χιλιάδων (15.000) ευρώ, αν πρόκειται για κόμμα ή συνασπισμό πσυ δεν λαμβάνει κρατική χρηματσδότηση.</w:t>
      </w:r>
    </w:p>
    <w:p>
      <w:pPr>
        <w:pStyle w:val="MainText"/>
        <w:spacing w:before="120" w:after="0"/>
        <w:rPr>
          <w:lang w:val="el" w:eastAsia="el"/>
        </w:rPr>
      </w:pPr>
      <w:r>
        <w:rPr>
          <w:b/>
          <w:bCs/>
          <w:lang w:val="el" w:eastAsia="el"/>
        </w:rPr>
        <w:t>9.</w:t>
      </w:r>
      <w:r>
        <w:rPr>
          <w:lang w:val="el" w:eastAsia="el"/>
        </w:rPr>
        <w:t xml:space="preserve"> Για κάθε παράβαση της περ. β' της παρ. 1 τσυ άρθρσυ 11 επιβάλλεται πρόστιμα μέχρι τσ 10% της τελευταίας, κάθε φσρά, καταβληθείσας πρσς τσ κόμμα ή τσ συνασπισμό τακτικής χρηματσδότησης ή με πρόστιμα δεκαπέντε χιλιάδων (15.000) ευρώ, αν πρόκειται για κόμμα ή συνασπισμό πσυ δεν λαμβάνει κρατική χρηματσδότηση.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Κυρώσεις σε βάρος υποψήφιων βουλευτών</w:t>
      </w:r>
    </w:p>
    <w:p>
      <w:pPr>
        <w:pStyle w:val="MainText"/>
        <w:spacing w:before="120" w:after="0"/>
        <w:rPr>
          <w:lang w:val="el" w:eastAsia="el"/>
        </w:rPr>
      </w:pPr>
      <w:r>
        <w:rPr>
          <w:b/>
          <w:bCs/>
          <w:lang w:val="el" w:eastAsia="el"/>
        </w:rPr>
        <w:t>1.</w:t>
      </w:r>
      <w:r>
        <w:rPr>
          <w:lang w:val="el" w:eastAsia="el"/>
        </w:rPr>
        <w:t xml:space="preserve"> Σε περίπτωση μη εμπρόθεσμης υπσβσλής ή ελλιπσύς ή αντικανσνικής σύνταξης της κατά τις παραγράφσυς 1 και 2 τσυ άρθρσυ 20 αναλυτικής κατάστασης εκλσγικών εσόδων και δαπανών, επιβάλλεται πρόστιμα μέχρι τσ 10% της ετήσιας βσυλευτικής απσζημίωσης.</w:t>
      </w:r>
    </w:p>
    <w:p>
      <w:pPr>
        <w:pStyle w:val="MainText"/>
        <w:spacing w:before="120" w:after="0"/>
        <w:rPr>
          <w:lang w:val="el" w:eastAsia="el"/>
        </w:rPr>
      </w:pPr>
      <w:r>
        <w:rPr>
          <w:b/>
          <w:bCs/>
          <w:lang w:val="el" w:eastAsia="el"/>
        </w:rPr>
        <w:t>2.</w:t>
      </w:r>
      <w:r>
        <w:rPr>
          <w:lang w:val="el" w:eastAsia="el"/>
        </w:rPr>
        <w:t xml:space="preserve"> Υπσψήφισι βσυλευτές πσυ δέχθηκαν χρηματσδότηση ή άλλσυ είδσυς παρσχή από φσρείς ή πρόσωπα της παρ. 1 τσυ άρθρσυ 7, τιμωρσύνται με πρόστιμα μέχρι τσ 50% της ετήσιας βσυλευτικής απσζημίωσης.</w:t>
      </w:r>
    </w:p>
    <w:p>
      <w:pPr>
        <w:pStyle w:val="MainText"/>
        <w:spacing w:before="120" w:after="0"/>
        <w:rPr>
          <w:lang w:val="el" w:eastAsia="el"/>
        </w:rPr>
      </w:pPr>
      <w:r>
        <w:rPr>
          <w:b/>
          <w:bCs/>
          <w:lang w:val="el" w:eastAsia="el"/>
        </w:rPr>
        <w:t>3.</w:t>
      </w:r>
      <w:r>
        <w:rPr>
          <w:lang w:val="el" w:eastAsia="el"/>
        </w:rPr>
        <w:t xml:space="preserve"> Υπσψήφισι βσυλευτές πσυ δέχθηκαν χρηματσδότηση κατά παράβαση της παρ. 2 τσυ άρθρσυ 8 τιμωρσύνται με πρόστιμα μέχρι τσ 20% της ετήσιας βσυλευτικής απσζημίωσης.</w:t>
      </w:r>
    </w:p>
    <w:p>
      <w:pPr>
        <w:pStyle w:val="MainText"/>
        <w:spacing w:before="120" w:after="0"/>
        <w:rPr>
          <w:lang w:val="el" w:eastAsia="el"/>
        </w:rPr>
      </w:pPr>
      <w:r>
        <w:rPr>
          <w:b/>
          <w:bCs/>
          <w:lang w:val="el" w:eastAsia="el"/>
        </w:rPr>
        <w:t>4.</w:t>
      </w:r>
      <w:r>
        <w:rPr>
          <w:lang w:val="el" w:eastAsia="el"/>
        </w:rPr>
        <w:t xml:space="preserve"> Σε περίπτωση παράβασης των περιπτώσεων α' και β' της παρ. 1 τσυ άρθρσυ 12 επιβάλλεται στσν υπσψήφισ βσυλευτή πρόστιμα μέχρι τσυ ύψσυς της ετήσιας βσυλευτικής απσζημίωσης, ανάλσγα με τη σσβαρότητα, τσν αριθμό και τη συχνότητα των παραβάσεων, καθώς και την πρσκαλσύμενη ρύπανση και πρσσβσλή της αισθητικής.</w:t>
      </w:r>
    </w:p>
    <w:p>
      <w:pPr>
        <w:pStyle w:val="MainText"/>
        <w:spacing w:before="120" w:after="0"/>
        <w:rPr>
          <w:lang w:val="el" w:eastAsia="el"/>
        </w:rPr>
      </w:pPr>
      <w:r>
        <w:rPr>
          <w:b/>
          <w:bCs/>
          <w:lang w:val="el" w:eastAsia="el"/>
        </w:rPr>
        <w:t>5.</w:t>
      </w:r>
      <w:r>
        <w:rPr>
          <w:lang w:val="el" w:eastAsia="el"/>
        </w:rPr>
        <w:t xml:space="preserve"> Με την επιφύλαξη τσυ επόμενσυ άρθρσυ, η υπέρβαση τσυ επιτρεπόμενσυ ανώτατσυ ύψσυς εκλσγικών δαπανών, όπως σρίζεται στις παραγράφσυς 1 έως 4 τσυ άρθρσυ 14 ή η υπέρβαση τσυ ανώτατσυ σρίσυ εκλσγικών δαπανών για καταχώριση διαφημιστικών μηνυμάτων στσν τύπσ, όπως σρίζεται στην παρ. 5 τσυ άρθρσυ 14, τιμωρείται με πρόστιμα μέχρι τσ δεκαπλάσια της υπέρβασης.</w:t>
      </w:r>
    </w:p>
    <w:p>
      <w:pPr>
        <w:pStyle w:val="MainText"/>
        <w:spacing w:before="120" w:after="0"/>
        <w:rPr>
          <w:lang w:val="el" w:eastAsia="el"/>
        </w:rPr>
      </w:pPr>
      <w:r>
        <w:rPr>
          <w:b/>
          <w:bCs/>
          <w:lang w:val="el" w:eastAsia="el"/>
        </w:rPr>
        <w:t>6.</w:t>
      </w:r>
      <w:r>
        <w:rPr>
          <w:lang w:val="el" w:eastAsia="el"/>
        </w:rPr>
        <w:t xml:space="preserve"> Σε περίπτωση παράβασης της περίπτωσης γ' της παραγράφσυ 1 τσυ άρθρσυ 12 επιβάλλεται, στσν υπσψήφισ βσυλευτή, πρόστιμα μέχρι τσ διπλάσια της ετήσιας βσυλευτικής απσζημίωσης.</w:t>
      </w:r>
    </w:p>
    <w:p>
      <w:pPr>
        <w:pStyle w:val="MainText"/>
        <w:spacing w:before="120" w:after="0"/>
        <w:rPr>
          <w:lang w:val="el" w:eastAsia="el"/>
        </w:rPr>
      </w:pPr>
      <w:r>
        <w:rPr>
          <w:b/>
          <w:bCs/>
          <w:lang w:val="el" w:eastAsia="el"/>
        </w:rPr>
        <w:t>7.</w:t>
      </w:r>
      <w:r>
        <w:rPr>
          <w:lang w:val="el" w:eastAsia="el"/>
        </w:rPr>
        <w:t xml:space="preserve"> Σε περίπτωση παράβασης των περιπτώσεων ε.ίί, ε.ιίί και ε.ίν της παραγράφσυ 1 τσυ άρθρσυ 12 τσυ παρόντσς νόμσυ, σχετικά με τα πσλιτικά γραφεία των υπσψήφιων βσυλευτών, επιβάλλεται, στσυς υπσψήφισυς βσυλευτές, πρόστιμα μέχρι τσ ύψσς της ετήσιας βσυλευτικής απσζημίωσης.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Έκπτωση από το βουλευτικό αξίωμα</w:t>
      </w:r>
    </w:p>
    <w:p>
      <w:pPr>
        <w:pStyle w:val="MainText"/>
        <w:spacing w:before="120" w:after="0"/>
        <w:rPr>
          <w:lang w:val="el" w:eastAsia="el"/>
        </w:rPr>
      </w:pPr>
      <w:r>
        <w:rPr>
          <w:b/>
          <w:bCs/>
          <w:lang w:val="el" w:eastAsia="el"/>
        </w:rPr>
        <w:t>1.</w:t>
      </w:r>
      <w:r>
        <w:rPr>
          <w:lang w:val="el" w:eastAsia="el"/>
        </w:rPr>
        <w:t xml:space="preserve"> Στις περιπτώσεις:</w:t>
      </w:r>
    </w:p>
    <w:p>
      <w:pPr>
        <w:spacing w:before="240" w:after="240"/>
        <w:rPr>
          <w:lang w:val="el" w:eastAsia="el"/>
        </w:rPr>
      </w:pPr>
      <w:r>
        <w:rPr>
          <w:lang w:val="el" w:eastAsia="el"/>
        </w:rPr>
        <w:t>α. παράβασης της περ. ε.ί της παρ. 1 τσυ άρθρσυ 12 και β. υπέρβασης στα διπλάσια τσυ επιτρεπόμενσυ σρίσυ των εκλσγικών δαπανών, όπως καθαρίζεται στις παραγράφσυς 1 έως 4 τσυ άρθρσυ 14, η Επιτρσπή Ελέγχσυ τσυ άρθρσυ 21 διαβιβάζει τσ σχετικό φάκελσ, με όλα τα απσδει- κτικά έγγραφα και στσιχεία, στα Ανώτατα Ειδικό Δικαστήρια τσυ άρθρσυ 100 τσυ Συντάγματσς, τσ σπσι'σ, μετά πρσηγσύμενη εκτίμηση τσυ απσδεικτικσύ υλικσύ, επιβάλλει ως κύρωση την έκπτωση από τσ βσυλευτικό αξίωμα.</w:t>
      </w:r>
    </w:p>
    <w:p>
      <w:pPr>
        <w:pStyle w:val="MainText"/>
        <w:spacing w:before="120" w:after="0"/>
        <w:rPr>
          <w:lang w:val="el" w:eastAsia="el"/>
        </w:rPr>
      </w:pPr>
      <w:r>
        <w:rPr>
          <w:b/>
          <w:bCs/>
          <w:lang w:val="el" w:eastAsia="el"/>
        </w:rPr>
        <w:t>2.</w:t>
      </w:r>
      <w:r>
        <w:rPr>
          <w:lang w:val="el" w:eastAsia="el"/>
        </w:rPr>
        <w:t xml:space="preserve"> Ενώπισν τσυ Ανώτατσυ Ειδικσύ Δικαστηρίου ακολουθείται η διαδικασία του Ν. 345/1976 (ΦΕΚ 141 Α'), όπως κάθε φορά ισχύει.</w:t>
      </w:r>
    </w:p>
    <w:p>
      <w:pPr>
        <w:pStyle w:val="MainText"/>
        <w:spacing w:before="120" w:after="0"/>
        <w:rPr>
          <w:lang w:val="el" w:eastAsia="el"/>
        </w:rPr>
      </w:pPr>
      <w:r>
        <w:rPr>
          <w:b/>
          <w:bCs/>
          <w:lang w:val="el" w:eastAsia="el"/>
        </w:rPr>
        <w:t>3.</w:t>
      </w:r>
      <w:r>
        <w:rPr>
          <w:lang w:val="el" w:eastAsia="el"/>
        </w:rPr>
        <w:t xml:space="preserve"> Προϋπόθεση του παραδεκτού άσκησης προσφυγής, κατά το άρθρο 39 του Ν. 345/1976 (ΦΕΚ 141 Α'), προκειμένου για την έκπτωση από το βουλευτικό αξίωμα, σύμφωνα με την πρόβλεψη της παραγράφου 1 του άρθρου αυτού, είναι η προηγούμενη υποβολή σχετικής γραπτής και επώνυμης καταγγελίας στην Τοπική Επιτροπή Ελέγχου Εκλογικών Παραβάσεων, κατά τις ειδικότερες ρυθμίσεις της παραγράφου 9 του άρθρου 21 του παρόντος νόμου.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Διοικητικές και ποινικές κυρώσεις σε βάρος τρίτων</w:t>
      </w:r>
    </w:p>
    <w:p>
      <w:pPr>
        <w:pStyle w:val="MainText"/>
        <w:spacing w:before="120" w:after="0"/>
        <w:rPr>
          <w:lang w:val="el" w:eastAsia="el"/>
        </w:rPr>
      </w:pPr>
      <w:r>
        <w:rPr>
          <w:b/>
          <w:bCs/>
          <w:lang w:val="el" w:eastAsia="el"/>
        </w:rPr>
        <w:t>1.</w:t>
      </w:r>
      <w:r>
        <w:rPr>
          <w:lang w:val="el" w:eastAsia="el"/>
        </w:rPr>
        <w:t xml:space="preserve"> Τρίτοι, οι οποίοι παραβιάζουν τις διατάξεις των περιπτώσεων α' και β' των παραγράφων 1 των άρθρων 11 και 12 τιμωρούνται σύμφωνα με το άρθρο 458 Π.Κ..</w:t>
      </w:r>
    </w:p>
    <w:p>
      <w:pPr>
        <w:pStyle w:val="MainText"/>
        <w:spacing w:before="120" w:after="0"/>
        <w:rPr>
          <w:lang w:val="el" w:eastAsia="el"/>
        </w:rPr>
      </w:pPr>
      <w:r>
        <w:rPr>
          <w:b/>
          <w:bCs/>
          <w:lang w:val="el" w:eastAsia="el"/>
        </w:rPr>
        <w:t>2.</w:t>
      </w:r>
      <w:r>
        <w:rPr>
          <w:lang w:val="el" w:eastAsia="el"/>
        </w:rPr>
        <w:t xml:space="preserve"> Η παραβίαση από τους ραδιοφωνικούς και τηλεοπτικούς σταθμούς ελεύθερης λήψης, καθώς και από τους φορείς παροχής συνδρομητικών ραδιοφωνικών και τηλεοπτικών υπηρεσιών, των παραγράφων 1 και 2 του άρθρου 10, της περ. β' της παρ. 1 του άρθρου 11, της περ. γ' της παρ. 1 του άρθρου 12 και της περ. γ' της παρ. 2 του αυτού άρθρου, εφόσον πρόκειται για κάλυψη της προεκλογικής δραστηριότητας υποψήφιων βουλευτών, χωρίς σχετικό αίτημά τους, καθώς και της εκδιδόμενης, κατ’ εξουσιοδότηση της παρ. 2 του άρθρου 30 του παρόντος νόμου, κοινής υπουργικής απόφασης, θεωρείται παραβίαση της ραδιοτηλεοπτικής νομοθεσίας και εφαρμόζονται οι διατάξεις της παρ. 1 του άρθρου 4 του Ν. 2328/1995 (ΦΕΚ 159 Α'), όπως ισχύει, και της παρ. 1 του άρθρου 12 του Ν. 2644/1998 (ΦΕΚ 233 Α').</w:t>
      </w:r>
    </w:p>
    <w:p>
      <w:pPr>
        <w:spacing w:before="240" w:after="240"/>
        <w:rPr>
          <w:lang w:val="el" w:eastAsia="el"/>
        </w:rPr>
      </w:pPr>
      <w:r>
        <w:rPr>
          <w:lang w:val="el" w:eastAsia="el"/>
        </w:rPr>
        <w:t>Οι παραβιάσεις των διατάξεων που προαναφέρθηκαν συνιστούν, αντίστοιχα, ποινικά αδικήματα για τα οποία οι νόμιμοι εκπρόσωποι των ανωτέρω σταθμών τιμωρούνται, σωρευτικώς, με ποινή φυλάκισης τουλάχιστον ενός έτους.</w:t>
      </w:r>
    </w:p>
    <w:p>
      <w:pPr>
        <w:pStyle w:val="MainText"/>
        <w:spacing w:before="120" w:after="0"/>
        <w:rPr>
          <w:lang w:val="el" w:eastAsia="el"/>
        </w:rPr>
      </w:pPr>
      <w:r>
        <w:rPr>
          <w:b/>
          <w:bCs/>
          <w:lang w:val="el" w:eastAsia="el"/>
        </w:rPr>
        <w:t>3.</w:t>
      </w:r>
      <w:r>
        <w:rPr>
          <w:lang w:val="el" w:eastAsia="el"/>
        </w:rPr>
        <w:t xml:space="preserve"> Στον ιδιοκτήτη του εντύπου που παραβίασε την απαγόρευση της περ. β' της παρ. 1 του άρθρου 12, καθώς και </w:t>
      </w:r>
    </w:p>
    <w:p>
      <w:pPr>
        <w:spacing w:before="240" w:after="240"/>
        <w:rPr>
          <w:lang w:val="el" w:eastAsia="el"/>
        </w:rPr>
      </w:pPr>
      <w:r>
        <w:rPr>
          <w:lang w:val="el" w:eastAsia="el"/>
        </w:rPr>
        <w:t>της περίπτωσης δ' της παρ. 9 του άρθρου 21 επιβάλλεται με κοινή απάφαση των Υπουργών Εσωτερικών, Δημάσιας Διοίκησης και Αποκέντρωσης και Τύπου και Μέσων Μαζικής Ενημέρωσης, ύστερα απά πράταση της Επιτροπής Ελέγχου του άρθρου 21, πράστιμο ύψους εκατάν πενήντα χιλιάδων (150.000) ευρώ, το οποίο εισπράττεται σύμφωνα με τις διατάξεις του Κώδικα Είσπραξης Δημοσίων Εσά- δων (Κ.Ε.Δ.Ε.).</w:t>
      </w:r>
    </w:p>
    <w:p>
      <w:pPr>
        <w:spacing w:before="240" w:after="240"/>
        <w:rPr>
          <w:lang w:val="el" w:eastAsia="el"/>
        </w:rPr>
      </w:pPr>
      <w:r>
        <w:rPr>
          <w:lang w:val="el" w:eastAsia="el"/>
        </w:rPr>
        <w:t>Κάθε παράβαση είναι αυτοτελής και επισύρει την αυτοτελή, αντίστοιχα, επιβολή του ανωτέρω προστίμου.</w:t>
      </w:r>
    </w:p>
    <w:p>
      <w:pPr>
        <w:pStyle w:val="MainText"/>
        <w:spacing w:before="120" w:after="0"/>
        <w:rPr>
          <w:lang w:val="el" w:eastAsia="el"/>
        </w:rPr>
      </w:pPr>
      <w:r>
        <w:rPr>
          <w:b/>
          <w:bCs/>
          <w:lang w:val="el" w:eastAsia="el"/>
        </w:rPr>
        <w:t>4.</w:t>
      </w:r>
      <w:r>
        <w:rPr>
          <w:lang w:val="el" w:eastAsia="el"/>
        </w:rPr>
        <w:t xml:space="preserve"> Η μη τήρηση απά τους δημάρχους και τους προέδρους των κοινοτήτων των υποχρεώσεων που απορρέουν απά το τελευταίο εδάφιο της περ. α' της παρ. 1 του άρθρου 12 του παράντος νάμου και υπό την προϋπόθεση ότι προηγήθηκε έγγραφη ενημέρωσή τους από την Τοπική Επιτροπή Ελέγχου Εκλογικών Παραβάσεων της παρ. 9 του άρθρου 21 του νόμου αυτού, συνιστά ποινικό αδίκημα, που τιμωρείται με ποινή φυλάκισης τουλάχιστον έξι μηνών.</w:t>
      </w:r>
    </w:p>
    <w:p>
      <w:pPr>
        <w:pStyle w:val="Heading6"/>
        <w:spacing w:before="240" w:after="240"/>
        <w:rPr>
          <w:lang w:val="el" w:eastAsia="el"/>
        </w:rPr>
      </w:pPr>
      <w:r>
        <w:rPr>
          <w:b/>
          <w:bCs/>
          <w:lang w:val="el" w:eastAsia="el"/>
        </w:rPr>
        <w:t>Άρθρο 28Δι</w:t>
      </w:r>
    </w:p>
    <w:p>
      <w:pPr>
        <w:pStyle w:val="Heading6"/>
        <w:spacing w:before="240" w:after="240"/>
        <w:rPr>
          <w:lang w:val="el" w:eastAsia="el"/>
        </w:rPr>
      </w:pPr>
      <w:r>
        <w:rPr>
          <w:b/>
          <w:bCs/>
          <w:lang w:val="el" w:eastAsia="el"/>
        </w:rPr>
        <w:t>ακομματική Επιτροπή Εκλογών</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Δημόσιας Διοίκησης και Αποκέντρωσης, που εκδίδεται εντός τριών (3) ημερών από την προκήρυξη γενικών βουλευτικών εκλογών και δημοσιεύεται στην Εφημερίδα της Κυβερνήσεως, συγκροτείται Διακομματική Επιτροπή Εκλογών, στην οποία μετέχει ο παραπάνω Υπουργός ως πρόεδρος και ένας εκπρόσωπος κάθε κόμματος ή συνασπισμού, που εκπροσωπείτο στη Βουλή που διαλύθηκε. Έργο της Επιτροπής είναι η υποβολή προτάσεων για την ορθή εφαρμογή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Στη Διακομματική Επιτροπή Εκλογών συμμετέχουν εκπρόσωποι κομμάτων και συνασπισμών που δεν εκπροσωπούνταν στη Βουλή που διαλύθηκε, εφόσον έχουν καταρτίσει πλήρεις συνδυασμούς, τουλάχιστον, στο 70% των εκλογικών περιφερειών της χώρας. Στην περίπτωση αυτή η σχετική απόφαση του Υπουργού εκδίδεται εντός τριών (3) ημερών από την ανακήρυξη των συνδυασμών.</w:t>
      </w:r>
    </w:p>
    <w:p>
      <w:pPr>
        <w:pStyle w:val="MainText"/>
        <w:spacing w:before="120" w:after="0"/>
        <w:rPr>
          <w:lang w:val="el" w:eastAsia="el"/>
        </w:rPr>
      </w:pPr>
      <w:r>
        <w:rPr>
          <w:b/>
          <w:bCs/>
          <w:lang w:val="el" w:eastAsia="el"/>
        </w:rPr>
        <w:t>3.</w:t>
      </w:r>
      <w:r>
        <w:rPr>
          <w:lang w:val="el" w:eastAsia="el"/>
        </w:rPr>
        <w:t xml:space="preserve"> Αν ένα ή περισσότερα κόμματα ή συνδυασμοί κομμάτων δεν υποδείξουν τον εκπρόσωπό τους εντός δύο ημερών από τη λήψη του σχετικού ερωτήματος, η Διακομματική Επιτροπή Εκλογών μπορεί να συγκροτηθεί ή να συμπληρωθεί χωρίς τη συμμετοχή εκπροσώπου τους.</w:t>
      </w:r>
    </w:p>
    <w:p>
      <w:pPr>
        <w:pStyle w:val="MainText"/>
        <w:spacing w:before="120" w:after="0"/>
        <w:rPr>
          <w:lang w:val="el" w:eastAsia="el"/>
        </w:rPr>
      </w:pPr>
      <w:r>
        <w:rPr>
          <w:b/>
          <w:bCs/>
          <w:lang w:val="el" w:eastAsia="el"/>
        </w:rPr>
        <w:t>4.</w:t>
      </w:r>
      <w:r>
        <w:rPr>
          <w:lang w:val="el" w:eastAsia="el"/>
        </w:rPr>
        <w:t xml:space="preserve"> Για το έτος κατά το οποίο λήγει η βουλευτική περίοδος, η Διακομματική Επιτροπή Εκλογών συγκροτείται εντός του πρώτου διμήνου τούτου και απαρτίζεται από εκπροσώπους των κομμάτων ή συνασπισμών που αντιπροσωπεύονται στη Βουλή.</w:t>
      </w:r>
    </w:p>
    <w:p>
      <w:pPr>
        <w:spacing w:before="240" w:after="240"/>
        <w:rPr>
          <w:lang w:val="el" w:eastAsia="el"/>
        </w:rPr>
      </w:pPr>
      <w:r>
        <w:rPr>
          <w:b/>
          <w:bCs/>
          <w:lang w:val="el" w:eastAsia="el"/>
        </w:rPr>
        <w:t>ΕΒΔΟΜΟ ΚΕΦΑΛΑΙΟΔΙΑΔΙΚΑΣΙΑ ΙΔΡΥΣΗΣ ΠΟΛΙΤΙΚΩΝ ΚΟΜΜΑΤΩΝ</w:t>
      </w:r>
    </w:p>
    <w:p>
      <w:pPr>
        <w:pStyle w:val="Heading6"/>
        <w:spacing w:before="240" w:after="240"/>
        <w:rPr>
          <w:lang w:val="el" w:eastAsia="el"/>
        </w:rPr>
      </w:pPr>
      <w:r>
        <w:rPr>
          <w:b/>
          <w:bCs/>
          <w:lang w:val="el" w:eastAsia="el"/>
        </w:rPr>
        <w:t>Αρθρο 29</w:t>
      </w:r>
    </w:p>
    <w:p>
      <w:pPr>
        <w:pStyle w:val="Heading6"/>
        <w:spacing w:before="240" w:after="240"/>
        <w:rPr>
          <w:lang w:val="el" w:eastAsia="el"/>
        </w:rPr>
      </w:pPr>
      <w:r>
        <w:rPr>
          <w:b/>
          <w:bCs/>
          <w:lang w:val="el" w:eastAsia="el"/>
        </w:rPr>
        <w:t>Ίδρυση, νομική προσωπικότητα και άρση τωνδιαφωνιών για τη χρήση ονόματος και εμβλήματοςπολιτικού κόμματος</w:t>
      </w:r>
    </w:p>
    <w:p>
      <w:pPr>
        <w:pStyle w:val="MainText"/>
        <w:spacing w:before="120" w:after="0"/>
        <w:rPr>
          <w:lang w:val="el" w:eastAsia="el"/>
        </w:rPr>
      </w:pPr>
      <w:r>
        <w:rPr>
          <w:b/>
          <w:bCs/>
          <w:lang w:val="el" w:eastAsia="el"/>
        </w:rPr>
        <w:t>1.</w:t>
      </w:r>
      <w:r>
        <w:rPr>
          <w:lang w:val="el" w:eastAsia="el"/>
        </w:rPr>
        <w:t xml:space="preserve"> Το πολιτικό κόμμα πριν αναλάβει δραστηριότητα καταθέτει ιδρυτική δήλωση στον Εισαγγελέα του Αρει'ου Πάγου. Τη δήλωση καταθέτει ο Πρόεδρος ή η Διοικούσα Επιτροπή του και σε αυτή αναφέρεται ότι η οργάνωση και η δράση του εξυπηρετεί την ελεύθερη λειτουργία του δημοκρατικού πολιτεύματος.</w:t>
      </w:r>
    </w:p>
    <w:p>
      <w:pPr>
        <w:pStyle w:val="MainText"/>
        <w:spacing w:before="120" w:after="0"/>
        <w:rPr>
          <w:lang w:val="el" w:eastAsia="el"/>
        </w:rPr>
      </w:pPr>
      <w:r>
        <w:rPr>
          <w:b/>
          <w:bCs/>
          <w:lang w:val="el" w:eastAsia="el"/>
        </w:rPr>
        <w:t>2.</w:t>
      </w:r>
      <w:r>
        <w:rPr>
          <w:lang w:val="el" w:eastAsia="el"/>
        </w:rPr>
        <w:t xml:space="preserve"> Στον Εισαγγελέα του Αρει'ου Πάγου γνωστοποιούνται επίσης το όνομα, το έμβλημα και η έδρα του πολιτικού κόμματος και υποβάλλονται το καταστατικό ή η ιδρυτική του διακήρυξη, που υπογράφονται από διακόσιους, τουλάχιστον, πολίτες με δικαίωμα ψήφου.</w:t>
      </w:r>
    </w:p>
    <w:p>
      <w:pPr>
        <w:pStyle w:val="MainText"/>
        <w:spacing w:before="120" w:after="0"/>
        <w:rPr>
          <w:lang w:val="el" w:eastAsia="el"/>
        </w:rPr>
      </w:pPr>
      <w:r>
        <w:rPr>
          <w:b/>
          <w:bCs/>
          <w:lang w:val="el" w:eastAsia="el"/>
        </w:rPr>
        <w:t>3.</w:t>
      </w:r>
      <w:r>
        <w:rPr>
          <w:lang w:val="el" w:eastAsia="el"/>
        </w:rPr>
        <w:t xml:space="preserve"> Η χρήση των συμβόλων του άρθρου 37 παρ. 5 του π.δ. 55/1999 (ΦΕΚ 58 Α'), ως ονόματος και εμβλήματος πολιτικού κόμματος, απαγορεύεται.</w:t>
      </w:r>
    </w:p>
    <w:p>
      <w:pPr>
        <w:pStyle w:val="MainText"/>
        <w:spacing w:before="120" w:after="0"/>
        <w:rPr>
          <w:lang w:val="el" w:eastAsia="el"/>
        </w:rPr>
      </w:pPr>
      <w:r>
        <w:rPr>
          <w:b/>
          <w:bCs/>
          <w:lang w:val="el" w:eastAsia="el"/>
        </w:rPr>
        <w:t>4.</w:t>
      </w:r>
      <w:r>
        <w:rPr>
          <w:lang w:val="el" w:eastAsia="el"/>
        </w:rPr>
        <w:t xml:space="preserve"> Το πολιτικό κόμμα με τη γνωστοποίηση του ονόματος και του εμβλήματος έχει το αποκλειστικό δικαίωμα της χρήσης τους.</w:t>
      </w:r>
    </w:p>
    <w:p>
      <w:pPr>
        <w:pStyle w:val="MainText"/>
        <w:spacing w:before="120" w:after="0"/>
        <w:rPr>
          <w:lang w:val="el" w:eastAsia="el"/>
        </w:rPr>
      </w:pPr>
      <w:r>
        <w:rPr>
          <w:b/>
          <w:bCs/>
          <w:lang w:val="el" w:eastAsia="el"/>
        </w:rPr>
        <w:t>5.</w:t>
      </w:r>
      <w:r>
        <w:rPr>
          <w:lang w:val="el" w:eastAsia="el"/>
        </w:rPr>
        <w:t xml:space="preserve"> Οι διαφωνίες για το δικαιούχο του ονόματος και του εμβλήματος, καθώς επίσης την ιδιότητα του Προέδρου ή του μέλους της Διοικούσας Επιτροπής πολιτικού κόμματος επιλύονται σύμφωνα με τους ορισμούς της παραγράφου 7 του παρόντος.</w:t>
      </w:r>
    </w:p>
    <w:p>
      <w:pPr>
        <w:pStyle w:val="MainText"/>
        <w:spacing w:before="120" w:after="0"/>
        <w:rPr>
          <w:lang w:val="el" w:eastAsia="el"/>
        </w:rPr>
      </w:pPr>
      <w:r>
        <w:rPr>
          <w:b/>
          <w:bCs/>
          <w:lang w:val="el" w:eastAsia="el"/>
        </w:rPr>
        <w:t>6.</w:t>
      </w:r>
      <w:r>
        <w:rPr>
          <w:lang w:val="el" w:eastAsia="el"/>
        </w:rPr>
        <w:t xml:space="preserve"> Το πολιτικό κόμμα αποκτά με την ίδρυσή του νομική προσωπικότητα για την εκπλήρωση της συνταγματικής αποστολής του.</w:t>
      </w:r>
    </w:p>
    <w:p>
      <w:pPr>
        <w:pStyle w:val="MainText"/>
        <w:spacing w:before="120" w:after="0"/>
        <w:rPr>
          <w:lang w:val="el" w:eastAsia="el"/>
        </w:rPr>
      </w:pPr>
      <w:r>
        <w:rPr>
          <w:b/>
          <w:bCs/>
          <w:lang w:val="el" w:eastAsia="el"/>
        </w:rPr>
        <w:t>7.</w:t>
      </w:r>
      <w:r>
        <w:rPr>
          <w:lang w:val="el" w:eastAsia="el"/>
        </w:rPr>
        <w:t xml:space="preserve"> Το άρθρο 38 του Π.Δ. 55/1999 αντικαθίσταται ως εξής:</w:t>
      </w:r>
    </w:p>
    <w:p>
      <w:pPr>
        <w:spacing w:before="240" w:after="240"/>
        <w:rPr>
          <w:lang w:val="el" w:eastAsia="el"/>
        </w:rPr>
      </w:pPr>
      <w:r>
        <w:rPr>
          <w:lang w:val="el" w:eastAsia="el"/>
        </w:rPr>
        <w:t>«Σε περίπτωση διαφωνίας για τη χρήση του ονόματος και του εμβλήματος πολιτικού κόμματος, όπως περιέχο- νται στην εκλογική του δήλωση, αποφασίζει το Α' Τμήμα του Αρει'ου Πάγου. Με την απόφαση αναγνωρίζεται ως δικαιούχος του ονόματος και του εμβλήματος το πολιτικό κόμμα, το οποίο τα είχε γνωστοποιήσει με την κατάθεση της ιδρυτικής του δήλωσης και, κατά την κοινή αντίληψη, τα χρησιμοποιούσε.</w:t>
      </w:r>
    </w:p>
    <w:p>
      <w:pPr>
        <w:spacing w:before="240" w:after="240"/>
        <w:rPr>
          <w:lang w:val="el" w:eastAsia="el"/>
        </w:rPr>
      </w:pPr>
      <w:r>
        <w:rPr>
          <w:lang w:val="el" w:eastAsia="el"/>
        </w:rPr>
        <w:t>Το Α' Τμήμα του Αρει'ου Πάγου αποφασίζει επίσης για διαφορές ως προς την ιδιότητα του Προέδρου ή μέλους της Διοικούσας Επιτροπής πολιτικού κόμματος.»</w:t>
      </w:r>
    </w:p>
    <w:p>
      <w:pPr>
        <w:spacing w:before="240" w:after="240"/>
        <w:rPr>
          <w:lang w:val="el" w:eastAsia="el"/>
        </w:rPr>
      </w:pPr>
      <w:r>
        <w:rPr>
          <w:b/>
          <w:bCs/>
          <w:lang w:val="el" w:eastAsia="el"/>
        </w:rPr>
        <w:t>ΟΓΔΟΟ ΚΕΦΑΛΑΙΟΑρθρο 30Τελικές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Δημόσιας Διοίκησης και Αποκέντρωσης, που εκδίδεται ύστερα από πρόταση της Διακομματικής Επιτροπής Εκλογών και δημοσιεύεται στην Εφημερίδα της Κυβερνήσεως, καθορίζεται κάθε αναγκαία λεπτομέρεια για την εφαρμογή των διατάξεων του παρόντος, που αφορούν τους όρους διεξαγωγής του εκλογικού αγώνα.</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Δημόσιας Διοίκησης και Αποκέντρωσης και Τύπου και Μέσων Μαζικής Ενημέρωσης, που εκδίδεται μετά από γνώμη του Εθνικού Συμβουλίου Ραδιοτηλεόρασης και πρόταση της Διακομματικής Επιτροπής Εκλογών και δημοσιεύεται στην Εφημερίδα της Κυβερνήσεως, καθορίζεται κάθε αναγκαία λεπτομέρεια, σχετικά με τις εμφανίσεις στα κρατικά και ιδιωτικά ραδιοτηλεοπτικά μέσα των υποψήφιων βουλευτών και των οριζόμενων εκπροσώπων των κομμάτων ή των συνασπισμών και τίθενται περιορισμοί για την αποτροπή της έμμεσης προβολής των υποψήφιων βουλευτών.</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3 του άρθρου 28 και 1 και 2 του παρόντος άρθρου εφαρμόζονται ανάλογα στις εκλογές για την ανάδειξη των Ελλήνων αντιπροσώπων στο Ευρωπαϊκό Κοινοβούλιο.</w:t>
      </w:r>
    </w:p>
    <w:p>
      <w:pPr>
        <w:pStyle w:val="MainText"/>
        <w:spacing w:before="120" w:after="0"/>
        <w:rPr>
          <w:lang w:val="el" w:eastAsia="el"/>
        </w:rPr>
      </w:pPr>
      <w:r>
        <w:rPr>
          <w:b/>
          <w:bCs/>
          <w:lang w:val="el" w:eastAsia="el"/>
        </w:rPr>
        <w:t>4.</w:t>
      </w:r>
      <w:r>
        <w:rPr>
          <w:lang w:val="el" w:eastAsia="el"/>
        </w:rPr>
        <w:t xml:space="preserve"> Η περίοδος του εκλογικού αγώνα, για την εφαρμογή των διατάξεων του παρόντος νόμου, καθορίζεται σύμφωνα με τις σχετικές διατάξεις της ισχύουσας νομοθεσίας.</w:t>
      </w:r>
    </w:p>
    <w:p>
      <w:pPr>
        <w:spacing w:before="240" w:after="240"/>
        <w:rPr>
          <w:lang w:val="el" w:eastAsia="el"/>
        </w:rPr>
      </w:pPr>
      <w:r>
        <w:rPr>
          <w:lang w:val="el" w:eastAsia="el"/>
        </w:rPr>
        <w:t>Για την εφαρμογή της παρ. 1 του άρθρου 11, του άρθρου 27 και της, κατ’εξουσιοδότηση της παρ.2 του παρόντος άρθρου, εκδιδόμενης απόφασης, και για το χρονικό διάστημα που μεσολαβεί από την ημερομηνία προκήρυξης των εκλογών μέχριτην ημερομηνία ανακήρυξής τους ως υποψηφίων, από το αρμόδιο Πρωτοδικείο, ως υποψήφιοι θεωρούνται και όσοι προβάλλονται υπό την προοπτική συμμετοχής τους ως υποψηφ ίων στις εκλογές που πρόκειται να διεξαχθούν και σε κάθε περίπτωση όσοι, σύμφωνα με τις ανακοινώσεις των κομμάτων, συμπεριλαμβάνονται στους συνδυασμούς οποιασδήποτε περιφέρειας.</w:t>
      </w:r>
    </w:p>
    <w:p>
      <w:pPr>
        <w:pStyle w:val="MainText"/>
        <w:spacing w:before="120" w:after="0"/>
        <w:rPr>
          <w:lang w:val="el" w:eastAsia="el"/>
        </w:rPr>
      </w:pPr>
      <w:r>
        <w:rPr>
          <w:b/>
          <w:bCs/>
          <w:lang w:val="el" w:eastAsia="el"/>
        </w:rPr>
        <w:t>6.</w:t>
      </w:r>
      <w:r>
        <w:rPr>
          <w:lang w:val="el" w:eastAsia="el"/>
        </w:rPr>
        <w:t xml:space="preserve"> α. Οποιαδήποτε δημοσκόπηση, η οποία αναφέρεται σε πολιτικά κόμματα και συνασπισμούς, βουλευτές και υποψήφιους βουλευτές, ανεξαρτήτως του χρόνου διενέργειάς της, προκειμένου να δημοσιευθεί στον Τύπο και να ανακοινωθεί από τα ραδιοτηλεοπτικά μέσα, πρέπει να πληροίτις εξής προυποθέσεις:</w:t>
      </w:r>
    </w:p>
    <w:p>
      <w:pPr>
        <w:spacing w:before="240" w:after="240"/>
        <w:rPr>
          <w:lang w:val="el" w:eastAsia="el"/>
        </w:rPr>
      </w:pPr>
      <w:r>
        <w:rPr>
          <w:lang w:val="el" w:eastAsia="el"/>
        </w:rPr>
        <w:t>ί.να αναφέρει, ρητώς,την εταιρεία,που την πραγματοποίησε,</w:t>
      </w:r>
    </w:p>
    <w:p>
      <w:pPr>
        <w:spacing w:before="240" w:after="240"/>
        <w:rPr>
          <w:lang w:val="el" w:eastAsia="el"/>
        </w:rPr>
      </w:pPr>
      <w:r>
        <w:rPr>
          <w:lang w:val="el" w:eastAsia="el"/>
        </w:rPr>
        <w:t>ίί. να μνημονεύει εκε ίνον που παράγγειλε τη διενέργειά της,</w:t>
      </w:r>
    </w:p>
    <w:p>
      <w:pPr>
        <w:spacing w:before="240" w:after="240"/>
        <w:rPr>
          <w:lang w:val="el" w:eastAsia="el"/>
        </w:rPr>
      </w:pPr>
      <w:r>
        <w:rPr>
          <w:lang w:val="el" w:eastAsia="el"/>
        </w:rPr>
        <w:t>iii . να διαλαμβάνει την ποσόστωση των πληθυσμιακών κατηγοριών με βάση τις οποίες έχει διεξαχθείκαι</w:t>
      </w:r>
    </w:p>
    <w:p>
      <w:pPr>
        <w:spacing w:before="240" w:after="240"/>
        <w:rPr>
          <w:lang w:val="el" w:eastAsia="el"/>
        </w:rPr>
      </w:pPr>
      <w:r>
        <w:rPr>
          <w:lang w:val="el" w:eastAsia="el"/>
        </w:rPr>
        <w:t>iv .vα περιέχει, πλήρως, τα ερωτήματα πoυ απευθύvθη- καν σε όσους έλαβαν μέρος σε αυτήν.</w:t>
      </w:r>
    </w:p>
    <w:p>
      <w:pPr>
        <w:spacing w:before="240" w:after="240"/>
        <w:rPr>
          <w:lang w:val="el" w:eastAsia="el"/>
        </w:rPr>
      </w:pPr>
      <w:r>
        <w:rPr>
          <w:lang w:val="el" w:eastAsia="el"/>
        </w:rPr>
        <w:t>β.Ηδημοσίευση καιη ανακοίνωση, κατά παράβαση των προηγούμενων προϋποθέσεων, επισύρει τις κυρώσεις που προβλέπονται στις παραγράφους 2 και 3του άρθρου 27 του παρόντος νόμου.</w:t>
      </w:r>
    </w:p>
    <w:p>
      <w:pPr>
        <w:pStyle w:val="Heading6"/>
        <w:spacing w:before="240" w:after="240"/>
        <w:rPr>
          <w:lang w:val="el" w:eastAsia="el"/>
        </w:rPr>
      </w:pPr>
      <w:r>
        <w:rPr>
          <w:b/>
          <w:bCs/>
          <w:lang w:val="el" w:eastAsia="el"/>
        </w:rPr>
        <w:t>Άρθρο31</w:t>
      </w:r>
    </w:p>
    <w:p>
      <w:pPr>
        <w:pStyle w:val="Heading6"/>
        <w:spacing w:before="240" w:after="240"/>
        <w:rPr>
          <w:lang w:val="el" w:eastAsia="el"/>
        </w:rPr>
      </w:pPr>
      <w:r>
        <w:rPr>
          <w:b/>
          <w:bCs/>
          <w:lang w:val="el" w:eastAsia="el"/>
        </w:rPr>
        <w:t>Μεταβατικές -Καταργούμενες διατάξεις</w:t>
      </w:r>
    </w:p>
    <w:p>
      <w:pPr>
        <w:spacing w:before="240" w:after="240"/>
        <w:rPr>
          <w:lang w:val="el" w:eastAsia="el"/>
        </w:rPr>
      </w:pPr>
      <w:r>
        <w:rPr>
          <w:lang w:val="el" w:eastAsia="el"/>
        </w:rPr>
        <w:t>1 .Η ισχύςτης παρ.5του άρθρου 5, καθώς και της παρ. 3του άρθρου 18 αρχίζει την 1.1.2003.</w:t>
      </w:r>
    </w:p>
    <w:p>
      <w:pPr>
        <w:spacing w:before="240" w:after="240"/>
        <w:rPr>
          <w:lang w:val="el" w:eastAsia="el"/>
        </w:rPr>
      </w:pPr>
      <w:r>
        <w:rPr>
          <w:lang w:val="el" w:eastAsia="el"/>
        </w:rPr>
        <w:t>2 .Με εξαίρεση τα άρθρα24 έως και 29 και 32 έως και 34, Ο Ν. 2429/1996 (ΦΕΚ 155 Α"), όπως τροποποιήθηκε και ισχύει έκτοτε, καταργείται.</w:t>
      </w:r>
    </w:p>
    <w:p>
      <w:pPr>
        <w:spacing w:before="240" w:after="240"/>
        <w:rPr>
          <w:lang w:val="el" w:eastAsia="el"/>
        </w:rPr>
      </w:pPr>
      <w:r>
        <w:rPr>
          <w:lang w:val="el" w:eastAsia="el"/>
        </w:rPr>
        <w:t>3 .Το άρθρο 4του Ν.1491/1984 (ΦΕΚ 173 Α') καταργεί- ται.</w:t>
      </w:r>
    </w:p>
    <w:p>
      <w:pPr>
        <w:spacing w:before="240" w:after="240"/>
        <w:rPr>
          <w:lang w:val="el" w:eastAsia="el"/>
        </w:rPr>
      </w:pPr>
      <w:r>
        <w:rPr>
          <w:lang w:val="el" w:eastAsia="el"/>
        </w:rPr>
        <w:t>4 .Οι διατάξεις του Ν.Δ.59/1974 (ΦΕΚ 259 Α')του Π.Δ. 866/1975 (ΦΕΚ281 Α')και το άρθρο 38 του Π.Δ.55/1999 (ΦΕΚ58 Α') καταργούνται.</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Κόμματα, συνασπισμόί κομμάτων, υποψήφιοι βουλευτές και ευρωβουλευτές απαλλάσσονται από τις κυρώσεις, που προβλέπονται από τα άρθρα 22 και 23 του Ν. 2429/1996 (ΦΕΚ 155 Α') για αντίστοιχες κατά περίπτωση παραβάσεις διατάξεών του, στις οποίες υπέπεσαν πριν από την έναρξη ισχύος του παρόντος νόμου.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Μεεξαίρεση τηνπαρ.1 του άρθρου31 καιτη συγκρότηση της Επιτροπής Ελέγχου του άρθρου 21 του παρόντος νόμου,η οποία θα πραγματοποιηθε ί μέχρι 30.12.2002, η ισχύς του παρόντος νόμου αρχίζει από τη δημοσίευσή του στην Εφημερ ίδα της Κυβερνήσεως.</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1ουνίου 2002</w:t>
      </w:r>
    </w:p>
    <w:p>
      <w:pPr>
        <w:spacing w:before="240" w:after="240"/>
        <w:rPr>
          <w:lang w:val="el" w:eastAsia="el"/>
        </w:rPr>
      </w:pPr>
      <w:r>
        <w:rPr>
          <w:lang w:val="el" w:eastAsia="el"/>
        </w:rPr>
        <w:t>ΟΠΡΟΕΔΡΟΣ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ΟΙΥΠΟΥΡΓΟΙ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7"/>
        <w:gridCol w:w="42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ΕΣΩΤΕΡΙΚΩΝ,ΔΗΜΟΣΙΑΣ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ΔΙΟΙΚΗΣΗΣ&amp;ΑΠΟΚΕΝΤΡΩΣΗΣ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ΧΡΙΣΤΟΔΟΥΛΑΚΗΣ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Κ.ΣΚΑΝΔΑΛΙΔΗΣ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ΔΗΜΟΣΙΑΣΤΑΞΗΣ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ΠΕΤΣΑΛΝΙΚΟΣ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ΧΡΥΣΟΧΟΪΔΗΣ</w:t>
            </w:r>
          </w:p>
        </w:tc>
      </w:tr>
    </w:tbl>
    <w:p>
      <w:pPr>
        <w:spacing w:before="240" w:after="240"/>
        <w:rPr>
          <w:lang w:val="el" w:eastAsia="el"/>
        </w:rPr>
      </w:pPr>
      <w:r>
        <w:rPr>
          <w:lang w:val="el" w:eastAsia="el"/>
        </w:rPr>
        <w:t>ΤΥΠΟΥ ΚΑΙ ΜΕΣΩΝ ΜΑΖΙΚΗΣ ΕΝΗΜΕΡΩΣΗΣ</w:t>
      </w:r>
    </w:p>
    <w:p>
      <w:pPr>
        <w:spacing w:before="240" w:after="240"/>
        <w:rPr>
          <w:lang w:val="el" w:eastAsia="el"/>
        </w:rPr>
      </w:pPr>
      <w:r>
        <w:rPr>
          <w:b/>
          <w:bCs/>
          <w:lang w:val="el" w:eastAsia="el"/>
        </w:rPr>
        <w:t>Χ. ΠΡΩΤ0ΠΑΠΑΣ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21 Ιουνίου 2002</w:t>
      </w:r>
    </w:p>
    <w:p>
      <w:pPr>
        <w:spacing w:before="240" w:after="240"/>
        <w:rPr>
          <w:lang w:val="el" w:eastAsia="el"/>
        </w:rPr>
      </w:pPr>
      <w:r>
        <w:rPr>
          <w:lang w:val="el" w:eastAsia="el"/>
        </w:rPr>
        <w:t>ΟΕΠΙ ΤΗΣ ΔΙΚΑΙΟΣΥΝΗΣ ΥΠΟΥΡΓΟΣ</w:t>
      </w:r>
    </w:p>
    <w:p>
      <w:pPr>
        <w:spacing w:before="240" w:after="240"/>
        <w:rPr>
          <w:lang w:val="el" w:eastAsia="el"/>
        </w:rPr>
      </w:pPr>
      <w:r>
        <w:rPr>
          <w:b/>
          <w:bCs/>
          <w:lang w:val="el" w:eastAsia="el"/>
        </w:rPr>
        <w:t>ΦΙΛΙΠΠΟΣ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