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6251</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210</w:t>
      </w:r>
    </w:p>
    <w:p>
      <w:pPr>
        <w:pStyle w:val="PreambelText"/>
        <w:spacing w:before="240" w:after="240"/>
        <w:rPr>
          <w:lang w:val="el" w:eastAsia="el"/>
        </w:rPr>
      </w:pPr>
      <w:r>
        <w:rPr>
          <w:lang w:val="el" w:eastAsia="el"/>
        </w:rPr>
        <w:t>21 Σεπτεμβρίου 2011</w:t>
      </w:r>
    </w:p>
    <w:p>
      <w:pPr>
        <w:pStyle w:val="enacting"/>
        <w:spacing w:before="120" w:after="0"/>
        <w:rPr>
          <w:lang w:val="el" w:eastAsia="el"/>
        </w:rPr>
      </w:pPr>
      <w:r>
        <w:rPr>
          <w:lang w:val="el" w:eastAsia="el"/>
        </w:rPr>
        <w:t>NOMOΣ ΥΠ’ ΑΡΙΘ. 4015</w:t>
      </w:r>
    </w:p>
    <w:p>
      <w:pPr>
        <w:pStyle w:val="PreambelText"/>
        <w:spacing w:before="240" w:after="240"/>
        <w:rPr>
          <w:lang w:val="el" w:eastAsia="el"/>
        </w:rPr>
      </w:pPr>
      <w:r>
        <w:rPr>
          <w:i/>
          <w:iCs/>
          <w:lang w:val="el" w:eastAsia="el"/>
        </w:rPr>
        <w:t>Θεσμικόπλαίσιογιατουςαγροτικούςσυνεταιρισμούς, τιςσυλλογικέςοργανώσειςκαιτηνεπιχειρηματικό- τητατουαγροτικούκόσμου-Οργάνωσητηςεπο- πτείαςτουΚράτους..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Α΄ΣΥΛΛΟΓΙΚΕΣ ΑΓΡΟΤΙΚΕΣ ΟΡΓΑΝΩΣΕΙΣ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1Ορισμοί</w:t>
      </w:r>
    </w:p>
    <w:p>
      <w:pPr>
        <w:spacing w:before="240" w:after="240"/>
        <w:rPr>
          <w:lang w:val="el" w:eastAsia="el"/>
        </w:rPr>
      </w:pPr>
      <w:r>
        <w:rPr>
          <w:lang w:val="el" w:eastAsia="el"/>
        </w:rPr>
        <w:t>Για τους σκοπούς του νόμου αυτού:</w:t>
      </w:r>
    </w:p>
    <w:p>
      <w:pPr>
        <w:pStyle w:val="StructureList1"/>
        <w:spacing w:before="120" w:after="0"/>
        <w:rPr>
          <w:lang w:val="el" w:eastAsia="el"/>
        </w:rPr>
      </w:pPr>
      <w:r>
        <w:rPr>
          <w:lang w:val="el" w:eastAsia="el"/>
        </w:rPr>
        <w:t>α)</w:t>
      </w:r>
      <w:r>
        <w:rPr>
          <w:lang w:val="en" w:eastAsia="en"/>
        </w:rPr>
        <w:tab/>
      </w:r>
      <w:r>
        <w:rPr>
          <w:lang w:val="el" w:eastAsia="el"/>
        </w:rPr>
        <w:t>Μητρώο είναι η συμβατική ή ηλεκτρονική βάση δεδομένων, η οποία ενημερώνεται και επικαιροποιείται σε τακτά χρονικά διαστήματα.</w:t>
      </w:r>
    </w:p>
    <w:p>
      <w:pPr>
        <w:pStyle w:val="StructureList1"/>
        <w:spacing w:before="120" w:after="0"/>
        <w:rPr>
          <w:lang w:val="el" w:eastAsia="el"/>
        </w:rPr>
      </w:pPr>
      <w:r>
        <w:rPr>
          <w:lang w:val="el" w:eastAsia="el"/>
        </w:rPr>
        <w:t>β)</w:t>
      </w:r>
      <w:r>
        <w:rPr>
          <w:lang w:val="en" w:eastAsia="en"/>
        </w:rPr>
        <w:tab/>
      </w:r>
      <w:r>
        <w:rPr>
          <w:lang w:val="el" w:eastAsia="el"/>
        </w:rPr>
        <w:t>Συλλογικές Αγροτικές Οργανώσεις (ΣΑΟ) είναι:</w:t>
      </w:r>
    </w:p>
    <w:p>
      <w:pPr>
        <w:pStyle w:val="StructureList1"/>
        <w:spacing w:before="120" w:after="0"/>
        <w:rPr>
          <w:lang w:val="el" w:eastAsia="el"/>
        </w:rPr>
      </w:pPr>
      <w:r>
        <w:rPr>
          <w:lang w:val="el" w:eastAsia="el"/>
        </w:rPr>
        <w:t>αα)</w:t>
      </w:r>
      <w:r>
        <w:rPr>
          <w:lang w:val="en" w:eastAsia="en"/>
        </w:rPr>
        <w:tab/>
      </w:r>
      <w:r>
        <w:rPr>
          <w:lang w:val="el" w:eastAsia="el"/>
        </w:rPr>
        <w:t>οι Αγροτικοί Συνεταιρισμοί (ΑΣ),</w:t>
      </w:r>
    </w:p>
    <w:p>
      <w:pPr>
        <w:pStyle w:val="StructureList1"/>
        <w:spacing w:before="120" w:after="0"/>
        <w:rPr>
          <w:lang w:val="el" w:eastAsia="el"/>
        </w:rPr>
      </w:pPr>
      <w:r>
        <w:rPr>
          <w:lang w:val="el" w:eastAsia="el"/>
        </w:rPr>
        <w:t>ββ)</w:t>
      </w:r>
      <w:r>
        <w:rPr>
          <w:lang w:val="en" w:eastAsia="en"/>
        </w:rPr>
        <w:tab/>
      </w:r>
      <w:r>
        <w:rPr>
          <w:lang w:val="el" w:eastAsia="el"/>
        </w:rPr>
        <w:t>οι Ομάδες Παραγωγών (ΟΠ) και</w:t>
      </w:r>
    </w:p>
    <w:p>
      <w:pPr>
        <w:pStyle w:val="StructureList1"/>
        <w:spacing w:before="120" w:after="0"/>
        <w:rPr>
          <w:lang w:val="el" w:eastAsia="el"/>
        </w:rPr>
      </w:pPr>
      <w:r>
        <w:rPr>
          <w:lang w:val="el" w:eastAsia="el"/>
        </w:rPr>
        <w:t>γγ)</w:t>
      </w:r>
      <w:r>
        <w:rPr>
          <w:lang w:val="en" w:eastAsia="en"/>
        </w:rPr>
        <w:tab/>
      </w:r>
      <w:r>
        <w:rPr>
          <w:lang w:val="el" w:eastAsia="el"/>
        </w:rPr>
        <w:t>οι Αγροτικές Εταιρικές Συμπράξεις (ΑΕΣ).</w:t>
      </w:r>
    </w:p>
    <w:p>
      <w:pPr>
        <w:pStyle w:val="StructureList1"/>
        <w:spacing w:before="120" w:after="0"/>
        <w:rPr>
          <w:lang w:val="el" w:eastAsia="el"/>
        </w:rPr>
      </w:pPr>
      <w:r>
        <w:rPr>
          <w:lang w:val="el" w:eastAsia="el"/>
        </w:rPr>
        <w:t>γ)</w:t>
      </w:r>
      <w:r>
        <w:rPr>
          <w:lang w:val="en" w:eastAsia="en"/>
        </w:rPr>
        <w:tab/>
      </w:r>
      <w:r>
        <w:rPr>
          <w:lang w:val="el" w:eastAsia="el"/>
        </w:rPr>
        <w:t>Αγροτικός Συνεταιρισμός (ΑΣ) είναι κάθε πρωτοβάθμιος αγροτικός συνεταιρισμός, ο οποίος λειτουργεί σύμφωνα με τις διατάξεις του ν. 2810/2000 (Α΄ 61) και έχει ως μέλη φυσικά πρόσωπα.</w:t>
      </w:r>
    </w:p>
    <w:p>
      <w:pPr>
        <w:pStyle w:val="StructureList1"/>
        <w:spacing w:before="120" w:after="0"/>
        <w:rPr>
          <w:lang w:val="el" w:eastAsia="el"/>
        </w:rPr>
      </w:pPr>
      <w:r>
        <w:rPr>
          <w:lang w:val="el" w:eastAsia="el"/>
        </w:rPr>
        <w:t>δ)</w:t>
      </w:r>
      <w:r>
        <w:rPr>
          <w:lang w:val="en" w:eastAsia="en"/>
        </w:rPr>
        <w:tab/>
      </w:r>
      <w:r>
        <w:rPr>
          <w:lang w:val="el" w:eastAsia="el"/>
        </w:rPr>
        <w:t>Ομάδα Παραγωγών (ΟΠ) είναι κάθε ένωση που συγκροτούν παραγωγοί αγροτικών προϊόντων, η οποία έχει νομική οντότητα ή αποτελεί σαφώς οριζόμενο μέρος νομικής οντότητας, όπως για παράδειγμα ΑΣ ή μέρος ΑΣ με αντικείμενο δραστηριότητας ένα συγκεκριμένο προϊόν ή μια ομάδα ομοειδών προϊόντων και ανταποκρίνεται στις σχετικές διατάξεις του εθνικού και κοινοτικού δικαίου. Η ΟΠ: αα) οργανώνει την παραγωγή συγκεκριμένων κατά περίπτωση αγροτικών προϊόντων, ιδίως του αγροδιατροφικού τομέα, ββ) αναλαμβάνει την προμήθεια εισροών και εφοδίων, γγ) παρέχει υπηρεσίες τυποποίησης, αποθήκευσης και διάθεσης αγροτικών προϊόντων.</w:t>
      </w:r>
    </w:p>
    <w:p>
      <w:pPr>
        <w:pStyle w:val="StructureList1"/>
        <w:spacing w:before="120" w:after="0"/>
        <w:rPr>
          <w:lang w:val="el" w:eastAsia="el"/>
        </w:rPr>
      </w:pPr>
      <w:r>
        <w:rPr>
          <w:lang w:val="el" w:eastAsia="el"/>
        </w:rPr>
        <w:t>ε)</w:t>
      </w:r>
      <w:r>
        <w:rPr>
          <w:lang w:val="en" w:eastAsia="en"/>
        </w:rPr>
        <w:tab/>
      </w:r>
      <w:r>
        <w:rPr>
          <w:lang w:val="el" w:eastAsia="el"/>
        </w:rPr>
        <w:t>Αγροτικές Εταιρικές Συμπράξεις (ΑΕΣ) είναι οι ανώνυμες εταιρείες (ΑΕ), οι οποίες συγκροτούνται κατά πλειοψηφία από ΑΣ και έχουν διατομεακό και διακλαδικό αντικείμενο, στο πλαίσιο του οποίου: αα) αναλαμβάνουν επιχειρηματική δραστηριότητα σε εθνικό και περιφερειακό επίπεδο αναφορικά με την παραγωγή, τυποποίηση, αποθήκευση, βιομηχανική επεξεργασία πρώτου και δεύτερου βαθμού και εμπορία αγροτικών προϊόντων, ββ) αναλαμβάνουν την παραγωγή και προμήθεια εισροών και εφοδίων και γγ) συνάπτουν για τους ανωτέρω σκοπούς διεθνικές συνεργασίες και συμπράξεις με φορείς παρόμοιου σκοπού.</w:t>
      </w:r>
    </w:p>
    <w:p>
      <w:pPr>
        <w:pStyle w:val="StructureList1"/>
        <w:spacing w:before="120" w:after="0"/>
        <w:rPr>
          <w:lang w:val="el" w:eastAsia="el"/>
        </w:rPr>
      </w:pPr>
      <w:r>
        <w:rPr>
          <w:lang w:val="el" w:eastAsia="el"/>
        </w:rPr>
        <w:t>στ)</w:t>
      </w:r>
      <w:r>
        <w:rPr>
          <w:lang w:val="en" w:eastAsia="en"/>
        </w:rPr>
        <w:tab/>
      </w:r>
      <w:r>
        <w:rPr>
          <w:lang w:val="el" w:eastAsia="el"/>
        </w:rPr>
        <w:t>Δημοπρατήριο είναι μια συμβατικά ή ψηφιακά οργανωμένη αγορά αγροτικών προϊόντων, στο πλαίσιο της οποίας οι παραγωγοί προσφέρουν τα προϊόντα αυτά σε ενδιαφερόμενους αγοραστές με ελεύθερα διαπραγματεύσιμες τιμές, ενώ η διαπραγμάτευση, η διαμόρφωση της τελικής τιμής ανά προϊόν, οι σχετικές πωλήσεις και οι πληρωμές λαμβάνουν χώρα εντός και διά του Δημοπρατηρίου.</w:t>
      </w:r>
    </w:p>
    <w:p>
      <w:pPr>
        <w:pStyle w:val="StructureList1"/>
        <w:spacing w:before="120" w:after="0"/>
        <w:rPr>
          <w:lang w:val="el" w:eastAsia="el"/>
        </w:rPr>
      </w:pPr>
      <w:r>
        <w:rPr>
          <w:lang w:val="el" w:eastAsia="el"/>
        </w:rPr>
        <w:t>ζ)</w:t>
      </w:r>
      <w:r>
        <w:rPr>
          <w:lang w:val="en" w:eastAsia="en"/>
        </w:rPr>
        <w:tab/>
      </w:r>
      <w:r>
        <w:rPr>
          <w:lang w:val="el" w:eastAsia="el"/>
        </w:rPr>
        <w:t>«Καλάθι της Περιφέρειας» είναι το επιχειρησιακό πρόγραμμα αγροτικής ανάπτυξης κάθε Περιφερειακής Αυτοδιοίκησης, με αντικείμενο τη χρηματοδότηση υπηρεσιών και υποδομών σχετικά με την τυποποίηση, την πιστοποίηση, την εμπορία και τις εξαγωγές αγροτικών προϊόντων της Περιφέρειας.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Εθνικό Μητρώο Συλλογικών Αγροτικών Οργανώσεων</w:t>
      </w:r>
    </w:p>
    <w:p>
      <w:pPr>
        <w:pStyle w:val="MainText"/>
        <w:spacing w:before="120" w:after="0"/>
        <w:rPr>
          <w:lang w:val="el" w:eastAsia="el"/>
        </w:rPr>
      </w:pPr>
      <w:r>
        <w:rPr>
          <w:b/>
          <w:bCs/>
          <w:lang w:val="el" w:eastAsia="el"/>
        </w:rPr>
        <w:t>1.</w:t>
      </w:r>
      <w:r>
        <w:rPr>
          <w:lang w:val="el" w:eastAsia="el"/>
        </w:rPr>
        <w:t xml:space="preserve"> Για την άσκηση της κρατικής εποπτείας επί των ΑΣ, σύμφωνα με τις διατάξεις του άρθρου 12 παράγραφος 4 του Συντάγματος, συνιστάται στο Υπουργείο Αγροτικής Ανάπτυξης και Τροφίμων «Εθνικό Μητρώο Συλλογικών Αγροτικών Οργανώσεων» (στο εξής Μητρώο), το οποίο αποτελεί ηλεκτρονική βάση δεδομένων. Στο Μητρώο αυτό καταχωρίζονται σε ειδικές αντίστοιχες κατηγορίες οι AΣ, οι ΟΠ, οι ΑΕΣ και οι Διεπαγγελματικές Οργανώσεις.</w:t>
      </w:r>
    </w:p>
    <w:p>
      <w:pPr>
        <w:pStyle w:val="MainText"/>
        <w:spacing w:before="120" w:after="0"/>
        <w:rPr>
          <w:lang w:val="el" w:eastAsia="el"/>
        </w:rPr>
      </w:pPr>
      <w:r>
        <w:rPr>
          <w:b/>
          <w:bCs/>
          <w:lang w:val="el" w:eastAsia="el"/>
        </w:rPr>
        <w:t>2.</w:t>
      </w:r>
      <w:r>
        <w:rPr>
          <w:lang w:val="el" w:eastAsia="el"/>
        </w:rPr>
        <w:t xml:space="preserve"> Με απόφαση του Υπουργού Αγροτικής Ανάπτυξης και Τροφίμων καθορίζονται η μορφή, το περιεχόμενο, η διαδικασία καταγραφής σε αυτό, καθώς και η τήρηση του Μητρώου.</w:t>
      </w:r>
    </w:p>
    <w:p>
      <w:pPr>
        <w:pStyle w:val="MainText"/>
        <w:spacing w:before="120" w:after="0"/>
        <w:rPr>
          <w:lang w:val="el" w:eastAsia="el"/>
        </w:rPr>
      </w:pPr>
      <w:r>
        <w:rPr>
          <w:b/>
          <w:bCs/>
          <w:lang w:val="el" w:eastAsia="el"/>
        </w:rPr>
        <w:t>3.</w:t>
      </w:r>
      <w:r>
        <w:rPr>
          <w:lang w:val="el" w:eastAsia="el"/>
        </w:rPr>
        <w:t xml:space="preserve"> Για τις ανάγκες τήρησης και λειτουργίας του Μητρώου ιδρύεται, σε επίπεδο Διεύθυνσης στο Υπουργείο Αγροτικής Ανάπτυξης και Τροφίμων, διοικητική μονάδα με την επωνυμία Εποπτική Αρχή Αγροτικών Συνεταιρισμών (στο εξής Εποπτική Αρχή). Της Εποπτικής Αρχής προΐσταται υπάλληλος του Υπουργείου Αγροτικής Ανάπτυξης και Τροφίμων, ο οποίος διαθέτει σχετική υπηρεσιακή εμπειρία. Επίσης η Εποπτική Αρχή διαμεσολαβεί μεταξύ των ΣΑΟ και των κατά περίπτωση πιστωτών τους με σκοπό τη ρύθμιση και το διακανονισμό των οφειλών τους.</w:t>
      </w:r>
    </w:p>
    <w:p>
      <w:pPr>
        <w:pStyle w:val="MainText"/>
        <w:spacing w:before="120" w:after="0"/>
        <w:rPr>
          <w:lang w:val="el" w:eastAsia="el"/>
        </w:rPr>
      </w:pPr>
      <w:r>
        <w:rPr>
          <w:b/>
          <w:bCs/>
          <w:lang w:val="el" w:eastAsia="el"/>
        </w:rPr>
        <w:t>4.</w:t>
      </w:r>
      <w:r>
        <w:rPr>
          <w:lang w:val="el" w:eastAsia="el"/>
        </w:rPr>
        <w:t xml:space="preserve"> Για τις ανάγκες σχεδιασμού και ανάπτυξης του Μητρώου ιδρύεται εννεαμελές γνωμοδοτικό Συμβούλιο Ε- ποπτείας Συλλογικών Αγροτικών Οργανώσεων (στο εξής Συμβούλιο), το οποίο εισηγείται προς τον Υπουργό Αγροτικής Ανάπτυξης και Τροφίμων. Στο Συμβούλιο συμμετέχουν ειδικοί επιστήμονες, ένας εκπρόσωπος της ΠΑΣΕΓΕΣ, ένας εκπρόσωπος της ΟΣΕΓΟ, καθώς και ένας εκπρόσωπος τριτοβάθμιας συνδικαλιστικής οργάνωσης των αγροτών. Χρέη γραμματέα ασκεί ο προϊστάμενος του Γραφείου της Εποπτικής Αρχής. Τα μέλη του Συμβουλίου με τους αναπληρωτές τους διορίζονται με απόφαση του Υπουργού Αγροτικής Ανάπτυξης και Τροφίμων. Το Συμβούλιο γνωμοδοτεί για την καλύτερη λειτουργία του Μητρώου, καθώς και για την αποτελεσματικότερη άσκηση της εποπτείας επί των ΣΑΟ.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Βασικές αρχές λειτουργίας και αξιολόγησηςτων Αγροτικών Συνεταιρισμών</w:t>
      </w:r>
    </w:p>
    <w:p>
      <w:pPr>
        <w:pStyle w:val="MainText"/>
        <w:spacing w:before="120" w:after="0"/>
        <w:rPr>
          <w:lang w:val="el" w:eastAsia="el"/>
        </w:rPr>
      </w:pPr>
      <w:r>
        <w:rPr>
          <w:b/>
          <w:bCs/>
          <w:lang w:val="el" w:eastAsia="el"/>
        </w:rPr>
        <w:t>1.</w:t>
      </w:r>
      <w:r>
        <w:rPr>
          <w:lang w:val="el" w:eastAsia="el"/>
        </w:rPr>
        <w:t xml:space="preserve"> Με βάση τις αρχές του άρθρου 1 παρ. 2 του ν. 2810/ 2000, όπως τροποποιείται με το άρθρο 16 παράγραφος 2 του παρόντος νόμου, η Εποπτική Αρχή αξιολογεί τους ΑΣ, εποπτεύει τη σύννομη λειτουργία τους και τους βοηθά στο έργο τους. Ελέγχει, επίσης, την εξακρίβωση της καταβολής της αξίας των συνεταιριστικών μερίδων ή των άλλων ληξιπρόθεσμων οικονομικών υποχρεώσεων, την τήρηση των διατάξεων των νόμων, του Καταστατικού και των αποφάσεων των γενικών συνελεύσεων και την τήρηση των βιβλίων και στοιχείων των ΑΣ.</w:t>
      </w:r>
    </w:p>
    <w:p>
      <w:pPr>
        <w:pStyle w:val="MainText"/>
        <w:spacing w:before="120" w:after="0"/>
        <w:rPr>
          <w:lang w:val="el" w:eastAsia="el"/>
        </w:rPr>
      </w:pPr>
      <w:r>
        <w:rPr>
          <w:b/>
          <w:bCs/>
          <w:lang w:val="el" w:eastAsia="el"/>
        </w:rPr>
        <w:t>2.</w:t>
      </w:r>
      <w:r>
        <w:rPr>
          <w:lang w:val="el" w:eastAsia="el"/>
        </w:rPr>
        <w:t xml:space="preserve"> Οι ΑΣ απαλλάσσονται από την υποχρέωση εγγραφής τους στα Εμπορικά Επιμελητήρια της περιφέρειάς τους και στο Μητρώο Εμπόρων Αγροτικών Προϊόντων, Εφοδίων και Εισροών.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Καταχώριση στο Μητρώο και αξιολόγηση των ΑΣ</w:t>
      </w:r>
    </w:p>
    <w:p>
      <w:pPr>
        <w:pStyle w:val="MainText"/>
        <w:spacing w:before="120" w:after="0"/>
        <w:rPr>
          <w:lang w:val="el" w:eastAsia="el"/>
        </w:rPr>
      </w:pPr>
      <w:r>
        <w:rPr>
          <w:b/>
          <w:bCs/>
          <w:lang w:val="el" w:eastAsia="el"/>
        </w:rPr>
        <w:t>1.</w:t>
      </w:r>
      <w:r>
        <w:rPr>
          <w:lang w:val="el" w:eastAsia="el"/>
        </w:rPr>
        <w:t xml:space="preserve"> Οι ΑΣ, αφού αξιολογηθούν σύμφωνα με την παράγραφο 1 του προηγουμένου άρθρου, καταχωρίζονται στο Μητρώο. Για την καταγραφή στο Μητρώο αξιοποιού- νται τα βιβλία που τηρούνται στα κατά τόπους Ειρηνοδικεία, κατά τα οριζόμενα στο άρθρο 37 του ν. 2810/ 2000. Οι ΑΣ καταχωρίζονται στο Μητρώο σε δύο αξιολογικές κατηγορίες ως: α) ενεργοί ΑΣ και β) ανενεργοί ΑΣ.</w:t>
      </w:r>
    </w:p>
    <w:p>
      <w:pPr>
        <w:pStyle w:val="MainText"/>
        <w:spacing w:before="120" w:after="0"/>
        <w:rPr>
          <w:lang w:val="el" w:eastAsia="el"/>
        </w:rPr>
      </w:pPr>
      <w:r>
        <w:rPr>
          <w:b/>
          <w:bCs/>
          <w:lang w:val="el" w:eastAsia="el"/>
        </w:rPr>
        <w:t>2.</w:t>
      </w:r>
      <w:r>
        <w:rPr>
          <w:lang w:val="el" w:eastAsia="el"/>
        </w:rPr>
        <w:t xml:space="preserve"> Η αξιολόγηση των ΑΣ γίνεται ετησίως και σύμφωνα με τις τακτικές ετήσιες δηλώσεις που υποβάλλονται από τους ίδιους τους ΑΣ. Με απόφαση του Υπουργού Αγροτικής Ανάπτυξης και Τροφίμων, που εκδίδεται ύστερα από γνωμοδότηση του Συμβουλίου, καθορίζονται με κάθε λεπτομέρεια τα κριτήρια αξιολόγησης, ο τύπος και το ακριβές περιεχόμενο των αιτήσεων της πρώτης εγγραφής και των τακτικών ετήσιων δηλώσεων, τα έγγραφα και δι- καιολογητικά που επισυνάπτονται σε αυτές, η διαδικασία συμβατικής ή ηλεκτρονικής υποβολής τους, καθώς και ο μηχανισμός αξιολόγησης και ο προσδιορισμός του κόστους. Η υποβολή των τακτικών ετήσιων δηλώσεων διε- νεργείται το αργότερο έως την 1η Μαρτίου εκάστου έτους, χωρίς δυνατότητα παράτασης της συγκεκριμένης προθεσμίας.</w:t>
      </w:r>
    </w:p>
    <w:p>
      <w:pPr>
        <w:pStyle w:val="MainText"/>
        <w:spacing w:before="120" w:after="0"/>
        <w:rPr>
          <w:lang w:val="el" w:eastAsia="el"/>
        </w:rPr>
      </w:pPr>
      <w:r>
        <w:rPr>
          <w:b/>
          <w:bCs/>
          <w:lang w:val="el" w:eastAsia="el"/>
        </w:rPr>
        <w:t>3.</w:t>
      </w:r>
      <w:r>
        <w:rPr>
          <w:lang w:val="el" w:eastAsia="el"/>
        </w:rPr>
        <w:t xml:space="preserve"> Η πρώτη εγγραφή των ΑΣ στο Μητρώο διενεργείται με αίτηση που υποβάλλεται μέσα σε προθεσμία τριών (3) μηνών από τη δημοσίευση του παρόντος νόμου. Με την αίτηση πρώτης εγγραφής ο ΑΣ υποχρεούται να προσκομίσει στην Εποπτική Αρχή:</w:t>
      </w:r>
    </w:p>
    <w:p>
      <w:pPr>
        <w:pStyle w:val="StructureList1"/>
        <w:spacing w:before="120" w:after="0"/>
        <w:rPr>
          <w:lang w:val="el" w:eastAsia="el"/>
        </w:rPr>
      </w:pPr>
      <w:r>
        <w:rPr>
          <w:lang w:val="el" w:eastAsia="el"/>
        </w:rPr>
        <w:t>α)</w:t>
      </w:r>
      <w:r>
        <w:rPr>
          <w:lang w:val="en" w:eastAsia="en"/>
        </w:rPr>
        <w:tab/>
      </w:r>
      <w:r>
        <w:rPr>
          <w:lang w:val="el" w:eastAsia="el"/>
        </w:rPr>
        <w:t>αντίγραφο του καταστατικού του και βεβαίωση εγγραφής στο αρμόδιο Ειρηνοδικείο,</w:t>
      </w:r>
    </w:p>
    <w:p>
      <w:pPr>
        <w:pStyle w:val="StructureList1"/>
        <w:spacing w:before="120" w:after="0"/>
        <w:rPr>
          <w:lang w:val="el" w:eastAsia="el"/>
        </w:rPr>
      </w:pPr>
      <w:r>
        <w:rPr>
          <w:lang w:val="el" w:eastAsia="el"/>
        </w:rPr>
        <w:t>β)</w:t>
      </w:r>
      <w:r>
        <w:rPr>
          <w:lang w:val="en" w:eastAsia="en"/>
        </w:rPr>
        <w:tab/>
      </w:r>
      <w:r>
        <w:rPr>
          <w:lang w:val="el" w:eastAsia="el"/>
        </w:rPr>
        <w:t>ετήσιο κύκλο εργασιών κατά την τελευταία τριετία με βάση τις αντίστοιχες οικονομικές εκθέσεις ή των ετών λειτουργίας του, αν ο ΑΣ έχει ιδρυθεί μέσα στην τελευταία τριετία,</w:t>
      </w:r>
    </w:p>
    <w:p>
      <w:pPr>
        <w:pStyle w:val="StructureList1"/>
        <w:spacing w:before="120" w:after="0"/>
        <w:rPr>
          <w:lang w:val="el" w:eastAsia="el"/>
        </w:rPr>
      </w:pPr>
      <w:r>
        <w:rPr>
          <w:lang w:val="el" w:eastAsia="el"/>
        </w:rPr>
        <w:t>γ)</w:t>
      </w:r>
      <w:r>
        <w:rPr>
          <w:lang w:val="en" w:eastAsia="en"/>
        </w:rPr>
        <w:tab/>
      </w:r>
      <w:r>
        <w:rPr>
          <w:lang w:val="el" w:eastAsia="el"/>
        </w:rPr>
        <w:t>αριθμό μελών,</w:t>
      </w:r>
    </w:p>
    <w:p>
      <w:pPr>
        <w:pStyle w:val="StructureList1"/>
        <w:spacing w:before="120" w:after="0"/>
        <w:rPr>
          <w:lang w:val="el" w:eastAsia="el"/>
        </w:rPr>
      </w:pPr>
      <w:r>
        <w:rPr>
          <w:lang w:val="el" w:eastAsia="el"/>
        </w:rPr>
        <w:t>δ)</w:t>
      </w:r>
      <w:r>
        <w:rPr>
          <w:lang w:val="en" w:eastAsia="en"/>
        </w:rPr>
        <w:tab/>
      </w:r>
      <w:r>
        <w:rPr>
          <w:lang w:val="el" w:eastAsia="el"/>
        </w:rPr>
        <w:t>πρακτικό των πρόσφατων αρχαιρεσιών για την ανάδειξη διοίκησης, επικυρωμένο από αρμόδιο δικαστικό λειτουργό.</w:t>
      </w:r>
    </w:p>
    <w:p>
      <w:pPr>
        <w:spacing w:before="240" w:after="240"/>
        <w:rPr>
          <w:lang w:val="el" w:eastAsia="el"/>
        </w:rPr>
      </w:pPr>
      <w:r>
        <w:rPr>
          <w:lang w:val="el" w:eastAsia="el"/>
        </w:rPr>
        <w:t>Η ακρίβεια των παραπάνω στοιχείων που προσκομίζονται από κάθε συνεταιρισμό επαληθεύεται από την αρμόδια υπηρεσία του Υπουργείου Αγροτικής Ανάπτυξης και Τροφίμων και με βάση την πληρότητά τους συντάσσεται κατάλογος όσων εκπληρώνουν και τα τέσσερα σημεία, οι οποίοι είναι ενεργοί, και όσων δεν τα εκπληρώνουν, οι οποίοι είναι ανενεργοί.</w:t>
      </w:r>
    </w:p>
    <w:p>
      <w:pPr>
        <w:pStyle w:val="MainText"/>
        <w:spacing w:before="120" w:after="0"/>
        <w:rPr>
          <w:lang w:val="el" w:eastAsia="el"/>
        </w:rPr>
      </w:pPr>
      <w:r>
        <w:rPr>
          <w:b/>
          <w:bCs/>
          <w:lang w:val="el" w:eastAsia="el"/>
        </w:rPr>
        <w:t>4.</w:t>
      </w:r>
      <w:r>
        <w:rPr>
          <w:lang w:val="el" w:eastAsia="el"/>
        </w:rPr>
        <w:t xml:space="preserve"> Οι ΑΣ, οι οποίοι για δύο (2) συνεχόμενες αξιολογήσεις καταχωρίζονται στο Μητρώο ως ανενεργοί, τίθενται σε εκκαθάριση κατά τα οριζόμενα στην επόμενη παράγραφο.</w:t>
      </w:r>
    </w:p>
    <w:p>
      <w:pPr>
        <w:pStyle w:val="MainText"/>
        <w:spacing w:before="120" w:after="0"/>
        <w:rPr>
          <w:lang w:val="el" w:eastAsia="el"/>
        </w:rPr>
      </w:pPr>
      <w:r>
        <w:rPr>
          <w:b/>
          <w:bCs/>
          <w:lang w:val="el" w:eastAsia="el"/>
        </w:rPr>
        <w:t>5.</w:t>
      </w:r>
      <w:r>
        <w:rPr>
          <w:lang w:val="el" w:eastAsia="el"/>
        </w:rPr>
        <w:t xml:space="preserve"> Η εκκαθάριση διατάσσεται με απόφαση του κατά τόπον αρμόδιου Μονομελούς Πρωτοδικείου ύστερα από αίτηση του Υπουργού Αγροτικής Ανάπτυξης και Τροφίμων. Η εκκαθάριση και ο ορισμός των εκκαθαριστών διε- νεργούνται σύμφωνα με το άρθρο 25 του ν. 2810/2000. Η αίτηση στρέφεται κατά του ΑΣ και εκδικάζεται κατά τη διαδικασία των ασφαλιστικών μέτρων. Η αίτηση εκδικά- ζεται το αργότερο μέσα σε τριάντα (30) ημέρες από την κατάθεσή της. Από τη δημοσίευση της απόφασης για την εκκαθάριση και έως την περάτωσή της απαγορεύεται και είναι άκυρη κάθε εκποίηση περιουσιακών στοιχείων, η οποία διενεργείται κατά παρέκκλιση της σχετικής διαδικασίας εκκαθάρισης. Η διαδικασία εκκαθάρισης πρέπει να ολοκληρώνεται το αργότερο εντός δύο (2) ετών.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Ομάδες Παραγωγών Αγροτικών Προϊόντων (Ο.Π.)</w:t>
      </w:r>
    </w:p>
    <w:p>
      <w:pPr>
        <w:pStyle w:val="MainText"/>
        <w:spacing w:before="120" w:after="0"/>
        <w:rPr>
          <w:lang w:val="el" w:eastAsia="el"/>
        </w:rPr>
      </w:pPr>
      <w:r>
        <w:rPr>
          <w:b/>
          <w:bCs/>
          <w:lang w:val="el" w:eastAsia="el"/>
        </w:rPr>
        <w:t>1.</w:t>
      </w:r>
      <w:r>
        <w:rPr>
          <w:lang w:val="el" w:eastAsia="el"/>
        </w:rPr>
        <w:t xml:space="preserve"> Οι παραγωγοί συγκεκριμένων όμοιων ή ομοειδών αγροτικών προϊόντων μπορεί να συγκροτούν Ο.Π., οι οποίες αναγνωρίζονται σύμφωνα με το άρθρο 60 παρ. 1 του ν. 2637/1998 (Α΄ 200). Η λειτουργία των Ο.Π., οι σχέσεις μεταξύ των μελών που συγκροτούν μία Ο.Π., οι σχέσεις των Ο.Π. με τρίτους ρυθμίζονται από το καταστατικό τους.</w:t>
      </w:r>
    </w:p>
    <w:p>
      <w:pPr>
        <w:pStyle w:val="MainText"/>
        <w:spacing w:before="120" w:after="0"/>
        <w:rPr>
          <w:lang w:val="el" w:eastAsia="el"/>
        </w:rPr>
      </w:pPr>
      <w:r>
        <w:rPr>
          <w:b/>
          <w:bCs/>
          <w:lang w:val="el" w:eastAsia="el"/>
        </w:rPr>
        <w:t>2.</w:t>
      </w:r>
      <w:r>
        <w:rPr>
          <w:lang w:val="el" w:eastAsia="el"/>
        </w:rPr>
        <w:t xml:space="preserve"> Οι Ο.Π. οφείλουν να καταχωρίζονται στο Μητρώο, να λειτουργούν και να εκλέγουν τα όργανα της διοίκησής τους, αναλόγως προς τα ισχύοντα και για τους ΑΣ.</w:t>
      </w:r>
    </w:p>
    <w:p>
      <w:pPr>
        <w:pStyle w:val="MainText"/>
        <w:spacing w:before="120" w:after="0"/>
        <w:rPr>
          <w:lang w:val="el" w:eastAsia="el"/>
        </w:rPr>
      </w:pPr>
      <w:r>
        <w:rPr>
          <w:b/>
          <w:bCs/>
          <w:lang w:val="el" w:eastAsia="el"/>
        </w:rPr>
        <w:t>3.</w:t>
      </w:r>
      <w:r>
        <w:rPr>
          <w:lang w:val="el" w:eastAsia="el"/>
        </w:rPr>
        <w:t xml:space="preserve"> Το καταστατικό της Ο.Π. πρέπει να καθορίζει τουλάχιστον:</w:t>
      </w:r>
    </w:p>
    <w:p>
      <w:pPr>
        <w:pStyle w:val="StructureList1"/>
        <w:spacing w:before="120" w:after="0"/>
        <w:rPr>
          <w:lang w:val="el" w:eastAsia="el"/>
        </w:rPr>
      </w:pPr>
      <w:r>
        <w:rPr>
          <w:lang w:val="el" w:eastAsia="el"/>
        </w:rPr>
        <w:t>α)</w:t>
      </w:r>
      <w:r>
        <w:rPr>
          <w:lang w:val="en" w:eastAsia="en"/>
        </w:rPr>
        <w:tab/>
      </w:r>
      <w:r>
        <w:rPr>
          <w:lang w:val="el" w:eastAsia="el"/>
        </w:rPr>
        <w:t>Τις διαδικασίες για τον καθορισμό, την έκδοση και την τροποποίηση των κανόνων του.</w:t>
      </w:r>
    </w:p>
    <w:p>
      <w:pPr>
        <w:pStyle w:val="StructureList1"/>
        <w:spacing w:before="120" w:after="0"/>
        <w:rPr>
          <w:lang w:val="el" w:eastAsia="el"/>
        </w:rPr>
      </w:pPr>
      <w:r>
        <w:rPr>
          <w:lang w:val="el" w:eastAsia="el"/>
        </w:rPr>
        <w:t>β)</w:t>
      </w:r>
      <w:r>
        <w:rPr>
          <w:lang w:val="en" w:eastAsia="en"/>
        </w:rPr>
        <w:tab/>
      </w:r>
      <w:r>
        <w:rPr>
          <w:lang w:val="el" w:eastAsia="el"/>
        </w:rPr>
        <w:t>Την υποχρέωση των μελών να καταβάλλουν τις χρηματικές εισφορές που απαιτούνται για τη χρηματοδότηση της Ο.Π..</w:t>
      </w:r>
    </w:p>
    <w:p>
      <w:pPr>
        <w:pStyle w:val="StructureList1"/>
        <w:spacing w:before="120" w:after="0"/>
        <w:rPr>
          <w:lang w:val="el" w:eastAsia="el"/>
        </w:rPr>
      </w:pPr>
      <w:r>
        <w:rPr>
          <w:lang w:val="el" w:eastAsia="el"/>
        </w:rPr>
        <w:t>γ)</w:t>
      </w:r>
      <w:r>
        <w:rPr>
          <w:lang w:val="en" w:eastAsia="en"/>
        </w:rPr>
        <w:tab/>
      </w:r>
      <w:r>
        <w:rPr>
          <w:lang w:val="el" w:eastAsia="el"/>
        </w:rPr>
        <w:t>Κανόνες που εξασφαλίζουν στα μέλη το δημοκρατικό έλεγχο της Ο.Π. και των αποφάσεών της.</w:t>
      </w:r>
    </w:p>
    <w:p>
      <w:pPr>
        <w:pStyle w:val="StructureList1"/>
        <w:spacing w:before="120" w:after="0"/>
        <w:rPr>
          <w:lang w:val="el" w:eastAsia="el"/>
        </w:rPr>
      </w:pPr>
      <w:r>
        <w:rPr>
          <w:lang w:val="el" w:eastAsia="el"/>
        </w:rPr>
        <w:t>δ)</w:t>
      </w:r>
      <w:r>
        <w:rPr>
          <w:lang w:val="en" w:eastAsia="en"/>
        </w:rPr>
        <w:tab/>
      </w:r>
      <w:r>
        <w:rPr>
          <w:lang w:val="el" w:eastAsia="el"/>
        </w:rPr>
        <w:t>Κυρώσεις για την παράβαση των υποχρεώσεων που προκύπτουν από το καταστατικό και ιδίως από τη μη καταβολή των χρηματικών εισφορών ή των κανόνων που έχει θεσπίσει η Ο.Π..</w:t>
      </w:r>
    </w:p>
    <w:p>
      <w:pPr>
        <w:pStyle w:val="StructureList1"/>
        <w:spacing w:before="120" w:after="0"/>
        <w:rPr>
          <w:lang w:val="el" w:eastAsia="el"/>
        </w:rPr>
      </w:pPr>
      <w:r>
        <w:rPr>
          <w:lang w:val="el" w:eastAsia="el"/>
        </w:rPr>
        <w:t>ε)</w:t>
      </w:r>
      <w:r>
        <w:rPr>
          <w:lang w:val="en" w:eastAsia="en"/>
        </w:rPr>
        <w:tab/>
      </w:r>
      <w:r>
        <w:rPr>
          <w:lang w:val="el" w:eastAsia="el"/>
        </w:rPr>
        <w:t>Κανόνες σχετικά με την εγγραφή νέων μελών, ιδίως όσον αφορά την ελάχιστη διάρκεια συμμετοχής στην Ο.Π., η οποία δεν μπορεί να είναι μικρότερη από ένα έτος.</w:t>
      </w:r>
    </w:p>
    <w:p>
      <w:pPr>
        <w:pStyle w:val="StructureList1"/>
        <w:spacing w:before="120" w:after="0"/>
        <w:rPr>
          <w:lang w:val="el" w:eastAsia="el"/>
        </w:rPr>
      </w:pPr>
      <w:r>
        <w:rPr>
          <w:lang w:val="el" w:eastAsia="el"/>
        </w:rPr>
        <w:t>στ)</w:t>
      </w:r>
      <w:r>
        <w:rPr>
          <w:lang w:val="en" w:eastAsia="en"/>
        </w:rPr>
        <w:tab/>
      </w:r>
      <w:r>
        <w:rPr>
          <w:lang w:val="el" w:eastAsia="el"/>
        </w:rPr>
        <w:t>Τους λογιστικούς και δημοσιονομικούς κανόνες για τη λειτουργία της Ο.Π..</w:t>
      </w:r>
    </w:p>
    <w:p>
      <w:pPr>
        <w:pStyle w:val="MainText"/>
        <w:spacing w:before="120" w:after="0"/>
        <w:rPr>
          <w:lang w:val="el" w:eastAsia="el"/>
        </w:rPr>
      </w:pPr>
      <w:r>
        <w:rPr>
          <w:b/>
          <w:bCs/>
          <w:lang w:val="el" w:eastAsia="el"/>
        </w:rPr>
        <w:t>4.</w:t>
      </w:r>
      <w:r>
        <w:rPr>
          <w:lang w:val="el" w:eastAsia="el"/>
        </w:rPr>
        <w:t xml:space="preserve"> Το καταστατικό του νομικού προσώπου της Ο.Π. υποχρεώνει τα μέλη:</w:t>
      </w:r>
    </w:p>
    <w:p>
      <w:pPr>
        <w:pStyle w:val="StructureList1"/>
        <w:spacing w:before="120" w:after="0"/>
        <w:rPr>
          <w:lang w:val="el" w:eastAsia="el"/>
        </w:rPr>
      </w:pPr>
      <w:r>
        <w:rPr>
          <w:lang w:val="el" w:eastAsia="el"/>
        </w:rPr>
        <w:t>α)</w:t>
      </w:r>
      <w:r>
        <w:rPr>
          <w:lang w:val="en" w:eastAsia="en"/>
        </w:rPr>
        <w:tab/>
      </w:r>
      <w:r>
        <w:rPr>
          <w:lang w:val="el" w:eastAsia="el"/>
        </w:rPr>
        <w:t>Να εφαρμόζουν τους κανόνες που θεσπίζει η οργάνωση παραγωγών όσον αφορά την παροχή στοιχείων σχετικών με την παραγωγή, την εμπορία και την προστασία περιβάλλοντος.</w:t>
      </w:r>
    </w:p>
    <w:p>
      <w:pPr>
        <w:pStyle w:val="StructureList1"/>
        <w:spacing w:before="120" w:after="0"/>
        <w:rPr>
          <w:lang w:val="el" w:eastAsia="el"/>
        </w:rPr>
      </w:pPr>
      <w:r>
        <w:rPr>
          <w:lang w:val="el" w:eastAsia="el"/>
        </w:rPr>
        <w:t>β)</w:t>
      </w:r>
      <w:r>
        <w:rPr>
          <w:lang w:val="en" w:eastAsia="en"/>
        </w:rPr>
        <w:tab/>
      </w:r>
      <w:r>
        <w:rPr>
          <w:lang w:val="el" w:eastAsia="el"/>
        </w:rPr>
        <w:t>Να παρέχουν πληροφορίες για στατιστικούς λόγους σχετικά με τις καλλιεργούμενες εκτάσεις και τις εξελίξεις της αγοράς.</w:t>
      </w:r>
    </w:p>
    <w:p>
      <w:pPr>
        <w:pStyle w:val="StructureList1"/>
        <w:spacing w:before="120" w:after="0"/>
        <w:rPr>
          <w:lang w:val="el" w:eastAsia="el"/>
        </w:rPr>
      </w:pPr>
      <w:r>
        <w:rPr>
          <w:lang w:val="el" w:eastAsia="el"/>
        </w:rPr>
        <w:t>γ)</w:t>
      </w:r>
      <w:r>
        <w:rPr>
          <w:lang w:val="en" w:eastAsia="en"/>
        </w:rPr>
        <w:tab/>
      </w:r>
      <w:r>
        <w:rPr>
          <w:lang w:val="el" w:eastAsia="el"/>
        </w:rPr>
        <w:t>Να καταβάλλουν χρηματικές ποινές για παραβίαση των υποχρεώσεων που απορρέουν από το καταστατικό.</w:t>
      </w:r>
    </w:p>
    <w:p>
      <w:pPr>
        <w:pStyle w:val="StructureList1"/>
        <w:spacing w:before="120" w:after="0"/>
        <w:rPr>
          <w:lang w:val="el" w:eastAsia="el"/>
        </w:rPr>
      </w:pPr>
      <w:r>
        <w:rPr>
          <w:lang w:val="el" w:eastAsia="el"/>
        </w:rPr>
        <w:t>δ)</w:t>
      </w:r>
      <w:r>
        <w:rPr>
          <w:lang w:val="en" w:eastAsia="en"/>
        </w:rPr>
        <w:tab/>
      </w:r>
      <w:r>
        <w:rPr>
          <w:lang w:val="el" w:eastAsia="el"/>
        </w:rPr>
        <w:t>Να είναι μέλη μίας μόνο Ο.Π. όσον αφορά την παραγωγή οποιουδήποτε προϊόντος από μια δεδομένη εκμετάλλευση.</w:t>
      </w:r>
    </w:p>
    <w:p>
      <w:pPr>
        <w:pStyle w:val="StructureList1"/>
        <w:spacing w:before="120" w:after="0"/>
        <w:rPr>
          <w:lang w:val="el" w:eastAsia="el"/>
        </w:rPr>
      </w:pPr>
      <w:r>
        <w:rPr>
          <w:lang w:val="el" w:eastAsia="el"/>
        </w:rPr>
        <w:t>ε)</w:t>
      </w:r>
      <w:r>
        <w:rPr>
          <w:lang w:val="en" w:eastAsia="en"/>
        </w:rPr>
        <w:tab/>
      </w:r>
      <w:r>
        <w:rPr>
          <w:lang w:val="el" w:eastAsia="el"/>
        </w:rPr>
        <w:t>Να διαθέτουν το σύνολο της σχετικής παραγωγής τους μέσω της Ο.Π. με εξαίρεση:</w:t>
      </w:r>
    </w:p>
    <w:p>
      <w:pPr>
        <w:pStyle w:val="StructureList1"/>
        <w:spacing w:before="120" w:after="0"/>
        <w:rPr>
          <w:lang w:val="el" w:eastAsia="el"/>
        </w:rPr>
      </w:pPr>
      <w:r>
        <w:rPr>
          <w:lang w:val="el" w:eastAsia="el"/>
        </w:rPr>
        <w:t>αα)</w:t>
      </w:r>
      <w:r>
        <w:rPr>
          <w:lang w:val="en" w:eastAsia="en"/>
        </w:rPr>
        <w:tab/>
      </w:r>
      <w:r>
        <w:rPr>
          <w:lang w:val="el" w:eastAsia="el"/>
        </w:rPr>
        <w:t>Να πωλούν απευθείας στους καταναλωτές μέχρι ποσοστού 10% της παραγωγής τους.</w:t>
      </w:r>
    </w:p>
    <w:p>
      <w:pPr>
        <w:pStyle w:val="StructureList1"/>
        <w:spacing w:before="120" w:after="0"/>
        <w:rPr>
          <w:lang w:val="el" w:eastAsia="el"/>
        </w:rPr>
      </w:pPr>
      <w:r>
        <w:rPr>
          <w:lang w:val="el" w:eastAsia="el"/>
        </w:rPr>
        <w:t>ββ)</w:t>
      </w:r>
      <w:r>
        <w:rPr>
          <w:lang w:val="en" w:eastAsia="en"/>
        </w:rPr>
        <w:tab/>
      </w:r>
      <w:r>
        <w:rPr>
          <w:lang w:val="el" w:eastAsia="el"/>
        </w:rPr>
        <w:t>Να διαθέτουν στο εμπόριο οι ίδιοι ή μέσω άλλης Ο.Π. που ορίζεται από τη δική τους Ο.Π. ποσότητες προϊόντων που είναι αμελητέες σε σχέση με τον όγκο της ε- μπορεύσιμης παραγωγής της Ο.Π. που ανήκουν.</w:t>
      </w:r>
    </w:p>
    <w:p>
      <w:pPr>
        <w:pStyle w:val="StructureList1"/>
        <w:spacing w:before="120" w:after="0"/>
        <w:rPr>
          <w:lang w:val="el" w:eastAsia="el"/>
        </w:rPr>
      </w:pPr>
      <w:r>
        <w:rPr>
          <w:lang w:val="el" w:eastAsia="el"/>
        </w:rPr>
        <w:t>γγ)</w:t>
      </w:r>
      <w:r>
        <w:rPr>
          <w:lang w:val="en" w:eastAsia="en"/>
        </w:rPr>
        <w:tab/>
      </w:r>
      <w:r>
        <w:rPr>
          <w:lang w:val="el" w:eastAsia="el"/>
        </w:rPr>
        <w:t>Να διαθέτουν στο εμπόριο οι ίδιοι ή μέσω άλλης Ο.Π. που ορίζεται από τη δική τους Ο.Π. προϊόντα τα οποία λόγω των χαρακτηριστικών τους δεν εμπίπτουν στις εμπορικές δραστηριότητες της Ο.Π. που ανήκουν.</w:t>
      </w:r>
    </w:p>
    <w:p>
      <w:pPr>
        <w:pStyle w:val="StructureList1"/>
        <w:spacing w:before="120" w:after="0"/>
        <w:rPr>
          <w:lang w:val="el" w:eastAsia="el"/>
        </w:rPr>
      </w:pPr>
      <w:r>
        <w:rPr>
          <w:lang w:val="el" w:eastAsia="el"/>
        </w:rPr>
        <w:t>στ)</w:t>
      </w:r>
      <w:r>
        <w:rPr>
          <w:lang w:val="en" w:eastAsia="en"/>
        </w:rPr>
        <w:tab/>
      </w:r>
      <w:r>
        <w:rPr>
          <w:lang w:val="el" w:eastAsia="el"/>
        </w:rPr>
        <w:t>Να καταβάλουν τις χρηματικές εισφορές που προ- βλέπονται από το καταστατικό για τη δημιουργία και τροφοδότηση του επιχειρησιακού ταμείου.</w:t>
      </w:r>
    </w:p>
    <w:p>
      <w:pPr>
        <w:pStyle w:val="MainText"/>
        <w:spacing w:before="120" w:after="0"/>
        <w:rPr>
          <w:lang w:val="el" w:eastAsia="el"/>
        </w:rPr>
      </w:pPr>
      <w:r>
        <w:rPr>
          <w:b/>
          <w:bCs/>
          <w:lang w:val="el" w:eastAsia="el"/>
        </w:rPr>
        <w:t>5.</w:t>
      </w:r>
      <w:r>
        <w:rPr>
          <w:lang w:val="el" w:eastAsia="el"/>
        </w:rPr>
        <w:t xml:space="preserve"> Οι Ο.Π., οι οποίες αναγνωρίζονται και καταχωρίζονται στο Μητρώο, οφείλουν να παρέχουν στοιχεία για:</w:t>
      </w:r>
    </w:p>
    <w:p>
      <w:pPr>
        <w:pStyle w:val="StructureList1"/>
        <w:spacing w:before="120" w:after="0"/>
        <w:rPr>
          <w:lang w:val="el" w:eastAsia="el"/>
        </w:rPr>
      </w:pPr>
      <w:r>
        <w:rPr>
          <w:lang w:val="el" w:eastAsia="el"/>
        </w:rPr>
        <w:t>α)</w:t>
      </w:r>
      <w:r>
        <w:rPr>
          <w:lang w:val="en" w:eastAsia="en"/>
        </w:rPr>
        <w:tab/>
      </w:r>
      <w:r>
        <w:rPr>
          <w:lang w:val="el" w:eastAsia="el"/>
        </w:rPr>
        <w:t>Τον αριθμό των παραγωγών συγκεκριμένων αγροτικών προϊόντων, οι οποίοι είναι μέλη τους στο επίπεδο λειτουργίας τους (εθνικό, περιφερειακό, περιφερειακής ενότητας).</w:t>
      </w:r>
    </w:p>
    <w:p>
      <w:pPr>
        <w:pStyle w:val="StructureList1"/>
        <w:spacing w:before="120" w:after="0"/>
        <w:rPr>
          <w:lang w:val="el" w:eastAsia="el"/>
        </w:rPr>
      </w:pPr>
      <w:r>
        <w:rPr>
          <w:lang w:val="el" w:eastAsia="el"/>
        </w:rPr>
        <w:t>β)</w:t>
      </w:r>
      <w:r>
        <w:rPr>
          <w:lang w:val="en" w:eastAsia="en"/>
        </w:rPr>
        <w:tab/>
      </w:r>
      <w:r>
        <w:rPr>
          <w:lang w:val="el" w:eastAsia="el"/>
        </w:rPr>
        <w:t>Το ποσοστό συγκέντρωσης της παραγωγής του συγκεκριμένου προϊόντος στο επίπεδο λειτουργίας τους.</w:t>
      </w:r>
    </w:p>
    <w:p>
      <w:pPr>
        <w:pStyle w:val="StructureList1"/>
        <w:spacing w:before="120" w:after="0"/>
        <w:rPr>
          <w:lang w:val="el" w:eastAsia="el"/>
        </w:rPr>
      </w:pPr>
      <w:r>
        <w:rPr>
          <w:lang w:val="el" w:eastAsia="el"/>
        </w:rPr>
        <w:t>γ)</w:t>
      </w:r>
      <w:r>
        <w:rPr>
          <w:lang w:val="en" w:eastAsia="en"/>
        </w:rPr>
        <w:tab/>
      </w:r>
      <w:r>
        <w:rPr>
          <w:lang w:val="el" w:eastAsia="el"/>
        </w:rPr>
        <w:t>Την έκταση των παρεχόμενων από αυτές υπηρεσιών, καθώς και το μέγεθος των περιουσιακών στοιχείων τους.</w:t>
      </w:r>
    </w:p>
    <w:p>
      <w:pPr>
        <w:pStyle w:val="StructureList1"/>
        <w:spacing w:before="120" w:after="0"/>
        <w:rPr>
          <w:lang w:val="el" w:eastAsia="el"/>
        </w:rPr>
      </w:pPr>
      <w:r>
        <w:rPr>
          <w:lang w:val="el" w:eastAsia="el"/>
        </w:rPr>
        <w:t>δ)</w:t>
      </w:r>
      <w:r>
        <w:rPr>
          <w:lang w:val="en" w:eastAsia="en"/>
        </w:rPr>
        <w:tab/>
      </w:r>
      <w:r>
        <w:rPr>
          <w:lang w:val="el" w:eastAsia="el"/>
        </w:rPr>
        <w:t>Τον κύκλο και το ύψος των σχετικών με το αντικείμενό τους συναλλαγών.</w:t>
      </w:r>
    </w:p>
    <w:p>
      <w:pPr>
        <w:pStyle w:val="StructureList1"/>
        <w:spacing w:before="120" w:after="0"/>
        <w:rPr>
          <w:lang w:val="el" w:eastAsia="el"/>
        </w:rPr>
      </w:pPr>
      <w:r>
        <w:rPr>
          <w:lang w:val="el" w:eastAsia="el"/>
        </w:rPr>
        <w:t>ε)</w:t>
      </w:r>
      <w:r>
        <w:rPr>
          <w:lang w:val="en" w:eastAsia="en"/>
        </w:rPr>
        <w:tab/>
      </w:r>
      <w:r>
        <w:rPr>
          <w:lang w:val="el" w:eastAsia="el"/>
        </w:rPr>
        <w:t>Το μερίδιο της αγοράς του συγκεκριμένου προϊόντος που κατέχουν σε εθνικό και περιφερειακό επίπεδο. στ) Την καταρχήν λειτουργία μιας ομάδας παραγωγών ανά αγροτικό προϊόν σε κάθε περιφερειακή ενότητα ή σε διαφορετική περίπτωση για τη συνεργασία των περισσότερων Ο.Π., στο πλαίσιο της διάταξης του άρθρου 6 του παρόντος νόμου.</w:t>
      </w:r>
    </w:p>
    <w:p>
      <w:pPr>
        <w:pStyle w:val="MainText"/>
        <w:spacing w:before="120" w:after="0"/>
        <w:rPr>
          <w:lang w:val="el" w:eastAsia="el"/>
        </w:rPr>
      </w:pPr>
      <w:r>
        <w:rPr>
          <w:b/>
          <w:bCs/>
          <w:lang w:val="el" w:eastAsia="el"/>
        </w:rPr>
        <w:t>6.</w:t>
      </w:r>
      <w:r>
        <w:rPr>
          <w:lang w:val="el" w:eastAsia="el"/>
        </w:rPr>
        <w:t xml:space="preserve"> Η πρώτη εγγραφή των Ο.Π. στο Μητρώο διενεργεί- ται με απόφαση του Υπουργού Αγροτικής Ανάπτυξης και Τροφίμων ύστερα από αίτησή τους. Η επανεγγραφή τους διενεργείται σε ετήσια βάση και σύμφωνα με τις τακτικές ετήσιες δηλώσεις που υποβάλλονται από τις ίδιες τις Ο.Π.. Με απόφαση του Υπουργού Αγροτικής Ανάπτυξης και Τροφίμων ύστερα από γνωμοδότηση του Συμβουλίου καθορίζονται ο τύπος και το ακριβές περιεχόμενο των αιτήσεων πρώτης εγγραφής και των τακτικών ετήσιων δηλώσεων, τα έγγραφα και δικαιολογητικά που επισυνάπτονται σε αυτές, η διαδικασία συμβατικής ή ηλεκτρονικής υποβολής και καταχώρισης των δηλώσεων αυτών, καθώς και η διαδικασία διαγραφής από το Μητρώο. Η υποβολή των τακτικών ετήσιων δηλώσεων γίνεται μέχρι την 1η Μαρτίου εκάστου έτους.</w:t>
      </w:r>
    </w:p>
    <w:p>
      <w:pPr>
        <w:pStyle w:val="MainText"/>
        <w:spacing w:before="120" w:after="0"/>
        <w:rPr>
          <w:lang w:val="el" w:eastAsia="el"/>
        </w:rPr>
      </w:pPr>
      <w:r>
        <w:rPr>
          <w:b/>
          <w:bCs/>
          <w:lang w:val="el" w:eastAsia="el"/>
        </w:rPr>
        <w:t>7.</w:t>
      </w:r>
      <w:r>
        <w:rPr>
          <w:lang w:val="el" w:eastAsia="el"/>
        </w:rPr>
        <w:t xml:space="preserve"> Οι Ο.Π., οι οποίες για τρία (3) συνεχόμενα έτη δεν εμφανίζουν καμιά δραστηριότητα ή δεν υποβάλλουν την ετήσια δήλωση της προηγούμενης παραγράφου, διαγράφονται από το Μητρώο.</w:t>
      </w:r>
    </w:p>
    <w:p>
      <w:pPr>
        <w:pStyle w:val="Heading6"/>
        <w:spacing w:before="240" w:after="240"/>
        <w:rPr>
          <w:lang w:val="el" w:eastAsia="el"/>
        </w:rPr>
      </w:pPr>
      <w:r>
        <w:rPr>
          <w:b/>
          <w:bCs/>
          <w:lang w:val="el" w:eastAsia="el"/>
        </w:rPr>
        <w:t>Άρθρο 6Αγ</w:t>
      </w:r>
    </w:p>
    <w:p>
      <w:pPr>
        <w:pStyle w:val="Heading6"/>
        <w:spacing w:before="240" w:after="240"/>
        <w:rPr>
          <w:lang w:val="el" w:eastAsia="el"/>
        </w:rPr>
      </w:pPr>
      <w:r>
        <w:rPr>
          <w:b/>
          <w:bCs/>
          <w:lang w:val="el" w:eastAsia="el"/>
        </w:rPr>
        <w:t>ροτικές Εταιρικές Συμπράξεις (ΑΕΣ)</w:t>
      </w:r>
    </w:p>
    <w:p>
      <w:pPr>
        <w:pStyle w:val="MainText"/>
        <w:spacing w:before="120" w:after="0"/>
        <w:rPr>
          <w:lang w:val="el" w:eastAsia="el"/>
        </w:rPr>
      </w:pPr>
      <w:r>
        <w:rPr>
          <w:b/>
          <w:bCs/>
          <w:lang w:val="el" w:eastAsia="el"/>
        </w:rPr>
        <w:t>1.</w:t>
      </w:r>
      <w:r>
        <w:rPr>
          <w:lang w:val="el" w:eastAsia="el"/>
        </w:rPr>
        <w:t xml:space="preserve"> Οι ΑΣ και οι Ο.Π. μπορεί να συγκροτούν Αγροτικές Εταιρικές Συμπράξεις, οι οποίες είναι ανώνυμες εταιρείες και καταχωρίζονται στο Μητρώο.</w:t>
      </w:r>
    </w:p>
    <w:p>
      <w:pPr>
        <w:spacing w:before="240" w:after="240"/>
        <w:rPr>
          <w:lang w:val="el" w:eastAsia="el"/>
        </w:rPr>
      </w:pPr>
      <w:r>
        <w:rPr>
          <w:lang w:val="el" w:eastAsia="el"/>
        </w:rPr>
        <w:t>Επίσης, ΑΕΣ μπορούν να συγκροτούν, εκτός από τις ΣΑΟ του προηγούμενου εδαφίου ή σε συνεργασία με αυτές και άλλες ΑΕΣ.</w:t>
      </w:r>
    </w:p>
    <w:p>
      <w:pPr>
        <w:pStyle w:val="MainText"/>
        <w:spacing w:before="120" w:after="0"/>
        <w:rPr>
          <w:lang w:val="el" w:eastAsia="el"/>
        </w:rPr>
      </w:pPr>
      <w:r>
        <w:rPr>
          <w:b/>
          <w:bCs/>
          <w:lang w:val="el" w:eastAsia="el"/>
        </w:rPr>
        <w:t>2.</w:t>
      </w:r>
      <w:r>
        <w:rPr>
          <w:lang w:val="el" w:eastAsia="el"/>
        </w:rPr>
        <w:t xml:space="preserve"> Οι ΑΕΣ, οι οποίες αναγνωρίζονται ως ΣΑΟ και καταχωρίζονται στο Μητρώο, οφείλουν να παρέχουν στοιχεία για:</w:t>
      </w:r>
    </w:p>
    <w:p>
      <w:pPr>
        <w:pStyle w:val="StructureList1"/>
        <w:spacing w:before="120" w:after="0"/>
        <w:rPr>
          <w:lang w:val="el" w:eastAsia="el"/>
        </w:rPr>
      </w:pPr>
      <w:r>
        <w:rPr>
          <w:lang w:val="el" w:eastAsia="el"/>
        </w:rPr>
        <w:t>α)</w:t>
      </w:r>
      <w:r>
        <w:rPr>
          <w:lang w:val="en" w:eastAsia="en"/>
        </w:rPr>
        <w:tab/>
      </w:r>
      <w:r>
        <w:rPr>
          <w:lang w:val="el" w:eastAsia="el"/>
        </w:rPr>
        <w:t>Τον αριθμό των μελών τους.</w:t>
      </w:r>
    </w:p>
    <w:p>
      <w:pPr>
        <w:pStyle w:val="StructureList1"/>
        <w:spacing w:before="120" w:after="0"/>
        <w:rPr>
          <w:lang w:val="el" w:eastAsia="el"/>
        </w:rPr>
      </w:pPr>
      <w:r>
        <w:rPr>
          <w:lang w:val="el" w:eastAsia="el"/>
        </w:rPr>
        <w:t>β)</w:t>
      </w:r>
      <w:r>
        <w:rPr>
          <w:lang w:val="en" w:eastAsia="en"/>
        </w:rPr>
        <w:tab/>
      </w:r>
      <w:r>
        <w:rPr>
          <w:lang w:val="el" w:eastAsia="el"/>
        </w:rPr>
        <w:t>Το ποσοστό συγκέντρωσης της παραγωγής αγροτικών προϊόντων σε επίπεδο Περιφέρειας.</w:t>
      </w:r>
    </w:p>
    <w:p>
      <w:pPr>
        <w:pStyle w:val="StructureList1"/>
        <w:spacing w:before="120" w:after="0"/>
        <w:rPr>
          <w:lang w:val="el" w:eastAsia="el"/>
        </w:rPr>
      </w:pPr>
      <w:r>
        <w:rPr>
          <w:lang w:val="el" w:eastAsia="el"/>
        </w:rPr>
        <w:t>γ)</w:t>
      </w:r>
      <w:r>
        <w:rPr>
          <w:lang w:val="en" w:eastAsia="en"/>
        </w:rPr>
        <w:tab/>
      </w:r>
      <w:r>
        <w:rPr>
          <w:lang w:val="el" w:eastAsia="el"/>
        </w:rPr>
        <w:t>Την έκταση και την ποιότητα των παρεχόμενων από αυτές υπηρεσιών.</w:t>
      </w:r>
    </w:p>
    <w:p>
      <w:pPr>
        <w:pStyle w:val="StructureList1"/>
        <w:spacing w:before="120" w:after="0"/>
        <w:rPr>
          <w:lang w:val="el" w:eastAsia="el"/>
        </w:rPr>
      </w:pPr>
      <w:r>
        <w:rPr>
          <w:lang w:val="el" w:eastAsia="el"/>
        </w:rPr>
        <w:t>δ)</w:t>
      </w:r>
      <w:r>
        <w:rPr>
          <w:lang w:val="en" w:eastAsia="en"/>
        </w:rPr>
        <w:tab/>
      </w:r>
      <w:r>
        <w:rPr>
          <w:lang w:val="el" w:eastAsia="el"/>
        </w:rPr>
        <w:t>Τη εν γένει περιουσιακή τους κατάσταση.</w:t>
      </w:r>
    </w:p>
    <w:p>
      <w:pPr>
        <w:pStyle w:val="StructureList1"/>
        <w:spacing w:before="120" w:after="0"/>
        <w:rPr>
          <w:lang w:val="el" w:eastAsia="el"/>
        </w:rPr>
      </w:pPr>
      <w:r>
        <w:rPr>
          <w:lang w:val="el" w:eastAsia="el"/>
        </w:rPr>
        <w:t>ε)</w:t>
      </w:r>
      <w:r>
        <w:rPr>
          <w:lang w:val="en" w:eastAsia="en"/>
        </w:rPr>
        <w:tab/>
      </w:r>
      <w:r>
        <w:rPr>
          <w:lang w:val="el" w:eastAsia="el"/>
        </w:rPr>
        <w:t>Τον κύκλο εργασιών και το ετήσιο ύψος των συναλλαγών.</w:t>
      </w:r>
    </w:p>
    <w:p>
      <w:pPr>
        <w:pStyle w:val="StructureList1"/>
        <w:spacing w:before="120" w:after="0"/>
        <w:rPr>
          <w:lang w:val="el" w:eastAsia="el"/>
        </w:rPr>
      </w:pPr>
      <w:r>
        <w:rPr>
          <w:lang w:val="el" w:eastAsia="el"/>
        </w:rPr>
        <w:t>στ)</w:t>
      </w:r>
      <w:r>
        <w:rPr>
          <w:lang w:val="en" w:eastAsia="en"/>
        </w:rPr>
        <w:tab/>
      </w:r>
      <w:r>
        <w:rPr>
          <w:lang w:val="el" w:eastAsia="el"/>
        </w:rPr>
        <w:t>Το μερίδιο αγοράς σε εθνικό και περιφερειακό επίπεδο.</w:t>
      </w:r>
    </w:p>
    <w:p>
      <w:pPr>
        <w:pStyle w:val="StructureList1"/>
        <w:spacing w:before="120" w:after="0"/>
        <w:rPr>
          <w:lang w:val="el" w:eastAsia="el"/>
        </w:rPr>
      </w:pPr>
      <w:r>
        <w:rPr>
          <w:lang w:val="el" w:eastAsia="el"/>
        </w:rPr>
        <w:t>ζ)</w:t>
      </w:r>
      <w:r>
        <w:rPr>
          <w:lang w:val="en" w:eastAsia="en"/>
        </w:rPr>
        <w:tab/>
      </w:r>
      <w:r>
        <w:rPr>
          <w:lang w:val="el" w:eastAsia="el"/>
        </w:rPr>
        <w:t>Τα νομιμοποιητικά τους έγγραφα.</w:t>
      </w:r>
    </w:p>
    <w:p>
      <w:pPr>
        <w:pStyle w:val="MainText"/>
        <w:spacing w:before="120" w:after="0"/>
        <w:rPr>
          <w:lang w:val="el" w:eastAsia="el"/>
        </w:rPr>
      </w:pPr>
      <w:r>
        <w:rPr>
          <w:b/>
          <w:bCs/>
          <w:lang w:val="el" w:eastAsia="el"/>
        </w:rPr>
        <w:t>3.</w:t>
      </w:r>
      <w:r>
        <w:rPr>
          <w:lang w:val="el" w:eastAsia="el"/>
        </w:rPr>
        <w:t xml:space="preserve"> Η πρώτη εγγραφή των ΑΕΣ πραγματοποιείται με απόφαση του Υπουργού Αγροτικής Ανάπτυξης και Τροφίμων. Η επανεγγραφή τους διενεργείται σε ετήσια βάση και σύμφωνα με τις τακτικές ετήσιες δηλώσεις που υποβάλλονται από τις ίδιες τις ΑΕΣ. Με απόφαση του Υπουργού Αγροτικής Ανάπτυξης και Τροφίμων, ύστερα από γνωμοδότηση του Συμβουλίου, καθορίζονται ο τύπος και το ακριβές περιεχόμενο των αιτήσεων πρώτης εγγραφής και τακτικών ετήσιων δηλώσεων, τα έγγραφα και δικαιολογητικά που επισυνάπτονται σε αυτές, η διαδικασία συμβατικής ή ηλεκτρονικής υποβολής και καταχώρισης των δηλώσεων αυτών, η διαδικασία διαγραφής από το Μητρώο, καθώς και ο μηχανισμός αξιολόγησης και ο προσδιορισμός του κόστους. Η υποβολή των τακτικών ετήσιων δηλώσεων γίνεται μέχρι την 1η Μαρτίου κάθε έτους.</w:t>
      </w:r>
    </w:p>
    <w:p>
      <w:pPr>
        <w:pStyle w:val="MainText"/>
        <w:spacing w:before="120" w:after="0"/>
        <w:rPr>
          <w:lang w:val="el" w:eastAsia="el"/>
        </w:rPr>
      </w:pPr>
      <w:r>
        <w:rPr>
          <w:b/>
          <w:bCs/>
          <w:lang w:val="el" w:eastAsia="el"/>
        </w:rPr>
        <w:t>4.</w:t>
      </w:r>
      <w:r>
        <w:rPr>
          <w:lang w:val="el" w:eastAsia="el"/>
        </w:rPr>
        <w:t xml:space="preserve"> Οι ΑΕΣ, οι οποίες για τρία (3) συνεχόμενα έτη δεν εμφανίζουν καμιά δραστηριότητα ή δεν υποβάλλουν την ετήσια δήλωση της προηγουμένης παραγράφου, διαγράφονται από το Μητρώο.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Πανελλήνια Συνομοσπονδία Ενώσεων</w:t>
      </w:r>
    </w:p>
    <w:p>
      <w:pPr>
        <w:spacing w:before="240" w:after="240"/>
        <w:rPr>
          <w:lang w:val="el" w:eastAsia="el"/>
        </w:rPr>
      </w:pPr>
      <w:r>
        <w:rPr>
          <w:b/>
          <w:bCs/>
          <w:lang w:val="el" w:eastAsia="el"/>
        </w:rPr>
        <w:t>Γεωργικών Συνεταιρισμών (ΠΑΣΕΓΕΣ)</w:t>
      </w:r>
    </w:p>
    <w:p>
      <w:pPr>
        <w:spacing w:before="240" w:after="240"/>
        <w:rPr>
          <w:lang w:val="el" w:eastAsia="el"/>
        </w:rPr>
      </w:pPr>
      <w:r>
        <w:rPr>
          <w:lang w:val="el" w:eastAsia="el"/>
        </w:rPr>
        <w:t>Το άρθρο 33 του ν. 2810/2000, όπως η περίπτωση θ΄ της παρ. 2 προστέθηκε με το άρθρο 5 του ν. 3508/2006 (Α΄249), η παράγραφος 3 προστέθηκε με την περίπτωση α΄ της παρ. 14 του άρθρου 18 του ν. 3147/2003 (Α΄135) και, ακολούθως, αντικαταστάθηκε με την παρ. 28 του άρθρου 20 του ν. 3399/2005 (Α΄ 255) και η παράγραφος 5 αντικαταστάθηκε με την περίπτωση β΄ της παρ. 14 του άρθρου 18 του ν. 3147/2003, αντικαθίσταται ως εξής:</w:t>
      </w:r>
    </w:p>
    <w:p>
      <w:pPr>
        <w:spacing w:before="240" w:after="240"/>
        <w:rPr>
          <w:lang w:val="el" w:eastAsia="el"/>
        </w:rPr>
      </w:pPr>
      <w:r>
        <w:rPr>
          <w:lang w:val="el" w:eastAsia="el"/>
        </w:rPr>
        <w:t>«1 . Η Πανελλήνια Συνομοσπονδία Ενώσεων Γεωργικών Συνεταιρισμών (ΠΑΣΕΓΕΣ) αποτελεί την εθνική συντονιστική οργάνωση των ΣΑΟ και δεν έχει εμπορική ιδιότητα. Μέλη της ΠΑΣΕΓΕΣ είναι Αγροτικοί Συνεταιρισμοί.</w:t>
      </w:r>
    </w:p>
    <w:p>
      <w:pPr>
        <w:spacing w:before="240" w:after="240"/>
        <w:rPr>
          <w:lang w:val="el" w:eastAsia="el"/>
        </w:rPr>
      </w:pPr>
      <w:r>
        <w:rPr>
          <w:lang w:val="el" w:eastAsia="el"/>
        </w:rPr>
        <w:t>2. Η ΠΑΣΕΓΕΣ:</w:t>
      </w:r>
    </w:p>
    <w:p>
      <w:pPr>
        <w:spacing w:before="240" w:after="240"/>
        <w:rPr>
          <w:lang w:val="el" w:eastAsia="el"/>
        </w:rPr>
      </w:pPr>
      <w:r>
        <w:rPr>
          <w:lang w:val="el" w:eastAsia="el"/>
        </w:rPr>
        <w:t>α) Έχει περιφέρεια ολόκληρη την Ελληνική Επικράτεια και έδρα το δήμο που ορίζει το καταστατικό της.</w:t>
      </w:r>
    </w:p>
    <w:p>
      <w:pPr>
        <w:spacing w:before="240" w:after="240"/>
        <w:rPr>
          <w:lang w:val="el" w:eastAsia="el"/>
        </w:rPr>
      </w:pPr>
      <w:r>
        <w:rPr>
          <w:lang w:val="el" w:eastAsia="el"/>
        </w:rPr>
        <w:t>β) Εκπροσωπεί τα μέλη της στο εσωτερικό και το εξωτερικό και επιμελείται για την τήρηση των συνεταιριστικών αρχών και την ανάπτυξη της συνεταιριστικής ιδέας.</w:t>
      </w:r>
    </w:p>
    <w:p>
      <w:pPr>
        <w:spacing w:before="240" w:after="240"/>
        <w:rPr>
          <w:lang w:val="el" w:eastAsia="el"/>
        </w:rPr>
      </w:pPr>
      <w:r>
        <w:rPr>
          <w:lang w:val="el" w:eastAsia="el"/>
        </w:rPr>
        <w:t>γ) Ασκεί κάθε δραστηριότητα, που προάγει τις δραστηριότητες των ΑΣ. Δεν ενεργεί η ίδια πράξεις παραγωγής, διακίνησης ή εμπορίας αγροτικών προϊόντων και γεωργικών εφοδίων εν γένει.</w:t>
      </w:r>
    </w:p>
    <w:p>
      <w:pPr>
        <w:spacing w:before="240" w:after="240"/>
        <w:rPr>
          <w:lang w:val="el" w:eastAsia="el"/>
        </w:rPr>
      </w:pPr>
      <w:r>
        <w:rPr>
          <w:lang w:val="el" w:eastAsia="el"/>
        </w:rPr>
        <w:t>δ) Για την εξυπηρέτηση των μελών της αναλαμβάνει την εκπόνηση μελετών, εργασιών, ερευνών και μπορεί να μετέχει σε κάθε διαγωνισμό για τη σύναψη συμβάσεων. Συνάπτει συμβάσεις έργου ή συμβάσεις παροχής υπηρεσιών, που έχουν σχέση με την αγροτική γενικά και συνεταιριστική ειδικά ανάπτυξη.</w:t>
      </w:r>
    </w:p>
    <w:p>
      <w:pPr>
        <w:spacing w:before="240" w:after="240"/>
        <w:rPr>
          <w:lang w:val="el" w:eastAsia="el"/>
        </w:rPr>
      </w:pPr>
      <w:r>
        <w:rPr>
          <w:lang w:val="el" w:eastAsia="el"/>
        </w:rPr>
        <w:t>ε) Ιδρύει εκπαιδευτικά κέντρα και συνεργάζεται με αναγνωρισμένα Ανώτατα Εκπαιδευτικά Ιδρύματα και Ερευνητικά Κέντρα.</w:t>
      </w:r>
    </w:p>
    <w:p>
      <w:pPr>
        <w:spacing w:before="240" w:after="240"/>
        <w:rPr>
          <w:lang w:val="el" w:eastAsia="el"/>
        </w:rPr>
      </w:pPr>
      <w:r>
        <w:rPr>
          <w:lang w:val="el" w:eastAsia="el"/>
        </w:rPr>
        <w:t>στ) Διαπραγματεύεται και συνάπτει συλλογικές συμβάσεις εργασίας και μετέχει στη διαιτητική ρύθμιση των συλλογικών διαφορών εργασίας, που αφορούν στο προσωπικό των ΣΑΟ.</w:t>
      </w:r>
    </w:p>
    <w:p>
      <w:pPr>
        <w:spacing w:before="240" w:after="240"/>
        <w:rPr>
          <w:lang w:val="el" w:eastAsia="el"/>
        </w:rPr>
      </w:pPr>
      <w:r>
        <w:rPr>
          <w:lang w:val="el" w:eastAsia="el"/>
        </w:rPr>
        <w:t>ζ) Συντονίζει τις ενέργειες, που αφορούν στους ΑΣ και ενισχύει το έργο των μελών τους.</w:t>
      </w:r>
    </w:p>
    <w:p>
      <w:pPr>
        <w:spacing w:before="240" w:after="240"/>
        <w:rPr>
          <w:lang w:val="el" w:eastAsia="el"/>
        </w:rPr>
      </w:pPr>
      <w:r>
        <w:rPr>
          <w:lang w:val="el" w:eastAsia="el"/>
        </w:rPr>
        <w:t>η) Γνωμοδοτεί ύστερα από αίτημα του Υπουργού Αγροτικής Ανάπτυξης και Τροφίμων για θέματα, που αναφέρονται σε οικονομικές ενισχύσεις και κίνητρα, που παρέχονται στους ΑΣ, καθώς και επί σχεδίων νόμων, διαταγμάτων και αποφάσεων, που αφορούν στα μέλη της.</w:t>
      </w:r>
    </w:p>
    <w:p>
      <w:pPr>
        <w:spacing w:before="240" w:after="240"/>
        <w:rPr>
          <w:lang w:val="el" w:eastAsia="el"/>
        </w:rPr>
      </w:pPr>
      <w:r>
        <w:rPr>
          <w:lang w:val="el" w:eastAsia="el"/>
        </w:rPr>
        <w:t>θ) Μπορεί, εφόσον προβλέπεται στο καταστατικό της, να συμμετέχει σε νομικά πρόσωπα, μη κερδοσκοπικού χαρακτήρα, με σκοπό την πιστοποίηση αγροτικών προϊόντων και τροφίμων, σύμφωνα με τις κείμενες διατάξεις.</w:t>
      </w:r>
    </w:p>
    <w:p>
      <w:pPr>
        <w:spacing w:before="240" w:after="240"/>
        <w:rPr>
          <w:lang w:val="el" w:eastAsia="el"/>
        </w:rPr>
      </w:pPr>
      <w:r>
        <w:rPr>
          <w:lang w:val="el" w:eastAsia="el"/>
        </w:rPr>
        <w:t>3. Θέματα σχετικά με το χρόνο σύγκλησης, τη συγκρότηση, λειτουργία και τις αρμοδιότητες, της γενικής συνέλευσης, του διοικητικού συμβουλίου της ΠΑΣΕΓΕΣ ρυθμίζονται από το καταστατικό της.</w:t>
      </w:r>
    </w:p>
    <w:p>
      <w:pPr>
        <w:spacing w:before="240" w:after="240"/>
        <w:rPr>
          <w:lang w:val="el" w:eastAsia="el"/>
        </w:rPr>
      </w:pPr>
      <w:r>
        <w:rPr>
          <w:lang w:val="el" w:eastAsia="el"/>
        </w:rPr>
        <w:t>4. Η ΠΑΣΕΓΕΣ υποχρεούται να τηρεί μητρώο των μελών της, στο οποίο φυλάσσονται τα καταστατικά και κάθε άλλο στοιχείο σχετικό μετα μέλη της.</w:t>
      </w:r>
    </w:p>
    <w:p>
      <w:pPr>
        <w:spacing w:before="240" w:after="240"/>
        <w:rPr>
          <w:lang w:val="el" w:eastAsia="el"/>
        </w:rPr>
      </w:pPr>
      <w:r>
        <w:rPr>
          <w:lang w:val="el" w:eastAsia="el"/>
        </w:rPr>
        <w:t>5. Η ετήσια εισφορά των μελών της ΠΑΣΕΓΕΣ προς αυτήν, καθώς και κάθε αύξηση ή μείωση του ύψους της καθορίζεται με απόφαση της γενικής συνέλευσης.</w:t>
      </w:r>
    </w:p>
    <w:p>
      <w:pPr>
        <w:spacing w:before="240" w:after="240"/>
        <w:rPr>
          <w:lang w:val="el" w:eastAsia="el"/>
        </w:rPr>
      </w:pPr>
      <w:r>
        <w:rPr>
          <w:lang w:val="el" w:eastAsia="el"/>
        </w:rPr>
        <w:t>6. Τo καταστατικό της ΠΑΣΕΓΕΣ εγκρίνεται από το Μονομελές Πρωτοδικείο της έδρας της.</w:t>
      </w:r>
    </w:p>
    <w:p>
      <w:pPr>
        <w:spacing w:before="240" w:after="240"/>
        <w:rPr>
          <w:lang w:val="el" w:eastAsia="el"/>
        </w:rPr>
      </w:pPr>
      <w:r>
        <w:rPr>
          <w:lang w:val="el" w:eastAsia="el"/>
        </w:rPr>
        <w:t>7. Η Γενική Συνέλευση και το Διοικητικό Συμβούλιο της ΠΑΣΕΓΕΣ εκλέγεται από Πανελλήνιο Συνέδριο Αντιπροσώπων, το οποίο συνέρχεται για το σκοπό αυτόν το αργότερο κάθε τέσσερα (4) έτη. Η εκλογή των Αντιπροσώπων γίνεται από τους ΑΣ με καθολική ψηφοφορία των μελών τους. Το μέτρο για την εκλογή των Αντιπροσώπων δεν μπορεί να υπερβαίνει τους πεντακόσιους (500) εγγεγραμμένους ψηφοφόρους για κάθε αντιπρόσωπο. Αν σε έναν ή περισσότερους ΑΣ τα μέλη είναι λιγότερα από 500, η ΠΑΣΕΓΕΣ ορίζει τους ΑΣ που θα συμπληρώσουν το συγκεκριμένο αριθμό και ρυθμίζει τα της εκλογής. Οι εκλογικοί κατάλογοι καταρτίζονται με ευθύνη της ΠΑΣΕΓΕΣ και οριστικοποιούνται το αργότερο ένα (1) μήνα πριν από τη διενέργεια της ψηφοφορίας για την εκλογή των Αντιπροσώπων. Φυσικά πρόσωπα που είναι ταυτόχρονα μέλη σε περισσότερους ΑΣ εγγράφονται στους οικείους εκλογικούς καταλόγους με μία μόνο από τις ανωτέρω ιδιότητες και μπορεί να έχουν μόνο μία ψήφο. Για την εκλογή των Αντιπροσώπων στο πανελλήνιο συνέδριο της ΠΑΣΕΓΕΣ, προεδρεύει της αντίστοιχης εφορευτικής επιτροπής δικαστικός λειτουργός, ο οποίος διορίζεται από τον κατά τόπον αρμόδιο Πρόεδρο Πρωτοδικών.</w:t>
      </w:r>
    </w:p>
    <w:p>
      <w:pPr>
        <w:spacing w:before="240" w:after="240"/>
        <w:rPr>
          <w:lang w:val="el" w:eastAsia="el"/>
        </w:rPr>
      </w:pPr>
      <w:r>
        <w:rPr>
          <w:lang w:val="el" w:eastAsia="el"/>
        </w:rPr>
        <w:t>8. Η ΠΑΣΕΓΕΣ διέπεται από τις διατάξεις του νόμου αυτού.»</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ΔΗΜΟΣΙΕΣ ΠΟΛΙΤΙΚΕΣ ΓΙΑ ΤΟΝ ΕΚΣΥΓΧΡΟΝΙΣΜΟΤΗΣ ΑΓΟΡΑΣ ΑΓΡΟΤΙΚΩΝ ΠΡΟΪΟΝΤΩΝΚΑΙ ΤΗ ΡΥΘΜΙΣΗ ΤΩΝ ΤΙΜΩΝ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Διεπαγγελματικές οργανώσεις</w:t>
      </w:r>
    </w:p>
    <w:p>
      <w:pPr>
        <w:spacing w:before="240" w:after="240"/>
        <w:rPr>
          <w:lang w:val="el" w:eastAsia="el"/>
        </w:rPr>
      </w:pPr>
      <w:r>
        <w:rPr>
          <w:lang w:val="el" w:eastAsia="el"/>
        </w:rPr>
        <w:t>Το άρθρο 1 του ν. 2732/1999 (Α΄154) αντικαθίσταται ως εξής:</w:t>
      </w:r>
    </w:p>
    <w:p>
      <w:pPr>
        <w:spacing w:before="240" w:after="240"/>
        <w:rPr>
          <w:lang w:val="el" w:eastAsia="el"/>
        </w:rPr>
      </w:pPr>
      <w:r>
        <w:rPr>
          <w:lang w:val="el" w:eastAsia="el"/>
        </w:rPr>
        <w:t>«1 . Διεπαγγελματικές οργανώσεις, σύμφωνα με το νόμο αυτόν, είναι τα νομικά πρόσωπα ιδιωτικού δικαίου, μη κερδοσκοπικού χαρακτήρα, που συνιστώνται σύμφωνα με τις διατάξεις του Αστικού Κώδικα από τους εκπροσώπους του συνόλου ή αντιπροσωπευτικού μέρους των ΣΑΟ, διαφόρων οικονομικών και επαγγελματικών οργανώσεων, ενώσεων ή φορέων που εκπροσωπούν όσους ασκούν δραστηριότητες σχετικές με την παραγωγή ή/και τη μεταποίηση ή/και την εμπορία και κατά περίπτωση την τυποποίηση ή τη διανομή αγροτικών προϊόντων και γενικά αγαθών του αγροτικού, αγροτοδιατροφικού, δασικού, κτηνοτροφικού, αλιευτικού και κάθε άλλου συναφούς τομέα αγροτικής παραγωγής, αρμοδιότητας του Υπουργείου Αγροτικής Ανάπτυξης και Τροφίμων.</w:t>
      </w:r>
    </w:p>
    <w:p>
      <w:pPr>
        <w:spacing w:before="240" w:after="240"/>
        <w:rPr>
          <w:lang w:val="el" w:eastAsia="el"/>
        </w:rPr>
      </w:pPr>
      <w:r>
        <w:rPr>
          <w:lang w:val="el" w:eastAsia="el"/>
        </w:rPr>
        <w:t>2. Οι διεπαγγελματικές οργανώσεις, που είναι εγκατεστημένες στην Ελλάδα, μπορεί να αναγνωρίζονται ύστερα από αίτησή τους, με απόφαση του Υπουργού Αγροτικής Ανάπτυξης και Τροφίμων, ύστερα από γνώμη της αρμόδιας υπηρεσίας του οικείου Υπουργείου, μόνο σε εθνικό επίπεδο, ανά κοινή ομάδα ομοειδών προϊόντων ή ανά προϊόν, εφόσον δραστηριοποιούνται μέσα στο πλαίσιο των κανόνων που ισχύουν κάθε φορά από την εθνική και κοινοτική νομοθεσία και αποσκοπούν κυρίως σε μια ή περισσότερες από τις ακόλουθες δραστηριότητες:</w:t>
      </w:r>
    </w:p>
    <w:p>
      <w:pPr>
        <w:spacing w:before="240" w:after="240"/>
        <w:rPr>
          <w:lang w:val="el" w:eastAsia="el"/>
        </w:rPr>
      </w:pPr>
      <w:r>
        <w:rPr>
          <w:lang w:val="el" w:eastAsia="el"/>
        </w:rPr>
        <w:t>α) Στη συμβολή, το σχεδιασμό, τη διαμόρφωση και την εφαρμογή της στρατηγικής και των πολιτικών ανάπτυξης όλων των δραστηριοτήτων που αναφέρονται στην παράγραφο 1 και γενικότερα στη θεσμική στήριξη των προϊόντων στις αγορές.</w:t>
      </w:r>
    </w:p>
    <w:p>
      <w:pPr>
        <w:spacing w:before="240" w:after="240"/>
        <w:rPr>
          <w:lang w:val="el" w:eastAsia="el"/>
        </w:rPr>
      </w:pPr>
      <w:r>
        <w:rPr>
          <w:lang w:val="el" w:eastAsia="el"/>
        </w:rPr>
        <w:t>β) Στον καθορισμό ειδικών θεμάτων και την προώθηση σύναψης συμφωνιών μεταξύ των μελών τους για ένα περιορισμένο χρονικό διάστημα ή για ορισμένη γεωγραφική περιοχή ή για την αντιμετώπιση συγκυριακών αναγκών, ιδίως με την κατάρτιση διεπαγγελματικών συμφωνιών ή κανόνων δράσης ή δεοντολογίας ή την εφαρμογή εναρμονισμένων πρακτικών εφόσον αυτές δεν αντιβαίνουν στην εθνική ή κοινοτική νομοθεσία.</w:t>
      </w:r>
    </w:p>
    <w:p>
      <w:pPr>
        <w:spacing w:before="240" w:after="240"/>
        <w:rPr>
          <w:lang w:val="el" w:eastAsia="el"/>
        </w:rPr>
      </w:pPr>
      <w:r>
        <w:rPr>
          <w:lang w:val="el" w:eastAsia="el"/>
        </w:rPr>
        <w:t>γ) Στη συμβολή, την οργάνωση και τη διαχείριση των αγορών με διαφάνεια, καλύτερη προσαρμογή των προϊόντων σε προγράμματα ποιοτικής βελτίωσής τους και καλύτερο συντονισμό της διάθεσής τους.</w:t>
      </w:r>
    </w:p>
    <w:p>
      <w:pPr>
        <w:spacing w:before="240" w:after="240"/>
        <w:rPr>
          <w:lang w:val="el" w:eastAsia="el"/>
        </w:rPr>
      </w:pPr>
      <w:r>
        <w:rPr>
          <w:lang w:val="el" w:eastAsia="el"/>
        </w:rPr>
        <w:t>δ) Στην ενίσχυση των μέτρων για την ασφάλεια των προϊόντων του αγροδιατροφικού κυρίως τομέα, ιδιαίτερα με ελέγχους των προϊόντων, χάριν της προστασίας των χρηστών και των καταναλωτών και στην ορθή διαχείριση των σημάτων ποιότητας, που χορηγούνται από τον Οργανισμό Πιστοποίησης και Επίβλεψης Γεωργικών Προϊόντων (Ο.Π.Ε.ΓΕ.Π.).</w:t>
      </w:r>
    </w:p>
    <w:p>
      <w:pPr>
        <w:spacing w:before="240" w:after="240"/>
        <w:rPr>
          <w:lang w:val="el" w:eastAsia="el"/>
        </w:rPr>
      </w:pPr>
      <w:r>
        <w:rPr>
          <w:lang w:val="el" w:eastAsia="el"/>
        </w:rPr>
        <w:t>ε) Στην ανάπτυξη ερευνών, βελτίωση των γνώσεων, συγκέντρωση πληροφοριών, για τον προσανατολισμό της παραγωγής σε προϊόντα που ανταποκρίνονται περισσότερο στις ανάγκες της αγοράς, τις προτιμήσεις και τις προσδοκίες των καταναλωτών, ιδίως όσον αφορά την ποιότητα των προϊόντων, την προστασία των εδαφών και υδάτων και γενικά το σεβασμό του περιβάλλοντος.</w:t>
      </w:r>
    </w:p>
    <w:p>
      <w:pPr>
        <w:spacing w:before="240" w:after="240"/>
        <w:rPr>
          <w:lang w:val="el" w:eastAsia="el"/>
        </w:rPr>
      </w:pPr>
      <w:r>
        <w:rPr>
          <w:lang w:val="el" w:eastAsia="el"/>
        </w:rPr>
        <w:t>στ) Στην προώθηση, προβολή και προστασία της βιολογικής γεωργίας και των ονομασιών προέλευσης, των γεωγραφικών ενδείξεων και των σημάτων ποιότητας.</w:t>
      </w:r>
    </w:p>
    <w:p>
      <w:pPr>
        <w:spacing w:before="240" w:after="240"/>
        <w:rPr>
          <w:lang w:val="el" w:eastAsia="el"/>
        </w:rPr>
      </w:pPr>
      <w:r>
        <w:rPr>
          <w:lang w:val="el" w:eastAsia="el"/>
        </w:rPr>
        <w:t>3. Μόνο μια διεπαγγελματική οργάνωση μπορεί να αναγνωριστεί σε εθνικό επίπεδο ανά ομάδα ομοειδών προϊόντων ή ανά προϊόν. Οι αναγνωρισμένες διεπαγγελματικές οργανώσεις εγγράφονται στο Μητρώο.</w:t>
      </w:r>
    </w:p>
    <w:p>
      <w:pPr>
        <w:spacing w:before="240" w:after="240"/>
        <w:rPr>
          <w:lang w:val="el" w:eastAsia="el"/>
        </w:rPr>
      </w:pPr>
      <w:r>
        <w:rPr>
          <w:lang w:val="el" w:eastAsia="el"/>
        </w:rPr>
        <w:t>4. Η εποπτεία και ο έλεγχος των αναγνωρισμένων, σύμφωνα με τις διατάξεις του νόμου αυτού, διεπαγγελματικών οργανώσεων ανήκει στον Υπουργό Αγροτικής Ανάπτυξης και Τροφίμων και ασκείται με την εγγραφή τους στο Μητρώο του παρόντος νόμου.</w:t>
      </w:r>
    </w:p>
    <w:p>
      <w:pPr>
        <w:spacing w:before="240" w:after="240"/>
        <w:rPr>
          <w:lang w:val="el" w:eastAsia="el"/>
        </w:rPr>
      </w:pPr>
      <w:r>
        <w:rPr>
          <w:lang w:val="el" w:eastAsia="el"/>
        </w:rPr>
        <w:t>5. Με αποφάσεις του Υπουργού Αγροτικής Ανάπτυξης και Τροφίμων, που δημοσιεύονται στην Εφημερίδα της Κυβερνήσεως, καθορίζονται:</w:t>
      </w:r>
    </w:p>
    <w:p>
      <w:pPr>
        <w:spacing w:before="240" w:after="240"/>
        <w:rPr>
          <w:lang w:val="el" w:eastAsia="el"/>
        </w:rPr>
      </w:pPr>
      <w:r>
        <w:rPr>
          <w:lang w:val="el" w:eastAsia="el"/>
        </w:rPr>
        <w:t>α) Οι όροι, οι προϋποθέσεις και η διαδικασία για την αναγνώριση των διεπαγγελματικών οργανώσεων σε εθνικό επίπεδο, οι κατά περίπτωση ειδικότεροι σκοποί και δραστηριότητές τους, οι κανόνες της δράσης τους, οι υποχρεώσεις τους έναντι της Εποπτικής Αρχής, το περιεχόμενο και ο τρόπος άσκησης της εποπτείας και του ελέγχου αυτών, καθώς και οι λόγοι για τους οποίους επιτρέπεται ή επιβάλλεται η προσωρινή ή οριστική ανάκληση της πράξης αναγνώρισής τους ή η επιβολή άλλων κυρώσεων.</w:t>
      </w:r>
    </w:p>
    <w:p>
      <w:pPr>
        <w:spacing w:before="240" w:after="240"/>
        <w:rPr>
          <w:lang w:val="el" w:eastAsia="el"/>
        </w:rPr>
      </w:pPr>
      <w:r>
        <w:rPr>
          <w:lang w:val="el" w:eastAsia="el"/>
        </w:rPr>
        <w:t>β) Οι όροι, οι προϋποθέσεις και η διαδικασία για την κήρυξη ως δεσμευτικών των διεπαγγελματικών συμφωνιών, κανόνων και εναρμονισμένων πρακτικών στα μέλη των αναγνωρισμένων διεπαγγελματικών οργανώσεων και για την επέκταση της δεσμευτικότητας αυτής και σε μη μέλη τους στις περιπτώσεις που επιτρέπεται από την κοινοτική νομοθεσία.</w:t>
      </w:r>
    </w:p>
    <w:p>
      <w:pPr>
        <w:spacing w:before="240" w:after="240"/>
        <w:rPr>
          <w:lang w:val="el" w:eastAsia="el"/>
        </w:rPr>
      </w:pPr>
      <w:r>
        <w:rPr>
          <w:lang w:val="el" w:eastAsia="el"/>
        </w:rPr>
        <w:t>γ) Κάθε άλλο συναφές θέμα για την αποτελεσματική λειτουργία των διεπαγγελματικών οργανώσεων.</w:t>
      </w:r>
    </w:p>
    <w:p>
      <w:pPr>
        <w:spacing w:before="240" w:after="240"/>
        <w:rPr>
          <w:lang w:val="el" w:eastAsia="el"/>
        </w:rPr>
      </w:pPr>
      <w:r>
        <w:rPr>
          <w:lang w:val="el" w:eastAsia="el"/>
        </w:rPr>
        <w:t>6. Το Ταμείο Γεωργίας και Κτηνοτροφίας μπορεί με απόφαση του διοικητικού συμβουλίου του, να χρηματοδοτεί διεπαγγελματικές οργανώσεις που υποβάλουν σχετικό αίτημα, με σκοπό την ενίσχυση του έργου τους.»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Αγροδιατροφικές συμπράξεις της Περιφέρειας</w:t>
      </w:r>
    </w:p>
    <w:p>
      <w:pPr>
        <w:pStyle w:val="MainText"/>
        <w:spacing w:before="120" w:after="0"/>
        <w:rPr>
          <w:lang w:val="el" w:eastAsia="el"/>
        </w:rPr>
      </w:pPr>
      <w:r>
        <w:rPr>
          <w:b/>
          <w:bCs/>
          <w:lang w:val="el" w:eastAsia="el"/>
        </w:rPr>
        <w:t>1.</w:t>
      </w:r>
      <w:r>
        <w:rPr>
          <w:lang w:val="el" w:eastAsia="el"/>
        </w:rPr>
        <w:t xml:space="preserve"> Με πρωτοβουλία των Περιφερειακών Αυτοδιοικήσεων της Χώρας μπορεί να συνιστώνται αστικές μη κερδοσκοπικές εταιρείες με σκοπό:</w:t>
      </w:r>
    </w:p>
    <w:p>
      <w:pPr>
        <w:pStyle w:val="StructureList1"/>
        <w:spacing w:before="120" w:after="0"/>
        <w:rPr>
          <w:lang w:val="el" w:eastAsia="el"/>
        </w:rPr>
      </w:pPr>
      <w:r>
        <w:rPr>
          <w:lang w:val="el" w:eastAsia="el"/>
        </w:rPr>
        <w:t>α)</w:t>
      </w:r>
      <w:r>
        <w:rPr>
          <w:lang w:val="en" w:eastAsia="en"/>
        </w:rPr>
        <w:tab/>
      </w:r>
      <w:r>
        <w:rPr>
          <w:lang w:val="el" w:eastAsia="el"/>
        </w:rPr>
        <w:t>Την ανάδειξη, προβολή και προώθηση των διατροφικών προϊόντων που παράγονται στα διοικητικά όρια της κάθε Περιφέρειας.</w:t>
      </w:r>
    </w:p>
    <w:p>
      <w:pPr>
        <w:pStyle w:val="StructureList1"/>
        <w:spacing w:before="120" w:after="0"/>
        <w:rPr>
          <w:lang w:val="el" w:eastAsia="el"/>
        </w:rPr>
      </w:pPr>
      <w:r>
        <w:rPr>
          <w:lang w:val="el" w:eastAsia="el"/>
        </w:rPr>
        <w:t>β)</w:t>
      </w:r>
      <w:r>
        <w:rPr>
          <w:lang w:val="en" w:eastAsia="en"/>
        </w:rPr>
        <w:tab/>
      </w:r>
      <w:r>
        <w:rPr>
          <w:lang w:val="el" w:eastAsia="el"/>
        </w:rPr>
        <w:t>Την παροχή υπηρεσιών τεκμηρίωσης, υποστήριξης και προώθησης των «καλαθιών της περιφέρειας».</w:t>
      </w:r>
    </w:p>
    <w:p>
      <w:pPr>
        <w:spacing w:before="240" w:after="240"/>
        <w:rPr>
          <w:lang w:val="el" w:eastAsia="el"/>
        </w:rPr>
      </w:pPr>
      <w:r>
        <w:rPr>
          <w:lang w:val="el" w:eastAsia="el"/>
        </w:rPr>
        <w:t>Οι εταιρείες του άρθρου αυτού φέρουν επωνυμίες στις οποίες περιλαμβάνονται οπωσδήποτε ο όρος «Αγροδιατροφική Σύμπραξη», συνοδευόμενος από το όνομα της οικείας Περιφέρειας. Σε νησιά, η πρωτοβουλία ίδρυσης μπορεί να ανήκει στον αντίστοιχο Δήμο, οπότε στην επωνυμία της αντίστοιχης εταιρείας, μετά τον όρο «Αγροδιατροφική Σύμπραξη», αναφέρεται το όνομα της νήσου.</w:t>
      </w:r>
    </w:p>
    <w:p>
      <w:pPr>
        <w:pStyle w:val="MainText"/>
        <w:spacing w:before="120" w:after="0"/>
        <w:rPr>
          <w:lang w:val="el" w:eastAsia="el"/>
        </w:rPr>
      </w:pPr>
      <w:r>
        <w:rPr>
          <w:b/>
          <w:bCs/>
          <w:lang w:val="el" w:eastAsia="el"/>
        </w:rPr>
        <w:t>2.</w:t>
      </w:r>
      <w:r>
        <w:rPr>
          <w:lang w:val="el" w:eastAsia="el"/>
        </w:rPr>
        <w:t xml:space="preserve"> Για την ίδρυση των εταιρειών του άρθρου αυτού μπορεί να συμπράττουν:</w:t>
      </w:r>
    </w:p>
    <w:p>
      <w:pPr>
        <w:pStyle w:val="StructureList1"/>
        <w:spacing w:before="120" w:after="0"/>
        <w:rPr>
          <w:lang w:val="el" w:eastAsia="el"/>
        </w:rPr>
      </w:pPr>
      <w:r>
        <w:rPr>
          <w:lang w:val="el" w:eastAsia="el"/>
        </w:rPr>
        <w:t>α)</w:t>
      </w:r>
      <w:r>
        <w:rPr>
          <w:lang w:val="en" w:eastAsia="en"/>
        </w:rPr>
        <w:tab/>
      </w:r>
      <w:r>
        <w:rPr>
          <w:lang w:val="el" w:eastAsia="el"/>
        </w:rPr>
        <w:t>Οι δήμοι της οικείας κάθε φορά Περιφέρειας.</w:t>
      </w:r>
    </w:p>
    <w:p>
      <w:pPr>
        <w:pStyle w:val="StructureList1"/>
        <w:spacing w:before="120" w:after="0"/>
        <w:rPr>
          <w:lang w:val="el" w:eastAsia="el"/>
        </w:rPr>
      </w:pPr>
      <w:r>
        <w:rPr>
          <w:lang w:val="el" w:eastAsia="el"/>
        </w:rPr>
        <w:t>β)</w:t>
      </w:r>
      <w:r>
        <w:rPr>
          <w:lang w:val="en" w:eastAsia="en"/>
        </w:rPr>
        <w:tab/>
      </w:r>
      <w:r>
        <w:rPr>
          <w:lang w:val="el" w:eastAsia="el"/>
        </w:rPr>
        <w:t>Οι Συλλογικές Αγροτικές Οργανώσεις της Περιφέρειας.</w:t>
      </w:r>
    </w:p>
    <w:p>
      <w:pPr>
        <w:pStyle w:val="StructureList1"/>
        <w:spacing w:before="120" w:after="0"/>
        <w:rPr>
          <w:lang w:val="el" w:eastAsia="el"/>
        </w:rPr>
      </w:pPr>
      <w:r>
        <w:rPr>
          <w:lang w:val="el" w:eastAsia="el"/>
        </w:rPr>
        <w:t>γ)</w:t>
      </w:r>
      <w:r>
        <w:rPr>
          <w:lang w:val="en" w:eastAsia="en"/>
        </w:rPr>
        <w:tab/>
      </w:r>
      <w:r>
        <w:rPr>
          <w:lang w:val="el" w:eastAsia="el"/>
        </w:rPr>
        <w:t>Φορείς της βιομηχανίας, του εμπορίου, του τουρισμού, της εστίασης και των καταναλωτών (νομικά και φυσικά πρόσωπα), που δραστηριοποιούνται στην οικεία Περιφέρεια και στο χώρο των διατροφικών αγροτικών προϊόντων.</w:t>
      </w:r>
    </w:p>
    <w:p>
      <w:pPr>
        <w:pStyle w:val="StructureList1"/>
        <w:spacing w:before="120" w:after="0"/>
        <w:rPr>
          <w:lang w:val="el" w:eastAsia="el"/>
        </w:rPr>
      </w:pPr>
      <w:r>
        <w:rPr>
          <w:lang w:val="el" w:eastAsia="el"/>
        </w:rPr>
        <w:t>δ)</w:t>
      </w:r>
      <w:r>
        <w:rPr>
          <w:lang w:val="en" w:eastAsia="en"/>
        </w:rPr>
        <w:tab/>
      </w:r>
      <w:r>
        <w:rPr>
          <w:lang w:val="el" w:eastAsia="el"/>
        </w:rPr>
        <w:t>Ανώτατα Εκπαιδευτικά Ιδρύματα και Ερευνητικά Κέντρα, τα οποία εδρεύουν στην οικεία Περιφέρεια ή δραστηριοποιούνται σε γνωστικά και ερευνητικά πεδία σχετικά με το σχετικό κάθε φορά «καλάθι της περιφέρειας».</w:t>
      </w:r>
    </w:p>
    <w:p>
      <w:pPr>
        <w:pStyle w:val="MainText"/>
        <w:spacing w:before="120" w:after="0"/>
        <w:rPr>
          <w:lang w:val="el" w:eastAsia="el"/>
        </w:rPr>
      </w:pPr>
      <w:r>
        <w:rPr>
          <w:b/>
          <w:bCs/>
          <w:lang w:val="el" w:eastAsia="el"/>
        </w:rPr>
        <w:t>3.</w:t>
      </w:r>
      <w:r>
        <w:rPr>
          <w:lang w:val="el" w:eastAsia="el"/>
        </w:rPr>
        <w:t xml:space="preserve"> Το Ταμείο Γεωργίας και Κτηνοτροφίας μπορεί με απόφαση του διοικητικού συμβουλίου του, να χρηματοδοτεί αγροδιατροφικές συμπράξεις της Περιφέρειας, που υποβάλουν σχετικό αίτημα, με σκοπό την ενίσχυση του έργου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Συμβάσεις μελλοντικής πώλησηςαγροτικών προϊόντων</w:t>
      </w:r>
    </w:p>
    <w:p>
      <w:pPr>
        <w:pStyle w:val="MainText"/>
        <w:spacing w:before="120" w:after="0"/>
        <w:rPr>
          <w:lang w:val="el" w:eastAsia="el"/>
        </w:rPr>
      </w:pPr>
      <w:r>
        <w:rPr>
          <w:b/>
          <w:bCs/>
          <w:lang w:val="el" w:eastAsia="el"/>
        </w:rPr>
        <w:t>1.</w:t>
      </w:r>
      <w:r>
        <w:rPr>
          <w:lang w:val="el" w:eastAsia="el"/>
        </w:rPr>
        <w:t xml:space="preserve"> Με ιδιωτικές γραπτές συμβάσεις βεβαίας χρονολογίας μπορεί να ρυθμίζεται η μελλοντική πώληση αγροτικών προϊόντων. Οι ΣΑΟ του παρόντος νόμου μπορούν να συνάπτουν τις συμβάσεις του άρθρου αυτού για λογαριασμό των μελών τους. Στις σχετικές συμβάσεις πρέπει να περιλαμβάνονται οπωσδήποτε:</w:t>
      </w:r>
    </w:p>
    <w:p>
      <w:pPr>
        <w:pStyle w:val="StructureList1"/>
        <w:spacing w:before="120" w:after="0"/>
        <w:rPr>
          <w:lang w:val="el" w:eastAsia="el"/>
        </w:rPr>
      </w:pPr>
      <w:r>
        <w:rPr>
          <w:lang w:val="el" w:eastAsia="el"/>
        </w:rPr>
        <w:t>α)</w:t>
      </w:r>
      <w:r>
        <w:rPr>
          <w:lang w:val="en" w:eastAsia="en"/>
        </w:rPr>
        <w:tab/>
      </w:r>
      <w:r>
        <w:rPr>
          <w:lang w:val="el" w:eastAsia="el"/>
        </w:rPr>
        <w:t>Το είδος και ο συνολικός όγκος των προς πώληση αγροτικών προϊόντων.</w:t>
      </w:r>
    </w:p>
    <w:p>
      <w:pPr>
        <w:pStyle w:val="StructureList1"/>
        <w:spacing w:before="120" w:after="0"/>
        <w:rPr>
          <w:lang w:val="el" w:eastAsia="el"/>
        </w:rPr>
      </w:pPr>
      <w:r>
        <w:rPr>
          <w:lang w:val="el" w:eastAsia="el"/>
        </w:rPr>
        <w:t>β)</w:t>
      </w:r>
      <w:r>
        <w:rPr>
          <w:lang w:val="en" w:eastAsia="en"/>
        </w:rPr>
        <w:tab/>
      </w:r>
      <w:r>
        <w:rPr>
          <w:lang w:val="el" w:eastAsia="el"/>
        </w:rPr>
        <w:t>Η ελάχιστη χρονική διάρκεια ισχύος, η οποία δεν μπορεί να είναι μικρότερη από ένα έτος.</w:t>
      </w:r>
    </w:p>
    <w:p>
      <w:pPr>
        <w:pStyle w:val="StructureList1"/>
        <w:spacing w:before="120" w:after="0"/>
        <w:rPr>
          <w:lang w:val="el" w:eastAsia="el"/>
        </w:rPr>
      </w:pPr>
      <w:r>
        <w:rPr>
          <w:lang w:val="el" w:eastAsia="el"/>
        </w:rPr>
        <w:t>γ)</w:t>
      </w:r>
      <w:r>
        <w:rPr>
          <w:lang w:val="en" w:eastAsia="en"/>
        </w:rPr>
        <w:tab/>
      </w:r>
      <w:r>
        <w:rPr>
          <w:lang w:val="el" w:eastAsia="el"/>
        </w:rPr>
        <w:t>Ο τρόπος συλλογής, φύλαξης και συντήρησης των αγροτικών προϊόντων, καθώς και η ποιότητά τους με βάση ποικιλίες ή συναφείς πιστοποιήσεις.</w:t>
      </w:r>
    </w:p>
    <w:p>
      <w:pPr>
        <w:pStyle w:val="StructureList1"/>
        <w:spacing w:before="120" w:after="0"/>
        <w:rPr>
          <w:lang w:val="el" w:eastAsia="el"/>
        </w:rPr>
      </w:pPr>
      <w:r>
        <w:rPr>
          <w:lang w:val="el" w:eastAsia="el"/>
        </w:rPr>
        <w:t>δ)</w:t>
      </w:r>
      <w:r>
        <w:rPr>
          <w:lang w:val="en" w:eastAsia="en"/>
        </w:rPr>
        <w:tab/>
      </w:r>
      <w:r>
        <w:rPr>
          <w:lang w:val="el" w:eastAsia="el"/>
        </w:rPr>
        <w:t>Η τιμή του προϊόντος.</w:t>
      </w:r>
    </w:p>
    <w:p>
      <w:pPr>
        <w:pStyle w:val="StructureList1"/>
        <w:spacing w:before="120" w:after="0"/>
        <w:rPr>
          <w:lang w:val="el" w:eastAsia="el"/>
        </w:rPr>
      </w:pPr>
      <w:r>
        <w:rPr>
          <w:lang w:val="el" w:eastAsia="el"/>
        </w:rPr>
        <w:t>ε)</w:t>
      </w:r>
      <w:r>
        <w:rPr>
          <w:lang w:val="en" w:eastAsia="en"/>
        </w:rPr>
        <w:tab/>
      </w:r>
      <w:r>
        <w:rPr>
          <w:lang w:val="el" w:eastAsia="el"/>
        </w:rPr>
        <w:t>Ο τρόπος και ο χρόνος πληρωμής.</w:t>
      </w:r>
    </w:p>
    <w:p>
      <w:pPr>
        <w:pStyle w:val="StructureList1"/>
        <w:spacing w:before="120" w:after="0"/>
        <w:rPr>
          <w:lang w:val="el" w:eastAsia="el"/>
        </w:rPr>
      </w:pPr>
      <w:r>
        <w:rPr>
          <w:lang w:val="el" w:eastAsia="el"/>
        </w:rPr>
        <w:t>στ)</w:t>
      </w:r>
      <w:r>
        <w:rPr>
          <w:lang w:val="en" w:eastAsia="en"/>
        </w:rPr>
        <w:tab/>
      </w:r>
      <w:r>
        <w:rPr>
          <w:lang w:val="el" w:eastAsia="el"/>
        </w:rPr>
        <w:t>Οι λόγοι και ο τρόπος καταγγελίας.</w:t>
      </w:r>
    </w:p>
    <w:p>
      <w:pPr>
        <w:pStyle w:val="StructureList1"/>
        <w:spacing w:before="120" w:after="0"/>
        <w:rPr>
          <w:lang w:val="el" w:eastAsia="el"/>
        </w:rPr>
      </w:pPr>
      <w:r>
        <w:rPr>
          <w:lang w:val="el" w:eastAsia="el"/>
        </w:rPr>
        <w:t>ζ)</w:t>
      </w:r>
      <w:r>
        <w:rPr>
          <w:lang w:val="en" w:eastAsia="en"/>
        </w:rPr>
        <w:tab/>
      </w:r>
      <w:r>
        <w:rPr>
          <w:lang w:val="el" w:eastAsia="el"/>
        </w:rPr>
        <w:t>Ο Κωδικός Αριθμός Δραστηριότητας (Κ.Α.Δ.), καθώς και ο Ειδικός Αριθμός Εγγραφής (Ε.Α.Ε.) στο Μητρώο Εμπόρων Αγροτικών Προϊόντων.</w:t>
      </w:r>
    </w:p>
    <w:p>
      <w:pPr>
        <w:pStyle w:val="StructureList1"/>
        <w:spacing w:before="120" w:after="0"/>
        <w:rPr>
          <w:lang w:val="el" w:eastAsia="el"/>
        </w:rPr>
      </w:pPr>
      <w:r>
        <w:rPr>
          <w:lang w:val="el" w:eastAsia="el"/>
        </w:rPr>
        <w:t>η)</w:t>
      </w:r>
      <w:r>
        <w:rPr>
          <w:lang w:val="en" w:eastAsia="en"/>
        </w:rPr>
        <w:tab/>
      </w:r>
      <w:r>
        <w:rPr>
          <w:lang w:val="el" w:eastAsia="el"/>
        </w:rPr>
        <w:t>Η βεβαίωση του γνησίου της υπογραφής κατά το άρθρο 457 Κ.Πολ.Δ..</w:t>
      </w:r>
    </w:p>
    <w:p>
      <w:pPr>
        <w:spacing w:before="240" w:after="240"/>
        <w:rPr>
          <w:lang w:val="el" w:eastAsia="el"/>
        </w:rPr>
      </w:pPr>
      <w:r>
        <w:rPr>
          <w:lang w:val="el" w:eastAsia="el"/>
        </w:rPr>
        <w:t>Με απόφαση του Υπουργού Αγροτικής Ανάπτυξης και Τροφίμων μπορεί να καθορίζονται ο τύπος και το ελάχιστο περιεχόμενο των συμβάσεων ανά γεωργικό προϊόν, το οποίο κατισχύει κάθε αντίθετης βούλησης των συμ- βαλλομένων.</w:t>
      </w:r>
    </w:p>
    <w:p>
      <w:pPr>
        <w:pStyle w:val="MainText"/>
        <w:spacing w:before="120" w:after="0"/>
        <w:rPr>
          <w:lang w:val="el" w:eastAsia="el"/>
        </w:rPr>
      </w:pPr>
      <w:r>
        <w:rPr>
          <w:b/>
          <w:bCs/>
          <w:lang w:val="el" w:eastAsia="el"/>
        </w:rPr>
        <w:t>2.</w:t>
      </w:r>
      <w:r>
        <w:rPr>
          <w:lang w:val="el" w:eastAsia="el"/>
        </w:rPr>
        <w:t xml:space="preserve"> Αν οι συμβάσεις μελλοντικής πώλησης αγροτικών προϊόντων δεν πληρούν το ελάχιστο περιεχόμενο, όπως αυτό καθορίζεται στην προηγούμενη παράγραφο, επιβάλλεται υποχρεωτικά στους αγοραστές διοικητικό πρόστιμο δέκα χιλιάδων (10.000) ευρώ για κάθε παράλειψη ενός από τα αναφερόμενα σε αυτή στοιχείων και μέχρι ογδόντα χιλιάδες (80.000) ευρώ συνολικά με απόφαση του προϊσταμένου του υποτομέα Γεωργίας της οικείας Περιφέρειας ύστερα από καταγγελία του εκάστοτε συμβαλλόμενου παραγωγού.</w:t>
      </w:r>
    </w:p>
    <w:p>
      <w:pPr>
        <w:pStyle w:val="MainText"/>
        <w:spacing w:before="120" w:after="0"/>
        <w:rPr>
          <w:lang w:val="el" w:eastAsia="el"/>
        </w:rPr>
      </w:pPr>
      <w:r>
        <w:rPr>
          <w:b/>
          <w:bCs/>
          <w:lang w:val="el" w:eastAsia="el"/>
        </w:rPr>
        <w:t>3.</w:t>
      </w:r>
      <w:r>
        <w:rPr>
          <w:lang w:val="el" w:eastAsia="el"/>
        </w:rPr>
        <w:t xml:space="preserve"> Η εκ μέρους του αγοραστή μη πληρωμή του συμφω- νηθέντος τιμήματος κατά τη δήλη ημέρα και κατά τους όρους της σύμβασης τιμωρείται με φυλάκιση τουλάχιστον έξι μηνών. Για την άσκηση της ποινικής δίωξης απαιτείται έγκληση.</w:t>
      </w:r>
    </w:p>
    <w:p>
      <w:pPr>
        <w:pStyle w:val="MainText"/>
        <w:spacing w:before="120" w:after="0"/>
        <w:rPr>
          <w:lang w:val="el" w:eastAsia="el"/>
        </w:rPr>
      </w:pPr>
      <w:r>
        <w:rPr>
          <w:b/>
          <w:bCs/>
          <w:lang w:val="el" w:eastAsia="el"/>
        </w:rPr>
        <w:t>4.</w:t>
      </w:r>
      <w:r>
        <w:rPr>
          <w:lang w:val="el" w:eastAsia="el"/>
        </w:rPr>
        <w:t xml:space="preserve"> Απαγορεύεται ρητά η μεταπώληση, η με οποιονδήποτε τρόπο μεταβίβαση και η διαπραγμάτευση των συμβολαίων του άρθρου αυτού σε δημοπρατήρια, χρηματαγορές ή χρηματιστήρια εμπορευμάτων της Ελλάδας ή του εξωτερικού. Η παραβίαση της διάταξης αυτής τιμωρείται με φυλάκιση τουλάχιστον δύο ετών και χρηματική ποινή τουλάχιστον πενήντα χιλιάδων (50.000) ευρώ. Η ποινική δίωξη κατά παντός υπευθύνου διενεργείται αυ- τεπαγγέλτως.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Δημοπρατήρια αγροτικών προϊόντων</w:t>
      </w:r>
    </w:p>
    <w:p>
      <w:pPr>
        <w:pStyle w:val="MainText"/>
        <w:spacing w:before="120" w:after="0"/>
        <w:rPr>
          <w:lang w:val="el" w:eastAsia="el"/>
        </w:rPr>
      </w:pPr>
      <w:r>
        <w:rPr>
          <w:b/>
          <w:bCs/>
          <w:lang w:val="el" w:eastAsia="el"/>
        </w:rPr>
        <w:t>1.</w:t>
      </w:r>
      <w:r>
        <w:rPr>
          <w:lang w:val="el" w:eastAsia="el"/>
        </w:rPr>
        <w:t xml:space="preserve"> Τα δημοπρατήρια αγροτικών προϊόντων οργανώνονται και διοικούνται ως ανώνυμες εταιρείες, στο μετοχικό κεφάλαιο των οποίων συμμετέχουν οι Συλλογικές Αγροτικές Οργανώσεις, οι κατά τόπον αρμόδιες Περιφερειακές Αυτοδιοικήσεις και Ο.Τ.Α., ιδιώτες, καθώς και το Δημόσιο, εκπροσωπούμενο από το Υπουργείο Αγροτικής Ανάπτυξης και Τροφίμων. Στις ανώνυμες εταιρείες δημοπρατηρίων μετέχουν επίσης επιμελητήρια και ενδιαφερόμενοι ιδιώτες. Οι φορείς της Περιφερειακής και Τοπικής Αυτοδιοίκησης και οι ΣΑΟ πρέπει να ελέγχουν τουλάχιστον το 51% του μετοχικού τους κεφαλαίου. Οι ιδιώτες παραγωγοί και οι συνεταιρισμοί μπορεί να διαθέτουν τα προϊόντα τους δια των δημοπρατηρίων. Οι διαθέτες μπορεί να υπογράφουν πολυετή συμβόλαια διάθεσης της παραγωγής τους με το δημοπρατήριο με όρους και εγγυήσεις που συμφωνούνται ή το τελευταίο έχει ορίσει από πριν. Τα δημοπρατήρια διαθέτουν τα αγροτικά προϊόντα που διακινούνται μέσω αυτών, εφόσον έχει προη- γηθεί διαλογή και τυποποίηση των προϊόντων αυτών.</w:t>
      </w:r>
    </w:p>
    <w:p>
      <w:pPr>
        <w:pStyle w:val="MainText"/>
        <w:spacing w:before="120" w:after="0"/>
        <w:rPr>
          <w:lang w:val="el" w:eastAsia="el"/>
        </w:rPr>
      </w:pPr>
      <w:r>
        <w:rPr>
          <w:b/>
          <w:bCs/>
          <w:lang w:val="el" w:eastAsia="el"/>
        </w:rPr>
        <w:t>2.</w:t>
      </w:r>
      <w:r>
        <w:rPr>
          <w:lang w:val="el" w:eastAsia="el"/>
        </w:rPr>
        <w:t xml:space="preserve"> Στα δημοπρατήρια προσέρχονται πωλητές αγροτικών προϊόντων που κατέχουν την προβλεπόμενη κάθε φορά άδεια πώλησης, καθώς και έμποροι, οι οποίοι έχουν προηγουμένως εγγραφεί στο Μητρώο Εμπόρων Αγροτικών Προϊόντων, εφοδίων και εισροών, σύμφωνα με τα άρθρα 3 και 4 του ν. 3955/2011 (Α΄ 89). Η εκκαθάριση των διενεργούμενων από τα δημοπρατήρια εμπορικών πράξεων, μεταξύ των οποίων περιλαμβάνεται και η εξόφληση των παραγωγών των αγροτικών προϊόντων, δεν μπορεί να υπερβαίνει τις τριάντα (30) ημέρες από τη διάθεση των προϊόντων αυτών μέσω των δημοπρατηρίων. Η παραβίαση της προθεσμίας εξόφλησης των παραγωγών επιφέρει τις διοικητικές κυρώσεις και φορολογικές συνέπειες του άρθρου 6 του ν. 3955/2011.</w:t>
      </w:r>
    </w:p>
    <w:p>
      <w:pPr>
        <w:pStyle w:val="MainText"/>
        <w:spacing w:before="120" w:after="0"/>
        <w:rPr>
          <w:lang w:val="el" w:eastAsia="el"/>
        </w:rPr>
      </w:pPr>
      <w:r>
        <w:rPr>
          <w:b/>
          <w:bCs/>
          <w:lang w:val="el" w:eastAsia="el"/>
        </w:rPr>
        <w:t>3.</w:t>
      </w:r>
      <w:r>
        <w:rPr>
          <w:lang w:val="el" w:eastAsia="el"/>
        </w:rPr>
        <w:t xml:space="preserve"> Με κοινή απόφαση των Υπουργών Ανάπτυξης, Ανταγωνιστικότητας και Ναυτιλίας και Αγροτικής Ανάπτυξης και Τροφίμων μπορεί να αποφασίζεται η ίδρυση δημοπρατηρίων, όχι περισσότερων από δύο σε κάθε Περιφέρεια. Με την ίδια απόφαση ορίζεται η αρχική σύνθεση του μετοχικού κεφαλαίου και οι διατάξεις του καταστατικού τους.</w:t>
      </w:r>
    </w:p>
    <w:p>
      <w:pPr>
        <w:pStyle w:val="MainText"/>
        <w:spacing w:before="120" w:after="0"/>
        <w:rPr>
          <w:lang w:val="el" w:eastAsia="el"/>
        </w:rPr>
      </w:pPr>
      <w:r>
        <w:rPr>
          <w:b/>
          <w:bCs/>
          <w:lang w:val="el" w:eastAsia="el"/>
        </w:rPr>
        <w:t>4.</w:t>
      </w:r>
      <w:r>
        <w:rPr>
          <w:lang w:val="el" w:eastAsia="el"/>
        </w:rPr>
        <w:t xml:space="preserve"> Τα δημοπρατήρια εποπτεύονται από τον Υπουργό Αγροτικής Ανάπτυξης και Τροφίμων. Η εποπτεία αφορά στην τήρηση των διατάξεων του καταστατικού του κάθε δημοπρατηρίου, με σκοπό τη σταθερότητα των τιμών των αγροτικών προϊόντων, τη διαφάνεια και την ασφάλεια των σχετικών συναλλαγών και ιδίως την προστασία του αγροτικού εισοδήματος. Με κοινή απόφαση των Υπουργών Ανάπτυξης, Ανταγωνιστικότητας και Ναυτιλίας και Αγροτικής Ανάπτυξης και Τροφίμων καθορίζονται θέματα σχετικά με την άσκηση της εποπτείας αυτής.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Γ΄ΧΡΗΜΑΤΟΔΟΤΗΣΗ ΚΑΙ ΚΙΝΗΤΡΑ ΥΠΕΡ ΣΑΟ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Δικαίωμα πρόσβασης</w:t>
      </w:r>
    </w:p>
    <w:p>
      <w:pPr>
        <w:pStyle w:val="MainText"/>
        <w:spacing w:before="120" w:after="0"/>
        <w:rPr>
          <w:lang w:val="el" w:eastAsia="el"/>
        </w:rPr>
      </w:pPr>
      <w:r>
        <w:rPr>
          <w:b/>
          <w:bCs/>
          <w:lang w:val="el" w:eastAsia="el"/>
        </w:rPr>
        <w:t>1.</w:t>
      </w:r>
      <w:r>
        <w:rPr>
          <w:lang w:val="el" w:eastAsia="el"/>
        </w:rPr>
        <w:t xml:space="preserve"> Μόνον καταχωρισμένοι στο Μητρώο ως Ενεργοί ΑΣ, καθώς και οι ΟΠ και οι ΑΕΣ, που επίσης έχουν αναγνωριστεί και καταχωριστεί στο Μητρώο, έχουν δικαίωμα πρόσβασης στις παροχές και στα κίνητρα του συγκεκριμένου νόμου, καθώς και των εκάστοτε αναπτυξιακών νόμων.</w:t>
      </w:r>
    </w:p>
    <w:p>
      <w:pPr>
        <w:pStyle w:val="MainText"/>
        <w:spacing w:before="120" w:after="0"/>
        <w:rPr>
          <w:lang w:val="el" w:eastAsia="el"/>
        </w:rPr>
      </w:pPr>
      <w:r>
        <w:rPr>
          <w:b/>
          <w:bCs/>
          <w:lang w:val="el" w:eastAsia="el"/>
        </w:rPr>
        <w:t>2.</w:t>
      </w:r>
      <w:r>
        <w:rPr>
          <w:lang w:val="el" w:eastAsia="el"/>
        </w:rPr>
        <w:t xml:space="preserve"> Οι ΣΑΟ του παρόντος νόμου έχουν δικαίωμα πρόσβασης σε όλα τα αναπτυξιακά προγράμματα, τα οποία προκηρύσσονται από το Ελληνικό Δημόσιο ή για λογαριασμό του και χρηματοδοτούνται από εθνικούς και ευρωπαϊκούς πόρους.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Αναπτυξιακά κίνητρα υπέρ ΣΑΟ</w:t>
      </w:r>
    </w:p>
    <w:p>
      <w:pPr>
        <w:pStyle w:val="MainText"/>
        <w:spacing w:before="120" w:after="0"/>
        <w:rPr>
          <w:lang w:val="el" w:eastAsia="el"/>
        </w:rPr>
      </w:pPr>
      <w:r>
        <w:rPr>
          <w:b/>
          <w:bCs/>
          <w:lang w:val="el" w:eastAsia="el"/>
        </w:rPr>
        <w:t>1.</w:t>
      </w:r>
      <w:r>
        <w:rPr>
          <w:lang w:val="el" w:eastAsia="el"/>
        </w:rPr>
        <w:t xml:space="preserve"> Οι ΣΑΟ δικαιούνται ενίσχυση από το Ταμείο Γεωργίας και Κτηνοτροφίας (ΤΓΚ) για τα επιχειρησιακά προγράμματα προώθησης των προϊόντων τους. Επίσης, μπορεί να χρηματοδοτούνται κατά τον πρώτο χρόνο λειτουργίας τους και μέχρι να εγκριθούν από τις αρμόδιες υπηρεσίες της Ευρωπαϊκής Ένωσης τα επιχειρησιακά τους προγράμματα με σκοπό την ολική ή μερική κάλυψη των εξόδων εγκατάστασης και λειτουργίας. Οι ΣΑΟ χρηματοδοτούνται από το ΤΓΚ αφού υποβάλλουν αναλυτικό πρόγραμμα εργασιών και κόστους. Οι χρηματοδοτήσεις της παραγράφου αυτής υλοποιούνται με ειδικά αιτιολογημένες αποφάσεις του διοικητικού συμβουλίου του ΤΓΚ.</w:t>
      </w:r>
    </w:p>
    <w:p>
      <w:pPr>
        <w:pStyle w:val="MainText"/>
        <w:spacing w:before="120" w:after="0"/>
        <w:rPr>
          <w:lang w:val="el" w:eastAsia="el"/>
        </w:rPr>
      </w:pPr>
      <w:r>
        <w:rPr>
          <w:b/>
          <w:bCs/>
          <w:lang w:val="el" w:eastAsia="el"/>
        </w:rPr>
        <w:t>2.</w:t>
      </w:r>
      <w:r>
        <w:rPr>
          <w:lang w:val="el" w:eastAsia="el"/>
        </w:rPr>
        <w:t xml:space="preserve"> Με κοινή απόφαση των Υπουργών Ανάπτυξης, Ανταγωνιστικότητας και Ναυτιλίας και Αγροτικής Ανάπτυξης και Τροφίμων μπορεί να καθορίζονται κίνητρα για τη συγχώνευση, την ανάπτυξη, καθώς και τη μετατροπή των ΣΑΟ, οι οποίες έχουν εγγραφεί στο Μητρώο. Τα κίνητρα αυτά πρέπει να ανταποκρίνονται στις ιδιαιτερότητες του συνεταιριστικού θεσμού και στην ανάγκη ανάδειξης του εγγενούς δυναμικού του αγροτικού χώρου. Τα κίνητρα μπορεί να αναφέρονται στις επενδύσεις, στην ανάπτυξη των ΣΑΟ, στην απόκτηση και κατάρτιση στελεχών, στην επιλεξιμότητα για ανάθεση έργων και στην ενθάρρυνση ανάληψης πρωτοβουλιών και δραστηριοτήτων επ’ ωφελεία των μελών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Χρηματοδότηση της ΠΑΣΕΓΕΣ και ΑγροτικώνΣυνδικαλιστικών Οργανώσεων</w:t>
      </w:r>
    </w:p>
    <w:p>
      <w:pPr>
        <w:pStyle w:val="MainText"/>
        <w:spacing w:before="120" w:after="0"/>
        <w:rPr>
          <w:lang w:val="el" w:eastAsia="el"/>
        </w:rPr>
      </w:pPr>
      <w:r>
        <w:rPr>
          <w:b/>
          <w:bCs/>
          <w:lang w:val="el" w:eastAsia="el"/>
        </w:rPr>
        <w:t>1.</w:t>
      </w:r>
      <w:r>
        <w:rPr>
          <w:lang w:val="el" w:eastAsia="el"/>
        </w:rPr>
        <w:t xml:space="preserve"> Στον προϋπολογισμό εξόδων του Υπουργείου Αγροτικής Ανάπτυξης και Τροφίμων μπορεί να εγγράφεται κάθε χρόνο πίστωση για την οικονομική ενίσχυση της ΠΑ- ΣΕΓΕΣ, που διατίθεται από αυτήν αποκλειστικά για δαπάνες συνεταιριστικής εκπαίδευσης, μετεκπαίδευσης ή επιμόρφωσης αιρετών στελεχών ή υπαλλήλων των ΑΣ με βάση τον ετήσιο προϋπολογισμό της. Η ΠΑΣΕΓΕΣ υ- ποχρεούται να υποβάλει στον Υπουργό Αγροτικής Ανάπτυξης και Τροφίμων στο τέλος κάθε έτους λογαριασμό, από τον οποίο θα προκύπτει ότι το κονδύλι της συγκεκριμένης οικονομικής ενίσχυσης διατέθηκε για την εκπλήρωση των αναφερόμενων στο προηγούμενο εδάφιο σκοπών. Ποσά που διατέθηκαν κατά παράβαση όσων ορίζονται στο παρόν άρθρο αναζητούνται κατά τις διατάξεις του Κώδικα Εισπράξεως Δημοσίων Εσόδων.</w:t>
      </w:r>
    </w:p>
    <w:p>
      <w:pPr>
        <w:pStyle w:val="MainText"/>
        <w:spacing w:before="120" w:after="0"/>
        <w:rPr>
          <w:lang w:val="el" w:eastAsia="el"/>
        </w:rPr>
      </w:pPr>
      <w:r>
        <w:rPr>
          <w:b/>
          <w:bCs/>
          <w:lang w:val="el" w:eastAsia="el"/>
        </w:rPr>
        <w:t>2.</w:t>
      </w:r>
      <w:r>
        <w:rPr>
          <w:lang w:val="el" w:eastAsia="el"/>
        </w:rPr>
        <w:t xml:space="preserve"> Η ΠΑΣΕΓΕΣ ενισχύεται οικονομικά από τον Οργανισμό Ελληνικών Γεωργικών Ασφαλίσεων (ΕΛ.Γ.Α.) με την καταβολή σε αυτή κάθε χρόνο ποσοστού δύο τοις εκατό (2%) από τα έσοδά του, που πραγματοποιούνται σύμφωνα με τη διάταξη του άρθρου 7 του ν. 3877/2010 (Α΄160). Το συνολικό ποσό της οικονομικής ενίσχυσης του προηγούμενου εδαφίου δεν μπορεί σε καμία περίπτωση να υπερβαίνει το ποσό του ενός εκατομμυρίου οκτακοσίων χιλιάδων (1.800.000) ευρώ.</w:t>
      </w:r>
    </w:p>
    <w:p>
      <w:pPr>
        <w:pStyle w:val="MainText"/>
        <w:spacing w:before="120" w:after="0"/>
        <w:rPr>
          <w:lang w:val="el" w:eastAsia="el"/>
        </w:rPr>
      </w:pPr>
      <w:r>
        <w:rPr>
          <w:b/>
          <w:bCs/>
          <w:lang w:val="el" w:eastAsia="el"/>
        </w:rPr>
        <w:t>3.</w:t>
      </w:r>
      <w:r>
        <w:rPr>
          <w:lang w:val="el" w:eastAsia="el"/>
        </w:rPr>
        <w:t xml:space="preserve"> Από τα ίδια έσοδα της προηγούμενης παραγράφου επιχορηγείται μία ενιαία και ενωτική Συνομοσπονδία Αγροτικών Συλλόγων, σύμφωνα με τις οικονομικές δυνατότητες του Οργανισμού. Το συνολικό ποσό της οικονομικής ενίσχυσης του προηγούμενου εδαφίου δεν μπορεί σε καμία περίπτωση να υπερβαίνει για το σύνολο των αποδεκτών το ποσό του ενός εκατομμυρίου (1.000.000) ευρώ. Η οικονομική ενίσχυση καταβάλλεται με απόφαση του Υπουργού Αγροτικής Ανάπτυξης και Τροφίμων, μέσα στο πρώτο εξάμηνο κάθε έτους, με βάση τα έσοδα που πραγματοποιήθηκαν κατά τον προηγούμενο χρόνο από τον ΕΛ.Γ.Α. σύμφωνα με την παραπάνω διάταξη. Για τις οικονομικές ενισχύσεις που χορηγήθηκαν πριν από την ισχύ του παρόντος νόμου προς τις υφιστάμενες συνδικαλιστικές οργανώσεις, σύμφωνα με τη διάταξη της παρ. 7 του άρθρου 10 του ν. 3698/2008, δεν αναζητούνται δικαι- ολογητικά που προβλέπονταν από τις διατάξεις αυτές και ο υπολογισμός της οικονομικής ενίσχυσης λαμβάνει χώρα με το ποσοστό που προέβλεπε η παρ. 18 του άρθρου 35 του ν. 2810/2000 πριν την τροποποίηση της ανωτέρω διάταξης με την προανεφερόμενη διάταξη του ν. 3698/2008. Αποκλειστικά για την επιχορήγηση με βάση τα έσοδα του 2011 δίδεται ποσοστό 0,60% στη ΓΕΣΑΣΕ και 0,40% στη ΣΥΔΑΣΕ. Σε περίπτωση που δεν υπάρξει ενιαία και ενωτική Συνομοσπονδία Αγροτικών Συλλόγων και για τις μεταγενέστερες ενισχύσεις, αυτές χορηγούνται με ειδικά αιτιολογημένη απόφαση του Υπουργού Αγροτικής Ανάπτυξης και Τροφίμων στη Συνομοσπονδία που βάσιμα επιδίωξε τη συνένωση του συνόλου των σχετικών οργανώσεων, άλλως δεν επιχορηγούνται.</w:t>
      </w:r>
    </w:p>
    <w:p>
      <w:pPr>
        <w:pStyle w:val="MainText"/>
        <w:spacing w:before="120" w:after="0"/>
        <w:rPr>
          <w:lang w:val="el" w:eastAsia="el"/>
        </w:rPr>
      </w:pPr>
      <w:r>
        <w:rPr>
          <w:b/>
          <w:bCs/>
          <w:lang w:val="el" w:eastAsia="el"/>
        </w:rPr>
        <w:t>4.</w:t>
      </w:r>
      <w:r>
        <w:rPr>
          <w:lang w:val="el" w:eastAsia="el"/>
        </w:rPr>
        <w:t xml:space="preserve"> Για τον υπολογισμό και την απόδοση στους παραπάνω φορείς της ενίσχυσης με βάση τα έσοδα που προέρχονται από την εισφορά του άρθρου 7 του ν. 3877/2010 και μέχρι την οριστική απόδοση του συνόλου της ενίσχυσης που προέρχεται από την εισφορά αυτής της διάταξης για τα έτη 2009 και 2010 εξακολουθούν να εφαρμόζονται οι διατάξεις της παρ. 18 του άρθρου 35 του ν. 2810/2000 (Α΄ 61) οπότε και καταργούνται. Η παρ. 4 του άρθρου 24 του ν. 3877/2010 (Α΄ 160) καταργείται.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Φορολογικά κίνητρα υπέρ ΣΑΟ</w:t>
      </w:r>
    </w:p>
    <w:p>
      <w:pPr>
        <w:pStyle w:val="MainText"/>
        <w:spacing w:before="120" w:after="0"/>
        <w:rPr>
          <w:lang w:val="el" w:eastAsia="el"/>
        </w:rPr>
      </w:pPr>
      <w:r>
        <w:rPr>
          <w:b/>
          <w:bCs/>
          <w:lang w:val="el" w:eastAsia="el"/>
        </w:rPr>
        <w:t>1.</w:t>
      </w:r>
      <w:r>
        <w:rPr>
          <w:lang w:val="el" w:eastAsia="el"/>
        </w:rPr>
        <w:t xml:space="preserve"> Τα καταστατικά των ΣΑΟ και οι τροποποιήσεις τους δεν υπόκεινται σε τέλος χαρτοσήμου ή σε οποιαδήποτε άλλη επιβάρυνση υπέρ του Δημοσίου ή υπέρ τρίτου.</w:t>
      </w:r>
    </w:p>
    <w:p>
      <w:pPr>
        <w:pStyle w:val="MainText"/>
        <w:spacing w:before="120" w:after="0"/>
        <w:rPr>
          <w:lang w:val="el" w:eastAsia="el"/>
        </w:rPr>
      </w:pPr>
      <w:r>
        <w:rPr>
          <w:b/>
          <w:bCs/>
          <w:lang w:val="el" w:eastAsia="el"/>
        </w:rPr>
        <w:t>2.</w:t>
      </w:r>
      <w:r>
        <w:rPr>
          <w:lang w:val="el" w:eastAsia="el"/>
        </w:rPr>
        <w:t xml:space="preserve"> Διατάξεις της κείμενης νομοθεσίας, που παρέχουν κάθε φορά διευκολύνσεις ή απαλλαγές από φόρους, τέλη χαρτοσήμου ή άλλα υπέρ του Δημοσίου τέλη, εισφορές ή δικαιώματα υπέρ οποιουδήποτε τρίτου για τη συγχώνευση επιχειρήσεων εφαρμόζονται αναλόγως και στις ΣΑΟ, που συγχωνεύονται.</w:t>
      </w:r>
    </w:p>
    <w:p>
      <w:pPr>
        <w:pStyle w:val="MainText"/>
        <w:spacing w:before="120" w:after="0"/>
        <w:rPr>
          <w:lang w:val="el" w:eastAsia="el"/>
        </w:rPr>
      </w:pPr>
      <w:r>
        <w:rPr>
          <w:b/>
          <w:bCs/>
          <w:lang w:val="el" w:eastAsia="el"/>
        </w:rPr>
        <w:t>3.</w:t>
      </w:r>
      <w:r>
        <w:rPr>
          <w:lang w:val="el" w:eastAsia="el"/>
        </w:rPr>
        <w:t xml:space="preserve"> Αγορές ακινήτων από ΣΑΟ για τη δημιουργία επιχειρήσεων μέσα στην περιφέρειά τους ή μεταχειρισμένων κινητών μέσων αγροτικής παραγωγής έχουν την ίδια φορολογική μεταχείριση όπως το Δημόσιο.</w:t>
      </w:r>
    </w:p>
    <w:p>
      <w:pPr>
        <w:pStyle w:val="MainText"/>
        <w:spacing w:before="120" w:after="0"/>
        <w:rPr>
          <w:lang w:val="el" w:eastAsia="el"/>
        </w:rPr>
      </w:pPr>
      <w:r>
        <w:rPr>
          <w:b/>
          <w:bCs/>
          <w:lang w:val="el" w:eastAsia="el"/>
        </w:rPr>
        <w:t>4.</w:t>
      </w:r>
      <w:r>
        <w:rPr>
          <w:lang w:val="el" w:eastAsia="el"/>
        </w:rPr>
        <w:t xml:space="preserve"> Οι εισφορές των μελών προς τους ΑΣ και την ΠΑΣΕΓΕΣ δεν υπόκεινται σε φόρο ή σε τέλος χαρτοσήμου ή οποιαδήποτε άλλη επιβάρυνση υπέρ τρίτου.</w:t>
      </w:r>
    </w:p>
    <w:p>
      <w:pPr>
        <w:pStyle w:val="MainText"/>
        <w:spacing w:before="120" w:after="0"/>
        <w:rPr>
          <w:lang w:val="el" w:eastAsia="el"/>
        </w:rPr>
      </w:pPr>
      <w:r>
        <w:rPr>
          <w:b/>
          <w:bCs/>
          <w:lang w:val="el" w:eastAsia="el"/>
        </w:rPr>
        <w:t>5.</w:t>
      </w:r>
      <w:r>
        <w:rPr>
          <w:lang w:val="el" w:eastAsia="el"/>
        </w:rPr>
        <w:t xml:space="preserve"> Οι καταθέσεις των μελών των ΑΣ σε αυτούς, οι αναλήψεις καταθέσεων και οι χορηγήσεις δανείων από τους ΑΣ στα μέλη τους απαλλάσσονται από τέλη χαρτοσήμου ή άλλο τέλος υπέρ του Δημοσίου και από κάθε εισφορά ή δικαίωμα υπέρ τρίτου.</w:t>
      </w:r>
    </w:p>
    <w:p>
      <w:pPr>
        <w:pStyle w:val="MainText"/>
        <w:spacing w:before="120" w:after="0"/>
        <w:rPr>
          <w:lang w:val="el" w:eastAsia="el"/>
        </w:rPr>
      </w:pPr>
      <w:r>
        <w:rPr>
          <w:b/>
          <w:bCs/>
          <w:lang w:val="el" w:eastAsia="el"/>
        </w:rPr>
        <w:t>6.</w:t>
      </w:r>
      <w:r>
        <w:rPr>
          <w:lang w:val="el" w:eastAsia="el"/>
        </w:rPr>
        <w:t xml:space="preserve"> Απαλλάσσεται από το φόρο μεταβίβασης ακινήτων η αξία του ακινήτου που μεταβιβάζεται στα μέλη των ΑΣ, κατά το ποσοστό που υποβλήθηκε αυτή σε φόρο μεταβίβασης κατά την αγορά από το συνεταιρισμό του ακινήτου, που μεταβιβάζεται.</w:t>
      </w:r>
    </w:p>
    <w:p>
      <w:pPr>
        <w:pStyle w:val="MainText"/>
        <w:spacing w:before="120" w:after="0"/>
        <w:rPr>
          <w:lang w:val="el" w:eastAsia="el"/>
        </w:rPr>
      </w:pPr>
      <w:r>
        <w:rPr>
          <w:b/>
          <w:bCs/>
          <w:lang w:val="el" w:eastAsia="el"/>
        </w:rPr>
        <w:t>7.</w:t>
      </w:r>
      <w:r>
        <w:rPr>
          <w:lang w:val="el" w:eastAsia="el"/>
        </w:rPr>
        <w:t xml:space="preserve"> Ειδικά για απαλλαγές από το Φ.Π.Α. έχουν εφαρμογή οι διατάξεις του ν. 1642/1986 (Α΄ 125).</w:t>
      </w:r>
    </w:p>
    <w:p>
      <w:pPr>
        <w:pStyle w:val="MainText"/>
        <w:spacing w:before="120" w:after="0"/>
        <w:rPr>
          <w:lang w:val="el" w:eastAsia="el"/>
        </w:rPr>
      </w:pPr>
      <w:r>
        <w:rPr>
          <w:b/>
          <w:bCs/>
          <w:lang w:val="el" w:eastAsia="el"/>
        </w:rPr>
        <w:t>8.</w:t>
      </w:r>
      <w:r>
        <w:rPr>
          <w:lang w:val="el" w:eastAsia="el"/>
        </w:rPr>
        <w:t xml:space="preserve"> Συμβάσεις μεταξύ ΣΑΟ και του Δημοσίου ή Ν.Π.Δ.Δ., που αφορούν αγροτικά προϊόντα ή αγροτικά εφόδια και υπηρεσίες, δεν υπόκεινται σε τέλος χαρτοσήμου ή σε άλλη επιβάρυνση υπέρ τρίτου.</w:t>
      </w:r>
    </w:p>
    <w:p>
      <w:pPr>
        <w:pStyle w:val="MainText"/>
        <w:spacing w:before="120" w:after="0"/>
        <w:rPr>
          <w:lang w:val="el" w:eastAsia="el"/>
        </w:rPr>
      </w:pPr>
      <w:r>
        <w:rPr>
          <w:b/>
          <w:bCs/>
          <w:lang w:val="el" w:eastAsia="el"/>
        </w:rPr>
        <w:t>9.</w:t>
      </w:r>
      <w:r>
        <w:rPr>
          <w:lang w:val="el" w:eastAsia="el"/>
        </w:rPr>
        <w:t xml:space="preserve"> Η νόμιμη προμήθεια για τις ασφαλιστικές συμβάσεις, που καταρτίζονται ή ανανεώνονται με τη μεσολάβηση ΑΣ, καταβάλλεται σε αυτούς.</w:t>
      </w:r>
    </w:p>
    <w:p>
      <w:pPr>
        <w:pStyle w:val="MainText"/>
        <w:spacing w:before="120" w:after="0"/>
        <w:rPr>
          <w:lang w:val="el" w:eastAsia="el"/>
        </w:rPr>
      </w:pPr>
      <w:r>
        <w:rPr>
          <w:b/>
          <w:bCs/>
          <w:lang w:val="el" w:eastAsia="el"/>
        </w:rPr>
        <w:t>10.</w:t>
      </w:r>
      <w:r>
        <w:rPr>
          <w:lang w:val="el" w:eastAsia="el"/>
        </w:rPr>
        <w:t xml:space="preserve"> Οι προβλεπόμενες από τα άρθρα 12, 13 και 14 του παρόντος νόμου χρηματοδοτήσεις υπέρ ΣΑΟ απαλλάσσονται από κάθε τέλος χαρτοσήμου ή άλλη επιβάρυνση υπέρ Δημοσίου, καθώς και από κάθε άλλη εισφορά ή δικαίωμα υπέρ τρίτου.</w:t>
      </w:r>
    </w:p>
    <w:p>
      <w:pPr>
        <w:pStyle w:val="MainText"/>
        <w:spacing w:before="120" w:after="0"/>
        <w:rPr>
          <w:lang w:val="el" w:eastAsia="el"/>
        </w:rPr>
      </w:pPr>
      <w:r>
        <w:rPr>
          <w:b/>
          <w:bCs/>
          <w:lang w:val="el" w:eastAsia="el"/>
        </w:rPr>
        <w:t>11.</w:t>
      </w:r>
      <w:r>
        <w:rPr>
          <w:lang w:val="el" w:eastAsia="el"/>
        </w:rPr>
        <w:t xml:space="preserve"> Τα πλεονάσματα της διαχειριστικής χρήσης των ΑΣ και ΑΕΣ που εγγράφονται στο Μητρώο και συστήνο- νται κατά πλειοψηφία από ΑΣ, τα οποία διανέμονται στα μέλη, υπόκεινται μόνο σε φορολογία εισοδήματος των μελών τους ανεξάρτητα από την καταβολή τους ή την ε- ξατομικευμένη διατήρησή τους ως κατάθεση στη συνεταιριστική οργάνωση.</w:t>
      </w:r>
    </w:p>
    <w:p>
      <w:pPr>
        <w:pStyle w:val="MainText"/>
        <w:spacing w:before="120" w:after="0"/>
        <w:rPr>
          <w:lang w:val="el" w:eastAsia="el"/>
        </w:rPr>
      </w:pPr>
      <w:r>
        <w:rPr>
          <w:b/>
          <w:bCs/>
          <w:lang w:val="el" w:eastAsia="el"/>
        </w:rPr>
        <w:t>12.</w:t>
      </w:r>
      <w:r>
        <w:rPr>
          <w:lang w:val="el" w:eastAsia="el"/>
        </w:rPr>
        <w:t xml:space="preserve"> Διατάξεις που θεσπίζουν κίνητρα ή απαλλαγές οικονομικής, φορολογικής ή άλλης φύσεως για τη μετατροπή εταιριών περιορισμένης ευθύνης σε ανώνυμες εταιρίες ή τη μετατροπή άλλου νομικού τύπου εμπορικών εταιριών σε εταιρίες περιορισμένης ευθύνης, ισχύουν με τις ίδιες προϋποθέσεις και για τη μετατροπή ΑΣ σε ΑΕΣ, εφόσον η πλειοψηφία των μετοχών ή εταιρικών τους μεριδίων, αντίστοιχα, εξακολουθεί να ανήκει στους ΑΣ. Τα πιο πάνω κίνητρα και απαλλαγές ισχύουν και στις περιπτώσεις εισφοράς ενός ή περισσότερων κλάδων ή τμημάτων από ΣΑΟ ενεργή σε ΑΕΣ. Στις απαλλαγές αυτές δεν περιλαμβάνεται η προβλεπόμενη στην παράγραφο 4 του άρθρου 9 του ν. 2992/2002 (Α΄ 54) μείωση του συντελεστή φορολογίας εισοδήματος στις ΣΑΟ.</w:t>
      </w:r>
    </w:p>
    <w:p>
      <w:pPr>
        <w:pStyle w:val="MainText"/>
        <w:spacing w:before="120" w:after="0"/>
        <w:rPr>
          <w:lang w:val="el" w:eastAsia="el"/>
        </w:rPr>
      </w:pPr>
      <w:r>
        <w:rPr>
          <w:b/>
          <w:bCs/>
          <w:lang w:val="el" w:eastAsia="el"/>
        </w:rPr>
        <w:t>13.</w:t>
      </w:r>
      <w:r>
        <w:rPr>
          <w:lang w:val="el" w:eastAsia="el"/>
        </w:rPr>
        <w:t xml:space="preserve"> Η υπεραξία που προκύπτει από την πώληση ακινήτων των ΑΣ και των ΑΕΣ απαλλάσσεται από το φόρο εισοδήματος, όταν το προϊόν της πώλησης διατίθεται για τη ρύθμιση του υπολοίπου των χρεών τους προς την Αγροτική Τράπεζα της Ελλάδος Α.Ε. και την εξόφληση των καθυστερούμενων ασφαλιστικών εισφορών προς το Ταμείο Σύνταξης και Επικουρικής Ασφάλισης Προσωπικού Γεωργικών Συνεταιριστικών Οργανώσεων (Τ.Σ.Ε.Α.Π.Γ.Σ.Ο.) και το Ι.Κ.Α. – Ε.Τ.Α.Μ.. Η απαλλαγή της πιο πάνω υπεραξίας χορηγείται με την προϋπόθεση εμφάνισής της σε λογαριασμό αφορολόγητου αποθεμα- τικού. Το μέρος της υπεραξίας το οποίο διατίθεται για την εξόφληση των χρεών ή των ασφαλιστικών εισφορών, αντίστοιχα, μπορεί να κεφαλαιοποιηθεί, χωρίς την καταβολή φόρου εισοδήματος. Αντίθετα, σε περίπτωση διανομής του, έχουν εφαρμογή οι διατάξεις της παραγράφου 4 του άρθρου 106 του ν. 2238/1994 (Α΄ 151), όπως τροποποιήθηκε και ισχύει. Ομοίως, οι διατάξεις της παραγράφου 4 του άρθρου 106 του ν. 2238/1994 εφαρμόζονται και σε περίπτωση διανομής ή κεφαλαιοποίησης του μέρους της υπεραξίας, το οποίο δεν διατίθεται για την εξόφληση των χρεών ή των ασφαλιστικών εισφορών, αντίστοιχα, σύμφωνα με τα όσα ορίζονται πιο πάνω.</w:t>
      </w:r>
    </w:p>
    <w:p>
      <w:pPr>
        <w:pStyle w:val="MainText"/>
        <w:spacing w:before="120" w:after="0"/>
        <w:rPr>
          <w:lang w:val="el" w:eastAsia="el"/>
        </w:rPr>
      </w:pPr>
      <w:r>
        <w:rPr>
          <w:b/>
          <w:bCs/>
          <w:lang w:val="el" w:eastAsia="el"/>
        </w:rPr>
        <w:t>14.</w:t>
      </w:r>
      <w:r>
        <w:rPr>
          <w:lang w:val="el" w:eastAsia="el"/>
        </w:rPr>
        <w:t xml:space="preserve"> Η υπεραξία που προκύπτει από την πώληση ακινήτων των ΣΑΟ, απαλλάσσεται επίσης από το φόρο εισοδήματος, αν χρησιμοποιηθεί ως ίδια συμμετοχή σε επενδυτικά προγράμματα με βάση το επιχειρησιακό τους σχέδιο. Η απαλλαγή παρέχεται με την προϋπόθεση εμφάνισης της υπεραξίας σε αφορολόγητο αποθεματικό. Το μέρος της υπεραξίας, το οποίο διατίθεται ως ίδια συμμετοχή σε επενδυτικά προγράμματα, σύμφωνα με τα όσα ορίζονται πιο πάνω, μπορεί να κεφαλαιοποιηθεί, χωρίς την καταβολή φόρου εισοδήματος. Αντίθετα σε περίπτωση διανομής του εφαρμόζονται οι διατάξεις της παραγράφου 4 του άρθρου 106 του ν. 2238/1994. Ομοίως, οι διατάξεις της παραγράφου 4 του άρθρου 106 του ν. 2238/1994 εφαρμόζονται και σε περίπτωση διανομής ή κεφαλαιοποίησης του μέρους της υπεραξίας, το οποίο δεν διατίθεται ως ίδια συμμετοχή σε επενδυτικά προγράμματα, σύμφωνα με τα όσα ορίζονται πιο πάνω.</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Δ΄ΤΡΟΠΟΠΟΙΟΥΜΕΝΕΣ ΚΑΙ ΛΟΙΠΕΣ ΔΙΑΤΑΞΕΙΣ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Τροποποιούμενες διατάξεις του ν. 2810/2000</w:t>
      </w:r>
    </w:p>
    <w:p>
      <w:pPr>
        <w:spacing w:before="240" w:after="240"/>
        <w:rPr>
          <w:lang w:val="el" w:eastAsia="el"/>
        </w:rPr>
      </w:pPr>
      <w:r>
        <w:rPr>
          <w:b/>
          <w:bCs/>
          <w:lang w:val="el" w:eastAsia="el"/>
        </w:rPr>
        <w:t>«Αγροτικές Συνεταιριστικές Οργανώσεις» (Α΄ 61)</w:t>
      </w:r>
    </w:p>
    <w:p>
      <w:pPr>
        <w:pStyle w:val="MainText"/>
        <w:spacing w:before="120" w:after="0"/>
        <w:rPr>
          <w:lang w:val="el" w:eastAsia="el"/>
        </w:rPr>
      </w:pPr>
      <w:r>
        <w:rPr>
          <w:b/>
          <w:bCs/>
          <w:lang w:val="el" w:eastAsia="el"/>
        </w:rPr>
        <w:t>1.</w:t>
      </w:r>
      <w:r>
        <w:rPr>
          <w:lang w:val="el" w:eastAsia="el"/>
        </w:rPr>
        <w:t xml:space="preserve"> Όπου στο ν. 2810/2000 αναφέρεται ο όρος «Αγροτική Συνεταιριστική Οργάνωση» (ΑΣΟ), ο όρος αυτός αντικαθίσταται με τον όρο «Αγροτικός Συνεταιρισμός» (ΑΣ). 2. Το άρθρο 1 του ν. 2810/2000, όπως συμπληρώθηκε με την προσθήκη της παρ. 5 με την παρ. 1 του άρθρου 18 του ν. 3147/2003,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 xml:space="preserve">1Ορισμός - Σκοπός - </w:t>
      </w:r>
    </w:p>
    <w:p>
      <w:pPr>
        <w:spacing w:before="240" w:after="240"/>
        <w:rPr>
          <w:lang w:val="el" w:eastAsia="el"/>
        </w:rPr>
      </w:pPr>
      <w:r>
        <w:rPr>
          <w:lang w:val="el" w:eastAsia="el"/>
        </w:rPr>
        <w:t>Νομική ΜορφήΔραστηριότητες</w:t>
      </w:r>
    </w:p>
    <w:p>
      <w:pPr>
        <w:spacing w:before="240" w:after="240"/>
        <w:rPr>
          <w:lang w:val="el" w:eastAsia="el"/>
        </w:rPr>
      </w:pPr>
      <w:r>
        <w:rPr>
          <w:lang w:val="el" w:eastAsia="el"/>
        </w:rPr>
        <w:t>1. Ο Αγροτικός Συνεταιρισμός (ΑΣ) είναι αυτόνομη ένωση προσώπων, η οποία συγκροτείται εθελοντικά και επιδιώκει, με την αμοιβαία βοήθεια των μελών της, την οικονομική, κοινωνική, πολιτιστική ανάπτυξη και προαγωγή τους, μέσω μιας συνιδιόκτητης και δημοκρατικά διοι- κούμενης επιχείρησης. Ως ΑΣ θεωρούνται και οι αλιευτικοί, κτηνοτροφικοί, πτηνοτροφικοί, μελισσοκομικοί, ση- ροτροφικοί, αγροτουριστικοί, αγροβιοτεχνικοί, οικοτε- χνικοί και άλλοι συνεταιρισμοί, οποιουδήποτε κλάδου ή δραστηριότητας της αγροτικής οικονομίας.</w:t>
      </w:r>
    </w:p>
    <w:p>
      <w:pPr>
        <w:spacing w:before="240" w:after="240"/>
        <w:rPr>
          <w:lang w:val="el" w:eastAsia="el"/>
        </w:rPr>
      </w:pPr>
      <w:r>
        <w:rPr>
          <w:lang w:val="el" w:eastAsia="el"/>
        </w:rPr>
        <w:t>2. Οι Αγροτικοί Συνεταιρισμοί (ΑΣ) οφείλουν να αντα- ποκρίνονται στις παρακάτω βασικές αρχές ως προς την εσωτερική οργάνωση και τη γενικότερη λειτουργία τους:</w:t>
      </w:r>
    </w:p>
    <w:p>
      <w:pPr>
        <w:spacing w:before="240" w:after="240"/>
        <w:rPr>
          <w:lang w:val="el" w:eastAsia="el"/>
        </w:rPr>
      </w:pPr>
      <w:r>
        <w:rPr>
          <w:lang w:val="el" w:eastAsia="el"/>
        </w:rPr>
        <w:t>α) Την εθελοντική συμμετοχή των αγροτών – φυσικών προσώπων, οι οποίοι καθίστανται μέλη του οικείου ΑΣ.</w:t>
      </w:r>
    </w:p>
    <w:p>
      <w:pPr>
        <w:spacing w:before="240" w:after="240"/>
        <w:rPr>
          <w:lang w:val="el" w:eastAsia="el"/>
        </w:rPr>
      </w:pPr>
      <w:r>
        <w:rPr>
          <w:lang w:val="el" w:eastAsia="el"/>
        </w:rPr>
        <w:t>β) Τη δημοκρατική οργάνωση και λειτουργία, η οποία απαραιτήτως προϋποθέτει την άμεση εκλογή όλων ανεξαιρέτως των οργάνων διοίκησης, χωρίς περιορισμούς ή αποκλεισμούς, ενώ η αξιοπιστία και το κύρος των εκλογικών αρχαιρεσιών επιβλέπεται υποχρεωτικά από αρμόδιο δικαστικό λειτουργό. Σε κάθε περίπτωση, το Διοικητικό Συμβούλιο των ΑΣ πρέπει να εκλέγεται άμεσα από τα μέλη – φυσικά πρόσωπα του κάθε συνεταιρισμού.</w:t>
      </w:r>
    </w:p>
    <w:p>
      <w:pPr>
        <w:spacing w:before="240" w:after="240"/>
        <w:rPr>
          <w:lang w:val="el" w:eastAsia="el"/>
        </w:rPr>
      </w:pPr>
      <w:r>
        <w:rPr>
          <w:lang w:val="el" w:eastAsia="el"/>
        </w:rPr>
        <w:t>γ) Ποσοστό διάθεσης τουλάχιστον ογδόντα τοις εκατό (80%) της παραγωγής των αγροτικών προϊόντων που παράγουν τα μέλη του και διακινεί ο οικείος ΑΣ.</w:t>
      </w:r>
    </w:p>
    <w:p>
      <w:pPr>
        <w:spacing w:before="240" w:after="240"/>
        <w:rPr>
          <w:lang w:val="el" w:eastAsia="el"/>
        </w:rPr>
      </w:pPr>
      <w:r>
        <w:rPr>
          <w:lang w:val="el" w:eastAsia="el"/>
        </w:rPr>
        <w:t>δ) Την οικονομική βιωσιμότητα, ανάπτυξη και αξιοπιστία, η διαπίστωση των οποίων τεκμηριώνεται με βάση τα οικονομικά και περιουσιακά στοιχεία του κάθε ΑΣ.</w:t>
      </w:r>
    </w:p>
    <w:p>
      <w:pPr>
        <w:spacing w:before="240" w:after="240"/>
        <w:rPr>
          <w:lang w:val="el" w:eastAsia="el"/>
        </w:rPr>
      </w:pPr>
      <w:r>
        <w:rPr>
          <w:lang w:val="el" w:eastAsia="el"/>
        </w:rPr>
        <w:t>ε) Την τήρηση των όρων και προϋποθέσεων νόμιμης λειτουργίας του ΑΣ, σύμφωνα με τις διατάξεις του παρόντος νόμου.</w:t>
      </w:r>
    </w:p>
    <w:p>
      <w:pPr>
        <w:spacing w:before="240" w:after="240"/>
        <w:rPr>
          <w:lang w:val="el" w:eastAsia="el"/>
        </w:rPr>
      </w:pPr>
      <w:r>
        <w:rPr>
          <w:lang w:val="el" w:eastAsia="el"/>
        </w:rPr>
        <w:t>3. Οι ΑΣ είναι νομικά πρόσωπα ιδιωτικού δικαίου και έχουν εμπορική ιδιότητα. Αναπτύσσουν κάθε είδους δραστηριότητα για την επίτευξη των σκοπών τους στο πλαίσιο του νόμου και του καταστατικού τους.</w:t>
      </w:r>
    </w:p>
    <w:p>
      <w:pPr>
        <w:spacing w:before="240" w:after="240"/>
        <w:rPr>
          <w:lang w:val="el" w:eastAsia="el"/>
        </w:rPr>
      </w:pPr>
      <w:r>
        <w:rPr>
          <w:lang w:val="el" w:eastAsia="el"/>
        </w:rPr>
        <w:t>4. Για την εκπλήρωση των σκοπών τους, οι ΑΣ μπορεί να ιδρύουν υποκαταστήματα, παραρτήματα ή γραφεία στο εσωτερικό και το εξωτερικό, να συνιστούν νομικά πρόσωπα, να συμπράττουν σε κοινές επιχειρήσεις, με καταναλωτικούς η άλλους συνεταιρισμούς, νομικά πρόσωπα του δημόσιου ή ιδιωτικού τομέα, με κοινωφελείς οργανισμούς, με επιχειρήσεις οργανισμών τοπικής αυτοδιοίκησης (Ο.Τ.Α.), με συνεταιριστικές οργανώσεις άλλων χωρών και με φυσικά ή νομικά πρόσωπα, στα πλαίσια της διακρατικής ή και διεπαγγελματικής συνεργασίας.</w:t>
      </w:r>
    </w:p>
    <w:p>
      <w:pPr>
        <w:spacing w:before="240" w:after="240"/>
        <w:rPr>
          <w:lang w:val="el" w:eastAsia="el"/>
        </w:rPr>
      </w:pPr>
      <w:r>
        <w:rPr>
          <w:lang w:val="el" w:eastAsia="el"/>
        </w:rPr>
        <w:t>5. Για θέματα που δεν ρυθμίζονται από τον παρόντα νόμο, εφαρμόζονται συμπληρωματικά οι διατάξεις του Εμπορικού Δικαίου και του Αστικού Κώδικα.»</w:t>
      </w:r>
    </w:p>
    <w:p>
      <w:pPr>
        <w:pStyle w:val="MainText"/>
        <w:spacing w:before="120" w:after="0"/>
        <w:rPr>
          <w:lang w:val="el" w:eastAsia="el"/>
        </w:rPr>
      </w:pPr>
      <w:r>
        <w:rPr>
          <w:b/>
          <w:bCs/>
          <w:lang w:val="el" w:eastAsia="el"/>
        </w:rPr>
        <w:t>3.</w:t>
      </w:r>
      <w:r>
        <w:rPr>
          <w:lang w:val="el" w:eastAsia="el"/>
        </w:rPr>
        <w:t xml:space="preserve"> Η παράγραφος 1 του άρθρου 3 του ν. 2810/2000 τροποποιείται ως εξής:</w:t>
      </w:r>
    </w:p>
    <w:p>
      <w:pPr>
        <w:spacing w:before="240" w:after="240"/>
        <w:rPr>
          <w:lang w:val="el" w:eastAsia="el"/>
        </w:rPr>
      </w:pPr>
      <w:r>
        <w:rPr>
          <w:lang w:val="el" w:eastAsia="el"/>
        </w:rPr>
        <w:t>«1. Για τη σύσταση αγροτικού συνεταιρισμού και Ο.Π. απαιτείται η σύνταξη καταστατικού και η υπογραφή του από είκοσι (20) τουλάχιστον φυσικά πρόσωπα, που συγκεντρώνουν τις προϋποθέσεις του άρθρου 5 του ν. 2810/2000, καθώς και η έγκρισή του από το Ειρηνοδικείο της έδρας του συνεταιρισμού. Στο καταστατικό του ΑΣ πρέπει να ορίζεται η εδαφική επικράτειά του. Ειδικά για τα νησιά με πληθυσμό, σύμφωνα με την τελευταία α- πογραφή, κάτω από τρεις χιλιάδες εκατό (3.100) κατοίκους ως ελάχιστος αριθμός φυσικών προσώπων για τη σύσταση ΑΣ κατά τα ανωτέρω, ορίζονται τα δέκα (10) ιδρυτικά μέλη.»</w:t>
      </w:r>
    </w:p>
    <w:p>
      <w:pPr>
        <w:pStyle w:val="MainText"/>
        <w:spacing w:before="120" w:after="0"/>
        <w:rPr>
          <w:lang w:val="el" w:eastAsia="el"/>
        </w:rPr>
      </w:pPr>
      <w:r>
        <w:rPr>
          <w:b/>
          <w:bCs/>
          <w:lang w:val="el" w:eastAsia="el"/>
        </w:rPr>
        <w:t>4.</w:t>
      </w:r>
      <w:r>
        <w:rPr>
          <w:lang w:val="el" w:eastAsia="el"/>
        </w:rPr>
        <w:t xml:space="preserve"> Το άρθρο 5 του ν. 2810/2000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Μέλη</w:t>
      </w:r>
    </w:p>
    <w:p>
      <w:pPr>
        <w:spacing w:before="240" w:after="240"/>
        <w:rPr>
          <w:lang w:val="el" w:eastAsia="el"/>
        </w:rPr>
      </w:pPr>
      <w:r>
        <w:rPr>
          <w:lang w:val="el" w:eastAsia="el"/>
        </w:rPr>
        <w:t>Μέλη του αγροτικού συνεταιρισμού μπορεί να γίνουν φυσικά πρόσωπα, που έχουν πλήρη ικανότητα για δικαι- οπραξία, απασχολούνται σε οποιονδήποτε κλάδο ή δραστηριότητα της αγροτικής οικονομίας που εξυπηρετείται από τις δραστηριότητες του συνεταιρισμού, πληρούν τους όρους του καταστατικού του και αποδέχονται να χρησιμοποιούν τις υπηρεσίες του. Επίσης, μέλος ΑΣ μπορεί να γίνει και άλλος ΑΣ, ο οποίος θα μπορεί να κατέχει μόνο μία συνεταιρική μερίδα. Το σύνολο των συνεταιρικών μερίδων που μπορεί να κατέχονται από ΑΣ δεν μπορεί να υπερβαίνει το 3% του συνόλου των κατεχομέ- νων από μέλη – φυσικά πρόσωπα συνεταιρικών μερίδων.»</w:t>
      </w:r>
    </w:p>
    <w:p>
      <w:pPr>
        <w:pStyle w:val="MainText"/>
        <w:spacing w:before="120" w:after="0"/>
        <w:rPr>
          <w:lang w:val="el" w:eastAsia="el"/>
        </w:rPr>
      </w:pPr>
      <w:r>
        <w:rPr>
          <w:b/>
          <w:bCs/>
          <w:lang w:val="el" w:eastAsia="el"/>
        </w:rPr>
        <w:t>5.</w:t>
      </w:r>
      <w:r>
        <w:rPr>
          <w:lang w:val="el" w:eastAsia="el"/>
        </w:rPr>
        <w:t xml:space="preserve"> Το άρθρο 7 του ν. 2810/2000, όπως συμπληρώθηκε με την προσθήκη της παρ. 4 του άρθρου 18 του ν. 3147/2003,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Δικαιώματα και υποχρεώσεις μελών</w:t>
      </w:r>
    </w:p>
    <w:p>
      <w:pPr>
        <w:spacing w:before="240" w:after="240"/>
        <w:rPr>
          <w:lang w:val="el" w:eastAsia="el"/>
        </w:rPr>
      </w:pPr>
      <w:r>
        <w:rPr>
          <w:lang w:val="el" w:eastAsia="el"/>
        </w:rPr>
        <w:t>1. Τα δικαιώματα και οι υποχρεώσεις των μελών προς το συνεταιρισμό ορίζονται από το καταστατικό, το οποίο πρέπει να περιέχει υποχρεωτικά διατάξεις που ρυθμίζουν:</w:t>
      </w:r>
    </w:p>
    <w:p>
      <w:pPr>
        <w:spacing w:before="240" w:after="240"/>
        <w:rPr>
          <w:lang w:val="el" w:eastAsia="el"/>
        </w:rPr>
      </w:pPr>
      <w:r>
        <w:rPr>
          <w:lang w:val="el" w:eastAsia="el"/>
        </w:rPr>
        <w:t>α) Τη συμμετοχή των μελών στις γενικές συνελεύσεις του συνεταιρισμού.</w:t>
      </w:r>
    </w:p>
    <w:p>
      <w:pPr>
        <w:spacing w:before="240" w:after="240"/>
        <w:rPr>
          <w:lang w:val="el" w:eastAsia="el"/>
        </w:rPr>
      </w:pPr>
      <w:r>
        <w:rPr>
          <w:lang w:val="el" w:eastAsia="el"/>
        </w:rPr>
        <w:t>β) Τo δικαίωμα του εκλέγειν και εκλέγεσθαι, το οποίο αναγνωρίζεται και ισχύει μόνον για φυσικά πρόσωπα.</w:t>
      </w:r>
    </w:p>
    <w:p>
      <w:pPr>
        <w:spacing w:before="240" w:after="240"/>
        <w:rPr>
          <w:lang w:val="el" w:eastAsia="el"/>
        </w:rPr>
      </w:pPr>
      <w:r>
        <w:rPr>
          <w:lang w:val="el" w:eastAsia="el"/>
        </w:rPr>
        <w:t>γ) Τη συμμετοχή στη διανομή των πλεονασμάτων της διαχειριστικής χρήσεως.</w:t>
      </w:r>
    </w:p>
    <w:p>
      <w:pPr>
        <w:spacing w:before="240" w:after="240"/>
        <w:rPr>
          <w:lang w:val="el" w:eastAsia="el"/>
        </w:rPr>
      </w:pPr>
      <w:r>
        <w:rPr>
          <w:lang w:val="el" w:eastAsia="el"/>
        </w:rPr>
        <w:t>δ) Τη συμμετοχή του μέλους στις δραστηριότητες και στις συναλλαγές του συνεταιρισμού.</w:t>
      </w:r>
    </w:p>
    <w:p>
      <w:pPr>
        <w:spacing w:before="240" w:after="240"/>
        <w:rPr>
          <w:lang w:val="el" w:eastAsia="el"/>
        </w:rPr>
      </w:pPr>
      <w:r>
        <w:rPr>
          <w:lang w:val="el" w:eastAsia="el"/>
        </w:rPr>
        <w:t>2. Το καταστατικό μπορεί να προβλέπει κυρώσεις κατά των μελών, για τη μη εκπλήρωση των υποχρεώσεών τους προς το συνεταιρισμό.</w:t>
      </w:r>
    </w:p>
    <w:p>
      <w:pPr>
        <w:spacing w:before="240" w:after="240"/>
        <w:rPr>
          <w:lang w:val="el" w:eastAsia="el"/>
        </w:rPr>
      </w:pPr>
      <w:r>
        <w:rPr>
          <w:lang w:val="el" w:eastAsia="el"/>
        </w:rPr>
        <w:t>3. Η εθελοντική εργασία που παρέχουν τα μέλη του Αγροτικού Συνεταιρισμού προς το Συνεταιρισμό τους, ανάλογα με τις ανάγκες του, δεν θεωρείται ότι παρέχεται στα πλαίσια σχέσης εξαρτημένης εργασίας. Ο Συνεταιρισμός εκδίδει αποδείξεις δαπάνης για την καταβαλλόμενη αμοιβή της προσωπικής εργασίας που παρέχεται από τα μέλη του, σύμφωνα με τα οριζόμενα από τις διατάξεις του άρθρου 15 του Κώδικα Βιβλίων και Στοιχείων (ΚΒΣ), ανεξάρτητα από το ύψος του ποσού που καταβάλλεται και εφόσον ο δικαιούχος δεν είναι επιτηδευματίας από άλλη αιτία.»</w:t>
      </w:r>
    </w:p>
    <w:p>
      <w:pPr>
        <w:pStyle w:val="MainText"/>
        <w:spacing w:before="120" w:after="0"/>
        <w:rPr>
          <w:lang w:val="el" w:eastAsia="el"/>
        </w:rPr>
      </w:pPr>
      <w:r>
        <w:rPr>
          <w:b/>
          <w:bCs/>
          <w:lang w:val="el" w:eastAsia="el"/>
        </w:rPr>
        <w:t>6.</w:t>
      </w:r>
      <w:r>
        <w:rPr>
          <w:lang w:val="el" w:eastAsia="el"/>
        </w:rPr>
        <w:t xml:space="preserve"> Το άρθρο 8 του ν. 2810/2000 τροποποιείται ως ακολούθως:</w:t>
      </w:r>
    </w:p>
    <w:p>
      <w:pPr>
        <w:spacing w:before="240" w:after="240"/>
        <w:rPr>
          <w:lang w:val="el" w:eastAsia="el"/>
        </w:rPr>
      </w:pPr>
      <w:r>
        <w:rPr>
          <w:lang w:val="el" w:eastAsia="el"/>
        </w:rPr>
        <w:t>«Άρθρο 8</w:t>
      </w:r>
    </w:p>
    <w:p>
      <w:pPr>
        <w:spacing w:before="240" w:after="240"/>
        <w:rPr>
          <w:lang w:val="el" w:eastAsia="el"/>
        </w:rPr>
      </w:pPr>
      <w:r>
        <w:rPr>
          <w:lang w:val="el" w:eastAsia="el"/>
        </w:rPr>
        <w:t>Συνεταιριστικό κεφάλαιο - Συνεταιρική μερίδα</w:t>
      </w:r>
    </w:p>
    <w:p>
      <w:pPr>
        <w:spacing w:before="240" w:after="240"/>
        <w:rPr>
          <w:lang w:val="el" w:eastAsia="el"/>
        </w:rPr>
      </w:pPr>
      <w:r>
        <w:rPr>
          <w:lang w:val="el" w:eastAsia="el"/>
        </w:rPr>
        <w:t>1. Το συνεταιριστικό κεφάλαιο των ΑΣ ανέρχεται κατ’ ελάχιστο στο ποσό των τριάντα χιλιάδων (30.000) ευρώ.</w:t>
      </w:r>
    </w:p>
    <w:p>
      <w:pPr>
        <w:spacing w:before="240" w:after="240"/>
        <w:rPr>
          <w:lang w:val="el" w:eastAsia="el"/>
        </w:rPr>
      </w:pPr>
      <w:r>
        <w:rPr>
          <w:lang w:val="el" w:eastAsia="el"/>
        </w:rPr>
        <w:t>Η συνεταιρική μερίδα είναι το ελάχιστο χρηματικό ποσό συμμετοχής κάθε μέλους στο κεφάλαιο του συνεταιρισμού. Κάθε μέλος συμμετέχει στο συνεταιρισμό με μία (1) υποχρεωτική μερίδα και έχει μία ψήφο, το ύψος και οι προϋποθέσεις καταβολής της αξίας της ορίζονται από το καταστατικό. Η συνεταιρική μερίδα είναι αδιαίρετη και ίση για όλα τα μέλη.</w:t>
      </w:r>
    </w:p>
    <w:p>
      <w:pPr>
        <w:spacing w:before="240" w:after="240"/>
        <w:rPr>
          <w:lang w:val="el" w:eastAsia="el"/>
        </w:rPr>
      </w:pPr>
      <w:r>
        <w:rPr>
          <w:lang w:val="el" w:eastAsia="el"/>
        </w:rPr>
        <w:t>Τo καταστατικό μπορεί να προβλέπει όρους και προϋποθέσεις για την απόκτηση από κάθε μέλος πρόσθετων υποχρεωτικών μερίδων, ανάλογα με το ύψος των συναλλαγών του με το συνεταιρισμό. Στην έννοια της συναλλαγής περιλαμβάνεται το άθροισμα της αξίας των προϊόντων, των εφοδίων και των υπηρεσιών που παρέχονται στα μέλη από το συνεταιρισμό, καθώς και των προϊόντων που διαθέτουν σε αυτόν ή μέσω αυτού σε τρίτους.</w:t>
      </w:r>
    </w:p>
    <w:p>
      <w:pPr>
        <w:spacing w:before="240" w:after="240"/>
        <w:rPr>
          <w:lang w:val="el" w:eastAsia="el"/>
        </w:rPr>
      </w:pPr>
      <w:r>
        <w:rPr>
          <w:lang w:val="el" w:eastAsia="el"/>
        </w:rPr>
        <w:t>Στην περίπτωση αυτήν το καταστατικό ορίζει τις ψήφους που αντιστοιχούν στις πρόσθετες μερίδες. Ο συνολικός αριθμός των ψήφων στους ΑΣ δεν μπορεί, σε καμιά περίπτωση, να υπερβεί τις τρεις (3).</w:t>
      </w:r>
    </w:p>
    <w:p>
      <w:pPr>
        <w:spacing w:before="240" w:after="240"/>
        <w:rPr>
          <w:lang w:val="el" w:eastAsia="el"/>
        </w:rPr>
      </w:pPr>
      <w:r>
        <w:rPr>
          <w:lang w:val="el" w:eastAsia="el"/>
        </w:rPr>
        <w:t>3. Η αύξηση ή η μείωση της αξίας μερίδας γίνεται με απόφαση της γενικής συνέλευσης.</w:t>
      </w:r>
    </w:p>
    <w:p>
      <w:pPr>
        <w:spacing w:before="240" w:after="240"/>
        <w:rPr>
          <w:lang w:val="el" w:eastAsia="el"/>
        </w:rPr>
      </w:pPr>
      <w:r>
        <w:rPr>
          <w:lang w:val="el" w:eastAsia="el"/>
        </w:rPr>
        <w:t>4. Το καταστατικό μπορεί επίσης να προβλέπει τους όρους και τις προϋποθέσεις για την απόκτηση προαιρετικών μερίδων από τα μέλη, τους εργαζόμενους στο συνεταιρισμό και τρίτους. Στην περίπτωση αυτήν μπορεί να προβλέπει προνόμια υπέρ των προαιρετικών μερίδων. Οι προαιρετικές μερίδες δεν παρέχουν δικαίωμα ψήφου.</w:t>
      </w:r>
    </w:p>
    <w:p>
      <w:pPr>
        <w:spacing w:before="240" w:after="240"/>
        <w:rPr>
          <w:lang w:val="el" w:eastAsia="el"/>
        </w:rPr>
      </w:pPr>
      <w:r>
        <w:rPr>
          <w:lang w:val="el" w:eastAsia="el"/>
        </w:rPr>
        <w:t>5. Τo καταστατικό μπορεί να ορίζει ότι οι υποχρεωτικές μερίδες είναι έντοκες. Ο χρόνος και ο τρόπος απόδοσης των τόκων ορίζεται στο καταστατικό.</w:t>
      </w:r>
    </w:p>
    <w:p>
      <w:pPr>
        <w:spacing w:before="240" w:after="240"/>
        <w:rPr>
          <w:lang w:val="el" w:eastAsia="el"/>
        </w:rPr>
      </w:pPr>
      <w:r>
        <w:rPr>
          <w:lang w:val="el" w:eastAsia="el"/>
        </w:rPr>
        <w:t>6. Εάν το καταστατικό δεν απαγορεύει τη μεταβίβαση της συνεταιρικής μερίδας, αυτή είναι δυνατή μόνο με απόφαση του διοικητικού συμβουλίου του συνεταιρισμού, σε πρόσωπο που έχει τις προϋποθέσεις του άρθρου 5 του νόμου αυτού.</w:t>
      </w:r>
    </w:p>
    <w:p>
      <w:pPr>
        <w:spacing w:before="240" w:after="240"/>
        <w:rPr>
          <w:lang w:val="el" w:eastAsia="el"/>
        </w:rPr>
      </w:pPr>
      <w:r>
        <w:rPr>
          <w:lang w:val="el" w:eastAsia="el"/>
        </w:rPr>
        <w:t>7. Σε περίπτωση θανάτου μέλους του συνεταιρισμού, ο κληρονόμος, ή όταν υπάρχουν περισσότεροι κληρονόμοι, αυτός που υποδείχθηκε με έγγραφη συμφωνία τους, εφόσον έχει τις προϋποθέσεις του άρθρου 5 του νόμου αυτού, υπεισέρχεται σε όλα τα δικαιώματα και τις υποχρεώσεις του μέλους που πέθανε. Αν δεν υποδειχθεί, η ονομαστική αξία της μερίδας, όπως τυχόν έχει προσαυξηθεί ή μειωθεί ανάλογα, όταν υπάρχει ζημία, αποδίδεται στους κληρονόμους στο τέλος της χρήσης.»</w:t>
      </w:r>
    </w:p>
    <w:p>
      <w:pPr>
        <w:pStyle w:val="MainText"/>
        <w:spacing w:before="120" w:after="0"/>
        <w:rPr>
          <w:lang w:val="el" w:eastAsia="el"/>
        </w:rPr>
      </w:pPr>
      <w:r>
        <w:rPr>
          <w:b/>
          <w:bCs/>
          <w:lang w:val="el" w:eastAsia="el"/>
        </w:rPr>
        <w:t>7.</w:t>
      </w:r>
      <w:r>
        <w:rPr>
          <w:lang w:val="el" w:eastAsia="el"/>
        </w:rPr>
        <w:t xml:space="preserve"> Η παρ. 1 του άρθρου 10 του ν. 2810/2000 αντικαθίσταται ως εξής:</w:t>
      </w:r>
    </w:p>
    <w:p>
      <w:pPr>
        <w:spacing w:before="240" w:after="240"/>
        <w:rPr>
          <w:lang w:val="el" w:eastAsia="el"/>
        </w:rPr>
      </w:pPr>
      <w:r>
        <w:rPr>
          <w:lang w:val="el" w:eastAsia="el"/>
        </w:rPr>
        <w:t>«1. Η γενική συνέλευση αποτελεί το ανώτατο όργανο του συνεταιρισμού. Στη γενική συνέλευση μετέχουν όλα τα μέλη που έχουν εκπληρώσει όλες τις ληξιπρόθεσμες οικονομικές τους υποχρεώσεις προς το συνεταιρισμό. Σε περιπτώσεις ΑΣ με μεγάλο αριθμό μελών μπορεί με το καταστατικό τους να προβλέπεται αντιπροσωπευτική γενική συνέλευση, τα μέλη της οποίας εκλέγονται με άμεση ψηφοφορία μεταξύ των μελών του ΑΣ. Στην ψηφοφορία για την εκλογή των Αντιπροσώπων στη γενική συνέλευση λαμβάνουν μέρος μόνο τα φυσικά πρόσωπα, τα οποία είναι μέλη του ΑΣ. Για την εκλογή ενός Αντιπροσώπου στη γενική συνέλευση απαιτούνται τουλάχιστον είκοσι εγγεγραμμένα και οικονομικά τακτοποιημένα μέλη.</w:t>
      </w:r>
    </w:p>
    <w:p>
      <w:pPr>
        <w:spacing w:before="240" w:after="240"/>
        <w:rPr>
          <w:lang w:val="el" w:eastAsia="el"/>
        </w:rPr>
      </w:pPr>
      <w:r>
        <w:rPr>
          <w:lang w:val="el" w:eastAsia="el"/>
        </w:rPr>
        <w:t>Στη γενική συνέλευση κάθε μέλος έχει μία (1) ψήφο.</w:t>
      </w:r>
    </w:p>
    <w:p>
      <w:pPr>
        <w:spacing w:before="240" w:after="240"/>
        <w:rPr>
          <w:lang w:val="el" w:eastAsia="el"/>
        </w:rPr>
      </w:pPr>
      <w:r>
        <w:rPr>
          <w:lang w:val="el" w:eastAsia="el"/>
        </w:rPr>
        <w:t>Τo καταστατικό μπορεί να ορίζει ότι ο συνέταιρος διαθέτει περισσότερες από μία (1) ψήφους και μέχρι τρεις (3), σύμφωνα με την παράγραφο 1 του άρθρου 8 του νόμου αυτού.</w:t>
      </w:r>
    </w:p>
    <w:p>
      <w:pPr>
        <w:spacing w:before="240" w:after="240"/>
        <w:rPr>
          <w:lang w:val="el" w:eastAsia="el"/>
        </w:rPr>
      </w:pPr>
      <w:r>
        <w:rPr>
          <w:lang w:val="el" w:eastAsia="el"/>
        </w:rPr>
        <w:t>Η γενική συνέλευση αποφασίζει για κάθε θέμα για το οποίο δεν προβλέπεται άλλο αρμόδιο όργανο.»</w:t>
      </w:r>
    </w:p>
    <w:p>
      <w:pPr>
        <w:pStyle w:val="MainText"/>
        <w:spacing w:before="120" w:after="0"/>
        <w:rPr>
          <w:lang w:val="el" w:eastAsia="el"/>
        </w:rPr>
      </w:pPr>
      <w:r>
        <w:rPr>
          <w:b/>
          <w:bCs/>
          <w:lang w:val="el" w:eastAsia="el"/>
        </w:rPr>
        <w:t>8.</w:t>
      </w:r>
      <w:r>
        <w:rPr>
          <w:lang w:val="el" w:eastAsia="el"/>
        </w:rPr>
        <w:t xml:space="preserve"> Η παρ. 1 του άρθρου 11 του ν. 2810/2000 αντικαθίσταται ως εξής:</w:t>
      </w:r>
    </w:p>
    <w:p>
      <w:pPr>
        <w:spacing w:before="240" w:after="240"/>
        <w:rPr>
          <w:lang w:val="el" w:eastAsia="el"/>
        </w:rPr>
      </w:pPr>
      <w:r>
        <w:rPr>
          <w:lang w:val="el" w:eastAsia="el"/>
        </w:rPr>
        <w:t>«1. Η γενική συνέλευση συνεδριάζει εγκύρως, εφόσον κατά την έναρξη της συνεδρίασης είναι παρόντα μέλη του συνεταιρισμού με δικαίωμα ψήφου τα οποία εκπροσωπούν πλέον του μισού (1/2) του όλου αριθμού των ψήφων.»</w:t>
      </w:r>
    </w:p>
    <w:p>
      <w:pPr>
        <w:pStyle w:val="MainText"/>
        <w:spacing w:before="120" w:after="0"/>
        <w:rPr>
          <w:lang w:val="el" w:eastAsia="el"/>
        </w:rPr>
      </w:pPr>
      <w:r>
        <w:rPr>
          <w:b/>
          <w:bCs/>
          <w:lang w:val="el" w:eastAsia="el"/>
        </w:rPr>
        <w:t>9.</w:t>
      </w:r>
      <w:r>
        <w:rPr>
          <w:lang w:val="el" w:eastAsia="el"/>
        </w:rPr>
        <w:t xml:space="preserve"> Το άρθρο 14 του ν. 2810/2000, όπως η παράγραφος 3 του άρθρου αυτού αντικαταστάθηκε με την παρ. 6 του άρθρου 18 του ν. 3147/2003 και το άρθρο αυτό συμπληρώθηκε με την προσθήκη της παρ. 5Α με την παρ. 1 του άρθρου 6 του ν. 3399/2005 (Α΄ 255), αντικαθίσταται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Διοικητικό Συμβούλιο</w:t>
      </w:r>
    </w:p>
    <w:p>
      <w:pPr>
        <w:spacing w:before="240" w:after="240"/>
        <w:rPr>
          <w:lang w:val="el" w:eastAsia="el"/>
        </w:rPr>
      </w:pPr>
      <w:r>
        <w:rPr>
          <w:lang w:val="el" w:eastAsia="el"/>
        </w:rPr>
        <w:t>1. Το Διοικητικό Συμβούλιο (ΔΣ) εκλέγεται με άμεση, καθολική και μυστική ψηφοφορία από τα φυσικά πρόσωπα που είναι μέλη του ΑΣ.</w:t>
      </w:r>
    </w:p>
    <w:p>
      <w:pPr>
        <w:spacing w:before="240" w:after="240"/>
        <w:rPr>
          <w:lang w:val="el" w:eastAsia="el"/>
        </w:rPr>
      </w:pPr>
      <w:r>
        <w:rPr>
          <w:lang w:val="el" w:eastAsia="el"/>
        </w:rPr>
        <w:t>Ο αριθμός των μελών του ορίζεται από το καταστατικό και είναι πάντοτε περιττός. Τα μέλη δεν μπορεί να είναι λιγότερα από πέντε (5).</w:t>
      </w:r>
    </w:p>
    <w:p>
      <w:pPr>
        <w:spacing w:before="240" w:after="240"/>
        <w:rPr>
          <w:lang w:val="el" w:eastAsia="el"/>
        </w:rPr>
      </w:pPr>
      <w:r>
        <w:rPr>
          <w:lang w:val="el" w:eastAsia="el"/>
        </w:rPr>
        <w:t>Η διάρκεια της θητείας των μελών του ΔΣ ορίζεται τέσσερα (4) έτη. Η θητεία όλων των μελών του ΔΣ είναι χρονικά ενιαία. Οι σύμβουλοι είναι επανεκλέξιμοι και ανακαλούνται ελευθέρως από τη γενική συνέλευση.</w:t>
      </w:r>
    </w:p>
    <w:p>
      <w:pPr>
        <w:spacing w:before="240" w:after="240"/>
        <w:rPr>
          <w:lang w:val="el" w:eastAsia="el"/>
        </w:rPr>
      </w:pPr>
      <w:r>
        <w:rPr>
          <w:lang w:val="el" w:eastAsia="el"/>
        </w:rPr>
        <w:t>Αν τρεις (3) μήνες πριν από την εκλογή των μελών του ΔΣ ο αριθμός των εργαζομένων με συμβάσεις εξαρτημένης εργασίας αορίστου χρόνου του συνεταιρισμού είναι μεγαλύτερος από είκοσι (20), στο ΔΣ μετέχει, ως επιπλέον μέλος του, εκπρόσωπος του παραπάνω προσωπικού. Ο εκπρόσωπος αυτός συμμετέχει με δικαίωμα ψήφου μόνο σε θέματα προσωπικού.</w:t>
      </w:r>
    </w:p>
    <w:p>
      <w:pPr>
        <w:spacing w:before="240" w:after="240"/>
        <w:rPr>
          <w:lang w:val="el" w:eastAsia="el"/>
        </w:rPr>
      </w:pPr>
      <w:r>
        <w:rPr>
          <w:lang w:val="el" w:eastAsia="el"/>
        </w:rPr>
        <w:t>2. Το ΔΣ εκπροσωπεί το συνεταιρισμό δικαστικώς και εξωδίκως. Την εκπροσώπησή του αυτή μπορεί να την αναθέτει στον Πρόεδρο ή σε άλλο μέλος του ή στον κατά την παράγραφο 10 του άρθρου αυτού Γενικό Διευθυντή. Τo ΔΣ μπορεί επίσης να αναθέτει την άσκηση αρμοδιοτήτων του σε μέλος αυτού ή υπάλληλο του συνεταιρισμού.</w:t>
      </w:r>
    </w:p>
    <w:p>
      <w:pPr>
        <w:spacing w:before="240" w:after="240"/>
        <w:rPr>
          <w:lang w:val="el" w:eastAsia="el"/>
        </w:rPr>
      </w:pPr>
      <w:r>
        <w:rPr>
          <w:lang w:val="el" w:eastAsia="el"/>
        </w:rPr>
        <w:t>3. Το ΔΣ βρίσκεται σε απαρτία όταν τα παρόντα μέλη είναι περισσότερα από τα απόντα, σε καμιά όμως περίπτωση δεν μπορεί τα παρόντα μέλη να είναι λιγότερα από τρία. Το ΔΣ αποφασίζει με απόλυτη πλειοψηφία των παρόντων μελών.</w:t>
      </w:r>
    </w:p>
    <w:p>
      <w:pPr>
        <w:spacing w:before="240" w:after="240"/>
        <w:rPr>
          <w:lang w:val="el" w:eastAsia="el"/>
        </w:rPr>
      </w:pPr>
      <w:r>
        <w:rPr>
          <w:lang w:val="el" w:eastAsia="el"/>
        </w:rPr>
        <w:t>4. Τo ΔΣ είναι αρμόδιο να αποφασίζει για κάθε θέμα που αφορά τη διοίκηση του συνεταιρισμού, τη διαχείριση της περιουσίας και των υποθέσεών του και την επιδίωξη του σκοπού του. Οι αρμοδιότητες του ΔΣ καθορίζονται στο καταστατικό.</w:t>
      </w:r>
    </w:p>
    <w:p>
      <w:pPr>
        <w:spacing w:before="240" w:after="240"/>
        <w:rPr>
          <w:lang w:val="el" w:eastAsia="el"/>
        </w:rPr>
      </w:pPr>
      <w:r>
        <w:rPr>
          <w:lang w:val="el" w:eastAsia="el"/>
        </w:rPr>
        <w:t>5. Τα μέλη του ΔΣ ευθύνονται κατά τις διατάξεις των άρθρων 914 επ. του Αστικού Κώδικα για κάθε ζημία που προκάλεσαν με υπαιτιότητά τους στο συνεταιρισμό κατά την άσκηση των καθηκόντων τους. Οι αξιώσεις του συνεταιρισμού παραγράφονται μετά από τρία (3) έτη από την τέλεση της πράξης, εκτός αν πρόκειται για ζημία από δόλο, οπότε παραγράφονται μετά από δέκα (10) έτη.</w:t>
      </w:r>
    </w:p>
    <w:p>
      <w:pPr>
        <w:spacing w:before="240" w:after="240"/>
        <w:rPr>
          <w:lang w:val="el" w:eastAsia="el"/>
        </w:rPr>
      </w:pPr>
      <w:r>
        <w:rPr>
          <w:lang w:val="el" w:eastAsia="el"/>
        </w:rPr>
        <w:t>6. Οι διατάξεις του ν. 3213/2003 (Α΄ 309) εφαρμόζονται και για τον Πρόεδρο, τα μέλη του ΔΣ και τον Γενικό Διευθυντή της ΠΑΣΕΓΕΣ, καθώς και για τους Προέδρους και τους Γενικούς Διευθυντές και, αν δεν υπάρχουν, τους Διευθυντές των ΑΣ που έχουν ετήσιο κύκλο εργασιών άνω των δύο εκατομμυρίων ευρώ.</w:t>
      </w:r>
    </w:p>
    <w:p>
      <w:pPr>
        <w:spacing w:before="240" w:after="240"/>
        <w:rPr>
          <w:lang w:val="el" w:eastAsia="el"/>
        </w:rPr>
      </w:pPr>
      <w:r>
        <w:rPr>
          <w:lang w:val="el" w:eastAsia="el"/>
        </w:rPr>
        <w:t>7. Μέλος του ΔΣ δεν μπορεί να ψηφίζει στις συνεδριάσεις του για θέματα που αφορούν στον ίδιο, στη σύζυγο ή σε συγγενείς του εξ αίματος ή εξ αγχιστείας μέχρι και του δευτέρου βαθμού.</w:t>
      </w:r>
    </w:p>
    <w:p>
      <w:pPr>
        <w:spacing w:before="240" w:after="240"/>
        <w:rPr>
          <w:lang w:val="el" w:eastAsia="el"/>
        </w:rPr>
      </w:pPr>
      <w:r>
        <w:rPr>
          <w:lang w:val="el" w:eastAsia="el"/>
        </w:rPr>
        <w:t>8. Τα μέλη της διοίκησης των ΑΣ δεν δικαιούνται μισθό ή αμοιβή για τις υπηρεσίες που προσφέρουν. Δικαιούνται, όμως, έξοδα κίνησης και παράστασης αποκλειστικά για τους σκοπούς των ΑΣ. Με απόφαση της γενικής συνέλευσης, ύστερα από εισήγηση του ΔΣ, καθορίζεται το ύψος των εξόδων κίνησης και παράστασης.</w:t>
      </w:r>
    </w:p>
    <w:p>
      <w:pPr>
        <w:spacing w:before="240" w:after="240"/>
        <w:rPr>
          <w:lang w:val="el" w:eastAsia="el"/>
        </w:rPr>
      </w:pPr>
      <w:r>
        <w:rPr>
          <w:lang w:val="el" w:eastAsia="el"/>
        </w:rPr>
        <w:t>9. Αν ο Πρόεδρος ή μέλος του ΔΣ είναι αντίδικοι του συνεταιρισμού, το συνεταιρισμό εκπροσωπεί το, ειδικώς από αυτό, εξουσιοδοτημένο μέλος του, εκτός αν η γενική συνέλευση διορίσει ειδικούς εκπροσώπους.</w:t>
      </w:r>
    </w:p>
    <w:p>
      <w:pPr>
        <w:spacing w:before="240" w:after="240"/>
        <w:rPr>
          <w:lang w:val="el" w:eastAsia="el"/>
        </w:rPr>
      </w:pPr>
      <w:r>
        <w:rPr>
          <w:lang w:val="el" w:eastAsia="el"/>
        </w:rPr>
        <w:t>10. Τo καταστατικό μπορεί να προβλέπει τη δυνατότητα ορισμού από το ΔΣ Γενικού Διευθυντή, στον οποίο να αναθέτει με σύμβαση τη μερική ή ολική άσκηση των εξουσιών και αρμοδιοτήτων του ΔΣ, εκτός από εκείνες που, κατά το νόμο ή το καταστατικό, απαιτούν συλλογική ενέργεια, καθώς και τη γενική διεύθυνση και διαχείριση των υποθέσεων του συνεταιρισμού. Με απόφαση του ΔΣ καθορίζονται τα δικαιώματα, οι υποχρεώσεις και οι αρμοδιότητες του Γενικού Διευθυντή που επιλέγεται ύστερα από προκήρυξη που δημοσιεύεται σε δύο ημερήσιες εφημερίδες, μία της έδρας του ΑΣ και μία πανελλήνιας κυκλοφορίας.»</w:t>
      </w:r>
    </w:p>
    <w:p>
      <w:pPr>
        <w:pStyle w:val="MainText"/>
        <w:spacing w:before="120" w:after="0"/>
        <w:rPr>
          <w:lang w:val="el" w:eastAsia="el"/>
        </w:rPr>
      </w:pPr>
      <w:r>
        <w:rPr>
          <w:b/>
          <w:bCs/>
          <w:lang w:val="el" w:eastAsia="el"/>
        </w:rPr>
        <w:t>10.</w:t>
      </w:r>
      <w:r>
        <w:rPr>
          <w:lang w:val="el" w:eastAsia="el"/>
        </w:rPr>
        <w:t xml:space="preserve"> Το άρθρο 15 του ν. 2810/2000, όπως το τρίτο εδάφιο της παραγράφου 1 αυτού αντικαταστάθηκε με την παρ. 7 του άρθρου 18 του ν. 3147/2003,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15Αρχαιρεσίες</w:t>
      </w:r>
    </w:p>
    <w:p>
      <w:pPr>
        <w:spacing w:before="240" w:after="240"/>
        <w:rPr>
          <w:lang w:val="el" w:eastAsia="el"/>
        </w:rPr>
      </w:pPr>
      <w:r>
        <w:rPr>
          <w:lang w:val="el" w:eastAsia="el"/>
        </w:rPr>
        <w:t>1. Οι εκλογές για την ανάδειξη των μελών του ΔΣ και των αντιπροσώπων στη γενική συνέλευση και στο συνέδριο της ΠΑΣΕΓΕΣ διενεργούνται από εφορευτική επιτροπή. Η διαδικασία εκλογής των αντιπροσώπων και των αναπληρωτών τους σε ΑΕΣ, διεπαγγελματικές οργανώσεις, αγροδιατροφικές συμπράξεις των Περιφερειών και σε εταιρείες δημοπρατηρίων ή σε νομικά πρόσωπα, στα οποία συμμετέχει ο ΑΣ, καθορίζεται από το καταστατικό του. Στις εκλογές των ΑΣ για την ανάδειξη των μελών του διοικητικού συμβουλίου, των αντιπροσώπων στη γενική συνέλευση και στο συνέδριο της ΠΑΣΕΓΕΣ προεδρεύει της εφορευτικής επιτροπής αρμόδιος δικαστικός λειτουργός, ο οποίος διορίζεται από τον Πρόεδρο Πρωτοδικών της έδρας τους.</w:t>
      </w:r>
    </w:p>
    <w:p>
      <w:pPr>
        <w:spacing w:before="240" w:after="240"/>
        <w:rPr>
          <w:lang w:val="el" w:eastAsia="el"/>
        </w:rPr>
      </w:pPr>
      <w:r>
        <w:rPr>
          <w:lang w:val="el" w:eastAsia="el"/>
        </w:rPr>
        <w:t>2. Η εκλογή διενεργείται με μυστική ψηφοφορία και με ενιαίο ψηφοδέλτιο. Στο ψηφοδέλτιο αναγράφονται με αλφαβητική σειρά τα ονοματεπώνυμα των υποψηφίων.</w:t>
      </w:r>
    </w:p>
    <w:p>
      <w:pPr>
        <w:spacing w:before="240" w:after="240"/>
        <w:rPr>
          <w:lang w:val="el" w:eastAsia="el"/>
        </w:rPr>
      </w:pPr>
      <w:r>
        <w:rPr>
          <w:lang w:val="el" w:eastAsia="el"/>
        </w:rPr>
        <w:t>3. Ο αριθμός των σταυρών προτίμησης δεν μπορεί να ορίζεται από το καταστατικό μεγαλύτερος του μισού (1/2) του όλου αριθμού των μελών του διοικητικού συμβουλίου. Αν προκύπτει κλάσμα ισχύει ο αμέσως επόμενος ακέραιος αριθμός. Ψηφοδέλτια που περιέχουν αριθμό σταυρών μεγαλύτερο από τον οριζόμενο από το καταστατικό ή χωρίς σταυρό είναι άκυρα.</w:t>
      </w:r>
    </w:p>
    <w:p>
      <w:pPr>
        <w:spacing w:before="240" w:after="240"/>
        <w:rPr>
          <w:lang w:val="el" w:eastAsia="el"/>
        </w:rPr>
      </w:pPr>
      <w:r>
        <w:rPr>
          <w:lang w:val="el" w:eastAsia="el"/>
        </w:rPr>
        <w:t>4. Εκλεγέντες θεωρούνται αυτοί που συγκέντρωσαν τις περισσότερες ψήφους. Αν υπάρχει ισοψηφία γίνεται κλήρωση. Όσοι δεν εκλεγούν θεωρούνται επιλαχόντες κατά τη σειρά του αριθμού των ψήφων που έλαβαν.</w:t>
      </w:r>
    </w:p>
    <w:p>
      <w:pPr>
        <w:spacing w:before="240" w:after="240"/>
        <w:rPr>
          <w:lang w:val="el" w:eastAsia="el"/>
        </w:rPr>
      </w:pPr>
      <w:r>
        <w:rPr>
          <w:lang w:val="el" w:eastAsia="el"/>
        </w:rPr>
        <w:t>5. Οι επιλαχόντες καταλαμβάνουν κενούμενες θέσεις τακτικών μελών μέχρι τη λήξη της θητείας τους.</w:t>
      </w:r>
    </w:p>
    <w:p>
      <w:pPr>
        <w:spacing w:before="240" w:after="240"/>
        <w:rPr>
          <w:lang w:val="el" w:eastAsia="el"/>
        </w:rPr>
      </w:pPr>
      <w:r>
        <w:rPr>
          <w:lang w:val="el" w:eastAsia="el"/>
        </w:rPr>
        <w:t>6. Οι διαδικασίες διεξαγωγής των αρχαιρεσιών, της εκλογής της εφορευτικής επιτροπής και κάθε άλλο συναφές θέμα ορίζονται από το καταστατικό.</w:t>
      </w:r>
    </w:p>
    <w:p>
      <w:pPr>
        <w:spacing w:before="240" w:after="240"/>
        <w:rPr>
          <w:lang w:val="el" w:eastAsia="el"/>
        </w:rPr>
      </w:pPr>
      <w:r>
        <w:rPr>
          <w:lang w:val="el" w:eastAsia="el"/>
        </w:rPr>
        <w:t>7. Τo ΔΣ στην πρώτη, μετά την εκλογή του, συνεδρίαση συγκροτείται σε σώμα, σύμφωνα με το καταστατικό. Το καταστατικό μπορεί να προβλέπει τη δυνατότητα και τις προϋποθέσεις ανακατανομής των αξιωμάτων στο ΔΣ. Αν στο καταστατικό δεν υπάρχει σχετική πρόβλεψη, η ανακατανομή των αξιωμάτων μπορεί να γίνει εφόσον α- ποφασισθεί από τα δύο τρίτα (2/3) του συνόλου των μελών του. Όταν προκύπτει κλάσμα ισχύει ο αμέσως επόμενος ακέραιος αριθμός.</w:t>
      </w:r>
    </w:p>
    <w:p>
      <w:pPr>
        <w:spacing w:before="240" w:after="240"/>
        <w:rPr>
          <w:lang w:val="el" w:eastAsia="el"/>
        </w:rPr>
      </w:pPr>
      <w:r>
        <w:rPr>
          <w:lang w:val="el" w:eastAsia="el"/>
        </w:rPr>
        <w:t>8. Αν κενωθεί η θέση μέλους του ΔΣ και δεν υπάρχουν επιλαχόντα μέλη, το ΔΣ, με απόφαση των λοιπών μελών του, συμπληρώνει την κενή θέση εκλέγοντας σε αυτήν μέλος του συνεταιρισμού. Τα ως άνω οριζόμενα μέλη διατηρούν την ιδιότητά τους αυτή μέχρι τη σύγκληση της πρώτης τακτικής ή έκτακτης γενικής συνέλευσης, η οποία επικυρώνει την εκλογή τους ή, σε αντίθετη περίπτωση, εκλέγει νέα μέλη. Αν παραιτηθεί η πλειοψηφία των μελών του ΔΣ διενεργούνται αρχαιρεσίες.</w:t>
      </w:r>
    </w:p>
    <w:p>
      <w:pPr>
        <w:spacing w:before="240" w:after="240"/>
        <w:rPr>
          <w:lang w:val="el" w:eastAsia="el"/>
        </w:rPr>
      </w:pPr>
      <w:r>
        <w:rPr>
          <w:lang w:val="el" w:eastAsia="el"/>
        </w:rPr>
        <w:t>9. Δεν μπορεί να εκλεγεί μέλος στα όργανα διοίκησης ΑΣ ή της ΠΑΣΕΓΕΣ φυσικό πρόσωπο, το οποίο καταδικάσθηκε με τελεσίδικη απόφαση σε οποιαδήποτε ποινή για: κλοπή, απάτη, υπεξαίρεση (κοινή ή στην υπηρεσία), εκβίαση, πλαστογραφία, ψευδορκία, απιστία, δωροδοκία, παράβαση καθήκοντος, υφαρπαγή ψευδούς βεβαίωσης, υπεξαγωγή εγγράφου, λαθρεμπορία και εμπορία ναρκωτικών. Αν κατά τη διάρκεια της θητείας του οργάνου διαπιστωθεί για μέλος του η ύπαρξη οποιουδήποτε από τα κωλύματα που προαναφέρθηκαν, το μέλος αυτό εκπίπτει αυτοδικαίως από μέλος του οργάνου, οπότε εφαρμόζονται οι διατάξεις των παραγράφων 5 και 8. Η διαπίστωση των κωλυμάτων λαμβάνει χώρα με ευθύνη της εφορευτικής επιτροπής της παραγράφου 1 του άρθρου αυτού.</w:t>
      </w:r>
    </w:p>
    <w:p>
      <w:pPr>
        <w:spacing w:before="240" w:after="240"/>
        <w:rPr>
          <w:lang w:val="el" w:eastAsia="el"/>
        </w:rPr>
      </w:pPr>
      <w:r>
        <w:rPr>
          <w:lang w:val="el" w:eastAsia="el"/>
        </w:rPr>
        <w:t>10. Σύμφωνα με τις διατάξεις για την εκλογή διοικητικού συμβουλίου εκλέγεται και τριμελές εποπτικό συμβούλιο του ΑΣ, το οποίο απαρτίζεται από φυσικά πρόσωπα μέλη του ΑΣ που έχουν ισόχρονη θητεία με τα μέλη του διοικητικού συμβουλίου. Το εποπτικό συμβούλιο ελέγχει τις πράξεις του διοικητικού συμβουλίου και υποβάλει σχετική ετήσια έκθεση προς τη γενική συνέλευση, την οποία κοινοποιεί προς την Εποπτική Αρχή.»</w:t>
      </w:r>
    </w:p>
    <w:p>
      <w:pPr>
        <w:pStyle w:val="MainText"/>
        <w:spacing w:before="120" w:after="0"/>
        <w:rPr>
          <w:lang w:val="el" w:eastAsia="el"/>
        </w:rPr>
      </w:pPr>
      <w:r>
        <w:rPr>
          <w:b/>
          <w:bCs/>
          <w:lang w:val="el" w:eastAsia="el"/>
        </w:rPr>
        <w:t>11.</w:t>
      </w:r>
      <w:r>
        <w:rPr>
          <w:lang w:val="el" w:eastAsia="el"/>
        </w:rPr>
        <w:t xml:space="preserve"> Το άρθρο 17 του ν. 2810/2000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Έλεγχος</w:t>
      </w:r>
    </w:p>
    <w:p>
      <w:pPr>
        <w:spacing w:before="240" w:after="240"/>
        <w:rPr>
          <w:lang w:val="el" w:eastAsia="el"/>
        </w:rPr>
      </w:pPr>
      <w:r>
        <w:rPr>
          <w:lang w:val="el" w:eastAsia="el"/>
        </w:rPr>
        <w:t>1. Ο διαχειριστικός, λογιστικός και οικονομικός έλεγχος των ΑΣ διενεργείται από δύο τουλάχιστον ορκωτούς ελεγκτές - λογιστές σύμφωνα με τα άρθρα 36 επ. του ν. 2190/1920 (Α΄ 37), όπως τροποποιήθηκαν και ισχύουν με τα άρθρα 45 επ. του ν. 3604/2007 (Α΄ 189).</w:t>
      </w:r>
    </w:p>
    <w:p>
      <w:pPr>
        <w:spacing w:before="240" w:after="240"/>
        <w:rPr>
          <w:lang w:val="el" w:eastAsia="el"/>
        </w:rPr>
      </w:pPr>
      <w:r>
        <w:rPr>
          <w:lang w:val="el" w:eastAsia="el"/>
        </w:rPr>
        <w:t>2. Δεν μπορεί να οριστούν ελεγκτές μέλη και υπάλληλοι της ελεγχόμενης οργάνωσης.</w:t>
      </w:r>
    </w:p>
    <w:p>
      <w:pPr>
        <w:spacing w:before="240" w:after="240"/>
        <w:rPr>
          <w:lang w:val="el" w:eastAsia="el"/>
        </w:rPr>
      </w:pPr>
      <w:r>
        <w:rPr>
          <w:lang w:val="el" w:eastAsia="el"/>
        </w:rPr>
        <w:t>3. Οι ελεγκτές και ισάριθμοι αναπληρωτές τους ορίζονται από την προηγούμενη τακτική γενική συνέλευση των ΑΣ, πλην των ελεγκτών της πρώτης εταιρικής χρή- σεως, οι οποίοι ορίζονται από το καταστατικό. Η αμοιβή των ελεγκτών ορίζεται με την απόφαση ορισμού τους ή από το καταστατικό. Οι ελεγκτές μπορεί να επαναδιορίζονται, όχι όμως για περισσότερες από πέντε (5) συνεχείς χρήσεις και υποχρεούνται να υποβάλλουν το πόρισμα του ελέγχου στο ΔΣ της ελεγχόμενης οργάνωσης και στην Εποπτική Αρχή, το αργότερο είκοσι (20) ημέρες πριν από τη γενική συνέλευση.</w:t>
      </w:r>
    </w:p>
    <w:p>
      <w:pPr>
        <w:spacing w:before="240" w:after="240"/>
        <w:rPr>
          <w:lang w:val="el" w:eastAsia="el"/>
        </w:rPr>
      </w:pPr>
      <w:r>
        <w:rPr>
          <w:lang w:val="el" w:eastAsia="el"/>
        </w:rPr>
        <w:t>4. Οι ελεγκτές υποβάλλουν το πόρισμα του ελέγχου στο διοικητικό συμβούλιο του ΑΣ, το οποίο υποχρεούται να το ανακοινώσει στην πρώτη μετά τον έλεγχο γενική συνέλευση των μελών τους. Αντίγραφο του πορίσματος υποβάλλουν οι ελεγκτές στην Εποπτική Αρχή.</w:t>
      </w:r>
    </w:p>
    <w:p>
      <w:pPr>
        <w:spacing w:before="240" w:after="240"/>
        <w:rPr>
          <w:lang w:val="el" w:eastAsia="el"/>
        </w:rPr>
      </w:pPr>
      <w:r>
        <w:rPr>
          <w:lang w:val="el" w:eastAsia="el"/>
        </w:rPr>
        <w:t>Το ΔΣ υποχρεούται να καλεί εγγράφως τον ελεγκτή πέντε (5) τουλάχιστον ημέρες πριν από τη συνεδρίαση της γενικής συνέλευσης, για να παρίσταται σε αυτήν. Ο ελεγκτής υποχρεούται να παρίσταται στη γενική συνέλευση και να παρέχει οποιαδήποτε πληροφορία ή διευκρίνιση του ζητηθεί. Αν από το πόρισμα του ελέγχου υπάρχουν ενδείξεις ότι έχουν τελεστεί πράξεις, που τιμωρούνται από τις διατάξεις του Ποινικού Κώδικα ή των άλλων ειδικών ποινικών νόμων, οι ελεγκτές υποχρεούνται μέσα σε δέκα (10) ημέρες να υποβάλουν το πόρισμά τους ή τη σχετική έκθεσή τους στην αρμόδια Εισαγγελι- κή Αρχή και να αναφέρουν στον Υπουργό Αγροτικής Ανάπτυξης και Τροφίμων τις παραβάσεις του νόμου ή του καταστατικού. Οι ελεγχόμενοι έχουν υποχρέωση να θέτουν στη διάθεση των ελεγκτών κατάλληλο χώρο, όλα τα βιβλία και τα στοιχεία και να παρέχουν κάθε πληροφορία που χρειάζεται ο ελεγκτής για την εκτέλεση του έργου του. Οι ελεγκτές δικαιούνται κατά την άσκηση των καθηκόντων τους να ελέγχουν τα βιβλία, τους λογαριασμούς και κάθε άλλο στοιχείο της συνεταιριστικής οργάνωσης, που κρίνεται χρήσιμο για την πλήρη και επιτυχή εκτέλεση του έργου τους.</w:t>
      </w:r>
    </w:p>
    <w:p>
      <w:pPr>
        <w:spacing w:before="240" w:after="240"/>
        <w:rPr>
          <w:lang w:val="el" w:eastAsia="el"/>
        </w:rPr>
      </w:pPr>
      <w:r>
        <w:rPr>
          <w:lang w:val="el" w:eastAsia="el"/>
        </w:rPr>
        <w:t>Οι ελεγκτές ελέγχουν ιδίως:</w:t>
      </w:r>
    </w:p>
    <w:p>
      <w:pPr>
        <w:spacing w:before="240" w:after="240"/>
        <w:rPr>
          <w:lang w:val="el" w:eastAsia="el"/>
        </w:rPr>
      </w:pPr>
      <w:r>
        <w:rPr>
          <w:lang w:val="el" w:eastAsia="el"/>
        </w:rPr>
        <w:t>α) Τη νομιμότητα των αποφάσεων και των πράξεων των θεσμικών οργάνων των ΑΣ.</w:t>
      </w:r>
    </w:p>
    <w:p>
      <w:pPr>
        <w:spacing w:before="240" w:after="240"/>
        <w:rPr>
          <w:lang w:val="el" w:eastAsia="el"/>
        </w:rPr>
      </w:pPr>
      <w:r>
        <w:rPr>
          <w:lang w:val="el" w:eastAsia="el"/>
        </w:rPr>
        <w:t>β) Τη λογιστική τάξη και ιδίως αν τηρήθηκαν οι αρχές και κανόνες της λογιστικής επιστήμης.</w:t>
      </w:r>
    </w:p>
    <w:p>
      <w:pPr>
        <w:spacing w:before="240" w:after="240"/>
        <w:rPr>
          <w:lang w:val="el" w:eastAsia="el"/>
        </w:rPr>
      </w:pPr>
      <w:r>
        <w:rPr>
          <w:lang w:val="el" w:eastAsia="el"/>
        </w:rPr>
        <w:t>γ) Την οικονομική κατάσταση των ΑΣ, που προκύπτει από τον έλεγχο των ετήσιων οικονομικών καταστάσεων, τα στοιχεία του ισολογισμού, του λογαριασμού «Αποτελέσματα Χρήσης» και των προσαρτημάτων. Στο πόρισμα πρέπει να προσδιορίζεται η πορεία της οικονομικής κατάστασης των ΑΣ στο πλαίσιο των καταστατικών τους σκοπών και των ετήσιων προγραμμάτων δράσης τους.</w:t>
      </w:r>
    </w:p>
    <w:p>
      <w:pPr>
        <w:spacing w:before="240" w:after="240"/>
        <w:rPr>
          <w:lang w:val="el" w:eastAsia="el"/>
        </w:rPr>
      </w:pPr>
      <w:r>
        <w:rPr>
          <w:lang w:val="el" w:eastAsia="el"/>
        </w:rPr>
        <w:t>δ) Τη διαχειριστική τάξη, όσον αφορά στη νομιμότητα και στην ουσιαστική σκοπιμότητα των δαπανών και αποσκοπεί κυρίως στη διαπίστωση ατασθαλιών, καταχρήσεων ή άλλων παραβάσεων και τον εντοπισμό των υπευθύνων.</w:t>
      </w:r>
    </w:p>
    <w:p>
      <w:pPr>
        <w:spacing w:before="240" w:after="240"/>
        <w:rPr>
          <w:lang w:val="el" w:eastAsia="el"/>
        </w:rPr>
      </w:pPr>
      <w:r>
        <w:rPr>
          <w:lang w:val="el" w:eastAsia="el"/>
        </w:rPr>
        <w:t>5. Ο Υπουργός Αγροτικής Ανάπτυξης και Τροφίμων μπορεί να ζητήσει από τους ελεγκτές έκτακτο έλεγχο των ΑΣ.</w:t>
      </w:r>
    </w:p>
    <w:p>
      <w:pPr>
        <w:spacing w:before="240" w:after="240"/>
        <w:rPr>
          <w:lang w:val="el" w:eastAsia="el"/>
        </w:rPr>
      </w:pPr>
      <w:r>
        <w:rPr>
          <w:lang w:val="el" w:eastAsia="el"/>
        </w:rPr>
        <w:t>6. Οι ελεγκτές, με αίτησή τους προς το ΔΣ, μπορεί να ζητήσουν τη σύγκληση έκτακτης γενικής συνέλευσης, α- ναφέροντας σε αυτήν τα προς συζήτηση θέματα. Το ΔΣ συγκαλεί υποχρεωτικά τη γενική συνέλευση μέσα σε ένα (1) μήνα, από την υποβολή της αίτησης, με θέματα τα αναφερόμενα στην αίτηση.</w:t>
      </w:r>
    </w:p>
    <w:p>
      <w:pPr>
        <w:spacing w:before="240" w:after="240"/>
        <w:rPr>
          <w:lang w:val="el" w:eastAsia="el"/>
        </w:rPr>
      </w:pPr>
      <w:r>
        <w:rPr>
          <w:lang w:val="el" w:eastAsia="el"/>
        </w:rPr>
        <w:t>7. Με αποφάσεις του Υπουργού Αγροτικής Ανάπτυξης και Τροφίμων ρυθμίζεται κάθε θέμα σχετικό με την άσκηση του ελέγχου.»</w:t>
      </w:r>
    </w:p>
    <w:p>
      <w:pPr>
        <w:pStyle w:val="MainText"/>
        <w:spacing w:before="120" w:after="0"/>
        <w:rPr>
          <w:lang w:val="el" w:eastAsia="el"/>
        </w:rPr>
      </w:pPr>
      <w:r>
        <w:rPr>
          <w:b/>
          <w:bCs/>
          <w:lang w:val="el" w:eastAsia="el"/>
        </w:rPr>
        <w:t>12.</w:t>
      </w:r>
      <w:r>
        <w:rPr>
          <w:lang w:val="el" w:eastAsia="el"/>
        </w:rPr>
        <w:t xml:space="preserve"> Το άρθρο 23 του ν. 2810/2000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Λύση</w:t>
      </w:r>
    </w:p>
    <w:p>
      <w:pPr>
        <w:spacing w:before="240" w:after="240"/>
        <w:rPr>
          <w:lang w:val="el" w:eastAsia="el"/>
        </w:rPr>
      </w:pPr>
      <w:r>
        <w:rPr>
          <w:lang w:val="el" w:eastAsia="el"/>
        </w:rPr>
        <w:t>Οι Α.Σ. λύονται:</w:t>
      </w:r>
    </w:p>
    <w:p>
      <w:pPr>
        <w:spacing w:before="240" w:after="240"/>
        <w:rPr>
          <w:lang w:val="el" w:eastAsia="el"/>
        </w:rPr>
      </w:pPr>
      <w:r>
        <w:rPr>
          <w:lang w:val="el" w:eastAsia="el"/>
        </w:rPr>
        <w:t>α) Αν έληξε ο χρόνος διάρκειάς τους, που ορίζεται στο καταστατικό και δεν αποφασίστηκε η παράτασή του από τη γενική συνέλευση.</w:t>
      </w:r>
    </w:p>
    <w:p>
      <w:pPr>
        <w:spacing w:before="240" w:after="240"/>
        <w:rPr>
          <w:lang w:val="el" w:eastAsia="el"/>
        </w:rPr>
      </w:pPr>
      <w:r>
        <w:rPr>
          <w:lang w:val="el" w:eastAsia="el"/>
        </w:rPr>
        <w:t>β) Με απόφαση της γενικής συνέλευσης, που λαμβά- νεται με την απαρτία και την πλειοψηφία των παραγράφων 3 και 2 των άρθρων 11 και 12 αντίστοιχα.</w:t>
      </w:r>
    </w:p>
    <w:p>
      <w:pPr>
        <w:spacing w:before="240" w:after="240"/>
        <w:rPr>
          <w:lang w:val="el" w:eastAsia="el"/>
        </w:rPr>
      </w:pPr>
      <w:r>
        <w:rPr>
          <w:lang w:val="el" w:eastAsia="el"/>
        </w:rPr>
        <w:t>γ) Αν κηρυχθούν σε κατάσταση πτωχεύσεως.»</w:t>
      </w:r>
    </w:p>
    <w:p>
      <w:pPr>
        <w:pStyle w:val="MainText"/>
        <w:spacing w:before="120" w:after="0"/>
        <w:rPr>
          <w:lang w:val="el" w:eastAsia="el"/>
        </w:rPr>
      </w:pPr>
      <w:r>
        <w:rPr>
          <w:b/>
          <w:bCs/>
          <w:lang w:val="el" w:eastAsia="el"/>
        </w:rPr>
        <w:t>13.</w:t>
      </w:r>
      <w:r>
        <w:rPr>
          <w:lang w:val="el" w:eastAsia="el"/>
        </w:rPr>
        <w:t xml:space="preserve"> Η παράγραφος 6 του άρθρου 26 του ν. 2810/2000 αντικαθίσταται ως εξής:</w:t>
      </w:r>
    </w:p>
    <w:p>
      <w:pPr>
        <w:spacing w:before="240" w:after="240"/>
        <w:rPr>
          <w:lang w:val="el" w:eastAsia="el"/>
        </w:rPr>
      </w:pPr>
      <w:r>
        <w:rPr>
          <w:lang w:val="el" w:eastAsia="el"/>
        </w:rPr>
        <w:t>«6. Οι ΣΑΟ μπορούν να πρακτορεύουν στην περιφέ- ρειά τους ασφαλιστικές εταιρείες. Για την εγγραφή ΣΑΟ ως συνδεδεμένου ασφαλιστικού διαμεσολαβητή απαιτείται η ύπαρξη ειδικά για το σκοπό αυτόν εξουσιοδοτημένου από την εκάστοτε ΣΑΟ προσώπου, ανεξάρτητα από τη συμβατική σχέση που υφίσταται μεταξύ του προσώπου αυτού και της αντίστοιχης ΣΑΟ.»</w:t>
      </w:r>
    </w:p>
    <w:p>
      <w:pPr>
        <w:pStyle w:val="MainText"/>
        <w:spacing w:before="120" w:after="0"/>
        <w:rPr>
          <w:lang w:val="el" w:eastAsia="el"/>
        </w:rPr>
      </w:pPr>
      <w:r>
        <w:rPr>
          <w:b/>
          <w:bCs/>
          <w:lang w:val="el" w:eastAsia="el"/>
        </w:rPr>
        <w:t>14.</w:t>
      </w:r>
      <w:r>
        <w:rPr>
          <w:lang w:val="el" w:eastAsia="el"/>
        </w:rPr>
        <w:t xml:space="preserve"> Το άρθρο 34 του ν. 2810/2000 αντικαθίσταται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Ποινικές Διατάξεις</w:t>
      </w:r>
    </w:p>
    <w:p>
      <w:pPr>
        <w:spacing w:before="240" w:after="240"/>
        <w:rPr>
          <w:lang w:val="el" w:eastAsia="el"/>
        </w:rPr>
      </w:pPr>
      <w:r>
        <w:rPr>
          <w:lang w:val="el" w:eastAsia="el"/>
        </w:rPr>
        <w:t>1. Τιμωρείται με φυλάκιση από τρεις (3) μήνες έως ένα (1) έτος, εφόσον από άλλες διατάξεις δεν προβλέπεται βαρύτερη ποινή, μέλος του διοικητικού συμβουλίου ή υπάλληλος ΣΑΟ, αν:</w:t>
      </w:r>
    </w:p>
    <w:p>
      <w:pPr>
        <w:spacing w:before="240" w:after="240"/>
        <w:rPr>
          <w:lang w:val="el" w:eastAsia="el"/>
        </w:rPr>
      </w:pPr>
      <w:r>
        <w:rPr>
          <w:lang w:val="el" w:eastAsia="el"/>
        </w:rPr>
        <w:t>α) Εν γνώσει του παρέχει στη γενική συνέλευση ή σε εκείνον που ασκεί την εποπτεία ή τον έλεγχο ψευδή στοιχεία ή αρνείται ή αποκρύπτει αληθή στοιχεία, γεγονότα ή περιστατικά, που αφορούν στην οικονομική κατάστασή τους.</w:t>
      </w:r>
    </w:p>
    <w:p>
      <w:pPr>
        <w:spacing w:before="240" w:after="240"/>
        <w:rPr>
          <w:lang w:val="el" w:eastAsia="el"/>
        </w:rPr>
      </w:pPr>
      <w:r>
        <w:rPr>
          <w:lang w:val="el" w:eastAsia="el"/>
        </w:rPr>
        <w:t>β) Εν γνώσει του προβαίνει σε ψευδείς ή εικονικές εγγραφές στα βιβλία τους ή συντάσσει ψευδείς ή εικονικούς ισολογισμούς.</w:t>
      </w:r>
    </w:p>
    <w:p>
      <w:pPr>
        <w:spacing w:before="240" w:after="240"/>
        <w:rPr>
          <w:lang w:val="el" w:eastAsia="el"/>
        </w:rPr>
      </w:pPr>
      <w:r>
        <w:rPr>
          <w:lang w:val="el" w:eastAsia="el"/>
        </w:rPr>
        <w:t>γ) Αρνείται να παραδώσει ή αποκρύπτει από εκείνον που ασκεί έλεγχο ή εποπτεία, τα τηρούμενα στοιχεία ή βιβλία ή παρεμποδίζει με οποιονδήποτε τρόπο την άσκηση ελέγχου ή εποπτείας.</w:t>
      </w:r>
    </w:p>
    <w:p>
      <w:pPr>
        <w:spacing w:before="240" w:after="240"/>
        <w:rPr>
          <w:lang w:val="el" w:eastAsia="el"/>
        </w:rPr>
      </w:pPr>
      <w:r>
        <w:rPr>
          <w:lang w:val="el" w:eastAsia="el"/>
        </w:rPr>
        <w:t>2. Με φυλάκιση από ένα (1) μήνα έως ένα (1) έτος, εφόσον από άλλες διατάξεις δεν προβλέπεται βαρύτερη ποινή, τιμωρείται όποιος διενεργεί έλεγχο ή εποπτεία στις αναφερόμενες στην παράγραφο 1 οργανώσεις, αν κατά την άσκηση των καθηκόντων του παρέχει εν γνώ- σει του ψευδή στοιχεία ή αποκρύπτει ή αρνείται αληθή γεγονότα ή περιστατικά, που αφορούν στη διαχείριση ή στην οικονομική κατάσταση των αναφερόμενων στην παράγραφο 1 οργανώσεων και περιήλθαν σε γνώση του από τον έλεγχο ή την εποπτεία, που διενήργησε σε αυτές.</w:t>
      </w:r>
    </w:p>
    <w:p>
      <w:pPr>
        <w:spacing w:before="240" w:after="240"/>
        <w:rPr>
          <w:lang w:val="el" w:eastAsia="el"/>
        </w:rPr>
      </w:pPr>
      <w:r>
        <w:rPr>
          <w:lang w:val="el" w:eastAsia="el"/>
        </w:rPr>
        <w:t>3. Τιμωρείται με φυλάκιση από ένα (1) μήνα έως ένα (1) έτος ή με χρηματική ποινή ή και με τις δύo ποινές, εφόσον από άλλες διατάξεις δεν προβλέπεται βαρύτερη ποινή, όποιος παρεμποδίζει τις συνεδριάσεις του διοικητικού συμβουλίου ή της γενικής συνέλευσης των μελών των αναφερόμενων στην παράγραφο 1 οργανώσεων, με χρήση σωματικής βίας ή απειλής σωματικής βίας ή άλλης παράνομης πράξης ή παράλειψης.</w:t>
      </w:r>
    </w:p>
    <w:p>
      <w:pPr>
        <w:spacing w:before="240" w:after="240"/>
        <w:rPr>
          <w:lang w:val="el" w:eastAsia="el"/>
        </w:rPr>
      </w:pPr>
      <w:r>
        <w:rPr>
          <w:lang w:val="el" w:eastAsia="el"/>
        </w:rPr>
        <w:t>4. Τιμωρείται με φυλάκιση από ένα (1) μήνα έως ένα (1) έτος, εφόσον από άλλες διατάξεις δεν προβλέπεται βαρύτερη ποινή, όποιος:</w:t>
      </w:r>
    </w:p>
    <w:p>
      <w:pPr>
        <w:spacing w:before="240" w:after="240"/>
        <w:rPr>
          <w:lang w:val="el" w:eastAsia="el"/>
        </w:rPr>
      </w:pPr>
      <w:r>
        <w:rPr>
          <w:lang w:val="el" w:eastAsia="el"/>
        </w:rPr>
        <w:t>α) Ενεργεί πράξεις διοίκησης ή διαχείρισης ή ελέγχου μετά τη λήξη της θητείας του.</w:t>
      </w:r>
    </w:p>
    <w:p>
      <w:pPr>
        <w:spacing w:before="240" w:after="240"/>
        <w:rPr>
          <w:lang w:val="el" w:eastAsia="el"/>
        </w:rPr>
      </w:pPr>
      <w:r>
        <w:rPr>
          <w:lang w:val="el" w:eastAsia="el"/>
        </w:rPr>
        <w:t>β) Ψηφίζει χωρίς δικαίωμα ή ψηφίζει πολλές φορές ή με οποιονδήποτε άλλο τρόπο μπορεί να προκαλέσει την παραγωγή μη γνήσιου αποτελέσματος εκλογής για την ανάδειξη διοικητικών συμβουλίων, οργάνων και αντιπροσώπων των ΣΑΟ και της ΠΑΣΕΓΕΣ.</w:t>
      </w:r>
    </w:p>
    <w:p>
      <w:pPr>
        <w:spacing w:before="240" w:after="240"/>
        <w:rPr>
          <w:lang w:val="el" w:eastAsia="el"/>
        </w:rPr>
      </w:pPr>
      <w:r>
        <w:rPr>
          <w:lang w:val="el" w:eastAsia="el"/>
        </w:rPr>
        <w:t>5. Με τις ποινές της προηγούμενης παραγράφου τιμωρούνται τα μέλη του, οι εκκαθαριστές και οι υπάλληλοι των συνεταιριστικών οργανώσεων της παραγράφου 1, στους οποίους μεταβίβασε το ΔΣ την άσκηση ορισμένων αρμοδιοτήτων του, για παράβαση των διατάξεων του νόμου ή του καταστατικού ή για ενέργειες που αντίκεινται στις αποφάσεις της γενικής συνέλευσης ή για μη εκτέλεση σύμφωνα με το νόμο και το καταστατικό των καθηκόντων τους, καθώς και για την παράλειψη σύνταξης του ισολογισμού.»</w:t>
      </w:r>
    </w:p>
    <w:p>
      <w:pPr>
        <w:pStyle w:val="MainText"/>
        <w:spacing w:before="120" w:after="0"/>
        <w:rPr>
          <w:lang w:val="el" w:eastAsia="el"/>
        </w:rPr>
      </w:pPr>
      <w:r>
        <w:rPr>
          <w:b/>
          <w:bCs/>
          <w:lang w:val="el" w:eastAsia="el"/>
        </w:rPr>
        <w:t>15.</w:t>
      </w:r>
      <w:r>
        <w:rPr>
          <w:lang w:val="el" w:eastAsia="el"/>
        </w:rPr>
        <w:t xml:space="preserve"> Με προεδρικό διάταγμα, που εκδίδεται με πρόταση του Υπουργού Ανάπτυξης και Τροφίμων μπορεί να κωδι- κοποιούνται και να αναριθμούνται οι διατάξεις του ν. 2810/2000.</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Τροποποιούμενες διατάξεις του ν. 1361/1983</w:t>
      </w:r>
    </w:p>
    <w:p>
      <w:pPr>
        <w:spacing w:before="240" w:after="240"/>
        <w:rPr>
          <w:lang w:val="el" w:eastAsia="el"/>
        </w:rPr>
      </w:pPr>
      <w:r>
        <w:rPr>
          <w:b/>
          <w:bCs/>
          <w:lang w:val="el" w:eastAsia="el"/>
        </w:rPr>
        <w:t>«Αγροτικές Συνδικαλιστικές Οργανώσεις» (Α΄ 66)</w:t>
      </w:r>
    </w:p>
    <w:p>
      <w:pPr>
        <w:pStyle w:val="MainText"/>
        <w:spacing w:before="120" w:after="0"/>
        <w:rPr>
          <w:lang w:val="el" w:eastAsia="el"/>
        </w:rPr>
      </w:pPr>
      <w:r>
        <w:rPr>
          <w:b/>
          <w:bCs/>
          <w:lang w:val="el" w:eastAsia="el"/>
        </w:rPr>
        <w:t>1.</w:t>
      </w:r>
      <w:r>
        <w:rPr>
          <w:lang w:val="el" w:eastAsia="el"/>
        </w:rPr>
        <w:t xml:space="preserve"> Η παράγραφος 1 του άρθρου 2 του ν. 1361/1983, αντικαθίσταται ως εξής:</w:t>
      </w:r>
    </w:p>
    <w:p>
      <w:pPr>
        <w:spacing w:before="240" w:after="240"/>
        <w:rPr>
          <w:lang w:val="el" w:eastAsia="el"/>
        </w:rPr>
      </w:pPr>
      <w:r>
        <w:rPr>
          <w:lang w:val="el" w:eastAsia="el"/>
        </w:rPr>
        <w:t>«1. Σκοπός των Α.Σ.Ο. είναι η διεκδίκηση προαγωγή και διασφάλιση των οικονομικών, κοινωνικών και επαγγελματικών συμφερόντων των μελών τους και των αγροτών γενικότερα. Οι οργανώσεις, που λειτουργούν σύμφωνα με το νόμο αυτό, εκπροσωπούν επαγγελματικά τους αγρότες της χωρικής τους επικράτειας.»</w:t>
      </w:r>
    </w:p>
    <w:p>
      <w:pPr>
        <w:pStyle w:val="MainText"/>
        <w:spacing w:before="120" w:after="0"/>
        <w:rPr>
          <w:lang w:val="el" w:eastAsia="el"/>
        </w:rPr>
      </w:pPr>
      <w:r>
        <w:rPr>
          <w:b/>
          <w:bCs/>
          <w:lang w:val="el" w:eastAsia="el"/>
        </w:rPr>
        <w:t>2.</w:t>
      </w:r>
      <w:r>
        <w:rPr>
          <w:lang w:val="el" w:eastAsia="el"/>
        </w:rPr>
        <w:t xml:space="preserve"> Η παράγραφος 4 του άρθρου 2 του ν. 1361/1983, αντικαθίσταται ως εξής:</w:t>
      </w:r>
    </w:p>
    <w:p>
      <w:pPr>
        <w:spacing w:before="240" w:after="240"/>
        <w:rPr>
          <w:lang w:val="el" w:eastAsia="el"/>
        </w:rPr>
      </w:pPr>
      <w:r>
        <w:rPr>
          <w:lang w:val="el" w:eastAsia="el"/>
        </w:rPr>
        <w:t>«4. Οι Α.Σ.Ο. δεν μπορεί να ασκούν παραγωγικές ή εμπορικές δραστηριότητες είτε άμεσα είτε έμμεσα με τη συμμετοχή τους σε άλλα νομικά πρόσωπα. Οι ΣΑΟ για την προαγωγή των επαγγελματικών συμφερόντων των μελών τους μπορεί να συμμετέχουν σε αστικές μη κερδοσκοπικές εταιρείες.»</w:t>
      </w:r>
    </w:p>
    <w:p>
      <w:pPr>
        <w:pStyle w:val="MainText"/>
        <w:spacing w:before="120" w:after="0"/>
        <w:rPr>
          <w:lang w:val="el" w:eastAsia="el"/>
        </w:rPr>
      </w:pPr>
      <w:r>
        <w:rPr>
          <w:b/>
          <w:bCs/>
          <w:lang w:val="el" w:eastAsia="el"/>
        </w:rPr>
        <w:t>3.</w:t>
      </w:r>
      <w:r>
        <w:rPr>
          <w:lang w:val="el" w:eastAsia="el"/>
        </w:rPr>
        <w:t xml:space="preserve"> Το άρθρο 5 του ν. 1361/1983,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Ίδρυση Αγροτικών Συλλόγων</w:t>
      </w:r>
    </w:p>
    <w:p>
      <w:pPr>
        <w:spacing w:before="240" w:after="240"/>
        <w:rPr>
          <w:lang w:val="el" w:eastAsia="el"/>
        </w:rPr>
      </w:pPr>
      <w:r>
        <w:rPr>
          <w:lang w:val="el" w:eastAsia="el"/>
        </w:rPr>
        <w:t>Για την ίδρυση Αγροτικού Συλλόγου απαιτείται η σύμπραξη είκοσι (20) τουλάχιστον αγροτών και η τήρηση των διατυπώσεων των άρθρων 78 επόμενα του Αστικού Κώδικα. Οι Αγροτικοί Σύλλογοι έχουν κλαδικό αντικείμενο και διακρίνονται σε φυτικής, ζωικής και αλιευτικής παραγωγής.»</w:t>
      </w:r>
    </w:p>
    <w:p>
      <w:pPr>
        <w:pStyle w:val="MainText"/>
        <w:spacing w:before="120" w:after="0"/>
        <w:rPr>
          <w:lang w:val="el" w:eastAsia="el"/>
        </w:rPr>
      </w:pPr>
      <w:r>
        <w:rPr>
          <w:b/>
          <w:bCs/>
          <w:lang w:val="el" w:eastAsia="el"/>
        </w:rPr>
        <w:t>4.</w:t>
      </w:r>
      <w:r>
        <w:rPr>
          <w:lang w:val="el" w:eastAsia="el"/>
        </w:rPr>
        <w:t xml:space="preserve"> Η παράγραφος 3 του άρθρου 6 του ν. 1361/1983, όπως συμπληρώθηκε με την προσθήκη του τελευταίου εδαφίου με την παρ. 2 του άρθρου 51 του ν. 2538/1997, αντικαθίσταται ως εξής:</w:t>
      </w:r>
    </w:p>
    <w:p>
      <w:pPr>
        <w:spacing w:before="240" w:after="240"/>
        <w:rPr>
          <w:lang w:val="el" w:eastAsia="el"/>
        </w:rPr>
      </w:pPr>
      <w:r>
        <w:rPr>
          <w:lang w:val="el" w:eastAsia="el"/>
        </w:rPr>
        <w:t>«3.Οι Αγροτικοί Σύλλογοι ιδρύονται και λειτουργούν ένας κατά κλαδικό αντικείμενο σε κάθε Οργανισμό Τοπικής Αυτοδιοίκησης πρώτου βαθμού.»</w:t>
      </w:r>
    </w:p>
    <w:p>
      <w:pPr>
        <w:spacing w:before="240" w:after="240"/>
        <w:rPr>
          <w:lang w:val="el" w:eastAsia="el"/>
        </w:rPr>
      </w:pPr>
      <w:r>
        <w:rPr>
          <w:lang w:val="el" w:eastAsia="el"/>
        </w:rPr>
        <w:t>Το άρθρο 9 του ν. 1361/1983, όπως αντικαταστάθηκε με την παρ. 3 του άρθρου 51 του ν. 2538/1997,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Ομοσπονδίες Αγροτικών Συλλόγων</w:t>
      </w:r>
    </w:p>
    <w:p>
      <w:pPr>
        <w:spacing w:before="240" w:after="240"/>
        <w:rPr>
          <w:lang w:val="el" w:eastAsia="el"/>
        </w:rPr>
      </w:pPr>
      <w:r>
        <w:rPr>
          <w:lang w:val="el" w:eastAsia="el"/>
        </w:rPr>
        <w:t>1. Οι Αγροτικοί Σύλλογοι όλων των κλαδικών αντικειμένων της ίδιας Περιφερειακής Αυτοδιοίκησης μπορεί να συστήσουν Ομοσπονδία Αγροτικών Συλλόγων.</w:t>
      </w:r>
    </w:p>
    <w:p>
      <w:pPr>
        <w:spacing w:before="240" w:after="240"/>
        <w:rPr>
          <w:lang w:val="el" w:eastAsia="el"/>
        </w:rPr>
      </w:pPr>
      <w:r>
        <w:rPr>
          <w:lang w:val="el" w:eastAsia="el"/>
        </w:rPr>
        <w:t>Για τη σύσταση Ομοσπονδίας Αγροτικών Συλλόγων απαιτείται:</w:t>
      </w:r>
    </w:p>
    <w:p>
      <w:pPr>
        <w:spacing w:before="240" w:after="240"/>
        <w:rPr>
          <w:lang w:val="el" w:eastAsia="el"/>
        </w:rPr>
      </w:pPr>
      <w:r>
        <w:rPr>
          <w:lang w:val="el" w:eastAsia="el"/>
        </w:rPr>
        <w:t>α) Η σύμπραξη Αγροτικών Συλλόγων, ο αριθμός των οποίων ισούται τουλάχιστον με το ήμισυ του αριθμού (50%) των πρωτοβάθμιων Οργανισμών Τοπικής Αυτοδιοίκησης της ίδιας Περιφερειακής Αυτοδιοίκησης. Από τους πιο πάνω Αγροτικούς Συλλόγους ένας τουλάχιστον δραστηριοποιείται στη φυτική και ένας στη ζωική παραγωγή. Στις Περιφερειακές Αυτοδιοικήσεις Βορείου Αιγαίου, Νοτίου Αιγαίου και Ιονίων Νήσων ο αριθμός του προηγούμενου εδαφίου μειώνεται σε τρείς (3) Αγροτικούς Συλλόγους.</w:t>
      </w:r>
    </w:p>
    <w:p>
      <w:pPr>
        <w:spacing w:before="240" w:after="240"/>
        <w:rPr>
          <w:lang w:val="el" w:eastAsia="el"/>
        </w:rPr>
      </w:pPr>
      <w:r>
        <w:rPr>
          <w:lang w:val="el" w:eastAsia="el"/>
        </w:rPr>
        <w:t>β) Η τήρηση των διατυπώσεων των άρθρων 78 επόμενα του Αστικού Κώδικα.</w:t>
      </w:r>
    </w:p>
    <w:p>
      <w:pPr>
        <w:spacing w:before="240" w:after="240"/>
        <w:rPr>
          <w:lang w:val="el" w:eastAsia="el"/>
        </w:rPr>
      </w:pPr>
      <w:r>
        <w:rPr>
          <w:lang w:val="el" w:eastAsia="el"/>
        </w:rPr>
        <w:t>2. Κάθε Αγροτικός Σύλλογος έχει δικαίωμα να γίνει μέλος μιας (1) μόνο Ομοσπονδίας Αγροτικών Συλλόγων της οικείας Περιφερειακής Αυτοδιοίκησης, στην οποία έχει την έδρα του.»</w:t>
      </w:r>
    </w:p>
    <w:p>
      <w:pPr>
        <w:pStyle w:val="MainText"/>
        <w:spacing w:before="120" w:after="0"/>
        <w:rPr>
          <w:lang w:val="el" w:eastAsia="el"/>
        </w:rPr>
      </w:pPr>
      <w:r>
        <w:rPr>
          <w:b/>
          <w:bCs/>
          <w:lang w:val="el" w:eastAsia="el"/>
        </w:rPr>
        <w:t>6.</w:t>
      </w:r>
      <w:r>
        <w:rPr>
          <w:lang w:val="el" w:eastAsia="el"/>
        </w:rPr>
        <w:t xml:space="preserve"> Το άρθρο 10 του ν. 1361/1983, όπως αντικαταστάθηκε με την παρ. 3 του άρθρου 51 του ν. 2538/1997,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Συνομοσπονδίες Αγροτικών Συλλόγων</w:t>
      </w:r>
    </w:p>
    <w:p>
      <w:pPr>
        <w:spacing w:before="240" w:after="240"/>
        <w:rPr>
          <w:lang w:val="el" w:eastAsia="el"/>
        </w:rPr>
      </w:pPr>
      <w:r>
        <w:rPr>
          <w:lang w:val="el" w:eastAsia="el"/>
        </w:rPr>
        <w:t>1. Οι Ομοσπονδίες Αγροτικών Συλλόγων μπορεί να συστήσουν σε πανελλήνιο επίπεδο Συνομοσπονδίες Αγροτικών Συλλόγων.</w:t>
      </w:r>
    </w:p>
    <w:p>
      <w:pPr>
        <w:spacing w:before="240" w:after="240"/>
        <w:rPr>
          <w:lang w:val="el" w:eastAsia="el"/>
        </w:rPr>
      </w:pPr>
      <w:r>
        <w:rPr>
          <w:lang w:val="el" w:eastAsia="el"/>
        </w:rPr>
        <w:t>Για τη σύσταση Συνομοσπονδίας Αγροτικών Συλλόγων απαιτείται η σύμπραξη επτά (7) τουλάχιστον Ομοσπονδιών και η τήρηση των διατυπώσεων των άρθρων 78 επόμενα του Αστικού Κώδικα.</w:t>
      </w:r>
    </w:p>
    <w:p>
      <w:pPr>
        <w:spacing w:before="240" w:after="240"/>
        <w:rPr>
          <w:lang w:val="el" w:eastAsia="el"/>
        </w:rPr>
      </w:pPr>
      <w:r>
        <w:rPr>
          <w:lang w:val="el" w:eastAsia="el"/>
        </w:rPr>
        <w:t>2. Κάθε Ομοσπονδία έχει δικαίωμα να γίνει μέλος μιας (1) μόνο Συνομοσπονδίας.»</w:t>
      </w:r>
    </w:p>
    <w:p>
      <w:pPr>
        <w:pStyle w:val="MainText"/>
        <w:spacing w:before="120" w:after="0"/>
        <w:rPr>
          <w:lang w:val="el" w:eastAsia="el"/>
        </w:rPr>
      </w:pPr>
      <w:r>
        <w:rPr>
          <w:b/>
          <w:bCs/>
          <w:lang w:val="el" w:eastAsia="el"/>
        </w:rPr>
        <w:t>7.</w:t>
      </w:r>
      <w:r>
        <w:rPr>
          <w:lang w:val="el" w:eastAsia="el"/>
        </w:rPr>
        <w:t xml:space="preserve"> Στην παρ. 2 του άρθρου 12 του ν. 1361/1983 προστίθεται το εδάφιο ι΄, το οποίο έχει ως εξής:</w:t>
      </w:r>
    </w:p>
    <w:p>
      <w:pPr>
        <w:spacing w:before="240" w:after="240"/>
        <w:rPr>
          <w:lang w:val="el" w:eastAsia="el"/>
        </w:rPr>
      </w:pPr>
      <w:r>
        <w:rPr>
          <w:lang w:val="el" w:eastAsia="el"/>
        </w:rPr>
        <w:t>«ι) Η θέσπιση θεσμών εκπροσώπησης των νέων αγροτών και των γυναικών αγροτών, καθώς επίσης και των επί μέρους κλάδων, φυτικής, ζωικής και αλιευτικής παραγωγής.»</w:t>
      </w:r>
    </w:p>
    <w:p>
      <w:pPr>
        <w:pStyle w:val="MainText"/>
        <w:spacing w:before="120" w:after="0"/>
        <w:rPr>
          <w:lang w:val="el" w:eastAsia="el"/>
        </w:rPr>
      </w:pPr>
      <w:r>
        <w:rPr>
          <w:b/>
          <w:bCs/>
          <w:lang w:val="el" w:eastAsia="el"/>
        </w:rPr>
        <w:t>8.</w:t>
      </w:r>
      <w:r>
        <w:rPr>
          <w:lang w:val="el" w:eastAsia="el"/>
        </w:rPr>
        <w:t xml:space="preserve"> Το άρθρο 17 του ν. 1361/1983 αντικαθίσταται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Συμμετοχή σε εκλογές – Διεξαγωγή εκλογών</w:t>
      </w:r>
    </w:p>
    <w:p>
      <w:pPr>
        <w:spacing w:before="240" w:after="240"/>
        <w:rPr>
          <w:lang w:val="el" w:eastAsia="el"/>
        </w:rPr>
      </w:pPr>
      <w:r>
        <w:rPr>
          <w:lang w:val="el" w:eastAsia="el"/>
        </w:rPr>
        <w:t>1. Τα μέλη του Αγροτικού Συλλόγου, εκλέγουν τα όργανα διοίκησής τους και εκλέγονται γι` αυτά εφόσον έχουν εκπληρώσει τις οικονομικές τους υποχρεώσεις, που προβλέπονται από το καταστατικό ή έχουν καθοριστεί με απόφαση της γενικής συνέλευσης. Η εκλογή των οργάνων διοίκησης διενεργείται με το σύστημα της απλής αναλογικής.</w:t>
      </w:r>
    </w:p>
    <w:p>
      <w:pPr>
        <w:spacing w:before="240" w:after="240"/>
        <w:rPr>
          <w:lang w:val="el" w:eastAsia="el"/>
        </w:rPr>
      </w:pPr>
      <w:r>
        <w:rPr>
          <w:lang w:val="el" w:eastAsia="el"/>
        </w:rPr>
        <w:t>2. Κάθε Αγροτικός Σύλλογος και κάθε Ομοσπονδία συμμετέχει αντίστοιχα στην εκλογή των οργάνων της διοίκησης της Ομοσπονδίας ή της Συνομοσπονδίας που ανήκει, εφόσον έχει εκπληρώσει τις οικονομικές του υποχρεώσεις. Οι αρχαιρεσίες για την εκλογή διοίκησης των Αγροτικών Συλλόγων, των αντιπροσώπων για την αντίστοιχη Ομοσπονδία και Συνομοσπονδία, διενεργούνται ταυτόχρονα και με την καθολική και αυτοπρόσωπη συμμετοχή των φυσικών προσώπων, τα οποία είναι μέλη των Αγροτικών Συλλόγων.</w:t>
      </w:r>
    </w:p>
    <w:p>
      <w:pPr>
        <w:spacing w:before="240" w:after="240"/>
        <w:rPr>
          <w:lang w:val="el" w:eastAsia="el"/>
        </w:rPr>
      </w:pPr>
      <w:r>
        <w:rPr>
          <w:lang w:val="el" w:eastAsia="el"/>
        </w:rPr>
        <w:t>3. Οι εκλογές για τα όργανα διοίκησης των Α.Σ.Ο. γίνονται από εφορευτική επιτροπή, τα μέλη της οποίας εκλέγονται σύμφωνα με τις διατάξεις του καταστατικού.</w:t>
      </w:r>
    </w:p>
    <w:p>
      <w:pPr>
        <w:spacing w:before="240" w:after="240"/>
        <w:rPr>
          <w:lang w:val="el" w:eastAsia="el"/>
        </w:rPr>
      </w:pPr>
      <w:r>
        <w:rPr>
          <w:lang w:val="el" w:eastAsia="el"/>
        </w:rPr>
        <w:t>4. Στις αρχαιρεσίες μέχρι και την ανακήρυξη των επι- τυχόντων παρευρίσκεται ένας αντιπρόσωπος κάθε συνδυασμού ή χωριστού υποψηφίου, καθώς και ο κατά τόπον αρμόδιος δικαστικός λειτουργός, ο οποίος παρίστα- ται ατελώς.</w:t>
      </w:r>
    </w:p>
    <w:p>
      <w:pPr>
        <w:spacing w:before="240" w:after="240"/>
        <w:rPr>
          <w:lang w:val="el" w:eastAsia="el"/>
        </w:rPr>
      </w:pPr>
      <w:r>
        <w:rPr>
          <w:lang w:val="el" w:eastAsia="el"/>
        </w:rPr>
        <w:t>5. Οι υφιστάμενες συνδικαλιστικές οργανώσεις υπο- χρεούνται να προβούν στις αναγκαίες καταστατικές αλλαγές το αργότερο μέσα σε ένα έτος από την ισχύ του παρόντος νόμου. Για το σκοπό αυτόν παρατείνεται για το ίδιο χρονικό διάστημα η θητεία των διοικήσεων των υφιστάμενων κατά τη δημοσίευση του παρόντος Αγροτικών Συνδικαλιστικών Οργανώσεων όλων των βαθμίδων (Αγροτικών Συλλόγων, Ομοσπονδιών, Συνομοσπονδιών).»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Ε΄ΜΕΤΑΒΑΤΙΚΕΣ ΔΙΑΤΑΞΕΙΣ</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Κατά την πρώτη εγγραφή στο μητρώο των ΑΣ που ήδη λειτουργούν σύμφωνα με το ν. 2810/2000 δεν απαιτείται η κάλυψη του ορίου των τριάντα χιλιάδων (30.000) ευρώ του συνεταιριστικού κεφαλαίου. Η κάλυψη αυτή θα πρέπει να ολοκληρωθεί μέχρι την 31η Μαρτίου 2012. Οι ΑΣ που δεν θα υποβάλλουν αίτηση πρώτης εγγραφής τίθενται σε καθεστώς εκκαθάρισης, εκτός εάν το αργότερο έως την 31η Μαρτίου 2012 αποφασίσουν τη συγχώνευσή τους με άλλο ενεργό ΑΣ ή τη συγχώνευσή τους σε ΑΣ που θα προκύψει κατά το άρθρο 19 του παρόντος νόμου.</w:t>
      </w:r>
    </w:p>
    <w:p>
      <w:pPr>
        <w:pStyle w:val="MainText"/>
        <w:spacing w:before="120" w:after="0"/>
        <w:rPr>
          <w:lang w:val="el" w:eastAsia="el"/>
        </w:rPr>
      </w:pPr>
      <w:r>
        <w:rPr>
          <w:b/>
          <w:bCs/>
          <w:lang w:val="el" w:eastAsia="el"/>
        </w:rPr>
        <w:t>2.</w:t>
      </w:r>
      <w:r>
        <w:rPr>
          <w:lang w:val="el" w:eastAsia="el"/>
        </w:rPr>
        <w:t xml:space="preserve"> Οι ΑΣ, οι οποίοι λειτουργούν κατά το ν. 2810/2000 και κατά την πρώτη εγγραφή τους αξιολογούνται ως ανενεργοί, οφείλουν κατά τη δεύτερη κατά σειρά αξιολόγησή τους είτε να έχουν καταστεί ενεργοί ΑΣ είτε να έχουν συγχωνευθεί με άλλο ενεργό ΑΣ, σύμφωνα με τα οριζόμενα στο άρθρο 19 του παρόντος νόμου, διαφορετικά τίθενται σε καθεστώς εκκαθάρισης σύμφωνα με τη διάταξη του άρθρου 4 παράγραφος 5 του παρόντος νόμου.</w:t>
      </w:r>
    </w:p>
    <w:p>
      <w:pPr>
        <w:pStyle w:val="MainText"/>
        <w:spacing w:before="120" w:after="0"/>
        <w:rPr>
          <w:lang w:val="el" w:eastAsia="el"/>
        </w:rPr>
      </w:pPr>
      <w:r>
        <w:rPr>
          <w:b/>
          <w:bCs/>
          <w:lang w:val="el" w:eastAsia="el"/>
        </w:rPr>
        <w:t>3.</w:t>
      </w:r>
      <w:r>
        <w:rPr>
          <w:lang w:val="el" w:eastAsia="el"/>
        </w:rPr>
        <w:t xml:space="preserve"> Οι γυναικείοι συνεταιρισμοί (αγροτουριστικοί, αγροβιοτεχνικοί, οικοτεχνικοί), αν δεν συγχωνευθούν ή δεν συστήσουν ΑΕΣ, συνεχίζουν να λειτουργούν σύμφωνα με τις διατάξεις του ν. 2810/2000. Στους συνεταιρισμούς αυτούς δεν εφαρμόζονται η παράγραφος 1 του άρθρου 8 του ν. 2810/2000, όπως τροποποιήθηκε με το άρθρο 16 παρ. 6 του νόμου αυτού.</w:t>
      </w:r>
    </w:p>
    <w:p>
      <w:pPr>
        <w:pStyle w:val="MainText"/>
        <w:spacing w:before="120" w:after="0"/>
        <w:rPr>
          <w:lang w:val="el" w:eastAsia="el"/>
        </w:rPr>
      </w:pPr>
      <w:r>
        <w:rPr>
          <w:b/>
          <w:bCs/>
          <w:lang w:val="el" w:eastAsia="el"/>
        </w:rPr>
        <w:t>4.</w:t>
      </w:r>
      <w:r>
        <w:rPr>
          <w:lang w:val="el" w:eastAsia="el"/>
        </w:rPr>
        <w:t xml:space="preserve"> Η πρώτη εγγραφή των ΟΠ στο μητρώο διενεργείται μέσα σε προθεσμία τριών (3) μηνών από τη δημοσίευση σχετικής δημόσιας πρόσκλησης του Υπουργού Αγροτικής Ανάπτυξης και Τροφίμων, στην οποία επισυνάπτεται ως Παράρτημα και σχέδιο δήλωσης της παραγράφου 6 του άρθρου 5 του παρόντος νόμου.</w:t>
      </w:r>
    </w:p>
    <w:p>
      <w:pPr>
        <w:pStyle w:val="MainText"/>
        <w:spacing w:before="120" w:after="0"/>
        <w:rPr>
          <w:lang w:val="el" w:eastAsia="el"/>
        </w:rPr>
      </w:pPr>
      <w:r>
        <w:rPr>
          <w:b/>
          <w:bCs/>
          <w:lang w:val="el" w:eastAsia="el"/>
        </w:rPr>
        <w:t>5.</w:t>
      </w:r>
      <w:r>
        <w:rPr>
          <w:lang w:val="el" w:eastAsia="el"/>
        </w:rPr>
        <w:t xml:space="preserve"> Οι ΟΠ, οι οποίες έχουν αναγνωριστεί και λειτουργούν ήδη κατά την δημοσίευση του νόμου αυτού και έχουν αναλάβει την υλοποίηση επιχειρησιακών προγραμμάτων που χρηματοδοτούνται από εθνικούς ή/και κοινοτικούς πόρους εξακολουθούν να υφίστανται μέχρι την ολοκλήρωση των ανωτέρω προγραμμάτων.</w:t>
      </w:r>
    </w:p>
    <w:p>
      <w:pPr>
        <w:pStyle w:val="MainText"/>
        <w:spacing w:before="120" w:after="0"/>
        <w:rPr>
          <w:lang w:val="el" w:eastAsia="el"/>
        </w:rPr>
      </w:pPr>
      <w:r>
        <w:rPr>
          <w:b/>
          <w:bCs/>
          <w:lang w:val="el" w:eastAsia="el"/>
        </w:rPr>
        <w:t>6.</w:t>
      </w:r>
      <w:r>
        <w:rPr>
          <w:lang w:val="el" w:eastAsia="el"/>
        </w:rPr>
        <w:t xml:space="preserve"> Η πρώτη εγγραφή των ΑΕΣ στο μητρώο διενεργεί- ται μέσα σε προθεσμία τριών (3) μηνών από τη δημοσίευση σχετικής δημόσιας πρόσκλησης του Υπουργού Αγροτικής Ανάπτυξης και Τροφίμων, στην οποία επισυνάπτεται ως Παράρτημα και σχέδιο δήλωσης της παραγράφου 3 του άρθρου 6 του παρόντος νόμου.</w:t>
      </w:r>
    </w:p>
    <w:p>
      <w:pPr>
        <w:pStyle w:val="MainText"/>
        <w:spacing w:before="120" w:after="0"/>
        <w:rPr>
          <w:lang w:val="el" w:eastAsia="el"/>
        </w:rPr>
      </w:pPr>
      <w:r>
        <w:rPr>
          <w:b/>
          <w:bCs/>
          <w:lang w:val="el" w:eastAsia="el"/>
        </w:rPr>
        <w:t>7.</w:t>
      </w:r>
      <w:r>
        <w:rPr>
          <w:lang w:val="el" w:eastAsia="el"/>
        </w:rPr>
        <w:t xml:space="preserve"> Οι διατάξεις του ν. 2810/2000 εξακολουθούν να ισχύουν ως έχουν πριν από τη δημοσίευση του παρόντος νόμου για τους δασικούς συνεταιρισμούς, καθώς και για τις ήδη υφιστάμενες ενώσεις δασικών συνεταιρισμών και μέχρι την αντικατάστασή τους με ειδικό νόμο.</w:t>
      </w:r>
    </w:p>
    <w:p>
      <w:pPr>
        <w:pStyle w:val="MainText"/>
        <w:spacing w:before="120" w:after="0"/>
        <w:rPr>
          <w:lang w:val="el" w:eastAsia="el"/>
        </w:rPr>
      </w:pPr>
      <w:r>
        <w:rPr>
          <w:b/>
          <w:bCs/>
          <w:lang w:val="el" w:eastAsia="el"/>
        </w:rPr>
        <w:t>8.</w:t>
      </w:r>
      <w:r>
        <w:rPr>
          <w:lang w:val="el" w:eastAsia="el"/>
        </w:rPr>
        <w:t xml:space="preserve"> Οι υφιστάμενες κατά την έναρξη ισχύος του παρόντος νόμου συνδικαλιστικές οργανώσεις υποχρεούνται να προβούν στις αναγκαίες καταστατικές αλλαγές, σύμφωνα με τα οριζόμενα στο άρθρο 17 του νόμου αυτού, το αργότερο μέσα σε ένα έτος από την ισχύ του νόμου αυτού. Για το σκοπό αυτόν παρατείνεται για το ίδιο χρονικό διάστημα η θητεία των διοικήσεων των υφιστάμενων κατά τη δημοσίευση του παρόντος Αγροτικών Συνδικαλιστικών Οργανώσεων όλων των βαθμίδων (Αγροτικών Συλλόγων, Ομοσπονδιών, Συνομοσπονδιών).</w:t>
      </w:r>
    </w:p>
    <w:p>
      <w:pPr>
        <w:pStyle w:val="MainText"/>
        <w:spacing w:before="120" w:after="0"/>
        <w:rPr>
          <w:lang w:val="el" w:eastAsia="el"/>
        </w:rPr>
      </w:pPr>
      <w:r>
        <w:rPr>
          <w:b/>
          <w:bCs/>
          <w:lang w:val="el" w:eastAsia="el"/>
        </w:rPr>
        <w:t>9.</w:t>
      </w:r>
      <w:r>
        <w:rPr>
          <w:lang w:val="el" w:eastAsia="el"/>
        </w:rPr>
        <w:t xml:space="preserve"> Μέχρι την 30ή Ιουνίου 2012 οι ΑΣ και η ΠΑΣΕΓΕΣ θα πρέπει να έχουν ολοκληρώσει την διαδικασία εκλογής των οργάνων τους, σύμφωνα με τις διατάξεις του παρόντος νόμου. Για το σκοπό αυτόν παρατείνεται η θητεία των διοικήσεων και όλων των οργάνων τους μέχρι την 30ή Ιουνίου 2012. Αναλόγως και για την εφαρμογή των διατάξεων του άρθρου 19 παρατείνεται η θητεία όλων των οργάνων των ΕΑΣ, ΚΕ.Σ.Ε., Κ.Α.Σ.Ο. και Συνεταιριστικών Εταιρειών μέχρι την 30ή Ιουνίου 2012.</w:t>
      </w:r>
    </w:p>
    <w:p>
      <w:pPr>
        <w:pStyle w:val="MainText"/>
        <w:spacing w:before="120" w:after="0"/>
        <w:rPr>
          <w:lang w:val="el" w:eastAsia="el"/>
        </w:rPr>
      </w:pPr>
      <w:r>
        <w:rPr>
          <w:b/>
          <w:bCs/>
          <w:lang w:val="el" w:eastAsia="el"/>
        </w:rPr>
        <w:t>10.</w:t>
      </w:r>
      <w:r>
        <w:rPr>
          <w:lang w:val="el" w:eastAsia="el"/>
        </w:rPr>
        <w:t xml:space="preserve"> Οι προθεσμίες που προβλέπονται στις διατάξεις του άρθρου 19 του νόμου αυτού, δύνανται μετά από πρόταση της Εποπτικής Αρχής και απόφαση του Υπουργού Αγροτικής Ανάπτυξης και Τροφίμων να παρατείνο- νται άπαξ και για χρονικό διάστημα έως έξι (6) μηνών.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Μετατροπή Ενώσεων Αγροτικών Συνεταιρισμών σε Αγροτικούς Συνεταιρισμούς και ΑΕΣ</w:t>
      </w:r>
    </w:p>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Μετατροπές Κοινοπραξιών ΑγροτικώνΣυνεταιριστικών Οργανώσεων καιΚεντρικών Συνεταιριστικών Ενώσεων</w:t>
      </w:r>
    </w:p>
    <w:p>
      <w:pPr>
        <w:pStyle w:val="MainText"/>
        <w:spacing w:before="120" w:after="0"/>
        <w:rPr>
          <w:lang w:val="el" w:eastAsia="el"/>
        </w:rPr>
      </w:pPr>
      <w:r>
        <w:rPr>
          <w:b/>
          <w:bCs/>
          <w:lang w:val="el" w:eastAsia="el"/>
        </w:rPr>
        <w:t>1.</w:t>
      </w:r>
      <w:r>
        <w:rPr>
          <w:lang w:val="el" w:eastAsia="el"/>
        </w:rPr>
        <w:t xml:space="preserve"> Οι Ενώσεις Αγροτικών Συνεταιρισμών (ΕΑΣ), οι οποίες έχουν ιδρυθεί και λειτουργούν σύμφωνα με όσα ορίζονται στα άρθρα 26, 27 και 28 του ν. 2810/2000, όπως το τελευταίο εδάφιο της παρ. 2 του άρθρου 27 προστέθηκε με την παρ. 11 του άρθρου 18 του ν. 3147/2003, αξιολογούνται και εγγράφονται στο μητρώο, σύμφωνα με τις διατάξεις του άρθρου 4 του παρόντος νόμου.</w:t>
      </w:r>
    </w:p>
    <w:p>
      <w:pPr>
        <w:pStyle w:val="MainText"/>
        <w:spacing w:before="120" w:after="0"/>
        <w:rPr>
          <w:lang w:val="el" w:eastAsia="el"/>
        </w:rPr>
      </w:pPr>
      <w:r>
        <w:rPr>
          <w:b/>
          <w:bCs/>
          <w:lang w:val="el" w:eastAsia="el"/>
        </w:rPr>
        <w:t>2.</w:t>
      </w:r>
      <w:r>
        <w:rPr>
          <w:lang w:val="el" w:eastAsia="el"/>
        </w:rPr>
        <w:t xml:space="preserve"> Οι ήδη υφιστάμενες ΕΑΣ μετατρέπονται σε ΑΣ με απόφαση των γενικών συνελεύσεών τους, σύμφωνα με τις διατάξεις του νόμου αυτού, του άρθρου 21 του ν. 2810/2000, καθώς και του κ.ν. 2190/1920 αναλογικώς εφαρμοζομένων.</w:t>
      </w:r>
    </w:p>
    <w:p>
      <w:pPr>
        <w:pStyle w:val="MainText"/>
        <w:spacing w:before="120" w:after="0"/>
        <w:rPr>
          <w:lang w:val="el" w:eastAsia="el"/>
        </w:rPr>
      </w:pPr>
      <w:r>
        <w:rPr>
          <w:b/>
          <w:bCs/>
          <w:lang w:val="el" w:eastAsia="el"/>
        </w:rPr>
        <w:t>3.</w:t>
      </w:r>
      <w:r>
        <w:rPr>
          <w:lang w:val="el" w:eastAsia="el"/>
        </w:rPr>
        <w:t xml:space="preserve"> Για την εφαρμογή των διατάξεων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αποφάσεις των Γενικών Συνελεύσεων των υφιστάμενων ΕΑΣ περί της μετατροπής τους σε ΑΣ ή ΑΕΣ λαμβάνονται με απλή πλειοψηφία των παρόντων. Η απόφαση γνωστοποιείται στην Εποπτική Αρχή αμέσως μετά τη λήψη της και το πολύ μέσα σε ένα εξάμηνο από την έναρξη ισχύος του νόμου. Οι ΕΑΣ, οι οποίες δεν έλαβαν απόφαση για τη μετατροπή διαγράφονται από το μητρώο και ακολουθείται η διαδικασία της αναγκαστικής εκκαθάρισης, η οποία ορίζεται στην παράγραφο 5 του άρθρου 4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μετατροπή και οι αντίστοιχες καταστατικές αλλαγές που συνεπιφέρει ολοκληρώνονται το αργότερο έως την 30.6.2012, οπότε οι ΑΣ και ΑΕΣ που θα προκύψουν από τις μετατροπές αξιολογούνται κατά τις διατάξεις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Η μετατροπή της ΕΑΣ σε ΑΣ συντελείται με τη συγχώνευση των συνεταιρισμών - μελών της ως εξής:</w:t>
      </w:r>
    </w:p>
    <w:p>
      <w:pPr>
        <w:pStyle w:val="StructureList1"/>
        <w:spacing w:before="120" w:after="0"/>
        <w:rPr>
          <w:lang w:val="el" w:eastAsia="el"/>
        </w:rPr>
      </w:pPr>
      <w:r>
        <w:rPr>
          <w:lang w:val="el" w:eastAsia="el"/>
        </w:rPr>
        <w:t>αα)</w:t>
      </w:r>
      <w:r>
        <w:rPr>
          <w:lang w:val="en" w:eastAsia="en"/>
        </w:rPr>
        <w:tab/>
      </w:r>
      <w:r>
        <w:rPr>
          <w:lang w:val="el" w:eastAsia="el"/>
        </w:rPr>
        <w:t>Η γενική συνέλευση της ΕΑΣ που αποφασίζει τη μετατροπή προσδιορίζει και τους όρους της, καθώς και τις μερίδες του νέου ΑΣ. Με την ίδια απόφαση μπορεί να ορίζεται ότι στην περίπτωση που ο αριθμός των νέων μελών φυσικών προσώπων υπερβαίνει τους τετρακόσιους (400), η γενική συνέλευση του νέου ΑΣ μπορεί να είναι αντιπροσωπευτική γενική συνέλευση, τα μέλη της οποίας θα εκλέγονται με άμεση και καθολική ψηφοφορία από το σύνολο των μελών φυσικών προσώπων, σύμφωνα με τη διάταξη του άρθρου 10 παράγραφος 1 του ν. 2810/ 2000, όπως τροποποιείται με τη διάταξη του άρθρου 16 παράγραφος 7 του παρόντος νόμου. Με την ίδια απόφαση ορίζεται και ο αριθμός των μελών της αντιπροσωπευτικής γενικής συνέλευσης, καθώς και η αναλογική εκπροσώπηση των παραγωγικών τομέων του νέου ΑΣ. Επίσης με την απόφαση της γενικής συνέλευσης της ΕΑΣ που μετατρέπεται σε ΑΣ καθορίζεται το ύψος του συνεταιριστικού κεφαλαίου, η πιθανή αύξησή του, καθώς και το ύψος των νέων συνεταιρικών μερίδων, στις οποίες μπορεί να συμψηφίζεται η αξία των αρχικών συνεταιρικών μερίδων των μελών της υπό μετατροπής ΕΑΣ.</w:t>
      </w:r>
    </w:p>
    <w:p>
      <w:pPr>
        <w:pStyle w:val="StructureList1"/>
        <w:spacing w:before="120" w:after="0"/>
        <w:rPr>
          <w:lang w:val="el" w:eastAsia="el"/>
        </w:rPr>
      </w:pPr>
      <w:r>
        <w:rPr>
          <w:lang w:val="el" w:eastAsia="el"/>
        </w:rPr>
        <w:t>ββ)</w:t>
      </w:r>
      <w:r>
        <w:rPr>
          <w:lang w:val="en" w:eastAsia="en"/>
        </w:rPr>
        <w:tab/>
      </w:r>
      <w:r>
        <w:rPr>
          <w:lang w:val="el" w:eastAsia="el"/>
        </w:rPr>
        <w:t>Οι διοικήσεις των συνεταιρισμών – μελών που δεν επιθυμούν τη συμμετοχή τους στη συγχώνευση, συγκα- λούν γενική συνέλευση η οποία αποφασίζει με απλή πλειοψηφία των παρόντων, για την πορεία του συνεταιρισμού και ακολουθούνται οι διατάξεις του άρθρου 4 του παρόντος νόμου περί καταχώρισης στο μητρώο.</w:t>
      </w:r>
    </w:p>
    <w:p>
      <w:pPr>
        <w:spacing w:before="240" w:after="240"/>
        <w:rPr>
          <w:lang w:val="el" w:eastAsia="el"/>
        </w:rPr>
      </w:pPr>
      <w:r>
        <w:rPr>
          <w:lang w:val="el" w:eastAsia="el"/>
        </w:rPr>
        <w:t>Φυσικά μέλη που δεν επιθυμούν τη συγχώνευση μπορεί να λάβουν την αξία της συνεταιρικής μερίδας τους, όπως προβλέπεται στην επόμενη παράγραφο.</w:t>
      </w:r>
    </w:p>
    <w:p>
      <w:pPr>
        <w:pStyle w:val="StructureList1"/>
        <w:spacing w:before="120" w:after="0"/>
        <w:rPr>
          <w:lang w:val="el" w:eastAsia="el"/>
        </w:rPr>
      </w:pPr>
      <w:r>
        <w:rPr>
          <w:lang w:val="el" w:eastAsia="el"/>
        </w:rPr>
        <w:t>γγ)</w:t>
      </w:r>
      <w:r>
        <w:rPr>
          <w:lang w:val="en" w:eastAsia="en"/>
        </w:rPr>
        <w:tab/>
      </w:r>
      <w:r>
        <w:rPr>
          <w:lang w:val="el" w:eastAsia="el"/>
        </w:rPr>
        <w:t>Οι ΕΑΣ που έχουν αρνητική οικονομική θέση και αδυνατούν με την αύξηση του συνεταιριστικού κεφαλαίου να αποκτήσουν θετική οικονομική θέση ή να καταστούν οικονομικά βιώσιμες, μπορούν να αποφασίσουν αντί για τη μετατροπή τους σε ΑΣ, την υπαγωγή τους στην εκκαθάριση του άρθρου 4 παράγραφος 5 του νόμου αυτού. Στην περίπτωση αυτή ισχύει αναλόγως η διάταξη της παραγράφου 10 του άρθρου αυτού. Επίσης, για τις ΕΑΣ που θα τεθούν υπό εκκαθάριση δεν ισχύει η διάταξη του τελευταίου εδαφίου της παραγράφου 4 του άρθρου αυτού. Οι χρησιμοποιούμενες αποκλειστικά για ανάγκες της αγροτικής παραγωγής εγκαταστάσεις της ΕΑΣ που ζητά την υπαγωγή της σε καθεστώς εκκαθάρισης μισθώνονται κατά προτεραιότητα και για χρονικό διαστημα έως και δέκα (10) έτη από ΣΑΟ του νόμου αυτού, οι οποίες αναπτύσσουν όμοια ή ανάλογη παραγωγική δραστηριότητα στην εδαφική επικράτεια της ΕΑΣ.</w:t>
      </w:r>
    </w:p>
    <w:p>
      <w:pPr>
        <w:pStyle w:val="StructureList1"/>
        <w:spacing w:before="120" w:after="0"/>
        <w:rPr>
          <w:lang w:val="el" w:eastAsia="el"/>
        </w:rPr>
      </w:pPr>
      <w:r>
        <w:rPr>
          <w:lang w:val="el" w:eastAsia="el"/>
        </w:rPr>
        <w:t>δδ)</w:t>
      </w:r>
      <w:r>
        <w:rPr>
          <w:lang w:val="en" w:eastAsia="en"/>
        </w:rPr>
        <w:tab/>
      </w:r>
      <w:r>
        <w:rPr>
          <w:lang w:val="el" w:eastAsia="el"/>
        </w:rPr>
        <w:t>Επίσης, οι ΕΑΣ με απόφαση των γενικών συνελεύσεων δύνανται αντί για ΑΣ να μετατραπούν και σε ΑΕΣ του παρόντος νόμου. Στην περίπτωση αυτή ισχύει ανα- λόγως η διάταξη της παραγράφου 10 του άρθρου αυτού.</w:t>
      </w:r>
    </w:p>
    <w:p>
      <w:pPr>
        <w:pStyle w:val="StructureList1"/>
        <w:spacing w:before="120" w:after="0"/>
        <w:rPr>
          <w:lang w:val="el" w:eastAsia="el"/>
        </w:rPr>
      </w:pPr>
      <w:r>
        <w:rPr>
          <w:lang w:val="el" w:eastAsia="el"/>
        </w:rPr>
        <w:t>εε)</w:t>
      </w:r>
      <w:r>
        <w:rPr>
          <w:lang w:val="en" w:eastAsia="en"/>
        </w:rPr>
        <w:tab/>
      </w:r>
      <w:r>
        <w:rPr>
          <w:lang w:val="el" w:eastAsia="el"/>
        </w:rPr>
        <w:t>Η μετατροπή των ΕΑΣ, στο πλαίσιο της υποπερίπτωσης γγ΄ της παραγράφου αυτής, σε ΑΣ ή ΑΕΣ συνοδεύεται υποχρεωτικά από σχέδιο εξυγίανσης και αναδιάρθρωσης, ώστε να εξασφαλίζεται η εξυγίανση και η βιωσιμότητα του νέου ΑΣ ή της νέας ΑΕΣ που θα προκύ- ψουν. Τα σχέδια αυτά συντάσσονται από εγνωσμένου κύρους ελεγκτικές εταιρείες και εγκρίνονται από την ενυπόθηκη Τράπεζα με το μεγαλύτερο ύψος απαιτήσεων κατά της ΕΑΣ. Το σχέδιο αναδιάρθρωσης που εκπονείται κατά τα παραπάνω εφόσον το αποδεχθούν εγγράφως πιστωτές των ΕΑΣ που εκπροσωπούν τουλάχιστον το 51% των συνολικών οφειλών, συμπεριλαμβανομένων των ενυπόθηκων δανειστών, δεσμεύει απολύτως και το Δημόσιο, τους ασφαλιστικούς οργανισμούς, κύριας και επικουρικής ασφάλισης, τους ΟΤΑ και τα λοιπά φυσικά και νομικά πρόσωπα.</w:t>
      </w:r>
    </w:p>
    <w:p>
      <w:pPr>
        <w:pStyle w:val="MainText"/>
        <w:spacing w:before="120" w:after="0"/>
        <w:rPr>
          <w:lang w:val="el" w:eastAsia="el"/>
        </w:rPr>
      </w:pPr>
      <w:r>
        <w:rPr>
          <w:b/>
          <w:bCs/>
          <w:lang w:val="el" w:eastAsia="el"/>
        </w:rPr>
        <w:t>4.</w:t>
      </w:r>
      <w:r>
        <w:rPr>
          <w:lang w:val="el" w:eastAsia="el"/>
        </w:rPr>
        <w:t xml:space="preserve"> Για την εφαρμογή των διατάξεων του παρόντος άρθρου η ακίνητη και κινητή περιουσία των ΕΑΣ, οι οποίες μετατρέπονται σε ΑΣ ή ΑΕΣ συνιστά οικονομικό σύνολο, σύμφωνα με το άρθρο 483 του Κώδικα Πολιτικής Δικονομίας (Κ.Πολ.Δ.) και αποκλείεται κάθε αυτούσια διανομή. Οι ΑΣ, οι οποίοι επιλέγουν να μην συμμετέχουν στη μετατροπή δικαιούνται να λάβουν την αξία της μερίδας τους, η οποία αποτιμάται κατά τη διαδικασία των άρθρων 473 και επόμενα του ίδιου Κώδικα. Οι σχετικές με τη μερίδα τους αξιώσεις των ΑΣ δεν ικανοποιούνται πριν από την παρέλευση τριετίας από την ολοκλήρωση της διαδικασίας μετατροπής. Απαγορεύεται η εκποίηση κάθε ακινήτου των ΕΑΣ που μετατρέπονται έως και την ολοκλήρωση της διαδικασίας μετατροπής.</w:t>
      </w:r>
    </w:p>
    <w:p>
      <w:pPr>
        <w:pStyle w:val="MainText"/>
        <w:spacing w:before="120" w:after="0"/>
        <w:rPr>
          <w:lang w:val="el" w:eastAsia="el"/>
        </w:rPr>
      </w:pPr>
      <w:r>
        <w:rPr>
          <w:b/>
          <w:bCs/>
          <w:lang w:val="el" w:eastAsia="el"/>
        </w:rPr>
        <w:t>5.</w:t>
      </w:r>
      <w:r>
        <w:rPr>
          <w:lang w:val="el" w:eastAsia="el"/>
        </w:rPr>
        <w:t xml:space="preserve"> Τα νομικά πρόσωπα των ΑΣ ή ΑΕΣ που θα προκύ- ψουν από την εφαρμογή των διατάξεων του άρθρου αυτού είναι καθολικοί διάδοχοι των ΕΑΣ που θα μετατραπούν και τις υποκαθιστούν πλήρως σε κάθε περιουσιακό δικαίωμά τους, καθώς και στις εκκρεμούσες υποχρεώσεις και οφειλές τους έναντι παντός τρίτου.</w:t>
      </w:r>
    </w:p>
    <w:p>
      <w:pPr>
        <w:pStyle w:val="MainText"/>
        <w:spacing w:before="120" w:after="0"/>
        <w:rPr>
          <w:lang w:val="el" w:eastAsia="el"/>
        </w:rPr>
      </w:pPr>
      <w:r>
        <w:rPr>
          <w:b/>
          <w:bCs/>
          <w:lang w:val="el" w:eastAsia="el"/>
        </w:rPr>
        <w:t>6.</w:t>
      </w:r>
      <w:r>
        <w:rPr>
          <w:lang w:val="el" w:eastAsia="el"/>
        </w:rPr>
        <w:t xml:space="preserve"> Για τις ΕΑΣ που μετατρέπονται κατά τις διατάξεις του άρθρου αυτού, ο ισολογισμός του 2011 είναι ισολογισμός μετασχηματισμού. Για τις ΕΑΣ που αξιολογούνται κατά τη πρώτη εγγραφή στο μητρώο ως ανενεργές, ο ισολογισμός μετασχηματισμού συνοδεύεται και από «σχέδιο εξυγίανσης και ανάπτυξης» του νέου ΑΣ ή της νέας ΑΕΣ. Για τους σκοπούς της μετατροπής παρατείνε- ται αναλόγως η θητεία των υφιστάμενων διοικήσεων των ΕΑΣ έως την εκλογή των νέων οργάνων του προκύ- πτοντος ΑΣ ή ΑΕΣ.</w:t>
      </w:r>
    </w:p>
    <w:p>
      <w:pPr>
        <w:pStyle w:val="MainText"/>
        <w:spacing w:before="120" w:after="0"/>
        <w:rPr>
          <w:lang w:val="el" w:eastAsia="el"/>
        </w:rPr>
      </w:pPr>
      <w:r>
        <w:rPr>
          <w:b/>
          <w:bCs/>
          <w:lang w:val="el" w:eastAsia="el"/>
        </w:rPr>
        <w:t>7.</w:t>
      </w:r>
      <w:r>
        <w:rPr>
          <w:lang w:val="el" w:eastAsia="el"/>
        </w:rPr>
        <w:t xml:space="preserve"> Οι Συνεταιριστικές Εταιρείες, οι οποίες έχουν ιδρυθεί και λειτουργούν ως ανώνυμες εταιρείες ή εταιρείες περιορισμένης ευθύνης, κατά τα οριζόμενα στο άρθρο 32 του ν. 2810/2000 πρέπει μέχρι την 30ή Ιουνίου 2012 να μετατραπούν σε ΑΕΣ του παρόντος νόμου και καταχωρίζονται στο μητρώο, εφόσον στην μετοχική τους σύνθεση μετέχουν κατά πλειοψηφία ΑΣ του παρόντος νόμου.</w:t>
      </w:r>
    </w:p>
    <w:p>
      <w:pPr>
        <w:pStyle w:val="MainText"/>
        <w:spacing w:before="120" w:after="0"/>
        <w:rPr>
          <w:lang w:val="el" w:eastAsia="el"/>
        </w:rPr>
      </w:pPr>
      <w:r>
        <w:rPr>
          <w:b/>
          <w:bCs/>
          <w:lang w:val="el" w:eastAsia="el"/>
        </w:rPr>
        <w:t>8.</w:t>
      </w:r>
      <w:r>
        <w:rPr>
          <w:lang w:val="el" w:eastAsia="el"/>
        </w:rPr>
        <w:t xml:space="preserve"> Οι Κοινοπραξίες Αγροτικών Συνεταιριστικών Οργανώσεων (Κ.Α.Σ.Ο) και οι Κεντρικές Συνεταιριστικές Ενώσεις (ΚΕ.Σ.Ε.) οι οποίες έχουν ιδρυθεί και λειτουργούν κατά τα οριζόμενα στα άρθρα 30 και 29 αντιστοίχως του ν. 2810/2000 μετατρέπονται σε κλαδικούς ΑΣ του παρόντος νόμου. Αλλιώς δεν αναγνωρίζονται και δεν καταχωρίζονται στο μητρώο. Οι κλαδικοί ΑΣ που θα προκύ- ψουν από Κ.Α.Σ.Ο. και ΚΕ.Σ.Ε. μπορούν να λειτουργούν σε εθνικό επίπεδο και μόνον ένας κλαδικός ΑΣ για τους παραγωγούς του αντίστοιχου ομοειδούς προϊόντος. Επίσης, Κ.Α.Σ.Ο. και ΚΕ.Σ.Ε. μπορούν με αποφάσεις των γενικών συνελεύσεών τους να μετατραπούν σε ΑΕΣ του νόμου αυτού.</w:t>
      </w:r>
    </w:p>
    <w:p>
      <w:pPr>
        <w:pStyle w:val="MainText"/>
        <w:spacing w:before="120" w:after="0"/>
        <w:rPr>
          <w:lang w:val="el" w:eastAsia="el"/>
        </w:rPr>
      </w:pPr>
      <w:r>
        <w:rPr>
          <w:b/>
          <w:bCs/>
          <w:lang w:val="el" w:eastAsia="el"/>
        </w:rPr>
        <w:t>9.</w:t>
      </w:r>
      <w:r>
        <w:rPr>
          <w:lang w:val="el" w:eastAsia="el"/>
        </w:rPr>
        <w:t xml:space="preserve"> Οι εργαζόμενοι με συμβάσεις εξαρτημένης εργασίας στους ΑΣ, στις ΕΑΣ, στις ΚΕ.Σ.Ε., στις Κ.Α.Σ.Ο και στις Συνεταιριστικές Εταιρείες, οι οποίες είναι σε ισχύ κατά τη δημοσίευση του νόμου αυτού, μεταφέρονται αυτοδίκαια στις Συλλογικές Αγροτικές Οργανώσεις που θα προκύψουν από την εφαρμογή των παραγράφων 1,2,3,4, 5 και 6 του παρόντος άρθρου. Επίσης, οι εργαζόμενοι σε ΣΑΟ που τίθενται σε εκκαθάριση ή διαγράφονται από το μητρώο και παύουν να λειτουργούν δύνανται να απορρο- φηθούν κατά προτεραιότητα από άλλες ενεργές ΣΑΟ.</w:t>
      </w:r>
    </w:p>
    <w:p>
      <w:pPr>
        <w:spacing w:before="240" w:after="240"/>
        <w:rPr>
          <w:lang w:val="el" w:eastAsia="el"/>
        </w:rPr>
      </w:pPr>
      <w:r>
        <w:rPr>
          <w:lang w:val="el" w:eastAsia="el"/>
        </w:rPr>
        <w:t>Όσοι εργαζόμενοι απολυθούν και δεν απορροφηθούν από τα νέα σχήματα που θα προκύψουν από την εφαρμογή των διατάξεων του παρόντος άρθρου δύνανται με αίτηση τους να ενταχθούν σε προγράμματα ειδικής επιδότησης του ΟΑΕΔ, σύμφωνα με τις εκάστοτε ισχύου- σες διατάξεις.</w:t>
      </w:r>
    </w:p>
    <w:p>
      <w:pPr>
        <w:pStyle w:val="MainText"/>
        <w:spacing w:before="120" w:after="0"/>
        <w:rPr>
          <w:lang w:val="el" w:eastAsia="el"/>
        </w:rPr>
      </w:pPr>
      <w:r>
        <w:rPr>
          <w:b/>
          <w:bCs/>
          <w:lang w:val="el" w:eastAsia="el"/>
        </w:rPr>
        <w:t>10.</w:t>
      </w:r>
      <w:r>
        <w:rPr>
          <w:lang w:val="el" w:eastAsia="el"/>
        </w:rPr>
        <w:t xml:space="preserve"> Οι υπεραξίες που προκύπτουν στην αποτίμηση των παγίων στοιχείων κατά τη διαδικασία μετατροπής ή συγχώνευσης των ΕΑΣ, ΚΕ.Σ.Ε., Κ.Α.Σ.Ο. και Συνεταιριστικών Εταιρειών σε ΑΣ και ΑΕΣ δεν φορολογούνται εφόσον κεφαλαιοποιούνται. Επίσης, οι μετατροπές και συγχωνεύσεις, οι οποίες θα υλοποιηθούν σύμφωνα με τις διατάξεις του παρόντος άρθρου απαλλάσσονται από κάθε είδους φορολογική επιβάρυνση, τέλος ή εισφορά.</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Καταργούμενες και διατηρούμενες σε ισχύ διατάξεις</w:t>
      </w:r>
    </w:p>
    <w:p>
      <w:pPr>
        <w:spacing w:before="240" w:after="240"/>
        <w:rPr>
          <w:lang w:val="el" w:eastAsia="el"/>
        </w:rPr>
      </w:pPr>
      <w:r>
        <w:rPr>
          <w:lang w:val="el" w:eastAsia="el"/>
        </w:rPr>
        <w:t>Από την έναρξη ισχύος του παρόντος νόμου καταρ- γούνται οι διατάξεις των άρθρων 16, 35, 36 του ν. 2810/ 2000 (Α΄ 108), των παραγράφων 2 και 3 του άρθρου 16 του ν. 1361/ 1983 (Α΄ 66) και κάθε γενική ή ειδική διάταξη που αντίκειται στις διατάξεις του παρόντος νόμου. Οι διατάξεις των άρθρων 26 έως και 32 του ν. 2810/2000 καταργούνται από 1ης Ιουλίου 2012, πλην της παρ. 6 του άρθρου 26.</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Οι διατάξεις της παραγράφου 6 του άρθρου 56 του ν. 2637/1998, όπως αυτές αντικαταστάθηκαν με την παράγραφο 37 του άρθρου 24 του ν. 2945/2001 και τροποποιήθηκαν με την παρ. 7 του άρθρου 9 του ν. 3851/2010 (Α΄ 85), αρχίζουν να ισχύουν δέκα ημέρες μετά τη δημοσίευση στην Εφημερίδα της Κυβερνήσεως της κοινής απόφασης των Υπουργών Περιβάλλοντος, Ενέργειας και Κλιματικής Αλλαγής και Αγροτικής Ανάπτυξης και Τροφίμων, που εκδίδεται κατά τις διατάξεις της παραγράφου 2 του άρθρου 56. Συμβολαιογραφικές πράξεις που συντάχθηκαν μέχρι τη δημοσίευση του παρόντος και αφορούν εκτάσεις του άρθρου 56 του ν. 2637/1998, είναι έγκυρες και ισχυρές εφόσον δεν ακυρώθηκαν με αμετάκλητη δικαστική απόφαση.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Ο νόμος αυτός ισχύει από τη δημοσίευσή του στηνΕφημερίδα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Σεπτεμβρίου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20 Σεπτεμβρίου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