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Η περίπτωση ε΄ της παραγράφου 3 του άρθρου 35 του ν. 3842/2010 (Α΄ 58) καταργείται από την 1η Ιανουαρίου 2013.</w:t>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για καθεστώτα κρατικών ενισχύσεων, θεσμοθετημένα σε χρονικό σημείο προγενέστερο των 15 ετών από την ημερομηνία έναρξης ισχύος του νόμου αυτού, τα οποία κρίθηκαν μεν παράνομα, αλλά η επίσημη διαδικασία έρευνας δεν έχει ξεκινήσει σε χρονικό σημείο προγενέστερο των 8 ετών από την ημερομηνία έναρξης ισχύος του νόμου αυτού, και τα οποία αφορούν ενισχύσεις που χορηγήθηκαν σε παραλήπτες που ενεργοποιούνται σε παραμεθόριες περιοχές της Ελλάδας, η απόφαση ανάκτησης διαβιβάζεται πριν εκδοθεί μέσω της Κεντρικής Μονάδας Κρατικών Ενισχύσεων στην Ευρωπαϊκή Επιτροπή, ώστε να εξεταστεί η δυνατότητα ανά</w:t>
      </w:r>
      <w:r>
        <w:rPr>
          <w:lang w:val="el" w:eastAsia="el"/>
        </w:rPr>
        <w:softHyphen/>
        <w:t>κτησης με ευνοϊκότερους όρους, για λόγους προστασίας της οικονομικής, κοιννικής και εδαφικής συνοχής σύμφωνα με το άρθρο 174 ΣΛΕΕ.</w:t>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 αποκλειστικά στην περίπτωση που δεν υπάρχουν στην Ελλάδα διαπιστευμένοι φορείς πιστοποίησης κατά το στοιχείο αα) της παρούσας υποπερίπτωσης.</w:t>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Ι.1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παράγραφο 3 και μειώνεται βάσει των δια</w:t>
      </w:r>
      <w:r>
        <w:rPr>
          <w:lang w:val="el" w:eastAsia="el"/>
        </w:rPr>
        <w:softHyphen/>
        <w:t>τάξεων της ίδιας 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 μετά την παρέλευση τριών (3) ετών από τη χορήγηση άδειας παραγωγής και λήγει με την υποβολή της εγγυητικής επιστολής της περίπτωσης 3 της παραγράφου Ι.1..</w:t>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πρώτης 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παραγράφων μπορεί να αίρεται πριν από την 31 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 .</w:t>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παραγράφου Ι.2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w:t>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θα πρέπει να είναι ενήμεροι ασφαλιστικά και φορολογικά από την 1.1.2013 προκειμένου να δύνανται να υπαχθούν στην παρούσα ρύθμιση.</w:t>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p>
    <w:p>
      <w:pPr>
        <w:spacing w:before="240" w:after="240"/>
        <w:rPr>
          <w:lang w:val="el" w:eastAsia="el"/>
        </w:rPr>
      </w:pPr>
      <w:r>
        <w:rPr>
          <w:lang w:val="el" w:eastAsia="el"/>
        </w:rPr>
        <w:t>α. Τρεις (3) θέσεις προσωπικού κατηγορίας Πανεπιστημιακής Εκπαίδευσης με τριετή τουλάχιστον υπηρεσία, με πολύ καλή τουλάχιστον γνώση της αγγλικής ή γαλλικής ή γερμανικής γλώσσας.</w:t>
      </w:r>
    </w:p>
    <w:p>
      <w:pPr>
        <w:spacing w:before="240" w:after="240"/>
        <w:rPr>
          <w:lang w:val="el" w:eastAsia="el"/>
        </w:rPr>
      </w:pPr>
      <w:r>
        <w:rPr>
          <w:lang w:val="el" w:eastAsia="el"/>
        </w:rPr>
        <w:t>β. Πέντε (5) θέσεις Διοικητικών υπαλλήλων κατηγορίας ΔΕ με βαθμούς Β - ΣΤ, με τετραετή τουλάχιστον υπηρεσία, καλή τουλάχιστον γνώση της αγγλικής ή γαλλικής ή γερμανικής γλώσσας και γνώση χειρισμού Η/Υ.</w:t>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του δημόσιου τομέα.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μόνιμων πολιτικών υπαλλήλων του Δημοσίου, Ν.Π.Δ.Δ. ή Ο.Τ.Α., κατά παρέκκλιση των κειμένων διατάξεων, με απόφαση του Πρωθυπουργού.</w:t>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 Γ/2008 που κυρώθηκε με την αριθμ. 259/11.2.2010 απόφαση του Γ Τμήματος του Α.Σ.Ε.Π. (Γ 146), ως ημερομηνία διορισμού, σε ότι αφορά αποκλειστικά τις μισθολογικές τους αποδοχές, λογίζεται η ημερομηνία δημοσίευσης των οριστικών πινάκων του ΑΣΕΠ.</w:t>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