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ΔΗΜΟΚΡΑΤΙΑΣ</w:t>
      </w:r>
    </w:p>
    <w:p>
      <w:pPr>
        <w:pStyle w:val="enacting"/>
        <w:spacing w:before="120" w:after="0"/>
        <w:rPr>
          <w:lang w:val="el" w:eastAsia="el"/>
        </w:rPr>
      </w:pPr>
      <w:r>
        <w:rPr>
          <w:lang w:val="el" w:eastAsia="el"/>
        </w:rPr>
        <w:t>ΝΟΜΟΣ ΥΠ’ ΑΡΙΘ. 4186</w:t>
      </w:r>
      <w:r>
        <w:rPr>
          <w:lang w:val="el" w:eastAsia="el"/>
        </w:rPr>
        <w:br/>
      </w:r>
      <w:r>
        <w:rPr>
          <w:i/>
          <w:iCs/>
          <w:lang w:val="el" w:eastAsia="el"/>
        </w:rPr>
        <w:t>ΑναδιάρθρωσητηςΔευτεροβάθμιαςΕκπαίδευσηςκαιλοιπέςδιατάξεις.</w:t>
      </w:r>
      <w:r>
        <w:rPr>
          <w:lang w:val="el" w:eastAsia="el"/>
        </w:rPr>
        <w:br/>
      </w:r>
      <w:r>
        <w:rPr>
          <w:b/>
          <w:bCs/>
          <w:lang w:val="el" w:eastAsia="el"/>
        </w:rPr>
        <w:t>Ο ΠΡΟΕΔΡΟΣ</w:t>
      </w:r>
      <w:r>
        <w:rPr>
          <w:lang w:val="el" w:eastAsia="el"/>
        </w:rPr>
        <w:br/>
      </w:r>
      <w:r>
        <w:rPr>
          <w:b/>
          <w:bCs/>
          <w:lang w:val="el" w:eastAsia="el"/>
        </w:rPr>
        <w:t>ΤΗΣ ΕΛΛΗΝΙΚΗΣ ΔΗΜΟΚΡΑΤΙΑΣ</w:t>
      </w:r>
      <w:r>
        <w:rPr>
          <w:lang w:val="el" w:eastAsia="el"/>
        </w:rPr>
        <w:br/>
      </w: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Α΄ΓΕΝΙΚΟ ΛΥΚΕΙΟ (ΓΕ.Λ.)</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Έννοια και Σκοποί του Γενικού Λυκείου</w:t>
      </w:r>
    </w:p>
    <w:p>
      <w:pPr>
        <w:pStyle w:val="MainText"/>
        <w:spacing w:before="120" w:after="0"/>
        <w:rPr>
          <w:lang w:val="el" w:eastAsia="el"/>
        </w:rPr>
      </w:pPr>
      <w:r>
        <w:rPr>
          <w:b/>
          <w:bCs/>
          <w:lang w:val="el" w:eastAsia="el"/>
        </w:rPr>
        <w:t>1.</w:t>
      </w:r>
      <w:r>
        <w:rPr>
          <w:lang w:val="el" w:eastAsia="el"/>
        </w:rPr>
        <w:t xml:space="preserve"> Το «Γενικό Λύκειο» (Ημερήσιο και Εσπερινό) αποτελεί εκπαιδευτική μονάδα δευτεροβάθμιας εκπαίδευσης παροχής γενικής παιδείας και βαθμιαίας εμβάθυνσης και εξειδίκευσης στα επιμέρους γνωστικά αντικείμενα.</w:t>
      </w:r>
    </w:p>
    <w:p>
      <w:pPr>
        <w:pStyle w:val="MainText"/>
        <w:spacing w:before="120" w:after="0"/>
        <w:rPr>
          <w:lang w:val="el" w:eastAsia="el"/>
        </w:rPr>
      </w:pPr>
      <w:r>
        <w:rPr>
          <w:b/>
          <w:bCs/>
          <w:lang w:val="el" w:eastAsia="el"/>
        </w:rPr>
        <w:t>2.</w:t>
      </w:r>
      <w:r>
        <w:rPr>
          <w:lang w:val="el" w:eastAsia="el"/>
        </w:rPr>
        <w:t xml:space="preserve"> Σκοποί του Γενικού Λυκείου είναι ιδίως:</w:t>
      </w:r>
    </w:p>
    <w:p>
      <w:pPr>
        <w:pStyle w:val="StructureList1"/>
        <w:spacing w:before="120" w:after="0"/>
        <w:rPr>
          <w:lang w:val="el" w:eastAsia="el"/>
        </w:rPr>
      </w:pPr>
      <w:r>
        <w:rPr>
          <w:lang w:val="el" w:eastAsia="el"/>
        </w:rPr>
        <w:t>α)</w:t>
      </w:r>
      <w:r>
        <w:rPr>
          <w:lang w:val="en" w:eastAsia="en"/>
        </w:rPr>
        <w:tab/>
      </w:r>
      <w:r>
        <w:rPr>
          <w:lang w:val="el" w:eastAsia="el"/>
        </w:rPr>
        <w:t>Η παροχή γενικής παιδείας υψηλού επιπέδου, που θα συμβάλλει στην ισόρροπη γνωστική, συναισθηματική, πνευματική και σωματική ανάπτυξη όλων των μαθητών.</w:t>
      </w:r>
    </w:p>
    <w:p>
      <w:pPr>
        <w:pStyle w:val="StructureList1"/>
        <w:spacing w:before="120" w:after="0"/>
        <w:rPr>
          <w:lang w:val="el" w:eastAsia="el"/>
        </w:rPr>
      </w:pPr>
      <w:r>
        <w:rPr>
          <w:lang w:val="el" w:eastAsia="el"/>
        </w:rPr>
        <w:t>β)</w:t>
      </w:r>
      <w:r>
        <w:rPr>
          <w:lang w:val="en" w:eastAsia="en"/>
        </w:rPr>
        <w:tab/>
      </w:r>
      <w:r>
        <w:rPr>
          <w:lang w:val="el" w:eastAsia="el"/>
        </w:rPr>
        <w:t>Η προαγωγή της κριτικής σκέψης, της πρωτοβουλίας, της δημιουργικότητας και των ικανοτήτων των μαθητών.</w:t>
      </w:r>
    </w:p>
    <w:p>
      <w:pPr>
        <w:pStyle w:val="StructureList1"/>
        <w:spacing w:before="120" w:after="0"/>
        <w:rPr>
          <w:lang w:val="el" w:eastAsia="el"/>
        </w:rPr>
      </w:pPr>
      <w:r>
        <w:rPr>
          <w:lang w:val="el" w:eastAsia="el"/>
        </w:rPr>
        <w:t>γ)</w:t>
      </w:r>
      <w:r>
        <w:rPr>
          <w:lang w:val="en" w:eastAsia="en"/>
        </w:rPr>
        <w:tab/>
      </w:r>
      <w:r>
        <w:rPr>
          <w:lang w:val="el" w:eastAsia="el"/>
        </w:rPr>
        <w:t>Η καλλιέργεια της εθνικής, θρησκευτικής και πολιτισμικής μας κληρονομιάς αλλά και η προετοιμασία των νέων για την κοινωνία των ευρωπαίων πολιτών.</w:t>
      </w:r>
    </w:p>
    <w:p>
      <w:pPr>
        <w:pStyle w:val="StructureList1"/>
        <w:spacing w:before="120" w:after="0"/>
        <w:rPr>
          <w:lang w:val="el" w:eastAsia="el"/>
        </w:rPr>
      </w:pPr>
      <w:r>
        <w:rPr>
          <w:lang w:val="el" w:eastAsia="el"/>
        </w:rPr>
        <w:t>δ)</w:t>
      </w:r>
      <w:r>
        <w:rPr>
          <w:lang w:val="en" w:eastAsia="en"/>
        </w:rPr>
        <w:tab/>
      </w:r>
      <w:r>
        <w:rPr>
          <w:lang w:val="el" w:eastAsia="el"/>
        </w:rPr>
        <w:t>Ο σεβασμός των ανθρωπίνων δικαιωμάτων, της διαφορετικότητας και της πολιτισμικής ετερότητας στο πλαίσιο μιας πολυπολιτισμικής κοινωνίας.</w:t>
      </w:r>
    </w:p>
    <w:p>
      <w:pPr>
        <w:pStyle w:val="StructureList1"/>
        <w:spacing w:before="120" w:after="0"/>
        <w:rPr>
          <w:lang w:val="el" w:eastAsia="el"/>
        </w:rPr>
      </w:pPr>
      <w:r>
        <w:rPr>
          <w:lang w:val="el" w:eastAsia="el"/>
        </w:rPr>
        <w:t>ε)</w:t>
      </w:r>
      <w:r>
        <w:rPr>
          <w:lang w:val="en" w:eastAsia="en"/>
        </w:rPr>
        <w:tab/>
      </w:r>
      <w:r>
        <w:rPr>
          <w:lang w:val="el" w:eastAsia="el"/>
        </w:rPr>
        <w:t>Η ενδυνάμωση των αξιών της ελευθερίας, της δημοκρατίας, της συλλογικότητας και της αλληλεγγύης και η διαμόρφωση συνείδησης ενεργού πολίτη.</w:t>
      </w:r>
    </w:p>
    <w:p>
      <w:pPr>
        <w:pStyle w:val="StructureList1"/>
        <w:spacing w:before="120" w:after="0"/>
        <w:rPr>
          <w:lang w:val="el" w:eastAsia="el"/>
        </w:rPr>
      </w:pPr>
      <w:r>
        <w:rPr>
          <w:lang w:val="el" w:eastAsia="el"/>
        </w:rPr>
        <w:t>στ)</w:t>
      </w:r>
      <w:r>
        <w:rPr>
          <w:lang w:val="en" w:eastAsia="en"/>
        </w:rPr>
        <w:tab/>
      </w:r>
      <w:r>
        <w:rPr>
          <w:lang w:val="el" w:eastAsia="el"/>
        </w:rPr>
        <w:t>Η διασφάλιση της ισορροπίας στη σχολική ζωή ούτως ώστε οι μαθητές να έχουν τη δυνατότητα να συνδυάζουν τη γνώση, τον ελεύθερο χρόνο, τη δημιουργία και τη δυνατότητα να συμμετέχουν στην παραγωγή κοινών έργων στο πλαίσιο της εκπαιδευτικής κοινότητας στην οποία μετέχουν.</w:t>
      </w:r>
    </w:p>
    <w:p>
      <w:pPr>
        <w:pStyle w:val="StructureList1"/>
        <w:spacing w:before="120" w:after="0"/>
        <w:rPr>
          <w:lang w:val="el" w:eastAsia="el"/>
        </w:rPr>
      </w:pPr>
      <w:r>
        <w:rPr>
          <w:lang w:val="el" w:eastAsia="el"/>
        </w:rPr>
        <w:t>ζ)</w:t>
      </w:r>
      <w:r>
        <w:rPr>
          <w:lang w:val="en" w:eastAsia="en"/>
        </w:rPr>
        <w:tab/>
      </w:r>
      <w:r>
        <w:rPr>
          <w:lang w:val="el" w:eastAsia="el"/>
        </w:rPr>
        <w:t>Η ανάπτυξη δεξιοτήτων εφαρμογής της γνώσης και επίλυσης προβλημάτων.</w:t>
      </w:r>
    </w:p>
    <w:p>
      <w:pPr>
        <w:pStyle w:val="StructureList1"/>
        <w:spacing w:before="120" w:after="0"/>
        <w:rPr>
          <w:lang w:val="el" w:eastAsia="el"/>
        </w:rPr>
      </w:pPr>
      <w:r>
        <w:rPr>
          <w:lang w:val="el" w:eastAsia="el"/>
        </w:rPr>
        <w:t>η)</w:t>
      </w:r>
      <w:r>
        <w:rPr>
          <w:lang w:val="en" w:eastAsia="en"/>
        </w:rPr>
        <w:tab/>
      </w:r>
      <w:r>
        <w:rPr>
          <w:lang w:val="el" w:eastAsia="el"/>
        </w:rPr>
        <w:t>Η καλλιέργεια της ικανότητας κάθε ατόμου για κριτική προσέγγιση και η ανάπτυξη δεξιοτήτων αξιοποίησης των νέων τεχνολογιών πληροφορίας και επικοινωνιών και</w:t>
      </w:r>
    </w:p>
    <w:p>
      <w:pPr>
        <w:spacing w:before="240" w:after="240"/>
        <w:rPr>
          <w:lang w:val="el" w:eastAsia="el"/>
        </w:rPr>
      </w:pPr>
      <w:r>
        <w:rPr>
          <w:b/>
          <w:bCs/>
          <w:lang w:val="el" w:eastAsia="el"/>
        </w:rPr>
        <w:t>Αρ. Φύλλου 193</w:t>
      </w:r>
    </w:p>
    <w:p>
      <w:pPr>
        <w:spacing w:before="240" w:after="240"/>
        <w:rPr>
          <w:lang w:val="el" w:eastAsia="el"/>
        </w:rPr>
      </w:pPr>
      <w:r>
        <w:rPr>
          <w:lang w:val="el" w:eastAsia="el"/>
        </w:rPr>
        <w:t>17 Σεπτεμβρίου 2013</w:t>
      </w:r>
    </w:p>
    <w:p>
      <w:pPr>
        <w:pStyle w:val="StructureList1"/>
        <w:spacing w:before="120" w:after="0"/>
        <w:rPr>
          <w:lang w:val="el" w:eastAsia="el"/>
        </w:rPr>
      </w:pPr>
      <w:r>
        <w:rPr>
          <w:lang w:val="el" w:eastAsia="el"/>
        </w:rPr>
        <w:t>θ)</w:t>
      </w:r>
      <w:r>
        <w:rPr>
          <w:lang w:val="en" w:eastAsia="en"/>
        </w:rPr>
        <w:tab/>
      </w:r>
      <w:r>
        <w:rPr>
          <w:lang w:val="el" w:eastAsia="el"/>
        </w:rPr>
        <w:t>Η καλλιέργεια δεξιοτήτων που θα διευκολύνουν την πρόσβαση των μαθητών στην αγορά εργασίας.</w:t>
      </w:r>
    </w:p>
    <w:p>
      <w:pPr>
        <w:pStyle w:val="MainText"/>
        <w:spacing w:before="120" w:after="0"/>
        <w:rPr>
          <w:lang w:val="el" w:eastAsia="el"/>
        </w:rPr>
      </w:pPr>
      <w:r>
        <w:rPr>
          <w:b/>
          <w:bCs/>
          <w:lang w:val="el" w:eastAsia="el"/>
        </w:rPr>
        <w:t>3.</w:t>
      </w:r>
      <w:r>
        <w:rPr>
          <w:lang w:val="el" w:eastAsia="el"/>
        </w:rPr>
        <w:t xml:space="preserve"> Στην Α΄Τάξη εγγράφονται χωρίς εξετάσεις, οι κάτοχοι απολυτηρίου Γυμνασίου ή άλλου ισότιμου τίτλου. Στη Β΄ Τάξη εγγράφονται οι προαγόμενοι από την Α΄ Τάξη του Γενικού ή του Επαγγελματικού Λυκείου. Στη Γ΄ Τάξη εγγράφονται οι προαγόμενοι από τη Β΄ Τάξη του Γενικού Λυκείου.</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Διάρθρωση Εκπαιδευτικών ΠρογραμμάτωνΓενικού Λυκείου</w:t>
      </w:r>
    </w:p>
    <w:p>
      <w:pPr>
        <w:pStyle w:val="MainText"/>
        <w:spacing w:before="120" w:after="0"/>
        <w:rPr>
          <w:lang w:val="el" w:eastAsia="el"/>
        </w:rPr>
      </w:pPr>
      <w:r>
        <w:rPr>
          <w:b/>
          <w:bCs/>
          <w:lang w:val="el" w:eastAsia="el"/>
        </w:rPr>
        <w:t>1.</w:t>
      </w:r>
      <w:r>
        <w:rPr>
          <w:lang w:val="el" w:eastAsia="el"/>
        </w:rPr>
        <w:t xml:space="preserve"> Η Α΄ Τάξη Ημερήσιου Γενικού Λυκείου αποτελεί τάξη αποκλειστικά γενικής παιδείας, στην οποία εφαρμόζεται πρόγραμμα μαθημάτων τριάντα πέντε (35) συνολικά ωρών εβδομαδιαίως. Ειδικότερα, εφαρμόζεται εκπαιδευτικό πρόγραμμα τριάντα τριών (33) ωρών εβδο- μαδιαίως, με εννέα (9) μαθήματα, που είναι κοινό για όλους τους μαθητές και εκπαιδευτικό πρόγραμμα δύο (2) ωρών εβδομαδιαίως που αποτελείται από ένα (1) μάθημα επιλογής το οποίο επιλέγεται μεταξύ τεσσάρων μαθημάτων.</w:t>
      </w:r>
    </w:p>
    <w:p>
      <w:pPr>
        <w:spacing w:before="240" w:after="240"/>
        <w:rPr>
          <w:lang w:val="el" w:eastAsia="el"/>
        </w:rPr>
      </w:pPr>
      <w:r>
        <w:rPr>
          <w:lang w:val="el" w:eastAsia="el"/>
        </w:rPr>
        <w:t>Τα μαθήματα του κοινού εκπαιδευτικού προγράμματος (γενικής παιδείας) είναι τα εξής:</w:t>
      </w:r>
    </w:p>
    <w:p>
      <w:pPr>
        <w:pStyle w:val="StructureList1"/>
        <w:spacing w:before="120" w:after="0"/>
        <w:rPr>
          <w:lang w:val="el" w:eastAsia="el"/>
        </w:rPr>
      </w:pPr>
      <w:r>
        <w:rPr>
          <w:lang w:val="el" w:eastAsia="el"/>
        </w:rPr>
        <w:t>α)</w:t>
      </w:r>
      <w:r>
        <w:rPr>
          <w:lang w:val="en" w:eastAsia="en"/>
        </w:rPr>
        <w:tab/>
      </w:r>
      <w:r>
        <w:rPr>
          <w:lang w:val="el" w:eastAsia="el"/>
        </w:rPr>
        <w:t>Ελληνική Γλώσσα, εννέα (9) διδακτικών ωρών, με διακριτά διδακτέα αντικείμενα – κλάδους την Αρχαία Ελληνική Γλώσσα και Γραμματεία, τη Νέα Ελληνική Γλώσσα και Λογοτεχνία για τα οποία διατίθενται πέντε (5), δύο (2) και δύο (2) ώρες, αντίστοιχα.</w:t>
      </w:r>
    </w:p>
    <w:p>
      <w:pPr>
        <w:pStyle w:val="StructureList1"/>
        <w:spacing w:before="120" w:after="0"/>
        <w:rPr>
          <w:lang w:val="el" w:eastAsia="el"/>
        </w:rPr>
      </w:pPr>
      <w:r>
        <w:rPr>
          <w:lang w:val="el" w:eastAsia="el"/>
        </w:rPr>
        <w:t>β)</w:t>
      </w:r>
      <w:r>
        <w:rPr>
          <w:lang w:val="en" w:eastAsia="en"/>
        </w:rPr>
        <w:tab/>
      </w:r>
      <w:r>
        <w:rPr>
          <w:lang w:val="el" w:eastAsia="el"/>
        </w:rPr>
        <w:t>Μαθηματικά, πέντε (5) ωρών, με διακριτά διδακτέα αντικείμενα – κλάδους την Άλγεβρα και τη Γεωμετρία για τα οποία διατίθενται τρεις (3) ώρες και δύο (2) ώρες, αντίστοιχα.</w:t>
      </w:r>
    </w:p>
    <w:p>
      <w:pPr>
        <w:pStyle w:val="StructureList1"/>
        <w:spacing w:before="120" w:after="0"/>
        <w:rPr>
          <w:lang w:val="el" w:eastAsia="el"/>
        </w:rPr>
      </w:pPr>
      <w:r>
        <w:rPr>
          <w:lang w:val="el" w:eastAsia="el"/>
        </w:rPr>
        <w:t>γ)</w:t>
      </w:r>
      <w:r>
        <w:rPr>
          <w:lang w:val="en" w:eastAsia="en"/>
        </w:rPr>
        <w:tab/>
      </w:r>
      <w:r>
        <w:rPr>
          <w:lang w:val="el" w:eastAsia="el"/>
        </w:rPr>
        <w:t>Φυσικές Επιστήμες, έξι (6) ωρών, με διακριτά ανά δύο ώρες διδακτέα αντικείμενα – κλάδους τη Φυσική, τη Χημεία και τη Βιολογία για τα οποία διατίθενται ανά αντικείμενο δύο (2) ώρες.</w:t>
      </w:r>
    </w:p>
    <w:p>
      <w:pPr>
        <w:pStyle w:val="StructureList1"/>
        <w:spacing w:before="120" w:after="0"/>
        <w:rPr>
          <w:lang w:val="el" w:eastAsia="el"/>
        </w:rPr>
      </w:pPr>
      <w:r>
        <w:rPr>
          <w:lang w:val="el" w:eastAsia="el"/>
        </w:rPr>
        <w:t>δ)</w:t>
      </w:r>
      <w:r>
        <w:rPr>
          <w:lang w:val="en" w:eastAsia="en"/>
        </w:rPr>
        <w:tab/>
      </w:r>
      <w:r>
        <w:rPr>
          <w:lang w:val="el" w:eastAsia="el"/>
        </w:rPr>
        <w:t>Ιστορία, δύο (2) ωρών.</w:t>
      </w:r>
    </w:p>
    <w:p>
      <w:pPr>
        <w:pStyle w:val="StructureList1"/>
        <w:spacing w:before="120" w:after="0"/>
        <w:rPr>
          <w:lang w:val="el" w:eastAsia="el"/>
        </w:rPr>
      </w:pPr>
      <w:r>
        <w:rPr>
          <w:lang w:val="el" w:eastAsia="el"/>
        </w:rPr>
        <w:t>ε)</w:t>
      </w:r>
      <w:r>
        <w:rPr>
          <w:lang w:val="en" w:eastAsia="en"/>
        </w:rPr>
        <w:tab/>
      </w:r>
      <w:r>
        <w:rPr>
          <w:lang w:val="el" w:eastAsia="el"/>
        </w:rPr>
        <w:t>Πολιτική Παιδεία, τριών (3) ωρών, με διδακτέα αντικείμενα Οικονομία, Πολιτικοί Θεσμοί και Αρχές Δικαίου και Κοινωνιολογία.</w:t>
      </w:r>
    </w:p>
    <w:p>
      <w:pPr>
        <w:pStyle w:val="StructureList1"/>
        <w:spacing w:before="120" w:after="0"/>
        <w:rPr>
          <w:lang w:val="el" w:eastAsia="el"/>
        </w:rPr>
      </w:pPr>
      <w:r>
        <w:rPr>
          <w:lang w:val="el" w:eastAsia="el"/>
        </w:rPr>
        <w:t>στ)</w:t>
      </w:r>
      <w:r>
        <w:rPr>
          <w:lang w:val="en" w:eastAsia="en"/>
        </w:rPr>
        <w:tab/>
      </w:r>
      <w:r>
        <w:rPr>
          <w:lang w:val="el" w:eastAsia="el"/>
        </w:rPr>
        <w:t>Θρησκευτικά, δύο (2) ωρών.</w:t>
      </w:r>
    </w:p>
    <w:p>
      <w:pPr>
        <w:pStyle w:val="StructureList1"/>
        <w:spacing w:before="120" w:after="0"/>
        <w:rPr>
          <w:lang w:val="el" w:eastAsia="el"/>
        </w:rPr>
      </w:pPr>
      <w:r>
        <w:rPr>
          <w:lang w:val="el" w:eastAsia="el"/>
        </w:rPr>
        <w:t>ζ)</w:t>
      </w:r>
      <w:r>
        <w:rPr>
          <w:lang w:val="en" w:eastAsia="en"/>
        </w:rPr>
        <w:tab/>
      </w:r>
      <w:r>
        <w:rPr>
          <w:lang w:val="el" w:eastAsia="el"/>
        </w:rPr>
        <w:t>Ερευνητική Εργασία (συνθετική εργασία / project), δύο (2) ωρών.</w:t>
      </w:r>
    </w:p>
    <w:p>
      <w:pPr>
        <w:pStyle w:val="StructureList1"/>
        <w:spacing w:before="120" w:after="0"/>
        <w:rPr>
          <w:lang w:val="el" w:eastAsia="el"/>
        </w:rPr>
      </w:pPr>
      <w:r>
        <w:rPr>
          <w:lang w:val="el" w:eastAsia="el"/>
        </w:rPr>
        <w:t>η)</w:t>
      </w:r>
      <w:r>
        <w:rPr>
          <w:lang w:val="en" w:eastAsia="en"/>
        </w:rPr>
        <w:tab/>
      </w:r>
      <w:r>
        <w:rPr>
          <w:lang w:val="el" w:eastAsia="el"/>
        </w:rPr>
        <w:t>Ξένη Γλώσσα, δύο (2) ωρών, (Αγγλικά, Γαλλικά ή Γερμανικά).</w:t>
      </w:r>
    </w:p>
    <w:p>
      <w:pPr>
        <w:pStyle w:val="StructureList1"/>
        <w:spacing w:before="120" w:after="0"/>
        <w:rPr>
          <w:lang w:val="el" w:eastAsia="el"/>
        </w:rPr>
      </w:pPr>
      <w:r>
        <w:rPr>
          <w:lang w:val="el" w:eastAsia="el"/>
        </w:rPr>
        <w:t>θ)</w:t>
      </w:r>
      <w:r>
        <w:rPr>
          <w:lang w:val="en" w:eastAsia="en"/>
        </w:rPr>
        <w:tab/>
      </w:r>
      <w:r>
        <w:rPr>
          <w:lang w:val="el" w:eastAsia="el"/>
        </w:rPr>
        <w:t>Φυσική Αγωγή, δύο (2) ωρών.</w:t>
      </w:r>
    </w:p>
    <w:p>
      <w:pPr>
        <w:spacing w:before="240" w:after="240"/>
        <w:rPr>
          <w:lang w:val="el" w:eastAsia="el"/>
        </w:rPr>
      </w:pPr>
      <w:r>
        <w:rPr>
          <w:lang w:val="el" w:eastAsia="el"/>
        </w:rPr>
        <w:t>Τα μαθήματα επιλογής του εκπαιδευτικού προγράμματος είναι τα εξής:</w:t>
      </w:r>
    </w:p>
    <w:p>
      <w:pPr>
        <w:pStyle w:val="StructureList1"/>
        <w:spacing w:before="120" w:after="0"/>
        <w:rPr>
          <w:lang w:val="el" w:eastAsia="el"/>
        </w:rPr>
      </w:pPr>
      <w:r>
        <w:rPr>
          <w:lang w:val="el" w:eastAsia="el"/>
        </w:rPr>
        <w:t>α)</w:t>
      </w:r>
      <w:r>
        <w:rPr>
          <w:lang w:val="en" w:eastAsia="en"/>
        </w:rPr>
        <w:tab/>
      </w:r>
      <w:r>
        <w:rPr>
          <w:lang w:val="el" w:eastAsia="el"/>
        </w:rPr>
        <w:t>Εφαρμογές Πληροφορικής, δύο (2) ωρών.</w:t>
      </w:r>
    </w:p>
    <w:p>
      <w:pPr>
        <w:pStyle w:val="StructureList1"/>
        <w:spacing w:before="120" w:after="0"/>
        <w:rPr>
          <w:lang w:val="el" w:eastAsia="el"/>
        </w:rPr>
      </w:pPr>
      <w:r>
        <w:rPr>
          <w:lang w:val="el" w:eastAsia="el"/>
        </w:rPr>
        <w:t>β)</w:t>
      </w:r>
      <w:r>
        <w:rPr>
          <w:lang w:val="en" w:eastAsia="en"/>
        </w:rPr>
        <w:tab/>
      </w:r>
      <w:r>
        <w:rPr>
          <w:lang w:val="el" w:eastAsia="el"/>
        </w:rPr>
        <w:t>Γεωλογία και Διαχείριση Φυσικών Πόρων, δύο (2) ωρών.</w:t>
      </w:r>
    </w:p>
    <w:p>
      <w:pPr>
        <w:pStyle w:val="StructureList1"/>
        <w:spacing w:before="120" w:after="0"/>
        <w:rPr>
          <w:lang w:val="el" w:eastAsia="el"/>
        </w:rPr>
      </w:pPr>
      <w:r>
        <w:rPr>
          <w:lang w:val="el" w:eastAsia="el"/>
        </w:rPr>
        <w:t>γ)</w:t>
      </w:r>
      <w:r>
        <w:rPr>
          <w:lang w:val="en" w:eastAsia="en"/>
        </w:rPr>
        <w:tab/>
      </w:r>
      <w:r>
        <w:rPr>
          <w:lang w:val="el" w:eastAsia="el"/>
        </w:rPr>
        <w:t>Ελληνικός και Ευρωπαϊκός Πολιτισμός δύο (2) ωρών και</w:t>
      </w:r>
    </w:p>
    <w:p>
      <w:pPr>
        <w:pStyle w:val="StructureList1"/>
        <w:spacing w:before="120" w:after="0"/>
        <w:rPr>
          <w:lang w:val="el" w:eastAsia="el"/>
        </w:rPr>
      </w:pPr>
      <w:r>
        <w:rPr>
          <w:lang w:val="el" w:eastAsia="el"/>
        </w:rPr>
        <w:t>δ)</w:t>
      </w:r>
      <w:r>
        <w:rPr>
          <w:lang w:val="en" w:eastAsia="en"/>
        </w:rPr>
        <w:tab/>
      </w:r>
      <w:r>
        <w:rPr>
          <w:lang w:val="el" w:eastAsia="el"/>
        </w:rPr>
        <w:t>Καλλιτεχνική Παιδεία, δύο (2) ωρών.</w:t>
      </w:r>
    </w:p>
    <w:p>
      <w:pPr>
        <w:pStyle w:val="MainText"/>
        <w:spacing w:before="120" w:after="0"/>
        <w:rPr>
          <w:lang w:val="el" w:eastAsia="el"/>
        </w:rPr>
      </w:pPr>
      <w:r>
        <w:rPr>
          <w:b/>
          <w:bCs/>
          <w:lang w:val="el" w:eastAsia="el"/>
        </w:rPr>
        <w:t>2.</w:t>
      </w:r>
      <w:r>
        <w:rPr>
          <w:lang w:val="el" w:eastAsia="el"/>
        </w:rPr>
        <w:t xml:space="preserve"> Στη Β΄ Τάξη Ημερήσιου Γενικού Λυκείου εφαρμόζεται πρόγραμμα μαθημάτων που περιλαμβάνει μαθήματα γενικής παιδείας τριάντα (30) συνολικά διδακτικών ωρών εβδομαδιαίως και δύο (2) Ομάδες Μαθημάτων Προσανατολισμού, Ανθρωπιστικών και Θετικών Σπουδών, πέντε (5) συνολικά διδακτικών ωρών εβδομαδιαίως έκαστη ομάδα, όπου οι μαθητές καλούνται να επιλέξουν τη μία.</w:t>
      </w:r>
    </w:p>
    <w:p>
      <w:pPr>
        <w:spacing w:before="240" w:after="240"/>
        <w:rPr>
          <w:lang w:val="el" w:eastAsia="el"/>
        </w:rPr>
      </w:pPr>
      <w:r>
        <w:rPr>
          <w:lang w:val="el" w:eastAsia="el"/>
        </w:rPr>
        <w:t>Τα μαθήματα του κοινού εκπαιδευτικού προγράμματος (γενικής παιδείας) είναι τα εξής:</w:t>
      </w:r>
    </w:p>
    <w:p>
      <w:pPr>
        <w:pStyle w:val="StructureList1"/>
        <w:spacing w:before="120" w:after="0"/>
        <w:rPr>
          <w:lang w:val="el" w:eastAsia="el"/>
        </w:rPr>
      </w:pPr>
      <w:r>
        <w:rPr>
          <w:lang w:val="el" w:eastAsia="el"/>
        </w:rPr>
        <w:t>α)</w:t>
      </w:r>
      <w:r>
        <w:rPr>
          <w:lang w:val="en" w:eastAsia="en"/>
        </w:rPr>
        <w:tab/>
      </w:r>
      <w:r>
        <w:rPr>
          <w:lang w:val="el" w:eastAsia="el"/>
        </w:rPr>
        <w:t>Ελληνική Γλώσσα, έξι (6) διδακτικών ωρών, με δι- ακριτά διδακτέα αντικείμενα – κλάδους την Αρχαία Ελληνική Γλώσσα και Γραμματεία, τη Νέα Ελληνική Γλώσσα και Λογοτεχνία για τα οποία διατίθενται ανά αντικείμενο δύο (2) ώρες.</w:t>
      </w:r>
    </w:p>
    <w:p>
      <w:pPr>
        <w:pStyle w:val="StructureList1"/>
        <w:spacing w:before="120" w:after="0"/>
        <w:rPr>
          <w:lang w:val="el" w:eastAsia="el"/>
        </w:rPr>
      </w:pPr>
      <w:r>
        <w:rPr>
          <w:lang w:val="el" w:eastAsia="el"/>
        </w:rPr>
        <w:t>β)</w:t>
      </w:r>
      <w:r>
        <w:rPr>
          <w:lang w:val="en" w:eastAsia="en"/>
        </w:rPr>
        <w:tab/>
      </w:r>
      <w:r>
        <w:rPr>
          <w:lang w:val="el" w:eastAsia="el"/>
        </w:rPr>
        <w:t>Μαθηματικά, πέντε (5) ωρών, με διακριτά διδακτέα αντικείμενα – κλάδους την Άλγεβρα και τη Γεωμετρία για τα οποία διατίθενται τρεις (3) και δύο (2) ώρες, αντίστοιχα.</w:t>
      </w:r>
    </w:p>
    <w:p>
      <w:pPr>
        <w:pStyle w:val="StructureList1"/>
        <w:spacing w:before="120" w:after="0"/>
        <w:rPr>
          <w:lang w:val="el" w:eastAsia="el"/>
        </w:rPr>
      </w:pPr>
      <w:r>
        <w:rPr>
          <w:lang w:val="el" w:eastAsia="el"/>
        </w:rPr>
        <w:t>γ)</w:t>
      </w:r>
      <w:r>
        <w:rPr>
          <w:lang w:val="en" w:eastAsia="en"/>
        </w:rPr>
        <w:tab/>
      </w:r>
      <w:r>
        <w:rPr>
          <w:lang w:val="el" w:eastAsia="el"/>
        </w:rPr>
        <w:t>Φυσικές Επιστήμες, έξι (6) ωρών, με διακριτά διδακτέα αντικείμενα – κλάδους τη Φυσική, τη Χημεία και τη Βιολογία για τα οποία διατίθενται ανά αντικείμενο δύο (2) ώρες.</w:t>
      </w:r>
    </w:p>
    <w:p>
      <w:pPr>
        <w:pStyle w:val="StructureList1"/>
        <w:spacing w:before="120" w:after="0"/>
        <w:rPr>
          <w:lang w:val="el" w:eastAsia="el"/>
        </w:rPr>
      </w:pPr>
      <w:r>
        <w:rPr>
          <w:lang w:val="el" w:eastAsia="el"/>
        </w:rPr>
        <w:t>δ)</w:t>
      </w:r>
      <w:r>
        <w:rPr>
          <w:lang w:val="en" w:eastAsia="en"/>
        </w:rPr>
        <w:tab/>
      </w:r>
      <w:r>
        <w:rPr>
          <w:lang w:val="el" w:eastAsia="el"/>
        </w:rPr>
        <w:t>Εισαγωγή στις Αρχές της Επιστήμης των Η/Υ, μία (1) ώρα.</w:t>
      </w:r>
    </w:p>
    <w:p>
      <w:pPr>
        <w:pStyle w:val="StructureList1"/>
        <w:spacing w:before="120" w:after="0"/>
        <w:rPr>
          <w:lang w:val="el" w:eastAsia="el"/>
        </w:rPr>
      </w:pPr>
      <w:r>
        <w:rPr>
          <w:lang w:val="el" w:eastAsia="el"/>
        </w:rPr>
        <w:t>ε)</w:t>
      </w:r>
      <w:r>
        <w:rPr>
          <w:lang w:val="en" w:eastAsia="en"/>
        </w:rPr>
        <w:tab/>
      </w:r>
      <w:r>
        <w:rPr>
          <w:lang w:val="el" w:eastAsia="el"/>
        </w:rPr>
        <w:t>Ιστορία, δύο (2) ωρών.</w:t>
      </w:r>
    </w:p>
    <w:p>
      <w:pPr>
        <w:pStyle w:val="StructureList1"/>
        <w:spacing w:before="120" w:after="0"/>
        <w:rPr>
          <w:lang w:val="el" w:eastAsia="el"/>
        </w:rPr>
      </w:pPr>
      <w:r>
        <w:rPr>
          <w:lang w:val="el" w:eastAsia="el"/>
        </w:rPr>
        <w:t>στ)</w:t>
      </w:r>
      <w:r>
        <w:rPr>
          <w:lang w:val="en" w:eastAsia="en"/>
        </w:rPr>
        <w:tab/>
      </w:r>
      <w:r>
        <w:rPr>
          <w:lang w:val="el" w:eastAsia="el"/>
        </w:rPr>
        <w:t>Φιλοσοφία, δύο (2) ωρών.</w:t>
      </w:r>
    </w:p>
    <w:p>
      <w:pPr>
        <w:pStyle w:val="StructureList1"/>
        <w:spacing w:before="120" w:after="0"/>
        <w:rPr>
          <w:lang w:val="el" w:eastAsia="el"/>
        </w:rPr>
      </w:pPr>
      <w:r>
        <w:rPr>
          <w:lang w:val="el" w:eastAsia="el"/>
        </w:rPr>
        <w:t>ζ)</w:t>
      </w:r>
      <w:r>
        <w:rPr>
          <w:lang w:val="en" w:eastAsia="en"/>
        </w:rPr>
        <w:tab/>
      </w:r>
      <w:r>
        <w:rPr>
          <w:lang w:val="el" w:eastAsia="el"/>
        </w:rPr>
        <w:t>Πολιτική Παιδεία, δύο (2) ωρών, με διδακτέα αντικείμενα Οικονομία, Πολιτικοί Θεσμοί και Αρχές Δικαίου και Κοινωνιολογία.</w:t>
      </w:r>
    </w:p>
    <w:p>
      <w:pPr>
        <w:pStyle w:val="StructureList1"/>
        <w:spacing w:before="120" w:after="0"/>
        <w:rPr>
          <w:lang w:val="el" w:eastAsia="el"/>
        </w:rPr>
      </w:pPr>
      <w:r>
        <w:rPr>
          <w:lang w:val="el" w:eastAsia="el"/>
        </w:rPr>
        <w:t>η)</w:t>
      </w:r>
      <w:r>
        <w:rPr>
          <w:lang w:val="en" w:eastAsia="en"/>
        </w:rPr>
        <w:tab/>
      </w:r>
      <w:r>
        <w:rPr>
          <w:lang w:val="el" w:eastAsia="el"/>
        </w:rPr>
        <w:t>Θρησκευτικά, δύο (2) ωρών.</w:t>
      </w:r>
    </w:p>
    <w:p>
      <w:pPr>
        <w:pStyle w:val="StructureList1"/>
        <w:spacing w:before="120" w:after="0"/>
        <w:rPr>
          <w:lang w:val="el" w:eastAsia="el"/>
        </w:rPr>
      </w:pPr>
      <w:r>
        <w:rPr>
          <w:lang w:val="el" w:eastAsia="el"/>
        </w:rPr>
        <w:t>θ)</w:t>
      </w:r>
      <w:r>
        <w:rPr>
          <w:lang w:val="en" w:eastAsia="en"/>
        </w:rPr>
        <w:tab/>
      </w:r>
      <w:r>
        <w:rPr>
          <w:lang w:val="el" w:eastAsia="el"/>
        </w:rPr>
        <w:t>Ερευνητική Εργασία (συνθετική εργασία / project), μία (1) ώρα.</w:t>
      </w:r>
    </w:p>
    <w:p>
      <w:pPr>
        <w:spacing w:before="240" w:after="240"/>
        <w:rPr>
          <w:lang w:val="el" w:eastAsia="el"/>
        </w:rPr>
      </w:pPr>
      <w:r>
        <w:rPr>
          <w:lang w:val="el" w:eastAsia="el"/>
        </w:rPr>
        <w:t>ι ) Ξένη Γλώσσα, δύο (2) ωρών, (Αγγλικά ή Γαλλικά ή Γερμανικά).</w:t>
      </w:r>
    </w:p>
    <w:p>
      <w:pPr>
        <w:pStyle w:val="StructureList1"/>
        <w:spacing w:before="120" w:after="0"/>
        <w:rPr>
          <w:lang w:val="el" w:eastAsia="el"/>
        </w:rPr>
      </w:pPr>
      <w:r>
        <w:rPr>
          <w:lang w:val="el" w:eastAsia="el"/>
        </w:rPr>
        <w:t>ια)</w:t>
      </w:r>
      <w:r>
        <w:rPr>
          <w:lang w:val="en" w:eastAsia="en"/>
        </w:rPr>
        <w:tab/>
      </w:r>
      <w:r>
        <w:rPr>
          <w:lang w:val="el" w:eastAsia="el"/>
        </w:rPr>
        <w:t>Φυσική Αγωγή, μίας (1) ώρας.</w:t>
      </w:r>
    </w:p>
    <w:p>
      <w:pPr>
        <w:spacing w:before="240" w:after="240"/>
        <w:rPr>
          <w:lang w:val="el" w:eastAsia="el"/>
        </w:rPr>
      </w:pPr>
      <w:r>
        <w:rPr>
          <w:lang w:val="el" w:eastAsia="el"/>
        </w:rPr>
        <w:t>Τα μαθήματα προσανατολισμού των Ανθρωπιστικών Σπουδών είναι τα εξής:</w:t>
      </w:r>
    </w:p>
    <w:p>
      <w:pPr>
        <w:pStyle w:val="StructureList1"/>
        <w:spacing w:before="120" w:after="0"/>
        <w:rPr>
          <w:lang w:val="el" w:eastAsia="el"/>
        </w:rPr>
      </w:pPr>
      <w:r>
        <w:rPr>
          <w:lang w:val="el" w:eastAsia="el"/>
        </w:rPr>
        <w:t>α)</w:t>
      </w:r>
      <w:r>
        <w:rPr>
          <w:lang w:val="en" w:eastAsia="en"/>
        </w:rPr>
        <w:tab/>
      </w:r>
      <w:r>
        <w:rPr>
          <w:lang w:val="el" w:eastAsia="el"/>
        </w:rPr>
        <w:t>Αρχαία Ελληνική Γλώσσα και Γραμματεία, τριών (3) ωρών και</w:t>
      </w:r>
    </w:p>
    <w:p>
      <w:pPr>
        <w:pStyle w:val="StructureList1"/>
        <w:spacing w:before="120" w:after="0"/>
        <w:rPr>
          <w:lang w:val="el" w:eastAsia="el"/>
        </w:rPr>
      </w:pPr>
      <w:r>
        <w:rPr>
          <w:lang w:val="el" w:eastAsia="el"/>
        </w:rPr>
        <w:t>β)</w:t>
      </w:r>
      <w:r>
        <w:rPr>
          <w:lang w:val="en" w:eastAsia="en"/>
        </w:rPr>
        <w:tab/>
      </w:r>
      <w:r>
        <w:rPr>
          <w:lang w:val="el" w:eastAsia="el"/>
        </w:rPr>
        <w:t>Βασικές Αρχές Κοινωνικών Επιστημών (Κοινωνι- ολογία, Οικονομική Επιστήμη και Πολιτική Επιστήμη), δύο (2) ωρών.</w:t>
      </w:r>
    </w:p>
    <w:p>
      <w:pPr>
        <w:spacing w:before="240" w:after="240"/>
        <w:rPr>
          <w:lang w:val="el" w:eastAsia="el"/>
        </w:rPr>
      </w:pPr>
      <w:r>
        <w:rPr>
          <w:lang w:val="el" w:eastAsia="el"/>
        </w:rPr>
        <w:t>Τα μαθήματα προσανατολισμού των Θετικών Σπουδών είναι:</w:t>
      </w:r>
    </w:p>
    <w:p>
      <w:pPr>
        <w:pStyle w:val="StructureList1"/>
        <w:spacing w:before="120" w:after="0"/>
        <w:rPr>
          <w:lang w:val="el" w:eastAsia="el"/>
        </w:rPr>
      </w:pPr>
      <w:r>
        <w:rPr>
          <w:lang w:val="el" w:eastAsia="el"/>
        </w:rPr>
        <w:t>α)</w:t>
      </w:r>
      <w:r>
        <w:rPr>
          <w:lang w:val="en" w:eastAsia="en"/>
        </w:rPr>
        <w:tab/>
      </w:r>
      <w:r>
        <w:rPr>
          <w:lang w:val="el" w:eastAsia="el"/>
        </w:rPr>
        <w:t>Φυσική, τριών (3) ωρών και</w:t>
      </w:r>
    </w:p>
    <w:p>
      <w:pPr>
        <w:pStyle w:val="StructureList1"/>
        <w:spacing w:before="120" w:after="0"/>
        <w:rPr>
          <w:lang w:val="el" w:eastAsia="el"/>
        </w:rPr>
      </w:pPr>
      <w:r>
        <w:rPr>
          <w:lang w:val="el" w:eastAsia="el"/>
        </w:rPr>
        <w:t>β)</w:t>
      </w:r>
      <w:r>
        <w:rPr>
          <w:lang w:val="en" w:eastAsia="en"/>
        </w:rPr>
        <w:tab/>
      </w:r>
      <w:r>
        <w:rPr>
          <w:lang w:val="el" w:eastAsia="el"/>
        </w:rPr>
        <w:t>Μαθηματικά, δύο (2) ωρών.</w:t>
      </w:r>
    </w:p>
    <w:p>
      <w:pPr>
        <w:pStyle w:val="MainText"/>
        <w:spacing w:before="120" w:after="0"/>
        <w:rPr>
          <w:lang w:val="el" w:eastAsia="el"/>
        </w:rPr>
      </w:pPr>
      <w:r>
        <w:rPr>
          <w:b/>
          <w:bCs/>
          <w:lang w:val="el" w:eastAsia="el"/>
        </w:rPr>
        <w:t>3.</w:t>
      </w:r>
      <w:r>
        <w:rPr>
          <w:lang w:val="el" w:eastAsia="el"/>
        </w:rPr>
        <w:t xml:space="preserve"> Στη Γ΄ Τάξη Ημερήσιου Γενικού Λυκείου εφαρμόζεται πρόγραμμα μαθημάτων τριάντα τεσσάρων (34) ωρών, που περιλαμβάνει μαθήματα γενικής παιδείας δεκατεσσάρων (14) συνολικά διδακτικών ωρών εβδομαδιαίως και τρεις (3) Ομάδες Μαθημάτων Προσανατολισμού: την Ομάδα Ανθρωπιστικών, την Ομάδα των Θετικών και την Ομάδα των Οικονομικών-Πολιτικών-Κοινωνικών και Παιδαγωγικών Σπουδών μεταξύ των οποίων οι μαθητές καλούνται να επιλέξουν αυτήν της προτίμησής τους. Εκάστη από τις ομάδες αυτές περιλαμβάνει είκοσι (20) συνολικά διδακτικές ώρες εβδομαδιαίως.</w:t>
      </w:r>
    </w:p>
    <w:p>
      <w:pPr>
        <w:spacing w:before="240" w:after="240"/>
        <w:rPr>
          <w:lang w:val="el" w:eastAsia="el"/>
        </w:rPr>
      </w:pPr>
      <w:r>
        <w:rPr>
          <w:lang w:val="el" w:eastAsia="el"/>
        </w:rPr>
        <w:t>Τα μαθήματα του κοινού εκπαιδευτικού προγράμματος (γενικής παιδείας) είναι τα εξής:</w:t>
      </w:r>
    </w:p>
    <w:p>
      <w:pPr>
        <w:pStyle w:val="StructureList1"/>
        <w:spacing w:before="120" w:after="0"/>
        <w:rPr>
          <w:lang w:val="el" w:eastAsia="el"/>
        </w:rPr>
      </w:pPr>
      <w:r>
        <w:rPr>
          <w:lang w:val="el" w:eastAsia="el"/>
        </w:rPr>
        <w:t>α)</w:t>
      </w:r>
      <w:r>
        <w:rPr>
          <w:lang w:val="en" w:eastAsia="en"/>
        </w:rPr>
        <w:tab/>
      </w:r>
      <w:r>
        <w:rPr>
          <w:lang w:val="el" w:eastAsia="el"/>
        </w:rPr>
        <w:t>Νέα Ελληνική Γλώσσα και Γραμματεία, έξι (6) διδακτικών ωρών, με διακριτά διδακτέα αντικείμενα – κλάδους τη Νέα Ελληνική Γλώσσα τέσσερις (4) ώρες και Λογοτεχνία δύο (2) ώρες.</w:t>
      </w:r>
    </w:p>
    <w:p>
      <w:pPr>
        <w:pStyle w:val="StructureList1"/>
        <w:spacing w:before="120" w:after="0"/>
        <w:rPr>
          <w:lang w:val="el" w:eastAsia="el"/>
        </w:rPr>
      </w:pPr>
      <w:r>
        <w:rPr>
          <w:lang w:val="el" w:eastAsia="el"/>
        </w:rPr>
        <w:t>β)</w:t>
      </w:r>
      <w:r>
        <w:rPr>
          <w:lang w:val="en" w:eastAsia="en"/>
        </w:rPr>
        <w:tab/>
      </w:r>
      <w:r>
        <w:rPr>
          <w:lang w:val="el" w:eastAsia="el"/>
        </w:rPr>
        <w:t>Εισαγωγή στις Αρχές της Επιστήμης των Η/Υ , δύο (2) ωρών.</w:t>
      </w:r>
    </w:p>
    <w:p>
      <w:pPr>
        <w:pStyle w:val="StructureList1"/>
        <w:spacing w:before="120" w:after="0"/>
        <w:rPr>
          <w:lang w:val="el" w:eastAsia="el"/>
        </w:rPr>
      </w:pPr>
      <w:r>
        <w:rPr>
          <w:lang w:val="el" w:eastAsia="el"/>
        </w:rPr>
        <w:t>γ)</w:t>
      </w:r>
      <w:r>
        <w:rPr>
          <w:lang w:val="en" w:eastAsia="en"/>
        </w:rPr>
        <w:tab/>
      </w:r>
      <w:r>
        <w:rPr>
          <w:lang w:val="el" w:eastAsia="el"/>
        </w:rPr>
        <w:t>Ιστορία, δύο (2) ωρών.</w:t>
      </w:r>
    </w:p>
    <w:p>
      <w:pPr>
        <w:pStyle w:val="StructureList1"/>
        <w:spacing w:before="120" w:after="0"/>
        <w:rPr>
          <w:lang w:val="el" w:eastAsia="el"/>
        </w:rPr>
      </w:pPr>
      <w:r>
        <w:rPr>
          <w:lang w:val="el" w:eastAsia="el"/>
        </w:rPr>
        <w:t>δ)</w:t>
      </w:r>
      <w:r>
        <w:rPr>
          <w:lang w:val="en" w:eastAsia="en"/>
        </w:rPr>
        <w:tab/>
      </w:r>
      <w:r>
        <w:rPr>
          <w:lang w:val="el" w:eastAsia="el"/>
        </w:rPr>
        <w:t>Θρησκευτικά, μίας (1) ώρας.</w:t>
      </w:r>
    </w:p>
    <w:p>
      <w:pPr>
        <w:pStyle w:val="StructureList1"/>
        <w:spacing w:before="120" w:after="0"/>
        <w:rPr>
          <w:lang w:val="el" w:eastAsia="el"/>
        </w:rPr>
      </w:pPr>
      <w:r>
        <w:rPr>
          <w:lang w:val="el" w:eastAsia="el"/>
        </w:rPr>
        <w:t>ε)</w:t>
      </w:r>
      <w:r>
        <w:rPr>
          <w:lang w:val="en" w:eastAsia="en"/>
        </w:rPr>
        <w:tab/>
      </w:r>
      <w:r>
        <w:rPr>
          <w:lang w:val="el" w:eastAsia="el"/>
        </w:rPr>
        <w:t>Ξένη Γλώσσα, δύο (2) ωρών (Αγγλικά ή Γαλλικά ή Γερμανικά) και</w:t>
      </w:r>
    </w:p>
    <w:p>
      <w:pPr>
        <w:pStyle w:val="StructureList1"/>
        <w:spacing w:before="120" w:after="0"/>
        <w:rPr>
          <w:lang w:val="el" w:eastAsia="el"/>
        </w:rPr>
      </w:pPr>
      <w:r>
        <w:rPr>
          <w:lang w:val="el" w:eastAsia="el"/>
        </w:rPr>
        <w:t>στ)</w:t>
      </w:r>
      <w:r>
        <w:rPr>
          <w:lang w:val="en" w:eastAsia="en"/>
        </w:rPr>
        <w:tab/>
      </w:r>
      <w:r>
        <w:rPr>
          <w:lang w:val="el" w:eastAsia="el"/>
        </w:rPr>
        <w:t>Φυσική Αγωγή, μιας (1) ώρας.</w:t>
      </w:r>
    </w:p>
    <w:p>
      <w:pPr>
        <w:spacing w:before="240" w:after="240"/>
        <w:rPr>
          <w:lang w:val="el" w:eastAsia="el"/>
        </w:rPr>
      </w:pPr>
      <w:r>
        <w:rPr>
          <w:lang w:val="el" w:eastAsia="el"/>
        </w:rPr>
        <w:t>Τα μαθήματα της Ομάδας Προσανατολισμού των Ανθρωπιστικών Σπουδών είναι:</w:t>
      </w:r>
    </w:p>
    <w:p>
      <w:pPr>
        <w:pStyle w:val="StructureList1"/>
        <w:spacing w:before="120" w:after="0"/>
        <w:rPr>
          <w:lang w:val="el" w:eastAsia="el"/>
        </w:rPr>
      </w:pPr>
      <w:r>
        <w:rPr>
          <w:lang w:val="el" w:eastAsia="el"/>
        </w:rPr>
        <w:t>α)</w:t>
      </w:r>
      <w:r>
        <w:rPr>
          <w:lang w:val="en" w:eastAsia="en"/>
        </w:rPr>
        <w:tab/>
      </w:r>
      <w:r>
        <w:rPr>
          <w:lang w:val="el" w:eastAsia="el"/>
        </w:rPr>
        <w:t>Αρχαία Ελληνική Γλώσσα και Γραμματεία, δέκα (10) ωρών και</w:t>
      </w:r>
    </w:p>
    <w:p>
      <w:pPr>
        <w:pStyle w:val="StructureList1"/>
        <w:spacing w:before="120" w:after="0"/>
        <w:rPr>
          <w:lang w:val="el" w:eastAsia="el"/>
        </w:rPr>
      </w:pPr>
      <w:r>
        <w:rPr>
          <w:lang w:val="el" w:eastAsia="el"/>
        </w:rPr>
        <w:t>β)</w:t>
      </w:r>
      <w:r>
        <w:rPr>
          <w:lang w:val="en" w:eastAsia="en"/>
        </w:rPr>
        <w:tab/>
      </w:r>
      <w:r>
        <w:rPr>
          <w:lang w:val="el" w:eastAsia="el"/>
        </w:rPr>
        <w:t>Λατινικά, τεσσάρων (4) ωρών και</w:t>
      </w:r>
    </w:p>
    <w:p>
      <w:pPr>
        <w:pStyle w:val="StructureList1"/>
        <w:spacing w:before="120" w:after="0"/>
        <w:rPr>
          <w:lang w:val="el" w:eastAsia="el"/>
        </w:rPr>
      </w:pPr>
      <w:r>
        <w:rPr>
          <w:lang w:val="el" w:eastAsia="el"/>
        </w:rPr>
        <w:t>γ)</w:t>
      </w:r>
      <w:r>
        <w:rPr>
          <w:lang w:val="en" w:eastAsia="en"/>
        </w:rPr>
        <w:tab/>
      </w:r>
      <w:r>
        <w:rPr>
          <w:lang w:val="el" w:eastAsia="el"/>
        </w:rPr>
        <w:t>Ιστορία έξι (6) ωρών.</w:t>
      </w:r>
    </w:p>
    <w:p>
      <w:pPr>
        <w:spacing w:before="240" w:after="240"/>
        <w:rPr>
          <w:lang w:val="el" w:eastAsia="el"/>
        </w:rPr>
      </w:pPr>
      <w:r>
        <w:rPr>
          <w:lang w:val="el" w:eastAsia="el"/>
        </w:rPr>
        <w:t>Τα μαθήματα της Ομάδας Προσανατολισμού των Θετικών Σπουδών είναι:</w:t>
      </w:r>
    </w:p>
    <w:p>
      <w:pPr>
        <w:pStyle w:val="StructureList1"/>
        <w:spacing w:before="120" w:after="0"/>
        <w:rPr>
          <w:lang w:val="el" w:eastAsia="el"/>
        </w:rPr>
      </w:pPr>
      <w:r>
        <w:rPr>
          <w:lang w:val="el" w:eastAsia="el"/>
        </w:rPr>
        <w:t>α)</w:t>
      </w:r>
      <w:r>
        <w:rPr>
          <w:lang w:val="en" w:eastAsia="en"/>
        </w:rPr>
        <w:tab/>
      </w:r>
      <w:r>
        <w:rPr>
          <w:lang w:val="el" w:eastAsia="el"/>
        </w:rPr>
        <w:t>Φυσική, έξι (6) ωρών.</w:t>
      </w:r>
    </w:p>
    <w:p>
      <w:pPr>
        <w:pStyle w:val="StructureList1"/>
        <w:spacing w:before="120" w:after="0"/>
        <w:rPr>
          <w:lang w:val="el" w:eastAsia="el"/>
        </w:rPr>
      </w:pPr>
      <w:r>
        <w:rPr>
          <w:lang w:val="el" w:eastAsia="el"/>
        </w:rPr>
        <w:t>β)</w:t>
      </w:r>
      <w:r>
        <w:rPr>
          <w:lang w:val="en" w:eastAsia="en"/>
        </w:rPr>
        <w:tab/>
      </w:r>
      <w:r>
        <w:rPr>
          <w:lang w:val="el" w:eastAsia="el"/>
        </w:rPr>
        <w:t>Μαθηματικά, οκτώ (8) ωρών ή Βιολογία οκτώ (8) ωρών (για τις Επιστήμες Υγείας).</w:t>
      </w:r>
    </w:p>
    <w:p>
      <w:pPr>
        <w:pStyle w:val="StructureList1"/>
        <w:spacing w:before="120" w:after="0"/>
        <w:rPr>
          <w:lang w:val="el" w:eastAsia="el"/>
        </w:rPr>
      </w:pPr>
      <w:r>
        <w:rPr>
          <w:lang w:val="el" w:eastAsia="el"/>
        </w:rPr>
        <w:t>γ)</w:t>
      </w:r>
      <w:r>
        <w:rPr>
          <w:lang w:val="en" w:eastAsia="en"/>
        </w:rPr>
        <w:tab/>
      </w:r>
      <w:r>
        <w:rPr>
          <w:lang w:val="el" w:eastAsia="el"/>
        </w:rPr>
        <w:t>Χημεία, έξι (6) ωρών.</w:t>
      </w:r>
    </w:p>
    <w:p>
      <w:pPr>
        <w:spacing w:before="240" w:after="240"/>
        <w:rPr>
          <w:lang w:val="el" w:eastAsia="el"/>
        </w:rPr>
      </w:pPr>
      <w:r>
        <w:rPr>
          <w:lang w:val="el" w:eastAsia="el"/>
        </w:rPr>
        <w:t>Τα μαθήματα της Ομάδας Προσανατολισμού των Οικονομικών-Πολιτικών-Κοινωνικών και Παιδαγωγικών Σπουδών είναι:</w:t>
      </w:r>
    </w:p>
    <w:p>
      <w:pPr>
        <w:pStyle w:val="StructureList1"/>
        <w:spacing w:before="120" w:after="0"/>
        <w:rPr>
          <w:lang w:val="el" w:eastAsia="el"/>
        </w:rPr>
      </w:pPr>
      <w:r>
        <w:rPr>
          <w:lang w:val="el" w:eastAsia="el"/>
        </w:rPr>
        <w:t>α)</w:t>
      </w:r>
      <w:r>
        <w:rPr>
          <w:lang w:val="en" w:eastAsia="en"/>
        </w:rPr>
        <w:tab/>
      </w:r>
      <w:r>
        <w:rPr>
          <w:lang w:val="el" w:eastAsia="el"/>
        </w:rPr>
        <w:t>Μαθηματικά και Στοιχεία Στατιστικής, οκτώ (8) ωρών.</w:t>
      </w:r>
    </w:p>
    <w:p>
      <w:pPr>
        <w:pStyle w:val="StructureList1"/>
        <w:spacing w:before="120" w:after="0"/>
        <w:rPr>
          <w:lang w:val="el" w:eastAsia="el"/>
        </w:rPr>
      </w:pPr>
      <w:r>
        <w:rPr>
          <w:lang w:val="el" w:eastAsia="el"/>
        </w:rPr>
        <w:t>β)</w:t>
      </w:r>
      <w:r>
        <w:rPr>
          <w:lang w:val="en" w:eastAsia="en"/>
        </w:rPr>
        <w:tab/>
      </w:r>
      <w:r>
        <w:rPr>
          <w:lang w:val="el" w:eastAsia="el"/>
        </w:rPr>
        <w:t>Αρχές Οικονομικής Επιστήμης έξι (6) ωρών, όσοι επιλέγουν Παιδαγωγικά Τμήματα: Αρχές Φυσικών Επιστημών έξι (6) ωρών.</w:t>
      </w:r>
    </w:p>
    <w:p>
      <w:pPr>
        <w:pStyle w:val="StructureList1"/>
        <w:spacing w:before="120" w:after="0"/>
        <w:rPr>
          <w:lang w:val="el" w:eastAsia="el"/>
        </w:rPr>
      </w:pPr>
      <w:r>
        <w:rPr>
          <w:lang w:val="el" w:eastAsia="el"/>
        </w:rPr>
        <w:t>γ)</w:t>
      </w:r>
      <w:r>
        <w:rPr>
          <w:lang w:val="en" w:eastAsia="en"/>
        </w:rPr>
        <w:tab/>
      </w:r>
      <w:r>
        <w:rPr>
          <w:lang w:val="el" w:eastAsia="el"/>
        </w:rPr>
        <w:t>Στοιχεία Κοινωνικών και Πολιτικών Επιστημών έξι (6) ωρών, όσοι επιλέγουν Παιδαγωγικά Τμήματα: Ιστορία έξι (6) ωρών.</w:t>
      </w:r>
    </w:p>
    <w:p>
      <w:pPr>
        <w:spacing w:before="240" w:after="240"/>
        <w:rPr>
          <w:lang w:val="el" w:eastAsia="el"/>
        </w:rPr>
      </w:pPr>
      <w:r>
        <w:rPr>
          <w:lang w:val="el" w:eastAsia="el"/>
        </w:rPr>
        <w:t>Έκαστος μαθητής Γ΄ Τάξης Γενικού Λυκείου επιλέγει μία (1) από τις Ομάδες Μαθημάτων Προσανατολισμού και Επιστημονικό Πεδίο Εξειδίκευσης, όπως ορίζονται στο άρθρο τέσσερα.</w:t>
      </w:r>
    </w:p>
    <w:p>
      <w:pPr>
        <w:pStyle w:val="MainText"/>
        <w:spacing w:before="120" w:after="0"/>
        <w:rPr>
          <w:lang w:val="el" w:eastAsia="el"/>
        </w:rPr>
      </w:pPr>
      <w:r>
        <w:rPr>
          <w:b/>
          <w:bCs/>
          <w:lang w:val="el" w:eastAsia="el"/>
        </w:rPr>
        <w:t>4.</w:t>
      </w:r>
      <w:r>
        <w:rPr>
          <w:lang w:val="el" w:eastAsia="el"/>
        </w:rPr>
        <w:t xml:space="preserve"> Με απόφαση του Υπουργού Παιδείας και Θρησκευμάτων, που δημοσιεύεται στην Εφημερίδα της Κυβερνή- σεως, καθορίζεται η κατανομή των μαθημάτων και το ωρολόγιο πρόγραμμα ανά τάξη στα Γενικά Εσπερινά Λύκεια, καθώς και κάθε αναγκαία λεπτομέρεια.</w:t>
      </w:r>
    </w:p>
    <w:p>
      <w:pPr>
        <w:pStyle w:val="MainText"/>
        <w:spacing w:before="120" w:after="0"/>
        <w:rPr>
          <w:lang w:val="el" w:eastAsia="el"/>
        </w:rPr>
      </w:pPr>
      <w:r>
        <w:rPr>
          <w:b/>
          <w:bCs/>
          <w:lang w:val="el" w:eastAsia="el"/>
        </w:rPr>
        <w:t>5.</w:t>
      </w:r>
      <w:r>
        <w:rPr>
          <w:lang w:val="el" w:eastAsia="el"/>
        </w:rPr>
        <w:t xml:space="preserve"> Για την άσκηση των υποψηφίων για την εισαγωγή σε σχολές τριτοβάθμιας εκπαίδευσης που απαιτείται και εξέταση σε «ειδικά μαθήματα» δύνανται να λειτουργούν σε επίπεδο διεύθυνσης Δ.Ε. και σε ώρες εκτός πρωινής λειτουργίας σχολείων «Τμήματα ενίσχυσης» στο ελεύθερο και γραμμικό σχέδιο, στα ισπανικά και στα ιταλικά. Με απόφαση του Υπουργού Παιδείας και Θρησκευμάτων που δημοσιεύεται στην Εφημερίδα της Κυβερνήσεως, ρυθμίζονται τα ωρολόγια και αναλυτικά προγράμματα, θέματα οργάνωσης και λειτουργίας των «Τμημάτων ενίσχυσης», καθώς και κάθε αναγκαία ρύθμιση εφαρμογής.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Αξιολόγηση, Προαγωγή και Απόλυση ΜαθητώνΓενικού Λυκείου</w:t>
      </w:r>
    </w:p>
    <w:p>
      <w:pPr>
        <w:pStyle w:val="MainText"/>
        <w:spacing w:before="120" w:after="0"/>
        <w:rPr>
          <w:lang w:val="el" w:eastAsia="el"/>
        </w:rPr>
      </w:pPr>
      <w:r>
        <w:rPr>
          <w:b/>
          <w:bCs/>
          <w:lang w:val="el" w:eastAsia="el"/>
        </w:rPr>
        <w:t>1.</w:t>
      </w:r>
      <w:r>
        <w:rPr>
          <w:lang w:val="el" w:eastAsia="el"/>
        </w:rPr>
        <w:t xml:space="preserve"> Η αξιολόγηση στα μαθήματα και των τριών τάξεων επικεντρώνεται στην ουσιώδη κατανόηση των κεντρικών θεμάτων και θεμελιωδών εννοιών κάθε γνωστικού αντικειμένου και ταυτόχρονα στην κατάκτηση ανώτερων γνωστικών ικανοτήτων και δεξιοτήτων, όπως η κριτική και συνθετική σκέψη, η αυτοαξιολόγηση, η αξιοποίηση δεδομένων για την παραγωγή τεκμηριωμένων επιχειρημάτων, η επινοητικότητα και η πρωτοτυπία κατά την επίλυση προβλημάτων.</w:t>
      </w:r>
    </w:p>
    <w:p>
      <w:pPr>
        <w:spacing w:before="240" w:after="240"/>
        <w:rPr>
          <w:lang w:val="el" w:eastAsia="el"/>
        </w:rPr>
      </w:pPr>
      <w:r>
        <w:rPr>
          <w:lang w:val="el" w:eastAsia="el"/>
        </w:rPr>
        <w:t>Η αξιολόγηση πρωτίστως αποσκοπεί στην παροχή χρήσιμων πληροφοριών για τη βελτίωση της παρεχόμενης παιδείας, είτε σε εθνικό επίπεδο (με τη βελτίωση των προγραμμάτων σπουδών, των σχολικών βιβλίων κ.ά.) είτε στο επίπεδο της καθημερινής διδακτικής πράξης, προκειμένου ο εκπαιδευτικός να αναπροσαρμόσει διδακτικές μεθόδους και προσεγγίσεις προς όφελος των μαθητών του.</w:t>
      </w:r>
    </w:p>
    <w:p>
      <w:pPr>
        <w:pStyle w:val="MainText"/>
        <w:spacing w:before="120" w:after="0"/>
        <w:rPr>
          <w:lang w:val="el" w:eastAsia="el"/>
        </w:rPr>
      </w:pPr>
      <w:r>
        <w:rPr>
          <w:b/>
          <w:bCs/>
          <w:lang w:val="el" w:eastAsia="el"/>
        </w:rPr>
        <w:t>2.</w:t>
      </w:r>
      <w:r>
        <w:rPr>
          <w:lang w:val="el" w:eastAsia="el"/>
        </w:rPr>
        <w:t xml:space="preserve"> Η αξιολόγηση βασίζεται ιδίως:</w:t>
      </w:r>
    </w:p>
    <w:p>
      <w:pPr>
        <w:pStyle w:val="StructureList1"/>
        <w:spacing w:before="120" w:after="0"/>
        <w:rPr>
          <w:lang w:val="el" w:eastAsia="el"/>
        </w:rPr>
      </w:pPr>
      <w:r>
        <w:rPr>
          <w:lang w:val="el" w:eastAsia="el"/>
        </w:rPr>
        <w:t>α)</w:t>
      </w:r>
      <w:r>
        <w:rPr>
          <w:lang w:val="en" w:eastAsia="en"/>
        </w:rPr>
        <w:tab/>
      </w:r>
      <w:r>
        <w:rPr>
          <w:lang w:val="el" w:eastAsia="el"/>
        </w:rPr>
        <w:t>στον προσδιορισμό της ανά μάθημα εξεταστέας ύλης με βάση τις θεματικές ενότητες,</w:t>
      </w:r>
    </w:p>
    <w:p>
      <w:pPr>
        <w:pStyle w:val="StructureList1"/>
        <w:spacing w:before="120" w:after="0"/>
        <w:rPr>
          <w:lang w:val="el" w:eastAsia="el"/>
        </w:rPr>
      </w:pPr>
      <w:r>
        <w:rPr>
          <w:lang w:val="el" w:eastAsia="el"/>
        </w:rPr>
        <w:t>β)</w:t>
      </w:r>
      <w:r>
        <w:rPr>
          <w:lang w:val="en" w:eastAsia="en"/>
        </w:rPr>
        <w:tab/>
      </w:r>
      <w:r>
        <w:rPr>
          <w:lang w:val="el" w:eastAsia="el"/>
        </w:rPr>
        <w:t>στην ικανότητα διασύνδεσης ουσιωδών γνώσεων που προέρχονται από ευρύτερα τμήματα της ύλης του μαθήματος,</w:t>
      </w:r>
    </w:p>
    <w:p>
      <w:pPr>
        <w:pStyle w:val="StructureList1"/>
        <w:spacing w:before="120" w:after="0"/>
        <w:rPr>
          <w:lang w:val="el" w:eastAsia="el"/>
        </w:rPr>
      </w:pPr>
      <w:r>
        <w:rPr>
          <w:lang w:val="el" w:eastAsia="el"/>
        </w:rPr>
        <w:t>γ)</w:t>
      </w:r>
      <w:r>
        <w:rPr>
          <w:lang w:val="en" w:eastAsia="en"/>
        </w:rPr>
        <w:tab/>
      </w:r>
      <w:r>
        <w:rPr>
          <w:lang w:val="el" w:eastAsia="el"/>
        </w:rPr>
        <w:t>στην κατανόηση των βασικών εννοιών ή, ανάλογα με το γνωστικό αντικείμενο, γεγονότων, διαδικασιών ή διεργασιών του κάθε γνωστικού πεδίου και</w:t>
      </w:r>
    </w:p>
    <w:p>
      <w:pPr>
        <w:pStyle w:val="StructureList1"/>
        <w:spacing w:before="120" w:after="0"/>
        <w:rPr>
          <w:lang w:val="el" w:eastAsia="el"/>
        </w:rPr>
      </w:pPr>
      <w:r>
        <w:rPr>
          <w:lang w:val="el" w:eastAsia="el"/>
        </w:rPr>
        <w:t>δ)</w:t>
      </w:r>
      <w:r>
        <w:rPr>
          <w:lang w:val="en" w:eastAsia="en"/>
        </w:rPr>
        <w:tab/>
      </w:r>
      <w:r>
        <w:rPr>
          <w:lang w:val="el" w:eastAsia="el"/>
        </w:rPr>
        <w:t>στη δυνατότητα κριτικής αξιολόγησης και ανάπτυξης λογικών επιχειρημάτων και τεκμηρίωσης για θέματα συναφή με την ύλη.</w:t>
      </w:r>
    </w:p>
    <w:p>
      <w:pPr>
        <w:pStyle w:val="MainText"/>
        <w:spacing w:before="120" w:after="0"/>
        <w:rPr>
          <w:lang w:val="el" w:eastAsia="el"/>
        </w:rPr>
      </w:pPr>
      <w:r>
        <w:rPr>
          <w:b/>
          <w:bCs/>
          <w:lang w:val="el" w:eastAsia="el"/>
        </w:rPr>
        <w:t>3.</w:t>
      </w:r>
      <w:r>
        <w:rPr>
          <w:lang w:val="el" w:eastAsia="el"/>
        </w:rPr>
        <w:t xml:space="preserve"> Οι γραπτές προαγωγικές εξετάσεις στην Α΄ τάξη του Ημερήσιου Γενικού Λυκείου και Α΄ και Β΄ Εσπερινού Λυκείου διεξάγονται ενδοσχολικά και περιλαμβάνουν όλα τα διδασκόμενα μαθήματα εκτός των μαθημάτων της Ερευνητικής Εργασίας και της Φυσικής Αγωγής, με κοινά θέματα για όλα τα τμήματα του ίδιου σχολείου, που ορίζονται ως εξής: α) κατά ποσοστό 50%, με κλήρωση, από τράπεζα θεμάτων διαβαθμισμένης δυσκολίας και β) κατά ποσοστό 50%, από τον διδάσκοντα ή τους διδάσκοντες. Τα γραπτά διορθώνονται από τον οικείο διδάσκοντα.</w:t>
      </w:r>
    </w:p>
    <w:p>
      <w:pPr>
        <w:spacing w:before="240" w:after="240"/>
        <w:rPr>
          <w:lang w:val="el" w:eastAsia="el"/>
        </w:rPr>
      </w:pPr>
      <w:r>
        <w:rPr>
          <w:lang w:val="el" w:eastAsia="el"/>
        </w:rPr>
        <w:t>Ο Μ.Ο. της προφορικής βαθμολογίας των τετραμήνων και της γραπτής εξάγεται κατά τις ισχύουσες διατάξεις. Γενικό βαθμό προαγωγής από την Α΄ Τάξη Ημερησίου και Α΄ και Β΄ Τάξη Εσπερινού Γενικού Λυκείου αποτελεί το πηλίκον της διαιρέσεως δια του συνόλου των διδα- σκομένων μαθημάτων του αθροίσματος του μέσου όρου προφορικής ή και γραπτής, εφόσον αυτά εξετάζονται γραπτώς, επίδοσης του μαθητή σε κάθε μάθημα.</w:t>
      </w:r>
    </w:p>
    <w:p>
      <w:pPr>
        <w:spacing w:before="240" w:after="240"/>
        <w:rPr>
          <w:lang w:val="el" w:eastAsia="el"/>
        </w:rPr>
      </w:pPr>
      <w:r>
        <w:rPr>
          <w:lang w:val="el" w:eastAsia="el"/>
        </w:rPr>
        <w:t>Απαραίτητη προϋπόθεση για την προαγωγή του μαθητή αποτελεί: α) η επίτευξη γενικού βαθμού ίσου ή ανώτερου του δέκα (10) και β) Μ.Ο. προφορικής και γραπτής βαθμολογίας κατά διακριτό γνωστικό αντικείμενο των μαθημάτων: Ελληνικής γλώσσας, Μαθηματικών τουλάχιστον δέκα (10) και τουλάχιστον οκτώ (8) σε καθένα από τα υπόλοιπα μαθήματα. Όταν μαθητής δεν πληροί τις προϋποθέσεις α΄ και β΄ του προηγούμενου εδαφίου επαναλαμβάνει τη φοίτηση, ενώ όταν δεν πληροί την προϋπόθεση β΄ του προηγούμενου εδαφίου, κατά δια- κριτό ή διακριτά γνωστικά αντικείμενα μαθημάτων ή στα υπόλοιπα μαθήματα, παραπέμπεται σε επανεξέταση σε αυτό ή σε αυτά και προάγεται ή επαναλαμβάνει τη φοίτηση κατά τα οριζόμενα ως άνω.</w:t>
      </w:r>
    </w:p>
    <w:p>
      <w:pPr>
        <w:pStyle w:val="MainText"/>
        <w:spacing w:before="120" w:after="0"/>
        <w:rPr>
          <w:lang w:val="el" w:eastAsia="el"/>
        </w:rPr>
      </w:pPr>
      <w:r>
        <w:rPr>
          <w:b/>
          <w:bCs/>
          <w:lang w:val="el" w:eastAsia="el"/>
        </w:rPr>
        <w:t>4.</w:t>
      </w:r>
      <w:r>
        <w:rPr>
          <w:lang w:val="el" w:eastAsia="el"/>
        </w:rPr>
        <w:t xml:space="preserve"> Οι γραπτές προαγωγικές εξετάσεις στη Β΄ τάξη του Ημερήσιου και Γ΄ Τάξη Εσπερινού Γενικού Λυκείου διεξάγονται ενδοσχολικά και περιλαμβάνουν όλα τα διδασκόμενα μαθήματα εκτός της Ερευνητικής Εργασίας και της Φυσικής Αγωγής με κοινά θέματα για όλα τα τμήματα του ίδιου σχολείου, που ορίζονται ως εξής: α) κατά ποσοστό 50% με ηλεκτρονική κλήρωση ανά σχολείο, από τράπεζα θεμάτων διαβαθμισμένης δυσκολίας και β) κατά ποσοστό 50%, από τον διδάσκοντα ή τους διδάσκοντες. Τα γραπτά διορθώνονται από τον οικείο διδάσκοντα.</w:t>
      </w:r>
    </w:p>
    <w:p>
      <w:pPr>
        <w:spacing w:before="240" w:after="240"/>
        <w:rPr>
          <w:lang w:val="el" w:eastAsia="el"/>
        </w:rPr>
      </w:pPr>
      <w:r>
        <w:rPr>
          <w:lang w:val="el" w:eastAsia="el"/>
        </w:rPr>
        <w:t>Ο Μ.Ο. της προφορικής βαθμολογίας των τετραμήνων και της γραπτής εξάγεται κατά τις ισχύουσες διατάξεις. Γενικό βαθμό προαγωγής από την Β΄ Τάξη Ημερησίου και Γ΄ Τάξη Εσπερινού Γενικού Λυκείου αποτελεί το πηλίκον της διαιρέσεως δια του συνόλου των διδασκομένων μαθημάτων του αθροίσματος του μέσου όρου προφορικής ή και γραπτής, εφόσον αυτά εξετάζονται γραπτώς, επίδοσης του μαθητή σε κάθε μάθημα. Απαραίτητη προϋπόθεση για την προαγωγή του μαθητή αποτελεί: α) η επίτευξη γενικού βαθμού ίσου ή ανώτερου του δέκα (10) και β) Μ.Ο. προφορικής και γραπτής βαθμολογίας κατά διακριτό γνωστικό αντικείμενο των μαθημάτων: Ελληνικής γλώσσας, Μαθηματικών και των μαθημάτων ομάδας προσανατολισμού τουλάχιστον δέκα (10) και τουλάχιστον οκτώ (8) σε καθένα από τα υπόλοιπα μαθήματα. Όταν μαθητής δεν πληροί τις προϋποθέσεις α΄ και β΄ του προηγούμενου εδαφίου επαναλαμβάνει τη φοίτηση, ενώ όταν δεν πληροί την προϋπόθεση β΄ του προηγούμενου εδαφίου κατά διακριτό ή διακριτά γνωστικά αντικείμενα μαθημάτων ή μαθήματα προσανατολισμού ή υπόλοιπα μαθήματα παραπέμπεται σε επανεξέταση σε αυτό ή αυτά και προάγεται ή επαναλαμβάνει τη φοίτηση κατά τα οριζόμενα ως άνω.</w:t>
      </w:r>
    </w:p>
    <w:p>
      <w:pPr>
        <w:pStyle w:val="MainText"/>
        <w:spacing w:before="120" w:after="0"/>
        <w:rPr>
          <w:lang w:val="el" w:eastAsia="el"/>
        </w:rPr>
      </w:pPr>
      <w:r>
        <w:rPr>
          <w:b/>
          <w:bCs/>
          <w:lang w:val="el" w:eastAsia="el"/>
        </w:rPr>
        <w:t>5.</w:t>
      </w:r>
      <w:r>
        <w:rPr>
          <w:lang w:val="el" w:eastAsia="el"/>
        </w:rPr>
        <w:t xml:space="preserve"> Οι γραπτές απολυτήριες εξετάσεις στη Γ΄ Τάξη του Γενικού Λυκείου και Δ΄ Τάξη του Εσπερινού Λυκείου διεξάγονται ενδοσχολικά και περιλαμβάνουν τα μαθήματα της Νέας Ελληνικής Γλώσσας και Λογοτεχνίας, της εισαγωγής στις Αρχές της Επιστήμης των Η/Υ, των Θρησκευτικών, της Ιστορίας, της Ξένης Γλώσσας (για τα Εσπερινά Γενικά Λύκεια περιλαμβάνουν μόνο το μάθημα της Νέας Ελληνικής Γλώσσας και Λογοτεχνίας) και τρία (3) από τα μαθήματα της επιλεχθείσας Ομάδας Προσανατολισμού, σε θέματα που είναι κοινά για όλα τα τμήματα του ίδιου σχολείου και ορίζονται ως εξής: α) κατά ποσοστό 50%, με κλήρωση από τράπεζα θεμάτων διαβαθμισμένης δυσκολίας και β) κατά ποσοστό 50%, από τον διδάσκοντα ή τους διδάσκοντες. Τα γραπτά διορθώνονται από τον οικείο διδάσκοντα.</w:t>
      </w:r>
    </w:p>
    <w:p>
      <w:pPr>
        <w:spacing w:before="240" w:after="240"/>
        <w:rPr>
          <w:lang w:val="el" w:eastAsia="el"/>
        </w:rPr>
      </w:pPr>
      <w:r>
        <w:rPr>
          <w:lang w:val="el" w:eastAsia="el"/>
        </w:rPr>
        <w:t>Το μάθημα της Ελληνικής Γλώσσας και Γραμματείας με διακριτά διδακτέα αντικείμενα – κλάδους τη Νέα Ελληνική Γλώσσα και τη Λογοτεχνία εξετάζεται ως ενιαίο γνωστικό αντικείμενο με αναλογία θεμάτων 60% Ελληνικής Γλώσσας και 40% Λογοτεχνίας.</w:t>
      </w:r>
    </w:p>
    <w:p>
      <w:pPr>
        <w:spacing w:before="240" w:after="240"/>
        <w:rPr>
          <w:lang w:val="el" w:eastAsia="el"/>
        </w:rPr>
      </w:pPr>
      <w:r>
        <w:rPr>
          <w:lang w:val="el" w:eastAsia="el"/>
        </w:rPr>
        <w:t>Ο Μ.Ο. της προφορικής βαθμολογίας των τετραμήνων και της γραπτής εξάγεται κατά τις ισχύουσες διατάξεις Γενικό βαθμό απόλυσης από τη Γ΄ Τάξη Γενικού Λυκείου αποτελεί το πηλίκον της διαιρέσεως, δια του συνόλου των διδασκομένων στην τάξη μαθημάτων, του αθροίσματος του μέσου όρου προφορικής ή και γραπτής, εφόσον αυτά εξετάζονται γραπτώς, επίδοσης του μαθητή σε κάθε μάθημα. Απαραίτητη προϋπόθεση για την προαγωγή του μαθητή αποτελεί: α) η επίτευξη γενικού βαθμού ίσου ή ανώτερου του δέκα (10) και β) Μ.Ο. προφορικής και γραπτής βαθμολογίας των μαθημάτων: Νέας Ελληνικής Γλώσσας και Λογοτεχνίας και καθενός από τα μαθήματα της επιλεγείσας Ομάδας Προσανατολισμού τουλάχιστον δέκα (10) και τουλάχιστον οκτώ (8) σε καθένα από τα υπόλοιπα μαθήματα. Όταν μαθητής δεν πληροί τις προϋποθέσεις α΄ και β΄ του προηγούμενου εδαφίου επαναλαμβάνει τη φοίτηση, ενώ όταν δεν πληροί την προϋπόθεση β΄ του προηγούμενου εδαφίου, κατά μάθημα, παραπέμπεται σε επανεξέταση σε αυτό ή αυτά και απολύεται ή επαναλαμβάνει τη φοίτηση κατά τα οριζόμενα ως άνω.</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4Εισαγωγή στην Τριτοβάθμια Εκπαίδευση αποφοίτων</w:t>
      </w:r>
    </w:p>
    <w:p>
      <w:pPr>
        <w:spacing w:before="240" w:after="240"/>
        <w:rPr>
          <w:lang w:val="el" w:eastAsia="el"/>
        </w:rPr>
      </w:pPr>
      <w:r>
        <w:rPr>
          <w:b/>
          <w:bCs/>
          <w:lang w:val="el" w:eastAsia="el"/>
        </w:rPr>
        <w:t>Γενικού Λυκείου</w:t>
      </w:r>
    </w:p>
    <w:p>
      <w:pPr>
        <w:pStyle w:val="MainText"/>
        <w:spacing w:before="120" w:after="0"/>
        <w:rPr>
          <w:lang w:val="el" w:eastAsia="el"/>
        </w:rPr>
      </w:pPr>
      <w:r>
        <w:rPr>
          <w:b/>
          <w:bCs/>
          <w:lang w:val="el" w:eastAsia="el"/>
        </w:rPr>
        <w:t>1.</w:t>
      </w:r>
      <w:r>
        <w:rPr>
          <w:lang w:val="el" w:eastAsia="el"/>
        </w:rPr>
        <w:t xml:space="preserve"> Οι εξετάσεις για την εισαγωγή στην τριτοβάθμια εκπαίδευση διεξάγονται, μετά την απόλυση του μαθητή από το Λύκειο, σε πανελλαδικό επίπεδο με θέματα από την εξεταστέα ύλη της τάξης αυτής που προκύπτουν: α) κατά ποσοστό 50%, με κλήρωση από τράπεζα θεμάτων διαβαθμισμένης δυσκολίας και β) κατά ποσοστό 50%, από κεντρική επιτροπή εξετάσεων.</w:t>
      </w:r>
    </w:p>
    <w:p>
      <w:pPr>
        <w:pStyle w:val="MainText"/>
        <w:spacing w:before="120" w:after="0"/>
        <w:rPr>
          <w:lang w:val="el" w:eastAsia="el"/>
        </w:rPr>
      </w:pPr>
      <w:r>
        <w:rPr>
          <w:b/>
          <w:bCs/>
          <w:lang w:val="el" w:eastAsia="el"/>
        </w:rPr>
        <w:t>2.</w:t>
      </w:r>
      <w:r>
        <w:rPr>
          <w:lang w:val="el" w:eastAsia="el"/>
        </w:rPr>
        <w:t xml:space="preserve"> Οι μαθητές της Γ΄ Τάξης Ημερησίου και Δ΄ Τάξης Εσπερινού Γενικού Λυκείου με την έναρξη του σχολικού έτους και όχι αργότερα της 20ής Σεπτεμβρίου επιβεβαιώνουν οριστικά την Αρχική Δήλωση Ομάδας Μαθημάτων Προσανατολισμού, που έχουν υποβάλει στη σχολική τους μονάδα προ της λήξης του προηγούμενου διδακτικού έτους.</w:t>
      </w:r>
    </w:p>
    <w:p>
      <w:pPr>
        <w:spacing w:before="240" w:after="240"/>
        <w:rPr>
          <w:lang w:val="el" w:eastAsia="el"/>
        </w:rPr>
      </w:pPr>
      <w:r>
        <w:rPr>
          <w:lang w:val="el" w:eastAsia="el"/>
        </w:rPr>
        <w:t>Έκαστος μαθητής επιλέγει μία (1) Ομάδα Μαθημάτων Προσανατολισμού και Επιστημονικό Πεδίο Εξειδίκευ- σης υποχρεωτικά που αντιστοιχεί σε συγκεκριμένα Επιστημονικά Πεδία Σχολών και Τμημάτων Ανώτερης και Ανώτατης Εκπαίδευσης στις οποίες επιθυμούν την εισαγωγή τους.</w:t>
      </w:r>
    </w:p>
    <w:p>
      <w:pPr>
        <w:spacing w:before="240" w:after="240"/>
        <w:rPr>
          <w:lang w:val="el" w:eastAsia="el"/>
        </w:rPr>
      </w:pPr>
      <w:r>
        <w:rPr>
          <w:lang w:val="el" w:eastAsia="el"/>
        </w:rPr>
        <w:t>Με απόφαση του Υπουργού Παιδείας και Θρησκευμάτων ορίζεται και τροποποιείται ο αριθμός, η ονομασία των επιστημονικών πεδίων, καθώς και η ένταξη των Σχολών, των Τμημάτων και των Εισαγωγικών Κατευθύνσεων σε αυτά όχι αργότερα της 30ής Μαΐου εκάστου διδακτικού έτους και ισχύουν για το επόμενο διδακτικό έτος.</w:t>
      </w:r>
    </w:p>
    <w:p>
      <w:pPr>
        <w:spacing w:before="240" w:after="240"/>
        <w:rPr>
          <w:lang w:val="el" w:eastAsia="el"/>
        </w:rPr>
      </w:pPr>
      <w:r>
        <w:rPr>
          <w:lang w:val="el" w:eastAsia="el"/>
        </w:rPr>
        <w:t>Με απόφαση του Υπουργού Παιδείας και Θρησκευμάτων, η οποία εκδίδεται το αργότερο τη 15η Μαρτίου εκάστου έτους, καθορίζονται ο αριθμός των εισακτέων και τα ειδικά μαθήματα ανά Σχολή, Τμήμα ή Εισαγωγική Κατεύθυνση κάθε μαθήματος ανά Σχολή, Τμήμα ή Εισαγωγική Κατεύθυνση του τρέχοντος έτους. Ο καθορισμός του συντελεστή βαρύτητας σε ένα (1) μάθημα, από τα Πανελλαδικώς εξεταζόμενα, ανά Σχολή ή Τμήμα ή Εισαγωγική Κατεύθυνση πραγματοποιείται με απόφαση του Υπουργού Παιδείας και Θρησκευμάτων, μετά από πρόταση του αρμόδιου οργάνου διοίκησης της Σχολής ή του Τμήματος, η οποία περιέρχεται σε αυτόν έως την 1η Μαρτίου εκάστου έτους και ισχύει για την εισαγωγή στην Τριτοβάθμια Εκπαίδευση των μαθητών της Α΄ Τάξης του σχολικού έτους στο οποίο αυτή προτείνεται.</w:t>
      </w:r>
    </w:p>
    <w:p>
      <w:pPr>
        <w:pStyle w:val="MainText"/>
        <w:spacing w:before="120" w:after="0"/>
        <w:rPr>
          <w:lang w:val="el" w:eastAsia="el"/>
        </w:rPr>
      </w:pPr>
      <w:r>
        <w:rPr>
          <w:b/>
          <w:bCs/>
          <w:lang w:val="el" w:eastAsia="el"/>
        </w:rPr>
        <w:t>3.</w:t>
      </w:r>
      <w:r>
        <w:rPr>
          <w:lang w:val="el" w:eastAsia="el"/>
        </w:rPr>
        <w:t xml:space="preserve"> Για την εισαγωγή στην τριτοβάθμια εκπαίδευση τα πανελλαδικώς τέσσερα εξεταζόμενα μαθήματα ανά</w:t>
      </w:r>
    </w:p>
    <w:p>
      <w:pPr>
        <w:spacing w:before="240" w:after="240"/>
        <w:rPr>
          <w:lang w:val="el" w:eastAsia="el"/>
        </w:rPr>
      </w:pPr>
      <w:r>
        <w:rPr>
          <w:lang w:val="el" w:eastAsia="el"/>
        </w:rPr>
        <w:t>Ομάδα Μαθημάτων Προσανατολισμού και Επιστημονικό Πεδίο Εξειδίκευσης είναι τα εξής:</w:t>
      </w:r>
    </w:p>
    <w:p>
      <w:pPr>
        <w:pStyle w:val="StructureList1"/>
        <w:spacing w:before="120" w:after="0"/>
        <w:rPr>
          <w:lang w:val="el" w:eastAsia="el"/>
        </w:rPr>
      </w:pPr>
      <w:r>
        <w:rPr>
          <w:lang w:val="el" w:eastAsia="el"/>
        </w:rPr>
        <w:t>α)</w:t>
      </w:r>
      <w:r>
        <w:rPr>
          <w:lang w:val="en" w:eastAsia="en"/>
        </w:rPr>
        <w:tab/>
      </w:r>
      <w:r>
        <w:rPr>
          <w:lang w:val="el" w:eastAsia="el"/>
        </w:rPr>
        <w:t>Ε.Π.Ε. – Ανθρωπιστικές Σπουδές, Νομικές:</w:t>
      </w:r>
    </w:p>
    <w:p>
      <w:pPr>
        <w:spacing w:before="240" w:after="240"/>
        <w:rPr>
          <w:lang w:val="el" w:eastAsia="el"/>
        </w:rPr>
      </w:pPr>
      <w:r>
        <w:rPr>
          <w:lang w:val="el" w:eastAsia="el"/>
        </w:rPr>
        <w:t>I. Νεοελληνική Γλώσσα και Λογοτεχνία.</w:t>
      </w:r>
    </w:p>
    <w:p>
      <w:pPr>
        <w:spacing w:before="240" w:after="240"/>
        <w:rPr>
          <w:lang w:val="el" w:eastAsia="el"/>
        </w:rPr>
      </w:pPr>
      <w:r>
        <w:rPr>
          <w:lang w:val="el" w:eastAsia="el"/>
        </w:rPr>
        <w:t>II. Αρχαία Ελληνική Γλώσσα και Γραμματεία.</w:t>
      </w:r>
    </w:p>
    <w:p>
      <w:pPr>
        <w:spacing w:before="240" w:after="240"/>
        <w:rPr>
          <w:lang w:val="el" w:eastAsia="el"/>
        </w:rPr>
      </w:pPr>
      <w:r>
        <w:rPr>
          <w:lang w:val="el" w:eastAsia="el"/>
        </w:rPr>
        <w:t>III. Ιστορία και</w:t>
      </w:r>
    </w:p>
    <w:p>
      <w:pPr>
        <w:spacing w:before="240" w:after="240"/>
        <w:rPr>
          <w:lang w:val="el" w:eastAsia="el"/>
        </w:rPr>
      </w:pPr>
      <w:r>
        <w:rPr>
          <w:lang w:val="el" w:eastAsia="el"/>
        </w:rPr>
        <w:t>IV. Λατινικά.</w:t>
      </w:r>
    </w:p>
    <w:p>
      <w:pPr>
        <w:pStyle w:val="StructureList1"/>
        <w:spacing w:before="120" w:after="0"/>
        <w:rPr>
          <w:lang w:val="el" w:eastAsia="el"/>
        </w:rPr>
      </w:pPr>
      <w:r>
        <w:rPr>
          <w:lang w:val="el" w:eastAsia="el"/>
        </w:rPr>
        <w:t>β)</w:t>
      </w:r>
      <w:r>
        <w:rPr>
          <w:lang w:val="en" w:eastAsia="en"/>
        </w:rPr>
        <w:tab/>
      </w:r>
      <w:r>
        <w:rPr>
          <w:lang w:val="el" w:eastAsia="el"/>
        </w:rPr>
        <w:t>Ε.Π.Ε. - Θετικές και Τεχνολογικές Επιστήμες:</w:t>
      </w:r>
    </w:p>
    <w:p>
      <w:pPr>
        <w:spacing w:before="240" w:after="240"/>
        <w:rPr>
          <w:lang w:val="el" w:eastAsia="el"/>
        </w:rPr>
      </w:pPr>
      <w:r>
        <w:rPr>
          <w:lang w:val="el" w:eastAsia="el"/>
        </w:rPr>
        <w:t>I. Νεοελληνική Γλώσσα και Λογοτεχνία.</w:t>
      </w:r>
    </w:p>
    <w:p>
      <w:pPr>
        <w:spacing w:before="240" w:after="240"/>
        <w:rPr>
          <w:lang w:val="el" w:eastAsia="el"/>
        </w:rPr>
      </w:pPr>
      <w:r>
        <w:rPr>
          <w:lang w:val="el" w:eastAsia="el"/>
        </w:rPr>
        <w:t>II. Μαθηματικά.</w:t>
      </w:r>
    </w:p>
    <w:p>
      <w:pPr>
        <w:spacing w:before="240" w:after="240"/>
        <w:rPr>
          <w:lang w:val="el" w:eastAsia="el"/>
        </w:rPr>
      </w:pPr>
      <w:r>
        <w:rPr>
          <w:lang w:val="el" w:eastAsia="el"/>
        </w:rPr>
        <w:t>III. Φυσική και</w:t>
      </w:r>
    </w:p>
    <w:p>
      <w:pPr>
        <w:spacing w:before="240" w:after="240"/>
        <w:rPr>
          <w:lang w:val="el" w:eastAsia="el"/>
        </w:rPr>
      </w:pPr>
      <w:r>
        <w:rPr>
          <w:lang w:val="el" w:eastAsia="el"/>
        </w:rPr>
        <w:t>IV. Χημεία.</w:t>
      </w:r>
    </w:p>
    <w:p>
      <w:pPr>
        <w:pStyle w:val="StructureList1"/>
        <w:spacing w:before="120" w:after="0"/>
        <w:rPr>
          <w:lang w:val="el" w:eastAsia="el"/>
        </w:rPr>
      </w:pPr>
      <w:r>
        <w:rPr>
          <w:lang w:val="el" w:eastAsia="el"/>
        </w:rPr>
        <w:t>γ)</w:t>
      </w:r>
      <w:r>
        <w:rPr>
          <w:lang w:val="en" w:eastAsia="en"/>
        </w:rPr>
        <w:tab/>
      </w:r>
      <w:r>
        <w:rPr>
          <w:lang w:val="el" w:eastAsia="el"/>
        </w:rPr>
        <w:t>Ε.Π.Ε. - Επιστήμες Υγείας:</w:t>
      </w:r>
    </w:p>
    <w:p>
      <w:pPr>
        <w:spacing w:before="240" w:after="240"/>
        <w:rPr>
          <w:lang w:val="el" w:eastAsia="el"/>
        </w:rPr>
      </w:pPr>
      <w:r>
        <w:rPr>
          <w:lang w:val="el" w:eastAsia="el"/>
        </w:rPr>
        <w:t>I. Νεοελληνική Γλώσσα και Λογοτεχνία.</w:t>
      </w:r>
    </w:p>
    <w:p>
      <w:pPr>
        <w:spacing w:before="240" w:after="240"/>
        <w:rPr>
          <w:lang w:val="el" w:eastAsia="el"/>
        </w:rPr>
      </w:pPr>
      <w:r>
        <w:rPr>
          <w:lang w:val="el" w:eastAsia="el"/>
        </w:rPr>
        <w:t>II. Φυσική.</w:t>
      </w:r>
    </w:p>
    <w:p>
      <w:pPr>
        <w:spacing w:before="240" w:after="240"/>
        <w:rPr>
          <w:lang w:val="el" w:eastAsia="el"/>
        </w:rPr>
      </w:pPr>
      <w:r>
        <w:rPr>
          <w:lang w:val="el" w:eastAsia="el"/>
        </w:rPr>
        <w:t>III. Χημεία και</w:t>
      </w:r>
    </w:p>
    <w:p>
      <w:pPr>
        <w:spacing w:before="240" w:after="240"/>
        <w:rPr>
          <w:lang w:val="el" w:eastAsia="el"/>
        </w:rPr>
      </w:pPr>
      <w:r>
        <w:rPr>
          <w:lang w:val="el" w:eastAsia="el"/>
        </w:rPr>
        <w:t>IV. Βιολογία.</w:t>
      </w:r>
    </w:p>
    <w:p>
      <w:pPr>
        <w:pStyle w:val="StructureList1"/>
        <w:spacing w:before="120" w:after="0"/>
        <w:rPr>
          <w:lang w:val="el" w:eastAsia="el"/>
        </w:rPr>
      </w:pPr>
      <w:r>
        <w:rPr>
          <w:lang w:val="el" w:eastAsia="el"/>
        </w:rPr>
        <w:t>δ)</w:t>
      </w:r>
      <w:r>
        <w:rPr>
          <w:lang w:val="en" w:eastAsia="en"/>
        </w:rPr>
        <w:tab/>
      </w:r>
      <w:r>
        <w:rPr>
          <w:lang w:val="el" w:eastAsia="el"/>
        </w:rPr>
        <w:t>Ε.Π.Ε. - Επιστήμες Οικονομίας, Κοινωνικές και Πολιτικές Επιστήμες:</w:t>
      </w:r>
    </w:p>
    <w:p>
      <w:pPr>
        <w:spacing w:before="240" w:after="240"/>
        <w:rPr>
          <w:lang w:val="el" w:eastAsia="el"/>
        </w:rPr>
      </w:pPr>
      <w:r>
        <w:rPr>
          <w:lang w:val="el" w:eastAsia="el"/>
        </w:rPr>
        <w:t>I. Νεοελληνική Γλώσσα και Λογοτεχνία.</w:t>
      </w:r>
    </w:p>
    <w:p>
      <w:pPr>
        <w:spacing w:before="240" w:after="240"/>
        <w:rPr>
          <w:lang w:val="el" w:eastAsia="el"/>
        </w:rPr>
      </w:pPr>
      <w:r>
        <w:rPr>
          <w:lang w:val="el" w:eastAsia="el"/>
        </w:rPr>
        <w:t>II. Μαθηματικά και Στοιχεία Στατιστικής.</w:t>
      </w:r>
    </w:p>
    <w:p>
      <w:pPr>
        <w:spacing w:before="240" w:after="240"/>
        <w:rPr>
          <w:lang w:val="el" w:eastAsia="el"/>
        </w:rPr>
      </w:pPr>
      <w:r>
        <w:rPr>
          <w:lang w:val="el" w:eastAsia="el"/>
        </w:rPr>
        <w:t>III. Αρχές Οικονομικής Επιστήμης και</w:t>
      </w:r>
    </w:p>
    <w:p>
      <w:pPr>
        <w:spacing w:before="240" w:after="240"/>
        <w:rPr>
          <w:lang w:val="el" w:eastAsia="el"/>
        </w:rPr>
      </w:pPr>
      <w:r>
        <w:rPr>
          <w:lang w:val="el" w:eastAsia="el"/>
        </w:rPr>
        <w:t>IV. Στοιχεία Κοινωνικών και Πολιτικών Επιστημών.</w:t>
      </w:r>
    </w:p>
    <w:p>
      <w:pPr>
        <w:pStyle w:val="StructureList1"/>
        <w:spacing w:before="120" w:after="0"/>
        <w:rPr>
          <w:lang w:val="el" w:eastAsia="el"/>
        </w:rPr>
      </w:pPr>
      <w:r>
        <w:rPr>
          <w:lang w:val="el" w:eastAsia="el"/>
        </w:rPr>
        <w:t>ε)</w:t>
      </w:r>
      <w:r>
        <w:rPr>
          <w:lang w:val="en" w:eastAsia="en"/>
        </w:rPr>
        <w:tab/>
      </w:r>
      <w:r>
        <w:rPr>
          <w:lang w:val="el" w:eastAsia="el"/>
        </w:rPr>
        <w:t>Ε.Π.Ε. – Παιδαγωγικών Επιστημών:</w:t>
      </w:r>
    </w:p>
    <w:p>
      <w:pPr>
        <w:spacing w:before="240" w:after="240"/>
        <w:rPr>
          <w:lang w:val="el" w:eastAsia="el"/>
        </w:rPr>
      </w:pPr>
      <w:r>
        <w:rPr>
          <w:lang w:val="el" w:eastAsia="el"/>
        </w:rPr>
        <w:t>I. Νεοελληνική Γλώσσα και Λογοτεχνία.</w:t>
      </w:r>
    </w:p>
    <w:p>
      <w:pPr>
        <w:spacing w:before="240" w:after="240"/>
        <w:rPr>
          <w:lang w:val="el" w:eastAsia="el"/>
        </w:rPr>
      </w:pPr>
      <w:r>
        <w:rPr>
          <w:lang w:val="el" w:eastAsia="el"/>
        </w:rPr>
        <w:t>II. Μαθηματικά και Στοιχεία Στατιστικής.</w:t>
      </w:r>
    </w:p>
    <w:p>
      <w:pPr>
        <w:spacing w:before="240" w:after="240"/>
        <w:rPr>
          <w:lang w:val="el" w:eastAsia="el"/>
        </w:rPr>
      </w:pPr>
      <w:r>
        <w:rPr>
          <w:lang w:val="el" w:eastAsia="el"/>
        </w:rPr>
        <w:t>III. Ιστορία και</w:t>
      </w:r>
    </w:p>
    <w:p>
      <w:pPr>
        <w:spacing w:before="240" w:after="240"/>
        <w:rPr>
          <w:lang w:val="el" w:eastAsia="el"/>
        </w:rPr>
      </w:pPr>
      <w:r>
        <w:rPr>
          <w:lang w:val="el" w:eastAsia="el"/>
        </w:rPr>
        <w:t>IV. Αρχές Φυσικών Επιστημών.</w:t>
      </w:r>
    </w:p>
    <w:p>
      <w:pPr>
        <w:pStyle w:val="MainText"/>
        <w:spacing w:before="120" w:after="0"/>
        <w:rPr>
          <w:lang w:val="el" w:eastAsia="el"/>
        </w:rPr>
      </w:pPr>
      <w:r>
        <w:rPr>
          <w:b/>
          <w:bCs/>
          <w:lang w:val="el" w:eastAsia="el"/>
        </w:rPr>
        <w:t>4.</w:t>
      </w:r>
      <w:r>
        <w:rPr>
          <w:lang w:val="el" w:eastAsia="el"/>
        </w:rPr>
        <w:t xml:space="preserve"> Για τον υπολογισμό του Βαθμού Πρόσβασης στην Τριτοβάθμια Εκπαίδευση προσμετράται και ο «Βαθμός Προαγωγής και Απόλυσης» (Β.Π.Α.).</w:t>
      </w:r>
    </w:p>
    <w:p>
      <w:pPr>
        <w:spacing w:before="240" w:after="240"/>
        <w:rPr>
          <w:lang w:val="el" w:eastAsia="el"/>
        </w:rPr>
      </w:pPr>
      <w:r>
        <w:rPr>
          <w:lang w:val="el" w:eastAsia="el"/>
        </w:rPr>
        <w:t>Για την προσμέτρηση αυτή ο γενικός βαθμός προαγωγής της Α΄ τάξης Ημερήσιου Γενικού Λυκείου, ο Μ.Ο. των γενικών βαθμών προαγωγής των Α΄και Β΄ τάξεων Εσπερινού Λυκείου, της Β΄ τάξης Ημερήσιου Γενικού Λυκείου, της Γ΄ τάξης Εσπερινού Λυκείου, ο γενικός βαθμός απόλυσης της Γ΄ τάξης Ημερήσιου Γενικού Λυκείου και της Δ΄ τάξης Εσπερινού Λυκείου, εφόσον έκαστος είναι μεγαλύτερος της μίας μονάδας σε σχέση με τον Μ.Ο. των τεσσάρων ανά Ομάδα Προσανατολισμού μαθημάτων που εξετάζονται σε πανελλήνιες εξετάσεις, αναπροσαρμόζεται ώστε να μην απέχει περισσότερο από μία μονάδα από τον βαθμό του Μ.Ο. και στη συνέχεια ο αναπροσαρμοσμένος «προαγωγικός» βαθμός της Α΄ λυκείου πολλαπλασιάζεται με συντελεστή 0,4, της Β΄ με συντελεστή 0,7 και ο «απολυτήριος» της Γ΄ τάξης με συντελεστή 0,9. Το άθροισμα των τριών διαιρούμενο δια δύο αποτελεί τον Β.Π.Α.. Το εν λόγω πηλίκο (και μέχρι του τρίτου δεκαδικού) λογίζεται ως πέμπτος βαθμός για την εισαγωγή του μαθητή στην Τριτοβάθμια Εκπαίδευση.</w:t>
      </w:r>
    </w:p>
    <w:p>
      <w:pPr>
        <w:spacing w:before="240" w:after="240"/>
        <w:rPr>
          <w:lang w:val="el" w:eastAsia="el"/>
        </w:rPr>
      </w:pPr>
      <w:r>
        <w:rPr>
          <w:lang w:val="el" w:eastAsia="el"/>
        </w:rPr>
        <w:t>Σε περίπτωση που ο βαθμός προαγωγής ή απόλυσης είναι μεγαλύτερος μέχρι και μία μονάδα σε σχέση με τον Μ.Ο. των τεσσάρων ανά Ομάδα Προσανατολισμού μαθημάτων που εξετάζονται σε πανελλήνιες εξετάσεις, ο βαθμός αυτός δεν αναπροσαρμόζεται αλλά πολλα- πλασιάζεται ως έχει με τον προβλεπόμενο ανά τάξη συντελεστή.</w:t>
      </w:r>
    </w:p>
    <w:p>
      <w:pPr>
        <w:spacing w:before="240" w:after="240"/>
        <w:rPr>
          <w:lang w:val="el" w:eastAsia="el"/>
        </w:rPr>
      </w:pPr>
      <w:r>
        <w:rPr>
          <w:lang w:val="el" w:eastAsia="el"/>
        </w:rPr>
        <w:t>Σε περίπτωση που ο βαθμός προαγωγής ή απόλυσης είναι μικρότερος σε σχέση με το Μ.Ο. των τεσσάρων ανά Ομάδα Προσανατολισμού μαθημάτων, ο βαθμός αυτός αναπροσαρμόζεται προς τα άνω κατά μία το πολύ μονάδα (και μέχρι του ορίου του Μ.Ο.) κατά τον υπολογισμό με τον ανά τάξη προβλεπόμενο συντελεστή.</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Β΄ΕΠΑΓΓΕΛΜΑΤΙΚΟ ΛΥΚΕΙΟ (ΕΠΑ.Λ.)</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5Έννοια και Ίδρυση</w:t>
      </w:r>
    </w:p>
    <w:p>
      <w:pPr>
        <w:pStyle w:val="MainText"/>
        <w:spacing w:before="120" w:after="0"/>
        <w:rPr>
          <w:lang w:val="el" w:eastAsia="el"/>
        </w:rPr>
      </w:pPr>
      <w:r>
        <w:rPr>
          <w:b/>
          <w:bCs/>
          <w:lang w:val="el" w:eastAsia="el"/>
        </w:rPr>
        <w:t>1.</w:t>
      </w:r>
      <w:r>
        <w:rPr>
          <w:lang w:val="el" w:eastAsia="el"/>
        </w:rPr>
        <w:t xml:space="preserve"> Η επαγγελματική εκπαίδευση παρέχεται από το Επαγγελματικό Λύκειο (ΕΠΑ.Λ.) (Ημερήσιο και Εσπερινό).</w:t>
      </w:r>
    </w:p>
    <w:p>
      <w:pPr>
        <w:pStyle w:val="MainText"/>
        <w:spacing w:before="120" w:after="0"/>
        <w:rPr>
          <w:lang w:val="el" w:eastAsia="el"/>
        </w:rPr>
      </w:pPr>
      <w:r>
        <w:rPr>
          <w:b/>
          <w:bCs/>
          <w:lang w:val="el" w:eastAsia="el"/>
        </w:rPr>
        <w:t>2.</w:t>
      </w:r>
      <w:r>
        <w:rPr>
          <w:lang w:val="el" w:eastAsia="el"/>
        </w:rPr>
        <w:t xml:space="preserve"> Επαγγελματικά Λύκεια (Δημόσια ή Ιδιωτικά, σύμφωνα με το πλαίσιο λειτουργίας των Ιδιωτικών Σχολείων - ν. 682/1977) ιδρύονται αποκλειστικά από το Υπουργείο Παιδείας και Θρησκευμάτων και διακρίνονται σε Ημερήσια και Εσπερινά. Ελάχιστο όριο ηλικίας για την εγγραφή στα Εσπερινά Επαγγελματικά Λύκεια είναι τα δεκαέξι (16) έτη.</w:t>
      </w:r>
    </w:p>
    <w:p>
      <w:pPr>
        <w:pStyle w:val="MainText"/>
        <w:spacing w:before="120" w:after="0"/>
        <w:rPr>
          <w:lang w:val="el" w:eastAsia="el"/>
        </w:rPr>
      </w:pPr>
      <w:r>
        <w:rPr>
          <w:b/>
          <w:bCs/>
          <w:lang w:val="el" w:eastAsia="el"/>
        </w:rPr>
        <w:t>3.</w:t>
      </w:r>
      <w:r>
        <w:rPr>
          <w:lang w:val="el" w:eastAsia="el"/>
        </w:rPr>
        <w:t xml:space="preserve"> Επαγγελματικά Πρότυπα - Πειραματικά Λύκεια και Επαγγελματικά Λύκεια Ειδικής Αγωγής ιδρύονται με απόφαση του Υπουργού Παιδείας και Θρησκευμάτων. Στην απόφαση αυτή ορίζεται και κάθε αναγκαία λεπτομέρεια για τη λειτουργία των ανωτέρω σχολείων. Επαγγελματικά Πρότυπα - Πειραματικά Λύκεια Μαθητείας ιδρύονται και από τον Ο.Α.Ε.Δ. με κοινή απόφαση του Υπουργού Παιδείας και Θρησκευμάτων και Εργασίας, Κοινωνικής Ασφάλισης και Πρόνοιας. Στην απόφαση αυτή ορίζεται και κάθε αναγκαία λεπτομέρεια για τη λειτουργία των ανωτέρω σχολείων.</w:t>
      </w:r>
    </w:p>
    <w:p>
      <w:pPr>
        <w:pStyle w:val="MainText"/>
        <w:spacing w:before="120" w:after="0"/>
        <w:rPr>
          <w:lang w:val="el" w:eastAsia="el"/>
        </w:rPr>
      </w:pPr>
      <w:r>
        <w:rPr>
          <w:b/>
          <w:bCs/>
          <w:lang w:val="el" w:eastAsia="el"/>
        </w:rPr>
        <w:t>4.</w:t>
      </w:r>
      <w:r>
        <w:rPr>
          <w:lang w:val="el" w:eastAsia="el"/>
        </w:rPr>
        <w:t xml:space="preserve"> Εσπερινά Επαγγελματικά Λύκεια ιδρύονται με κοινή απόφαση των Υπουργών Παιδείας και Θρησκευμάτων και Οικονομικών. Στην απόφαση αυτή ορίζεται και κάθε αναγκαία λεπτομέρεια για τη λειτουργία των ανωτέρω σχολείων. Η διάρκεια φοίτησης σε αυτά είναι τετραετής, συνολικά 2.730 διδακτικών ωρών, επιμερισμένων σε τέσσερα (4) διδακτικά έτη, φοιτούν δε σε αυτά είτε εργαζόμενοι, είτε άνεργοι με κάρτα ανεργίας του Ο.Α.Ε.Δ., είτε άλλες κατηγορίες μαθητών οι οποίοι αδυνατούν να φοιτήσουν στο Ημερήσιο Επαγγελματικό Λύκειο. Οι απόφοιτοι των Εσπερινών Επαγγελματικών Λυκείων έχουν πρόσβαση στην Τριτοβάθμια Εκπαίδευση διαμέσου των Πανελλαδικών Εξετάσεων.</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Οι σκοποί του Επαγγελματικού Λυκείου είναι ιδίως οι εξής:</w:t>
      </w:r>
    </w:p>
    <w:p>
      <w:pPr>
        <w:pStyle w:val="StructureList1"/>
        <w:spacing w:before="120" w:after="0"/>
        <w:rPr>
          <w:lang w:val="el" w:eastAsia="el"/>
        </w:rPr>
      </w:pPr>
      <w:r>
        <w:rPr>
          <w:lang w:val="el" w:eastAsia="el"/>
        </w:rPr>
        <w:t>α)</w:t>
      </w:r>
      <w:r>
        <w:rPr>
          <w:lang w:val="en" w:eastAsia="en"/>
        </w:rPr>
        <w:tab/>
      </w:r>
      <w:r>
        <w:rPr>
          <w:lang w:val="el" w:eastAsia="el"/>
        </w:rPr>
        <w:t>Η παροχή γενικής παιδείας υψηλού επιπέδου, που θα συμβάλλει στην ισόρροπη γνωστική, συναισθηματική, πνευματική και σωματική ανάπτυξη όλων των μαθητών.</w:t>
      </w:r>
    </w:p>
    <w:p>
      <w:pPr>
        <w:pStyle w:val="StructureList1"/>
        <w:spacing w:before="120" w:after="0"/>
        <w:rPr>
          <w:lang w:val="el" w:eastAsia="el"/>
        </w:rPr>
      </w:pPr>
      <w:r>
        <w:rPr>
          <w:lang w:val="el" w:eastAsia="el"/>
        </w:rPr>
        <w:t>β)</w:t>
      </w:r>
      <w:r>
        <w:rPr>
          <w:lang w:val="en" w:eastAsia="en"/>
        </w:rPr>
        <w:tab/>
      </w:r>
      <w:r>
        <w:rPr>
          <w:lang w:val="el" w:eastAsia="el"/>
        </w:rPr>
        <w:t>Η προαγωγή της κριτικής σκέψης, της πρωτοβουλίας, της δημιουργικότητας και των ικανοτήτων των μαθητών.</w:t>
      </w:r>
    </w:p>
    <w:p>
      <w:pPr>
        <w:pStyle w:val="StructureList1"/>
        <w:spacing w:before="120" w:after="0"/>
        <w:rPr>
          <w:lang w:val="el" w:eastAsia="el"/>
        </w:rPr>
      </w:pPr>
      <w:r>
        <w:rPr>
          <w:lang w:val="el" w:eastAsia="el"/>
        </w:rPr>
        <w:t>γ)</w:t>
      </w:r>
      <w:r>
        <w:rPr>
          <w:lang w:val="en" w:eastAsia="en"/>
        </w:rPr>
        <w:tab/>
      </w:r>
      <w:r>
        <w:rPr>
          <w:lang w:val="el" w:eastAsia="el"/>
        </w:rPr>
        <w:t>Η καλλιέργεια της εθνικής, θρησκευτικής και πολιτισμικής μας κληρονομιάς αλλά και η προετοιμασία των νέων για την κοινωνία των ευρωπαίων πολιτών.</w:t>
      </w:r>
    </w:p>
    <w:p>
      <w:pPr>
        <w:pStyle w:val="StructureList1"/>
        <w:spacing w:before="120" w:after="0"/>
        <w:rPr>
          <w:lang w:val="el" w:eastAsia="el"/>
        </w:rPr>
      </w:pPr>
      <w:r>
        <w:rPr>
          <w:lang w:val="el" w:eastAsia="el"/>
        </w:rPr>
        <w:t>δ)</w:t>
      </w:r>
      <w:r>
        <w:rPr>
          <w:lang w:val="en" w:eastAsia="en"/>
        </w:rPr>
        <w:tab/>
      </w:r>
      <w:r>
        <w:rPr>
          <w:lang w:val="el" w:eastAsia="el"/>
        </w:rPr>
        <w:t>Ο σεβασμός των ανθρωπίνων δικαιωμάτων, της διαφορετικότητας και της πολιτισμικής ετερότητας στο πλαίσιο μιας πολυπολιτισμικής κοινωνίας.</w:t>
      </w:r>
    </w:p>
    <w:p>
      <w:pPr>
        <w:pStyle w:val="StructureList1"/>
        <w:spacing w:before="120" w:after="0"/>
        <w:rPr>
          <w:lang w:val="el" w:eastAsia="el"/>
        </w:rPr>
      </w:pPr>
      <w:r>
        <w:rPr>
          <w:lang w:val="el" w:eastAsia="el"/>
        </w:rPr>
        <w:t>ε)</w:t>
      </w:r>
      <w:r>
        <w:rPr>
          <w:lang w:val="en" w:eastAsia="en"/>
        </w:rPr>
        <w:tab/>
      </w:r>
      <w:r>
        <w:rPr>
          <w:lang w:val="el" w:eastAsia="el"/>
        </w:rPr>
        <w:t>Η ενδυνάμωση των αξιών της ελευθερίας, της δημοκρατίας, της συλλογικότητας και της αλληλεγγύης και η διαμόρφωση συνείδησης ενεργού πολίτη.</w:t>
      </w:r>
    </w:p>
    <w:p>
      <w:pPr>
        <w:pStyle w:val="StructureList1"/>
        <w:spacing w:before="120" w:after="0"/>
        <w:rPr>
          <w:lang w:val="el" w:eastAsia="el"/>
        </w:rPr>
      </w:pPr>
      <w:r>
        <w:rPr>
          <w:lang w:val="el" w:eastAsia="el"/>
        </w:rPr>
        <w:t>στ)</w:t>
      </w:r>
      <w:r>
        <w:rPr>
          <w:lang w:val="en" w:eastAsia="en"/>
        </w:rPr>
        <w:tab/>
      </w:r>
      <w:r>
        <w:rPr>
          <w:lang w:val="el" w:eastAsia="el"/>
        </w:rPr>
        <w:t>Η διασφάλιση της ισορροπίας στη σχολική ζωή ούτως ώστε οι μαθητές να έχουν τη δυνατότητα να συνδυάζουν τη γνώση, τον ελεύθερο χρόνο, τη δημιουργία και τη συμμετοχή.</w:t>
      </w:r>
    </w:p>
    <w:p>
      <w:pPr>
        <w:pStyle w:val="StructureList1"/>
        <w:spacing w:before="120" w:after="0"/>
        <w:rPr>
          <w:lang w:val="el" w:eastAsia="el"/>
        </w:rPr>
      </w:pPr>
      <w:r>
        <w:rPr>
          <w:lang w:val="el" w:eastAsia="el"/>
        </w:rPr>
        <w:t>ζ)</w:t>
      </w:r>
      <w:r>
        <w:rPr>
          <w:lang w:val="en" w:eastAsia="en"/>
        </w:rPr>
        <w:tab/>
      </w:r>
      <w:r>
        <w:rPr>
          <w:lang w:val="el" w:eastAsia="el"/>
        </w:rPr>
        <w:t>Η καλλιέργεια των βασικών κοινωνικών δεξιοτήτων που είναι αναγκαίες για την ανάπτυξη της προσωπικότητας και την κοινωνική ένταξη.</w:t>
      </w:r>
    </w:p>
    <w:p>
      <w:pPr>
        <w:pStyle w:val="StructureList1"/>
        <w:spacing w:before="120" w:after="0"/>
        <w:rPr>
          <w:lang w:val="el" w:eastAsia="el"/>
        </w:rPr>
      </w:pPr>
      <w:r>
        <w:rPr>
          <w:lang w:val="el" w:eastAsia="el"/>
        </w:rPr>
        <w:t>η)</w:t>
      </w:r>
      <w:r>
        <w:rPr>
          <w:lang w:val="en" w:eastAsia="en"/>
        </w:rPr>
        <w:tab/>
      </w:r>
      <w:r>
        <w:rPr>
          <w:lang w:val="el" w:eastAsia="el"/>
        </w:rPr>
        <w:t>Η παροχή ολοκληρωμένων επαγγελματικών γνώσεων και δεξιοτήτων για την πρόσβαση στην αγορά εργασίας.</w:t>
      </w:r>
    </w:p>
    <w:p>
      <w:pPr>
        <w:pStyle w:val="StructureList1"/>
        <w:spacing w:before="120" w:after="0"/>
        <w:rPr>
          <w:lang w:val="el" w:eastAsia="el"/>
        </w:rPr>
      </w:pPr>
      <w:r>
        <w:rPr>
          <w:lang w:val="el" w:eastAsia="el"/>
        </w:rPr>
        <w:t>θ)</w:t>
      </w:r>
      <w:r>
        <w:rPr>
          <w:lang w:val="en" w:eastAsia="en"/>
        </w:rPr>
        <w:tab/>
      </w:r>
      <w:r>
        <w:rPr>
          <w:lang w:val="el" w:eastAsia="el"/>
        </w:rPr>
        <w:t>Η ενδυνάμωση της δυνατότητας παρακολούθησης των εργασιακών εξελίξεων, καθώς και της δυνατότητας πρόσληψης και αφομοίωσης των νέων τεχνολογικών και επαγγελματικών γνώσεων, δεξιοτήτων και ικανοτήτων στο πλαίσιο της Δια Βίου Μάθησης.</w:t>
      </w:r>
    </w:p>
    <w:p>
      <w:pPr>
        <w:pStyle w:val="StructureList1"/>
        <w:spacing w:before="120" w:after="0"/>
        <w:rPr>
          <w:lang w:val="el" w:eastAsia="el"/>
        </w:rPr>
      </w:pPr>
      <w:r>
        <w:rPr>
          <w:lang w:val="el" w:eastAsia="el"/>
        </w:rPr>
        <w:t>ι)</w:t>
      </w:r>
      <w:r>
        <w:rPr>
          <w:lang w:val="en" w:eastAsia="en"/>
        </w:rPr>
        <w:tab/>
      </w:r>
      <w:r>
        <w:rPr>
          <w:lang w:val="el" w:eastAsia="el"/>
        </w:rPr>
        <w:t>Η δυνατότητα επαγγελματικής ανέλιξης μέσω σπουδών σε ανώτερη εκπαιδευτική βαθμίδα και</w:t>
      </w:r>
    </w:p>
    <w:p>
      <w:pPr>
        <w:pStyle w:val="StructureList1"/>
        <w:spacing w:before="120" w:after="0"/>
        <w:rPr>
          <w:lang w:val="el" w:eastAsia="el"/>
        </w:rPr>
      </w:pPr>
      <w:r>
        <w:rPr>
          <w:lang w:val="el" w:eastAsia="el"/>
        </w:rPr>
        <w:t>ια)</w:t>
      </w:r>
      <w:r>
        <w:rPr>
          <w:lang w:val="en" w:eastAsia="en"/>
        </w:rPr>
        <w:tab/>
      </w:r>
      <w:r>
        <w:rPr>
          <w:lang w:val="el" w:eastAsia="el"/>
        </w:rPr>
        <w:t>Η ανάπτυξη δράσεων που διασφαλίζουν την ποιότητα της τεχνικής - επαγγελματικής εκπαίδευσης.</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Διάρθρωση Σπουδών Επαγγελματικού Λυκείουκαι Τάξεις Μαθητείας</w:t>
      </w:r>
    </w:p>
    <w:p>
      <w:pPr>
        <w:pStyle w:val="MainText"/>
        <w:spacing w:before="120" w:after="0"/>
        <w:rPr>
          <w:lang w:val="el" w:eastAsia="el"/>
        </w:rPr>
      </w:pPr>
      <w:r>
        <w:rPr>
          <w:b/>
          <w:bCs/>
          <w:lang w:val="el" w:eastAsia="el"/>
        </w:rPr>
        <w:t>1.</w:t>
      </w:r>
      <w:r>
        <w:rPr>
          <w:lang w:val="el" w:eastAsia="el"/>
        </w:rPr>
        <w:t xml:space="preserve"> Το Επαγγελματικό Λύκειο προσφέρει δύο κύκλους σπουδών, οι οποίοι ανήκουν στο τυπικό εκπαιδευτικό σύστημα:</w:t>
      </w:r>
    </w:p>
    <w:p>
      <w:pPr>
        <w:spacing w:before="240" w:after="240"/>
        <w:rPr>
          <w:lang w:val="el" w:eastAsia="el"/>
        </w:rPr>
      </w:pPr>
      <w:r>
        <w:rPr>
          <w:lang w:val="el" w:eastAsia="el"/>
        </w:rPr>
        <w:t>α. το «Δευτεροβάθμιο Κύκλο Σπουδών» και</w:t>
      </w:r>
    </w:p>
    <w:p>
      <w:pPr>
        <w:spacing w:before="240" w:after="240"/>
        <w:rPr>
          <w:lang w:val="el" w:eastAsia="el"/>
        </w:rPr>
      </w:pPr>
      <w:r>
        <w:rPr>
          <w:lang w:val="el" w:eastAsia="el"/>
        </w:rPr>
        <w:t>β. το «Μεταδευτεροβάθμιο κύκλο σπουδών», την «Τάξη Μαθητείας».</w:t>
      </w:r>
    </w:p>
    <w:p>
      <w:pPr>
        <w:pStyle w:val="MainText"/>
        <w:spacing w:before="120" w:after="0"/>
        <w:rPr>
          <w:lang w:val="el" w:eastAsia="el"/>
        </w:rPr>
      </w:pPr>
      <w:r>
        <w:rPr>
          <w:b/>
          <w:bCs/>
          <w:lang w:val="el" w:eastAsia="el"/>
        </w:rPr>
        <w:t>2.</w:t>
      </w:r>
      <w:r>
        <w:rPr>
          <w:lang w:val="el" w:eastAsia="el"/>
        </w:rPr>
        <w:t xml:space="preserve"> Στο «Δευτεροβάθμιο Κύκλο Σπουδών» στα Ημερήσια ΕΠΑ.Λ. λειτουργούν οι Α΄, Β΄ και Γ΄ τάξεις. Στην Α΄ τάξη εγγράφονται χωρίς εξετάσεις, οι κάτοχοι απολυτηρίου Γυμνασίου ή άλλου ισότιμου τίτλου. Στη Β΄ τάξη εγγράφονται οι προαγόμενοι από την Α΄ τάξη του Γενικού ή του Επαγγελματικού Λυκείου. Στη Γ΄ τάξη εγγράφονται οι προαγόμενοι από τη Β΄ τάξη του Επαγγελματικού Λυκείου. Οι προαγόμενοι από την Α΄ Τάξη του Επαγγελματικού Λυκείου δικαιούνται να εγγραφούν στη Β΄ Τάξη του Γενικού Λυκείου.</w:t>
      </w:r>
    </w:p>
    <w:p>
      <w:pPr>
        <w:pStyle w:val="MainText"/>
        <w:spacing w:before="120" w:after="0"/>
        <w:rPr>
          <w:lang w:val="el" w:eastAsia="el"/>
        </w:rPr>
      </w:pPr>
      <w:r>
        <w:rPr>
          <w:b/>
          <w:bCs/>
          <w:lang w:val="el" w:eastAsia="el"/>
        </w:rPr>
        <w:t>3.</w:t>
      </w:r>
      <w:r>
        <w:rPr>
          <w:lang w:val="el" w:eastAsia="el"/>
        </w:rPr>
        <w:t xml:space="preserve"> Στην «Τάξη Μαθητείας» (εκπαίδευση στο χώρο εργασίας) η οποία είναι προαιρετική, εγγράφονται οι κάτοχοι απολυτηρίου και πτυχίου του δευτεροβάθμιου κύκλου σπουδών του ΕΠΑ.Λ.. Η «Τάξη Μαθητείας», που εφαρμόζει το δυϊκό σύστημα εκπαίδευσης (μαθητείας) του Ο.Α.Ε.Δ. έχει διάρκεια ένα (1) έτος και περιλαμβάνει Μαθητεία με εκπαίδευση στο χώρο εργασίας, Μάθημα Ειδικότητας και Προπαρασκευαστικά Μαθήματα Πιστοποίησης στη σχολική μονάδα αντίστοιχα. Την ευθύνη υλοποίησης της τάξης μαθητείας, της τοποθέτησης σε χώρους εργασίας των φοιτούντων, καθώς και όλα τα σχετικά με αυτήν έχει το ΕΠΑ.Λ. και ο Ο.Α.Ε.Δ.. Η τοποθέτηση σε χώρους εργασίας των φοιτούντων και παρακολούθησή τους θεωρείται άσκηση εκπαιδευτικού έργου.</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Ομάδες Προσανατολισμού, Τομείς και Ειδικότητες</w:t>
      </w:r>
    </w:p>
    <w:p>
      <w:pPr>
        <w:spacing w:before="240" w:after="240"/>
        <w:rPr>
          <w:lang w:val="el" w:eastAsia="el"/>
        </w:rPr>
      </w:pPr>
      <w:r>
        <w:rPr>
          <w:lang w:val="el" w:eastAsia="el"/>
        </w:rPr>
        <w:t>Οι Ομάδες Προσανατολισμού με τους αντίστοιχους Τομείς και τις αντίστοιχες Ειδικότητες του Επαγγελματικού Λυκείου είναι οι εξής:</w:t>
      </w:r>
    </w:p>
    <w:p>
      <w:pPr>
        <w:spacing w:before="240" w:after="240"/>
        <w:rPr>
          <w:lang w:val="el" w:eastAsia="el"/>
        </w:rPr>
      </w:pPr>
      <w:r>
        <w:rPr>
          <w:lang w:val="el" w:eastAsia="el"/>
        </w:rPr>
        <w:t>Ομάδα Προσανατολισμού Τεχνολογικών Εφαρμογών Τομέας Πληροφορικής</w:t>
      </w:r>
    </w:p>
    <w:p>
      <w:pPr>
        <w:pStyle w:val="MainText"/>
        <w:spacing w:before="120" w:after="0"/>
        <w:rPr>
          <w:lang w:val="el" w:eastAsia="el"/>
        </w:rPr>
      </w:pPr>
      <w:r>
        <w:rPr>
          <w:b/>
          <w:bCs/>
          <w:lang w:val="el" w:eastAsia="el"/>
        </w:rPr>
        <w:t>1.</w:t>
      </w:r>
      <w:r>
        <w:rPr>
          <w:lang w:val="el" w:eastAsia="el"/>
        </w:rPr>
        <w:t xml:space="preserve"> Τεχνικός Εφαρμογών Πληροφορικής</w:t>
      </w:r>
    </w:p>
    <w:p>
      <w:pPr>
        <w:pStyle w:val="MainText"/>
        <w:spacing w:before="120" w:after="0"/>
        <w:rPr>
          <w:lang w:val="el" w:eastAsia="el"/>
        </w:rPr>
      </w:pPr>
      <w:r>
        <w:rPr>
          <w:b/>
          <w:bCs/>
          <w:lang w:val="el" w:eastAsia="el"/>
        </w:rPr>
        <w:t>2.</w:t>
      </w:r>
      <w:r>
        <w:rPr>
          <w:lang w:val="el" w:eastAsia="el"/>
        </w:rPr>
        <w:t xml:space="preserve"> Τεχνικός Η/Υ και Δικτύων Η/Υ</w:t>
      </w:r>
    </w:p>
    <w:p>
      <w:pPr>
        <w:pStyle w:val="MainText"/>
        <w:spacing w:before="120" w:after="0"/>
        <w:rPr>
          <w:lang w:val="el" w:eastAsia="el"/>
        </w:rPr>
      </w:pPr>
      <w:r>
        <w:rPr>
          <w:b/>
          <w:bCs/>
          <w:lang w:val="el" w:eastAsia="el"/>
        </w:rPr>
        <w:t>3.</w:t>
      </w:r>
      <w:r>
        <w:rPr>
          <w:lang w:val="el" w:eastAsia="el"/>
        </w:rPr>
        <w:t xml:space="preserve"> Τεχνικός Εφαρμογών Λογισμικού</w:t>
      </w:r>
    </w:p>
    <w:p>
      <w:pPr>
        <w:spacing w:before="240" w:after="240"/>
        <w:rPr>
          <w:lang w:val="el" w:eastAsia="el"/>
        </w:rPr>
      </w:pPr>
      <w:r>
        <w:rPr>
          <w:lang w:val="el" w:eastAsia="el"/>
        </w:rPr>
        <w:t>Τομέας Μηχανολογίας</w:t>
      </w:r>
    </w:p>
    <w:p>
      <w:pPr>
        <w:pStyle w:val="MainText"/>
        <w:spacing w:before="120" w:after="0"/>
        <w:rPr>
          <w:lang w:val="el" w:eastAsia="el"/>
        </w:rPr>
      </w:pPr>
      <w:r>
        <w:rPr>
          <w:b/>
          <w:bCs/>
          <w:lang w:val="el" w:eastAsia="el"/>
        </w:rPr>
        <w:t>1.</w:t>
      </w:r>
      <w:r>
        <w:rPr>
          <w:lang w:val="el" w:eastAsia="el"/>
        </w:rPr>
        <w:t xml:space="preserve"> Τεχνικός Μηχανολογικών Εγκαταστάσεων και Κατασκευών</w:t>
      </w:r>
    </w:p>
    <w:p>
      <w:pPr>
        <w:pStyle w:val="MainText"/>
        <w:spacing w:before="120" w:after="0"/>
        <w:rPr>
          <w:lang w:val="el" w:eastAsia="el"/>
        </w:rPr>
      </w:pPr>
      <w:r>
        <w:rPr>
          <w:b/>
          <w:bCs/>
          <w:lang w:val="el" w:eastAsia="el"/>
        </w:rPr>
        <w:t>2.</w:t>
      </w:r>
      <w:r>
        <w:rPr>
          <w:lang w:val="el" w:eastAsia="el"/>
        </w:rPr>
        <w:t xml:space="preserve"> Τεχνικός Μηχανικός Θερμικών Εγκαταστάσεων και Μηχανικός Τεχνολογίας Πετρελαίου και Φυσικού Αερίου</w:t>
      </w:r>
    </w:p>
    <w:p>
      <w:pPr>
        <w:pStyle w:val="MainText"/>
        <w:spacing w:before="120" w:after="0"/>
        <w:rPr>
          <w:lang w:val="el" w:eastAsia="el"/>
        </w:rPr>
      </w:pPr>
      <w:r>
        <w:rPr>
          <w:b/>
          <w:bCs/>
          <w:lang w:val="el" w:eastAsia="el"/>
        </w:rPr>
        <w:t>3.</w:t>
      </w:r>
      <w:r>
        <w:rPr>
          <w:lang w:val="el" w:eastAsia="el"/>
        </w:rPr>
        <w:t xml:space="preserve"> Τεχνικός Εγκαταστάσεων ψύξης αερισμού και κλιματισμού</w:t>
      </w:r>
    </w:p>
    <w:p>
      <w:pPr>
        <w:pStyle w:val="MainText"/>
        <w:spacing w:before="120" w:after="0"/>
        <w:rPr>
          <w:lang w:val="el" w:eastAsia="el"/>
        </w:rPr>
      </w:pPr>
      <w:r>
        <w:rPr>
          <w:b/>
          <w:bCs/>
          <w:lang w:val="el" w:eastAsia="el"/>
        </w:rPr>
        <w:t>4.</w:t>
      </w:r>
      <w:r>
        <w:rPr>
          <w:lang w:val="el" w:eastAsia="el"/>
        </w:rPr>
        <w:t xml:space="preserve"> Τεχνικός Οχημάτων</w:t>
      </w:r>
    </w:p>
    <w:p>
      <w:pPr>
        <w:pStyle w:val="MainText"/>
        <w:spacing w:before="120" w:after="0"/>
        <w:rPr>
          <w:lang w:val="el" w:eastAsia="el"/>
        </w:rPr>
      </w:pPr>
      <w:r>
        <w:rPr>
          <w:b/>
          <w:bCs/>
          <w:lang w:val="el" w:eastAsia="el"/>
        </w:rPr>
        <w:t>5.</w:t>
      </w:r>
      <w:r>
        <w:rPr>
          <w:lang w:val="el" w:eastAsia="el"/>
        </w:rPr>
        <w:t xml:space="preserve"> Τεχνικός Μηχανοσυνθέτης αεροσκαφών</w:t>
      </w:r>
    </w:p>
    <w:p>
      <w:pPr>
        <w:spacing w:before="240" w:after="240"/>
        <w:rPr>
          <w:lang w:val="el" w:eastAsia="el"/>
        </w:rPr>
      </w:pPr>
      <w:r>
        <w:rPr>
          <w:lang w:val="el" w:eastAsia="el"/>
        </w:rPr>
        <w:t>Τομέας Ηλεκτρολογίας, Ηλεκτρονικής και Αυτοματισμού</w:t>
      </w:r>
    </w:p>
    <w:p>
      <w:pPr>
        <w:pStyle w:val="MainText"/>
        <w:spacing w:before="120" w:after="0"/>
        <w:rPr>
          <w:lang w:val="el" w:eastAsia="el"/>
        </w:rPr>
      </w:pPr>
      <w:r>
        <w:rPr>
          <w:b/>
          <w:bCs/>
          <w:lang w:val="el" w:eastAsia="el"/>
        </w:rPr>
        <w:t>1.</w:t>
      </w:r>
      <w:r>
        <w:rPr>
          <w:lang w:val="el" w:eastAsia="el"/>
        </w:rPr>
        <w:t xml:space="preserve"> Τεχνικός Ηλεκτρονικών και Υπολογιστικών Συστημάτων, Εγκαταστάσεων</w:t>
      </w:r>
    </w:p>
    <w:p>
      <w:pPr>
        <w:pStyle w:val="MainText"/>
        <w:spacing w:before="120" w:after="0"/>
        <w:rPr>
          <w:lang w:val="el" w:eastAsia="el"/>
        </w:rPr>
      </w:pPr>
      <w:r>
        <w:rPr>
          <w:b/>
          <w:bCs/>
          <w:lang w:val="el" w:eastAsia="el"/>
        </w:rPr>
        <w:t>2.</w:t>
      </w:r>
      <w:r>
        <w:rPr>
          <w:lang w:val="el" w:eastAsia="el"/>
        </w:rPr>
        <w:t xml:space="preserve"> Τεχνικός Ηλεκτρολογικών Συστημάτων, Δικτύων και Τηλεπικοινωνιών</w:t>
      </w:r>
    </w:p>
    <w:p>
      <w:pPr>
        <w:pStyle w:val="MainText"/>
        <w:spacing w:before="120" w:after="0"/>
        <w:rPr>
          <w:lang w:val="el" w:eastAsia="el"/>
        </w:rPr>
      </w:pPr>
      <w:r>
        <w:rPr>
          <w:b/>
          <w:bCs/>
          <w:lang w:val="el" w:eastAsia="el"/>
        </w:rPr>
        <w:t>3.</w:t>
      </w:r>
      <w:r>
        <w:rPr>
          <w:lang w:val="el" w:eastAsia="el"/>
        </w:rPr>
        <w:t xml:space="preserve"> Τεχνικός Αυτοματισμού</w:t>
      </w:r>
    </w:p>
    <w:p>
      <w:pPr>
        <w:spacing w:before="240" w:after="240"/>
        <w:rPr>
          <w:lang w:val="el" w:eastAsia="el"/>
        </w:rPr>
      </w:pPr>
      <w:r>
        <w:rPr>
          <w:lang w:val="el" w:eastAsia="el"/>
        </w:rPr>
        <w:t>Τομέας Δομικών Έργων</w:t>
      </w:r>
    </w:p>
    <w:p>
      <w:pPr>
        <w:pStyle w:val="MainText"/>
        <w:spacing w:before="120" w:after="0"/>
        <w:rPr>
          <w:lang w:val="el" w:eastAsia="el"/>
        </w:rPr>
      </w:pPr>
      <w:r>
        <w:rPr>
          <w:b/>
          <w:bCs/>
          <w:lang w:val="el" w:eastAsia="el"/>
        </w:rPr>
        <w:t>1.</w:t>
      </w:r>
      <w:r>
        <w:rPr>
          <w:lang w:val="el" w:eastAsia="el"/>
        </w:rPr>
        <w:t xml:space="preserve"> Σχεδιαστής Δομικών Έργων και Γεωπληροφορικής Τομέας Περιβάλλοντος και Φυσικών Πόρων</w:t>
      </w:r>
    </w:p>
    <w:p>
      <w:pPr>
        <w:pStyle w:val="MainText"/>
        <w:spacing w:before="120" w:after="0"/>
        <w:rPr>
          <w:lang w:val="el" w:eastAsia="el"/>
        </w:rPr>
      </w:pPr>
      <w:r>
        <w:rPr>
          <w:b/>
          <w:bCs/>
          <w:lang w:val="el" w:eastAsia="el"/>
        </w:rPr>
        <w:t>1.</w:t>
      </w:r>
      <w:r>
        <w:rPr>
          <w:lang w:val="el" w:eastAsia="el"/>
        </w:rPr>
        <w:t xml:space="preserve"> Τεχνικός Διαχείρισης και Ανακύκλωσης</w:t>
      </w:r>
    </w:p>
    <w:p>
      <w:pPr>
        <w:pStyle w:val="MainText"/>
        <w:spacing w:before="120" w:after="0"/>
        <w:rPr>
          <w:lang w:val="el" w:eastAsia="el"/>
        </w:rPr>
      </w:pPr>
      <w:r>
        <w:rPr>
          <w:b/>
          <w:bCs/>
          <w:lang w:val="el" w:eastAsia="el"/>
        </w:rPr>
        <w:t>2.</w:t>
      </w:r>
      <w:r>
        <w:rPr>
          <w:lang w:val="el" w:eastAsia="el"/>
        </w:rPr>
        <w:t xml:space="preserve"> Τεχνικός Ελέγχου Ρύπανσης και Εγκαταστάσεων Αντιρύπανσης</w:t>
      </w:r>
    </w:p>
    <w:p>
      <w:pPr>
        <w:spacing w:before="240" w:after="240"/>
        <w:rPr>
          <w:lang w:val="el" w:eastAsia="el"/>
        </w:rPr>
      </w:pPr>
      <w:r>
        <w:rPr>
          <w:lang w:val="el" w:eastAsia="el"/>
        </w:rPr>
        <w:t>Ομάδα Προσανατολισμού Διοίκησης και Οικονομίας Τομέας Διοίκησης και Οικονομίας</w:t>
      </w:r>
    </w:p>
    <w:p>
      <w:pPr>
        <w:pStyle w:val="MainText"/>
        <w:spacing w:before="120" w:after="0"/>
        <w:rPr>
          <w:lang w:val="el" w:eastAsia="el"/>
        </w:rPr>
      </w:pPr>
      <w:r>
        <w:rPr>
          <w:b/>
          <w:bCs/>
          <w:lang w:val="el" w:eastAsia="el"/>
        </w:rPr>
        <w:t>1.</w:t>
      </w:r>
      <w:r>
        <w:rPr>
          <w:lang w:val="el" w:eastAsia="el"/>
        </w:rPr>
        <w:t xml:space="preserve"> Υπάλληλος Διοίκησης και Οικονομικών Υπηρεσιών</w:t>
      </w:r>
    </w:p>
    <w:p>
      <w:pPr>
        <w:pStyle w:val="MainText"/>
        <w:spacing w:before="120" w:after="0"/>
        <w:rPr>
          <w:lang w:val="el" w:eastAsia="el"/>
        </w:rPr>
      </w:pPr>
      <w:r>
        <w:rPr>
          <w:b/>
          <w:bCs/>
          <w:lang w:val="el" w:eastAsia="el"/>
        </w:rPr>
        <w:t>2.</w:t>
      </w:r>
      <w:r>
        <w:rPr>
          <w:lang w:val="el" w:eastAsia="el"/>
        </w:rPr>
        <w:t xml:space="preserve"> Υπάλληλος Αποθήκης και Συστημάτων Εφοδιασμού</w:t>
      </w:r>
    </w:p>
    <w:p>
      <w:pPr>
        <w:pStyle w:val="MainText"/>
        <w:spacing w:before="120" w:after="0"/>
        <w:rPr>
          <w:lang w:val="el" w:eastAsia="el"/>
        </w:rPr>
      </w:pPr>
      <w:r>
        <w:rPr>
          <w:b/>
          <w:bCs/>
          <w:lang w:val="el" w:eastAsia="el"/>
        </w:rPr>
        <w:t>3.</w:t>
      </w:r>
      <w:r>
        <w:rPr>
          <w:lang w:val="el" w:eastAsia="el"/>
        </w:rPr>
        <w:t xml:space="preserve"> Υπάλληλος Εμπορίας και Διαφήμισης</w:t>
      </w:r>
    </w:p>
    <w:p>
      <w:pPr>
        <w:pStyle w:val="MainText"/>
        <w:spacing w:before="120" w:after="0"/>
        <w:rPr>
          <w:lang w:val="el" w:eastAsia="el"/>
        </w:rPr>
      </w:pPr>
      <w:r>
        <w:rPr>
          <w:b/>
          <w:bCs/>
          <w:lang w:val="el" w:eastAsia="el"/>
        </w:rPr>
        <w:t>4.</w:t>
      </w:r>
      <w:r>
        <w:rPr>
          <w:lang w:val="el" w:eastAsia="el"/>
        </w:rPr>
        <w:t xml:space="preserve"> Υπάλληλος Οικονομίας και Διοίκησης στον Τουρισμό</w:t>
      </w:r>
    </w:p>
    <w:p>
      <w:pPr>
        <w:spacing w:before="240" w:after="240"/>
        <w:rPr>
          <w:lang w:val="el" w:eastAsia="el"/>
        </w:rPr>
      </w:pPr>
      <w:r>
        <w:rPr>
          <w:lang w:val="el" w:eastAsia="el"/>
        </w:rPr>
        <w:t>Ομάδα Προσανατολισμού Γεωπονίας, Τεχνολογίας Τροφίμων και Διατροφής</w:t>
      </w:r>
    </w:p>
    <w:p>
      <w:pPr>
        <w:spacing w:before="240" w:after="240"/>
        <w:rPr>
          <w:lang w:val="el" w:eastAsia="el"/>
        </w:rPr>
      </w:pPr>
      <w:r>
        <w:rPr>
          <w:lang w:val="el" w:eastAsia="el"/>
        </w:rPr>
        <w:t>Τομέας Γεωπονίας, Τεχνολογίας Τροφίμων και Διατροφής</w:t>
      </w:r>
    </w:p>
    <w:p>
      <w:pPr>
        <w:pStyle w:val="MainText"/>
        <w:spacing w:before="120" w:after="0"/>
        <w:rPr>
          <w:lang w:val="el" w:eastAsia="el"/>
        </w:rPr>
      </w:pPr>
      <w:r>
        <w:rPr>
          <w:b/>
          <w:bCs/>
          <w:lang w:val="el" w:eastAsia="el"/>
        </w:rPr>
        <w:t>1.</w:t>
      </w:r>
      <w:r>
        <w:rPr>
          <w:lang w:val="el" w:eastAsia="el"/>
        </w:rPr>
        <w:t xml:space="preserve"> Τεχνικός Φυτικής Παραγωγής</w:t>
      </w:r>
    </w:p>
    <w:p>
      <w:pPr>
        <w:pStyle w:val="MainText"/>
        <w:spacing w:before="120" w:after="0"/>
        <w:rPr>
          <w:lang w:val="el" w:eastAsia="el"/>
        </w:rPr>
      </w:pPr>
      <w:r>
        <w:rPr>
          <w:b/>
          <w:bCs/>
          <w:lang w:val="el" w:eastAsia="el"/>
        </w:rPr>
        <w:t>2.</w:t>
      </w:r>
      <w:r>
        <w:rPr>
          <w:lang w:val="el" w:eastAsia="el"/>
        </w:rPr>
        <w:t xml:space="preserve"> Τεχνικός Ζωικής Παραγωγής</w:t>
      </w:r>
    </w:p>
    <w:p>
      <w:pPr>
        <w:pStyle w:val="MainText"/>
        <w:spacing w:before="120" w:after="0"/>
        <w:rPr>
          <w:lang w:val="el" w:eastAsia="el"/>
        </w:rPr>
      </w:pPr>
      <w:r>
        <w:rPr>
          <w:b/>
          <w:bCs/>
          <w:lang w:val="el" w:eastAsia="el"/>
        </w:rPr>
        <w:t>3.</w:t>
      </w:r>
      <w:r>
        <w:rPr>
          <w:lang w:val="el" w:eastAsia="el"/>
        </w:rPr>
        <w:t xml:space="preserve"> Τεχνικός Αλιείας και Υδατοκαλλιεργειών</w:t>
      </w:r>
    </w:p>
    <w:p>
      <w:pPr>
        <w:pStyle w:val="MainText"/>
        <w:spacing w:before="120" w:after="0"/>
        <w:rPr>
          <w:lang w:val="el" w:eastAsia="el"/>
        </w:rPr>
      </w:pPr>
      <w:r>
        <w:rPr>
          <w:b/>
          <w:bCs/>
          <w:lang w:val="el" w:eastAsia="el"/>
        </w:rPr>
        <w:t>4.</w:t>
      </w:r>
      <w:r>
        <w:rPr>
          <w:lang w:val="el" w:eastAsia="el"/>
        </w:rPr>
        <w:t xml:space="preserve"> Τεχνικός Ανθοκομίας και Αρχιτεκτονικής Τοπίου</w:t>
      </w:r>
    </w:p>
    <w:p>
      <w:pPr>
        <w:pStyle w:val="MainText"/>
        <w:spacing w:before="120" w:after="0"/>
        <w:rPr>
          <w:lang w:val="el" w:eastAsia="el"/>
        </w:rPr>
      </w:pPr>
      <w:r>
        <w:rPr>
          <w:b/>
          <w:bCs/>
          <w:lang w:val="el" w:eastAsia="el"/>
        </w:rPr>
        <w:t>5.</w:t>
      </w:r>
      <w:r>
        <w:rPr>
          <w:lang w:val="el" w:eastAsia="el"/>
        </w:rPr>
        <w:t xml:space="preserve"> Τεχνικός Τεχνολογίας Τροφίμων και Ποτών</w:t>
      </w:r>
    </w:p>
    <w:p>
      <w:pPr>
        <w:pStyle w:val="MainText"/>
        <w:spacing w:before="120" w:after="0"/>
        <w:rPr>
          <w:lang w:val="el" w:eastAsia="el"/>
        </w:rPr>
      </w:pPr>
      <w:r>
        <w:rPr>
          <w:b/>
          <w:bCs/>
          <w:lang w:val="el" w:eastAsia="el"/>
        </w:rPr>
        <w:t>6.</w:t>
      </w:r>
      <w:r>
        <w:rPr>
          <w:lang w:val="el" w:eastAsia="el"/>
        </w:rPr>
        <w:t xml:space="preserve"> Τεχνικός Δασοπονίας και Διαχείρισης Φυσικού Περιβάλλοντος</w:t>
      </w:r>
    </w:p>
    <w:p>
      <w:pPr>
        <w:spacing w:before="240" w:after="240"/>
        <w:rPr>
          <w:lang w:val="el" w:eastAsia="el"/>
        </w:rPr>
      </w:pPr>
      <w:r>
        <w:rPr>
          <w:lang w:val="el" w:eastAsia="el"/>
        </w:rPr>
        <w:t>Ομάδα Προσανατολισμού Ναυτιλιακών Επαγγελμάτων Τομέας Πλοιάρχων</w:t>
      </w:r>
    </w:p>
    <w:p>
      <w:pPr>
        <w:pStyle w:val="MainText"/>
        <w:spacing w:before="120" w:after="0"/>
        <w:rPr>
          <w:lang w:val="el" w:eastAsia="el"/>
        </w:rPr>
      </w:pPr>
      <w:r>
        <w:rPr>
          <w:b/>
          <w:bCs/>
          <w:lang w:val="el" w:eastAsia="el"/>
        </w:rPr>
        <w:t>1.</w:t>
      </w:r>
      <w:r>
        <w:rPr>
          <w:lang w:val="el" w:eastAsia="el"/>
        </w:rPr>
        <w:t xml:space="preserve"> Πλοίαρχος Εμπορικού Ναυτικού</w:t>
      </w:r>
    </w:p>
    <w:p>
      <w:pPr>
        <w:spacing w:before="240" w:after="240"/>
        <w:rPr>
          <w:lang w:val="el" w:eastAsia="el"/>
        </w:rPr>
      </w:pPr>
      <w:r>
        <w:rPr>
          <w:lang w:val="el" w:eastAsia="el"/>
        </w:rPr>
        <w:t>Τομέας Μηχανικών</w:t>
      </w:r>
    </w:p>
    <w:p>
      <w:pPr>
        <w:pStyle w:val="MainText"/>
        <w:spacing w:before="120" w:after="0"/>
        <w:rPr>
          <w:lang w:val="el" w:eastAsia="el"/>
        </w:rPr>
      </w:pPr>
      <w:r>
        <w:rPr>
          <w:b/>
          <w:bCs/>
          <w:lang w:val="el" w:eastAsia="el"/>
        </w:rPr>
        <w:t>1.</w:t>
      </w:r>
      <w:r>
        <w:rPr>
          <w:lang w:val="el" w:eastAsia="el"/>
        </w:rPr>
        <w:t xml:space="preserve"> Μηχανικός Εμπορικού Ναυτικού</w:t>
      </w:r>
    </w:p>
    <w:p>
      <w:pPr>
        <w:spacing w:before="240" w:after="240"/>
        <w:rPr>
          <w:lang w:val="el" w:eastAsia="el"/>
        </w:rPr>
      </w:pPr>
      <w:r>
        <w:rPr>
          <w:lang w:val="el" w:eastAsia="el"/>
        </w:rPr>
        <w:t>Με απόφαση του Υπουργού Παιδείας και Θρησκευμάτων, τα δημόσια Επαγγελματικά Λύκεια παρέχουν ειδικότητες, οργανώνουν τμήματα, σύμφωνα με τις εθνικές και περιφερειακές ανάγκες της εθνικής οικονομίας, τις προτάσεις των Περιφερειακών Επιτροπών Επαγγελματικής Εκπαίδευσης και Κατάρτισης, της Γ.Σ.Ε.Ε. και της Γ.Σ.Ε.Β.Ε.Ε, των Επιμελητηρίων και των Επιστημονικών Ενώσεων και τις προτάσεις του Υπουργείου Εργασίας , Κοινωνικής Ασφάλισης και Πρόνοιας και του Ο.Α.Ε.Δ., του Υπουργείου Ανάπτυξης και Ανταγωνιστικότητας, των Υπουργείων Υγείας, Αγροτικής Ανάπτυξης και Τροφίμων, Τουρισμού, Πολιτισμού και Αθλητισμού και Ναυτιλίας και Αιγαίου. Η Περιφερειακή Επιτροπή Επαγγελματικής Κατάρτισης που προβλέπεται στην περίπτωση α΄ της παρ. 3 του άρθρου 7 του ν. 3879/2010 μετονομάζεται σε Περιφερειακή Επιτροπή Επαγγελματικής Εκπαίδευσης και Κατάρτισης. Στο τελευταίο εδάφιο της περίπτωσης α΄ της παρ. 3 του άρθρου 7 του ν. 3879/2010, ύστερα από τη φράση: «Στην Επιτροπή αυτή συμμετέχουν εκπρόσωποι των αντιπροσωπευτικών οργανώσεων εργαζομένων και εργοδοτών και των λοιπών κοινωνικών φορέων που αντιστοιχούν στους αναπτυξιακούς τομείς της Περιφέρειας, εκπρόσωπος της αντίστοιχης Περιφερειακής Ένωσης Δήμων» τίθεται κόμμα και προστίθεται η φράση «ο οικείος Περιφερειακός Διευθυντής Εκπαίδευσης».</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Πρόγραμμα Σπουδών ΗμερήσιουΕπαγγελματικού Λυκείου</w:t>
      </w:r>
    </w:p>
    <w:p>
      <w:pPr>
        <w:pStyle w:val="MainText"/>
        <w:spacing w:before="120" w:after="0"/>
        <w:rPr>
          <w:lang w:val="el" w:eastAsia="el"/>
        </w:rPr>
      </w:pPr>
      <w:r>
        <w:rPr>
          <w:b/>
          <w:bCs/>
          <w:lang w:val="el" w:eastAsia="el"/>
        </w:rPr>
        <w:t>1.</w:t>
      </w:r>
      <w:r>
        <w:rPr>
          <w:lang w:val="el" w:eastAsia="el"/>
        </w:rPr>
        <w:t xml:space="preserve"> Στην Α΄ τάξη ΕΠΑ.Λ. εφαρμόζεται πρόγραμμα μαθημάτων τριάντα πέντε (35) συνολικά ωρών εβδομαδι- αίως. Ειδικότερα, εφαρμόζεται εκπαιδευτικό πρόγραμμα είκοσι δύο (22) ωρών εβδομαδιαίως, με δέκα (10) μαθήματα Γενικής Παιδείας, που είναι κοινό για όλους τους μαθητές και εκπαιδευτικό πρόγραμμα δεκατριών (13) ωρών εβδομαδιαίως, που αποτελείται από τέσσερα (4) έως και έξι (6) μαθήματα Ειδικοτήτων ανά Ομάδα Προσανατολισμού.</w:t>
      </w:r>
    </w:p>
    <w:p>
      <w:pPr>
        <w:spacing w:before="240" w:after="240"/>
        <w:rPr>
          <w:lang w:val="el" w:eastAsia="el"/>
        </w:rPr>
      </w:pPr>
      <w:r>
        <w:rPr>
          <w:lang w:val="el" w:eastAsia="el"/>
        </w:rPr>
        <w:t>α. Τα μαθήματα Γενικής Παιδείας είναι τα εξής:</w:t>
      </w:r>
    </w:p>
    <w:p>
      <w:pPr>
        <w:pStyle w:val="MainText"/>
        <w:spacing w:before="120" w:after="0"/>
        <w:rPr>
          <w:lang w:val="el" w:eastAsia="el"/>
        </w:rPr>
      </w:pPr>
      <w:r>
        <w:rPr>
          <w:b/>
          <w:bCs/>
          <w:lang w:val="el" w:eastAsia="el"/>
        </w:rPr>
        <w:t>1.</w:t>
      </w:r>
      <w:r>
        <w:rPr>
          <w:lang w:val="el" w:eastAsia="el"/>
        </w:rPr>
        <w:t xml:space="preserve"> Ελληνική Γλώσσα (Νέα Ελληνική Γλώσσα</w:t>
      </w:r>
    </w:p>
    <w:p>
      <w:pPr>
        <w:spacing w:before="240" w:after="240"/>
        <w:rPr>
          <w:lang w:val="el" w:eastAsia="el"/>
        </w:rPr>
      </w:pPr>
      <w:r>
        <w:rPr>
          <w:lang w:val="el" w:eastAsia="el"/>
        </w:rPr>
        <w:t>3 ώρες και Λογοτεχνία 1 ώρα),</w:t>
      </w:r>
    </w:p>
    <w:p>
      <w:pPr>
        <w:pStyle w:val="MainText"/>
        <w:spacing w:before="120" w:after="0"/>
        <w:rPr>
          <w:lang w:val="el" w:eastAsia="el"/>
        </w:rPr>
      </w:pPr>
      <w:r>
        <w:rPr>
          <w:b/>
          <w:bCs/>
          <w:lang w:val="el" w:eastAsia="el"/>
        </w:rPr>
        <w:t>2.</w:t>
      </w:r>
      <w:r>
        <w:rPr>
          <w:lang w:val="el" w:eastAsia="el"/>
        </w:rPr>
        <w:t xml:space="preserve"> Μαθηματικά (Άλγεβρα 3 ώρες και</w:t>
      </w:r>
    </w:p>
    <w:p>
      <w:pPr>
        <w:spacing w:before="240" w:after="240"/>
        <w:rPr>
          <w:lang w:val="el" w:eastAsia="el"/>
        </w:rPr>
      </w:pPr>
      <w:r>
        <w:rPr>
          <w:lang w:val="el" w:eastAsia="el"/>
        </w:rPr>
        <w:t>Γεωμετρία 1 ώρα),</w:t>
      </w:r>
    </w:p>
    <w:p>
      <w:pPr>
        <w:pStyle w:val="MainText"/>
        <w:spacing w:before="120" w:after="0"/>
        <w:rPr>
          <w:lang w:val="el" w:eastAsia="el"/>
        </w:rPr>
      </w:pPr>
      <w:r>
        <w:rPr>
          <w:b/>
          <w:bCs/>
          <w:lang w:val="el" w:eastAsia="el"/>
        </w:rPr>
        <w:t>3.</w:t>
      </w:r>
      <w:r>
        <w:rPr>
          <w:lang w:val="el" w:eastAsia="el"/>
        </w:rPr>
        <w:t xml:space="preserve"> Φυσική (2 ώρες),</w:t>
      </w:r>
    </w:p>
    <w:p>
      <w:pPr>
        <w:pStyle w:val="MainText"/>
        <w:spacing w:before="120" w:after="0"/>
        <w:rPr>
          <w:lang w:val="el" w:eastAsia="el"/>
        </w:rPr>
      </w:pPr>
      <w:r>
        <w:rPr>
          <w:b/>
          <w:bCs/>
          <w:lang w:val="el" w:eastAsia="el"/>
        </w:rPr>
        <w:t>4.</w:t>
      </w:r>
      <w:r>
        <w:rPr>
          <w:lang w:val="el" w:eastAsia="el"/>
        </w:rPr>
        <w:t xml:space="preserve"> Χημεία (2 ώρες),</w:t>
      </w:r>
    </w:p>
    <w:p>
      <w:pPr>
        <w:pStyle w:val="MainText"/>
        <w:spacing w:before="120" w:after="0"/>
        <w:rPr>
          <w:lang w:val="el" w:eastAsia="el"/>
        </w:rPr>
      </w:pPr>
      <w:r>
        <w:rPr>
          <w:b/>
          <w:bCs/>
          <w:lang w:val="el" w:eastAsia="el"/>
        </w:rPr>
        <w:t>5.</w:t>
      </w:r>
      <w:r>
        <w:rPr>
          <w:lang w:val="el" w:eastAsia="el"/>
        </w:rPr>
        <w:t xml:space="preserve"> Πολιτική Παιδεία, (2 ώρες), με διακριτά διδακτέα αντικείμενα Οικονομία, Πολιτικοί</w:t>
      </w:r>
    </w:p>
    <w:p>
      <w:pPr>
        <w:spacing w:before="240" w:after="240"/>
        <w:rPr>
          <w:lang w:val="el" w:eastAsia="el"/>
        </w:rPr>
      </w:pPr>
      <w:r>
        <w:rPr>
          <w:lang w:val="el" w:eastAsia="el"/>
        </w:rPr>
        <w:t>Θεσμοί και Αρχές Δικαίου και Κοινωνιολογία,</w:t>
      </w:r>
    </w:p>
    <w:p>
      <w:pPr>
        <w:pStyle w:val="MainText"/>
        <w:spacing w:before="120" w:after="0"/>
        <w:rPr>
          <w:lang w:val="el" w:eastAsia="el"/>
        </w:rPr>
      </w:pPr>
      <w:r>
        <w:rPr>
          <w:b/>
          <w:bCs/>
          <w:lang w:val="el" w:eastAsia="el"/>
        </w:rPr>
        <w:t>6.</w:t>
      </w:r>
      <w:r>
        <w:rPr>
          <w:lang w:val="el" w:eastAsia="el"/>
        </w:rPr>
        <w:t xml:space="preserve"> Ιστορία (1 ώρα),</w:t>
      </w:r>
    </w:p>
    <w:p>
      <w:pPr>
        <w:pStyle w:val="MainText"/>
        <w:spacing w:before="120" w:after="0"/>
        <w:rPr>
          <w:lang w:val="el" w:eastAsia="el"/>
        </w:rPr>
      </w:pPr>
      <w:r>
        <w:rPr>
          <w:b/>
          <w:bCs/>
          <w:lang w:val="el" w:eastAsia="el"/>
        </w:rPr>
        <w:t>7.</w:t>
      </w:r>
      <w:r>
        <w:rPr>
          <w:lang w:val="el" w:eastAsia="el"/>
        </w:rPr>
        <w:t xml:space="preserve"> Θρησκευτικά (1 ώρα),</w:t>
      </w:r>
    </w:p>
    <w:p>
      <w:pPr>
        <w:pStyle w:val="MainText"/>
        <w:spacing w:before="120" w:after="0"/>
        <w:rPr>
          <w:lang w:val="el" w:eastAsia="el"/>
        </w:rPr>
      </w:pPr>
      <w:r>
        <w:rPr>
          <w:b/>
          <w:bCs/>
          <w:lang w:val="el" w:eastAsia="el"/>
        </w:rPr>
        <w:t>8.</w:t>
      </w:r>
      <w:r>
        <w:rPr>
          <w:lang w:val="el" w:eastAsia="el"/>
        </w:rPr>
        <w:t xml:space="preserve"> Ερευνητική Εργασία (Project) (2 ώρες),</w:t>
      </w:r>
    </w:p>
    <w:p>
      <w:pPr>
        <w:pStyle w:val="MainText"/>
        <w:spacing w:before="120" w:after="0"/>
        <w:rPr>
          <w:lang w:val="el" w:eastAsia="el"/>
        </w:rPr>
      </w:pPr>
      <w:r>
        <w:rPr>
          <w:b/>
          <w:bCs/>
          <w:lang w:val="el" w:eastAsia="el"/>
        </w:rPr>
        <w:t>9.</w:t>
      </w:r>
      <w:r>
        <w:rPr>
          <w:lang w:val="el" w:eastAsia="el"/>
        </w:rPr>
        <w:t xml:space="preserve"> Ξένη Γλώσσα (Αγγλικά) (2 ώρες),</w:t>
      </w:r>
    </w:p>
    <w:p>
      <w:pPr>
        <w:pStyle w:val="MainText"/>
        <w:spacing w:before="120" w:after="0"/>
        <w:rPr>
          <w:lang w:val="el" w:eastAsia="el"/>
        </w:rPr>
      </w:pPr>
      <w:r>
        <w:rPr>
          <w:b/>
          <w:bCs/>
          <w:lang w:val="el" w:eastAsia="el"/>
        </w:rPr>
        <w:t>10.</w:t>
      </w:r>
      <w:r>
        <w:rPr>
          <w:lang w:val="el" w:eastAsia="el"/>
        </w:rPr>
        <w:t xml:space="preserve"> Φυσική Αγωγή (2 ώρες).</w:t>
      </w:r>
    </w:p>
    <w:p>
      <w:pPr>
        <w:spacing w:before="240" w:after="240"/>
        <w:rPr>
          <w:lang w:val="el" w:eastAsia="el"/>
        </w:rPr>
      </w:pPr>
      <w:r>
        <w:rPr>
          <w:lang w:val="el" w:eastAsia="el"/>
        </w:rPr>
        <w:t>β .Τα μαθήματα ανά Ομάδα Προσανατολισμού στην Α΄ ΕΠΑ.Λ. είναι τα εξής:</w:t>
      </w:r>
    </w:p>
    <w:p>
      <w:pPr>
        <w:pStyle w:val="MainText"/>
        <w:spacing w:before="120" w:after="0"/>
        <w:rPr>
          <w:lang w:val="el" w:eastAsia="el"/>
        </w:rPr>
      </w:pPr>
      <w:r>
        <w:rPr>
          <w:b/>
          <w:bCs/>
          <w:lang w:val="el" w:eastAsia="el"/>
        </w:rPr>
        <w:t>1.</w:t>
      </w:r>
      <w:r>
        <w:rPr>
          <w:lang w:val="el" w:eastAsia="el"/>
        </w:rPr>
        <w:t xml:space="preserve"> Ομάδα Προσανατολισμού Τεχνολογικών Εφαρμογών:</w:t>
      </w:r>
    </w:p>
    <w:p>
      <w:pPr>
        <w:pStyle w:val="MainText"/>
        <w:spacing w:before="120" w:after="0"/>
        <w:rPr>
          <w:lang w:val="el" w:eastAsia="el"/>
        </w:rPr>
      </w:pPr>
      <w:r>
        <w:rPr>
          <w:b/>
          <w:bCs/>
          <w:lang w:val="el" w:eastAsia="el"/>
        </w:rPr>
        <w:t>1.</w:t>
      </w:r>
      <w:r>
        <w:rPr>
          <w:lang w:val="el" w:eastAsia="el"/>
        </w:rPr>
        <w:t xml:space="preserve"> Αρχές Μηχανολογίας (4 ώρες),</w:t>
      </w:r>
    </w:p>
    <w:p>
      <w:pPr>
        <w:pStyle w:val="MainText"/>
        <w:spacing w:before="120" w:after="0"/>
        <w:rPr>
          <w:lang w:val="el" w:eastAsia="el"/>
        </w:rPr>
      </w:pPr>
      <w:r>
        <w:rPr>
          <w:b/>
          <w:bCs/>
          <w:lang w:val="el" w:eastAsia="el"/>
        </w:rPr>
        <w:t>2.</w:t>
      </w:r>
      <w:r>
        <w:rPr>
          <w:lang w:val="el" w:eastAsia="el"/>
        </w:rPr>
        <w:t xml:space="preserve"> Αρχές Ηλεκτρονικής και Ηλεκτρολογίας</w:t>
      </w:r>
    </w:p>
    <w:p>
      <w:pPr>
        <w:spacing w:before="240" w:after="240"/>
        <w:rPr>
          <w:lang w:val="el" w:eastAsia="el"/>
        </w:rPr>
      </w:pPr>
      <w:r>
        <w:rPr>
          <w:lang w:val="el" w:eastAsia="el"/>
        </w:rPr>
        <w:t>(3 ώρες),</w:t>
      </w:r>
    </w:p>
    <w:p>
      <w:pPr>
        <w:pStyle w:val="MainText"/>
        <w:spacing w:before="120" w:after="0"/>
        <w:rPr>
          <w:lang w:val="el" w:eastAsia="el"/>
        </w:rPr>
      </w:pPr>
      <w:r>
        <w:rPr>
          <w:b/>
          <w:bCs/>
          <w:lang w:val="el" w:eastAsia="el"/>
        </w:rPr>
        <w:t>3.</w:t>
      </w:r>
      <w:r>
        <w:rPr>
          <w:lang w:val="el" w:eastAsia="el"/>
        </w:rPr>
        <w:t xml:space="preserve"> Τεχνικό Σχέδιο (2 ώρες),</w:t>
      </w:r>
    </w:p>
    <w:p>
      <w:pPr>
        <w:pStyle w:val="MainText"/>
        <w:spacing w:before="120" w:after="0"/>
        <w:rPr>
          <w:lang w:val="el" w:eastAsia="el"/>
        </w:rPr>
      </w:pPr>
      <w:r>
        <w:rPr>
          <w:b/>
          <w:bCs/>
          <w:lang w:val="el" w:eastAsia="el"/>
        </w:rPr>
        <w:t>4.</w:t>
      </w:r>
      <w:r>
        <w:rPr>
          <w:lang w:val="el" w:eastAsia="el"/>
        </w:rPr>
        <w:t xml:space="preserve"> Σχολικός Επαγγελματικός Προσανατολισμός</w:t>
      </w:r>
    </w:p>
    <w:p>
      <w:pPr>
        <w:pStyle w:val="StructureList1"/>
        <w:spacing w:before="120" w:after="0"/>
        <w:rPr>
          <w:lang w:val="el" w:eastAsia="el"/>
        </w:rPr>
      </w:pPr>
      <w:r>
        <w:rPr>
          <w:lang w:val="el" w:eastAsia="el"/>
        </w:rPr>
        <w:t>-</w:t>
      </w:r>
      <w:r>
        <w:rPr>
          <w:lang w:val="en" w:eastAsia="en"/>
        </w:rPr>
        <w:tab/>
      </w:r>
      <w:r>
        <w:rPr>
          <w:lang w:val="el" w:eastAsia="el"/>
        </w:rPr>
        <w:t>Περιβάλλον Εργασίας – Ασφάλεια και Υγιεινή (2 ώρες),</w:t>
      </w:r>
    </w:p>
    <w:p>
      <w:pPr>
        <w:pStyle w:val="MainText"/>
        <w:spacing w:before="120" w:after="0"/>
        <w:rPr>
          <w:lang w:val="el" w:eastAsia="el"/>
        </w:rPr>
      </w:pPr>
      <w:r>
        <w:rPr>
          <w:b/>
          <w:bCs/>
          <w:lang w:val="el" w:eastAsia="el"/>
        </w:rPr>
        <w:t>5.</w:t>
      </w:r>
      <w:r>
        <w:rPr>
          <w:lang w:val="el" w:eastAsia="el"/>
        </w:rPr>
        <w:t xml:space="preserve"> Εφαρμογές Πληροφορικής (2 ώρες).</w:t>
      </w:r>
    </w:p>
    <w:p>
      <w:pPr>
        <w:pStyle w:val="MainText"/>
        <w:spacing w:before="120" w:after="0"/>
        <w:rPr>
          <w:lang w:val="el" w:eastAsia="el"/>
        </w:rPr>
      </w:pPr>
      <w:r>
        <w:rPr>
          <w:b/>
          <w:bCs/>
          <w:lang w:val="el" w:eastAsia="el"/>
        </w:rPr>
        <w:t>2.</w:t>
      </w:r>
      <w:r>
        <w:rPr>
          <w:lang w:val="el" w:eastAsia="el"/>
        </w:rPr>
        <w:t xml:space="preserve"> Ομάδα Προσανατολισμού Διοίκησης και Οικονομίας:</w:t>
      </w:r>
    </w:p>
    <w:p>
      <w:pPr>
        <w:pStyle w:val="MainText"/>
        <w:spacing w:before="120" w:after="0"/>
        <w:rPr>
          <w:lang w:val="el" w:eastAsia="el"/>
        </w:rPr>
      </w:pPr>
      <w:r>
        <w:rPr>
          <w:b/>
          <w:bCs/>
          <w:lang w:val="el" w:eastAsia="el"/>
        </w:rPr>
        <w:t>1.</w:t>
      </w:r>
      <w:r>
        <w:rPr>
          <w:lang w:val="el" w:eastAsia="el"/>
        </w:rPr>
        <w:t xml:space="preserve"> Οργάνωση και Διοίκηση (4 ώρες),</w:t>
      </w:r>
    </w:p>
    <w:p>
      <w:pPr>
        <w:pStyle w:val="MainText"/>
        <w:spacing w:before="120" w:after="0"/>
        <w:rPr>
          <w:lang w:val="el" w:eastAsia="el"/>
        </w:rPr>
      </w:pPr>
      <w:r>
        <w:rPr>
          <w:b/>
          <w:bCs/>
          <w:lang w:val="el" w:eastAsia="el"/>
        </w:rPr>
        <w:t>2.</w:t>
      </w:r>
      <w:r>
        <w:rPr>
          <w:lang w:val="el" w:eastAsia="el"/>
        </w:rPr>
        <w:t xml:space="preserve"> Αρχές Λογιστικής (3 ώρες),</w:t>
      </w:r>
    </w:p>
    <w:p>
      <w:pPr>
        <w:pStyle w:val="MainText"/>
        <w:spacing w:before="120" w:after="0"/>
        <w:rPr>
          <w:lang w:val="el" w:eastAsia="el"/>
        </w:rPr>
      </w:pPr>
      <w:r>
        <w:rPr>
          <w:b/>
          <w:bCs/>
          <w:lang w:val="el" w:eastAsia="el"/>
        </w:rPr>
        <w:t>3.</w:t>
      </w:r>
      <w:r>
        <w:rPr>
          <w:lang w:val="el" w:eastAsia="el"/>
        </w:rPr>
        <w:t xml:space="preserve"> Σχολικός Επαγγελματικός Προσανατολισμός</w:t>
      </w:r>
    </w:p>
    <w:p>
      <w:pPr>
        <w:pStyle w:val="StructureList1"/>
        <w:spacing w:before="120" w:after="0"/>
        <w:rPr>
          <w:lang w:val="el" w:eastAsia="el"/>
        </w:rPr>
      </w:pPr>
      <w:r>
        <w:rPr>
          <w:lang w:val="el" w:eastAsia="el"/>
        </w:rPr>
        <w:t>-</w:t>
      </w:r>
      <w:r>
        <w:rPr>
          <w:lang w:val="en" w:eastAsia="en"/>
        </w:rPr>
        <w:tab/>
      </w:r>
      <w:r>
        <w:rPr>
          <w:lang w:val="el" w:eastAsia="el"/>
        </w:rPr>
        <w:t>Περιβάλλον Εργασίας - Ασφάλεια και Υγιεινή (2 ώρες),</w:t>
      </w:r>
    </w:p>
    <w:p>
      <w:pPr>
        <w:pStyle w:val="MainText"/>
        <w:spacing w:before="120" w:after="0"/>
        <w:rPr>
          <w:lang w:val="el" w:eastAsia="el"/>
        </w:rPr>
      </w:pPr>
      <w:r>
        <w:rPr>
          <w:b/>
          <w:bCs/>
          <w:lang w:val="el" w:eastAsia="el"/>
        </w:rPr>
        <w:t>4.</w:t>
      </w:r>
      <w:r>
        <w:rPr>
          <w:lang w:val="el" w:eastAsia="el"/>
        </w:rPr>
        <w:t xml:space="preserve"> Εφαρμογές Πληροφορικής (4 ώρες).</w:t>
      </w:r>
    </w:p>
    <w:p>
      <w:pPr>
        <w:pStyle w:val="MainText"/>
        <w:spacing w:before="120" w:after="0"/>
        <w:rPr>
          <w:lang w:val="el" w:eastAsia="el"/>
        </w:rPr>
      </w:pPr>
      <w:r>
        <w:rPr>
          <w:b/>
          <w:bCs/>
          <w:lang w:val="el" w:eastAsia="el"/>
        </w:rPr>
        <w:t>3.</w:t>
      </w:r>
      <w:r>
        <w:rPr>
          <w:lang w:val="el" w:eastAsia="el"/>
        </w:rPr>
        <w:t xml:space="preserve"> Ομάδα Προσανατολισμού Γεωπονίας, Τεχνολογίας Τροφίμων και Διατροφής:</w:t>
      </w:r>
    </w:p>
    <w:p>
      <w:pPr>
        <w:pStyle w:val="MainText"/>
        <w:spacing w:before="120" w:after="0"/>
        <w:rPr>
          <w:lang w:val="el" w:eastAsia="el"/>
        </w:rPr>
      </w:pPr>
      <w:r>
        <w:rPr>
          <w:b/>
          <w:bCs/>
          <w:lang w:val="el" w:eastAsia="el"/>
        </w:rPr>
        <w:t>1.</w:t>
      </w:r>
      <w:r>
        <w:rPr>
          <w:lang w:val="el" w:eastAsia="el"/>
        </w:rPr>
        <w:t xml:space="preserve"> Αρχές Αγροτικής Παραγωγής (3 ώρες),</w:t>
      </w:r>
    </w:p>
    <w:p>
      <w:pPr>
        <w:pStyle w:val="MainText"/>
        <w:spacing w:before="120" w:after="0"/>
        <w:rPr>
          <w:lang w:val="el" w:eastAsia="el"/>
        </w:rPr>
      </w:pPr>
      <w:r>
        <w:rPr>
          <w:b/>
          <w:bCs/>
          <w:lang w:val="el" w:eastAsia="el"/>
        </w:rPr>
        <w:t>2.</w:t>
      </w:r>
      <w:r>
        <w:rPr>
          <w:lang w:val="el" w:eastAsia="el"/>
        </w:rPr>
        <w:t xml:space="preserve"> Αρχές Τεχνολογίας Τροφίμων (3 ώρες),</w:t>
      </w:r>
    </w:p>
    <w:p>
      <w:pPr>
        <w:pStyle w:val="MainText"/>
        <w:spacing w:before="120" w:after="0"/>
        <w:rPr>
          <w:lang w:val="el" w:eastAsia="el"/>
        </w:rPr>
      </w:pPr>
      <w:r>
        <w:rPr>
          <w:b/>
          <w:bCs/>
          <w:lang w:val="el" w:eastAsia="el"/>
        </w:rPr>
        <w:t>3.</w:t>
      </w:r>
      <w:r>
        <w:rPr>
          <w:lang w:val="el" w:eastAsia="el"/>
        </w:rPr>
        <w:t xml:space="preserve"> Αρχές Επιστήμης της Διατροφής (3 ώρες)</w:t>
      </w:r>
    </w:p>
    <w:p>
      <w:pPr>
        <w:pStyle w:val="MainText"/>
        <w:spacing w:before="120" w:after="0"/>
        <w:rPr>
          <w:lang w:val="el" w:eastAsia="el"/>
        </w:rPr>
      </w:pPr>
      <w:r>
        <w:rPr>
          <w:b/>
          <w:bCs/>
          <w:lang w:val="el" w:eastAsia="el"/>
        </w:rPr>
        <w:t>4.</w:t>
      </w:r>
      <w:r>
        <w:rPr>
          <w:lang w:val="el" w:eastAsia="el"/>
        </w:rPr>
        <w:t xml:space="preserve"> Σχολικός Επαγγελματικός Προσανατολισμός</w:t>
      </w:r>
    </w:p>
    <w:p>
      <w:pPr>
        <w:pStyle w:val="StructureList1"/>
        <w:spacing w:before="120" w:after="0"/>
        <w:rPr>
          <w:lang w:val="el" w:eastAsia="el"/>
        </w:rPr>
      </w:pPr>
      <w:r>
        <w:rPr>
          <w:lang w:val="el" w:eastAsia="el"/>
        </w:rPr>
        <w:t>-</w:t>
      </w:r>
      <w:r>
        <w:rPr>
          <w:lang w:val="en" w:eastAsia="en"/>
        </w:rPr>
        <w:tab/>
      </w:r>
      <w:r>
        <w:rPr>
          <w:lang w:val="el" w:eastAsia="el"/>
        </w:rPr>
        <w:t>Περιβάλλον Εργασίας - Ασφάλεια και</w:t>
      </w:r>
    </w:p>
    <w:p>
      <w:pPr>
        <w:spacing w:before="240" w:after="240"/>
        <w:rPr>
          <w:lang w:val="el" w:eastAsia="el"/>
        </w:rPr>
      </w:pPr>
      <w:r>
        <w:rPr>
          <w:lang w:val="el" w:eastAsia="el"/>
        </w:rPr>
        <w:t>Υγιεινή (2 ώρες),</w:t>
      </w:r>
    </w:p>
    <w:p>
      <w:pPr>
        <w:pStyle w:val="MainText"/>
        <w:spacing w:before="120" w:after="0"/>
        <w:rPr>
          <w:lang w:val="el" w:eastAsia="el"/>
        </w:rPr>
      </w:pPr>
      <w:r>
        <w:rPr>
          <w:b/>
          <w:bCs/>
          <w:lang w:val="el" w:eastAsia="el"/>
        </w:rPr>
        <w:t>5.</w:t>
      </w:r>
      <w:r>
        <w:rPr>
          <w:lang w:val="el" w:eastAsia="el"/>
        </w:rPr>
        <w:t xml:space="preserve"> Εφαρμογές Πληροφορικής (2 ώρες).</w:t>
      </w:r>
    </w:p>
    <w:p>
      <w:pPr>
        <w:pStyle w:val="MainText"/>
        <w:spacing w:before="120" w:after="0"/>
        <w:rPr>
          <w:lang w:val="el" w:eastAsia="el"/>
        </w:rPr>
      </w:pPr>
      <w:r>
        <w:rPr>
          <w:b/>
          <w:bCs/>
          <w:lang w:val="el" w:eastAsia="el"/>
        </w:rPr>
        <w:t>4.</w:t>
      </w:r>
      <w:r>
        <w:rPr>
          <w:lang w:val="el" w:eastAsia="el"/>
        </w:rPr>
        <w:t xml:space="preserve"> Ομάδα Προσανατολισμού Ναυτιλιακών Επαγγελμάτων:</w:t>
      </w:r>
    </w:p>
    <w:p>
      <w:pPr>
        <w:pStyle w:val="MainText"/>
        <w:spacing w:before="120" w:after="0"/>
        <w:rPr>
          <w:lang w:val="el" w:eastAsia="el"/>
        </w:rPr>
      </w:pPr>
      <w:r>
        <w:rPr>
          <w:b/>
          <w:bCs/>
          <w:lang w:val="el" w:eastAsia="el"/>
        </w:rPr>
        <w:t>1.</w:t>
      </w:r>
      <w:r>
        <w:rPr>
          <w:lang w:val="el" w:eastAsia="el"/>
        </w:rPr>
        <w:t xml:space="preserve"> Ναυτική Τέχνη (2 ώρες),</w:t>
      </w:r>
    </w:p>
    <w:p>
      <w:pPr>
        <w:pStyle w:val="MainText"/>
        <w:spacing w:before="120" w:after="0"/>
        <w:rPr>
          <w:lang w:val="el" w:eastAsia="el"/>
        </w:rPr>
      </w:pPr>
      <w:r>
        <w:rPr>
          <w:b/>
          <w:bCs/>
          <w:lang w:val="el" w:eastAsia="el"/>
        </w:rPr>
        <w:t>2.</w:t>
      </w:r>
      <w:r>
        <w:rPr>
          <w:lang w:val="el" w:eastAsia="el"/>
        </w:rPr>
        <w:t xml:space="preserve"> Ναυτιλιακές Γνώσεις (2 ώρες),</w:t>
      </w:r>
    </w:p>
    <w:p>
      <w:pPr>
        <w:pStyle w:val="MainText"/>
        <w:spacing w:before="120" w:after="0"/>
        <w:rPr>
          <w:lang w:val="el" w:eastAsia="el"/>
        </w:rPr>
      </w:pPr>
      <w:r>
        <w:rPr>
          <w:b/>
          <w:bCs/>
          <w:lang w:val="el" w:eastAsia="el"/>
        </w:rPr>
        <w:t>3.</w:t>
      </w:r>
      <w:r>
        <w:rPr>
          <w:lang w:val="el" w:eastAsia="el"/>
        </w:rPr>
        <w:t xml:space="preserve"> Στοιχεία Μηχανών Πλοίου (2 ώρες),</w:t>
      </w:r>
    </w:p>
    <w:p>
      <w:pPr>
        <w:pStyle w:val="MainText"/>
        <w:spacing w:before="120" w:after="0"/>
        <w:rPr>
          <w:lang w:val="el" w:eastAsia="el"/>
        </w:rPr>
      </w:pPr>
      <w:r>
        <w:rPr>
          <w:b/>
          <w:bCs/>
          <w:lang w:val="el" w:eastAsia="el"/>
        </w:rPr>
        <w:t>4.</w:t>
      </w:r>
      <w:r>
        <w:rPr>
          <w:lang w:val="el" w:eastAsia="el"/>
        </w:rPr>
        <w:t xml:space="preserve"> Τεχνικό Σχέδιο (1 ώρα),</w:t>
      </w:r>
    </w:p>
    <w:p>
      <w:pPr>
        <w:pStyle w:val="MainText"/>
        <w:spacing w:before="120" w:after="0"/>
        <w:rPr>
          <w:lang w:val="el" w:eastAsia="el"/>
        </w:rPr>
      </w:pPr>
      <w:r>
        <w:rPr>
          <w:b/>
          <w:bCs/>
          <w:lang w:val="el" w:eastAsia="el"/>
        </w:rPr>
        <w:t>5.</w:t>
      </w:r>
      <w:r>
        <w:rPr>
          <w:lang w:val="el" w:eastAsia="el"/>
        </w:rPr>
        <w:t xml:space="preserve"> Σχολικός Επαγγελματικός Προσανατολισμός</w:t>
      </w:r>
    </w:p>
    <w:p>
      <w:pPr>
        <w:pStyle w:val="StructureList1"/>
        <w:spacing w:before="120" w:after="0"/>
        <w:rPr>
          <w:lang w:val="el" w:eastAsia="el"/>
        </w:rPr>
      </w:pPr>
      <w:r>
        <w:rPr>
          <w:lang w:val="el" w:eastAsia="el"/>
        </w:rPr>
        <w:t>–</w:t>
      </w:r>
      <w:r>
        <w:rPr>
          <w:lang w:val="en" w:eastAsia="en"/>
        </w:rPr>
        <w:tab/>
      </w:r>
      <w:r>
        <w:rPr>
          <w:lang w:val="el" w:eastAsia="el"/>
        </w:rPr>
        <w:t>Περιβάλλον Εργασίας- Ασφάλεια και Υγιεινή</w:t>
      </w:r>
    </w:p>
    <w:p>
      <w:pPr>
        <w:spacing w:before="240" w:after="240"/>
        <w:rPr>
          <w:lang w:val="el" w:eastAsia="el"/>
        </w:rPr>
      </w:pPr>
      <w:r>
        <w:rPr>
          <w:lang w:val="el" w:eastAsia="el"/>
        </w:rPr>
        <w:t>(2 ώρες),</w:t>
      </w:r>
    </w:p>
    <w:p>
      <w:pPr>
        <w:pStyle w:val="MainText"/>
        <w:spacing w:before="120" w:after="0"/>
        <w:rPr>
          <w:lang w:val="el" w:eastAsia="el"/>
        </w:rPr>
      </w:pPr>
      <w:r>
        <w:rPr>
          <w:b/>
          <w:bCs/>
          <w:lang w:val="el" w:eastAsia="el"/>
        </w:rPr>
        <w:t>6.</w:t>
      </w:r>
      <w:r>
        <w:rPr>
          <w:lang w:val="el" w:eastAsia="el"/>
        </w:rPr>
        <w:t xml:space="preserve"> Εφαρμογές Πληροφορικής (4 ώρες).</w:t>
      </w:r>
    </w:p>
    <w:p>
      <w:pPr>
        <w:pStyle w:val="MainText"/>
        <w:spacing w:before="120" w:after="0"/>
        <w:rPr>
          <w:lang w:val="el" w:eastAsia="el"/>
        </w:rPr>
      </w:pPr>
      <w:r>
        <w:rPr>
          <w:b/>
          <w:bCs/>
          <w:lang w:val="el" w:eastAsia="el"/>
        </w:rPr>
        <w:t>2.</w:t>
      </w:r>
      <w:r>
        <w:rPr>
          <w:lang w:val="el" w:eastAsia="el"/>
        </w:rPr>
        <w:t xml:space="preserve"> Στη Β΄ και Γ΄ τάξη ΕΠΑ.Λ. εφαρμόζεται πρόγραμμα μαθημάτων τριάντα πέντε (35) συνολικά ωρών εβδομα- διαίως. Ειδικότερα, εφαρμόζεται εκπαιδευτικό πρόγραμμα δώδεκα (12) ωρών εβδομαδιαίως, με έξι (6) μαθήματα Γενικής Παιδείας, που είναι κοινό για όλους τους μαθητές και εκπαιδευτικό πρόγραμμα είκοσι τριών (23) ωρών εβδομαδιαίως που αποτελείται από τέσσερα (4) έως και έξι (6) μαθήματα Ειδικότητας. Τα μαθήματα ειδικότητας αποτελούνται, κατά προσέγγιση, από 50% θεωρητικό μέρος και 50% εργαστηριακό.</w:t>
      </w:r>
    </w:p>
    <w:p>
      <w:pPr>
        <w:spacing w:before="240" w:after="240"/>
        <w:rPr>
          <w:lang w:val="el" w:eastAsia="el"/>
        </w:rPr>
      </w:pPr>
      <w:r>
        <w:rPr>
          <w:lang w:val="el" w:eastAsia="el"/>
        </w:rPr>
        <w:t>α. Τα μαθήματα Γενικής Παιδείας της Β΄ Τάξης ΕΠΑ.Λ. είναι τα εξής:</w:t>
      </w:r>
    </w:p>
    <w:p>
      <w:pPr>
        <w:pStyle w:val="MainText"/>
        <w:spacing w:before="120" w:after="0"/>
        <w:rPr>
          <w:lang w:val="el" w:eastAsia="el"/>
        </w:rPr>
      </w:pPr>
      <w:r>
        <w:rPr>
          <w:b/>
          <w:bCs/>
          <w:lang w:val="el" w:eastAsia="el"/>
        </w:rPr>
        <w:t>1.</w:t>
      </w:r>
      <w:r>
        <w:rPr>
          <w:lang w:val="el" w:eastAsia="el"/>
        </w:rPr>
        <w:t xml:space="preserve"> Ελληνική Γλώσσα (Νέα Ελληνική Γλώσσα 2 ώρες και Λογοτεχνία 1 ώρα),</w:t>
      </w:r>
    </w:p>
    <w:p>
      <w:pPr>
        <w:pStyle w:val="MainText"/>
        <w:spacing w:before="120" w:after="0"/>
        <w:rPr>
          <w:lang w:val="el" w:eastAsia="el"/>
        </w:rPr>
      </w:pPr>
      <w:r>
        <w:rPr>
          <w:b/>
          <w:bCs/>
          <w:lang w:val="el" w:eastAsia="el"/>
        </w:rPr>
        <w:t>2.</w:t>
      </w:r>
      <w:r>
        <w:rPr>
          <w:lang w:val="el" w:eastAsia="el"/>
        </w:rPr>
        <w:t xml:space="preserve"> Μαθηματικά (Άλγεβρα 2 ώρες και Γεωμετρία 1 ώρα),</w:t>
      </w:r>
    </w:p>
    <w:p>
      <w:pPr>
        <w:pStyle w:val="MainText"/>
        <w:spacing w:before="120" w:after="0"/>
        <w:rPr>
          <w:lang w:val="el" w:eastAsia="el"/>
        </w:rPr>
      </w:pPr>
      <w:r>
        <w:rPr>
          <w:b/>
          <w:bCs/>
          <w:lang w:val="el" w:eastAsia="el"/>
        </w:rPr>
        <w:t>3.</w:t>
      </w:r>
      <w:r>
        <w:rPr>
          <w:lang w:val="el" w:eastAsia="el"/>
        </w:rPr>
        <w:t xml:space="preserve"> Θετικές Επιστήμες (Φυσική 1 ώρα και Χημεία 1 ώρα),</w:t>
      </w:r>
    </w:p>
    <w:p>
      <w:pPr>
        <w:pStyle w:val="MainText"/>
        <w:spacing w:before="120" w:after="0"/>
        <w:rPr>
          <w:lang w:val="el" w:eastAsia="el"/>
        </w:rPr>
      </w:pPr>
      <w:r>
        <w:rPr>
          <w:b/>
          <w:bCs/>
          <w:lang w:val="el" w:eastAsia="el"/>
        </w:rPr>
        <w:t>4.</w:t>
      </w:r>
      <w:r>
        <w:rPr>
          <w:lang w:val="el" w:eastAsia="el"/>
        </w:rPr>
        <w:t xml:space="preserve"> Εισαγωγή στις Αρχές της Επιστήμης των Η/Υ (1 ώρα),</w:t>
      </w:r>
    </w:p>
    <w:p>
      <w:pPr>
        <w:pStyle w:val="MainText"/>
        <w:spacing w:before="120" w:after="0"/>
        <w:rPr>
          <w:lang w:val="el" w:eastAsia="el"/>
        </w:rPr>
      </w:pPr>
      <w:r>
        <w:rPr>
          <w:b/>
          <w:bCs/>
          <w:lang w:val="el" w:eastAsia="el"/>
        </w:rPr>
        <w:t>5.</w:t>
      </w:r>
      <w:r>
        <w:rPr>
          <w:lang w:val="el" w:eastAsia="el"/>
        </w:rPr>
        <w:t xml:space="preserve"> Θρησκευτικά (1 ώρα),</w:t>
      </w:r>
    </w:p>
    <w:p>
      <w:pPr>
        <w:pStyle w:val="MainText"/>
        <w:spacing w:before="120" w:after="0"/>
        <w:rPr>
          <w:lang w:val="el" w:eastAsia="el"/>
        </w:rPr>
      </w:pPr>
      <w:r>
        <w:rPr>
          <w:b/>
          <w:bCs/>
          <w:lang w:val="el" w:eastAsia="el"/>
        </w:rPr>
        <w:t>6.</w:t>
      </w:r>
      <w:r>
        <w:rPr>
          <w:lang w:val="el" w:eastAsia="el"/>
        </w:rPr>
        <w:t xml:space="preserve"> Ξένη Γλώσσα (Αγγλικά) (1 ώρα)</w:t>
      </w:r>
    </w:p>
    <w:p>
      <w:pPr>
        <w:pStyle w:val="MainText"/>
        <w:spacing w:before="120" w:after="0"/>
        <w:rPr>
          <w:lang w:val="el" w:eastAsia="el"/>
        </w:rPr>
      </w:pPr>
      <w:r>
        <w:rPr>
          <w:b/>
          <w:bCs/>
          <w:lang w:val="el" w:eastAsia="el"/>
        </w:rPr>
        <w:t>7.</w:t>
      </w:r>
      <w:r>
        <w:rPr>
          <w:lang w:val="el" w:eastAsia="el"/>
        </w:rPr>
        <w:t xml:space="preserve"> Φυσική Αγωγή (1 ώρα).</w:t>
      </w:r>
    </w:p>
    <w:p>
      <w:pPr>
        <w:spacing w:before="240" w:after="240"/>
        <w:rPr>
          <w:lang w:val="el" w:eastAsia="el"/>
        </w:rPr>
      </w:pPr>
      <w:r>
        <w:rPr>
          <w:lang w:val="el" w:eastAsia="el"/>
        </w:rPr>
        <w:t>Τα μαθήματα Γενικής Παιδείας της Γ΄ Τάξης ΕΠΑ.Λ. είναι τα εξής:</w:t>
      </w:r>
    </w:p>
    <w:p>
      <w:pPr>
        <w:pStyle w:val="MainText"/>
        <w:spacing w:before="120" w:after="0"/>
        <w:rPr>
          <w:lang w:val="el" w:eastAsia="el"/>
        </w:rPr>
      </w:pPr>
      <w:r>
        <w:rPr>
          <w:b/>
          <w:bCs/>
          <w:lang w:val="el" w:eastAsia="el"/>
        </w:rPr>
        <w:t>1.</w:t>
      </w:r>
      <w:r>
        <w:rPr>
          <w:lang w:val="el" w:eastAsia="el"/>
        </w:rPr>
        <w:t xml:space="preserve"> Ελληνική Γλώσσα (Νέα Ελληνική Γλώσσα 2 ώρες και Λογοτεχνία 1 ώρα),</w:t>
      </w:r>
    </w:p>
    <w:p>
      <w:pPr>
        <w:pStyle w:val="MainText"/>
        <w:spacing w:before="120" w:after="0"/>
        <w:rPr>
          <w:lang w:val="el" w:eastAsia="el"/>
        </w:rPr>
      </w:pPr>
      <w:r>
        <w:rPr>
          <w:b/>
          <w:bCs/>
          <w:lang w:val="el" w:eastAsia="el"/>
        </w:rPr>
        <w:t>2.</w:t>
      </w:r>
      <w:r>
        <w:rPr>
          <w:lang w:val="el" w:eastAsia="el"/>
        </w:rPr>
        <w:t xml:space="preserve"> Μαθηματικά (Άλγεβρα 2 ώρες και Γεωμετρία 1 ώρα),</w:t>
      </w:r>
    </w:p>
    <w:p>
      <w:pPr>
        <w:pStyle w:val="MainText"/>
        <w:spacing w:before="120" w:after="0"/>
        <w:rPr>
          <w:lang w:val="el" w:eastAsia="el"/>
        </w:rPr>
      </w:pPr>
      <w:r>
        <w:rPr>
          <w:b/>
          <w:bCs/>
          <w:lang w:val="el" w:eastAsia="el"/>
        </w:rPr>
        <w:t>3.</w:t>
      </w:r>
      <w:r>
        <w:rPr>
          <w:lang w:val="el" w:eastAsia="el"/>
        </w:rPr>
        <w:t xml:space="preserve"> Θετικές Επιστήμες (Φυσική 2 ώρες και Χημεία 1 ώρα),</w:t>
      </w:r>
    </w:p>
    <w:p>
      <w:pPr>
        <w:pStyle w:val="MainText"/>
        <w:spacing w:before="120" w:after="0"/>
        <w:rPr>
          <w:lang w:val="el" w:eastAsia="el"/>
        </w:rPr>
      </w:pPr>
      <w:r>
        <w:rPr>
          <w:b/>
          <w:bCs/>
          <w:lang w:val="el" w:eastAsia="el"/>
        </w:rPr>
        <w:t>4.</w:t>
      </w:r>
      <w:r>
        <w:rPr>
          <w:lang w:val="el" w:eastAsia="el"/>
        </w:rPr>
        <w:t xml:space="preserve"> Εισαγωγή στις Αρχές της Επιστήμης των Η/Υ (1 ώρα),</w:t>
      </w:r>
    </w:p>
    <w:p>
      <w:pPr>
        <w:pStyle w:val="MainText"/>
        <w:spacing w:before="120" w:after="0"/>
        <w:rPr>
          <w:lang w:val="el" w:eastAsia="el"/>
        </w:rPr>
      </w:pPr>
      <w:r>
        <w:rPr>
          <w:b/>
          <w:bCs/>
          <w:lang w:val="el" w:eastAsia="el"/>
        </w:rPr>
        <w:t>5.</w:t>
      </w:r>
      <w:r>
        <w:rPr>
          <w:lang w:val="el" w:eastAsia="el"/>
        </w:rPr>
        <w:t xml:space="preserve"> Ξένη Γλώσσα (Αγγλικά) (1 ώρα),</w:t>
      </w:r>
    </w:p>
    <w:p>
      <w:pPr>
        <w:pStyle w:val="MainText"/>
        <w:spacing w:before="120" w:after="0"/>
        <w:rPr>
          <w:lang w:val="el" w:eastAsia="el"/>
        </w:rPr>
      </w:pPr>
      <w:r>
        <w:rPr>
          <w:b/>
          <w:bCs/>
          <w:lang w:val="el" w:eastAsia="el"/>
        </w:rPr>
        <w:t>6.</w:t>
      </w:r>
      <w:r>
        <w:rPr>
          <w:lang w:val="el" w:eastAsia="el"/>
        </w:rPr>
        <w:t xml:space="preserve"> Φυσική Αγωγή (1 ώρα).</w:t>
      </w:r>
    </w:p>
    <w:p>
      <w:pPr>
        <w:spacing w:before="240" w:after="240"/>
        <w:rPr>
          <w:lang w:val="el" w:eastAsia="el"/>
        </w:rPr>
      </w:pPr>
      <w:r>
        <w:rPr>
          <w:lang w:val="el" w:eastAsia="el"/>
        </w:rPr>
        <w:t>β. Τα μαθήματα ανά Ειδικότητα Τομέα Ομάδας Προσανατολισμού στη Β΄ και Γ΄ Τάξη ΕΠΑ.Λ, καθώς και οι διδακτικές ώρες αυτών καθορίζονται με απόφαση του Υπουργού Παιδείας και Θρησκευμάτων. Με την ίδια απόφαση καθορίζεται και η αντιστοιχία των διδασκόμενων μαθημάτων και των κλάδων-ειδικοτήτων εκπαιδευτικών σε α΄ και β΄ ανάθεση και των τεσσάρων τάξεων του ΕΠΑ.Λ..</w:t>
      </w:r>
    </w:p>
    <w:p>
      <w:pPr>
        <w:spacing w:before="240" w:after="240"/>
        <w:rPr>
          <w:lang w:val="el" w:eastAsia="el"/>
        </w:rPr>
      </w:pPr>
      <w:r>
        <w:rPr>
          <w:lang w:val="el" w:eastAsia="el"/>
        </w:rPr>
        <w:t>γ. Προαχθέντες μαθητές της Α΄ΕΠΑ.Λ. που εγγράφονται στη Β΄ μπορούν να ενταχθούν με αίτησή τους σε ειδικότητα που επιθυμούν, ανεξαρτήτως των μαθημάτων προσανατολισμού που παρακολούθησαν στην Α΄ Τάξη.</w:t>
      </w:r>
    </w:p>
    <w:p>
      <w:pPr>
        <w:pStyle w:val="MainText"/>
        <w:spacing w:before="120" w:after="0"/>
        <w:rPr>
          <w:lang w:val="el" w:eastAsia="el"/>
        </w:rPr>
      </w:pPr>
      <w:r>
        <w:rPr>
          <w:b/>
          <w:bCs/>
          <w:lang w:val="el" w:eastAsia="el"/>
        </w:rPr>
        <w:t>3.</w:t>
      </w:r>
      <w:r>
        <w:rPr>
          <w:lang w:val="el" w:eastAsia="el"/>
        </w:rPr>
        <w:t xml:space="preserve"> Στην «Τάξη Μαθητείας» εφαρμόζεται πρόγραμμα του εργαστηριακού μαθήματος «Ενισχυτική Εργαστηριακή Εκπαίδευση της Μαθητείας» επτά (7) συνολικά ωρών, επιμερισμένο σε δύο ημέρες εβδομαδιαίως, το οποίο διδάσκεται στη σχολική μονάδα του ΕΠΑ.Λ., καθώς και τις σχολικές μονάδες του Ο.Α.Ε.Δ., από εκπαιδευτικό προσωπικό του Υπουργείου Παιδείας και Θρησκευμάτων και του Ο.Α.Ε.Δ. για διάρκεια ενός σχολικού έτους, ήτοι από την 1η Σεπτεμβρίου έως και την 30ή Αυγούστου εκάστου έτους.</w:t>
      </w:r>
    </w:p>
    <w:p>
      <w:pPr>
        <w:spacing w:before="240" w:after="240"/>
        <w:rPr>
          <w:lang w:val="el" w:eastAsia="el"/>
        </w:rPr>
      </w:pPr>
      <w:r>
        <w:rPr>
          <w:lang w:val="el" w:eastAsia="el"/>
        </w:rPr>
        <w:t>Στην «Τάξη Μαθητείας» εφαρμόζεται «Πρόγραμμα εκπαίδευσης στο χώρο εργασίας - Μαθητεία σε εργασιακό χώρο» είκοσι οκτώ (28) ωρών εβδομαδιαίως, επιμερισμένο σε πέντε (5) ημέρες για ένα σχολικό έτος.</w:t>
      </w:r>
    </w:p>
    <w:p>
      <w:pPr>
        <w:spacing w:before="240" w:after="240"/>
        <w:rPr>
          <w:lang w:val="el" w:eastAsia="el"/>
        </w:rPr>
      </w:pPr>
      <w:r>
        <w:rPr>
          <w:lang w:val="el" w:eastAsia="el"/>
        </w:rPr>
        <w:t>Το «Πρόγραμμα εκπαίδευσης στο χώρο εργασίας - Μαθητεία σε εργασιακό χώρο» διέπεται από σύμβαση, που συνάπτεται μεταξύ του Ο.Α.Ε.Δ. και του εργοδότη (φυσικό ή νομικό πρόσωπο, ιδιωτικού ή δημοσίου δικαίου), με επιπρόσθετα κίνητρα πρόσληψης του Μαθητευ- όμενου μετά το πέρας της μαθητείας. Το εργαστηριακό μάθημα πραγματοποιείται σε Εργαστήρια του Ο.Α.Ε.Δ. ή στα οικεία Εργαστηριακά Κέντρα ή στα Σχολικά Εργαστήρια του Υπουργείου Παιδείας και Θρησκευμάτων. Έκαστος εκπαιδευτικός του Υπουργείου Παιδείας και Θρησκευμάτων καθώς και του Ο.Α.Ε.Δ. είναι αρμόδιος για την εκπαιδευτική, εργαστηριακή και τη μαθητεία στον εργασιακό χώρο κατά ανώτατο όριο 25 μαθητών.</w:t>
      </w:r>
    </w:p>
    <w:p>
      <w:pPr>
        <w:spacing w:before="240" w:after="240"/>
        <w:rPr>
          <w:lang w:val="el" w:eastAsia="el"/>
        </w:rPr>
      </w:pPr>
      <w:r>
        <w:rPr>
          <w:lang w:val="el" w:eastAsia="el"/>
        </w:rPr>
        <w:t>Ετησίως, από την 1η Σεπτεμβρίου έως τη 15η Σεπτεμβρίου, οι απόφοιτοι της Τάξης Μαθητείας του σχολικού έτους, που ολοκληρώθηκε την 30ή Αυγούστου του ίδιου έτους, εφόσον το επιθυμούν, μπορούν να παρακολουθούν το Προπαρασκευαστικό Πρόγραμμα Πιστοποίησης, συνολικής διάρκειας 70 ωρών, για την αρτιότερη προετοιμασία τους για τη συμμετοχή τους στις διαδικασίες πιστοποίησης προσόντων, απόκτησης Πτυχίου Ειδικότητας, του Ε.Ο.Π.Π.Ε.Π., οι οποίες διεξάγονται ετησίως το τελευταίο τρίμηνο του έτους. Με κοινή απόφαση του Υπουργού Παιδείας και Θρησκευμάτων και Εργασίας, Κοινωνικής Ασφάλισης και Πρόνοιας καθορίζεται κάθε αναγκαία λεπτομέρεια για την εφαρμογή του Προπαρασκευαστικού Προγράμματος Πιστοποίησης.</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Αναλυτικά προγράμματα σπουδών</w:t>
      </w:r>
    </w:p>
    <w:p>
      <w:pPr>
        <w:pStyle w:val="MainText"/>
        <w:spacing w:before="120" w:after="0"/>
        <w:rPr>
          <w:lang w:val="el" w:eastAsia="el"/>
        </w:rPr>
      </w:pPr>
      <w:r>
        <w:rPr>
          <w:b/>
          <w:bCs/>
          <w:lang w:val="el" w:eastAsia="el"/>
        </w:rPr>
        <w:t>1.</w:t>
      </w:r>
      <w:r>
        <w:rPr>
          <w:lang w:val="el" w:eastAsia="el"/>
        </w:rPr>
        <w:t xml:space="preserve"> Τα αναλυτικά προγράμματα σπουδών του Επαγγελματικού Λυκείου καταρτίζονται από το Ι.Ε.Π. και περιλαμβάνουν:</w:t>
      </w:r>
    </w:p>
    <w:p>
      <w:pPr>
        <w:pStyle w:val="StructureList1"/>
        <w:spacing w:before="120" w:after="0"/>
        <w:rPr>
          <w:lang w:val="el" w:eastAsia="el"/>
        </w:rPr>
      </w:pPr>
      <w:r>
        <w:rPr>
          <w:lang w:val="el" w:eastAsia="el"/>
        </w:rPr>
        <w:t>α)</w:t>
      </w:r>
      <w:r>
        <w:rPr>
          <w:lang w:val="en" w:eastAsia="en"/>
        </w:rPr>
        <w:tab/>
      </w:r>
      <w:r>
        <w:rPr>
          <w:lang w:val="el" w:eastAsia="el"/>
        </w:rPr>
        <w:t>Σαφώς διατυπωμένα επιδιωκόμενα μαθησιακά αποτελέσματα, που αναλύονται σε γνώσεις, δεξιότητες και ικανότητες, κατά μάθημα, τομέα και ειδικότητα.</w:t>
      </w:r>
    </w:p>
    <w:p>
      <w:pPr>
        <w:pStyle w:val="StructureList1"/>
        <w:spacing w:before="120" w:after="0"/>
        <w:rPr>
          <w:lang w:val="el" w:eastAsia="el"/>
        </w:rPr>
      </w:pPr>
      <w:r>
        <w:rPr>
          <w:lang w:val="el" w:eastAsia="el"/>
        </w:rPr>
        <w:t>β)</w:t>
      </w:r>
      <w:r>
        <w:rPr>
          <w:lang w:val="en" w:eastAsia="en"/>
        </w:rPr>
        <w:tab/>
      </w:r>
      <w:r>
        <w:rPr>
          <w:lang w:val="el" w:eastAsia="el"/>
        </w:rPr>
        <w:t>Διδακτέα ύλη διαμορφωμένη σύμφωνα με τα επι- διωκόμενα μαθησιακά αποτελέσματα κάθε μαθήματος. Η διδακτέα ύλη των μαθημάτων εργαστηριακής εκπαίδευσης συνοδεύεται από παράρτημα, που περιγράφει τον απαιτούμενο εργαστηριακό εξοπλισμό για την υλοποίησή τους.</w:t>
      </w:r>
    </w:p>
    <w:p>
      <w:pPr>
        <w:pStyle w:val="StructureList1"/>
        <w:spacing w:before="120" w:after="0"/>
        <w:rPr>
          <w:lang w:val="el" w:eastAsia="el"/>
        </w:rPr>
      </w:pPr>
      <w:r>
        <w:rPr>
          <w:lang w:val="el" w:eastAsia="el"/>
        </w:rPr>
        <w:t>γ)</w:t>
      </w:r>
      <w:r>
        <w:rPr>
          <w:lang w:val="en" w:eastAsia="en"/>
        </w:rPr>
        <w:tab/>
      </w:r>
      <w:r>
        <w:rPr>
          <w:lang w:val="el" w:eastAsia="el"/>
        </w:rPr>
        <w:t>Οδηγίες διδασκαλίας, συμπεριλαμβανομένων και των διδακτικών τεχνικών, των μεθόδων διδασκαλίας και των ενδεδειγμένων εποπτικών μέσων.</w:t>
      </w:r>
    </w:p>
    <w:p>
      <w:pPr>
        <w:pStyle w:val="MainText"/>
        <w:spacing w:before="120" w:after="0"/>
        <w:rPr>
          <w:lang w:val="el" w:eastAsia="el"/>
        </w:rPr>
      </w:pPr>
      <w:r>
        <w:rPr>
          <w:b/>
          <w:bCs/>
          <w:lang w:val="el" w:eastAsia="el"/>
        </w:rPr>
        <w:t>2.</w:t>
      </w:r>
      <w:r>
        <w:rPr>
          <w:lang w:val="el" w:eastAsia="el"/>
        </w:rPr>
        <w:t xml:space="preserve"> Τα κατά την προηγούμενη παράγραφο αναλυτικά προγράμματα σπουδών διαμορφώνονται σύμφωνα με τις κατευθύνσεις του ευρωπαϊκού συστήματος πιστωτικών μονάδων για την επαγγελματική εκπαίδευση και κατάρτιση (European Credit System for Vocational and Education and Training – ECVET), που περιγράφεται στη Σύσταση του Ευρωπαϊκού Κοινοβουλίου και του Συμβουλίου της 18ης Ιουνίου 2009 (Ε.Ε. C 155/02 της 8.7.2009).</w:t>
      </w:r>
    </w:p>
    <w:p>
      <w:pPr>
        <w:pStyle w:val="MainText"/>
        <w:spacing w:before="120" w:after="0"/>
        <w:rPr>
          <w:lang w:val="el" w:eastAsia="el"/>
        </w:rPr>
      </w:pPr>
      <w:r>
        <w:rPr>
          <w:b/>
          <w:bCs/>
          <w:lang w:val="el" w:eastAsia="el"/>
        </w:rPr>
        <w:t>3.</w:t>
      </w:r>
      <w:r>
        <w:rPr>
          <w:lang w:val="el" w:eastAsia="el"/>
        </w:rPr>
        <w:t xml:space="preserve"> Για τη διαμόρφωση των προγραμμάτων σπουδών κάθε τομέα και ειδικότητας λαμβάνονται υπόψη, εφόσον υπάρχουν, και τα σχετικά επαγγελματικά περιγράμματα που πιστοποιούνται από τον Εθνικό Οργανισμό Πιστοποίησης Προσόντων και Επαγγελματικού Προσανατολισμού (Ε.Ο.Π.Π.Ε.Π.), σύμφωνα με τις διατάξεις του άρθρου 3 του ν. 3369/2005 (Α΄171).</w:t>
      </w:r>
    </w:p>
    <w:p>
      <w:pPr>
        <w:pStyle w:val="MainText"/>
        <w:spacing w:before="120" w:after="0"/>
        <w:rPr>
          <w:lang w:val="el" w:eastAsia="el"/>
        </w:rPr>
      </w:pPr>
      <w:r>
        <w:rPr>
          <w:b/>
          <w:bCs/>
          <w:lang w:val="el" w:eastAsia="el"/>
        </w:rPr>
        <w:t>4.</w:t>
      </w:r>
      <w:r>
        <w:rPr>
          <w:lang w:val="el" w:eastAsia="el"/>
        </w:rPr>
        <w:t xml:space="preserve"> Τα ωρολόγια και τα αναλυτικά προγράμματα σπουδών επανεκτιμώνται, αξιολογούνται και, αν κριθεί σκόπιμο, ανανεώνονται κάθε έξι (6) τουλάχιστον, έτη.</w:t>
      </w:r>
    </w:p>
    <w:p>
      <w:pPr>
        <w:pStyle w:val="MainText"/>
        <w:spacing w:before="120" w:after="0"/>
        <w:rPr>
          <w:lang w:val="el" w:eastAsia="el"/>
        </w:rPr>
      </w:pPr>
      <w:r>
        <w:rPr>
          <w:b/>
          <w:bCs/>
          <w:lang w:val="el" w:eastAsia="el"/>
        </w:rPr>
        <w:t>5.</w:t>
      </w:r>
      <w:r>
        <w:rPr>
          <w:lang w:val="el" w:eastAsia="el"/>
        </w:rPr>
        <w:t xml:space="preserve"> Με απόφαση του Υπουργού Παιδείας και Θρησκευμάτων καθορίζεται κάθε αναγκαία λεπτομέρεια για την εφαρμογή του παρόντος άρθρου.</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Αξιολόγηση, προαγωγή και απόλυση Μαθητών</w:t>
      </w:r>
    </w:p>
    <w:p>
      <w:pPr>
        <w:pStyle w:val="MainText"/>
        <w:spacing w:before="120" w:after="0"/>
        <w:rPr>
          <w:lang w:val="el" w:eastAsia="el"/>
        </w:rPr>
      </w:pPr>
      <w:r>
        <w:rPr>
          <w:b/>
          <w:bCs/>
          <w:lang w:val="el" w:eastAsia="el"/>
        </w:rPr>
        <w:t>1.</w:t>
      </w:r>
      <w:r>
        <w:rPr>
          <w:lang w:val="el" w:eastAsia="el"/>
        </w:rPr>
        <w:t xml:space="preserve"> Η αξιολόγηση στα μαθήματα και των τριών τάξεων επικεντρώνεται στην ουσιώδη κατανόηση των κεντρικών θεμάτων και θεμελιωδών εννοιών, καθώς και στην κατάκτηση ανώτερων γνωστικών ικανοτήτων και δεξιοτήτων, όπως η κριτική και συνθετική σκέψη, η αξιολόγηση, η επιχειρηματολογία, η επίλυση προβλημάτων και η πρωτοτυπία.</w:t>
      </w:r>
    </w:p>
    <w:p>
      <w:pPr>
        <w:pStyle w:val="MainText"/>
        <w:spacing w:before="120" w:after="0"/>
        <w:rPr>
          <w:lang w:val="el" w:eastAsia="el"/>
        </w:rPr>
      </w:pPr>
      <w:r>
        <w:rPr>
          <w:b/>
          <w:bCs/>
          <w:lang w:val="el" w:eastAsia="el"/>
        </w:rPr>
        <w:t>2.</w:t>
      </w:r>
      <w:r>
        <w:rPr>
          <w:lang w:val="el" w:eastAsia="el"/>
        </w:rPr>
        <w:t xml:space="preserve"> Η αξιολόγηση βασίζεται ιδίως:</w:t>
      </w:r>
    </w:p>
    <w:p>
      <w:pPr>
        <w:pStyle w:val="StructureList1"/>
        <w:spacing w:before="120" w:after="0"/>
        <w:rPr>
          <w:lang w:val="el" w:eastAsia="el"/>
        </w:rPr>
      </w:pPr>
      <w:r>
        <w:rPr>
          <w:lang w:val="el" w:eastAsia="el"/>
        </w:rPr>
        <w:t>α)</w:t>
      </w:r>
      <w:r>
        <w:rPr>
          <w:lang w:val="en" w:eastAsia="en"/>
        </w:rPr>
        <w:tab/>
      </w:r>
      <w:r>
        <w:rPr>
          <w:lang w:val="el" w:eastAsia="el"/>
        </w:rPr>
        <w:t>στον προσδιορισμό της ανά μάθημα εξεταστέας ύλης με βάση τις θεματικές ενότητες,</w:t>
      </w:r>
    </w:p>
    <w:p>
      <w:pPr>
        <w:pStyle w:val="StructureList1"/>
        <w:spacing w:before="120" w:after="0"/>
        <w:rPr>
          <w:lang w:val="el" w:eastAsia="el"/>
        </w:rPr>
      </w:pPr>
      <w:r>
        <w:rPr>
          <w:lang w:val="el" w:eastAsia="el"/>
        </w:rPr>
        <w:t>β)</w:t>
      </w:r>
      <w:r>
        <w:rPr>
          <w:lang w:val="en" w:eastAsia="en"/>
        </w:rPr>
        <w:tab/>
      </w:r>
      <w:r>
        <w:rPr>
          <w:lang w:val="el" w:eastAsia="el"/>
        </w:rPr>
        <w:t>στην ικανότητα διασύνδεσης ουσιωδών γνώσεων, που προέρχονται από ευρύτερα τμήματα της ύλης του μαθήματος,</w:t>
      </w:r>
    </w:p>
    <w:p>
      <w:pPr>
        <w:pStyle w:val="StructureList1"/>
        <w:spacing w:before="120" w:after="0"/>
        <w:rPr>
          <w:lang w:val="el" w:eastAsia="el"/>
        </w:rPr>
      </w:pPr>
      <w:r>
        <w:rPr>
          <w:lang w:val="el" w:eastAsia="el"/>
        </w:rPr>
        <w:t>γ)</w:t>
      </w:r>
      <w:r>
        <w:rPr>
          <w:lang w:val="en" w:eastAsia="en"/>
        </w:rPr>
        <w:tab/>
      </w:r>
      <w:r>
        <w:rPr>
          <w:lang w:val="el" w:eastAsia="el"/>
        </w:rPr>
        <w:t>στην κατανόηση των βασικών εννοιών ή, ανάλογα με το γνωστικό αντικείμενο, γεγονότων, διαδικασιών ή διεργασιών του κάθε γνωστικού πεδίου και</w:t>
      </w:r>
    </w:p>
    <w:p>
      <w:pPr>
        <w:pStyle w:val="StructureList1"/>
        <w:spacing w:before="120" w:after="0"/>
        <w:rPr>
          <w:lang w:val="el" w:eastAsia="el"/>
        </w:rPr>
      </w:pPr>
      <w:r>
        <w:rPr>
          <w:lang w:val="el" w:eastAsia="el"/>
        </w:rPr>
        <w:t>δ)</w:t>
      </w:r>
      <w:r>
        <w:rPr>
          <w:lang w:val="en" w:eastAsia="en"/>
        </w:rPr>
        <w:tab/>
      </w:r>
      <w:r>
        <w:rPr>
          <w:lang w:val="el" w:eastAsia="el"/>
        </w:rPr>
        <w:t>στη δυνατότητα κριτικής αξιολόγησης και ανάπτυξης λογικών επιχειρημάτων και τεκμηρίωσης για θέματα συναφή με την ύλη.</w:t>
      </w:r>
    </w:p>
    <w:p>
      <w:pPr>
        <w:pStyle w:val="MainText"/>
        <w:spacing w:before="120" w:after="0"/>
        <w:rPr>
          <w:lang w:val="el" w:eastAsia="el"/>
        </w:rPr>
      </w:pPr>
      <w:r>
        <w:rPr>
          <w:b/>
          <w:bCs/>
          <w:lang w:val="el" w:eastAsia="el"/>
        </w:rPr>
        <w:t>3.</w:t>
      </w:r>
      <w:r>
        <w:rPr>
          <w:lang w:val="el" w:eastAsia="el"/>
        </w:rPr>
        <w:t xml:space="preserve"> Οι γραπτές προαγωγικές και απολυτήριες εξετάσεις σε όλες τις Τάξεις του ΕΠΑ.Λ. διεξάγονται ενδοσχολι- κά και περιλαμβάνουν όλα τα διδασκόμενα μαθήματα, γενικής παιδείας και τα μαθήματα των Ομάδων Προσανατολισμού, εκτός των μαθημάτων της Ερευνητικής Εργασίας, της Φυσικής Αγωγής και του Σχολικού Επαγγελματικού Προσανατολισμού-Περιβάλλον Εργασίας- Ασφάλεια και Υγιεινή σε θέματα που είναι κοινά για όλα τα τμήματα του ίδιου σχολείου.</w:t>
      </w:r>
    </w:p>
    <w:p>
      <w:pPr>
        <w:spacing w:before="240" w:after="240"/>
        <w:rPr>
          <w:lang w:val="el" w:eastAsia="el"/>
        </w:rPr>
      </w:pPr>
      <w:r>
        <w:rPr>
          <w:lang w:val="el" w:eastAsia="el"/>
        </w:rPr>
        <w:t>Στα μαθήματα Γενικής Παιδείας τα θέματα ορίζονται ως εξής: α) κατά ποσοστό 50%, με κλήρωση από τράπεζα θεμάτων διαβαθμισμένης δυσκολίας και β) κατά ποσοστό 50%, από τον διδάσκοντα ή τους διδάσκοντες. Στα υπόλοιπα γραπτώς εξεταζόμενα μαθήματα τα θέματα τίθενται από τον διδάσκοντα ή τους διδάσκοντες. Σε κάθε περίπτωση τα γραπτά διορθώνονται από τον οικείο διδάσκοντα.</w:t>
      </w:r>
    </w:p>
    <w:p>
      <w:pPr>
        <w:spacing w:before="240" w:after="240"/>
        <w:rPr>
          <w:lang w:val="el" w:eastAsia="el"/>
        </w:rPr>
      </w:pPr>
      <w:r>
        <w:rPr>
          <w:lang w:val="el" w:eastAsia="el"/>
        </w:rPr>
        <w:t>Γενικό βαθμό προαγωγής σε όλες τις τάξεις του ΕΠΑ.Λ. αποτελεί το πηλίκον της διαιρέσεως δια του συνόλου των διδασκομένων μαθημάτων του αθροίσματος του μέσου όρου προφορικής ή και γραπτής, εφόσον αυτά εξετάζονται γραπτώς, επίδοσης του μαθητή σε κάθε μάθημα. Ο Μ.Ο. της προφορικής βαθμολογίας των τετραμήνων και της γραπτής εξάγεται κατά τις ισχύ- ουσες διατάξεις. Όταν ο μαθητής δεν επιτυγχάνει το βασικό μέσο όρο και έχει βαθμολογία μέχρι και σε δύο μαθήματα κάτω του δέκα παραπέμπεται σε εξέταση το Σεπτέμβριο οπότε και αναλόγως με τα αποτελέσματα προάγεται ή απολύεται.</w:t>
      </w:r>
    </w:p>
    <w:p>
      <w:pPr>
        <w:spacing w:before="240" w:after="240"/>
        <w:rPr>
          <w:lang w:val="el" w:eastAsia="el"/>
        </w:rPr>
      </w:pPr>
      <w:r>
        <w:rPr>
          <w:lang w:val="el" w:eastAsia="el"/>
        </w:rPr>
        <w:t>Απαραίτητη προϋπόθεση για την προαγωγή του μαθητή αποτελεί η επίτευξη γενικού βαθμού ίσου ή ανώτερου του δέκα (10). Όταν μαθητής δεν πληροί την προϋπόθεση του ανωτέρου εδαφίου επαναλαμβάνει τη φοίτηση.</w:t>
      </w:r>
    </w:p>
    <w:p>
      <w:pPr>
        <w:spacing w:before="240" w:after="240"/>
        <w:rPr>
          <w:lang w:val="el" w:eastAsia="el"/>
        </w:rPr>
      </w:pPr>
      <w:r>
        <w:rPr>
          <w:lang w:val="el" w:eastAsia="el"/>
        </w:rPr>
        <w:t>Ο βαθμός του απολυτηρίου και πτυχίου Επαγγελματικού Λυκείου προκύπτει από το μέσο όρο της γενικής βαθμολογίας των γραπτώς εξεταζομένων μαθημάτων γενικής παιδείας και ειδικότητας, καθώς και της προφορικής βαθμολογίας της Φυσικής Αγωγής του μαθητή.</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Τίτλοι Σπουδών και Επαγγελματικά Δικαιώματα</w:t>
      </w:r>
    </w:p>
    <w:p>
      <w:pPr>
        <w:pStyle w:val="MainText"/>
        <w:spacing w:before="120" w:after="0"/>
        <w:rPr>
          <w:lang w:val="el" w:eastAsia="el"/>
        </w:rPr>
      </w:pPr>
      <w:r>
        <w:rPr>
          <w:b/>
          <w:bCs/>
          <w:lang w:val="el" w:eastAsia="el"/>
        </w:rPr>
        <w:t>1.</w:t>
      </w:r>
      <w:r>
        <w:rPr>
          <w:lang w:val="el" w:eastAsia="el"/>
        </w:rPr>
        <w:t xml:space="preserve"> Στους αποφοίτους του «Δευτεροβάθμιου Κύκλου Σπουδών» χορηγείται:</w:t>
      </w:r>
    </w:p>
    <w:p>
      <w:pPr>
        <w:spacing w:before="240" w:after="240"/>
        <w:rPr>
          <w:lang w:val="el" w:eastAsia="el"/>
        </w:rPr>
      </w:pPr>
      <w:r>
        <w:rPr>
          <w:lang w:val="el" w:eastAsia="el"/>
        </w:rPr>
        <w:t>α. Απολυτήριο Λυκείου (ισότιμο με το Απολυτήριο Γενικού Λυκείου) μετά τις ενδοσχολικές εξετάσεις, και β. Πτυχίο Ειδικότητας επιπέδου 3, μετά από ενδοσχο- λικές εξετάσεις από το ΕΠΑ.Λ..</w:t>
      </w:r>
    </w:p>
    <w:p>
      <w:pPr>
        <w:pStyle w:val="MainText"/>
        <w:spacing w:before="120" w:after="0"/>
        <w:rPr>
          <w:lang w:val="el" w:eastAsia="el"/>
        </w:rPr>
      </w:pPr>
      <w:r>
        <w:rPr>
          <w:b/>
          <w:bCs/>
          <w:lang w:val="el" w:eastAsia="el"/>
        </w:rPr>
        <w:t>2.</w:t>
      </w:r>
      <w:r>
        <w:rPr>
          <w:lang w:val="el" w:eastAsia="el"/>
        </w:rPr>
        <w:t xml:space="preserve"> Οι απόφοιτοι της «Τάξης Μαθητείας» λαμβάνουν Πτυχίο Ειδικότητας επιπέδου 4 από το Υπουργείο Παιδείας και Θρησκευμάτων και τον Ο.Α.Ε.Δ. από κοινού, μετά την ολοκλήρωση των διαδικασιών πιστοποίησης των προσόντων τους, σύμφωνα με την παράγραφο 4 του παρόντος.</w:t>
      </w:r>
    </w:p>
    <w:p>
      <w:pPr>
        <w:pStyle w:val="MainText"/>
        <w:spacing w:before="120" w:after="0"/>
        <w:rPr>
          <w:lang w:val="el" w:eastAsia="el"/>
        </w:rPr>
      </w:pPr>
      <w:r>
        <w:rPr>
          <w:b/>
          <w:bCs/>
          <w:lang w:val="el" w:eastAsia="el"/>
        </w:rPr>
        <w:t>3.</w:t>
      </w:r>
      <w:r>
        <w:rPr>
          <w:lang w:val="el" w:eastAsia="el"/>
        </w:rPr>
        <w:t xml:space="preserve"> Οι απόφοιτοι των Εσπερινών Επαγγελματικών Λυκείων δεν έχουν υποχρέωση πρόσβασης στην «Τάξη Μαθητείας» για την προσέλευσή τους στις διαδικασίες πιστοποίησης προσόντων, εφόσον έχουν συμπληρώσει τουλάχιστον 600 ημερομίσθια στην ειδικότητα που αποφοιτούν από τη Γ΄ Τάξη του Εσπερινού Επαγγελματικού Λυκείου.</w:t>
      </w:r>
    </w:p>
    <w:p>
      <w:pPr>
        <w:pStyle w:val="MainText"/>
        <w:spacing w:before="120" w:after="0"/>
        <w:rPr>
          <w:lang w:val="el" w:eastAsia="el"/>
        </w:rPr>
      </w:pPr>
      <w:r>
        <w:rPr>
          <w:b/>
          <w:bCs/>
          <w:lang w:val="el" w:eastAsia="el"/>
        </w:rPr>
        <w:t>4.</w:t>
      </w:r>
      <w:r>
        <w:rPr>
          <w:lang w:val="el" w:eastAsia="el"/>
        </w:rPr>
        <w:t xml:space="preserve"> Ο Ε.Ο.Π.Π.Ε.Π. κατά μόνας ή και σε συνεργασία με τον Ο.Α.Ε.Δ. και τη διατύπωση γνώμης από τα Επαγγελματικά Επιμελητήρια ή και τις Επιστημονικές Ενώσεις αποτελεί τον φορέα που εφαρμόζει τις διαδικασίες πιστοποίησης προσόντων, για τη χορήγηση Πτυχίου Ειδικότητας, στους αποφοίτους της «Τάξης Μαθητείας». Κατά περίπτωση, στην οργάνωση και διεξαγωγή των εξετάσεων πιστοποίησης, συμμετέχουν και Υπουργεία που χορηγούν αντίστοιχες άδειες ασκήσεως επαγγέλματος, για όσες ειδικότητες υπάρχει τέτοιου είδους απαίτηση. Οι επιτυχόντες στις εξετάσεις πιστοποίησης, παράλληλα με το προβλεπόμενο πτυχίο ειδικότητας, αποκτούν και την αντίστοιχη άδεια ασκήσεως επαγγέλματος, που προβλέπεται από την κείμενη νομοθεσία για το συγκεκριμένο επίπεδο προσόντων.</w:t>
      </w:r>
    </w:p>
    <w:p>
      <w:pPr>
        <w:spacing w:before="240" w:after="240"/>
        <w:rPr>
          <w:lang w:val="el" w:eastAsia="el"/>
        </w:rPr>
      </w:pPr>
      <w:r>
        <w:rPr>
          <w:lang w:val="el" w:eastAsia="el"/>
        </w:rPr>
        <w:t>Με κοινή απόφαση των Υπουργών Παιδείας και Θρησκευμάτων και Οικονομικών που εκδίδεται μετά από εισήγηση του Δ.Σ. του Ε.Ο.Π.Π.Ε.Π. βάσει των προγραμματικών συμφωνιών του Ε.Ο.Π.Π.Ε.Π. με τα Επαγγελματικά Επιμελητήρια ή και τις επιστημονικές ενώσεις και δημοσιεύεται στην Εφημερίδα της Κυβερνήσεως, καθορίζεται το σύστημα πιστοποίησης του Μεταδευτεροβάθμιου Κύκλου Σπουδών (Τάξης Μαθητείας) των Επαγγελματικών Λυκείων (ΕΠΑ.Λ.), στο οποίο περιλαμβάνονται οι όροι, οι προϋποθέσεις και τα δικαιολογητικά συμμετοχής, η διαδικασία των εξετάσεων, η οργανωτική δομή, ο τύπος των χορηγούμενων τίτλων και βεβαιώσεων, καθώς και το ύψος και ο τρόπος καταβολής των εξέταστρων πιστοποίησης. Με την ίδια απόφαση συνιστάται στον Ε.Ο.Π.Π.Ε.Π. Κεντρική Εξεταστική Επιτροπή Πιστοποίησης Επαγγελματικής Εκπαίδευσης (Κ.Ε.Ε.Π.Ε.Ε.), με συμμετοχή μελών του διοικητικού συμβουλίου, στελεχών του Ε.Ο.Π.Π.Ε.Π. ή και στελεχών, επιστημόνων και εμπειρογνωμόνων του δημόσιου ή ιδιωτικού τομέα της ημεδαπής, εκπροσώπων υπουργείων, επαγγελματικών επιμελητηρίων, επαγγελματικών φορέων, κοινωνικών εταίρων, επιστημονικών ενώσεων για τη διενέργεια των εξετάσεων και την εισήγηση στο Δ.Σ. του Ε.Ο.Π.Π.Ε.Π. θεμάτων, που εμπίπτουν στις αρμοδιότητές του και αφορούν πιστοποίηση του Μεταδευτεροβάθμιου Κύκλου Σπουδών (Τάξης Μαθητείας) των ΕΠΑ.Λ., συνιστώνται όργανα και επιτροπές πρόσκαιρου χαρακτήρα για την υποβοήθηση του Ε.Ο.Π.Π.Ε.Π. στη διενέργεια των εξετάσεων, των οποίων η συγκρότηση και ο ορισμός γίνεται με απόφαση του Δ.Σ. του Ε.Ο.Π.Π.Ε.Π. μετά από εισήγηση της Κ.Ε.Ε.Π.Ε.Ε. και καθορίζεται το ύψος, ο τρόπος και η διαδικασία αποζημίωσης όλων των ανωτέρω, ο τρόπος λειτουργίας τους, καθώς και κάθε άλλο σχετικό με τα ανωτέρω ειδικότερο, τεχνικό ή λεπτομερειακού χαρακτήρα, θέμα που αφορά τις εξετάσεις πιστοποίησης. Με απόφαση του Υπουργού Παιδείας και Θρησκευμάτων, η οποία δεν δημοσιεύεται στην Εφημερίδα της Κυβερνή- σεως, καθορίζεται η συγκρότηση της Κ.Ε.Ε.Π.Ε.Ε..</w:t>
      </w:r>
    </w:p>
    <w:p>
      <w:pPr>
        <w:pStyle w:val="MainText"/>
        <w:spacing w:before="120" w:after="0"/>
        <w:rPr>
          <w:lang w:val="el" w:eastAsia="el"/>
        </w:rPr>
      </w:pPr>
      <w:r>
        <w:rPr>
          <w:b/>
          <w:bCs/>
          <w:lang w:val="el" w:eastAsia="el"/>
        </w:rPr>
        <w:t>5.</w:t>
      </w:r>
      <w:r>
        <w:rPr>
          <w:lang w:val="el" w:eastAsia="el"/>
        </w:rPr>
        <w:t xml:space="preserve"> Τα επαγγελματικά δικαιώματα των αποφοίτων του Επαγγελματικού Λυκείου καθορίζονται με προεδρικά διατάγματα, τα οποία εκδίδονται κατ’ εξουσιοδότηση του τελευταίου εδαφίου της παρ. 9 του άρθρου 4 του ν. 3879/2010.</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Πρόσβαση στην Τριτοβάθμια Εκπαίδευση</w:t>
      </w:r>
    </w:p>
    <w:p>
      <w:pPr>
        <w:pStyle w:val="MainText"/>
        <w:spacing w:before="120" w:after="0"/>
        <w:rPr>
          <w:lang w:val="el" w:eastAsia="el"/>
        </w:rPr>
      </w:pPr>
      <w:r>
        <w:rPr>
          <w:b/>
          <w:bCs/>
          <w:lang w:val="el" w:eastAsia="el"/>
        </w:rPr>
        <w:t>1.</w:t>
      </w:r>
      <w:r>
        <w:rPr>
          <w:lang w:val="el" w:eastAsia="el"/>
        </w:rPr>
        <w:t xml:space="preserve"> Οι απόφοιτοι του δευτεροβάθμιου κύκλου σπουδών ΕΠΑ.Λ., καθώς και όσοι έχουν ισότιμο τίτλο επαγγελματικού λυκείου έχουν δικαίωμα συμμετοχής σε ειδικές πανελλαδικές εξετάσεις για εισαγωγή σε σχολές, Τμήματα και Εισαγωγικές Κατευθύνσεις Τμημάτων των Α.Τ.Ε.Ι., σε αντίστοιχες ή συναφείς ειδικότητες του πτυχίου τους και σε ειδικό ποσοστό θέσεων, που ορίζεται με απόφαση του Υπουργού Παιδείας και Θρησκευμάτων. Οι υποψήφιοι εξετάζονται σε τέσσερα μαθήματα της Γ΄ τάξης ΕΠΑ.Λ, δύο μαθήματα γενικής παιδείας με συντελεστή βαρύτητας 1,5 και δύο μαθήματα ειδικότητας με συντελεστή βαρύτητας 3,5 τα οποία καθορίζονται με υπουργική απόφαση που δημοσιεύεται στην Εφημερίδα της Κυβερνήσεως. Οι εξετάσεις για την εισαγωγή στην τριτοβάθμια εκπαίδευση διεξάγονται, μετά την απόλυση του μαθητή από το Επαγγελματικό Λύκειο, σε πανελλαδικό επίπεδο με θέματα από την εξεταστέα ύλη της τάξης αυτής που προκύπτουν: α) κατά ποσοστό 50%, με κλήρωση από τράπεζα θεμάτων διαβαθμισμένης δυσκολίας και β) κατά ποσοστό 50%, από κεντρική επιτροπή εξετάσεων. Οι ειδικές πανελλαδικές εξετάσεις μπορούν να επαναλαμβάνονται κατά το ίδιο σχολικό έτος, με απόφαση του Υπουργού Παιδείας και Θρησκευμάτων, κατόπιν ειδικά αιτιολογημένης γνώμης του Εθνικού Οργανισμού Εξετάσεων.</w:t>
      </w:r>
    </w:p>
    <w:p>
      <w:pPr>
        <w:pStyle w:val="MainText"/>
        <w:spacing w:before="120" w:after="0"/>
        <w:rPr>
          <w:lang w:val="el" w:eastAsia="el"/>
        </w:rPr>
      </w:pPr>
      <w:r>
        <w:rPr>
          <w:b/>
          <w:bCs/>
          <w:lang w:val="el" w:eastAsia="el"/>
        </w:rPr>
        <w:t>2.</w:t>
      </w:r>
      <w:r>
        <w:rPr>
          <w:lang w:val="el" w:eastAsia="el"/>
        </w:rPr>
        <w:t xml:space="preserve"> Οι απόφοιτοι του δευτεροβάθμιου κύκλου σπουδών, καθώς και όσοι έχουν ισότιμο τίτλο επαγγελματικού λυκείου έχουν δικαίωμα συμμετοχής σε πανελλαδικές εξετάσεις για εισαγωγή στα Πανεπιστήμια και στα Τ.Ε.Ι., με τους ίδιους όρους και προϋποθέσεις, που ισχύουν για τους αποφοίτους του Γενικού Λυκείου.</w:t>
      </w:r>
    </w:p>
    <w:p>
      <w:pPr>
        <w:pStyle w:val="MainText"/>
        <w:spacing w:before="120" w:after="0"/>
        <w:rPr>
          <w:lang w:val="el" w:eastAsia="el"/>
        </w:rPr>
      </w:pPr>
      <w:r>
        <w:rPr>
          <w:b/>
          <w:bCs/>
          <w:lang w:val="el" w:eastAsia="el"/>
        </w:rPr>
        <w:t>3.</w:t>
      </w:r>
      <w:r>
        <w:rPr>
          <w:lang w:val="el" w:eastAsia="el"/>
        </w:rPr>
        <w:t xml:space="preserve"> Για όσα θέματα δεν ρυθμίζονται από τις διατάξεις του παρόντος ισχύουν οι διατάξεις που ρυθμίζουν την εισαγωγή των αποφοίτων των Γενικών Λυκείων στην τριτοβάθμια εκπαίδευση.</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Ειδικά θέματα Μαθητείας</w:t>
      </w:r>
    </w:p>
    <w:p>
      <w:pPr>
        <w:pStyle w:val="MainText"/>
        <w:spacing w:before="120" w:after="0"/>
        <w:rPr>
          <w:lang w:val="el" w:eastAsia="el"/>
        </w:rPr>
      </w:pPr>
      <w:r>
        <w:rPr>
          <w:b/>
          <w:bCs/>
          <w:lang w:val="el" w:eastAsia="el"/>
        </w:rPr>
        <w:t>1.</w:t>
      </w:r>
      <w:r>
        <w:rPr>
          <w:lang w:val="el" w:eastAsia="el"/>
        </w:rPr>
        <w:t xml:space="preserve"> Η «Τάξη Μαθητείας» εφαρμόζεται από το Υπουργείο Παιδείας και Θρησκευμάτων και τον Ο.Α.Ε.Δ., εξαι- ρουμένης της Ομάδας Προσανατολισμού Ναυτιλιακών Επαγγελμάτων που εφαρμόζεται από τα Υπουργεία Παιδείας και Θρησκευμάτων και Ναυτιλίας και Αιγαίου. Την ευθύνη τοποθέτησης σε χώρους εργασίας των φοι- τούντων, καθώς και όλα τα σχετικά με αυτή έχουν τα Ε.Π.Α.Λ. και ο Ο.Α.Ε.Δ. από κοινού. Με κοινή απόφαση των Υπουργών Παιδείας και Θρησκευμάτων και Εργασίας και Κοινωνικής Ασφάλισης και Πρόνοιας καθορίζεται κάθε αναγκαία λεπτομέρεια για τη σύσταση και λειτουργία της «Τάξης Μαθητείας». Με κοινή απόφαση του Υπουργού Παιδείας και Θρησκευμάτων και Ναυτιλίας και Αιγαίου καθορίζεται κάθε αναγκαία λεπτομέρεια για τη σύσταση και λειτουργία της «Τάξης Μαθητείας» της Ομάδας Προσανατολισμού Ναυτιλιακών Επαγγελμάτων.</w:t>
      </w:r>
    </w:p>
    <w:p>
      <w:pPr>
        <w:pStyle w:val="MainText"/>
        <w:spacing w:before="120" w:after="0"/>
        <w:rPr>
          <w:lang w:val="el" w:eastAsia="el"/>
        </w:rPr>
      </w:pPr>
      <w:r>
        <w:rPr>
          <w:b/>
          <w:bCs/>
          <w:lang w:val="el" w:eastAsia="el"/>
        </w:rPr>
        <w:t>2.</w:t>
      </w:r>
      <w:r>
        <w:rPr>
          <w:lang w:val="el" w:eastAsia="el"/>
        </w:rPr>
        <w:t xml:space="preserve"> Η έκδοση των πιστοποιητικών υγείας και οι ιατρικές πράξεις που απαιτούνται για τη Μαθητεία σε χώρους εργασίας, εφόσον οι μαθητές δεν είναι άμεσα ή έμμεσα ασφαλισμένοι, γίνονται δωρεάν από δημόσια νοσοκομεία ή από ιατρούς συμβεβλημένους με το Δημόσιο ή με φορείς κοινωνικής ασφάλισης.</w:t>
      </w:r>
    </w:p>
    <w:p>
      <w:pPr>
        <w:pStyle w:val="MainText"/>
        <w:spacing w:before="120" w:after="0"/>
        <w:rPr>
          <w:lang w:val="el" w:eastAsia="el"/>
        </w:rPr>
      </w:pPr>
      <w:r>
        <w:rPr>
          <w:b/>
          <w:bCs/>
          <w:lang w:val="el" w:eastAsia="el"/>
        </w:rPr>
        <w:t>3.</w:t>
      </w:r>
      <w:r>
        <w:rPr>
          <w:lang w:val="el" w:eastAsia="el"/>
        </w:rPr>
        <w:t xml:space="preserve"> Το Δημόσιο καλύπτει τις δαπάνες της ιατροφαρμακευτικής και νοσοκομειακής περίθαλψης των μαθητών, που έπαθαν ατύχημα κατά την άσκηση στα Σ.Ε. των Επαγγελματικών Λυκείων, στα Εργαστηριακά Κέντρα, στα εργαστήρια Γυμνασίων και Γενικών Λυκείων, στα Ε.Κ.Φ.Ε. ή στους χώρους εργασίας, κατά το μέρος που οι δαπάνες αυτές δεν καλύπτονται από άμεση ή έμμεση ασφάλιση.</w:t>
      </w:r>
    </w:p>
    <w:p>
      <w:pPr>
        <w:pStyle w:val="MainText"/>
        <w:spacing w:before="120" w:after="0"/>
        <w:rPr>
          <w:lang w:val="el" w:eastAsia="el"/>
        </w:rPr>
      </w:pPr>
      <w:r>
        <w:rPr>
          <w:b/>
          <w:bCs/>
          <w:lang w:val="el" w:eastAsia="el"/>
        </w:rPr>
        <w:t>4.</w:t>
      </w:r>
      <w:r>
        <w:rPr>
          <w:lang w:val="el" w:eastAsia="el"/>
        </w:rPr>
        <w:t xml:space="preserve"> Με κοινή απόφαση των Υπουργών Οικονομικών, Παιδείας και Θρησκευμάτων, Εργασίας, Κοινωνικής Ασφάλισης και Πρόνοιας και Υγείας ρυθμίζονται ο τρόπος κάλυψης των δαπανών καθώς και οι προϋποθέσεις και τα θέματα που αφορούν την εφαρμογή των διατάξεων του παρόντος άρθρου. Με την ίδια απόφαση ρυθμίζεται η συμμετοχή του Δημοσίου στις εισφορές και τις αποζημιώσεις των μαθητών και των εργοδοτών κατά τη διάρκεια της Μαθητείας.</w:t>
      </w:r>
    </w:p>
    <w:p>
      <w:pPr>
        <w:pStyle w:val="MainText"/>
        <w:spacing w:before="120" w:after="0"/>
        <w:rPr>
          <w:lang w:val="el" w:eastAsia="el"/>
        </w:rPr>
      </w:pPr>
      <w:r>
        <w:rPr>
          <w:b/>
          <w:bCs/>
          <w:lang w:val="el" w:eastAsia="el"/>
        </w:rPr>
        <w:t>5.</w:t>
      </w:r>
      <w:r>
        <w:rPr>
          <w:lang w:val="el" w:eastAsia="el"/>
        </w:rPr>
        <w:t xml:space="preserve"> Η «Τάξη Μαθητείας» είναι δυνατόν να χρηματοδοτείται από εθνικούς ή και κοινοτικούς πόρους σύμφωνα με τις ισχύουσες κάθε φορά διατάξεις.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15Υποτροφίες</w:t>
      </w:r>
    </w:p>
    <w:p>
      <w:pPr>
        <w:spacing w:before="240" w:after="240"/>
        <w:rPr>
          <w:lang w:val="el" w:eastAsia="el"/>
        </w:rPr>
      </w:pPr>
      <w:r>
        <w:rPr>
          <w:lang w:val="el" w:eastAsia="el"/>
        </w:rPr>
        <w:t>Στους μαθητές των Επαγγελματικών Λυκείων μπορεί να χορηγούνται υποτροφίες ή βραβεία από το Ίδρυμα Κρατικών Υποτροφιών (Ι.Κ.Υ.) σύμφωνα με τις διατάξεις του ν. 2158/1993 (Α΄109), όπως ισχύουν κάθε φορά. Για τη σύνταξη των σχετικών προγραμμάτων σύμφωνα με την περίπτωση α΄ της παρ. 1 του άρθρου 1 του ν. 2158/ 1993 λαμβάνονται υπόψη εκπαιδευτικά, κοινωνικά και αναπτυξιακά κριτήρια, όπως είναι η σχολική επίδοση, η οικογενειακή κατάσταση, το εισόδημα και οι επαγγελματικοί τομείς, ειδικότητες και εξειδικεύσεις, που χαρακτηρίζονται από το Συμβούλιο Δια Βίου Μάθησης και Σύνδεσης με την Απασχόληση που προβλέπεται στην παρ. 2 του άρθρου 5 του ν. 3879/2010 (Α΄ 163) ως ιδιαιτέρως σημαντικοί για την ανάπτυξη της εθνικής οικονομίας.</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Γ΄ΕΘΝΙΚΟΣ ΟΡΓΑΝΙΣΜΟΣ ΕΞΕΤΑΣΕΩΝ (Ε.Ο.Ε.)</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16Εθνικός Οργανισμός Εξετάσεων</w:t>
      </w:r>
    </w:p>
    <w:p>
      <w:pPr>
        <w:pStyle w:val="MainText"/>
        <w:spacing w:before="120" w:after="0"/>
        <w:rPr>
          <w:lang w:val="el" w:eastAsia="el"/>
        </w:rPr>
      </w:pPr>
      <w:r>
        <w:rPr>
          <w:b/>
          <w:bCs/>
          <w:lang w:val="el" w:eastAsia="el"/>
        </w:rPr>
        <w:t>1.</w:t>
      </w:r>
      <w:r>
        <w:rPr>
          <w:lang w:val="el" w:eastAsia="el"/>
        </w:rPr>
        <w:t xml:space="preserve"> Συνιστάται ανεξάρτητη διοικητική αρχή με την επωνυμία «Εθνικός Οργανισμός Εξετάσεων » (Ε.Ο.Ε.) και διεθνή ονομασία «National Exams Organization». Ο Ε.Ο.Ε. εδρεύει στην Αθήνα, έχει διοικητική αυτοτέλεια και εποπτεύεται από τον Υπουργό Παιδείας και Θρησκευμάτων για τον έλεγχο νομιμότητας των πράξεών του. Αποτελεί επιτελικό επιστημονικό φορέα αρμόδιο για ζητήματα που αφορούν στις γραπτές προαγωγικές και απολυτήριες εξετάσεις στο Γενικό και στο Επαγγελματικό Λύκειο, στις εξετάσεις εισαγωγής στην τριτοβάθμια εκπαίδευση και στη δημιουργία και λειτουργία της Τράπεζας Θεμάτων Εξετάσεων Διαβαθμισμένης Δυσκολίας, σε συνεργασία με το Ι.Ε.Π..</w:t>
      </w:r>
    </w:p>
    <w:p>
      <w:pPr>
        <w:pStyle w:val="MainText"/>
        <w:spacing w:before="120" w:after="0"/>
        <w:rPr>
          <w:lang w:val="el" w:eastAsia="el"/>
        </w:rPr>
      </w:pPr>
      <w:r>
        <w:rPr>
          <w:b/>
          <w:bCs/>
          <w:lang w:val="el" w:eastAsia="el"/>
        </w:rPr>
        <w:t>2.</w:t>
      </w:r>
      <w:r>
        <w:rPr>
          <w:lang w:val="el" w:eastAsia="el"/>
        </w:rPr>
        <w:t xml:space="preserve"> Αποστολή του Οργανισμού είναι η διασφάλιση υψηλής ποιότητας και διαφάνειας των Εξετάσεων των Μαθητών του Γενικού και του Επαγγελματικού Λυκείου. Στο πλαίσιο της αποστολής του, ο Οργανισμός είναι αρμόδιος ιδίως για:</w:t>
      </w:r>
    </w:p>
    <w:p>
      <w:pPr>
        <w:pStyle w:val="StructureList1"/>
        <w:spacing w:before="120" w:after="0"/>
        <w:rPr>
          <w:lang w:val="el" w:eastAsia="el"/>
        </w:rPr>
      </w:pPr>
      <w:r>
        <w:rPr>
          <w:lang w:val="el" w:eastAsia="el"/>
        </w:rPr>
        <w:t>α)</w:t>
      </w:r>
      <w:r>
        <w:rPr>
          <w:lang w:val="en" w:eastAsia="en"/>
        </w:rPr>
        <w:tab/>
      </w:r>
      <w:r>
        <w:rPr>
          <w:lang w:val="el" w:eastAsia="el"/>
        </w:rPr>
        <w:t>τον προσδιορισμό της εξεταστέας ύλης με θεματικό προσδιορισμό,</w:t>
      </w:r>
    </w:p>
    <w:p>
      <w:pPr>
        <w:pStyle w:val="StructureList1"/>
        <w:spacing w:before="120" w:after="0"/>
        <w:rPr>
          <w:lang w:val="el" w:eastAsia="el"/>
        </w:rPr>
      </w:pPr>
      <w:r>
        <w:rPr>
          <w:lang w:val="el" w:eastAsia="el"/>
        </w:rPr>
        <w:t>β)</w:t>
      </w:r>
      <w:r>
        <w:rPr>
          <w:lang w:val="en" w:eastAsia="en"/>
        </w:rPr>
        <w:tab/>
      </w:r>
      <w:r>
        <w:rPr>
          <w:lang w:val="el" w:eastAsia="el"/>
        </w:rPr>
        <w:t>τη διατύπωση πρότασης για τη συγκρότηση των περιφερειακών επιτροπών και της κεντρικής επιτροπής, για τη διεξαγωγή των Εξετάσεων,</w:t>
      </w:r>
    </w:p>
    <w:p>
      <w:pPr>
        <w:pStyle w:val="StructureList1"/>
        <w:spacing w:before="120" w:after="0"/>
        <w:rPr>
          <w:lang w:val="el" w:eastAsia="el"/>
        </w:rPr>
      </w:pPr>
      <w:r>
        <w:rPr>
          <w:lang w:val="el" w:eastAsia="el"/>
        </w:rPr>
        <w:t>γ)</w:t>
      </w:r>
      <w:r>
        <w:rPr>
          <w:lang w:val="en" w:eastAsia="en"/>
        </w:rPr>
        <w:tab/>
      </w:r>
      <w:r>
        <w:rPr>
          <w:lang w:val="el" w:eastAsia="el"/>
        </w:rPr>
        <w:t>τη διατύπωση πρότασης για τον ορισμό βαθμολογητών, για τη βαθμολόγηση των γραπτών στις εξετάσεις για την εισαγωγή στην τριτοβάθμια εκπαίδευση, που αξιολογούνται και επιμορφώνονται διαρκώς,</w:t>
      </w:r>
    </w:p>
    <w:p>
      <w:pPr>
        <w:pStyle w:val="StructureList1"/>
        <w:spacing w:before="120" w:after="0"/>
        <w:rPr>
          <w:lang w:val="el" w:eastAsia="el"/>
        </w:rPr>
      </w:pPr>
      <w:r>
        <w:rPr>
          <w:lang w:val="el" w:eastAsia="el"/>
        </w:rPr>
        <w:t>δ)</w:t>
      </w:r>
      <w:r>
        <w:rPr>
          <w:lang w:val="en" w:eastAsia="en"/>
        </w:rPr>
        <w:tab/>
      </w:r>
      <w:r>
        <w:rPr>
          <w:lang w:val="el" w:eastAsia="el"/>
        </w:rPr>
        <w:t>τη διοργάνωση των εξετάσεων σε περιφερειακό και κεντρικό επίπεδο και τον ορισμό κάθε σχετικού θέματος, όπως είναι οι επιτηρήσεις, η διάρκεια, η διαδικασία βαθμολόγησης και αναβαθμολόγησης,</w:t>
      </w:r>
    </w:p>
    <w:p>
      <w:pPr>
        <w:pStyle w:val="StructureList1"/>
        <w:spacing w:before="120" w:after="0"/>
        <w:rPr>
          <w:lang w:val="el" w:eastAsia="el"/>
        </w:rPr>
      </w:pPr>
      <w:r>
        <w:rPr>
          <w:lang w:val="el" w:eastAsia="el"/>
        </w:rPr>
        <w:t>ε)</w:t>
      </w:r>
      <w:r>
        <w:rPr>
          <w:lang w:val="en" w:eastAsia="en"/>
        </w:rPr>
        <w:tab/>
      </w:r>
      <w:r>
        <w:rPr>
          <w:lang w:val="el" w:eastAsia="el"/>
        </w:rPr>
        <w:t>τη συνεργασία με τις υπηρεσιακές υποστηρικτικές αρμόδιες Διευθύνσεις και υπηρεσίες του Υπουργείου Παιδείας και Θρησκευμάτων για τη διοργάνωση των Εξετάσεων,</w:t>
      </w:r>
    </w:p>
    <w:p>
      <w:pPr>
        <w:pStyle w:val="StructureList1"/>
        <w:spacing w:before="120" w:after="0"/>
        <w:rPr>
          <w:lang w:val="el" w:eastAsia="el"/>
        </w:rPr>
      </w:pPr>
      <w:r>
        <w:rPr>
          <w:lang w:val="el" w:eastAsia="el"/>
        </w:rPr>
        <w:t>στ)</w:t>
      </w:r>
      <w:r>
        <w:rPr>
          <w:lang w:val="en" w:eastAsia="en"/>
        </w:rPr>
        <w:tab/>
      </w:r>
      <w:r>
        <w:rPr>
          <w:lang w:val="el" w:eastAsia="el"/>
        </w:rPr>
        <w:t>τη γνωμοδότηση ή εισήγηση, ύστερα από ερώτημα του Υπουργού Παιδείας και Θρησκευμάτων ή αυτεπαγ- γέλτως, σχετικά με θέματα που άπτονται των ανωτέρω αρμοδιοτήτων και της αποστολής του,</w:t>
      </w:r>
    </w:p>
    <w:p>
      <w:pPr>
        <w:pStyle w:val="StructureList1"/>
        <w:spacing w:before="120" w:after="0"/>
        <w:rPr>
          <w:lang w:val="el" w:eastAsia="el"/>
        </w:rPr>
      </w:pPr>
      <w:r>
        <w:rPr>
          <w:lang w:val="el" w:eastAsia="el"/>
        </w:rPr>
        <w:t>ζ)</w:t>
      </w:r>
      <w:r>
        <w:rPr>
          <w:lang w:val="en" w:eastAsia="en"/>
        </w:rPr>
        <w:tab/>
      </w:r>
      <w:r>
        <w:rPr>
          <w:lang w:val="el" w:eastAsia="el"/>
        </w:rPr>
        <w:t>την αξιολόγηση των διαδικασιών των εξετάσεων ετησίως και τη σύνταξη και υποβολή θεσμικών προτάσεων βελτίωσης της ποιότητας των διαδικασιών των Εξετάσεων,</w:t>
      </w:r>
    </w:p>
    <w:p>
      <w:pPr>
        <w:pStyle w:val="StructureList1"/>
        <w:spacing w:before="120" w:after="0"/>
        <w:rPr>
          <w:lang w:val="el" w:eastAsia="el"/>
        </w:rPr>
      </w:pPr>
      <w:r>
        <w:rPr>
          <w:lang w:val="el" w:eastAsia="el"/>
        </w:rPr>
        <w:t>η)</w:t>
      </w:r>
      <w:r>
        <w:rPr>
          <w:lang w:val="en" w:eastAsia="en"/>
        </w:rPr>
        <w:tab/>
      </w:r>
      <w:r>
        <w:rPr>
          <w:lang w:val="el" w:eastAsia="el"/>
        </w:rPr>
        <w:t>τη δημιουργία και τη λειτουργία της Τράπεζας Θεμάτων Εξετάσεων Διαβαθμισμένης Δυσκολίας,</w:t>
      </w:r>
    </w:p>
    <w:p>
      <w:pPr>
        <w:pStyle w:val="StructureList1"/>
        <w:spacing w:before="120" w:after="0"/>
        <w:rPr>
          <w:lang w:val="el" w:eastAsia="el"/>
        </w:rPr>
      </w:pPr>
      <w:r>
        <w:rPr>
          <w:lang w:val="el" w:eastAsia="el"/>
        </w:rPr>
        <w:t>θ)</w:t>
      </w:r>
      <w:r>
        <w:rPr>
          <w:lang w:val="en" w:eastAsia="en"/>
        </w:rPr>
        <w:tab/>
      </w:r>
      <w:r>
        <w:rPr>
          <w:lang w:val="el" w:eastAsia="el"/>
        </w:rPr>
        <w:t>τη συνεργασία ή και τη συμμετοχή ως μέλος σε διεθνή δίκτυα, φορείς ή οργανισμούς που αναπτύσσουν δραστηριότητες συναφείς με την αποστολή του,</w:t>
      </w:r>
    </w:p>
    <w:p>
      <w:pPr>
        <w:pStyle w:val="StructureList1"/>
        <w:spacing w:before="120" w:after="0"/>
        <w:rPr>
          <w:lang w:val="el" w:eastAsia="el"/>
        </w:rPr>
      </w:pPr>
      <w:r>
        <w:rPr>
          <w:lang w:val="el" w:eastAsia="el"/>
        </w:rPr>
        <w:t>ι)</w:t>
      </w:r>
      <w:r>
        <w:rPr>
          <w:lang w:val="en" w:eastAsia="en"/>
        </w:rPr>
        <w:tab/>
      </w:r>
      <w:r>
        <w:rPr>
          <w:lang w:val="el" w:eastAsia="el"/>
        </w:rPr>
        <w:t>την παροχή σύμφωνης γνώμης προς τον Υπουργό Παιδείας και Θρησκευμάτων για τον ορισμό ετησίως των μελών της Κεντρικής Επιτροπής Εξετάσεων που έχει ως αρμοδιότητα τον καθορισμό των θεμάτων των πανελλαδικών εξετάσεων εισαγωγής στην Τριτοβάθμια εκπαίδευση. Η Κεντρική Επιτροπή Εξετάσεων αποτελείται εκτός από τον Πρόεδρο της Αρχής, τον εκάστοτε Γενικό Διευθυντή Σπουδών Δευτεροβάθμιας Εκπαίδευσης, τον εκάστοτε Διευθυντή της Διεύθυνσης Εξετάσεων, που συμμετέχουν αυτοδίκαια, και έναν Καθηγητή Πανεπιστημίου της χώρας ή της αλλοδαπής ανά Ομάδα Προσανατολισμού Επιστημών, έναν Σχολικό Σύμβουλο ανά Ειδικότητα Εκπαιδευτικού Κλάδου και Κατηγορίας, τέσσερις εκπαιδευτικούς δευτεροβάθμιας εκπαίδευσης ανά Ειδικότητα Εκπαιδευτικού Κλάδου και Κατηγορίας διδασκόντων των εξεταζόμενων μαθημάτων. Η απόφαση ορισμού των μελών της Κεντρικής Επιτροπής Εξετάσεων είναι μη δημοσιευτέα.</w:t>
      </w:r>
    </w:p>
    <w:p>
      <w:pPr>
        <w:pStyle w:val="MainText"/>
        <w:spacing w:before="120" w:after="0"/>
        <w:rPr>
          <w:lang w:val="el" w:eastAsia="el"/>
        </w:rPr>
      </w:pPr>
      <w:r>
        <w:rPr>
          <w:b/>
          <w:bCs/>
          <w:lang w:val="el" w:eastAsia="el"/>
        </w:rPr>
        <w:t>3.</w:t>
      </w:r>
      <w:r>
        <w:rPr>
          <w:lang w:val="el" w:eastAsia="el"/>
        </w:rPr>
        <w:t xml:space="preserve"> Το ανώτατο διοικητικό όργανο του Οργανισμού είναι το Συμβούλιο. Τα μέλη του Συμβουλίου απολαμβάνουν κατά την άσκηση των καθηκόντων τους προσωπικής και λειτουργικής ανεξαρτησίας. Το Συμβούλιο της Αρχής αποτελείται από τα ακόλουθα μέλη:</w:t>
      </w:r>
    </w:p>
    <w:p>
      <w:pPr>
        <w:pStyle w:val="StructureList1"/>
        <w:spacing w:before="120" w:after="0"/>
        <w:rPr>
          <w:lang w:val="el" w:eastAsia="el"/>
        </w:rPr>
      </w:pPr>
      <w:r>
        <w:rPr>
          <w:lang w:val="el" w:eastAsia="el"/>
        </w:rPr>
        <w:t>α)</w:t>
      </w:r>
      <w:r>
        <w:rPr>
          <w:lang w:val="en" w:eastAsia="en"/>
        </w:rPr>
        <w:tab/>
      </w:r>
      <w:r>
        <w:rPr>
          <w:lang w:val="el" w:eastAsia="el"/>
        </w:rPr>
        <w:t>Τον Πρόεδρο, ο οποίος είναι επιστήμονας με υψηλού επιπέδου επιστημονικό έργο και αποδεδειγμένη εμπειρία, σε θέματα εξετάσεων και εν γένει του εκπαιδευτικού έργου της Δευτεροβάθμιας Εκπαίδευσης. Ο Πρόεδρος ορίζεται από τον Υπουργό Παιδείας και Θρησκευμάτων, ύστερα από δημόσια προκήρυξη της θέσης και γνώμη της αρμόδιας κατά τον Κανονισμό της Βουλής επιτροπής.</w:t>
      </w:r>
    </w:p>
    <w:p>
      <w:pPr>
        <w:pStyle w:val="StructureList1"/>
        <w:spacing w:before="120" w:after="0"/>
        <w:rPr>
          <w:lang w:val="el" w:eastAsia="el"/>
        </w:rPr>
      </w:pPr>
      <w:r>
        <w:rPr>
          <w:lang w:val="el" w:eastAsia="el"/>
        </w:rPr>
        <w:t>β)</w:t>
      </w:r>
      <w:r>
        <w:rPr>
          <w:lang w:val="en" w:eastAsia="en"/>
        </w:rPr>
        <w:tab/>
      </w:r>
      <w:r>
        <w:rPr>
          <w:lang w:val="el" w:eastAsia="el"/>
        </w:rPr>
        <w:t>Τον Πρόεδρο του Ι.Ε.Π..</w:t>
      </w:r>
    </w:p>
    <w:p>
      <w:pPr>
        <w:pStyle w:val="StructureList1"/>
        <w:spacing w:before="120" w:after="0"/>
        <w:rPr>
          <w:lang w:val="el" w:eastAsia="el"/>
        </w:rPr>
      </w:pPr>
      <w:r>
        <w:rPr>
          <w:lang w:val="el" w:eastAsia="el"/>
        </w:rPr>
        <w:t>γ)</w:t>
      </w:r>
      <w:r>
        <w:rPr>
          <w:lang w:val="en" w:eastAsia="en"/>
        </w:rPr>
        <w:tab/>
      </w:r>
      <w:r>
        <w:rPr>
          <w:lang w:val="el" w:eastAsia="el"/>
        </w:rPr>
        <w:t>Τέσσερις εκπαιδευτικούς της Δευτεροβάθμιας Εκπαίδευσης με βαθμό τουλάχιστον Β΄ οι οποίοι είναι κάτοχοι διδακτορικού διπλώματος ή μεταπτυχιακού διπλώματος σε αντικείμενο συναφές με την αποστολή και τις δραστηριότητες της Αρχής.</w:t>
      </w:r>
    </w:p>
    <w:p>
      <w:pPr>
        <w:pStyle w:val="StructureList1"/>
        <w:spacing w:before="120" w:after="0"/>
        <w:rPr>
          <w:lang w:val="el" w:eastAsia="el"/>
        </w:rPr>
      </w:pPr>
      <w:r>
        <w:rPr>
          <w:lang w:val="el" w:eastAsia="el"/>
        </w:rPr>
        <w:t>δ)</w:t>
      </w:r>
      <w:r>
        <w:rPr>
          <w:lang w:val="en" w:eastAsia="en"/>
        </w:rPr>
        <w:tab/>
      </w:r>
      <w:r>
        <w:rPr>
          <w:lang w:val="el" w:eastAsia="el"/>
        </w:rPr>
        <w:t>Έναν Καθηγητή Πανεπιστημίου της χώρας ή της αλλοδαπής ανά Ομάδα Προσανατολισμού Επιστημών.</w:t>
      </w:r>
    </w:p>
    <w:p>
      <w:pPr>
        <w:pStyle w:val="StructureList1"/>
        <w:spacing w:before="120" w:after="0"/>
        <w:rPr>
          <w:lang w:val="el" w:eastAsia="el"/>
        </w:rPr>
      </w:pPr>
      <w:r>
        <w:rPr>
          <w:lang w:val="el" w:eastAsia="el"/>
        </w:rPr>
        <w:t>ε)</w:t>
      </w:r>
      <w:r>
        <w:rPr>
          <w:lang w:val="en" w:eastAsia="en"/>
        </w:rPr>
        <w:tab/>
      </w:r>
      <w:r>
        <w:rPr>
          <w:lang w:val="el" w:eastAsia="el"/>
        </w:rPr>
        <w:t>Έναν Σχολικό Σύμβουλο ανά Κλάδο κατ’ αντιστοιχία με τα πανελληνίως εξεταζόμενα μαθήματα.</w:t>
      </w:r>
    </w:p>
    <w:p>
      <w:pPr>
        <w:pStyle w:val="StructureList1"/>
        <w:spacing w:before="120" w:after="0"/>
        <w:rPr>
          <w:lang w:val="el" w:eastAsia="el"/>
        </w:rPr>
      </w:pPr>
      <w:r>
        <w:rPr>
          <w:lang w:val="el" w:eastAsia="el"/>
        </w:rPr>
        <w:t>στ)</w:t>
      </w:r>
      <w:r>
        <w:rPr>
          <w:lang w:val="en" w:eastAsia="en"/>
        </w:rPr>
        <w:tab/>
      </w:r>
      <w:r>
        <w:rPr>
          <w:lang w:val="el" w:eastAsia="el"/>
        </w:rPr>
        <w:t>Τον εκάστοτε Γενικό Διευθυντή Σπουδών Δευτεροβάθμιας Εκπαίδευσης.</w:t>
      </w:r>
    </w:p>
    <w:p>
      <w:pPr>
        <w:pStyle w:val="StructureList1"/>
        <w:spacing w:before="120" w:after="0"/>
        <w:rPr>
          <w:lang w:val="el" w:eastAsia="el"/>
        </w:rPr>
      </w:pPr>
      <w:r>
        <w:rPr>
          <w:lang w:val="el" w:eastAsia="el"/>
        </w:rPr>
        <w:t>ζ)</w:t>
      </w:r>
      <w:r>
        <w:rPr>
          <w:lang w:val="en" w:eastAsia="en"/>
        </w:rPr>
        <w:tab/>
      </w:r>
      <w:r>
        <w:rPr>
          <w:lang w:val="el" w:eastAsia="el"/>
        </w:rPr>
        <w:t>Τον εκάστοτε Διευθυντή της Διεύθυνσης Εξετάσεων.</w:t>
      </w:r>
    </w:p>
    <w:p>
      <w:pPr>
        <w:pStyle w:val="MainText"/>
        <w:spacing w:before="120" w:after="0"/>
        <w:rPr>
          <w:lang w:val="el" w:eastAsia="el"/>
        </w:rPr>
      </w:pPr>
      <w:r>
        <w:rPr>
          <w:b/>
          <w:bCs/>
          <w:lang w:val="el" w:eastAsia="el"/>
        </w:rPr>
        <w:t>4.</w:t>
      </w:r>
      <w:r>
        <w:rPr>
          <w:lang w:val="el" w:eastAsia="el"/>
        </w:rPr>
        <w:t xml:space="preserve"> α) Το Συμβούλιο της Αρχής συγκροτείται από τον Υπουργό Παιδείας και Θρησκευμάτων, ύστερα από πρόταση του προέδρου της Αρχής για τα μέλη των περιπτώσεων γ΄ και δ΄. Ο πρόεδρος της Αρχής υποχρεούται να προτείνει αυτόν, που έχει καταταγεί πρώτος στον οικείο αξιολογικό πίνακα.</w:t>
      </w:r>
    </w:p>
    <w:p>
      <w:pPr>
        <w:pStyle w:val="StructureList1"/>
        <w:spacing w:before="120" w:after="0"/>
        <w:rPr>
          <w:lang w:val="el" w:eastAsia="el"/>
        </w:rPr>
      </w:pPr>
      <w:r>
        <w:rPr>
          <w:lang w:val="el" w:eastAsia="el"/>
        </w:rPr>
        <w:t>β)</w:t>
      </w:r>
      <w:r>
        <w:rPr>
          <w:lang w:val="en" w:eastAsia="en"/>
        </w:rPr>
        <w:tab/>
      </w:r>
      <w:r>
        <w:rPr>
          <w:lang w:val="el" w:eastAsia="el"/>
        </w:rPr>
        <w:t>Αντιπρόεδρος του Συμβουλίου της Αρχής ορίζεται ο εκάστοτε Πρόεδρος του Ι.Ε.Π..</w:t>
      </w:r>
    </w:p>
    <w:p>
      <w:pPr>
        <w:pStyle w:val="StructureList1"/>
        <w:spacing w:before="120" w:after="0"/>
        <w:rPr>
          <w:lang w:val="el" w:eastAsia="el"/>
        </w:rPr>
      </w:pPr>
      <w:r>
        <w:rPr>
          <w:lang w:val="el" w:eastAsia="el"/>
        </w:rPr>
        <w:t>γ)</w:t>
      </w:r>
      <w:r>
        <w:rPr>
          <w:lang w:val="en" w:eastAsia="en"/>
        </w:rPr>
        <w:tab/>
      </w:r>
      <w:r>
        <w:rPr>
          <w:lang w:val="el" w:eastAsia="el"/>
        </w:rPr>
        <w:t>Η θητεία του Προέδρου και των λοιπών μελών του Συμβουλίου είναι τετραετής. Δεν επιτρέπεται ο διορισμός των μελών για περισσότερες από δύο θητείες, διαδοχικές ή μη.</w:t>
      </w:r>
    </w:p>
    <w:p>
      <w:pPr>
        <w:pStyle w:val="StructureList1"/>
        <w:spacing w:before="120" w:after="0"/>
        <w:rPr>
          <w:lang w:val="el" w:eastAsia="el"/>
        </w:rPr>
      </w:pPr>
      <w:r>
        <w:rPr>
          <w:lang w:val="el" w:eastAsia="el"/>
        </w:rPr>
        <w:t>δ)</w:t>
      </w:r>
      <w:r>
        <w:rPr>
          <w:lang w:val="en" w:eastAsia="en"/>
        </w:rPr>
        <w:tab/>
      </w:r>
      <w:r>
        <w:rPr>
          <w:lang w:val="el" w:eastAsia="el"/>
        </w:rPr>
        <w:t>Σε περίπτωση έλλειψης μέλους του Συμβουλίου της Αρχής διορίζεται νέο μέλος με θητεία που διαρκεί έως τη λήξη της θητείας του Συμβουλίου. Η θητεία του Προέδρου και των λοιπών μελών του Συμβουλίου παρατείνεται αυτοδικαίως μέχρι τον ορισμό νέων, με τη διαδικασία των προηγούμενων περιπτώσεων, και πάντως όχι για χρονικό διάστημα μεγαλύτερο των τριών μηνών από τη λήξη της θητείας τους.</w:t>
      </w:r>
    </w:p>
    <w:p>
      <w:pPr>
        <w:pStyle w:val="StructureList1"/>
        <w:spacing w:before="120" w:after="0"/>
        <w:rPr>
          <w:lang w:val="el" w:eastAsia="el"/>
        </w:rPr>
      </w:pPr>
      <w:r>
        <w:rPr>
          <w:lang w:val="el" w:eastAsia="el"/>
        </w:rPr>
        <w:t>ε)</w:t>
      </w:r>
      <w:r>
        <w:rPr>
          <w:lang w:val="en" w:eastAsia="en"/>
        </w:rPr>
        <w:tab/>
      </w:r>
      <w:r>
        <w:rPr>
          <w:lang w:val="el" w:eastAsia="el"/>
        </w:rPr>
        <w:t>Ο Πρόεδρος του Συμβουλίου του Οργανισμού είναι πλήρους και αποκλειστικής απασχόλησης και λαμβάνει αποδοχές ενώ τα λοιπά μέλη του Συμβουλίου της Αρχής λαμβάνουν αποζημίωση για τη συμμετοχή τους στις συνεδριάσεις του Συμβουλίου. Το ύψος των αποδοχών του προέδρου καθορίζεται με κοινή απόφαση των Υπουργών Οικονομικών και Παιδείας και Θρησκευμάτων, η οποία δημοσιεύεται στην Εφημερίδα της Κυβερνήσεως και δεν μπορεί δε να υπερβαίνει το μισθό Γενικού Γραμματέα Υπουργείου, όπως αυτός διαμορφώθηκε με το ν. 3833/ 2010, άρθρο 2 παράγραφοι 1 και 2, καθώς και με το εδάφιο 8 της παραγράφου Γ΄ του άρθρου πρώτου ν. 4093/ 2012. Το ύψος της αποζημίωσης ανά συνεδρίαση των λοιπών μελών καθορίζεται σύμφωνα με τους όρους και τις προϋποθέσεις των διατάξεων του άρθρου 21 του ν. 4024/2011 (Α΄ 226).</w:t>
      </w:r>
    </w:p>
    <w:p>
      <w:pPr>
        <w:pStyle w:val="StructureList1"/>
        <w:spacing w:before="120" w:after="0"/>
        <w:rPr>
          <w:lang w:val="el" w:eastAsia="el"/>
        </w:rPr>
      </w:pPr>
      <w:r>
        <w:rPr>
          <w:lang w:val="el" w:eastAsia="el"/>
        </w:rPr>
        <w:t>στ)</w:t>
      </w:r>
      <w:r>
        <w:rPr>
          <w:lang w:val="en" w:eastAsia="en"/>
        </w:rPr>
        <w:tab/>
      </w:r>
      <w:r>
        <w:rPr>
          <w:lang w:val="el" w:eastAsia="el"/>
        </w:rPr>
        <w:t>Δεν μπορεί να οριστεί μέλος του Συμβουλίου όποιος έχει κώλυμα διορισμού δημοσίου υπαλλήλου, σύμφωνα με τις διατάξεις της παραγράφου 1 του άρθρου 8 του Κώδικα Κατάστασης Δημοσίων Πολιτικών Διοικητικών Υπαλλήλων και Υπαλλήλων Ν.Π.Δ.Δ.. Από την ιδιότητα του μέλους του Συμβουλίου εκπίπτει εκείνος στο πρόσωπο του οποίου συντρέχουν οι προϋποθέσεις έκπτωσης δημοσίου υπαλλήλου, σύμφωνα με τις διατάξεις του άρθρου 149 του ίδιου Κώδικα. Η πειθαρχική ευθύνη των μελών του Συμβουλίου υπό την ιδιότητά τους αυτή ρυθμίζεται από τον Οργανισμό της Αρχής.</w:t>
      </w:r>
    </w:p>
    <w:p>
      <w:pPr>
        <w:pStyle w:val="StructureList1"/>
        <w:spacing w:before="120" w:after="0"/>
        <w:rPr>
          <w:lang w:val="el" w:eastAsia="el"/>
        </w:rPr>
      </w:pPr>
      <w:r>
        <w:rPr>
          <w:lang w:val="el" w:eastAsia="el"/>
        </w:rPr>
        <w:t>ζ)</w:t>
      </w:r>
      <w:r>
        <w:rPr>
          <w:lang w:val="en" w:eastAsia="en"/>
        </w:rPr>
        <w:tab/>
      </w:r>
      <w:r>
        <w:rPr>
          <w:lang w:val="el" w:eastAsia="el"/>
        </w:rPr>
        <w:t>Τα μέλη του Συμβουλίου μπορεί να αναλαμβάνουν και συγκεκριμένες αρμοδιότητες που τους ανατίθενται με απόφαση του Συμβουλίου, ύστερα από εισήγηση του Προέδρου της Αρχής.</w:t>
      </w:r>
    </w:p>
    <w:p>
      <w:pPr>
        <w:pStyle w:val="MainText"/>
        <w:spacing w:before="120" w:after="0"/>
        <w:rPr>
          <w:lang w:val="el" w:eastAsia="el"/>
        </w:rPr>
      </w:pPr>
      <w:r>
        <w:rPr>
          <w:b/>
          <w:bCs/>
          <w:lang w:val="el" w:eastAsia="el"/>
        </w:rPr>
        <w:t>5.</w:t>
      </w:r>
      <w:r>
        <w:rPr>
          <w:lang w:val="el" w:eastAsia="el"/>
        </w:rPr>
        <w:t xml:space="preserve"> α) Ο Πρόεδρος της Αρχής έχει τη γενική ευθύνη για την επίτευξη των στόχων και της αποστολής της Αρχής και ασκεί, ιδίως, τις ακόλουθες αρμοδιότητες:</w:t>
      </w:r>
    </w:p>
    <w:p>
      <w:pPr>
        <w:pStyle w:val="StructureList1"/>
        <w:spacing w:before="120" w:after="0"/>
        <w:rPr>
          <w:lang w:val="el" w:eastAsia="el"/>
        </w:rPr>
      </w:pPr>
      <w:r>
        <w:rPr>
          <w:lang w:val="el" w:eastAsia="el"/>
        </w:rPr>
        <w:t>αα)</w:t>
      </w:r>
      <w:r>
        <w:rPr>
          <w:lang w:val="en" w:eastAsia="en"/>
        </w:rPr>
        <w:tab/>
      </w:r>
      <w:r>
        <w:rPr>
          <w:lang w:val="el" w:eastAsia="el"/>
        </w:rPr>
        <w:t>Εκπροσωπεί την Αρχή δικαστικώς και εξωδίκως.</w:t>
      </w:r>
    </w:p>
    <w:p>
      <w:pPr>
        <w:pStyle w:val="StructureList1"/>
        <w:spacing w:before="120" w:after="0"/>
        <w:rPr>
          <w:lang w:val="el" w:eastAsia="el"/>
        </w:rPr>
      </w:pPr>
      <w:r>
        <w:rPr>
          <w:lang w:val="el" w:eastAsia="el"/>
        </w:rPr>
        <w:t>αβ)</w:t>
      </w:r>
      <w:r>
        <w:rPr>
          <w:lang w:val="en" w:eastAsia="en"/>
        </w:rPr>
        <w:tab/>
      </w:r>
      <w:r>
        <w:rPr>
          <w:lang w:val="el" w:eastAsia="el"/>
        </w:rPr>
        <w:t>Συγκαλεί το Συμβούλιο και προεδρεύει στις συνεδριάσεις του.</w:t>
      </w:r>
    </w:p>
    <w:p>
      <w:pPr>
        <w:pStyle w:val="StructureList1"/>
        <w:spacing w:before="120" w:after="0"/>
        <w:rPr>
          <w:lang w:val="el" w:eastAsia="el"/>
        </w:rPr>
      </w:pPr>
      <w:r>
        <w:rPr>
          <w:lang w:val="el" w:eastAsia="el"/>
        </w:rPr>
        <w:t>αγ)</w:t>
      </w:r>
      <w:r>
        <w:rPr>
          <w:lang w:val="en" w:eastAsia="en"/>
        </w:rPr>
        <w:tab/>
      </w:r>
      <w:r>
        <w:rPr>
          <w:lang w:val="el" w:eastAsia="el"/>
        </w:rPr>
        <w:t>Καταρτίζει την ημερήσια διάταξη, ύστερα από εισήγηση του Διευθυντή.</w:t>
      </w:r>
    </w:p>
    <w:p>
      <w:pPr>
        <w:pStyle w:val="StructureList1"/>
        <w:spacing w:before="120" w:after="0"/>
        <w:rPr>
          <w:lang w:val="el" w:eastAsia="el"/>
        </w:rPr>
      </w:pPr>
      <w:r>
        <w:rPr>
          <w:lang w:val="el" w:eastAsia="el"/>
        </w:rPr>
        <w:t>αδ)</w:t>
      </w:r>
      <w:r>
        <w:rPr>
          <w:lang w:val="en" w:eastAsia="en"/>
        </w:rPr>
        <w:tab/>
      </w:r>
      <w:r>
        <w:rPr>
          <w:lang w:val="el" w:eastAsia="el"/>
        </w:rPr>
        <w:t>Παρακολουθεί την πορεία εκτέλεσης των αποφάσεων του Συμβουλίου και του συνολικού έργου της Αρχής.</w:t>
      </w:r>
    </w:p>
    <w:p>
      <w:pPr>
        <w:pStyle w:val="StructureList1"/>
        <w:spacing w:before="120" w:after="0"/>
        <w:rPr>
          <w:lang w:val="el" w:eastAsia="el"/>
        </w:rPr>
      </w:pPr>
      <w:r>
        <w:rPr>
          <w:lang w:val="el" w:eastAsia="el"/>
        </w:rPr>
        <w:t>αε)</w:t>
      </w:r>
      <w:r>
        <w:rPr>
          <w:lang w:val="en" w:eastAsia="en"/>
        </w:rPr>
        <w:tab/>
      </w:r>
      <w:r>
        <w:rPr>
          <w:lang w:val="el" w:eastAsia="el"/>
        </w:rPr>
        <w:t>Διορίζει τον Διευθυντή και το λοιπό προσωπικό της Αρχής.</w:t>
      </w:r>
    </w:p>
    <w:p>
      <w:pPr>
        <w:pStyle w:val="StructureList1"/>
        <w:spacing w:before="120" w:after="0"/>
        <w:rPr>
          <w:lang w:val="el" w:eastAsia="el"/>
        </w:rPr>
      </w:pPr>
      <w:r>
        <w:rPr>
          <w:lang w:val="el" w:eastAsia="el"/>
        </w:rPr>
        <w:t>β)</w:t>
      </w:r>
      <w:r>
        <w:rPr>
          <w:lang w:val="en" w:eastAsia="en"/>
        </w:rPr>
        <w:tab/>
      </w:r>
      <w:r>
        <w:rPr>
          <w:lang w:val="el" w:eastAsia="el"/>
        </w:rPr>
        <w:t>Αν ο Πρόεδρος απουσιάζει, ελλείπει ή κωλύεται, αναπληρώνεται από τον Αντιπρόεδρο. Σε περίπτωση έλλειψης η αναπλήρωση διαρκεί έως τον ορισμό νέου Προέδρου.</w:t>
      </w:r>
    </w:p>
    <w:p>
      <w:pPr>
        <w:pStyle w:val="MainText"/>
        <w:spacing w:before="120" w:after="0"/>
        <w:rPr>
          <w:lang w:val="el" w:eastAsia="el"/>
        </w:rPr>
      </w:pPr>
      <w:r>
        <w:rPr>
          <w:b/>
          <w:bCs/>
          <w:lang w:val="el" w:eastAsia="el"/>
        </w:rPr>
        <w:t>6.</w:t>
      </w:r>
      <w:r>
        <w:rPr>
          <w:lang w:val="el" w:eastAsia="el"/>
        </w:rPr>
        <w:t xml:space="preserve"> α) Για τη διοικητική και επιστημονική λειτουργία της Αρχής συνιστάται διεύθυνση διοικητικής και επιστημονικής υποστήριξης στην οποία προΐσταται Διευθυντής.</w:t>
      </w:r>
    </w:p>
    <w:p>
      <w:pPr>
        <w:pStyle w:val="StructureList1"/>
        <w:spacing w:before="120" w:after="0"/>
        <w:rPr>
          <w:lang w:val="el" w:eastAsia="el"/>
        </w:rPr>
      </w:pPr>
      <w:r>
        <w:rPr>
          <w:lang w:val="el" w:eastAsia="el"/>
        </w:rPr>
        <w:t>β)</w:t>
      </w:r>
      <w:r>
        <w:rPr>
          <w:lang w:val="en" w:eastAsia="en"/>
        </w:rPr>
        <w:tab/>
      </w:r>
      <w:r>
        <w:rPr>
          <w:lang w:val="el" w:eastAsia="el"/>
        </w:rPr>
        <w:t>Ο Διευθυντής της Αρχής διορίζεται με απόφαση του Προέδρου της Αρχής ύστερα από δημόσια προκήρυξη της θέσης και αξιολόγηση των υποψηφίων από τριμελή επιτροπή που ορίζει το Συμβούλιο μεταξύ των μελών του, ύστερα από εισήγηση του Προέδρου για τριετή θητεία. Υποψήφιοι για τη θέση του Διευθυντή μπορούν να είναι μόνο εν ενεργεία εκπαιδευτικοί της δημόσιας ή ιδιωτικής πρωτοβάθμιας και δευτεροβάθμιας εκπαίδευσης που είναι κάτοχοι διδακτορικού διπλώματος και διαθέτουν αποδεδειγμένη γνώση και εμπειρία σε θέματα διοίκησης της πρωτοβάθμιας ή δευτεροβάθμιας εκπαίδευσης. Πρόσθετα και ειδικότερα προσόντα, καθώς και η διαδικασία και τα κριτήρια επιλογής ορίζονται στον Οργανισμό της Αρχής.</w:t>
      </w:r>
    </w:p>
    <w:p>
      <w:pPr>
        <w:pStyle w:val="StructureList1"/>
        <w:spacing w:before="120" w:after="0"/>
        <w:rPr>
          <w:lang w:val="el" w:eastAsia="el"/>
        </w:rPr>
      </w:pPr>
      <w:r>
        <w:rPr>
          <w:lang w:val="el" w:eastAsia="el"/>
        </w:rPr>
        <w:t>γ)</w:t>
      </w:r>
      <w:r>
        <w:rPr>
          <w:lang w:val="en" w:eastAsia="en"/>
        </w:rPr>
        <w:tab/>
      </w:r>
      <w:r>
        <w:rPr>
          <w:lang w:val="el" w:eastAsia="el"/>
        </w:rPr>
        <w:t>Ο Διευθυντής έχει την ευθύνη της εύρυθμης λειτουργίας των υπηρεσιών διοικητικής και επιστημονικής υποστήριξης της Αρχής και ασκεί, ιδίως, τις ακόλουθες αρμοδιότητες:</w:t>
      </w:r>
    </w:p>
    <w:p>
      <w:pPr>
        <w:pStyle w:val="StructureList1"/>
        <w:spacing w:before="120" w:after="0"/>
        <w:rPr>
          <w:lang w:val="el" w:eastAsia="el"/>
        </w:rPr>
      </w:pPr>
      <w:r>
        <w:rPr>
          <w:lang w:val="el" w:eastAsia="el"/>
        </w:rPr>
        <w:t>γα)</w:t>
      </w:r>
      <w:r>
        <w:rPr>
          <w:lang w:val="en" w:eastAsia="en"/>
        </w:rPr>
        <w:tab/>
      </w:r>
      <w:r>
        <w:rPr>
          <w:lang w:val="el" w:eastAsia="el"/>
        </w:rPr>
        <w:t>Συντονίζει και κατευθύνει την επιστημονική και τη διοικητική υπηρεσία και τις μονάδες τους.</w:t>
      </w:r>
    </w:p>
    <w:p>
      <w:pPr>
        <w:pStyle w:val="StructureList1"/>
        <w:spacing w:before="120" w:after="0"/>
        <w:rPr>
          <w:lang w:val="el" w:eastAsia="el"/>
        </w:rPr>
      </w:pPr>
      <w:r>
        <w:rPr>
          <w:lang w:val="el" w:eastAsia="el"/>
        </w:rPr>
        <w:t>γβ)</w:t>
      </w:r>
      <w:r>
        <w:rPr>
          <w:lang w:val="en" w:eastAsia="en"/>
        </w:rPr>
        <w:tab/>
      </w:r>
      <w:r>
        <w:rPr>
          <w:lang w:val="el" w:eastAsia="el"/>
        </w:rPr>
        <w:t>Εισηγείται στον Πρόεδρο τη σύγκληση του Συμβουλίου και την ημερήσια διάταξη και συμμετέχει στις συνεδριάσεις χωρίς δικαίωμα ψήφου.</w:t>
      </w:r>
    </w:p>
    <w:p>
      <w:pPr>
        <w:pStyle w:val="StructureList1"/>
        <w:spacing w:before="120" w:after="0"/>
        <w:rPr>
          <w:lang w:val="el" w:eastAsia="el"/>
        </w:rPr>
      </w:pPr>
      <w:r>
        <w:rPr>
          <w:lang w:val="el" w:eastAsia="el"/>
        </w:rPr>
        <w:t>γγ)</w:t>
      </w:r>
      <w:r>
        <w:rPr>
          <w:lang w:val="en" w:eastAsia="en"/>
        </w:rPr>
        <w:tab/>
      </w:r>
      <w:r>
        <w:rPr>
          <w:lang w:val="el" w:eastAsia="el"/>
        </w:rPr>
        <w:t>Είναι υπεύθυνος για την υλοποίηση των αποφάσεων, κατευθύνσεων και οποιωνδήποτε άλλων πράξεων της Αρχής.</w:t>
      </w:r>
    </w:p>
    <w:p>
      <w:pPr>
        <w:pStyle w:val="StructureList1"/>
        <w:spacing w:before="120" w:after="0"/>
        <w:rPr>
          <w:lang w:val="el" w:eastAsia="el"/>
        </w:rPr>
      </w:pPr>
      <w:r>
        <w:rPr>
          <w:lang w:val="el" w:eastAsia="el"/>
        </w:rPr>
        <w:t>γδ)</w:t>
      </w:r>
      <w:r>
        <w:rPr>
          <w:lang w:val="en" w:eastAsia="en"/>
        </w:rPr>
        <w:tab/>
      </w:r>
      <w:r>
        <w:rPr>
          <w:lang w:val="el" w:eastAsia="el"/>
        </w:rPr>
        <w:t>Είναι διοικητικός και πειθαρχικός προϊστάμενος του ειδικού επιστημονικού και του διοικητικού προσωπικού.</w:t>
      </w:r>
    </w:p>
    <w:p>
      <w:pPr>
        <w:pStyle w:val="StructureList1"/>
        <w:spacing w:before="120" w:after="0"/>
        <w:rPr>
          <w:lang w:val="el" w:eastAsia="el"/>
        </w:rPr>
      </w:pPr>
      <w:r>
        <w:rPr>
          <w:lang w:val="el" w:eastAsia="el"/>
        </w:rPr>
        <w:t>γε)</w:t>
      </w:r>
      <w:r>
        <w:rPr>
          <w:lang w:val="en" w:eastAsia="en"/>
        </w:rPr>
        <w:tab/>
      </w:r>
      <w:r>
        <w:rPr>
          <w:lang w:val="el" w:eastAsia="el"/>
        </w:rPr>
        <w:t>Μπορεί να μεταβιβάζει το δικαίωμα υπογραφής και να εξουσιοδοτεί μέλη του προσωπικού της Αρχής να υπογράφουν έγγραφα ή άλλες πράξεις «με εντολή Διευθυντή».</w:t>
      </w:r>
    </w:p>
    <w:p>
      <w:pPr>
        <w:pStyle w:val="StructureList1"/>
        <w:spacing w:before="120" w:after="0"/>
        <w:rPr>
          <w:lang w:val="el" w:eastAsia="el"/>
        </w:rPr>
      </w:pPr>
      <w:r>
        <w:rPr>
          <w:lang w:val="el" w:eastAsia="el"/>
        </w:rPr>
        <w:t>γστ)</w:t>
      </w:r>
      <w:r>
        <w:rPr>
          <w:lang w:val="en" w:eastAsia="en"/>
        </w:rPr>
        <w:tab/>
      </w:r>
      <w:r>
        <w:rPr>
          <w:lang w:val="el" w:eastAsia="el"/>
        </w:rPr>
        <w:t>Είναι διατάκτης των δαπανών της Αρχής και</w:t>
      </w:r>
    </w:p>
    <w:p>
      <w:pPr>
        <w:pStyle w:val="StructureList1"/>
        <w:spacing w:before="120" w:after="0"/>
        <w:rPr>
          <w:lang w:val="el" w:eastAsia="el"/>
        </w:rPr>
      </w:pPr>
      <w:r>
        <w:rPr>
          <w:lang w:val="el" w:eastAsia="el"/>
        </w:rPr>
        <w:t>γζ)</w:t>
      </w:r>
      <w:r>
        <w:rPr>
          <w:lang w:val="en" w:eastAsia="en"/>
        </w:rPr>
        <w:tab/>
      </w:r>
      <w:r>
        <w:rPr>
          <w:lang w:val="el" w:eastAsia="el"/>
        </w:rPr>
        <w:t>Εκπροσωπεί την Αρχή δικαστικώς και εξωδίκως σε περίπτωση κωλύματος ή απουσίας του Προέδρου.</w:t>
      </w:r>
    </w:p>
    <w:p>
      <w:pPr>
        <w:spacing w:before="240" w:after="240"/>
        <w:rPr>
          <w:lang w:val="el" w:eastAsia="el"/>
        </w:rPr>
      </w:pPr>
      <w:r>
        <w:rPr>
          <w:lang w:val="el" w:eastAsia="el"/>
        </w:rPr>
        <w:t>Πρόσθετες και ειδικότερες αρμοδιότητες μπορεί να ορίζονται στον Οργανισμό της Αρχής.</w:t>
      </w:r>
    </w:p>
    <w:p>
      <w:pPr>
        <w:pStyle w:val="StructureList1"/>
        <w:spacing w:before="120" w:after="0"/>
        <w:rPr>
          <w:lang w:val="el" w:eastAsia="el"/>
        </w:rPr>
      </w:pPr>
      <w:r>
        <w:rPr>
          <w:lang w:val="el" w:eastAsia="el"/>
        </w:rPr>
        <w:t>δ)</w:t>
      </w:r>
      <w:r>
        <w:rPr>
          <w:lang w:val="en" w:eastAsia="en"/>
        </w:rPr>
        <w:tab/>
      </w:r>
      <w:r>
        <w:rPr>
          <w:lang w:val="el" w:eastAsia="el"/>
        </w:rPr>
        <w:t>Η διεύθυνση διοικητικής και επιστημονικής υποστήριξης διαρθρώνεται στα ακόλουθα τμήματα:</w:t>
      </w:r>
    </w:p>
    <w:p>
      <w:pPr>
        <w:pStyle w:val="StructureList1"/>
        <w:spacing w:before="120" w:after="0"/>
        <w:rPr>
          <w:lang w:val="el" w:eastAsia="el"/>
        </w:rPr>
      </w:pPr>
      <w:r>
        <w:rPr>
          <w:lang w:val="el" w:eastAsia="el"/>
        </w:rPr>
        <w:t>δα)</w:t>
      </w:r>
      <w:r>
        <w:rPr>
          <w:lang w:val="en" w:eastAsia="en"/>
        </w:rPr>
        <w:tab/>
      </w:r>
      <w:r>
        <w:rPr>
          <w:lang w:val="el" w:eastAsia="el"/>
        </w:rPr>
        <w:t>Τμήμα επιστημονικής υποστήριξης.</w:t>
      </w:r>
    </w:p>
    <w:p>
      <w:pPr>
        <w:pStyle w:val="StructureList1"/>
        <w:spacing w:before="120" w:after="0"/>
        <w:rPr>
          <w:lang w:val="el" w:eastAsia="el"/>
        </w:rPr>
      </w:pPr>
      <w:r>
        <w:rPr>
          <w:lang w:val="el" w:eastAsia="el"/>
        </w:rPr>
        <w:t>δβ)</w:t>
      </w:r>
      <w:r>
        <w:rPr>
          <w:lang w:val="en" w:eastAsia="en"/>
        </w:rPr>
        <w:tab/>
      </w:r>
      <w:r>
        <w:rPr>
          <w:lang w:val="el" w:eastAsia="el"/>
        </w:rPr>
        <w:t>Τμήμα οικονομικής και διοικητικής υποστήριξης.</w:t>
      </w:r>
    </w:p>
    <w:p>
      <w:pPr>
        <w:pStyle w:val="StructureList1"/>
        <w:spacing w:before="120" w:after="0"/>
        <w:rPr>
          <w:lang w:val="el" w:eastAsia="el"/>
        </w:rPr>
      </w:pPr>
      <w:r>
        <w:rPr>
          <w:lang w:val="el" w:eastAsia="el"/>
        </w:rPr>
        <w:t>ε)</w:t>
      </w:r>
      <w:r>
        <w:rPr>
          <w:lang w:val="en" w:eastAsia="en"/>
        </w:rPr>
        <w:tab/>
      </w:r>
      <w:r>
        <w:rPr>
          <w:lang w:val="el" w:eastAsia="el"/>
        </w:rPr>
        <w:t>Οι ειδικότερες αρμοδιότητες των τμημάτων, η κατανομή των αρμοδιοτήτων στα γραφεία, η ακριβής ονομασία της διεύθυνσης, των τμημάτων και των γραφείων, καθώς και οι κατηγορίες, οι κλάδοι και οι ειδικότητες των προϊσταμένων τους καθορίζονται στον Οργανισμό της Αρχής.</w:t>
      </w:r>
    </w:p>
    <w:p>
      <w:pPr>
        <w:pStyle w:val="MainText"/>
        <w:spacing w:before="120" w:after="0"/>
        <w:rPr>
          <w:lang w:val="el" w:eastAsia="el"/>
        </w:rPr>
      </w:pPr>
      <w:r>
        <w:rPr>
          <w:b/>
          <w:bCs/>
          <w:lang w:val="el" w:eastAsia="el"/>
        </w:rPr>
        <w:t>7.</w:t>
      </w:r>
      <w:r>
        <w:rPr>
          <w:lang w:val="el" w:eastAsia="el"/>
        </w:rPr>
        <w:t xml:space="preserve"> Οι υπηρεσιακές ανάγκες της Αρχής καλύπτονται αποκλειστικά με αποσπάσεις. Για την κάλυψη υπηρεσιακών αναγκών με απόσπαση προσωπικού μόνιμου ή με σχέση εργασίας ιδιωτικού δικαίου αορίστου χρόνου, περιλαμβανομένων και εκπαιδευτικών της πρωτοβάθμιας ή της δευτεροβάθμιας εκπαίδευσης, εφόσον πρόκειται για την κάλυψη αναγκών σε ειδικό επιστημονικό προσωπικό, εφαρμόζονται αναλόγως οι διαδικασίες που προβλέπονται στις διατάξεις των άρθρων του π.δ. 291/1998 (Α΄ 210) με την επιφύλαξη των οριζομένων στην παρούσα και όπου στις διατάξεις αυτές αναφέρεται ο Συνήγορος του Πολίτη ως όργανο νοείται ο Πρόεδρος. Η προεπιλογή για τις θέσεις γίνεται από τον Πρόεδρο της Αρχής, επικουρούμενο από τον Διευθυντή. Η αξιολόγηση των προς απόσπαση υπαλλήλων ανατίθεται σε τριμελή επιτροπή, η σύνθεση της οποίας ορίζεται από τον πρόεδρο της Αρχής και αποτελείται από τον Πρόεδρο και δύο μέλη του Συμβουλίου της Αρχής. Η επιτροπή εισηγείται αιτιολογημένα ενώπιον του Συμβουλίου της Αρχής το καταλληλότερο προς απόσπαση προσωπικό. Η απόσπαση διενεργείται με απόφαση του οικείου Υπουργού, ύστερα από πρόταση του προέδρου της Αρχής, χωρίς να απαιτείται γνώμη των οικείων υπηρεσιακών συμβουλίων κατά παρέκκλιση από κάθε γενική ή ειδική διάταξη. Για την υποβολή της πρότασης του προέδρου απαιτείται προηγουμένως η σύμφωνη γνώμη του Συμβουλίου της Αρχής, που διαμορφώνεται ύστερα από αιτιολογημένη εισήγηση της τριμελούς επιτροπής αξιολόγησης. Η απόσπαση διαρκεί τρία έτη, μπορεί να παρατείνεται μία ή περισσότερες φορές για ίσο χρονικό διάστημα και είναι υποχρεωτική για την υπηρεσία του υπαλλήλου. Ο Πρόεδρος της Αρχής δύναται, ύστερα από σύμφωνη γνώμη του Συμβουλίου και αξιολόγηση των υπαλλήλων, να αποφασίζει την παράταση της απόσπασής τους εκδίδοντας σχετική διαπιστωτική πράξη. Κατά τα λοιπά, για το προσωπικό που αποσπάται εφαρμόζονται οι διατάξεις του άρθρου 25 του ν. 4024/2011.</w:t>
      </w:r>
    </w:p>
    <w:p>
      <w:pPr>
        <w:pStyle w:val="MainText"/>
        <w:spacing w:before="120" w:after="0"/>
        <w:rPr>
          <w:lang w:val="el" w:eastAsia="el"/>
        </w:rPr>
      </w:pPr>
      <w:r>
        <w:rPr>
          <w:b/>
          <w:bCs/>
          <w:lang w:val="el" w:eastAsia="el"/>
        </w:rPr>
        <w:t>8.</w:t>
      </w:r>
      <w:r>
        <w:rPr>
          <w:lang w:val="el" w:eastAsia="el"/>
        </w:rPr>
        <w:t xml:space="preserve"> Οι πιστώσεις για τη λειτουργία της Αρχής εγγράφονται υπό ίδιο φορέα στον προϋπολογισμό του Υπουργείου Παιδείας και Θρησκευμάτων. Τον προϋπολογισμό εισηγείται στον Υπουργό Οικονομικών ο Πρόεδρος της Αρχής.</w:t>
      </w:r>
    </w:p>
    <w:p>
      <w:pPr>
        <w:pStyle w:val="MainText"/>
        <w:spacing w:before="120" w:after="0"/>
        <w:rPr>
          <w:lang w:val="el" w:eastAsia="el"/>
        </w:rPr>
      </w:pPr>
      <w:r>
        <w:rPr>
          <w:b/>
          <w:bCs/>
          <w:lang w:val="el" w:eastAsia="el"/>
        </w:rPr>
        <w:t>9.</w:t>
      </w:r>
      <w:r>
        <w:rPr>
          <w:lang w:val="el" w:eastAsia="el"/>
        </w:rPr>
        <w:t xml:space="preserve"> Η Αρχή συντάσσει και υποβάλλει στον Υπουργό Παιδείας και Θρησκευμάτων ετήσιες εκθέσεις πεπραγμένων και απολογισμού.</w:t>
      </w:r>
    </w:p>
    <w:p>
      <w:pPr>
        <w:pStyle w:val="MainText"/>
        <w:spacing w:before="120" w:after="0"/>
        <w:rPr>
          <w:lang w:val="el" w:eastAsia="el"/>
        </w:rPr>
      </w:pPr>
      <w:r>
        <w:rPr>
          <w:b/>
          <w:bCs/>
          <w:lang w:val="el" w:eastAsia="el"/>
        </w:rPr>
        <w:t>10.</w:t>
      </w:r>
      <w:r>
        <w:rPr>
          <w:lang w:val="el" w:eastAsia="el"/>
        </w:rPr>
        <w:t xml:space="preserve"> α) Με προεδρικό διάταγμα, που εκδίδεται με πρόταση των Υπουργών Διοικητικής Μεταρρύθμισης και Ηλεκτρονικής Διακυβέρνησης, Οικονομικών και Παιδείας και Θρησκευμάτων, κυρώνεται ο Οργανισμός της Αρχής, ο οποίος καταρτίζεται από την ίδια μέσα σε έξι (6) μήνες από τη συγκρότηση του Συμβουλίου της και ρυθμίζει τα θέματα της εσωτερικής οργάνωσης και λειτουργίας της Αρχής, τα θέματα υπηρεσιακής κατάστασης των μελών και του προσωπικού της, τα θέματα διοικητικής υποστήριξης των Ε.Α.Ε.Ε., καθώς και κάθε θέμα που σχετίζεται με την εφαρμογή των διατάξεων του παρόντος άρθρου. β) Το αργότερο μέσα σε δύο (2) μήνες από τη δημοσίευση του παρόντος νόμου, ορίζεται ο πρόεδρος του Ε.Ο.Ε.. Το αργότερο μέσα σε τρεις (3) μήνες από τον ορισμό του προέδρου ολοκληρώνονται οι διαδικασίες για την ανάδειξη των μελών του Συμβουλίου της Αρχής και του Διευθυντή της διεύθυνσης διοικητικής και επιστημονικής υποστήριξης. Κατά την πρώτη εφαρμογή των διατάξεων του παρόντος άρθρου, για την επιλογή του Διευθυντή το Συμβούλιο της Αρχής ορίζει με τη δημόσια προκήρυξη της θέσης τη διαδικασία, η οποία περιλαμβάνει και στάδιο συνέντευξης των υποψηφίων, τα κριτήρια επιλογής και τα ειδικότερα προσόντα του διευθυντή. Η επιλογή γίνεται σύμφωνα με τα κριτήρια που καθορίζονται στην προκήρυξη, τηρούνται δε οι αρχές της δημοσιότητας, της διαφάνειας, της αντικειμενικότητας και της αξιοκρατίας. Έως την ανάδειξη του διευθυντή, τις αρμοδιότητές του ασκεί ο Πρόεδρος της Αρχής.</w:t>
      </w:r>
    </w:p>
    <w:p>
      <w:pPr>
        <w:pStyle w:val="StructureList1"/>
        <w:spacing w:before="120" w:after="0"/>
        <w:rPr>
          <w:lang w:val="el" w:eastAsia="el"/>
        </w:rPr>
      </w:pPr>
      <w:r>
        <w:rPr>
          <w:lang w:val="el" w:eastAsia="el"/>
        </w:rPr>
        <w:t>γ)</w:t>
      </w:r>
      <w:r>
        <w:rPr>
          <w:lang w:val="en" w:eastAsia="en"/>
        </w:rPr>
        <w:tab/>
      </w:r>
      <w:r>
        <w:rPr>
          <w:lang w:val="el" w:eastAsia="el"/>
        </w:rPr>
        <w:t>Κατά την πρώτη εφαρμογή των διατάξεων του παρόντος άρθρου, για τον ορισμό των μελών των επιτροπών αξιολόγησης των υποψήφιων μελών του Συμβουλίου δεν απαιτείται η σύμφωνη γνώμη του Συμβουλίου.</w:t>
      </w:r>
    </w:p>
    <w:p>
      <w:pPr>
        <w:pStyle w:val="StructureList1"/>
        <w:spacing w:before="120" w:after="0"/>
        <w:rPr>
          <w:lang w:val="el" w:eastAsia="el"/>
        </w:rPr>
      </w:pPr>
      <w:r>
        <w:rPr>
          <w:lang w:val="el" w:eastAsia="el"/>
        </w:rPr>
        <w:t>δ)</w:t>
      </w:r>
      <w:r>
        <w:rPr>
          <w:lang w:val="en" w:eastAsia="en"/>
        </w:rPr>
        <w:tab/>
      </w:r>
      <w:r>
        <w:rPr>
          <w:lang w:val="el" w:eastAsia="el"/>
        </w:rPr>
        <w:t>Έως την έκδοση του Οργανισμού του Ε.Ο.Ε., τα θέματα που ρυθμίζονται σε αυτόν ρυθμίζονται με απόφαση του Συμβουλίου της Αρχής που δημοσιεύεται στην Εφημερίδα της Κυβερνήσεως.</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Δ΄</w:t>
      </w:r>
    </w:p>
    <w:p>
      <w:pPr>
        <w:spacing w:before="240" w:after="240"/>
        <w:rPr>
          <w:lang w:val="el" w:eastAsia="el"/>
        </w:rPr>
      </w:pPr>
      <w:r>
        <w:rPr>
          <w:b/>
          <w:bCs/>
          <w:lang w:val="el" w:eastAsia="el"/>
        </w:rPr>
        <w:t>ΟΡΓΑΝΩΣΗ ΚΑΙ ΛΕΙΤΟΥΡΓΙΑ ΦΟΡΕΩΝΜΗ ΤΥΠΙΚΗΣ ΕΚΠΑΙΔΕΥΣΗΣ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17Φορείς μη τυπικής εκπαίδευσης</w:t>
      </w:r>
    </w:p>
    <w:p>
      <w:pPr>
        <w:pStyle w:val="MainText"/>
        <w:spacing w:before="120" w:after="0"/>
        <w:rPr>
          <w:lang w:val="el" w:eastAsia="el"/>
        </w:rPr>
      </w:pPr>
      <w:r>
        <w:rPr>
          <w:b/>
          <w:bCs/>
          <w:lang w:val="el" w:eastAsia="el"/>
        </w:rPr>
        <w:t>1.</w:t>
      </w:r>
      <w:r>
        <w:rPr>
          <w:lang w:val="el" w:eastAsia="el"/>
        </w:rPr>
        <w:t xml:space="preserve"> Στο πλαίσιο της μη τυπικής εκπαίδευσης, δηλαδή της εκπαίδευσης που παρέχεται σε οργανωμένο εκπαιδευτικό πλαίσιο εκτός του τυπικού εκπαιδευτικού συστήματος και μπορεί να οδηγήσει στην απόκτηση πιστοποιητικών αναγνωρισμένων σε εθνικό επίπεδο, φορείς παροχής υπηρεσιών είναι:</w:t>
      </w:r>
    </w:p>
    <w:p>
      <w:pPr>
        <w:pStyle w:val="StructureList1"/>
        <w:spacing w:before="120" w:after="0"/>
        <w:rPr>
          <w:lang w:val="el" w:eastAsia="el"/>
        </w:rPr>
      </w:pPr>
      <w:r>
        <w:rPr>
          <w:lang w:val="el" w:eastAsia="el"/>
        </w:rPr>
        <w:t>α)</w:t>
      </w:r>
      <w:r>
        <w:rPr>
          <w:lang w:val="en" w:eastAsia="en"/>
        </w:rPr>
        <w:tab/>
      </w:r>
      <w:r>
        <w:rPr>
          <w:lang w:val="el" w:eastAsia="el"/>
        </w:rPr>
        <w:t>η Σχολή Επαγγελματικής Κατάρτισης (Σ.Ε.Κ.) η οποία παρέχει αρχική επαγγελματική κατάρτιση στους απόφοιτους της υποχρεωτικής τυπικής εκπαίδευσης,</w:t>
      </w:r>
    </w:p>
    <w:p>
      <w:pPr>
        <w:pStyle w:val="StructureList1"/>
        <w:spacing w:before="120" w:after="0"/>
        <w:rPr>
          <w:lang w:val="el" w:eastAsia="el"/>
        </w:rPr>
      </w:pPr>
      <w:r>
        <w:rPr>
          <w:lang w:val="el" w:eastAsia="el"/>
        </w:rPr>
        <w:t>β)</w:t>
      </w:r>
      <w:r>
        <w:rPr>
          <w:lang w:val="en" w:eastAsia="en"/>
        </w:rPr>
        <w:tab/>
      </w:r>
      <w:r>
        <w:rPr>
          <w:lang w:val="el" w:eastAsia="el"/>
        </w:rPr>
        <w:t>το Ινστιτούτο Επαγγελματικής Κατάρτισης (Ι.Ε.Κ.), το οποίο παρέχει αρχική επαγγελματική κατάρτιση στους απόφοιτους της τυπικής μη υποχρεωτικής Δευτεροβάθμιας Εκπαίδευσης, Γ.Ε.Λ. και ΕΠΑ.Λ., καθώς και των Σ.Ε.Κ.,</w:t>
      </w:r>
    </w:p>
    <w:p>
      <w:pPr>
        <w:pStyle w:val="StructureList1"/>
        <w:spacing w:before="120" w:after="0"/>
        <w:rPr>
          <w:lang w:val="el" w:eastAsia="el"/>
        </w:rPr>
      </w:pPr>
      <w:r>
        <w:rPr>
          <w:lang w:val="el" w:eastAsia="el"/>
        </w:rPr>
        <w:t>γ)</w:t>
      </w:r>
      <w:r>
        <w:rPr>
          <w:lang w:val="en" w:eastAsia="en"/>
        </w:rPr>
        <w:tab/>
      </w:r>
      <w:r>
        <w:rPr>
          <w:lang w:val="el" w:eastAsia="el"/>
        </w:rPr>
        <w:t>το Κέντρο Δια Βίου Μάθησης το οποίο παρέχει συνεχιζόμενη επαγγελματική κατάρτιση, γενική εκπαίδευση ενηλίκων, επαγγελματικό προσανατολισμό και δια βίου συμβουλευτική και</w:t>
      </w:r>
    </w:p>
    <w:p>
      <w:pPr>
        <w:pStyle w:val="StructureList1"/>
        <w:spacing w:before="120" w:after="0"/>
        <w:rPr>
          <w:lang w:val="el" w:eastAsia="el"/>
        </w:rPr>
      </w:pPr>
      <w:r>
        <w:rPr>
          <w:lang w:val="el" w:eastAsia="el"/>
        </w:rPr>
        <w:t>δ)</w:t>
      </w:r>
      <w:r>
        <w:rPr>
          <w:lang w:val="en" w:eastAsia="en"/>
        </w:rPr>
        <w:tab/>
      </w:r>
      <w:r>
        <w:rPr>
          <w:lang w:val="el" w:eastAsia="el"/>
        </w:rPr>
        <w:t>το Κολλέγιο, το οποίο παρέχει μη τυπική εκπαίδευση, σύμφωνα με τις διατάξεις της παραγράφου Θ΄ του άρθρου πρώτου του ν. 4093/2012, στους αποφοίτους της τυπικής μη υποχρεωτικής δευτεροβάθμιας εκπαίδευσης.</w:t>
      </w:r>
    </w:p>
    <w:p>
      <w:pPr>
        <w:pStyle w:val="MainText"/>
        <w:spacing w:before="120" w:after="0"/>
        <w:rPr>
          <w:lang w:val="el" w:eastAsia="el"/>
        </w:rPr>
      </w:pPr>
      <w:r>
        <w:rPr>
          <w:b/>
          <w:bCs/>
          <w:lang w:val="el" w:eastAsia="el"/>
        </w:rPr>
        <w:t>2.</w:t>
      </w:r>
      <w:r>
        <w:rPr>
          <w:lang w:val="el" w:eastAsia="el"/>
        </w:rPr>
        <w:t xml:space="preserve"> Οι ανωτέρω φορείς μπορεί να είναι δημόσιοι ή ιδιωτικοί. Οι ιδιωτικοί φορείς μη τυπικής εκπαίδευσης αδειοδοτούνται σύμφωνα με τις διατάξεις της παραγράφου Θ΄ του άρθρου πρώτου του ν. 4093/2012 (Α΄ 222). Η εποπτεία των φορέων, δημόσιων και ιδιωτικών και η αρμοδιότητα διαμόρφωσης του εκπαιδευτικού πλαισίου ανήκει στη Γενική Γραμματεία Δια Βίου Μάθησης του Υπουργείου Παιδείας και Θρησκευμάτων, ενώ η πιστοποίηση των «εισροών» τους στον Ε.Ο.Π.Π.Ε.Π. και στις υπηρεσίες του Υπουργείου Παιδείας και Θρησκευμάτων και των «εκροών» τους στον Ε.Ο.Π.Π.Ε.Π..</w:t>
      </w:r>
    </w:p>
    <w:p>
      <w:pPr>
        <w:pStyle w:val="MainText"/>
        <w:spacing w:before="120" w:after="0"/>
        <w:rPr>
          <w:lang w:val="el" w:eastAsia="el"/>
        </w:rPr>
      </w:pPr>
      <w:r>
        <w:rPr>
          <w:b/>
          <w:bCs/>
          <w:lang w:val="el" w:eastAsia="el"/>
        </w:rPr>
        <w:t>3.</w:t>
      </w:r>
      <w:r>
        <w:rPr>
          <w:lang w:val="el" w:eastAsia="el"/>
        </w:rPr>
        <w:t xml:space="preserve"> Ο Κανονισμός Λειτουργίας των ανωτέρω φορέων, δημόσιων και ιδιωτικών, καταρτίζεται από τη Γενική Γραμματεία Δια Βίου Μάθησης του Υπουργείου Παιδείας και Θρησκευμάτων, κυρώνεται με απόφαση του Υπουργού Παιδείας και Θρησκευμάτων και ρυθμίζει θέματα όπως:</w:t>
      </w:r>
    </w:p>
    <w:p>
      <w:pPr>
        <w:pStyle w:val="StructureList1"/>
        <w:spacing w:before="120" w:after="0"/>
        <w:rPr>
          <w:lang w:val="el" w:eastAsia="el"/>
        </w:rPr>
      </w:pPr>
      <w:r>
        <w:rPr>
          <w:lang w:val="el" w:eastAsia="el"/>
        </w:rPr>
        <w:t>α)</w:t>
      </w:r>
      <w:r>
        <w:rPr>
          <w:lang w:val="en" w:eastAsia="en"/>
        </w:rPr>
        <w:tab/>
      </w:r>
      <w:r>
        <w:rPr>
          <w:lang w:val="el" w:eastAsia="el"/>
        </w:rPr>
        <w:t>θέματα που αφορούν στην οργάνωση της σπουδαστικής ζωής, θέματα που αφορούν στον καθορισμό των διακοπών και αργιών, καθώς και κάθε θέμα που αφορά στη φοίτηση και στην πρακτική άσκηση ή μαθητεία τους, στα πειθαρχικά παραπτώματα και στις ποινές που επιβάλλονται στους σπουδαστές, καθώς και στα αρμόδια όργανα και στη διαδικασία για την επιβολή τους,</w:t>
      </w:r>
    </w:p>
    <w:p>
      <w:pPr>
        <w:pStyle w:val="StructureList1"/>
        <w:spacing w:before="120" w:after="0"/>
        <w:rPr>
          <w:lang w:val="el" w:eastAsia="el"/>
        </w:rPr>
      </w:pPr>
      <w:r>
        <w:rPr>
          <w:lang w:val="el" w:eastAsia="el"/>
        </w:rPr>
        <w:t>β)</w:t>
      </w:r>
      <w:r>
        <w:rPr>
          <w:lang w:val="en" w:eastAsia="en"/>
        </w:rPr>
        <w:tab/>
      </w:r>
      <w:r>
        <w:rPr>
          <w:lang w:val="el" w:eastAsia="el"/>
        </w:rPr>
        <w:t>τα αρμόδια όργανα, οι διαδικασίες και τα κριτήρια για τη διασφάλιση της ποιότητας στη Δια Βίου Μάθηση, γ) τη διαφάνεια όλων των διοικητικών και διδακτικών διαδικασιών και αποφάσεων, που ακολουθούνται,</w:t>
      </w:r>
    </w:p>
    <w:p>
      <w:pPr>
        <w:pStyle w:val="StructureList1"/>
        <w:spacing w:before="120" w:after="0"/>
        <w:rPr>
          <w:lang w:val="el" w:eastAsia="el"/>
        </w:rPr>
      </w:pPr>
      <w:r>
        <w:rPr>
          <w:lang w:val="el" w:eastAsia="el"/>
        </w:rPr>
        <w:t>δ)</w:t>
      </w:r>
      <w:r>
        <w:rPr>
          <w:lang w:val="en" w:eastAsia="en"/>
        </w:rPr>
        <w:tab/>
      </w:r>
      <w:r>
        <w:rPr>
          <w:lang w:val="el" w:eastAsia="el"/>
        </w:rPr>
        <w:t>τις διαδικασίες αυτοαξιολόγησης, επαναξιολόγησης των δομών και αξιολόγησης των σπουδαστών, καθώς και τη διαμορφωτική αξιολόγηση – έρευνες αλλά και την εξωτερική αξιολόγηση,</w:t>
      </w:r>
    </w:p>
    <w:p>
      <w:pPr>
        <w:pStyle w:val="StructureList1"/>
        <w:spacing w:before="120" w:after="0"/>
        <w:rPr>
          <w:lang w:val="el" w:eastAsia="el"/>
        </w:rPr>
      </w:pPr>
      <w:r>
        <w:rPr>
          <w:lang w:val="el" w:eastAsia="el"/>
        </w:rPr>
        <w:t>ε)</w:t>
      </w:r>
      <w:r>
        <w:rPr>
          <w:lang w:val="en" w:eastAsia="en"/>
        </w:rPr>
        <w:tab/>
      </w:r>
      <w:r>
        <w:rPr>
          <w:lang w:val="el" w:eastAsia="el"/>
        </w:rPr>
        <w:t>τα καθήκοντα και οι υποχρεώσεις των εκπαιδευτών ιδιωτικών φορέων, καθώς και τη διαδικασία αξιολόγησής τους,</w:t>
      </w:r>
    </w:p>
    <w:p>
      <w:pPr>
        <w:pStyle w:val="StructureList1"/>
        <w:spacing w:before="120" w:after="0"/>
        <w:rPr>
          <w:lang w:val="el" w:eastAsia="el"/>
        </w:rPr>
      </w:pPr>
      <w:r>
        <w:rPr>
          <w:lang w:val="el" w:eastAsia="el"/>
        </w:rPr>
        <w:t>στ)</w:t>
      </w:r>
      <w:r>
        <w:rPr>
          <w:lang w:val="en" w:eastAsia="en"/>
        </w:rPr>
        <w:tab/>
      </w:r>
      <w:r>
        <w:rPr>
          <w:lang w:val="el" w:eastAsia="el"/>
        </w:rPr>
        <w:t>τα θέματα υπηρεσιακής και πειθαρχικής κατάστασης του προσωπικού των ιδιωτικών φορέων, τη διαδικασία έκδοσης των τίτλων κατάρτισης των ιδιωτικών φορέων, καθώς και κάθε άλλη λεπτομέρεια που έχει σχέση με την οργάνωση και λειτουργία,</w:t>
      </w:r>
    </w:p>
    <w:p>
      <w:pPr>
        <w:pStyle w:val="StructureList1"/>
        <w:spacing w:before="120" w:after="0"/>
        <w:rPr>
          <w:lang w:val="el" w:eastAsia="el"/>
        </w:rPr>
      </w:pPr>
      <w:r>
        <w:rPr>
          <w:lang w:val="el" w:eastAsia="el"/>
        </w:rPr>
        <w:t>ζ)</w:t>
      </w:r>
      <w:r>
        <w:rPr>
          <w:lang w:val="en" w:eastAsia="en"/>
        </w:rPr>
        <w:tab/>
      </w:r>
      <w:r>
        <w:rPr>
          <w:lang w:val="el" w:eastAsia="el"/>
        </w:rPr>
        <w:t>τα υπηρεσιακά έντυπα που οφείλουν να τηρούν οι ιδιωτικοί φορείς,</w:t>
      </w:r>
    </w:p>
    <w:p>
      <w:pPr>
        <w:pStyle w:val="StructureList1"/>
        <w:spacing w:before="120" w:after="0"/>
        <w:rPr>
          <w:lang w:val="el" w:eastAsia="el"/>
        </w:rPr>
      </w:pPr>
      <w:r>
        <w:rPr>
          <w:lang w:val="el" w:eastAsia="el"/>
        </w:rPr>
        <w:t>η)</w:t>
      </w:r>
      <w:r>
        <w:rPr>
          <w:lang w:val="en" w:eastAsia="en"/>
        </w:rPr>
        <w:tab/>
      </w:r>
      <w:r>
        <w:rPr>
          <w:lang w:val="el" w:eastAsia="el"/>
        </w:rPr>
        <w:t>τα λοιπά θέματα λεπτομερειακού χαρακτήρα που αφορούν στην οργάνωση και λειτουργία των δημόσιων φορέων.</w:t>
      </w:r>
    </w:p>
    <w:p>
      <w:pPr>
        <w:pStyle w:val="MainText"/>
        <w:spacing w:before="120" w:after="0"/>
        <w:rPr>
          <w:lang w:val="el" w:eastAsia="el"/>
        </w:rPr>
      </w:pPr>
      <w:r>
        <w:rPr>
          <w:b/>
          <w:bCs/>
          <w:lang w:val="el" w:eastAsia="el"/>
        </w:rPr>
        <w:t>4.</w:t>
      </w:r>
      <w:r>
        <w:rPr>
          <w:lang w:val="el" w:eastAsia="el"/>
        </w:rPr>
        <w:t xml:space="preserve"> Οι δημόσιοι φορείς μη τυπικής εκπαίδευσης του Υπουργείου Παιδείας και Θρησκευμάτων ως σύνολο αρμοδιοτήτων, θέσεων, προσωπικού και υλικοτεχνικής υποδομής, συνιστούν περιφερειακές υπηρεσίες, που αποτελούν αποκεντρωμένες υπηρεσίες της Γενικής Γραμματείας Δια Βίου Μάθησης του Υπουργείου Παιδείας και Θρησκευμάτων. Με απόφαση του Υπουργού Παιδείας και Θρησκευμάτων μπορεί να ιδρύονται, να μετατρέπονται, να συγχωνεύονται και να καταργούνται. Για τη στέγασή τους χρησιμοποιούνται κτίρια σχολικών μονάδων Δευτεροβάθμιας Εκπαίδευσης ή άλλα κτίρια, που πληρούν τις σχετικές προϋποθέσεις.</w:t>
      </w:r>
    </w:p>
    <w:p>
      <w:pPr>
        <w:pStyle w:val="MainText"/>
        <w:spacing w:before="120" w:after="0"/>
        <w:rPr>
          <w:lang w:val="el" w:eastAsia="el"/>
        </w:rPr>
      </w:pPr>
      <w:r>
        <w:rPr>
          <w:b/>
          <w:bCs/>
          <w:lang w:val="el" w:eastAsia="el"/>
        </w:rPr>
        <w:t>5.</w:t>
      </w:r>
      <w:r>
        <w:rPr>
          <w:lang w:val="el" w:eastAsia="el"/>
        </w:rPr>
        <w:t xml:space="preserve"> Με απόφαση του Υπουργού Παιδείας και Θρησκευμάτων οι δημόσιοι φορείς μη τυπικής εκπαίδευσης του Υπουργείου Παιδείας και Θρησκευμάτων παρέχουν ειδικότητες, οργανώνουν τμήματα, σύμφωνα με τις εθνικές και περιφερειακές ανάγκες της εθνικής οικονομίας, τις προτάσεις των Περιφερειακών Επιτροπών Επαγγελματικής Εκπαίδευσης και Κατάρτισης, της Γ.Σ.Ε.Ε. και της Γ.Σ.Ε.Β.Ε.Ε, των Επιμελητηρίων και των Επιστημονικών Ενώσεων και τις προτάσεις του Υπουργείου Εργασίας, Κοινωνικής Ασφάλισης και Πρόνοιας και του Ο.Α.Ε.Δ., του Υπουργείου Ανάπτυξης και Ανταγωνιστικότητας, των Υπουργείων Υγείας, Αγροτικής Ανάπτυξης και Τροφίμων, Τουρισμού, Πολιτισμού και Αθλητισμού και Ναυτιλία και Αιγαίου.</w:t>
      </w:r>
    </w:p>
    <w:p>
      <w:pPr>
        <w:pStyle w:val="MainText"/>
        <w:spacing w:before="120" w:after="0"/>
        <w:rPr>
          <w:lang w:val="el" w:eastAsia="el"/>
        </w:rPr>
      </w:pPr>
      <w:r>
        <w:rPr>
          <w:b/>
          <w:bCs/>
          <w:lang w:val="el" w:eastAsia="el"/>
        </w:rPr>
        <w:t>6.</w:t>
      </w:r>
      <w:r>
        <w:rPr>
          <w:lang w:val="el" w:eastAsia="el"/>
        </w:rPr>
        <w:t xml:space="preserve"> Με κοινή απόφαση των Υπουργών Οικονομικών, Παιδείας και Θρησκευμάτων και του κατά περίπτωση αρμόδιου Υπουργού, μπορεί να ιδρύονται, μετατρέπονται, συγχωνεύονται και καταργούνται δημόσιοι φορείς μη τυπικής εκπαίδευσης από το Υπουργείο Υγείας, το Υπουργείο Αγροτικής Ανάπτυξης και Τροφίμων, το Υπουργείο Τουρισμού, το Υπουργείο Πολιτισμού και Αθλητισμού και το Υπουργείο Ναυτιλίας και Αιγαίου ή από νομικά πρόσωπα δημοσίου δικαίου (Ν.Π.Δ.Δ.) , σύμφωνα με τις διατάξεις της παραγράφου Θ΄ του άρθρου πρώτου του ν. 4093/ 2012. Η αρμοδιότητα της οργάνωσης και λειτουργίας των φορέων αυτών ανήκει στο Υπουργείο ή το νομικό πρόσωπο δημοσίου δικαίου που τα συστήνει και η αρμοδιότητα διαμόρφωσης και εποπτείας του εκπαιδευτικού πλαισίου τους ανήκει στη Γενική Γραμματεία Δια Βίου Μάθησης του Υπουργείου Παιδείας και Θρησκευμάτων.</w:t>
      </w:r>
    </w:p>
    <w:p>
      <w:pPr>
        <w:pStyle w:val="MainText"/>
        <w:spacing w:before="120" w:after="0"/>
        <w:rPr>
          <w:lang w:val="el" w:eastAsia="el"/>
        </w:rPr>
      </w:pPr>
      <w:r>
        <w:rPr>
          <w:b/>
          <w:bCs/>
          <w:lang w:val="el" w:eastAsia="el"/>
        </w:rPr>
        <w:t>7.</w:t>
      </w:r>
      <w:r>
        <w:rPr>
          <w:lang w:val="el" w:eastAsia="el"/>
        </w:rPr>
        <w:t xml:space="preserve"> Οι δημόσιοι και ιδιωτικοί φορείς παροχής μη τυπικής εκπαίδευσης είναι δυνατόν να παρέχουν προγράμματα σπουδών εξ αποστάσεως κατάρτισης. Στην αρμοδιότητα της Γ.Γ.Δ.Β.Μ. ανήκει η μέριμνα για τη χρήση νέων τεχνολογιών και την προώθηση του ψηφιακού περιβάλλοντος στα προγράμματα Δια Βίου Μάθησης, περι- λαμβανομένης της ανάπτυξης κατάλληλου εκπαιδευτικού υλικού εξ αποστάσεως εκπαίδευσης εγκεκριμένων προγραμμάτων σπουδών και η έγκριση εκπαιδευτικού υλικού εξ αποστάσεως εκπαίδευσης εγκεκριμένων προγραμμάτων σπουδών ή μέρους αυτού ή ενοτήτων αυτών, από τρίτους, δημόσιους ή ιδιωτικούς φορείς μη τυπικής εκπαίδευσης. Τα προγράμματα εξ αποστάσεως κατάρτισης εφόσον αφορούν το σύνολο μιας ειδικότητας στους αποφοίτους τους απονέμεται Βεβαίωση Επαγγελματικής Κατάρτισης και τους παρέχεται δικαίωμα συμμετοχής στις διαδικασίες Πιστοποίησης του Ε.Ο.Π.Π.Ε.Π.. Με απόφαση του Υπουργού Παιδείας και Θρησκευμάτων ρυθμίζεται κάθε αναγκαία λεπτομέρεια για την εφαρμογή και λειτουργία της παροχής προγραμμάτων σπουδών εξ αποστάσεως κατάρτισης.</w:t>
      </w:r>
    </w:p>
    <w:p>
      <w:pPr>
        <w:pStyle w:val="MainText"/>
        <w:spacing w:before="120" w:after="0"/>
        <w:rPr>
          <w:lang w:val="el" w:eastAsia="el"/>
        </w:rPr>
      </w:pPr>
      <w:r>
        <w:rPr>
          <w:b/>
          <w:bCs/>
          <w:lang w:val="el" w:eastAsia="el"/>
        </w:rPr>
        <w:t>8.</w:t>
      </w:r>
      <w:r>
        <w:rPr>
          <w:lang w:val="el" w:eastAsia="el"/>
        </w:rPr>
        <w:t xml:space="preserve"> Για τους σπουδαστές των δημόσιων φορέων η έκδοση των πιστοποιητικών υγείας και οι ιατρικές πράξεις που απαιτούνται για τη Μαθητεία σε χώρους εργασίας, εφόσον οι μαθητές δεν είναι άμεσα ή έμμεσα ασφαλισμένοι, γίνονται δωρεάν από δημόσια νοσοκομεία ή από ιατρούς συμβεβλημένους με το Δημόσιο ή με φορείς κοινωνικής ασφάλισης. Το Δημόσιο καλύπτει τις δαπάνες της ιατροφαρμακευτικής και νοσοκομειακής περίθαλψης των μαθητών, που έπαθαν ατύχημα κατά την άσκηση στα Σ.Ε. των Σχολών Επαγγελματικής Κατάρτισης, ή στα Σ.Ε. των ΕΠΑ.Λ. ή στα Εργαστηριακά Κέντρα ή στα Ι.Ε.Κ. ή στα εργαστήρια Γυμνασίων και Γενικών Λυκείων ή στα Ε.Κ.Φ.Ε. ή στους χώρους εργασίας, κατά το μέρος που οι δαπάνες αυτές δεν καλύπτονται από άμεση ή έμμεση ασφάλιση. Η Μαθητεία ή και η Πρακτική Άσκηση τόσο στους ιδιωτικούς όσο και στους φορείς του Δημοσίου είναι δυνατόν να χρηματοδοτείται από εθνικούς ή / και κοινοτικούς πόρους, σύμφωνα με τις ισχύουσες κάθε φορά διατάξεις.</w:t>
      </w:r>
    </w:p>
    <w:p>
      <w:pPr>
        <w:pStyle w:val="MainText"/>
        <w:spacing w:before="120" w:after="0"/>
        <w:rPr>
          <w:lang w:val="el" w:eastAsia="el"/>
        </w:rPr>
      </w:pPr>
      <w:r>
        <w:rPr>
          <w:b/>
          <w:bCs/>
          <w:lang w:val="el" w:eastAsia="el"/>
        </w:rPr>
        <w:t>9.</w:t>
      </w:r>
      <w:r>
        <w:rPr>
          <w:lang w:val="el" w:eastAsia="el"/>
        </w:rPr>
        <w:t xml:space="preserve"> Με κοινή απόφαση των Υπουργών Οικονομικών, Παιδείας και Θρησκευμάτων και Υγείας, ρυθμίζονται ο τρόπος κάλυψης των δαπανών, καθώς και οι προϋποθέσεις και τα θέματα που αφορούν στην εφαρμογή των διατάξεων του παρόντος άρθρου. Με την ίδια απόφαση ρυθμίζεται η συμμετοχή του Δημοσίου στις εισφορές και τις αποζημιώσεις των μαθητών και των εργοδοτών κατά τη διάρκεια της Μαθητείας.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18</w:t>
      </w:r>
    </w:p>
    <w:p>
      <w:pPr>
        <w:spacing w:before="240" w:after="240"/>
        <w:rPr>
          <w:lang w:val="el" w:eastAsia="el"/>
        </w:rPr>
      </w:pPr>
      <w:r>
        <w:rPr>
          <w:b/>
          <w:bCs/>
          <w:lang w:val="el" w:eastAsia="el"/>
        </w:rPr>
        <w:t>Επαγγελματικά περιγράμματα καιπρογράμματα σπουδών</w:t>
      </w:r>
    </w:p>
    <w:p>
      <w:pPr>
        <w:pStyle w:val="MainText"/>
        <w:spacing w:before="120" w:after="0"/>
        <w:rPr>
          <w:lang w:val="el" w:eastAsia="el"/>
        </w:rPr>
      </w:pPr>
      <w:r>
        <w:rPr>
          <w:b/>
          <w:bCs/>
          <w:lang w:val="el" w:eastAsia="el"/>
        </w:rPr>
        <w:t>1.</w:t>
      </w:r>
      <w:r>
        <w:rPr>
          <w:lang w:val="el" w:eastAsia="el"/>
        </w:rPr>
        <w:t xml:space="preserve"> Για τη διαμόρφωση των προγραμμάτων σπουδών κάθε ειδικότητας λαμβάνονται υπόψη τα σχετικά επαγγελματικά περιγράμματα που πιστοποιούνται από τον Εθνικό Οργανισμό Πιστοποίησης Προσόντων και Επαγγελματικού Προσανατολισμού (Ε.Ο.Π.Π.Ε.Π.), σύμφωνα με τις διατάξεις του άρθρου 3 του ν. 3369/2005 (Α΄171), όπως τροποποιήθηκε με το άρθρο 30 του ν. 3879/2010 (Α΄163) και την παρ. 5 του άρθρου 19 του ν. 4115/2013 (Α΄ 24), εφόσον υπάρχουν, ή με βάση τα απαιτούμενα επαγγελματικά προσόντα. Αξιολογούνται δε και επανε- κτιμώνται και, εάν κριθεί σκόπιμο, ανανεώνονται κάθε έξι, τουλάχιστον, έτη.</w:t>
      </w:r>
    </w:p>
    <w:p>
      <w:pPr>
        <w:pStyle w:val="MainText"/>
        <w:spacing w:before="120" w:after="0"/>
        <w:rPr>
          <w:lang w:val="el" w:eastAsia="el"/>
        </w:rPr>
      </w:pPr>
      <w:r>
        <w:rPr>
          <w:b/>
          <w:bCs/>
          <w:lang w:val="el" w:eastAsia="el"/>
        </w:rPr>
        <w:t>2.</w:t>
      </w:r>
      <w:r>
        <w:rPr>
          <w:lang w:val="el" w:eastAsia="el"/>
        </w:rPr>
        <w:t xml:space="preserve"> Τα προγράμματα σπουδών της αρχικής κατάρτισης αποτυπώνονται στους αντίστοιχους ανά ομάδα προσανατολισμού επαγγελμάτων, τομέα ή ειδικότητα οδηγούς σπουδών. Ο οδηγός σπουδών κάθε ειδικότητας περιλαμβάνει σαφώς επαγγελματικό προφίλ, μαθησιακά αποτελέσματα, που αναλύονται σε γνώσεις, δεξιότητες και ικανότητες, κατά μάθημα και ειδικότητα, πιστωτικές μονάδες, αντιστοιχίσεις ειδικότητας και κατάταξης υποψηφίων, ωρολόγιο πρόγραμμα με διδακτέα ύλη, θεωρητικής ή εργαστηριακής ενότητας, διαμορφωμένη σύμφωνα με τα επιδιωκόμενα μαθησιακά αποτελέσματα κάθε μαθήματος, προσόντα εκπαιδευτών, μεθόδους διδασκαλίας και εξοπλισμό, όπως και μέσα διδασκαλίας. Τα προγράμματα σπουδών ανά ειδικότητα της αρχικής επαγγελματικής κατάρτισης διαμορφώνονται και εποπτεύονται ως προς την εφαρμογή τους από τη Γ.Γ.Δ.Β.Μ.. Η πιστοποίηση των προγραμμάτων σπουδών γίνεται από τον Ε.Ο.Π.Π.Ε.Π..</w:t>
      </w:r>
    </w:p>
    <w:p>
      <w:pPr>
        <w:pStyle w:val="MainText"/>
        <w:spacing w:before="120" w:after="0"/>
        <w:rPr>
          <w:lang w:val="el" w:eastAsia="el"/>
        </w:rPr>
      </w:pPr>
      <w:r>
        <w:rPr>
          <w:b/>
          <w:bCs/>
          <w:lang w:val="el" w:eastAsia="el"/>
        </w:rPr>
        <w:t>3.</w:t>
      </w:r>
      <w:r>
        <w:rPr>
          <w:lang w:val="el" w:eastAsia="el"/>
        </w:rPr>
        <w:t xml:space="preserve"> Τα προγράμματα σπουδών της αρχικής επαγγελματικής κατάρτισης δύνανται να συνδέουν τα μαθησιακά αποτελέσματα με Πιστωτικές Μονάδες, σε εφαρμογή του Εθνικού Πλαισίου Προσόντων και του European Credit System for Vocational and Education and Training – ECVET που περιγράφεται στη Σύσταση του Ευρωπαϊκού Κοινοβουλίου και του Συμβουλίου, της 18ης Ιουνίου 2009 (Ε.Ε. C 155/02 της 8.7.2009), η απόδοση των οποίων επιτρέπει τόσο την αντιστοίχιση των αποκτούμενων προσόντων και την ισοτιμία των τίτλων σπουδών όσο και την κινητικότητα μεταξύ διαφόρων εκπαιδευτικών συστημάτων και των διαφόρων χωρών της Ευρωπαϊκής Ένωσης.</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Σχολή Επαγγελματικής Κατάρτισης (Σ.Ε.Κ.)Έννοια</w:t>
      </w:r>
    </w:p>
    <w:p>
      <w:pPr>
        <w:pStyle w:val="MainText"/>
        <w:spacing w:before="120" w:after="0"/>
        <w:rPr>
          <w:lang w:val="el" w:eastAsia="el"/>
        </w:rPr>
      </w:pPr>
      <w:r>
        <w:rPr>
          <w:b/>
          <w:bCs/>
          <w:lang w:val="el" w:eastAsia="el"/>
        </w:rPr>
        <w:t>1.</w:t>
      </w:r>
      <w:r>
        <w:rPr>
          <w:lang w:val="el" w:eastAsia="el"/>
        </w:rPr>
        <w:t xml:space="preserve"> Σκοπός της Σχολής Επαγγελματικής Κατάρτισης είναι η παροχή υπηρεσιών αρχικής επαγγελματικής κατάρτισης, διάρκειας τριών ετών, σε αποφοίτους της υποχρεωτικής τυπικής εκπαίδευσης. Μαθητές άνω των είκοσι (20) ετών εγγράφονται στις Εσπερινές Σ.Ε.Κ..</w:t>
      </w:r>
    </w:p>
    <w:p>
      <w:pPr>
        <w:pStyle w:val="MainText"/>
        <w:spacing w:before="120" w:after="0"/>
        <w:rPr>
          <w:lang w:val="el" w:eastAsia="el"/>
        </w:rPr>
      </w:pPr>
      <w:r>
        <w:rPr>
          <w:b/>
          <w:bCs/>
          <w:lang w:val="el" w:eastAsia="el"/>
        </w:rPr>
        <w:t>2.</w:t>
      </w:r>
      <w:r>
        <w:rPr>
          <w:lang w:val="el" w:eastAsia="el"/>
        </w:rPr>
        <w:t xml:space="preserve"> Η φοίτηση στις δημόσιες Σχολές Επαγγελματικής Κατάρτισης παρέχεται δωρεάν.</w:t>
      </w:r>
    </w:p>
    <w:p>
      <w:pPr>
        <w:pStyle w:val="MainText"/>
        <w:spacing w:before="120" w:after="0"/>
        <w:rPr>
          <w:lang w:val="el" w:eastAsia="el"/>
        </w:rPr>
      </w:pPr>
      <w:r>
        <w:rPr>
          <w:b/>
          <w:bCs/>
          <w:lang w:val="el" w:eastAsia="el"/>
        </w:rPr>
        <w:t>3.</w:t>
      </w:r>
      <w:r>
        <w:rPr>
          <w:lang w:val="el" w:eastAsia="el"/>
        </w:rPr>
        <w:t xml:space="preserve"> Δύναται να ιδρύονται Σχολές Επαγγελματικής Κατάρτισης Εσπερινές, δημόσιες και ιδιωτικές, καθώς και Πειραματικές και Ειδικής Αγωγής, οι οποίες είναι αποκλειστικά δημόσιες. Στην απόφαση ίδρυσής τους ορίζεται και κάθε αναγκαία λεπτομέρεια για τη λειτουργία των ανωτέρω Σ.Ε.Κ.. Οι Εσπερινές Σχολές Επαγγελματικής Κατάρτισης μπορεί να είναι δημόσιες ή ιδιωτικές. Στην απόφαση ίδρυσής τους ορίζεται και κάθε αναγκαία λεπτομέρεια για τη λειτουργία των ανωτέρω Σχολών. Η διάρκεια φοίτησης σε αυτές είναι τετραετής, συνολικά όχι λιγότερο από 1.618 διδακτικές ώρες ειδικότητας, επιμερισμένες σε τέσσερα (4) διδακτικά έτη, φοιτούν δε σε αυτά είτε εργαζόμενοι είτε άλλες κατηγορίες μαθητών. Στους σπουδαστές των Εσπερινών Σ.Ε.Κ. που προάγονται στην Τάξη Μαθητείας απονέμεται η Βεβαίωση Επαγγελματικής Κατάρτισης χωρίς την υποχρέωση φοίτησης στην Τάξη Μαθητείας για την προσέλευσή τους στις διαδικασίες πιστοποίησης προσόντων, εφόσον έχουν συμπληρώσει τουλάχιστον 600 ημερομίσθια στην ειδικότητα που αποφοιτούν από τη Β΄ Τάξη της Σ.Ε.Κ..</w:t>
      </w:r>
    </w:p>
    <w:p>
      <w:pPr>
        <w:pStyle w:val="MainText"/>
        <w:spacing w:before="120" w:after="0"/>
        <w:rPr>
          <w:lang w:val="el" w:eastAsia="el"/>
        </w:rPr>
      </w:pPr>
      <w:r>
        <w:rPr>
          <w:b/>
          <w:bCs/>
          <w:lang w:val="el" w:eastAsia="el"/>
        </w:rPr>
        <w:t>4.</w:t>
      </w:r>
      <w:r>
        <w:rPr>
          <w:lang w:val="el" w:eastAsia="el"/>
        </w:rPr>
        <w:t xml:space="preserve"> Για την αδειοδότηση των ιδιωτικών Σ.Ε.Κ. εφαρμόζονται οι διατάξεις της παραγράφου Θ΄ του ν. 4093/2012 σχετικά με την αδειοδότηση των Ιδιωτικών Ι.Ε.Κ..</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Ομάδες Προσανατολισμού και Ειδικότητες Σ.Ε.Κ.</w:t>
      </w:r>
    </w:p>
    <w:p>
      <w:pPr>
        <w:pStyle w:val="MainText"/>
        <w:spacing w:before="120" w:after="0"/>
        <w:rPr>
          <w:lang w:val="el" w:eastAsia="el"/>
        </w:rPr>
      </w:pPr>
      <w:r>
        <w:rPr>
          <w:b/>
          <w:bCs/>
          <w:lang w:val="el" w:eastAsia="el"/>
        </w:rPr>
        <w:t>1.</w:t>
      </w:r>
      <w:r>
        <w:rPr>
          <w:lang w:val="el" w:eastAsia="el"/>
        </w:rPr>
        <w:t xml:space="preserve"> Οι Ομάδες Προσανατολισμού με τις αντίστοιχες Ειδικότητες της Σχολής Επαγγελματικής Εκπαίδευσης είναι οι εξής:</w:t>
      </w:r>
    </w:p>
    <w:p>
      <w:pPr>
        <w:pStyle w:val="StructureList1"/>
        <w:spacing w:before="120" w:after="0"/>
        <w:rPr>
          <w:lang w:val="el" w:eastAsia="el"/>
        </w:rPr>
      </w:pPr>
      <w:r>
        <w:rPr>
          <w:lang w:val="el" w:eastAsia="el"/>
        </w:rPr>
        <w:t>α)</w:t>
      </w:r>
      <w:r>
        <w:rPr>
          <w:lang w:val="en" w:eastAsia="en"/>
        </w:rPr>
        <w:tab/>
      </w:r>
      <w:r>
        <w:rPr>
          <w:lang w:val="el" w:eastAsia="el"/>
        </w:rPr>
        <w:t>Ομάδα Προσανατολισμού Γεωπονίας, Τεχνολογίας Τροφίμων και Διατροφής:</w:t>
      </w:r>
    </w:p>
    <w:p>
      <w:pPr>
        <w:pStyle w:val="MainText"/>
        <w:spacing w:before="120" w:after="0"/>
        <w:rPr>
          <w:lang w:val="el" w:eastAsia="el"/>
        </w:rPr>
      </w:pPr>
      <w:r>
        <w:rPr>
          <w:b/>
          <w:bCs/>
          <w:lang w:val="el" w:eastAsia="el"/>
        </w:rPr>
        <w:t>1.</w:t>
      </w:r>
      <w:r>
        <w:rPr>
          <w:lang w:val="el" w:eastAsia="el"/>
        </w:rPr>
        <w:t xml:space="preserve"> Τεχνίτης Ζωϊκής Παραγωγής.</w:t>
      </w:r>
    </w:p>
    <w:p>
      <w:pPr>
        <w:pStyle w:val="MainText"/>
        <w:spacing w:before="120" w:after="0"/>
        <w:rPr>
          <w:lang w:val="el" w:eastAsia="el"/>
        </w:rPr>
      </w:pPr>
      <w:r>
        <w:rPr>
          <w:b/>
          <w:bCs/>
          <w:lang w:val="el" w:eastAsia="el"/>
        </w:rPr>
        <w:t>2.</w:t>
      </w:r>
      <w:r>
        <w:rPr>
          <w:lang w:val="el" w:eastAsia="el"/>
        </w:rPr>
        <w:t xml:space="preserve"> Τεχνίτης Φυτικής Παραγωγής</w:t>
      </w:r>
    </w:p>
    <w:p>
      <w:pPr>
        <w:pStyle w:val="MainText"/>
        <w:spacing w:before="120" w:after="0"/>
        <w:rPr>
          <w:lang w:val="el" w:eastAsia="el"/>
        </w:rPr>
      </w:pPr>
      <w:r>
        <w:rPr>
          <w:b/>
          <w:bCs/>
          <w:lang w:val="el" w:eastAsia="el"/>
        </w:rPr>
        <w:t>3.</w:t>
      </w:r>
      <w:r>
        <w:rPr>
          <w:lang w:val="el" w:eastAsia="el"/>
        </w:rPr>
        <w:t xml:space="preserve"> Τεχνίτης Αλιείας και Ιχθυοκαλλιέργειας.</w:t>
      </w:r>
    </w:p>
    <w:p>
      <w:pPr>
        <w:pStyle w:val="MainText"/>
        <w:spacing w:before="120" w:after="0"/>
        <w:rPr>
          <w:lang w:val="el" w:eastAsia="el"/>
        </w:rPr>
      </w:pPr>
      <w:r>
        <w:rPr>
          <w:b/>
          <w:bCs/>
          <w:lang w:val="el" w:eastAsia="el"/>
        </w:rPr>
        <w:t>4.</w:t>
      </w:r>
      <w:r>
        <w:rPr>
          <w:lang w:val="el" w:eastAsia="el"/>
        </w:rPr>
        <w:t xml:space="preserve"> Τεχνίτης Πτηνοτροφίας.</w:t>
      </w:r>
    </w:p>
    <w:p>
      <w:pPr>
        <w:pStyle w:val="MainText"/>
        <w:spacing w:before="120" w:after="0"/>
        <w:rPr>
          <w:lang w:val="el" w:eastAsia="el"/>
        </w:rPr>
      </w:pPr>
      <w:r>
        <w:rPr>
          <w:b/>
          <w:bCs/>
          <w:lang w:val="el" w:eastAsia="el"/>
        </w:rPr>
        <w:t>5.</w:t>
      </w:r>
      <w:r>
        <w:rPr>
          <w:lang w:val="el" w:eastAsia="el"/>
        </w:rPr>
        <w:t xml:space="preserve"> Τεχνίτης Αμπελουργίας - Οινοτεχνίας - Ποτοποιίας.</w:t>
      </w:r>
    </w:p>
    <w:p>
      <w:pPr>
        <w:pStyle w:val="MainText"/>
        <w:spacing w:before="120" w:after="0"/>
        <w:rPr>
          <w:lang w:val="el" w:eastAsia="el"/>
        </w:rPr>
      </w:pPr>
      <w:r>
        <w:rPr>
          <w:b/>
          <w:bCs/>
          <w:lang w:val="el" w:eastAsia="el"/>
        </w:rPr>
        <w:t>6.</w:t>
      </w:r>
      <w:r>
        <w:rPr>
          <w:lang w:val="el" w:eastAsia="el"/>
        </w:rPr>
        <w:t xml:space="preserve"> Τεχνίτης Αρδεύσεων.</w:t>
      </w:r>
    </w:p>
    <w:p>
      <w:pPr>
        <w:pStyle w:val="MainText"/>
        <w:spacing w:before="120" w:after="0"/>
        <w:rPr>
          <w:lang w:val="el" w:eastAsia="el"/>
        </w:rPr>
      </w:pPr>
      <w:r>
        <w:rPr>
          <w:b/>
          <w:bCs/>
          <w:lang w:val="el" w:eastAsia="el"/>
        </w:rPr>
        <w:t>7.</w:t>
      </w:r>
      <w:r>
        <w:rPr>
          <w:lang w:val="el" w:eastAsia="el"/>
        </w:rPr>
        <w:t xml:space="preserve"> Τεχνίτης Θερμοκηπιακών Καλλιεργειών και Κατασκευών.</w:t>
      </w:r>
    </w:p>
    <w:p>
      <w:pPr>
        <w:pStyle w:val="MainText"/>
        <w:spacing w:before="120" w:after="0"/>
        <w:rPr>
          <w:lang w:val="el" w:eastAsia="el"/>
        </w:rPr>
      </w:pPr>
      <w:r>
        <w:rPr>
          <w:b/>
          <w:bCs/>
          <w:lang w:val="el" w:eastAsia="el"/>
        </w:rPr>
        <w:t>8.</w:t>
      </w:r>
      <w:r>
        <w:rPr>
          <w:lang w:val="el" w:eastAsia="el"/>
        </w:rPr>
        <w:t xml:space="preserve"> Τεχνίτης Ανθοκομίας - Φυτοτεχνίας.</w:t>
      </w:r>
    </w:p>
    <w:p>
      <w:pPr>
        <w:pStyle w:val="MainText"/>
        <w:spacing w:before="120" w:after="0"/>
        <w:rPr>
          <w:lang w:val="el" w:eastAsia="el"/>
        </w:rPr>
      </w:pPr>
      <w:r>
        <w:rPr>
          <w:b/>
          <w:bCs/>
          <w:lang w:val="el" w:eastAsia="el"/>
        </w:rPr>
        <w:t>9.</w:t>
      </w:r>
      <w:r>
        <w:rPr>
          <w:lang w:val="el" w:eastAsia="el"/>
        </w:rPr>
        <w:t xml:space="preserve"> Τεχνίτης Μελισσοκομίας.</w:t>
      </w:r>
    </w:p>
    <w:p>
      <w:pPr>
        <w:pStyle w:val="MainText"/>
        <w:spacing w:before="120" w:after="0"/>
        <w:rPr>
          <w:lang w:val="el" w:eastAsia="el"/>
        </w:rPr>
      </w:pPr>
      <w:r>
        <w:rPr>
          <w:b/>
          <w:bCs/>
          <w:lang w:val="el" w:eastAsia="el"/>
        </w:rPr>
        <w:t>10.</w:t>
      </w:r>
      <w:r>
        <w:rPr>
          <w:lang w:val="el" w:eastAsia="el"/>
        </w:rPr>
        <w:t xml:space="preserve"> Τεχνίτης Γαλακτοκομίας-Τυροκομίας.</w:t>
      </w:r>
    </w:p>
    <w:p>
      <w:pPr>
        <w:pStyle w:val="MainText"/>
        <w:spacing w:before="120" w:after="0"/>
        <w:rPr>
          <w:lang w:val="el" w:eastAsia="el"/>
        </w:rPr>
      </w:pPr>
      <w:r>
        <w:rPr>
          <w:b/>
          <w:bCs/>
          <w:lang w:val="el" w:eastAsia="el"/>
        </w:rPr>
        <w:t>11.</w:t>
      </w:r>
      <w:r>
        <w:rPr>
          <w:lang w:val="el" w:eastAsia="el"/>
        </w:rPr>
        <w:t xml:space="preserve"> Τεχνίτης Μηχανικός Γεωργικών Μηχανημάτων.</w:t>
      </w:r>
    </w:p>
    <w:p>
      <w:pPr>
        <w:pStyle w:val="StructureList1"/>
        <w:spacing w:before="120" w:after="0"/>
        <w:rPr>
          <w:lang w:val="el" w:eastAsia="el"/>
        </w:rPr>
      </w:pPr>
      <w:r>
        <w:rPr>
          <w:lang w:val="el" w:eastAsia="el"/>
        </w:rPr>
        <w:t>β)</w:t>
      </w:r>
      <w:r>
        <w:rPr>
          <w:lang w:val="en" w:eastAsia="en"/>
        </w:rPr>
        <w:tab/>
      </w:r>
      <w:r>
        <w:rPr>
          <w:lang w:val="el" w:eastAsia="el"/>
        </w:rPr>
        <w:t>Ομάδα Προσανατολισμού Τεχνολογικών Εφαρμογών:</w:t>
      </w:r>
    </w:p>
    <w:p>
      <w:pPr>
        <w:pStyle w:val="MainText"/>
        <w:spacing w:before="120" w:after="0"/>
        <w:rPr>
          <w:lang w:val="el" w:eastAsia="el"/>
        </w:rPr>
      </w:pPr>
      <w:r>
        <w:rPr>
          <w:b/>
          <w:bCs/>
          <w:lang w:val="el" w:eastAsia="el"/>
        </w:rPr>
        <w:t>1.</w:t>
      </w:r>
      <w:r>
        <w:rPr>
          <w:lang w:val="el" w:eastAsia="el"/>
        </w:rPr>
        <w:t xml:space="preserve"> Τεχνίτης Οικοδομικών Εργασιών (Κτίστης πλινθοδομών -γύψου- επιχρίσματος – μονώσεων - σκυροδέματος).</w:t>
      </w:r>
    </w:p>
    <w:p>
      <w:pPr>
        <w:pStyle w:val="MainText"/>
        <w:spacing w:before="120" w:after="0"/>
        <w:rPr>
          <w:lang w:val="el" w:eastAsia="el"/>
        </w:rPr>
      </w:pPr>
      <w:r>
        <w:rPr>
          <w:b/>
          <w:bCs/>
          <w:lang w:val="el" w:eastAsia="el"/>
        </w:rPr>
        <w:t>2.</w:t>
      </w:r>
      <w:r>
        <w:rPr>
          <w:lang w:val="el" w:eastAsia="el"/>
        </w:rPr>
        <w:t xml:space="preserve"> Τεχνίτης Ελαιοχρωματιστής.</w:t>
      </w:r>
    </w:p>
    <w:p>
      <w:pPr>
        <w:pStyle w:val="MainText"/>
        <w:spacing w:before="120" w:after="0"/>
        <w:rPr>
          <w:lang w:val="el" w:eastAsia="el"/>
        </w:rPr>
      </w:pPr>
      <w:r>
        <w:rPr>
          <w:b/>
          <w:bCs/>
          <w:lang w:val="el" w:eastAsia="el"/>
        </w:rPr>
        <w:t>3.</w:t>
      </w:r>
      <w:r>
        <w:rPr>
          <w:lang w:val="el" w:eastAsia="el"/>
        </w:rPr>
        <w:t xml:space="preserve"> Τεχνίτης Λιθοξόος - Μαρμαράς και Λιθοχαράκτης.</w:t>
      </w:r>
    </w:p>
    <w:p>
      <w:pPr>
        <w:pStyle w:val="MainText"/>
        <w:spacing w:before="120" w:after="0"/>
        <w:rPr>
          <w:lang w:val="el" w:eastAsia="el"/>
        </w:rPr>
      </w:pPr>
      <w:r>
        <w:rPr>
          <w:b/>
          <w:bCs/>
          <w:lang w:val="el" w:eastAsia="el"/>
        </w:rPr>
        <w:t>4.</w:t>
      </w:r>
      <w:r>
        <w:rPr>
          <w:lang w:val="el" w:eastAsia="el"/>
        </w:rPr>
        <w:t xml:space="preserve"> Τεχνίτης Μεταλλικών Κατασκευών – Υαλοπινάκων και Κουφωμάτων.</w:t>
      </w:r>
    </w:p>
    <w:p>
      <w:pPr>
        <w:pStyle w:val="MainText"/>
        <w:spacing w:before="120" w:after="0"/>
        <w:rPr>
          <w:lang w:val="el" w:eastAsia="el"/>
        </w:rPr>
      </w:pPr>
      <w:r>
        <w:rPr>
          <w:b/>
          <w:bCs/>
          <w:lang w:val="el" w:eastAsia="el"/>
        </w:rPr>
        <w:t>5.</w:t>
      </w:r>
      <w:r>
        <w:rPr>
          <w:lang w:val="el" w:eastAsia="el"/>
        </w:rPr>
        <w:t xml:space="preserve"> Τεχνίτης Μωσαϊκών – Πλακοστρώσεων.</w:t>
      </w:r>
    </w:p>
    <w:p>
      <w:pPr>
        <w:pStyle w:val="MainText"/>
        <w:spacing w:before="120" w:after="0"/>
        <w:rPr>
          <w:lang w:val="el" w:eastAsia="el"/>
        </w:rPr>
      </w:pPr>
      <w:r>
        <w:rPr>
          <w:b/>
          <w:bCs/>
          <w:lang w:val="el" w:eastAsia="el"/>
        </w:rPr>
        <w:t>6.</w:t>
      </w:r>
      <w:r>
        <w:rPr>
          <w:lang w:val="el" w:eastAsia="el"/>
        </w:rPr>
        <w:t xml:space="preserve"> Τεχνίτης Επιμεταλλώσεων.</w:t>
      </w:r>
    </w:p>
    <w:p>
      <w:pPr>
        <w:pStyle w:val="MainText"/>
        <w:spacing w:before="120" w:after="0"/>
        <w:rPr>
          <w:lang w:val="el" w:eastAsia="el"/>
        </w:rPr>
      </w:pPr>
      <w:r>
        <w:rPr>
          <w:b/>
          <w:bCs/>
          <w:lang w:val="el" w:eastAsia="el"/>
        </w:rPr>
        <w:t>7.</w:t>
      </w:r>
      <w:r>
        <w:rPr>
          <w:lang w:val="el" w:eastAsia="el"/>
        </w:rPr>
        <w:t xml:space="preserve"> Τεχνίτης Κοπτικής - Ραπτικής.</w:t>
      </w:r>
    </w:p>
    <w:p>
      <w:pPr>
        <w:pStyle w:val="MainText"/>
        <w:spacing w:before="120" w:after="0"/>
        <w:rPr>
          <w:lang w:val="el" w:eastAsia="el"/>
        </w:rPr>
      </w:pPr>
      <w:r>
        <w:rPr>
          <w:b/>
          <w:bCs/>
          <w:lang w:val="el" w:eastAsia="el"/>
        </w:rPr>
        <w:t>8.</w:t>
      </w:r>
      <w:r>
        <w:rPr>
          <w:lang w:val="el" w:eastAsia="el"/>
        </w:rPr>
        <w:t xml:space="preserve"> Τεχνίτης Δερμάτινης ένδυσης και Γουνοποιίας.</w:t>
      </w:r>
    </w:p>
    <w:p>
      <w:pPr>
        <w:pStyle w:val="MainText"/>
        <w:spacing w:before="120" w:after="0"/>
        <w:rPr>
          <w:lang w:val="el" w:eastAsia="el"/>
        </w:rPr>
      </w:pPr>
      <w:r>
        <w:rPr>
          <w:b/>
          <w:bCs/>
          <w:lang w:val="el" w:eastAsia="el"/>
        </w:rPr>
        <w:t>9.</w:t>
      </w:r>
      <w:r>
        <w:rPr>
          <w:lang w:val="el" w:eastAsia="el"/>
        </w:rPr>
        <w:t xml:space="preserve"> Τεχνίτης Υποδηματοποιίας.</w:t>
      </w:r>
    </w:p>
    <w:p>
      <w:pPr>
        <w:pStyle w:val="MainText"/>
        <w:spacing w:before="120" w:after="0"/>
        <w:rPr>
          <w:lang w:val="el" w:eastAsia="el"/>
        </w:rPr>
      </w:pPr>
      <w:r>
        <w:rPr>
          <w:b/>
          <w:bCs/>
          <w:lang w:val="el" w:eastAsia="el"/>
        </w:rPr>
        <w:t>10.</w:t>
      </w:r>
      <w:r>
        <w:rPr>
          <w:lang w:val="el" w:eastAsia="el"/>
        </w:rPr>
        <w:t xml:space="preserve"> Τεχνίτης Ηλεκτρολόγος Αυτοκινήτων Οχημάτων.</w:t>
      </w:r>
    </w:p>
    <w:p>
      <w:pPr>
        <w:pStyle w:val="MainText"/>
        <w:spacing w:before="120" w:after="0"/>
        <w:rPr>
          <w:lang w:val="el" w:eastAsia="el"/>
        </w:rPr>
      </w:pPr>
      <w:r>
        <w:rPr>
          <w:b/>
          <w:bCs/>
          <w:lang w:val="el" w:eastAsia="el"/>
        </w:rPr>
        <w:t>11.</w:t>
      </w:r>
      <w:r>
        <w:rPr>
          <w:lang w:val="el" w:eastAsia="el"/>
        </w:rPr>
        <w:t xml:space="preserve"> Τεχνίτης Φανοποιός και Βαφής οχημάτων.</w:t>
      </w:r>
    </w:p>
    <w:p>
      <w:pPr>
        <w:pStyle w:val="MainText"/>
        <w:spacing w:before="120" w:after="0"/>
        <w:rPr>
          <w:lang w:val="el" w:eastAsia="el"/>
        </w:rPr>
      </w:pPr>
      <w:r>
        <w:rPr>
          <w:b/>
          <w:bCs/>
          <w:lang w:val="el" w:eastAsia="el"/>
        </w:rPr>
        <w:t>12.</w:t>
      </w:r>
      <w:r>
        <w:rPr>
          <w:lang w:val="el" w:eastAsia="el"/>
        </w:rPr>
        <w:t xml:space="preserve"> Τεχνίτης Ναυπηγείου.</w:t>
      </w:r>
    </w:p>
    <w:p>
      <w:pPr>
        <w:pStyle w:val="MainText"/>
        <w:spacing w:before="120" w:after="0"/>
        <w:rPr>
          <w:lang w:val="el" w:eastAsia="el"/>
        </w:rPr>
      </w:pPr>
      <w:r>
        <w:rPr>
          <w:b/>
          <w:bCs/>
          <w:lang w:val="el" w:eastAsia="el"/>
        </w:rPr>
        <w:t>13.</w:t>
      </w:r>
      <w:r>
        <w:rPr>
          <w:lang w:val="el" w:eastAsia="el"/>
        </w:rPr>
        <w:t xml:space="preserve"> Τεχνίτης Ηλεκτρονικών συσκευών.</w:t>
      </w:r>
    </w:p>
    <w:p>
      <w:pPr>
        <w:pStyle w:val="MainText"/>
        <w:spacing w:before="120" w:after="0"/>
        <w:rPr>
          <w:lang w:val="el" w:eastAsia="el"/>
        </w:rPr>
      </w:pPr>
      <w:r>
        <w:rPr>
          <w:b/>
          <w:bCs/>
          <w:lang w:val="el" w:eastAsia="el"/>
        </w:rPr>
        <w:t>14.</w:t>
      </w:r>
      <w:r>
        <w:rPr>
          <w:lang w:val="el" w:eastAsia="el"/>
        </w:rPr>
        <w:t xml:space="preserve"> Τεχνίτης Μηχανικός αυτοκινήτων μοτοσυκλετών και μηχανών θαλάσσης.</w:t>
      </w:r>
    </w:p>
    <w:p>
      <w:pPr>
        <w:pStyle w:val="MainText"/>
        <w:spacing w:before="120" w:after="0"/>
        <w:rPr>
          <w:lang w:val="el" w:eastAsia="el"/>
        </w:rPr>
      </w:pPr>
      <w:r>
        <w:rPr>
          <w:b/>
          <w:bCs/>
          <w:lang w:val="el" w:eastAsia="el"/>
        </w:rPr>
        <w:t>15.</w:t>
      </w:r>
      <w:r>
        <w:rPr>
          <w:lang w:val="el" w:eastAsia="el"/>
        </w:rPr>
        <w:t xml:space="preserve"> Τεχνίτης Μηχανικός Μηχανημάτων Έργων (γερανών, περονοφόρων, κλαρκ και γεωτρύπανων).</w:t>
      </w:r>
    </w:p>
    <w:p>
      <w:pPr>
        <w:pStyle w:val="MainText"/>
        <w:spacing w:before="120" w:after="0"/>
        <w:rPr>
          <w:lang w:val="el" w:eastAsia="el"/>
        </w:rPr>
      </w:pPr>
      <w:r>
        <w:rPr>
          <w:b/>
          <w:bCs/>
          <w:lang w:val="el" w:eastAsia="el"/>
        </w:rPr>
        <w:t>16.</w:t>
      </w:r>
      <w:r>
        <w:rPr>
          <w:lang w:val="el" w:eastAsia="el"/>
        </w:rPr>
        <w:t xml:space="preserve"> Τεχνίτης εργαλειομηχανών, φρεζαδόρων, τορναδόρων.</w:t>
      </w:r>
    </w:p>
    <w:p>
      <w:pPr>
        <w:pStyle w:val="MainText"/>
        <w:spacing w:before="120" w:after="0"/>
        <w:rPr>
          <w:lang w:val="el" w:eastAsia="el"/>
        </w:rPr>
      </w:pPr>
      <w:r>
        <w:rPr>
          <w:b/>
          <w:bCs/>
          <w:lang w:val="el" w:eastAsia="el"/>
        </w:rPr>
        <w:t>17.</w:t>
      </w:r>
      <w:r>
        <w:rPr>
          <w:lang w:val="el" w:eastAsia="el"/>
        </w:rPr>
        <w:t xml:space="preserve"> Τεχνίτης Ηλεκτρολογικών Εγκαταστάσεων.</w:t>
      </w:r>
    </w:p>
    <w:p>
      <w:pPr>
        <w:pStyle w:val="MainText"/>
        <w:spacing w:before="120" w:after="0"/>
        <w:rPr>
          <w:lang w:val="el" w:eastAsia="el"/>
        </w:rPr>
      </w:pPr>
      <w:r>
        <w:rPr>
          <w:b/>
          <w:bCs/>
          <w:lang w:val="el" w:eastAsia="el"/>
        </w:rPr>
        <w:t>18.</w:t>
      </w:r>
      <w:r>
        <w:rPr>
          <w:lang w:val="el" w:eastAsia="el"/>
        </w:rPr>
        <w:t xml:space="preserve"> Τεχνίτης Υδραυλικών και Θερμοϋδραυλικών Εγκαταστάσεων.</w:t>
      </w:r>
    </w:p>
    <w:p>
      <w:pPr>
        <w:pStyle w:val="MainText"/>
        <w:spacing w:before="120" w:after="0"/>
        <w:rPr>
          <w:lang w:val="el" w:eastAsia="el"/>
        </w:rPr>
      </w:pPr>
      <w:r>
        <w:rPr>
          <w:b/>
          <w:bCs/>
          <w:lang w:val="el" w:eastAsia="el"/>
        </w:rPr>
        <w:t>19.</w:t>
      </w:r>
      <w:r>
        <w:rPr>
          <w:lang w:val="el" w:eastAsia="el"/>
        </w:rPr>
        <w:t xml:space="preserve"> Τεχνίτης Δομής και Συστημάτων Ισχύος Αεροσκαφών.</w:t>
      </w:r>
    </w:p>
    <w:p>
      <w:pPr>
        <w:pStyle w:val="MainText"/>
        <w:spacing w:before="120" w:after="0"/>
        <w:rPr>
          <w:lang w:val="el" w:eastAsia="el"/>
        </w:rPr>
      </w:pPr>
      <w:r>
        <w:rPr>
          <w:b/>
          <w:bCs/>
          <w:lang w:val="el" w:eastAsia="el"/>
        </w:rPr>
        <w:t>20.</w:t>
      </w:r>
      <w:r>
        <w:rPr>
          <w:lang w:val="el" w:eastAsia="el"/>
        </w:rPr>
        <w:t xml:space="preserve"> Τεχνίτης Εργαλειομηχανών CNC. γ) Ομάδα προσανατολισμού εφαρμοσμένων τεχνών και καλλιτεχνικών σπουδών:</w:t>
      </w:r>
    </w:p>
    <w:p>
      <w:pPr>
        <w:pStyle w:val="MainText"/>
        <w:spacing w:before="120" w:after="0"/>
        <w:rPr>
          <w:lang w:val="el" w:eastAsia="el"/>
        </w:rPr>
      </w:pPr>
      <w:r>
        <w:rPr>
          <w:b/>
          <w:bCs/>
          <w:lang w:val="el" w:eastAsia="el"/>
        </w:rPr>
        <w:t>1.</w:t>
      </w:r>
      <w:r>
        <w:rPr>
          <w:lang w:val="el" w:eastAsia="el"/>
        </w:rPr>
        <w:t xml:space="preserve"> Τεχνίτης Ωρολογοποιίας.</w:t>
      </w:r>
    </w:p>
    <w:p>
      <w:pPr>
        <w:pStyle w:val="MainText"/>
        <w:spacing w:before="120" w:after="0"/>
        <w:rPr>
          <w:lang w:val="el" w:eastAsia="el"/>
        </w:rPr>
      </w:pPr>
      <w:r>
        <w:rPr>
          <w:b/>
          <w:bCs/>
          <w:lang w:val="el" w:eastAsia="el"/>
        </w:rPr>
        <w:t>2.</w:t>
      </w:r>
      <w:r>
        <w:rPr>
          <w:lang w:val="el" w:eastAsia="el"/>
        </w:rPr>
        <w:t xml:space="preserve"> Τεχνίτης Αργυροχρυσοχοΐας.</w:t>
      </w:r>
    </w:p>
    <w:p>
      <w:pPr>
        <w:pStyle w:val="MainText"/>
        <w:spacing w:before="120" w:after="0"/>
        <w:rPr>
          <w:lang w:val="el" w:eastAsia="el"/>
        </w:rPr>
      </w:pPr>
      <w:r>
        <w:rPr>
          <w:b/>
          <w:bCs/>
          <w:lang w:val="el" w:eastAsia="el"/>
        </w:rPr>
        <w:t>3.</w:t>
      </w:r>
      <w:r>
        <w:rPr>
          <w:lang w:val="el" w:eastAsia="el"/>
        </w:rPr>
        <w:t xml:space="preserve"> Τεχνίτης Κοσμήματος και Μεταλλοτεχνίας.</w:t>
      </w:r>
    </w:p>
    <w:p>
      <w:pPr>
        <w:pStyle w:val="MainText"/>
        <w:spacing w:before="120" w:after="0"/>
        <w:rPr>
          <w:lang w:val="el" w:eastAsia="el"/>
        </w:rPr>
      </w:pPr>
      <w:r>
        <w:rPr>
          <w:b/>
          <w:bCs/>
          <w:lang w:val="el" w:eastAsia="el"/>
        </w:rPr>
        <w:t>4.</w:t>
      </w:r>
      <w:r>
        <w:rPr>
          <w:lang w:val="el" w:eastAsia="el"/>
        </w:rPr>
        <w:t xml:space="preserve"> Τεχνίτης Ξυλουργικής και Επιπλοποιίας.</w:t>
      </w:r>
    </w:p>
    <w:p>
      <w:pPr>
        <w:pStyle w:val="MainText"/>
        <w:spacing w:before="120" w:after="0"/>
        <w:rPr>
          <w:lang w:val="el" w:eastAsia="el"/>
        </w:rPr>
      </w:pPr>
      <w:r>
        <w:rPr>
          <w:b/>
          <w:bCs/>
          <w:lang w:val="el" w:eastAsia="el"/>
        </w:rPr>
        <w:t>5.</w:t>
      </w:r>
      <w:r>
        <w:rPr>
          <w:lang w:val="el" w:eastAsia="el"/>
        </w:rPr>
        <w:t xml:space="preserve"> Τεχνίτης Εργαστηρίου Φωτογραφίας.</w:t>
      </w:r>
    </w:p>
    <w:p>
      <w:pPr>
        <w:pStyle w:val="MainText"/>
        <w:spacing w:before="120" w:after="0"/>
        <w:rPr>
          <w:lang w:val="el" w:eastAsia="el"/>
        </w:rPr>
      </w:pPr>
      <w:r>
        <w:rPr>
          <w:b/>
          <w:bCs/>
          <w:lang w:val="el" w:eastAsia="el"/>
        </w:rPr>
        <w:t>6.</w:t>
      </w:r>
      <w:r>
        <w:rPr>
          <w:lang w:val="el" w:eastAsia="el"/>
        </w:rPr>
        <w:t xml:space="preserve"> Τεχνίτης Κεραμικής -Αγγειοπλαστικής τέχνης.</w:t>
      </w:r>
    </w:p>
    <w:p>
      <w:pPr>
        <w:pStyle w:val="MainText"/>
        <w:spacing w:before="120" w:after="0"/>
        <w:rPr>
          <w:lang w:val="el" w:eastAsia="el"/>
        </w:rPr>
      </w:pPr>
      <w:r>
        <w:rPr>
          <w:b/>
          <w:bCs/>
          <w:lang w:val="el" w:eastAsia="el"/>
        </w:rPr>
        <w:t>7.</w:t>
      </w:r>
      <w:r>
        <w:rPr>
          <w:lang w:val="el" w:eastAsia="el"/>
        </w:rPr>
        <w:t xml:space="preserve"> Τεχνίτης Αγιογράφος Εικόνων και Τοιχογραφιών.</w:t>
      </w:r>
    </w:p>
    <w:p>
      <w:pPr>
        <w:pStyle w:val="MainText"/>
        <w:spacing w:before="120" w:after="0"/>
        <w:rPr>
          <w:lang w:val="el" w:eastAsia="el"/>
        </w:rPr>
      </w:pPr>
      <w:r>
        <w:rPr>
          <w:b/>
          <w:bCs/>
          <w:lang w:val="el" w:eastAsia="el"/>
        </w:rPr>
        <w:t>8.</w:t>
      </w:r>
      <w:r>
        <w:rPr>
          <w:lang w:val="el" w:eastAsia="el"/>
        </w:rPr>
        <w:t xml:space="preserve"> Τεχνίτης Ψηφιδωτών.</w:t>
      </w:r>
    </w:p>
    <w:p>
      <w:pPr>
        <w:pStyle w:val="MainText"/>
        <w:spacing w:before="120" w:after="0"/>
        <w:rPr>
          <w:lang w:val="el" w:eastAsia="el"/>
        </w:rPr>
      </w:pPr>
      <w:r>
        <w:rPr>
          <w:b/>
          <w:bCs/>
          <w:lang w:val="el" w:eastAsia="el"/>
        </w:rPr>
        <w:t>9.</w:t>
      </w:r>
      <w:r>
        <w:rPr>
          <w:lang w:val="el" w:eastAsia="el"/>
        </w:rPr>
        <w:t xml:space="preserve"> Τεχνίτης Ξυλογλυπτικής.</w:t>
      </w:r>
    </w:p>
    <w:p>
      <w:pPr>
        <w:pStyle w:val="MainText"/>
        <w:spacing w:before="120" w:after="0"/>
        <w:rPr>
          <w:lang w:val="el" w:eastAsia="el"/>
        </w:rPr>
      </w:pPr>
      <w:r>
        <w:rPr>
          <w:b/>
          <w:bCs/>
          <w:lang w:val="el" w:eastAsia="el"/>
        </w:rPr>
        <w:t>10.</w:t>
      </w:r>
      <w:r>
        <w:rPr>
          <w:lang w:val="el" w:eastAsia="el"/>
        </w:rPr>
        <w:t xml:space="preserve"> Τεχνίτης Υαλουργίας - Ψηφιδογραφίας - Υαλογραφίας (βιτρό).</w:t>
      </w:r>
    </w:p>
    <w:p>
      <w:pPr>
        <w:pStyle w:val="MainText"/>
        <w:spacing w:before="120" w:after="0"/>
        <w:rPr>
          <w:lang w:val="el" w:eastAsia="el"/>
        </w:rPr>
      </w:pPr>
      <w:r>
        <w:rPr>
          <w:b/>
          <w:bCs/>
          <w:lang w:val="el" w:eastAsia="el"/>
        </w:rPr>
        <w:t>11.</w:t>
      </w:r>
      <w:r>
        <w:rPr>
          <w:lang w:val="el" w:eastAsia="el"/>
        </w:rPr>
        <w:t xml:space="preserve"> Τεχνίτης Κατασκευής Εγχόρδων μουσικών οργάνων.</w:t>
      </w:r>
    </w:p>
    <w:p>
      <w:pPr>
        <w:pStyle w:val="MainText"/>
        <w:spacing w:before="120" w:after="0"/>
        <w:rPr>
          <w:lang w:val="el" w:eastAsia="el"/>
        </w:rPr>
      </w:pPr>
      <w:r>
        <w:rPr>
          <w:b/>
          <w:bCs/>
          <w:lang w:val="el" w:eastAsia="el"/>
        </w:rPr>
        <w:t>12.</w:t>
      </w:r>
      <w:r>
        <w:rPr>
          <w:lang w:val="el" w:eastAsia="el"/>
        </w:rPr>
        <w:t xml:space="preserve"> Τεχνίτης Γραφικών Τεχνών.</w:t>
      </w:r>
    </w:p>
    <w:p>
      <w:pPr>
        <w:pStyle w:val="MainText"/>
        <w:spacing w:before="120" w:after="0"/>
        <w:rPr>
          <w:lang w:val="el" w:eastAsia="el"/>
        </w:rPr>
      </w:pPr>
      <w:r>
        <w:rPr>
          <w:b/>
          <w:bCs/>
          <w:lang w:val="el" w:eastAsia="el"/>
        </w:rPr>
        <w:t>13.</w:t>
      </w:r>
      <w:r>
        <w:rPr>
          <w:lang w:val="el" w:eastAsia="el"/>
        </w:rPr>
        <w:t xml:space="preserve"> Τεχνίτης Διακοσμητικών Εφαρμογών.</w:t>
      </w:r>
    </w:p>
    <w:p>
      <w:pPr>
        <w:pStyle w:val="MainText"/>
        <w:spacing w:before="120" w:after="0"/>
        <w:rPr>
          <w:lang w:val="el" w:eastAsia="el"/>
        </w:rPr>
      </w:pPr>
      <w:r>
        <w:rPr>
          <w:b/>
          <w:bCs/>
          <w:lang w:val="el" w:eastAsia="el"/>
        </w:rPr>
        <w:t>14.</w:t>
      </w:r>
      <w:r>
        <w:rPr>
          <w:lang w:val="el" w:eastAsia="el"/>
        </w:rPr>
        <w:t xml:space="preserve"> Τεχνίτης Χαρακτικής.</w:t>
      </w:r>
    </w:p>
    <w:p>
      <w:pPr>
        <w:pStyle w:val="MainText"/>
        <w:spacing w:before="120" w:after="0"/>
        <w:rPr>
          <w:lang w:val="el" w:eastAsia="el"/>
        </w:rPr>
      </w:pPr>
      <w:r>
        <w:rPr>
          <w:b/>
          <w:bCs/>
          <w:lang w:val="el" w:eastAsia="el"/>
        </w:rPr>
        <w:t>15.</w:t>
      </w:r>
      <w:r>
        <w:rPr>
          <w:lang w:val="el" w:eastAsia="el"/>
        </w:rPr>
        <w:t xml:space="preserve"> Τεχνίτης Συντήρησης Μουσικών Οργάνων.</w:t>
      </w:r>
    </w:p>
    <w:p>
      <w:pPr>
        <w:pStyle w:val="MainText"/>
        <w:spacing w:before="120" w:after="0"/>
        <w:rPr>
          <w:lang w:val="el" w:eastAsia="el"/>
        </w:rPr>
      </w:pPr>
      <w:r>
        <w:rPr>
          <w:b/>
          <w:bCs/>
          <w:lang w:val="el" w:eastAsia="el"/>
        </w:rPr>
        <w:t>16.</w:t>
      </w:r>
      <w:r>
        <w:rPr>
          <w:lang w:val="el" w:eastAsia="el"/>
        </w:rPr>
        <w:t xml:space="preserve"> Τεχνίτης Συντήρησης Έργων τέχνης και Βιβλιακού και Αρχειακού υλικού.</w:t>
      </w:r>
    </w:p>
    <w:p>
      <w:pPr>
        <w:pStyle w:val="StructureList1"/>
        <w:spacing w:before="120" w:after="0"/>
        <w:rPr>
          <w:lang w:val="el" w:eastAsia="el"/>
        </w:rPr>
      </w:pPr>
      <w:r>
        <w:rPr>
          <w:lang w:val="el" w:eastAsia="el"/>
        </w:rPr>
        <w:t>δ)</w:t>
      </w:r>
      <w:r>
        <w:rPr>
          <w:lang w:val="en" w:eastAsia="en"/>
        </w:rPr>
        <w:tab/>
      </w:r>
      <w:r>
        <w:rPr>
          <w:lang w:val="el" w:eastAsia="el"/>
        </w:rPr>
        <w:t>Ομάδα προσανατολισμού επαγγελμάτων Τουριστικών Επιχειρήσεων και Επιχειρήσεων Φιλοξενίας:</w:t>
      </w:r>
    </w:p>
    <w:p>
      <w:pPr>
        <w:pStyle w:val="MainText"/>
        <w:spacing w:before="120" w:after="0"/>
        <w:rPr>
          <w:lang w:val="el" w:eastAsia="el"/>
        </w:rPr>
      </w:pPr>
      <w:r>
        <w:rPr>
          <w:b/>
          <w:bCs/>
          <w:lang w:val="el" w:eastAsia="el"/>
        </w:rPr>
        <w:t>1.</w:t>
      </w:r>
      <w:r>
        <w:rPr>
          <w:lang w:val="el" w:eastAsia="el"/>
        </w:rPr>
        <w:t xml:space="preserve"> Τεχνίτης Τουριστικών μονάδων και Επιχειρήσεων φιλοξενίας (Υπηρεσία υποδοχής- Υπηρεσία ορόφων -Εμπορευματογνωσία).</w:t>
      </w:r>
    </w:p>
    <w:p>
      <w:pPr>
        <w:pStyle w:val="MainText"/>
        <w:spacing w:before="120" w:after="0"/>
        <w:rPr>
          <w:lang w:val="el" w:eastAsia="el"/>
        </w:rPr>
      </w:pPr>
      <w:r>
        <w:rPr>
          <w:b/>
          <w:bCs/>
          <w:lang w:val="el" w:eastAsia="el"/>
        </w:rPr>
        <w:t>2.</w:t>
      </w:r>
      <w:r>
        <w:rPr>
          <w:lang w:val="el" w:eastAsia="el"/>
        </w:rPr>
        <w:t xml:space="preserve"> Τεχνίτης Ποτών και Οινολογίας (Μπαρίστας).</w:t>
      </w:r>
    </w:p>
    <w:p>
      <w:pPr>
        <w:pStyle w:val="MainText"/>
        <w:spacing w:before="120" w:after="0"/>
        <w:rPr>
          <w:lang w:val="el" w:eastAsia="el"/>
        </w:rPr>
      </w:pPr>
      <w:r>
        <w:rPr>
          <w:b/>
          <w:bCs/>
          <w:lang w:val="el" w:eastAsia="el"/>
        </w:rPr>
        <w:t>3.</w:t>
      </w:r>
      <w:r>
        <w:rPr>
          <w:lang w:val="el" w:eastAsia="el"/>
        </w:rPr>
        <w:t xml:space="preserve"> Τεχνίτης Εστιατορίου - Επισιτισμού (Σερβιτόρος).</w:t>
      </w:r>
    </w:p>
    <w:p>
      <w:pPr>
        <w:pStyle w:val="MainText"/>
        <w:spacing w:before="120" w:after="0"/>
        <w:rPr>
          <w:lang w:val="el" w:eastAsia="el"/>
        </w:rPr>
      </w:pPr>
      <w:r>
        <w:rPr>
          <w:b/>
          <w:bCs/>
          <w:lang w:val="el" w:eastAsia="el"/>
        </w:rPr>
        <w:t>4.</w:t>
      </w:r>
      <w:r>
        <w:rPr>
          <w:lang w:val="el" w:eastAsia="el"/>
        </w:rPr>
        <w:t xml:space="preserve"> Τεχνίτης Ζαχαροπλαστικής και Αρτοποιίας.</w:t>
      </w:r>
    </w:p>
    <w:p>
      <w:pPr>
        <w:pStyle w:val="MainText"/>
        <w:spacing w:before="120" w:after="0"/>
        <w:rPr>
          <w:lang w:val="el" w:eastAsia="el"/>
        </w:rPr>
      </w:pPr>
      <w:r>
        <w:rPr>
          <w:b/>
          <w:bCs/>
          <w:lang w:val="el" w:eastAsia="el"/>
        </w:rPr>
        <w:t>5.</w:t>
      </w:r>
      <w:r>
        <w:rPr>
          <w:lang w:val="el" w:eastAsia="el"/>
        </w:rPr>
        <w:t xml:space="preserve"> Τεχνίτης Μαγειρικής τέχνης.</w:t>
      </w:r>
    </w:p>
    <w:p>
      <w:pPr>
        <w:pStyle w:val="StructureList1"/>
        <w:spacing w:before="120" w:after="0"/>
        <w:rPr>
          <w:lang w:val="el" w:eastAsia="el"/>
        </w:rPr>
      </w:pPr>
      <w:r>
        <w:rPr>
          <w:lang w:val="el" w:eastAsia="el"/>
        </w:rPr>
        <w:t>ε)</w:t>
      </w:r>
      <w:r>
        <w:rPr>
          <w:lang w:val="en" w:eastAsia="en"/>
        </w:rPr>
        <w:tab/>
      </w:r>
      <w:r>
        <w:rPr>
          <w:lang w:val="el" w:eastAsia="el"/>
        </w:rPr>
        <w:t>Επιμέρους τομείς και επαγγέλματα:</w:t>
      </w:r>
    </w:p>
    <w:p>
      <w:pPr>
        <w:pStyle w:val="MainText"/>
        <w:spacing w:before="120" w:after="0"/>
        <w:rPr>
          <w:lang w:val="el" w:eastAsia="el"/>
        </w:rPr>
      </w:pPr>
      <w:r>
        <w:rPr>
          <w:b/>
          <w:bCs/>
          <w:lang w:val="el" w:eastAsia="el"/>
        </w:rPr>
        <w:t>1.</w:t>
      </w:r>
      <w:r>
        <w:rPr>
          <w:lang w:val="el" w:eastAsia="el"/>
        </w:rPr>
        <w:t xml:space="preserve"> Τεχνίτης Αισθητικής τέχνης και Μακιγιάζ.</w:t>
      </w:r>
    </w:p>
    <w:p>
      <w:pPr>
        <w:pStyle w:val="MainText"/>
        <w:spacing w:before="120" w:after="0"/>
        <w:rPr>
          <w:lang w:val="el" w:eastAsia="el"/>
        </w:rPr>
      </w:pPr>
      <w:r>
        <w:rPr>
          <w:b/>
          <w:bCs/>
          <w:lang w:val="el" w:eastAsia="el"/>
        </w:rPr>
        <w:t>2.</w:t>
      </w:r>
      <w:r>
        <w:rPr>
          <w:lang w:val="el" w:eastAsia="el"/>
        </w:rPr>
        <w:t xml:space="preserve"> Τεχνίτης Κομμωτικής τέχνης.</w:t>
      </w:r>
    </w:p>
    <w:p>
      <w:pPr>
        <w:pStyle w:val="MainText"/>
        <w:spacing w:before="120" w:after="0"/>
        <w:rPr>
          <w:lang w:val="el" w:eastAsia="el"/>
        </w:rPr>
      </w:pPr>
      <w:r>
        <w:rPr>
          <w:b/>
          <w:bCs/>
          <w:lang w:val="el" w:eastAsia="el"/>
        </w:rPr>
        <w:t>3.</w:t>
      </w:r>
      <w:r>
        <w:rPr>
          <w:lang w:val="el" w:eastAsia="el"/>
        </w:rPr>
        <w:t xml:space="preserve"> Τεχνίτης Αισθητικός Ποδολογίας - Καλλωπισμού νυχιών και Ονυχοπλαστικής.</w:t>
      </w:r>
    </w:p>
    <w:p>
      <w:pPr>
        <w:pStyle w:val="MainText"/>
        <w:spacing w:before="120" w:after="0"/>
        <w:rPr>
          <w:lang w:val="el" w:eastAsia="el"/>
        </w:rPr>
      </w:pPr>
      <w:r>
        <w:rPr>
          <w:b/>
          <w:bCs/>
          <w:lang w:val="el" w:eastAsia="el"/>
        </w:rPr>
        <w:t>4.</w:t>
      </w:r>
      <w:r>
        <w:rPr>
          <w:lang w:val="el" w:eastAsia="el"/>
        </w:rPr>
        <w:t xml:space="preserve"> Τεχνίτης χειριστής Η/Υ και τηλεφωνικών κέντρων, παροχής πληροφοριών και εξυπηρέτησης πελατών αποκλειστικά για τυφλούς και άτομα με προβλήματα όρασης.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21Πρόγραμμα Σπουδών Σ.Ε.Κ.</w:t>
      </w:r>
    </w:p>
    <w:p>
      <w:pPr>
        <w:pStyle w:val="MainText"/>
        <w:spacing w:before="120" w:after="0"/>
        <w:rPr>
          <w:lang w:val="el" w:eastAsia="el"/>
        </w:rPr>
      </w:pPr>
      <w:r>
        <w:rPr>
          <w:b/>
          <w:bCs/>
          <w:lang w:val="el" w:eastAsia="el"/>
        </w:rPr>
        <w:t>1.</w:t>
      </w:r>
      <w:r>
        <w:rPr>
          <w:lang w:val="el" w:eastAsia="el"/>
        </w:rPr>
        <w:t xml:space="preserve"> Στη Σ.Ε.Κ. λειτουργούν οι Α΄, Β΄ και η Τάξη Μαθητείας. Στην Α΄ τάξη εγγράφονται χωρίς εξετάσεις, οι κάτοχοι απολυτηρίου Γυμνασίου ή άλλου ισότιμου τίτλου, στη Β΄ τάξη εγγράφονται οι προαγόμενοι από την Α΄ τάξη και στην Τάξη Μαθητείας εγγράφονται οι προαγόμενοι από τη Β΄ τάξη της Σ.Ε.Κ..</w:t>
      </w:r>
    </w:p>
    <w:p>
      <w:pPr>
        <w:pStyle w:val="MainText"/>
        <w:spacing w:before="120" w:after="0"/>
        <w:rPr>
          <w:lang w:val="el" w:eastAsia="el"/>
        </w:rPr>
      </w:pPr>
      <w:r>
        <w:rPr>
          <w:b/>
          <w:bCs/>
          <w:lang w:val="el" w:eastAsia="el"/>
        </w:rPr>
        <w:t>2.</w:t>
      </w:r>
      <w:r>
        <w:rPr>
          <w:lang w:val="el" w:eastAsia="el"/>
        </w:rPr>
        <w:t xml:space="preserve"> Στην Α΄ και Β΄ τάξη Σ.Ε.Κ. εφαρμόζεται πρόγραμμα μαθημάτων τριάντα (30) συνολικά ωρών εβδομαδιαί- ως. Ειδικότερα, εφαρμόζεται εκπαιδευτικό πρόγραμμα τεσσάρων (4) ωρών εβδομαδιαίως, με δύο (2) μαθήματα Γενικής Παιδείας, Ελληνική Γλώσσα και Μαθηματικά, που είναι κοινό για όλους τους μαθητές και εκπαιδευτικό πρόγραμμα είκοσι έξι (26) ωρών εβδομαδιαίως, που αποτελείται από μαθήματα Ειδικότητας. Τα μαθήματα Ειδικότητας αποτελούνται, κατά προσέγγιση, από 50% θεωρητικό μέρος και 50% εργαστηριακό.</w:t>
      </w:r>
    </w:p>
    <w:p>
      <w:pPr>
        <w:pStyle w:val="MainText"/>
        <w:spacing w:before="120" w:after="0"/>
        <w:rPr>
          <w:lang w:val="el" w:eastAsia="el"/>
        </w:rPr>
      </w:pPr>
      <w:r>
        <w:rPr>
          <w:b/>
          <w:bCs/>
          <w:lang w:val="el" w:eastAsia="el"/>
        </w:rPr>
        <w:t>3.</w:t>
      </w:r>
      <w:r>
        <w:rPr>
          <w:lang w:val="el" w:eastAsia="el"/>
        </w:rPr>
        <w:t xml:space="preserve"> Στην «Τάξη Μαθητείας», εφαρμόζεται πρόγραμμα του εργαστηριακού μαθήματος «Ενισχυτική Εργαστηριακή Εκπαίδευση της Μαθητείας» επτά (7) συνολικά ωρών, επιμερισμένο σε δύο (2) ημέρες εβδομαδιαίως. Στις Σ.Ε.Κ. αρμοδιότητας του Υπουργείου Παιδείας και Θρησκευμάτων, το πρόγραμμα διδάσκεται στις σχολικές μονάδες των Σ.Ε.Κ. και τις σχολικές μονάδες του Ο.Α.Ε.Δ., από εκπαιδευτικό προσωπικό του Υπουργείου Παιδείας και Θρησκευμάτων και του Ο.Α.Ε.Δ. για διάρκεια ενός σχολικού έτους, ήτοι από την 1η Σεπτεμβρίου έως και την 30ή Αυγούστου εκάστου έτους.</w:t>
      </w:r>
    </w:p>
    <w:p>
      <w:pPr>
        <w:spacing w:before="240" w:after="240"/>
        <w:rPr>
          <w:lang w:val="el" w:eastAsia="el"/>
        </w:rPr>
      </w:pPr>
      <w:r>
        <w:rPr>
          <w:lang w:val="el" w:eastAsia="el"/>
        </w:rPr>
        <w:t>Στην «Τάξη Μαθητείας» εφαρμόζεται «Πρόγραμμα εκπαίδευσης στο χώρο εργασίας - Μαθητεία σε εργασιακό χώρο» είκοσι οκτώ (28) ωρών εβδομαδιαίως, επιμερισμένο σε πέντε (5) ημέρες για ένα σχολικό έτος.</w:t>
      </w:r>
    </w:p>
    <w:p>
      <w:pPr>
        <w:spacing w:before="240" w:after="240"/>
        <w:rPr>
          <w:lang w:val="el" w:eastAsia="el"/>
        </w:rPr>
      </w:pPr>
      <w:r>
        <w:rPr>
          <w:lang w:val="el" w:eastAsia="el"/>
        </w:rPr>
        <w:t>Το «Πρόγραμμα εκπαίδευσης στο χώρο εργασίας - Μαθητεία σε εργασιακό χώρο» διέπεται από σύμβαση, που συνάπτεται μεταξύ του Ο.Α.Ε.Δ. και του εργοδότη (φυσικό ή νομικό πρόσωπο, ιδιωτικού ή δημοσίου δικαίου), με επιπρόσθετα κίνητρα πρόσληψης του Μαθητευ- όμενου μετά το πέρας της μαθητείας. Το εργαστηριακό μάθημα πραγματοποιείται σε Εργαστήρια του Ο.Α.Ε.Δ. ή στα οικεία Εργαστηριακά Κέντρα ή στα Σχολικά Εργαστήρια του Υπουργείου Παιδείας και Θρησκευμάτων.</w:t>
      </w:r>
    </w:p>
    <w:p>
      <w:pPr>
        <w:spacing w:before="240" w:after="240"/>
        <w:rPr>
          <w:lang w:val="el" w:eastAsia="el"/>
        </w:rPr>
      </w:pPr>
      <w:r>
        <w:rPr>
          <w:lang w:val="el" w:eastAsia="el"/>
        </w:rPr>
        <w:t>Ετησίως, από τη 1η Σεπτεμβρίου έως τη 15η Σεπτεμβρίου, οι απόφοιτοι του σχολικού έτους, που ολοκληρώθηκε την 30ή Αυγούστου του ίδιου έτους, της Τάξης Μαθητείας, εφόσον το επιθυμούν, μπορούν να παρακολουθούν το Προπαρασκευαστικό Πρόγραμμα Πιστοποίησης, συνολικής διάρκειας εβδομήντα (70) ωρών, για την αρτιότερη προετοιμασία τους για τη συμμετοχή τους στις διαδικασίες πιστοποίησης προσόντων, απόκτησης Πτυχίου Ειδικότητας, του Ε.Ο.Π.Π.Ε.Π., οι οποίες διεξάγονται ετησίως το τελευταίο τρίμηνο κάθε έτους. Με κοινή απόφαση του Υπουργού Παιδείας και Θρησκευμάτων και Εργασίας, Κοινωνικής Ασφάλισης και Πρόνοιας καθορίζεται κάθε αναγκαία λεπτομέρεια για την εφαρμογή του Προπαρασκευαστικού Προγράμματος Πιστοποίησης.</w:t>
      </w:r>
    </w:p>
    <w:p>
      <w:pPr>
        <w:pStyle w:val="MainText"/>
        <w:spacing w:before="120" w:after="0"/>
        <w:rPr>
          <w:lang w:val="el" w:eastAsia="el"/>
        </w:rPr>
      </w:pPr>
      <w:r>
        <w:rPr>
          <w:b/>
          <w:bCs/>
          <w:lang w:val="el" w:eastAsia="el"/>
        </w:rPr>
        <w:t>4.</w:t>
      </w:r>
      <w:r>
        <w:rPr>
          <w:lang w:val="el" w:eastAsia="el"/>
        </w:rPr>
        <w:t xml:space="preserve"> Τα μαθήματα ανά Ειδικότητα Ομάδας Προσανατολισμού στην Α΄ και Β΄ Τάξη Σ.Ε.Κ., καθώς και οι διδακτικές ώρες αυτών καθορίζονται με απόφαση του Υπουργού Παιδείας και Θρησκευμάτων.</w:t>
      </w:r>
    </w:p>
    <w:p>
      <w:pPr>
        <w:pStyle w:val="MainText"/>
        <w:spacing w:before="120" w:after="0"/>
        <w:rPr>
          <w:lang w:val="el" w:eastAsia="el"/>
        </w:rPr>
      </w:pPr>
      <w:r>
        <w:rPr>
          <w:b/>
          <w:bCs/>
          <w:lang w:val="el" w:eastAsia="el"/>
        </w:rPr>
        <w:t>5.</w:t>
      </w:r>
      <w:r>
        <w:rPr>
          <w:lang w:val="el" w:eastAsia="el"/>
        </w:rPr>
        <w:t xml:space="preserve"> Με απόφαση του Υπουργού Παιδείας και Θρησκευμάτων καθορίζεται κάθε αναγκαία λεπτομέρεια για τη σύσταση και λειτουργία της Τάξης Μαθητείας.</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Αξιολόγηση, Προαγωγή και Απόλυση Σπουδαστών</w:t>
      </w:r>
    </w:p>
    <w:p>
      <w:pPr>
        <w:pStyle w:val="MainText"/>
        <w:spacing w:before="120" w:after="0"/>
        <w:rPr>
          <w:lang w:val="el" w:eastAsia="el"/>
        </w:rPr>
      </w:pPr>
      <w:r>
        <w:rPr>
          <w:b/>
          <w:bCs/>
          <w:lang w:val="el" w:eastAsia="el"/>
        </w:rPr>
        <w:t>1.</w:t>
      </w:r>
      <w:r>
        <w:rPr>
          <w:lang w:val="el" w:eastAsia="el"/>
        </w:rPr>
        <w:t xml:space="preserve"> Η αξιολόγηση στα μαθήματα και των τριών τάξεων επικεντρώνεται στην ουσιώδη κατανόηση των κεντρικών θεμάτων και θεμελιωδών εννοιών, καθώς και στην κατάκτηση ανώτερων γνωστικών ικανοτήτων και δεξιοτήτων, όπως η κριτική και συνθετική σκέψη, η αξιολόγηση, η επιχειρηματολογία, η επίλυση προβλημάτων και η πρωτοτυπία.</w:t>
      </w:r>
    </w:p>
    <w:p>
      <w:pPr>
        <w:pStyle w:val="MainText"/>
        <w:spacing w:before="120" w:after="0"/>
        <w:rPr>
          <w:lang w:val="el" w:eastAsia="el"/>
        </w:rPr>
      </w:pPr>
      <w:r>
        <w:rPr>
          <w:b/>
          <w:bCs/>
          <w:lang w:val="el" w:eastAsia="el"/>
        </w:rPr>
        <w:t>2.</w:t>
      </w:r>
      <w:r>
        <w:rPr>
          <w:lang w:val="el" w:eastAsia="el"/>
        </w:rPr>
        <w:t xml:space="preserve"> Η αξιολόγηση βασίζεται ιδίως:</w:t>
      </w:r>
    </w:p>
    <w:p>
      <w:pPr>
        <w:pStyle w:val="StructureList1"/>
        <w:spacing w:before="120" w:after="0"/>
        <w:rPr>
          <w:lang w:val="el" w:eastAsia="el"/>
        </w:rPr>
      </w:pPr>
      <w:r>
        <w:rPr>
          <w:lang w:val="el" w:eastAsia="el"/>
        </w:rPr>
        <w:t>α)</w:t>
      </w:r>
      <w:r>
        <w:rPr>
          <w:lang w:val="en" w:eastAsia="en"/>
        </w:rPr>
        <w:tab/>
      </w:r>
      <w:r>
        <w:rPr>
          <w:lang w:val="el" w:eastAsia="el"/>
        </w:rPr>
        <w:t>Στον προσδιορισμό της ανά μάθημα εξεταστέας ύλης με βάση θεματικές ενότητες,</w:t>
      </w:r>
    </w:p>
    <w:p>
      <w:pPr>
        <w:pStyle w:val="StructureList1"/>
        <w:spacing w:before="120" w:after="0"/>
        <w:rPr>
          <w:lang w:val="el" w:eastAsia="el"/>
        </w:rPr>
      </w:pPr>
      <w:r>
        <w:rPr>
          <w:lang w:val="el" w:eastAsia="el"/>
        </w:rPr>
        <w:t>β)</w:t>
      </w:r>
      <w:r>
        <w:rPr>
          <w:lang w:val="en" w:eastAsia="en"/>
        </w:rPr>
        <w:tab/>
      </w:r>
      <w:r>
        <w:rPr>
          <w:lang w:val="el" w:eastAsia="el"/>
        </w:rPr>
        <w:t>στην ικανότητα διασύνδεσης ουσιωδών γνώσεων, που προέρχονται από ευρύτερα τμήματα της ύλης του μαθήματος,</w:t>
      </w:r>
    </w:p>
    <w:p>
      <w:pPr>
        <w:pStyle w:val="StructureList1"/>
        <w:spacing w:before="120" w:after="0"/>
        <w:rPr>
          <w:lang w:val="el" w:eastAsia="el"/>
        </w:rPr>
      </w:pPr>
      <w:r>
        <w:rPr>
          <w:lang w:val="el" w:eastAsia="el"/>
        </w:rPr>
        <w:t>γ)</w:t>
      </w:r>
      <w:r>
        <w:rPr>
          <w:lang w:val="en" w:eastAsia="en"/>
        </w:rPr>
        <w:tab/>
      </w:r>
      <w:r>
        <w:rPr>
          <w:lang w:val="el" w:eastAsia="el"/>
        </w:rPr>
        <w:t>στην κατανόηση των βασικών εννοιών ή, ανάλογα με το γνωστικό αντικείμενο, γεγονότων, διαδικασιών ή διεργασιών του κάθε γνωστικού πεδίου και</w:t>
      </w:r>
    </w:p>
    <w:p>
      <w:pPr>
        <w:pStyle w:val="StructureList1"/>
        <w:spacing w:before="120" w:after="0"/>
        <w:rPr>
          <w:lang w:val="el" w:eastAsia="el"/>
        </w:rPr>
      </w:pPr>
      <w:r>
        <w:rPr>
          <w:lang w:val="el" w:eastAsia="el"/>
        </w:rPr>
        <w:t>δ)</w:t>
      </w:r>
      <w:r>
        <w:rPr>
          <w:lang w:val="en" w:eastAsia="en"/>
        </w:rPr>
        <w:tab/>
      </w:r>
      <w:r>
        <w:rPr>
          <w:lang w:val="el" w:eastAsia="el"/>
        </w:rPr>
        <w:t>στη δυνατότητα κριτικής αξιολόγησης και ανάπτυξης λογικών επιχειρημάτων και τεκμηρίωσης για θέματα συναφή με την ύλη.</w:t>
      </w:r>
    </w:p>
    <w:p>
      <w:pPr>
        <w:pStyle w:val="MainText"/>
        <w:spacing w:before="120" w:after="0"/>
        <w:rPr>
          <w:lang w:val="el" w:eastAsia="el"/>
        </w:rPr>
      </w:pPr>
      <w:r>
        <w:rPr>
          <w:b/>
          <w:bCs/>
          <w:lang w:val="el" w:eastAsia="el"/>
        </w:rPr>
        <w:t>3.</w:t>
      </w:r>
      <w:r>
        <w:rPr>
          <w:lang w:val="el" w:eastAsia="el"/>
        </w:rPr>
        <w:t xml:space="preserve"> Οι γραπτές προαγωγικές εξετάσεις στην Α΄, Β΄ Τάξη της Σχολής Επαγγελματικής Κατάρτισης διεξάγονται ενδοσχολικά και περιλαμβάνουν όλα τα διδασκόμενα μαθήματα, γενικής παιδείας και ειδικότητας με κοινά θέματα για όλα τα τμήματα του ίδιου σχολείου, που καθορίζονται από τον διδάσκοντα ή τους διδάσκοντες. Τα γραπτά διορθώνονται από τον οικείο διδάσκοντα.</w:t>
      </w:r>
    </w:p>
    <w:p>
      <w:pPr>
        <w:spacing w:before="240" w:after="240"/>
        <w:rPr>
          <w:lang w:val="el" w:eastAsia="el"/>
        </w:rPr>
      </w:pPr>
      <w:r>
        <w:rPr>
          <w:lang w:val="el" w:eastAsia="el"/>
        </w:rPr>
        <w:t>Ο γενικός βαθμός της Α΄ Τάξης και της Β΄ Τάξης προκύπτει από το μέσο όρο της προφορικής ή και της γραπτής, εφόσον αυτό εξετάζεται γραπτώς, επίδοσης του μαθητή σε κάθε μάθημα.</w:t>
      </w:r>
    </w:p>
    <w:p>
      <w:pPr>
        <w:spacing w:before="240" w:after="240"/>
        <w:rPr>
          <w:lang w:val="el" w:eastAsia="el"/>
        </w:rPr>
      </w:pPr>
      <w:r>
        <w:rPr>
          <w:lang w:val="el" w:eastAsia="el"/>
        </w:rPr>
        <w:t>Απαραίτητη προϋπόθεση για την προαγωγή του μαθητή αποτελεί η επίτευξη γενικού βαθμού ίσου ή ανώτερου του δέκα (10).</w:t>
      </w:r>
    </w:p>
    <w:p>
      <w:pPr>
        <w:spacing w:before="240" w:after="240"/>
        <w:rPr>
          <w:lang w:val="el" w:eastAsia="el"/>
        </w:rPr>
      </w:pPr>
      <w:r>
        <w:rPr>
          <w:lang w:val="el" w:eastAsia="el"/>
        </w:rPr>
        <w:t>Στους προαγόμενους από τη Β΄ Τάξη των Σ.Ε.Κ. χορηγείται Βεβαίωση Επαγγελματικής Κατάρτισης Επιπέδου 2, που τους αποδίδει αυτοδίκαια το δικαίωμα συμμετοχής στην Τάξη Μαθητείας. Μετά την επιτυχή ολοκλήρωση της Τάξης Μαθητείας χορηγείται στο μαθητή Βεβαίωση Επαγγελματικής Κατάρτισης επιπέδου 3.</w:t>
      </w:r>
    </w:p>
    <w:p>
      <w:pPr>
        <w:spacing w:before="240" w:after="240"/>
        <w:rPr>
          <w:lang w:val="el" w:eastAsia="el"/>
        </w:rPr>
      </w:pPr>
      <w:r>
        <w:rPr>
          <w:lang w:val="el" w:eastAsia="el"/>
        </w:rPr>
        <w:t>Απαραίτητη προϋπόθεση για την απόλυση του μαθητή που εγγράφεται στην Τάξη Μαθητείας είναι η επιτυχής εξέταση στις εξετάσεις πιστοποίησης. Με την επιτυχή εξέταση χορηγείται το Πτυχίο Ειδικότητας.</w:t>
      </w:r>
    </w:p>
    <w:p>
      <w:pPr>
        <w:pStyle w:val="MainText"/>
        <w:spacing w:before="120" w:after="0"/>
        <w:rPr>
          <w:lang w:val="el" w:eastAsia="el"/>
        </w:rPr>
      </w:pPr>
      <w:r>
        <w:rPr>
          <w:b/>
          <w:bCs/>
          <w:lang w:val="el" w:eastAsia="el"/>
        </w:rPr>
        <w:t>4.</w:t>
      </w:r>
      <w:r>
        <w:rPr>
          <w:lang w:val="el" w:eastAsia="el"/>
        </w:rPr>
        <w:t xml:space="preserve"> Οι απόφοιτοι της Σ.Ε.Κ. δεν έχουν δικαίωμα πρόσβασης στην Τριτοβάθμια Εκπαίδευση.</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23ΙΝΣΤΙΤΟΥΤΟ ΕΠΑΓΓΕΛΜΑΤΙΚΗΣ ΚΑΤΑΡΤΙΣΗΣ</w:t>
      </w:r>
    </w:p>
    <w:p>
      <w:pPr>
        <w:spacing w:before="240" w:after="240"/>
        <w:rPr>
          <w:lang w:val="el" w:eastAsia="el"/>
        </w:rPr>
      </w:pPr>
      <w:r>
        <w:rPr>
          <w:b/>
          <w:bCs/>
          <w:lang w:val="el" w:eastAsia="el"/>
        </w:rPr>
        <w:t>Έννοια και Ίδρυση</w:t>
      </w:r>
    </w:p>
    <w:p>
      <w:pPr>
        <w:pStyle w:val="MainText"/>
        <w:spacing w:before="120" w:after="0"/>
        <w:rPr>
          <w:lang w:val="el" w:eastAsia="el"/>
        </w:rPr>
      </w:pPr>
      <w:r>
        <w:rPr>
          <w:b/>
          <w:bCs/>
          <w:lang w:val="el" w:eastAsia="el"/>
        </w:rPr>
        <w:t>1.</w:t>
      </w:r>
      <w:r>
        <w:rPr>
          <w:lang w:val="el" w:eastAsia="el"/>
        </w:rPr>
        <w:t xml:space="preserve"> Σκοπός του Ινστιτούτου Επαγγελματικής Κατάρτισης είναι η παροχή υπηρεσιών αρχικής επαγγελματικής κατάρτισης σε αποφοίτους δευτεροβάθμιας εκπαίδευσης και αποφοίτους Σ.Ε.Κ..</w:t>
      </w:r>
    </w:p>
    <w:p>
      <w:pPr>
        <w:pStyle w:val="MainText"/>
        <w:spacing w:before="120" w:after="0"/>
        <w:rPr>
          <w:lang w:val="el" w:eastAsia="el"/>
        </w:rPr>
      </w:pPr>
      <w:r>
        <w:rPr>
          <w:b/>
          <w:bCs/>
          <w:lang w:val="el" w:eastAsia="el"/>
        </w:rPr>
        <w:t>2.</w:t>
      </w:r>
      <w:r>
        <w:rPr>
          <w:lang w:val="el" w:eastAsia="el"/>
        </w:rPr>
        <w:t xml:space="preserve"> Η φοίτηση στα δημόσια Ινστιτούτα Επαγγελματικής Κατάρτισης παρέχεται δωρεάν.</w:t>
      </w:r>
    </w:p>
    <w:p>
      <w:pPr>
        <w:pStyle w:val="MainText"/>
        <w:spacing w:before="120" w:after="0"/>
        <w:rPr>
          <w:lang w:val="el" w:eastAsia="el"/>
        </w:rPr>
      </w:pPr>
      <w:r>
        <w:rPr>
          <w:b/>
          <w:bCs/>
          <w:lang w:val="el" w:eastAsia="el"/>
        </w:rPr>
        <w:t>3.</w:t>
      </w:r>
      <w:r>
        <w:rPr>
          <w:lang w:val="el" w:eastAsia="el"/>
        </w:rPr>
        <w:t xml:space="preserve"> Δύναται να ιδρύονται Ι.Ε.Κ.. Πειραματικά αποκλειστικά δημόσια και Ειδικής Αγωγής δημόσια και ιδιωτικά. Στην απόφαση ίδρυσής τους ορίζεται και κάθε αναγκαία λεπτομέρεια για τη λειτουργία των ανωτέρω Ι.Ε.Κ..</w:t>
      </w:r>
    </w:p>
    <w:p>
      <w:pPr>
        <w:pStyle w:val="MainText"/>
        <w:spacing w:before="120" w:after="0"/>
        <w:rPr>
          <w:lang w:val="el" w:eastAsia="el"/>
        </w:rPr>
      </w:pPr>
      <w:r>
        <w:rPr>
          <w:b/>
          <w:bCs/>
          <w:lang w:val="el" w:eastAsia="el"/>
        </w:rPr>
        <w:t>4.</w:t>
      </w:r>
      <w:r>
        <w:rPr>
          <w:lang w:val="el" w:eastAsia="el"/>
        </w:rPr>
        <w:t xml:space="preserve"> Οι σπουδαστές των Ι.Ε.Κ. που έχουν συμπληρώσει τουλάχιστον 150 ημερομίσθια στην ειδικότητα που εγγράφονται, απαλλάσσονται, εφόσον το επιθυμούν, με υπεύθυνη δήλωση του άρθρου 8 του ν. 1599/1996, από την υποχρέωση φοίτησης του εξαμήνου Πρακτικής Άσκησης και τους απονέμεται η Βεβαίωση Επαγγελματικής Κατάρτισης με την ολοκλήρωση των τεσσάρων εξαμήνων της θεωρητικής και της εργαστηριακής κατάρτισης.</w:t>
      </w:r>
    </w:p>
    <w:p>
      <w:pPr>
        <w:pStyle w:val="MainText"/>
        <w:spacing w:before="120" w:after="0"/>
        <w:rPr>
          <w:lang w:val="el" w:eastAsia="el"/>
        </w:rPr>
      </w:pPr>
      <w:r>
        <w:rPr>
          <w:b/>
          <w:bCs/>
          <w:lang w:val="el" w:eastAsia="el"/>
        </w:rPr>
        <w:t>5.</w:t>
      </w:r>
      <w:r>
        <w:rPr>
          <w:lang w:val="el" w:eastAsia="el"/>
        </w:rPr>
        <w:t xml:space="preserve"> Οι σπουδαστές Ι.Ε.Κ. δύνανται την Πρακτική Άσκηση ή τη Μαθητεία με τους όρους και τις προϋποθέσεις των σπουδαστών των Σ.Ε.Κ., εκτός της διάρκειάς της, με ευθύνη εφαρμογής του ιδιωτικού Ι.Ε.Κ. που φοιτά, να την πραγματοποιήσουν σε φυσικά πρόσωπα, Ν.Π.Δ.Δ. ή Ν.Π.Ι.Δ.. Η περίοδος πρακτικής άσκησης πρέπει να είναι συνεχόμενη ή και τμηματική χωρίς να υπερβαίνει χρονικά ένα (1) ημερολογιακό έτος.</w:t>
      </w:r>
    </w:p>
    <w:p>
      <w:pPr>
        <w:pStyle w:val="MainText"/>
        <w:spacing w:before="120" w:after="0"/>
        <w:rPr>
          <w:lang w:val="el" w:eastAsia="el"/>
        </w:rPr>
      </w:pPr>
      <w:r>
        <w:rPr>
          <w:b/>
          <w:bCs/>
          <w:lang w:val="el" w:eastAsia="el"/>
        </w:rPr>
        <w:t>6.</w:t>
      </w:r>
      <w:r>
        <w:rPr>
          <w:lang w:val="el" w:eastAsia="el"/>
        </w:rPr>
        <w:t xml:space="preserve"> Η εποπτεία, ο συντονισμός, η διασφάλιση της ποιότητας και η αξιολόγηση της πρακτικής άσκησης πραγματοποιείται με ευθύνη του Διευθυντή του Ι.Ε.Κ. ή άλλου οριζόμενου από αυτόν προσώπου ως Συντονιστή Πρακτικής Άσκησης, αρμοδιότητα του οποίου αποτελεί η παρακολούθηση της παρουσίας του καταρτιζομένου, η διασφάλιση της ποιότητας του περιβάλλοντος εργασίας του ασκούμενου, ο επιτόπιος έλεγχος στην επιχείρηση και η τήρηση ατομικού φακέλου πρακτικής άσκησης με τις σχετικές μηνιαίες εκθέσεις προόδου.</w:t>
      </w:r>
    </w:p>
    <w:p>
      <w:pPr>
        <w:pStyle w:val="MainText"/>
        <w:spacing w:before="120" w:after="0"/>
        <w:rPr>
          <w:lang w:val="el" w:eastAsia="el"/>
        </w:rPr>
      </w:pPr>
      <w:r>
        <w:rPr>
          <w:b/>
          <w:bCs/>
          <w:lang w:val="el" w:eastAsia="el"/>
        </w:rPr>
        <w:t>7.</w:t>
      </w:r>
      <w:r>
        <w:rPr>
          <w:lang w:val="el" w:eastAsia="el"/>
        </w:rPr>
        <w:t xml:space="preserve"> Η φοίτηση στα Ι.Ε.Κ. είναι πέντε (5) συνολικά εξαμήνων, επιμερισμένη σε τέσσερα (4) εξάμηνα θεωρητικής και εργαστηριακής κατάρτισης συνολικής διάρκειας έως 1.200 διδακτικές ώρες ειδικότητας, σύμφωνα με τα εγκεκριμένα προγράμματα σπουδών και σε ένα εξάμηνο Πρακτικής Άσκησης ή Μαθητείας, συνολικής διάρκειας 1.050 ωρών. Η φοίτηση δύναται να άρχεται κατά το χειμερινό ή εαρινό εξάμηνο, σε αποφοίτους δευτεροβάθμιας μη υποχρεωτικής τυπικής εκπαίδευσης ή και αποφοίτους ανωτέρων από αυτή βαθμίδας. Το πέμπτο εξάμηνο Πρακτικής Άσκησης δύναται να λαμβάνει χώρα κατά τη διάρκεια του δεύτερου, του τρίτου και του τέταρτου εξαμήνου φοίτησης. Ο μέγιστος αριθμός ανά εκπαιδευτή καθορίζεται σε τριάντα (30) καταρτιζόμενους, σε εργαστηριακά ή θεωρητικά ή και μεικτά μαθήματα.</w:t>
      </w:r>
    </w:p>
    <w:p>
      <w:pPr>
        <w:pStyle w:val="MainText"/>
        <w:spacing w:before="120" w:after="0"/>
        <w:rPr>
          <w:lang w:val="el" w:eastAsia="el"/>
        </w:rPr>
      </w:pPr>
      <w:r>
        <w:rPr>
          <w:b/>
          <w:bCs/>
          <w:lang w:val="el" w:eastAsia="el"/>
        </w:rPr>
        <w:t>8.</w:t>
      </w:r>
      <w:r>
        <w:rPr>
          <w:lang w:val="el" w:eastAsia="el"/>
        </w:rPr>
        <w:t xml:space="preserve"> Οι κάτοχοι άδειας ίδρυσης και λειτουργίας Ιδιωτικού Ινστιτούτου Επαγγελματικής Κατάρτισης (Ι.Ι.Ε.Κ.), σύμφωνα με τις διατάξεις της υποπαραγράφου Θ΄ του άρθρου πρώτου του ν. 4093/2012 (Α΄ 222), αδειοδοτού- νται αυτόματα χωρίς καμία πρόσθετη προϋπόθεση και για την ίδρυση και λειτουργία Σχολής Επαγγελματικής Κατάρτισης (Σ.Ε.Κ.).</w:t>
      </w:r>
    </w:p>
    <w:p>
      <w:pPr>
        <w:pStyle w:val="MainText"/>
        <w:spacing w:before="120" w:after="0"/>
        <w:rPr>
          <w:lang w:val="el" w:eastAsia="el"/>
        </w:rPr>
      </w:pPr>
      <w:r>
        <w:rPr>
          <w:b/>
          <w:bCs/>
          <w:lang w:val="el" w:eastAsia="el"/>
        </w:rPr>
        <w:t>9.</w:t>
      </w:r>
      <w:r>
        <w:rPr>
          <w:lang w:val="el" w:eastAsia="el"/>
        </w:rPr>
        <w:t xml:space="preserve"> Με απόφαση του Υπουργού Παιδείας και θρησκευμάτων ρυθμίζονται επιμέρους θέματα και κάθε λεπτομέρεια του παρόντος άρθρου.</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Ομάδες Προσανατολισμού, Τομείςκαι Ειδικότητες Ι.Ε.Κ.</w:t>
      </w:r>
    </w:p>
    <w:p>
      <w:pPr>
        <w:pStyle w:val="MainText"/>
        <w:spacing w:before="120" w:after="0"/>
        <w:rPr>
          <w:lang w:val="el" w:eastAsia="el"/>
        </w:rPr>
      </w:pPr>
      <w:r>
        <w:rPr>
          <w:b/>
          <w:bCs/>
          <w:lang w:val="el" w:eastAsia="el"/>
        </w:rPr>
        <w:t>1.</w:t>
      </w:r>
      <w:r>
        <w:rPr>
          <w:lang w:val="el" w:eastAsia="el"/>
        </w:rPr>
        <w:t xml:space="preserve"> Οι Ομάδες Προσανατολισμού με τους αντίστοιχους Τομείς και με τις αντίστοιχες Ειδικότητες του Ινστιτούτου Επαγγελματικής Κατάρτισης είναι οι εξής:</w:t>
      </w:r>
    </w:p>
    <w:p>
      <w:pPr>
        <w:pStyle w:val="StructureList1"/>
        <w:spacing w:before="120" w:after="0"/>
        <w:rPr>
          <w:lang w:val="el" w:eastAsia="el"/>
        </w:rPr>
      </w:pPr>
      <w:r>
        <w:rPr>
          <w:lang w:val="el" w:eastAsia="el"/>
        </w:rPr>
        <w:t>α)</w:t>
      </w:r>
      <w:r>
        <w:rPr>
          <w:lang w:val="en" w:eastAsia="en"/>
        </w:rPr>
        <w:tab/>
      </w:r>
      <w:r>
        <w:rPr>
          <w:lang w:val="el" w:eastAsia="el"/>
        </w:rPr>
        <w:t>Ομάδα Προσανατολισμού Τεχνολογικών Εφαρμογών:</w:t>
      </w:r>
    </w:p>
    <w:p>
      <w:pPr>
        <w:spacing w:before="240" w:after="240"/>
        <w:rPr>
          <w:lang w:val="el" w:eastAsia="el"/>
        </w:rPr>
      </w:pPr>
      <w:r>
        <w:rPr>
          <w:lang w:val="el" w:eastAsia="el"/>
        </w:rPr>
        <w:t>Τομέας Πληροφορικής</w:t>
      </w:r>
    </w:p>
    <w:p>
      <w:pPr>
        <w:pStyle w:val="MainText"/>
        <w:spacing w:before="120" w:after="0"/>
        <w:rPr>
          <w:lang w:val="el" w:eastAsia="el"/>
        </w:rPr>
      </w:pPr>
      <w:r>
        <w:rPr>
          <w:b/>
          <w:bCs/>
          <w:lang w:val="el" w:eastAsia="el"/>
        </w:rPr>
        <w:t>1.</w:t>
      </w:r>
      <w:r>
        <w:rPr>
          <w:lang w:val="el" w:eastAsia="el"/>
        </w:rPr>
        <w:t xml:space="preserve"> Τεχνικός Δικτύων και Τηλεπικοινωνιών</w:t>
      </w:r>
    </w:p>
    <w:p>
      <w:pPr>
        <w:pStyle w:val="MainText"/>
        <w:spacing w:before="120" w:after="0"/>
        <w:rPr>
          <w:lang w:val="el" w:eastAsia="el"/>
        </w:rPr>
      </w:pPr>
      <w:r>
        <w:rPr>
          <w:b/>
          <w:bCs/>
          <w:lang w:val="el" w:eastAsia="el"/>
        </w:rPr>
        <w:t>2.</w:t>
      </w:r>
      <w:r>
        <w:rPr>
          <w:lang w:val="el" w:eastAsia="el"/>
        </w:rPr>
        <w:t xml:space="preserve"> Τεχνικός Η/Υ</w:t>
      </w:r>
    </w:p>
    <w:p>
      <w:pPr>
        <w:pStyle w:val="MainText"/>
        <w:spacing w:before="120" w:after="0"/>
        <w:rPr>
          <w:lang w:val="el" w:eastAsia="el"/>
        </w:rPr>
      </w:pPr>
      <w:r>
        <w:rPr>
          <w:b/>
          <w:bCs/>
          <w:lang w:val="el" w:eastAsia="el"/>
        </w:rPr>
        <w:t>3.</w:t>
      </w:r>
      <w:r>
        <w:rPr>
          <w:lang w:val="el" w:eastAsia="el"/>
        </w:rPr>
        <w:t xml:space="preserve"> Τεχνικός Λογισμικού Η/Υ</w:t>
      </w:r>
    </w:p>
    <w:p>
      <w:pPr>
        <w:pStyle w:val="MainText"/>
        <w:spacing w:before="120" w:after="0"/>
        <w:rPr>
          <w:lang w:val="el" w:eastAsia="el"/>
        </w:rPr>
      </w:pPr>
      <w:r>
        <w:rPr>
          <w:b/>
          <w:bCs/>
          <w:lang w:val="el" w:eastAsia="el"/>
        </w:rPr>
        <w:t>4.</w:t>
      </w:r>
      <w:r>
        <w:rPr>
          <w:lang w:val="el" w:eastAsia="el"/>
        </w:rPr>
        <w:t xml:space="preserve"> Τεχνικός Εφαρμογών Πληροφορικής (Πολυμέσα/</w:t>
      </w:r>
    </w:p>
    <w:p>
      <w:pPr>
        <w:spacing w:before="240" w:after="240"/>
        <w:rPr>
          <w:lang w:val="el" w:eastAsia="el"/>
        </w:rPr>
      </w:pPr>
      <w:r>
        <w:rPr>
          <w:lang w:val="el" w:eastAsia="el"/>
        </w:rPr>
        <w:t>Web designer - Developer/ Video games).</w:t>
      </w:r>
    </w:p>
    <w:p>
      <w:pPr>
        <w:spacing w:before="240" w:after="240"/>
        <w:rPr>
          <w:lang w:val="el" w:eastAsia="el"/>
        </w:rPr>
      </w:pPr>
      <w:r>
        <w:rPr>
          <w:lang w:val="el" w:eastAsia="el"/>
        </w:rPr>
        <w:t>Τομέας Χημικών Εφαρμογών</w:t>
      </w:r>
    </w:p>
    <w:p>
      <w:pPr>
        <w:pStyle w:val="MainText"/>
        <w:spacing w:before="120" w:after="0"/>
        <w:rPr>
          <w:lang w:val="el" w:eastAsia="el"/>
        </w:rPr>
      </w:pPr>
      <w:r>
        <w:rPr>
          <w:b/>
          <w:bCs/>
          <w:lang w:val="el" w:eastAsia="el"/>
        </w:rPr>
        <w:t>1.</w:t>
      </w:r>
      <w:r>
        <w:rPr>
          <w:lang w:val="el" w:eastAsia="el"/>
        </w:rPr>
        <w:t xml:space="preserve"> Τεχνικός Χημικών Εργαστηρίων και Ποιοτικού Ελέγχου Υλικών.</w:t>
      </w:r>
    </w:p>
    <w:p>
      <w:pPr>
        <w:pStyle w:val="MainText"/>
        <w:spacing w:before="120" w:after="0"/>
        <w:rPr>
          <w:lang w:val="el" w:eastAsia="el"/>
        </w:rPr>
      </w:pPr>
      <w:r>
        <w:rPr>
          <w:b/>
          <w:bCs/>
          <w:lang w:val="el" w:eastAsia="el"/>
        </w:rPr>
        <w:t>2.</w:t>
      </w:r>
      <w:r>
        <w:rPr>
          <w:lang w:val="el" w:eastAsia="el"/>
        </w:rPr>
        <w:t xml:space="preserve"> Τεχνικός Φαρμάκων, Καλλυντικών και Παρεμφερών Προϊόντων.</w:t>
      </w:r>
    </w:p>
    <w:p>
      <w:pPr>
        <w:spacing w:before="240" w:after="240"/>
        <w:rPr>
          <w:lang w:val="el" w:eastAsia="el"/>
        </w:rPr>
      </w:pPr>
      <w:r>
        <w:rPr>
          <w:lang w:val="el" w:eastAsia="el"/>
        </w:rPr>
        <w:t>Τομέας Ένδυσης και Υπόδησης</w:t>
      </w:r>
    </w:p>
    <w:p>
      <w:pPr>
        <w:pStyle w:val="MainText"/>
        <w:spacing w:before="120" w:after="0"/>
        <w:rPr>
          <w:lang w:val="el" w:eastAsia="el"/>
        </w:rPr>
      </w:pPr>
      <w:r>
        <w:rPr>
          <w:b/>
          <w:bCs/>
          <w:lang w:val="el" w:eastAsia="el"/>
        </w:rPr>
        <w:t>1.</w:t>
      </w:r>
      <w:r>
        <w:rPr>
          <w:lang w:val="el" w:eastAsia="el"/>
        </w:rPr>
        <w:t xml:space="preserve"> Τεχνικός Τεχνολογίας Ενδύματος και Υποδήματος - Σχεδιαστής Μόδας.</w:t>
      </w:r>
    </w:p>
    <w:p>
      <w:pPr>
        <w:spacing w:before="240" w:after="240"/>
        <w:rPr>
          <w:lang w:val="el" w:eastAsia="el"/>
        </w:rPr>
      </w:pPr>
      <w:r>
        <w:rPr>
          <w:lang w:val="el" w:eastAsia="el"/>
        </w:rPr>
        <w:t>Τομέας Δομικών Έργων</w:t>
      </w:r>
    </w:p>
    <w:p>
      <w:pPr>
        <w:pStyle w:val="MainText"/>
        <w:spacing w:before="120" w:after="0"/>
        <w:rPr>
          <w:lang w:val="el" w:eastAsia="el"/>
        </w:rPr>
      </w:pPr>
      <w:r>
        <w:rPr>
          <w:b/>
          <w:bCs/>
          <w:lang w:val="el" w:eastAsia="el"/>
        </w:rPr>
        <w:t>1.</w:t>
      </w:r>
      <w:r>
        <w:rPr>
          <w:lang w:val="el" w:eastAsia="el"/>
        </w:rPr>
        <w:t xml:space="preserve"> Σχεδιαστής Δομικών Έργων και Γεωπληροφορικής Τομέας Μηχανολογίας.</w:t>
      </w:r>
    </w:p>
    <w:p>
      <w:pPr>
        <w:pStyle w:val="MainText"/>
        <w:spacing w:before="120" w:after="0"/>
        <w:rPr>
          <w:lang w:val="el" w:eastAsia="el"/>
        </w:rPr>
      </w:pPr>
      <w:r>
        <w:rPr>
          <w:b/>
          <w:bCs/>
          <w:lang w:val="el" w:eastAsia="el"/>
        </w:rPr>
        <w:t>1.</w:t>
      </w:r>
      <w:r>
        <w:rPr>
          <w:lang w:val="el" w:eastAsia="el"/>
        </w:rPr>
        <w:t xml:space="preserve"> Τεχνικός Μηχανικός Θερμικών Εγκαταστάσεων και Μηχανικός Τεχνολογίας Πετρελαίου και Φυσικού Αερίου</w:t>
      </w:r>
    </w:p>
    <w:p>
      <w:pPr>
        <w:pStyle w:val="MainText"/>
        <w:spacing w:before="120" w:after="0"/>
        <w:rPr>
          <w:lang w:val="el" w:eastAsia="el"/>
        </w:rPr>
      </w:pPr>
      <w:r>
        <w:rPr>
          <w:b/>
          <w:bCs/>
          <w:lang w:val="el" w:eastAsia="el"/>
        </w:rPr>
        <w:t>2.</w:t>
      </w:r>
      <w:r>
        <w:rPr>
          <w:lang w:val="el" w:eastAsia="el"/>
        </w:rPr>
        <w:t xml:space="preserve"> Τεχνικός Εγκαταστάσεων ψύξης αερισμού και κλιματισμού</w:t>
      </w:r>
    </w:p>
    <w:p>
      <w:pPr>
        <w:pStyle w:val="MainText"/>
        <w:spacing w:before="120" w:after="0"/>
        <w:rPr>
          <w:lang w:val="el" w:eastAsia="el"/>
        </w:rPr>
      </w:pPr>
      <w:r>
        <w:rPr>
          <w:b/>
          <w:bCs/>
          <w:lang w:val="el" w:eastAsia="el"/>
        </w:rPr>
        <w:t>3.</w:t>
      </w:r>
      <w:r>
        <w:rPr>
          <w:lang w:val="el" w:eastAsia="el"/>
        </w:rPr>
        <w:t xml:space="preserve"> Τεχνικός Μηχανοτρονικής</w:t>
      </w:r>
    </w:p>
    <w:p>
      <w:pPr>
        <w:pStyle w:val="MainText"/>
        <w:spacing w:before="120" w:after="0"/>
        <w:rPr>
          <w:lang w:val="el" w:eastAsia="el"/>
        </w:rPr>
      </w:pPr>
      <w:r>
        <w:rPr>
          <w:b/>
          <w:bCs/>
          <w:lang w:val="el" w:eastAsia="el"/>
        </w:rPr>
        <w:t>4.</w:t>
      </w:r>
      <w:r>
        <w:rPr>
          <w:lang w:val="el" w:eastAsia="el"/>
        </w:rPr>
        <w:t xml:space="preserve"> Τεχνικός Εγκαταστάσεων Ανανεώσιμων Πηγών Ενέργειας</w:t>
      </w:r>
    </w:p>
    <w:p>
      <w:pPr>
        <w:spacing w:before="240" w:after="240"/>
        <w:rPr>
          <w:lang w:val="el" w:eastAsia="el"/>
        </w:rPr>
      </w:pPr>
      <w:r>
        <w:rPr>
          <w:lang w:val="el" w:eastAsia="el"/>
        </w:rPr>
        <w:t>Τομέας Ηλεκτρολογίας, Ηλεκτρονικής και Αυτοματισμού</w:t>
      </w:r>
    </w:p>
    <w:p>
      <w:pPr>
        <w:pStyle w:val="MainText"/>
        <w:spacing w:before="120" w:after="0"/>
        <w:rPr>
          <w:lang w:val="el" w:eastAsia="el"/>
        </w:rPr>
      </w:pPr>
      <w:r>
        <w:rPr>
          <w:b/>
          <w:bCs/>
          <w:lang w:val="el" w:eastAsia="el"/>
        </w:rPr>
        <w:t>1.</w:t>
      </w:r>
      <w:r>
        <w:rPr>
          <w:lang w:val="el" w:eastAsia="el"/>
        </w:rPr>
        <w:t xml:space="preserve"> Τεχνικός Ιατρικών Οργάνων</w:t>
      </w:r>
    </w:p>
    <w:p>
      <w:pPr>
        <w:pStyle w:val="MainText"/>
        <w:spacing w:before="120" w:after="0"/>
        <w:rPr>
          <w:lang w:val="el" w:eastAsia="el"/>
        </w:rPr>
      </w:pPr>
      <w:r>
        <w:rPr>
          <w:b/>
          <w:bCs/>
          <w:lang w:val="el" w:eastAsia="el"/>
        </w:rPr>
        <w:t>2.</w:t>
      </w:r>
      <w:r>
        <w:rPr>
          <w:lang w:val="el" w:eastAsia="el"/>
        </w:rPr>
        <w:t xml:space="preserve"> Τεχνικός Αυτοματισμών</w:t>
      </w:r>
    </w:p>
    <w:p>
      <w:pPr>
        <w:pStyle w:val="StructureList1"/>
        <w:spacing w:before="120" w:after="0"/>
        <w:rPr>
          <w:lang w:val="el" w:eastAsia="el"/>
        </w:rPr>
      </w:pPr>
      <w:r>
        <w:rPr>
          <w:lang w:val="el" w:eastAsia="el"/>
        </w:rPr>
        <w:t>β)</w:t>
      </w:r>
      <w:r>
        <w:rPr>
          <w:lang w:val="en" w:eastAsia="en"/>
        </w:rPr>
        <w:tab/>
      </w:r>
      <w:r>
        <w:rPr>
          <w:lang w:val="el" w:eastAsia="el"/>
        </w:rPr>
        <w:t>Ομάδα Προσανατολισμού Διοίκησης και Οικονομίας: Τομέας Διοίκησης και Οικονομίας</w:t>
      </w:r>
    </w:p>
    <w:p>
      <w:pPr>
        <w:pStyle w:val="MainText"/>
        <w:spacing w:before="120" w:after="0"/>
        <w:rPr>
          <w:lang w:val="el" w:eastAsia="el"/>
        </w:rPr>
      </w:pPr>
      <w:r>
        <w:rPr>
          <w:b/>
          <w:bCs/>
          <w:lang w:val="el" w:eastAsia="el"/>
        </w:rPr>
        <w:t>1.</w:t>
      </w:r>
      <w:r>
        <w:rPr>
          <w:lang w:val="el" w:eastAsia="el"/>
        </w:rPr>
        <w:t xml:space="preserve"> Στέλεχος Διοίκησης και Οικονομίας</w:t>
      </w:r>
    </w:p>
    <w:p>
      <w:pPr>
        <w:pStyle w:val="MainText"/>
        <w:spacing w:before="120" w:after="0"/>
        <w:rPr>
          <w:lang w:val="el" w:eastAsia="el"/>
        </w:rPr>
      </w:pPr>
      <w:r>
        <w:rPr>
          <w:b/>
          <w:bCs/>
          <w:lang w:val="el" w:eastAsia="el"/>
        </w:rPr>
        <w:t>2.</w:t>
      </w:r>
      <w:r>
        <w:rPr>
          <w:lang w:val="el" w:eastAsia="el"/>
        </w:rPr>
        <w:t xml:space="preserve"> Στέλεχος Διοίκησης και Οικονομίας στον Τομέα του Αθλητισμού</w:t>
      </w:r>
    </w:p>
    <w:p>
      <w:pPr>
        <w:pStyle w:val="MainText"/>
        <w:spacing w:before="120" w:after="0"/>
        <w:rPr>
          <w:lang w:val="el" w:eastAsia="el"/>
        </w:rPr>
      </w:pPr>
      <w:r>
        <w:rPr>
          <w:b/>
          <w:bCs/>
          <w:lang w:val="el" w:eastAsia="el"/>
        </w:rPr>
        <w:t>3.</w:t>
      </w:r>
      <w:r>
        <w:rPr>
          <w:lang w:val="el" w:eastAsia="el"/>
        </w:rPr>
        <w:t xml:space="preserve"> Στέλεχος Διοίκησης και Οικονομίας στον Τομέα της Ναυτιλίας</w:t>
      </w:r>
    </w:p>
    <w:p>
      <w:pPr>
        <w:pStyle w:val="MainText"/>
        <w:spacing w:before="120" w:after="0"/>
        <w:rPr>
          <w:lang w:val="el" w:eastAsia="el"/>
        </w:rPr>
      </w:pPr>
      <w:r>
        <w:rPr>
          <w:b/>
          <w:bCs/>
          <w:lang w:val="el" w:eastAsia="el"/>
        </w:rPr>
        <w:t>4.</w:t>
      </w:r>
      <w:r>
        <w:rPr>
          <w:lang w:val="el" w:eastAsia="el"/>
        </w:rPr>
        <w:t xml:space="preserve"> Στέλεχος Διοίκησης και Οικονομίας στον Τομέα του Τουρισμού</w:t>
      </w:r>
    </w:p>
    <w:p>
      <w:pPr>
        <w:pStyle w:val="MainText"/>
        <w:spacing w:before="120" w:after="0"/>
        <w:rPr>
          <w:lang w:val="el" w:eastAsia="el"/>
        </w:rPr>
      </w:pPr>
      <w:r>
        <w:rPr>
          <w:b/>
          <w:bCs/>
          <w:lang w:val="el" w:eastAsia="el"/>
        </w:rPr>
        <w:t>5.</w:t>
      </w:r>
      <w:r>
        <w:rPr>
          <w:lang w:val="el" w:eastAsia="el"/>
        </w:rPr>
        <w:t xml:space="preserve"> Στέλεχος Διοίκησης και Οικονομίας στον Τομέα του Πολιτισμού</w:t>
      </w:r>
    </w:p>
    <w:p>
      <w:pPr>
        <w:pStyle w:val="MainText"/>
        <w:spacing w:before="120" w:after="0"/>
        <w:rPr>
          <w:lang w:val="el" w:eastAsia="el"/>
        </w:rPr>
      </w:pPr>
      <w:r>
        <w:rPr>
          <w:b/>
          <w:bCs/>
          <w:lang w:val="el" w:eastAsia="el"/>
        </w:rPr>
        <w:t>6.</w:t>
      </w:r>
      <w:r>
        <w:rPr>
          <w:lang w:val="el" w:eastAsia="el"/>
        </w:rPr>
        <w:t xml:space="preserve"> Στέλεχος Διοίκησης και Οικονομίας στον Τομέα της Υγείας</w:t>
      </w:r>
    </w:p>
    <w:p>
      <w:pPr>
        <w:pStyle w:val="MainText"/>
        <w:spacing w:before="120" w:after="0"/>
        <w:rPr>
          <w:lang w:val="el" w:eastAsia="el"/>
        </w:rPr>
      </w:pPr>
      <w:r>
        <w:rPr>
          <w:b/>
          <w:bCs/>
          <w:lang w:val="el" w:eastAsia="el"/>
        </w:rPr>
        <w:t>7.</w:t>
      </w:r>
      <w:r>
        <w:rPr>
          <w:lang w:val="el" w:eastAsia="el"/>
        </w:rPr>
        <w:t xml:space="preserve"> Στέλεχος Διοίκησης και Οικονομίας στον Τομέα των Μεταφορών</w:t>
      </w:r>
    </w:p>
    <w:p>
      <w:pPr>
        <w:pStyle w:val="MainText"/>
        <w:spacing w:before="120" w:after="0"/>
        <w:rPr>
          <w:lang w:val="el" w:eastAsia="el"/>
        </w:rPr>
      </w:pPr>
      <w:r>
        <w:rPr>
          <w:b/>
          <w:bCs/>
          <w:lang w:val="el" w:eastAsia="el"/>
        </w:rPr>
        <w:t>8.</w:t>
      </w:r>
      <w:r>
        <w:rPr>
          <w:lang w:val="el" w:eastAsia="el"/>
        </w:rPr>
        <w:t xml:space="preserve"> Στέλεχος Εμπορίας, Διαφήμισης και Προώθησης Προϊόντων (Μarketing)</w:t>
      </w:r>
    </w:p>
    <w:p>
      <w:pPr>
        <w:pStyle w:val="MainText"/>
        <w:spacing w:before="120" w:after="0"/>
        <w:rPr>
          <w:lang w:val="el" w:eastAsia="el"/>
        </w:rPr>
      </w:pPr>
      <w:r>
        <w:rPr>
          <w:b/>
          <w:bCs/>
          <w:lang w:val="el" w:eastAsia="el"/>
        </w:rPr>
        <w:t>9.</w:t>
      </w:r>
      <w:r>
        <w:rPr>
          <w:lang w:val="el" w:eastAsia="el"/>
        </w:rPr>
        <w:t xml:space="preserve"> Στέλεχος Υπηρεσιών Εφοδιαστικής Αλυσίδας (Logistics)</w:t>
      </w:r>
    </w:p>
    <w:p>
      <w:pPr>
        <w:pStyle w:val="MainText"/>
        <w:spacing w:before="120" w:after="0"/>
        <w:rPr>
          <w:lang w:val="el" w:eastAsia="el"/>
        </w:rPr>
      </w:pPr>
      <w:r>
        <w:rPr>
          <w:b/>
          <w:bCs/>
          <w:lang w:val="el" w:eastAsia="el"/>
        </w:rPr>
        <w:t>10.</w:t>
      </w:r>
      <w:r>
        <w:rPr>
          <w:lang w:val="el" w:eastAsia="el"/>
        </w:rPr>
        <w:t xml:space="preserve"> Στέλεχος Μηχανογραφημένου Λογιστηρίου - Φοροτεχνικού Γραφείου</w:t>
      </w:r>
    </w:p>
    <w:p>
      <w:pPr>
        <w:pStyle w:val="MainText"/>
        <w:spacing w:before="120" w:after="0"/>
        <w:rPr>
          <w:lang w:val="el" w:eastAsia="el"/>
        </w:rPr>
      </w:pPr>
      <w:r>
        <w:rPr>
          <w:b/>
          <w:bCs/>
          <w:lang w:val="el" w:eastAsia="el"/>
        </w:rPr>
        <w:t>11.</w:t>
      </w:r>
      <w:r>
        <w:rPr>
          <w:lang w:val="el" w:eastAsia="el"/>
        </w:rPr>
        <w:t xml:space="preserve"> Στέλεχος Στατιστικών Ερευνών και Δημοσκοπήσεων</w:t>
      </w:r>
    </w:p>
    <w:p>
      <w:pPr>
        <w:pStyle w:val="MainText"/>
        <w:spacing w:before="120" w:after="0"/>
        <w:rPr>
          <w:lang w:val="el" w:eastAsia="el"/>
        </w:rPr>
      </w:pPr>
      <w:r>
        <w:rPr>
          <w:b/>
          <w:bCs/>
          <w:lang w:val="el" w:eastAsia="el"/>
        </w:rPr>
        <w:t>12.</w:t>
      </w:r>
      <w:r>
        <w:rPr>
          <w:lang w:val="el" w:eastAsia="el"/>
        </w:rPr>
        <w:t xml:space="preserve"> Στέλεχος Διαχείρισης Ακίνητης Περιουσίας</w:t>
      </w:r>
    </w:p>
    <w:p>
      <w:pPr>
        <w:pStyle w:val="MainText"/>
        <w:spacing w:before="120" w:after="0"/>
        <w:rPr>
          <w:lang w:val="el" w:eastAsia="el"/>
        </w:rPr>
      </w:pPr>
      <w:r>
        <w:rPr>
          <w:b/>
          <w:bCs/>
          <w:lang w:val="el" w:eastAsia="el"/>
        </w:rPr>
        <w:t>13.</w:t>
      </w:r>
      <w:r>
        <w:rPr>
          <w:lang w:val="el" w:eastAsia="el"/>
        </w:rPr>
        <w:t xml:space="preserve"> Στέλεχος Χρηματοοικονομικών και Ασφαλιστικών Εργασιών</w:t>
      </w:r>
    </w:p>
    <w:p>
      <w:pPr>
        <w:pStyle w:val="MainText"/>
        <w:spacing w:before="120" w:after="0"/>
        <w:rPr>
          <w:lang w:val="el" w:eastAsia="el"/>
        </w:rPr>
      </w:pPr>
      <w:r>
        <w:rPr>
          <w:b/>
          <w:bCs/>
          <w:lang w:val="el" w:eastAsia="el"/>
        </w:rPr>
        <w:t>14.</w:t>
      </w:r>
      <w:r>
        <w:rPr>
          <w:lang w:val="el" w:eastAsia="el"/>
        </w:rPr>
        <w:t xml:space="preserve"> Στέλεχος Κοστολόγησης</w:t>
      </w:r>
    </w:p>
    <w:p>
      <w:pPr>
        <w:pStyle w:val="MainText"/>
        <w:spacing w:before="120" w:after="0"/>
        <w:rPr>
          <w:lang w:val="el" w:eastAsia="el"/>
        </w:rPr>
      </w:pPr>
      <w:r>
        <w:rPr>
          <w:b/>
          <w:bCs/>
          <w:lang w:val="el" w:eastAsia="el"/>
        </w:rPr>
        <w:t>15.</w:t>
      </w:r>
      <w:r>
        <w:rPr>
          <w:lang w:val="el" w:eastAsia="el"/>
        </w:rPr>
        <w:t xml:space="preserve"> Γραμματέας Ανώτερων και Ανώτατων Στελεχών.</w:t>
      </w:r>
    </w:p>
    <w:p>
      <w:pPr>
        <w:pStyle w:val="StructureList1"/>
        <w:spacing w:before="120" w:after="0"/>
        <w:rPr>
          <w:lang w:val="el" w:eastAsia="el"/>
        </w:rPr>
      </w:pPr>
      <w:r>
        <w:rPr>
          <w:lang w:val="el" w:eastAsia="el"/>
        </w:rPr>
        <w:t>γ)</w:t>
      </w:r>
      <w:r>
        <w:rPr>
          <w:lang w:val="en" w:eastAsia="en"/>
        </w:rPr>
        <w:tab/>
      </w:r>
      <w:r>
        <w:rPr>
          <w:lang w:val="el" w:eastAsia="el"/>
        </w:rPr>
        <w:t>Ομάδα Προσανατολισμού Γεωπονίας, Τεχνολογίας</w:t>
      </w:r>
    </w:p>
    <w:p>
      <w:pPr>
        <w:spacing w:before="240" w:after="240"/>
        <w:rPr>
          <w:lang w:val="el" w:eastAsia="el"/>
        </w:rPr>
      </w:pPr>
      <w:r>
        <w:rPr>
          <w:lang w:val="el" w:eastAsia="el"/>
        </w:rPr>
        <w:t>Τροφίμων και Διατροφής:</w:t>
      </w:r>
    </w:p>
    <w:p>
      <w:pPr>
        <w:spacing w:before="240" w:after="240"/>
        <w:rPr>
          <w:lang w:val="el" w:eastAsia="el"/>
        </w:rPr>
      </w:pPr>
      <w:r>
        <w:rPr>
          <w:lang w:val="el" w:eastAsia="el"/>
        </w:rPr>
        <w:t>Τομέας Γεωπονίας</w:t>
      </w:r>
    </w:p>
    <w:p>
      <w:pPr>
        <w:pStyle w:val="MainText"/>
        <w:spacing w:before="120" w:after="0"/>
        <w:rPr>
          <w:lang w:val="el" w:eastAsia="el"/>
        </w:rPr>
      </w:pPr>
      <w:r>
        <w:rPr>
          <w:b/>
          <w:bCs/>
          <w:lang w:val="el" w:eastAsia="el"/>
        </w:rPr>
        <w:t>1.</w:t>
      </w:r>
      <w:r>
        <w:rPr>
          <w:lang w:val="el" w:eastAsia="el"/>
        </w:rPr>
        <w:t xml:space="preserve"> Στέλεχος Διοίκησης και Οικονομίας στον Τομέα της Αγροτικής Οικονομίας.</w:t>
      </w:r>
    </w:p>
    <w:p>
      <w:pPr>
        <w:pStyle w:val="MainText"/>
        <w:spacing w:before="120" w:after="0"/>
        <w:rPr>
          <w:lang w:val="el" w:eastAsia="el"/>
        </w:rPr>
      </w:pPr>
      <w:r>
        <w:rPr>
          <w:b/>
          <w:bCs/>
          <w:lang w:val="el" w:eastAsia="el"/>
        </w:rPr>
        <w:t>2.</w:t>
      </w:r>
      <w:r>
        <w:rPr>
          <w:lang w:val="el" w:eastAsia="el"/>
        </w:rPr>
        <w:t xml:space="preserve"> Τεχνικός Αγροτουρισμού</w:t>
      </w:r>
    </w:p>
    <w:p>
      <w:pPr>
        <w:pStyle w:val="MainText"/>
        <w:spacing w:before="120" w:after="0"/>
        <w:rPr>
          <w:lang w:val="el" w:eastAsia="el"/>
        </w:rPr>
      </w:pPr>
      <w:r>
        <w:rPr>
          <w:b/>
          <w:bCs/>
          <w:lang w:val="el" w:eastAsia="el"/>
        </w:rPr>
        <w:t>3.</w:t>
      </w:r>
      <w:r>
        <w:rPr>
          <w:lang w:val="el" w:eastAsia="el"/>
        </w:rPr>
        <w:t xml:space="preserve"> Τεχνικός Τεχνολογικών Εφαρμογών και εγκαταστάσεων σε έργα τοπίου και περιβάλλοντος</w:t>
      </w:r>
    </w:p>
    <w:p>
      <w:pPr>
        <w:spacing w:before="240" w:after="240"/>
        <w:rPr>
          <w:lang w:val="el" w:eastAsia="el"/>
        </w:rPr>
      </w:pPr>
      <w:r>
        <w:rPr>
          <w:lang w:val="el" w:eastAsia="el"/>
        </w:rPr>
        <w:t>Τομέας Διατροφής και Διαιτολογίας</w:t>
      </w:r>
    </w:p>
    <w:p>
      <w:pPr>
        <w:pStyle w:val="MainText"/>
        <w:spacing w:before="120" w:after="0"/>
        <w:rPr>
          <w:lang w:val="el" w:eastAsia="el"/>
        </w:rPr>
      </w:pPr>
      <w:r>
        <w:rPr>
          <w:b/>
          <w:bCs/>
          <w:lang w:val="el" w:eastAsia="el"/>
        </w:rPr>
        <w:t>1.</w:t>
      </w:r>
      <w:r>
        <w:rPr>
          <w:lang w:val="el" w:eastAsia="el"/>
        </w:rPr>
        <w:t xml:space="preserve"> Στέλεχος Διατροφής και Διαιτολογίας.</w:t>
      </w:r>
    </w:p>
    <w:p>
      <w:pPr>
        <w:spacing w:before="240" w:after="240"/>
        <w:rPr>
          <w:lang w:val="el" w:eastAsia="el"/>
        </w:rPr>
      </w:pPr>
      <w:r>
        <w:rPr>
          <w:lang w:val="el" w:eastAsia="el"/>
        </w:rPr>
        <w:t>Τομέας Τεχνολογίας Τροφίμων και Ποτών</w:t>
      </w:r>
    </w:p>
    <w:p>
      <w:pPr>
        <w:pStyle w:val="MainText"/>
        <w:spacing w:before="120" w:after="0"/>
        <w:rPr>
          <w:lang w:val="el" w:eastAsia="el"/>
        </w:rPr>
      </w:pPr>
      <w:r>
        <w:rPr>
          <w:b/>
          <w:bCs/>
          <w:lang w:val="el" w:eastAsia="el"/>
        </w:rPr>
        <w:t>1.</w:t>
      </w:r>
      <w:r>
        <w:rPr>
          <w:lang w:val="el" w:eastAsia="el"/>
        </w:rPr>
        <w:t xml:space="preserve"> Στέλεχος Τεχνολογίας και Ελέγχου Τροφίμων και Ποτών.</w:t>
      </w:r>
    </w:p>
    <w:p>
      <w:pPr>
        <w:pStyle w:val="StructureList1"/>
        <w:spacing w:before="120" w:after="0"/>
        <w:rPr>
          <w:lang w:val="el" w:eastAsia="el"/>
        </w:rPr>
      </w:pPr>
      <w:r>
        <w:rPr>
          <w:lang w:val="el" w:eastAsia="el"/>
        </w:rPr>
        <w:t>δ)</w:t>
      </w:r>
      <w:r>
        <w:rPr>
          <w:lang w:val="en" w:eastAsia="en"/>
        </w:rPr>
        <w:tab/>
      </w:r>
      <w:r>
        <w:rPr>
          <w:lang w:val="el" w:eastAsia="el"/>
        </w:rPr>
        <w:t>Ομάδα Προσανατολισμού Εφαρμοσμένων Τεχνών και Καλλιτεχνικών Σπουδών:</w:t>
      </w:r>
    </w:p>
    <w:p>
      <w:pPr>
        <w:spacing w:before="240" w:after="240"/>
        <w:rPr>
          <w:lang w:val="el" w:eastAsia="el"/>
        </w:rPr>
      </w:pPr>
      <w:r>
        <w:rPr>
          <w:lang w:val="el" w:eastAsia="el"/>
        </w:rPr>
        <w:t>Τομέας Καλλιτεχνικών Σπουδών και Εφαρμοσμένων Τεχνών</w:t>
      </w:r>
    </w:p>
    <w:p>
      <w:pPr>
        <w:pStyle w:val="MainText"/>
        <w:spacing w:before="120" w:after="0"/>
        <w:rPr>
          <w:lang w:val="el" w:eastAsia="el"/>
        </w:rPr>
      </w:pPr>
      <w:r>
        <w:rPr>
          <w:b/>
          <w:bCs/>
          <w:lang w:val="el" w:eastAsia="el"/>
        </w:rPr>
        <w:t>1.</w:t>
      </w:r>
      <w:r>
        <w:rPr>
          <w:lang w:val="el" w:eastAsia="el"/>
        </w:rPr>
        <w:t xml:space="preserve"> Τέχνη φωτογραφίας</w:t>
      </w:r>
    </w:p>
    <w:p>
      <w:pPr>
        <w:pStyle w:val="MainText"/>
        <w:spacing w:before="120" w:after="0"/>
        <w:rPr>
          <w:lang w:val="el" w:eastAsia="el"/>
        </w:rPr>
      </w:pPr>
      <w:r>
        <w:rPr>
          <w:b/>
          <w:bCs/>
          <w:lang w:val="el" w:eastAsia="el"/>
        </w:rPr>
        <w:t>2.</w:t>
      </w:r>
      <w:r>
        <w:rPr>
          <w:lang w:val="el" w:eastAsia="el"/>
        </w:rPr>
        <w:t xml:space="preserve"> Ζωγραφική τέχνη</w:t>
      </w:r>
    </w:p>
    <w:p>
      <w:pPr>
        <w:pStyle w:val="MainText"/>
        <w:spacing w:before="120" w:after="0"/>
        <w:rPr>
          <w:lang w:val="el" w:eastAsia="el"/>
        </w:rPr>
      </w:pPr>
      <w:r>
        <w:rPr>
          <w:b/>
          <w:bCs/>
          <w:lang w:val="el" w:eastAsia="el"/>
        </w:rPr>
        <w:t>3.</w:t>
      </w:r>
      <w:r>
        <w:rPr>
          <w:lang w:val="el" w:eastAsia="el"/>
        </w:rPr>
        <w:t xml:space="preserve"> Μεταλλοτεχνία</w:t>
      </w:r>
    </w:p>
    <w:p>
      <w:pPr>
        <w:pStyle w:val="MainText"/>
        <w:spacing w:before="120" w:after="0"/>
        <w:rPr>
          <w:lang w:val="el" w:eastAsia="el"/>
        </w:rPr>
      </w:pPr>
      <w:r>
        <w:rPr>
          <w:b/>
          <w:bCs/>
          <w:lang w:val="el" w:eastAsia="el"/>
        </w:rPr>
        <w:t>4.</w:t>
      </w:r>
      <w:r>
        <w:rPr>
          <w:lang w:val="el" w:eastAsia="el"/>
        </w:rPr>
        <w:t xml:space="preserve"> Χαρακτική τέχνη</w:t>
      </w:r>
    </w:p>
    <w:p>
      <w:pPr>
        <w:pStyle w:val="MainText"/>
        <w:spacing w:before="120" w:after="0"/>
        <w:rPr>
          <w:lang w:val="el" w:eastAsia="el"/>
        </w:rPr>
      </w:pPr>
      <w:r>
        <w:rPr>
          <w:b/>
          <w:bCs/>
          <w:lang w:val="el" w:eastAsia="el"/>
        </w:rPr>
        <w:t>5.</w:t>
      </w:r>
      <w:r>
        <w:rPr>
          <w:lang w:val="el" w:eastAsia="el"/>
        </w:rPr>
        <w:t xml:space="preserve"> Τέχνη τοιχογραφίας</w:t>
      </w:r>
    </w:p>
    <w:p>
      <w:pPr>
        <w:pStyle w:val="MainText"/>
        <w:spacing w:before="120" w:after="0"/>
        <w:rPr>
          <w:lang w:val="el" w:eastAsia="el"/>
        </w:rPr>
      </w:pPr>
      <w:r>
        <w:rPr>
          <w:b/>
          <w:bCs/>
          <w:lang w:val="el" w:eastAsia="el"/>
        </w:rPr>
        <w:t>6.</w:t>
      </w:r>
      <w:r>
        <w:rPr>
          <w:lang w:val="el" w:eastAsia="el"/>
        </w:rPr>
        <w:t xml:space="preserve"> Κεραμική τέχνη</w:t>
      </w:r>
    </w:p>
    <w:p>
      <w:pPr>
        <w:pStyle w:val="MainText"/>
        <w:spacing w:before="120" w:after="0"/>
        <w:rPr>
          <w:lang w:val="el" w:eastAsia="el"/>
        </w:rPr>
      </w:pPr>
      <w:r>
        <w:rPr>
          <w:b/>
          <w:bCs/>
          <w:lang w:val="el" w:eastAsia="el"/>
        </w:rPr>
        <w:t>7.</w:t>
      </w:r>
      <w:r>
        <w:rPr>
          <w:lang w:val="el" w:eastAsia="el"/>
        </w:rPr>
        <w:t xml:space="preserve"> Τέχνη ψηφιδωτού</w:t>
      </w:r>
    </w:p>
    <w:p>
      <w:pPr>
        <w:pStyle w:val="MainText"/>
        <w:spacing w:before="120" w:after="0"/>
        <w:rPr>
          <w:lang w:val="el" w:eastAsia="el"/>
        </w:rPr>
      </w:pPr>
      <w:r>
        <w:rPr>
          <w:b/>
          <w:bCs/>
          <w:lang w:val="el" w:eastAsia="el"/>
        </w:rPr>
        <w:t>8.</w:t>
      </w:r>
      <w:r>
        <w:rPr>
          <w:lang w:val="el" w:eastAsia="el"/>
        </w:rPr>
        <w:t xml:space="preserve"> Εσωτερική αρχιτεκτονική διακόσμηση και Σχεδια- σμός αντικειμένων</w:t>
      </w:r>
    </w:p>
    <w:p>
      <w:pPr>
        <w:pStyle w:val="MainText"/>
        <w:spacing w:before="120" w:after="0"/>
        <w:rPr>
          <w:lang w:val="el" w:eastAsia="el"/>
        </w:rPr>
      </w:pPr>
      <w:r>
        <w:rPr>
          <w:b/>
          <w:bCs/>
          <w:lang w:val="el" w:eastAsia="el"/>
        </w:rPr>
        <w:t>9.</w:t>
      </w:r>
      <w:r>
        <w:rPr>
          <w:lang w:val="el" w:eastAsia="el"/>
        </w:rPr>
        <w:t xml:space="preserve"> Μουσική τεχνολογία</w:t>
      </w:r>
    </w:p>
    <w:p>
      <w:pPr>
        <w:pStyle w:val="MainText"/>
        <w:spacing w:before="120" w:after="0"/>
        <w:rPr>
          <w:lang w:val="el" w:eastAsia="el"/>
        </w:rPr>
      </w:pPr>
      <w:r>
        <w:rPr>
          <w:b/>
          <w:bCs/>
          <w:lang w:val="el" w:eastAsia="el"/>
        </w:rPr>
        <w:t>10.</w:t>
      </w:r>
      <w:r>
        <w:rPr>
          <w:lang w:val="el" w:eastAsia="el"/>
        </w:rPr>
        <w:t xml:space="preserve"> Εικονοληψία</w:t>
      </w:r>
    </w:p>
    <w:p>
      <w:pPr>
        <w:pStyle w:val="MainText"/>
        <w:spacing w:before="120" w:after="0"/>
        <w:rPr>
          <w:lang w:val="el" w:eastAsia="el"/>
        </w:rPr>
      </w:pPr>
      <w:r>
        <w:rPr>
          <w:b/>
          <w:bCs/>
          <w:lang w:val="el" w:eastAsia="el"/>
        </w:rPr>
        <w:t>11.</w:t>
      </w:r>
      <w:r>
        <w:rPr>
          <w:lang w:val="el" w:eastAsia="el"/>
        </w:rPr>
        <w:t xml:space="preserve"> Ηχοληψία</w:t>
      </w:r>
    </w:p>
    <w:p>
      <w:pPr>
        <w:pStyle w:val="MainText"/>
        <w:spacing w:before="120" w:after="0"/>
        <w:rPr>
          <w:lang w:val="el" w:eastAsia="el"/>
        </w:rPr>
      </w:pPr>
      <w:r>
        <w:rPr>
          <w:b/>
          <w:bCs/>
          <w:lang w:val="el" w:eastAsia="el"/>
        </w:rPr>
        <w:t>12.</w:t>
      </w:r>
      <w:r>
        <w:rPr>
          <w:lang w:val="el" w:eastAsia="el"/>
        </w:rPr>
        <w:t xml:space="preserve"> Χειριστής ηλεκτρονικής συνάρμοσης εικόνας (monter)</w:t>
      </w:r>
    </w:p>
    <w:p>
      <w:pPr>
        <w:pStyle w:val="MainText"/>
        <w:spacing w:before="120" w:after="0"/>
        <w:rPr>
          <w:lang w:val="el" w:eastAsia="el"/>
        </w:rPr>
      </w:pPr>
      <w:r>
        <w:rPr>
          <w:b/>
          <w:bCs/>
          <w:lang w:val="el" w:eastAsia="el"/>
        </w:rPr>
        <w:t>13.</w:t>
      </w:r>
      <w:r>
        <w:rPr>
          <w:lang w:val="el" w:eastAsia="el"/>
        </w:rPr>
        <w:t xml:space="preserve"> Λογοτεχνική μετάφραση κειμένων και Διόρθωση, Επιμέλεια κειμένων</w:t>
      </w:r>
    </w:p>
    <w:p>
      <w:pPr>
        <w:pStyle w:val="MainText"/>
        <w:spacing w:before="120" w:after="0"/>
        <w:rPr>
          <w:lang w:val="el" w:eastAsia="el"/>
        </w:rPr>
      </w:pPr>
      <w:r>
        <w:rPr>
          <w:b/>
          <w:bCs/>
          <w:lang w:val="el" w:eastAsia="el"/>
        </w:rPr>
        <w:t>14.</w:t>
      </w:r>
      <w:r>
        <w:rPr>
          <w:lang w:val="el" w:eastAsia="el"/>
        </w:rPr>
        <w:t xml:space="preserve"> Τέχνη δημιουργικής γραφής</w:t>
      </w:r>
    </w:p>
    <w:p>
      <w:pPr>
        <w:pStyle w:val="MainText"/>
        <w:spacing w:before="120" w:after="0"/>
        <w:rPr>
          <w:lang w:val="el" w:eastAsia="el"/>
        </w:rPr>
      </w:pPr>
      <w:r>
        <w:rPr>
          <w:b/>
          <w:bCs/>
          <w:lang w:val="el" w:eastAsia="el"/>
        </w:rPr>
        <w:t>15.</w:t>
      </w:r>
      <w:r>
        <w:rPr>
          <w:lang w:val="el" w:eastAsia="el"/>
        </w:rPr>
        <w:t xml:space="preserve"> Τέχνη σκίτσου - Εικονογραφίας - Γραφικών</w:t>
      </w:r>
    </w:p>
    <w:p>
      <w:pPr>
        <w:pStyle w:val="MainText"/>
        <w:spacing w:before="120" w:after="0"/>
        <w:rPr>
          <w:lang w:val="el" w:eastAsia="el"/>
        </w:rPr>
      </w:pPr>
      <w:r>
        <w:rPr>
          <w:b/>
          <w:bCs/>
          <w:lang w:val="el" w:eastAsia="el"/>
        </w:rPr>
        <w:t>16.</w:t>
      </w:r>
      <w:r>
        <w:rPr>
          <w:lang w:val="el" w:eastAsia="el"/>
        </w:rPr>
        <w:t xml:space="preserve"> Τεχνικός κινούμενης εικόνας - Ηλεκτρονικής Σχεδίασης Γραφήματος</w:t>
      </w:r>
    </w:p>
    <w:p>
      <w:pPr>
        <w:pStyle w:val="MainText"/>
        <w:spacing w:before="120" w:after="0"/>
        <w:rPr>
          <w:lang w:val="el" w:eastAsia="el"/>
        </w:rPr>
      </w:pPr>
      <w:r>
        <w:rPr>
          <w:b/>
          <w:bCs/>
          <w:lang w:val="el" w:eastAsia="el"/>
        </w:rPr>
        <w:t>17.</w:t>
      </w:r>
      <w:r>
        <w:rPr>
          <w:lang w:val="el" w:eastAsia="el"/>
        </w:rPr>
        <w:t xml:space="preserve"> Υποκριτική τέχνη θεάτρου - κινηματογράφου</w:t>
      </w:r>
    </w:p>
    <w:p>
      <w:pPr>
        <w:pStyle w:val="MainText"/>
        <w:spacing w:before="120" w:after="0"/>
        <w:rPr>
          <w:lang w:val="el" w:eastAsia="el"/>
        </w:rPr>
      </w:pPr>
      <w:r>
        <w:rPr>
          <w:b/>
          <w:bCs/>
          <w:lang w:val="el" w:eastAsia="el"/>
        </w:rPr>
        <w:t>18.</w:t>
      </w:r>
      <w:r>
        <w:rPr>
          <w:lang w:val="el" w:eastAsia="el"/>
        </w:rPr>
        <w:t xml:space="preserve"> Τέχνη σεναριογραφίας</w:t>
      </w:r>
    </w:p>
    <w:p>
      <w:pPr>
        <w:pStyle w:val="MainText"/>
        <w:spacing w:before="120" w:after="0"/>
        <w:rPr>
          <w:lang w:val="el" w:eastAsia="el"/>
        </w:rPr>
      </w:pPr>
      <w:r>
        <w:rPr>
          <w:b/>
          <w:bCs/>
          <w:lang w:val="el" w:eastAsia="el"/>
        </w:rPr>
        <w:t>19.</w:t>
      </w:r>
      <w:r>
        <w:rPr>
          <w:lang w:val="el" w:eastAsia="el"/>
        </w:rPr>
        <w:t xml:space="preserve"> Τέχνη σκηνοθεσίας</w:t>
      </w:r>
    </w:p>
    <w:p>
      <w:pPr>
        <w:pStyle w:val="MainText"/>
        <w:spacing w:before="120" w:after="0"/>
        <w:rPr>
          <w:lang w:val="el" w:eastAsia="el"/>
        </w:rPr>
      </w:pPr>
      <w:r>
        <w:rPr>
          <w:b/>
          <w:bCs/>
          <w:lang w:val="el" w:eastAsia="el"/>
        </w:rPr>
        <w:t>20.</w:t>
      </w:r>
      <w:r>
        <w:rPr>
          <w:lang w:val="el" w:eastAsia="el"/>
        </w:rPr>
        <w:t xml:space="preserve"> Τέχνη σκηνογραφίας - ενδυματολογίας</w:t>
      </w:r>
    </w:p>
    <w:p>
      <w:pPr>
        <w:pStyle w:val="MainText"/>
        <w:spacing w:before="120" w:after="0"/>
        <w:rPr>
          <w:lang w:val="el" w:eastAsia="el"/>
        </w:rPr>
      </w:pPr>
      <w:r>
        <w:rPr>
          <w:b/>
          <w:bCs/>
          <w:lang w:val="el" w:eastAsia="el"/>
        </w:rPr>
        <w:t>21.</w:t>
      </w:r>
      <w:r>
        <w:rPr>
          <w:lang w:val="el" w:eastAsia="el"/>
        </w:rPr>
        <w:t xml:space="preserve"> Εφαρμοσμένες τέχνες χορού</w:t>
      </w:r>
    </w:p>
    <w:p>
      <w:pPr>
        <w:pStyle w:val="MainText"/>
        <w:spacing w:before="120" w:after="0"/>
        <w:rPr>
          <w:lang w:val="el" w:eastAsia="el"/>
        </w:rPr>
      </w:pPr>
      <w:r>
        <w:rPr>
          <w:b/>
          <w:bCs/>
          <w:lang w:val="el" w:eastAsia="el"/>
        </w:rPr>
        <w:t>22.</w:t>
      </w:r>
      <w:r>
        <w:rPr>
          <w:lang w:val="el" w:eastAsia="el"/>
        </w:rPr>
        <w:t xml:space="preserve"> Μουσική -Τραγούδι</w:t>
      </w:r>
    </w:p>
    <w:p>
      <w:pPr>
        <w:pStyle w:val="MainText"/>
        <w:spacing w:before="120" w:after="0"/>
        <w:rPr>
          <w:lang w:val="el" w:eastAsia="el"/>
        </w:rPr>
      </w:pPr>
      <w:r>
        <w:rPr>
          <w:b/>
          <w:bCs/>
          <w:lang w:val="el" w:eastAsia="el"/>
        </w:rPr>
        <w:t>23.</w:t>
      </w:r>
      <w:r>
        <w:rPr>
          <w:lang w:val="el" w:eastAsia="el"/>
        </w:rPr>
        <w:t xml:space="preserve"> Γραφιστική Εντύπου και Ηλεκτρονικών Μέσων.</w:t>
      </w:r>
    </w:p>
    <w:p>
      <w:pPr>
        <w:pStyle w:val="MainText"/>
        <w:spacing w:before="120" w:after="0"/>
        <w:rPr>
          <w:lang w:val="el" w:eastAsia="el"/>
        </w:rPr>
      </w:pPr>
      <w:r>
        <w:rPr>
          <w:b/>
          <w:bCs/>
          <w:lang w:val="el" w:eastAsia="el"/>
        </w:rPr>
        <w:t>24.</w:t>
      </w:r>
      <w:r>
        <w:rPr>
          <w:lang w:val="el" w:eastAsia="el"/>
        </w:rPr>
        <w:t xml:space="preserve"> Συντηρητές Έργων Τέχνης και Αρχαιοτήτων. ε) Ομάδα επαγγελμάτων Επικοινωνίας και Μέσων Μαζικής Ενημέρωσης:</w:t>
      </w:r>
    </w:p>
    <w:p>
      <w:pPr>
        <w:pStyle w:val="MainText"/>
        <w:spacing w:before="120" w:after="0"/>
        <w:rPr>
          <w:lang w:val="el" w:eastAsia="el"/>
        </w:rPr>
      </w:pPr>
      <w:r>
        <w:rPr>
          <w:b/>
          <w:bCs/>
          <w:lang w:val="el" w:eastAsia="el"/>
        </w:rPr>
        <w:t>1.</w:t>
      </w:r>
      <w:r>
        <w:rPr>
          <w:lang w:val="el" w:eastAsia="el"/>
        </w:rPr>
        <w:t xml:space="preserve"> Δημοσιογραφίας, Συντακτών και Ρεπόρτερ</w:t>
      </w:r>
    </w:p>
    <w:p>
      <w:pPr>
        <w:pStyle w:val="MainText"/>
        <w:spacing w:before="120" w:after="0"/>
        <w:rPr>
          <w:lang w:val="el" w:eastAsia="el"/>
        </w:rPr>
      </w:pPr>
      <w:r>
        <w:rPr>
          <w:b/>
          <w:bCs/>
          <w:lang w:val="el" w:eastAsia="el"/>
        </w:rPr>
        <w:t>2.</w:t>
      </w:r>
      <w:r>
        <w:rPr>
          <w:lang w:val="el" w:eastAsia="el"/>
        </w:rPr>
        <w:t xml:space="preserve"> Αθλητική δημοσιογραφία</w:t>
      </w:r>
    </w:p>
    <w:p>
      <w:pPr>
        <w:pStyle w:val="MainText"/>
        <w:spacing w:before="120" w:after="0"/>
        <w:rPr>
          <w:lang w:val="el" w:eastAsia="el"/>
        </w:rPr>
      </w:pPr>
      <w:r>
        <w:rPr>
          <w:b/>
          <w:bCs/>
          <w:lang w:val="el" w:eastAsia="el"/>
        </w:rPr>
        <w:t>3.</w:t>
      </w:r>
      <w:r>
        <w:rPr>
          <w:lang w:val="el" w:eastAsia="el"/>
        </w:rPr>
        <w:t xml:space="preserve"> Ραδιοφωνικός παραγωγός</w:t>
      </w:r>
    </w:p>
    <w:p>
      <w:pPr>
        <w:pStyle w:val="MainText"/>
        <w:spacing w:before="120" w:after="0"/>
        <w:rPr>
          <w:lang w:val="el" w:eastAsia="el"/>
        </w:rPr>
      </w:pPr>
      <w:r>
        <w:rPr>
          <w:b/>
          <w:bCs/>
          <w:lang w:val="el" w:eastAsia="el"/>
        </w:rPr>
        <w:t>4.</w:t>
      </w:r>
      <w:r>
        <w:rPr>
          <w:lang w:val="el" w:eastAsia="el"/>
        </w:rPr>
        <w:t xml:space="preserve"> Οργανωτικός συντονιστής παραγωγής</w:t>
      </w:r>
    </w:p>
    <w:p>
      <w:pPr>
        <w:pStyle w:val="MainText"/>
        <w:spacing w:before="120" w:after="0"/>
        <w:rPr>
          <w:lang w:val="el" w:eastAsia="el"/>
        </w:rPr>
      </w:pPr>
      <w:r>
        <w:rPr>
          <w:b/>
          <w:bCs/>
          <w:lang w:val="el" w:eastAsia="el"/>
        </w:rPr>
        <w:t>5.</w:t>
      </w:r>
      <w:r>
        <w:rPr>
          <w:lang w:val="el" w:eastAsia="el"/>
        </w:rPr>
        <w:t xml:space="preserve"> Τηλεοπτικός παραγωγός.</w:t>
      </w:r>
    </w:p>
    <w:p>
      <w:pPr>
        <w:pStyle w:val="StructureList1"/>
        <w:spacing w:before="120" w:after="0"/>
        <w:rPr>
          <w:lang w:val="el" w:eastAsia="el"/>
        </w:rPr>
      </w:pPr>
      <w:r>
        <w:rPr>
          <w:lang w:val="el" w:eastAsia="el"/>
        </w:rPr>
        <w:t>στ)</w:t>
      </w:r>
      <w:r>
        <w:rPr>
          <w:lang w:val="en" w:eastAsia="en"/>
        </w:rPr>
        <w:tab/>
      </w:r>
      <w:r>
        <w:rPr>
          <w:lang w:val="el" w:eastAsia="el"/>
        </w:rPr>
        <w:t>Ομάδα Προσανατολισμού Επαγγελμάτων Τουριστικών Επιχειρήσεων και Επιχειρήσεων Φιλοξενίας:</w:t>
      </w:r>
    </w:p>
    <w:p>
      <w:pPr>
        <w:pStyle w:val="MainText"/>
        <w:spacing w:before="120" w:after="0"/>
        <w:rPr>
          <w:lang w:val="el" w:eastAsia="el"/>
        </w:rPr>
      </w:pPr>
      <w:r>
        <w:rPr>
          <w:b/>
          <w:bCs/>
          <w:lang w:val="el" w:eastAsia="el"/>
        </w:rPr>
        <w:t>1.</w:t>
      </w:r>
      <w:r>
        <w:rPr>
          <w:lang w:val="el" w:eastAsia="el"/>
        </w:rPr>
        <w:t xml:space="preserve"> Τεχνικός Τουριστικών Μονάδων και Επιχειρήσεων Φιλοξενίας (Υπηρεσία υποδοχής - Υπηρεσία ορόφων - Εμπορευματογνωσία)</w:t>
      </w:r>
    </w:p>
    <w:p>
      <w:pPr>
        <w:pStyle w:val="MainText"/>
        <w:spacing w:before="120" w:after="0"/>
        <w:rPr>
          <w:lang w:val="el" w:eastAsia="el"/>
        </w:rPr>
      </w:pPr>
      <w:r>
        <w:rPr>
          <w:b/>
          <w:bCs/>
          <w:lang w:val="el" w:eastAsia="el"/>
        </w:rPr>
        <w:t>2.</w:t>
      </w:r>
      <w:r>
        <w:rPr>
          <w:lang w:val="el" w:eastAsia="el"/>
        </w:rPr>
        <w:t xml:space="preserve"> Τεχνικός Αρτοποιός - Ζαχαροπλαστικής</w:t>
      </w:r>
    </w:p>
    <w:p>
      <w:pPr>
        <w:pStyle w:val="MainText"/>
        <w:spacing w:before="120" w:after="0"/>
        <w:rPr>
          <w:lang w:val="el" w:eastAsia="el"/>
        </w:rPr>
      </w:pPr>
      <w:r>
        <w:rPr>
          <w:b/>
          <w:bCs/>
          <w:lang w:val="el" w:eastAsia="el"/>
        </w:rPr>
        <w:t>3.</w:t>
      </w:r>
      <w:r>
        <w:rPr>
          <w:lang w:val="el" w:eastAsia="el"/>
        </w:rPr>
        <w:t xml:space="preserve"> Τεχνικός Μαγειρικής τέχνης - Αρχιμάγειρας (chef) ζ) Ομάδα προσανατολισμού Υγείας και Πρόνοιας:</w:t>
      </w:r>
    </w:p>
    <w:p>
      <w:pPr>
        <w:pStyle w:val="MainText"/>
        <w:spacing w:before="120" w:after="0"/>
        <w:rPr>
          <w:lang w:val="el" w:eastAsia="el"/>
        </w:rPr>
      </w:pPr>
      <w:r>
        <w:rPr>
          <w:b/>
          <w:bCs/>
          <w:lang w:val="el" w:eastAsia="el"/>
        </w:rPr>
        <w:t>1.</w:t>
      </w:r>
      <w:r>
        <w:rPr>
          <w:lang w:val="el" w:eastAsia="el"/>
        </w:rPr>
        <w:t xml:space="preserve"> Βοηθός Φυσικοθεραπείας</w:t>
      </w:r>
    </w:p>
    <w:p>
      <w:pPr>
        <w:pStyle w:val="MainText"/>
        <w:spacing w:before="120" w:after="0"/>
        <w:rPr>
          <w:lang w:val="el" w:eastAsia="el"/>
        </w:rPr>
      </w:pPr>
      <w:r>
        <w:rPr>
          <w:b/>
          <w:bCs/>
          <w:lang w:val="el" w:eastAsia="el"/>
        </w:rPr>
        <w:t>2.</w:t>
      </w:r>
      <w:r>
        <w:rPr>
          <w:lang w:val="el" w:eastAsia="el"/>
        </w:rPr>
        <w:t xml:space="preserve"> Βοηθός Φαρμακείου</w:t>
      </w:r>
    </w:p>
    <w:p>
      <w:pPr>
        <w:pStyle w:val="MainText"/>
        <w:spacing w:before="120" w:after="0"/>
        <w:rPr>
          <w:lang w:val="el" w:eastAsia="el"/>
        </w:rPr>
      </w:pPr>
      <w:r>
        <w:rPr>
          <w:b/>
          <w:bCs/>
          <w:lang w:val="el" w:eastAsia="el"/>
        </w:rPr>
        <w:t>3.</w:t>
      </w:r>
      <w:r>
        <w:rPr>
          <w:lang w:val="el" w:eastAsia="el"/>
        </w:rPr>
        <w:t xml:space="preserve"> Βοηθός Νοσηλευτικής Μαιευτικής</w:t>
      </w:r>
    </w:p>
    <w:p>
      <w:pPr>
        <w:pStyle w:val="MainText"/>
        <w:spacing w:before="120" w:after="0"/>
        <w:rPr>
          <w:lang w:val="el" w:eastAsia="el"/>
        </w:rPr>
      </w:pPr>
      <w:r>
        <w:rPr>
          <w:b/>
          <w:bCs/>
          <w:lang w:val="el" w:eastAsia="el"/>
        </w:rPr>
        <w:t>4.</w:t>
      </w:r>
      <w:r>
        <w:rPr>
          <w:lang w:val="el" w:eastAsia="el"/>
        </w:rPr>
        <w:t xml:space="preserve"> Βοηθός Εργοθεραπείας</w:t>
      </w:r>
    </w:p>
    <w:p>
      <w:pPr>
        <w:pStyle w:val="MainText"/>
        <w:spacing w:before="120" w:after="0"/>
        <w:rPr>
          <w:lang w:val="el" w:eastAsia="el"/>
        </w:rPr>
      </w:pPr>
      <w:r>
        <w:rPr>
          <w:b/>
          <w:bCs/>
          <w:lang w:val="el" w:eastAsia="el"/>
        </w:rPr>
        <w:t>5.</w:t>
      </w:r>
      <w:r>
        <w:rPr>
          <w:lang w:val="el" w:eastAsia="el"/>
        </w:rPr>
        <w:t xml:space="preserve"> Βοηθός Ραδιολογίας και Ακτινολογίας</w:t>
      </w:r>
    </w:p>
    <w:p>
      <w:pPr>
        <w:pStyle w:val="MainText"/>
        <w:spacing w:before="120" w:after="0"/>
        <w:rPr>
          <w:lang w:val="el" w:eastAsia="el"/>
        </w:rPr>
      </w:pPr>
      <w:r>
        <w:rPr>
          <w:b/>
          <w:bCs/>
          <w:lang w:val="el" w:eastAsia="el"/>
        </w:rPr>
        <w:t>6.</w:t>
      </w:r>
      <w:r>
        <w:rPr>
          <w:lang w:val="el" w:eastAsia="el"/>
        </w:rPr>
        <w:t xml:space="preserve"> Βοηθός Ιατρικών Εργαστηρίων</w:t>
      </w:r>
    </w:p>
    <w:p>
      <w:pPr>
        <w:pStyle w:val="MainText"/>
        <w:spacing w:before="120" w:after="0"/>
        <w:rPr>
          <w:lang w:val="el" w:eastAsia="el"/>
        </w:rPr>
      </w:pPr>
      <w:r>
        <w:rPr>
          <w:b/>
          <w:bCs/>
          <w:lang w:val="el" w:eastAsia="el"/>
        </w:rPr>
        <w:t>7.</w:t>
      </w:r>
      <w:r>
        <w:rPr>
          <w:lang w:val="el" w:eastAsia="el"/>
        </w:rPr>
        <w:t xml:space="preserve"> Βοηθός Οδοντικής Τεχνολογίας</w:t>
      </w:r>
    </w:p>
    <w:p>
      <w:pPr>
        <w:pStyle w:val="MainText"/>
        <w:spacing w:before="120" w:after="0"/>
        <w:rPr>
          <w:lang w:val="el" w:eastAsia="el"/>
        </w:rPr>
      </w:pPr>
      <w:r>
        <w:rPr>
          <w:b/>
          <w:bCs/>
          <w:lang w:val="el" w:eastAsia="el"/>
        </w:rPr>
        <w:t>8.</w:t>
      </w:r>
      <w:r>
        <w:rPr>
          <w:lang w:val="el" w:eastAsia="el"/>
        </w:rPr>
        <w:t xml:space="preserve"> Βοηθός Οπτικής και Οπτικομετρίας</w:t>
      </w:r>
    </w:p>
    <w:p>
      <w:pPr>
        <w:pStyle w:val="MainText"/>
        <w:spacing w:before="120" w:after="0"/>
        <w:rPr>
          <w:lang w:val="el" w:eastAsia="el"/>
        </w:rPr>
      </w:pPr>
      <w:r>
        <w:rPr>
          <w:b/>
          <w:bCs/>
          <w:lang w:val="el" w:eastAsia="el"/>
        </w:rPr>
        <w:t>9.</w:t>
      </w:r>
      <w:r>
        <w:rPr>
          <w:lang w:val="el" w:eastAsia="el"/>
        </w:rPr>
        <w:t xml:space="preserve"> Βοηθός Βρεφονηπιοκόμων</w:t>
      </w:r>
    </w:p>
    <w:p>
      <w:pPr>
        <w:pStyle w:val="MainText"/>
        <w:spacing w:before="120" w:after="0"/>
        <w:rPr>
          <w:lang w:val="el" w:eastAsia="el"/>
        </w:rPr>
      </w:pPr>
      <w:r>
        <w:rPr>
          <w:b/>
          <w:bCs/>
          <w:lang w:val="el" w:eastAsia="el"/>
        </w:rPr>
        <w:t>10.</w:t>
      </w:r>
      <w:r>
        <w:rPr>
          <w:lang w:val="el" w:eastAsia="el"/>
        </w:rPr>
        <w:t xml:space="preserve"> Βοηθός Νοσηλευτικής Γενικής Νοσηλείας</w:t>
      </w:r>
    </w:p>
    <w:p>
      <w:pPr>
        <w:pStyle w:val="MainText"/>
        <w:spacing w:before="120" w:after="0"/>
        <w:rPr>
          <w:lang w:val="el" w:eastAsia="el"/>
        </w:rPr>
      </w:pPr>
      <w:r>
        <w:rPr>
          <w:b/>
          <w:bCs/>
          <w:lang w:val="el" w:eastAsia="el"/>
        </w:rPr>
        <w:t>11.</w:t>
      </w:r>
      <w:r>
        <w:rPr>
          <w:lang w:val="el" w:eastAsia="el"/>
        </w:rPr>
        <w:t xml:space="preserve"> Βοηθός Νοσηλευτικής Τραυματολογίας</w:t>
      </w:r>
    </w:p>
    <w:p>
      <w:pPr>
        <w:pStyle w:val="MainText"/>
        <w:spacing w:before="120" w:after="0"/>
        <w:rPr>
          <w:lang w:val="el" w:eastAsia="el"/>
        </w:rPr>
      </w:pPr>
      <w:r>
        <w:rPr>
          <w:b/>
          <w:bCs/>
          <w:lang w:val="el" w:eastAsia="el"/>
        </w:rPr>
        <w:t>12.</w:t>
      </w:r>
      <w:r>
        <w:rPr>
          <w:lang w:val="el" w:eastAsia="el"/>
        </w:rPr>
        <w:t xml:space="preserve"> Βοηθός Νοσηλευτικής Χειρουργείου</w:t>
      </w:r>
    </w:p>
    <w:p>
      <w:pPr>
        <w:pStyle w:val="MainText"/>
        <w:spacing w:before="120" w:after="0"/>
        <w:rPr>
          <w:lang w:val="el" w:eastAsia="el"/>
        </w:rPr>
      </w:pPr>
      <w:r>
        <w:rPr>
          <w:b/>
          <w:bCs/>
          <w:lang w:val="el" w:eastAsia="el"/>
        </w:rPr>
        <w:t>13.</w:t>
      </w:r>
      <w:r>
        <w:rPr>
          <w:lang w:val="el" w:eastAsia="el"/>
        </w:rPr>
        <w:t xml:space="preserve"> Βοηθός Νοσηλευτικής Ογκολογικών παθήσεων</w:t>
      </w:r>
    </w:p>
    <w:p>
      <w:pPr>
        <w:pStyle w:val="MainText"/>
        <w:spacing w:before="120" w:after="0"/>
        <w:rPr>
          <w:lang w:val="el" w:eastAsia="el"/>
        </w:rPr>
      </w:pPr>
      <w:r>
        <w:rPr>
          <w:b/>
          <w:bCs/>
          <w:lang w:val="el" w:eastAsia="el"/>
        </w:rPr>
        <w:t>14.</w:t>
      </w:r>
      <w:r>
        <w:rPr>
          <w:lang w:val="el" w:eastAsia="el"/>
        </w:rPr>
        <w:t xml:space="preserve"> Βοηθός Νοσηλευτικής Μονάδων Εντατικής Θεραπείας</w:t>
      </w:r>
    </w:p>
    <w:p>
      <w:pPr>
        <w:pStyle w:val="MainText"/>
        <w:spacing w:before="120" w:after="0"/>
        <w:rPr>
          <w:lang w:val="el" w:eastAsia="el"/>
        </w:rPr>
      </w:pPr>
      <w:r>
        <w:rPr>
          <w:b/>
          <w:bCs/>
          <w:lang w:val="el" w:eastAsia="el"/>
        </w:rPr>
        <w:t>15.</w:t>
      </w:r>
      <w:r>
        <w:rPr>
          <w:lang w:val="el" w:eastAsia="el"/>
        </w:rPr>
        <w:t xml:space="preserve"> Βοηθός Νοσηλευτικής Ατόμων με Ειδικές παθήσεις</w:t>
      </w:r>
    </w:p>
    <w:p>
      <w:pPr>
        <w:pStyle w:val="MainText"/>
        <w:spacing w:before="120" w:after="0"/>
        <w:rPr>
          <w:lang w:val="el" w:eastAsia="el"/>
        </w:rPr>
      </w:pPr>
      <w:r>
        <w:rPr>
          <w:b/>
          <w:bCs/>
          <w:lang w:val="el" w:eastAsia="el"/>
        </w:rPr>
        <w:t>16.</w:t>
      </w:r>
      <w:r>
        <w:rPr>
          <w:lang w:val="el" w:eastAsia="el"/>
        </w:rPr>
        <w:t xml:space="preserve"> Διασώστης - Πλήρωμα ασθενοφόρου.</w:t>
      </w:r>
    </w:p>
    <w:p>
      <w:pPr>
        <w:pStyle w:val="StructureList1"/>
        <w:spacing w:before="120" w:after="0"/>
        <w:rPr>
          <w:lang w:val="el" w:eastAsia="el"/>
        </w:rPr>
      </w:pPr>
      <w:r>
        <w:rPr>
          <w:lang w:val="el" w:eastAsia="el"/>
        </w:rPr>
        <w:t>η)</w:t>
      </w:r>
      <w:r>
        <w:rPr>
          <w:lang w:val="en" w:eastAsia="en"/>
        </w:rPr>
        <w:tab/>
      </w:r>
      <w:r>
        <w:rPr>
          <w:lang w:val="el" w:eastAsia="el"/>
        </w:rPr>
        <w:t>Επιμέρους τομείς και επαγγέλματα:</w:t>
      </w:r>
    </w:p>
    <w:p>
      <w:pPr>
        <w:pStyle w:val="MainText"/>
        <w:spacing w:before="120" w:after="0"/>
        <w:rPr>
          <w:lang w:val="el" w:eastAsia="el"/>
        </w:rPr>
      </w:pPr>
      <w:r>
        <w:rPr>
          <w:b/>
          <w:bCs/>
          <w:lang w:val="el" w:eastAsia="el"/>
        </w:rPr>
        <w:t>1.</w:t>
      </w:r>
      <w:r>
        <w:rPr>
          <w:lang w:val="el" w:eastAsia="el"/>
        </w:rPr>
        <w:t xml:space="preserve"> Τεχνικός Αισθητικής τέχνης και Μακιγιάζ</w:t>
      </w:r>
    </w:p>
    <w:p>
      <w:pPr>
        <w:pStyle w:val="MainText"/>
        <w:spacing w:before="120" w:after="0"/>
        <w:rPr>
          <w:lang w:val="el" w:eastAsia="el"/>
        </w:rPr>
      </w:pPr>
      <w:r>
        <w:rPr>
          <w:b/>
          <w:bCs/>
          <w:lang w:val="el" w:eastAsia="el"/>
        </w:rPr>
        <w:t>2.</w:t>
      </w:r>
      <w:r>
        <w:rPr>
          <w:lang w:val="el" w:eastAsia="el"/>
        </w:rPr>
        <w:t xml:space="preserve"> Τεχνικός Κομμωτικής τέχνης</w:t>
      </w:r>
    </w:p>
    <w:p>
      <w:pPr>
        <w:pStyle w:val="MainText"/>
        <w:spacing w:before="120" w:after="0"/>
        <w:rPr>
          <w:lang w:val="el" w:eastAsia="el"/>
        </w:rPr>
      </w:pPr>
      <w:r>
        <w:rPr>
          <w:b/>
          <w:bCs/>
          <w:lang w:val="el" w:eastAsia="el"/>
        </w:rPr>
        <w:t>3.</w:t>
      </w:r>
      <w:r>
        <w:rPr>
          <w:lang w:val="el" w:eastAsia="el"/>
        </w:rPr>
        <w:t xml:space="preserve"> Τεχνικός Αισθητικός Ποδολογίας - Καλλωπισμού Νυχιών και Ονυχοπλαστικής</w:t>
      </w:r>
    </w:p>
    <w:p>
      <w:pPr>
        <w:pStyle w:val="MainText"/>
        <w:spacing w:before="120" w:after="0"/>
        <w:rPr>
          <w:lang w:val="el" w:eastAsia="el"/>
        </w:rPr>
      </w:pPr>
      <w:r>
        <w:rPr>
          <w:b/>
          <w:bCs/>
          <w:lang w:val="el" w:eastAsia="el"/>
        </w:rPr>
        <w:t>4.</w:t>
      </w:r>
      <w:r>
        <w:rPr>
          <w:lang w:val="el" w:eastAsia="el"/>
        </w:rPr>
        <w:t xml:space="preserve"> Στέλεχος Ασφαλείας Προσώπων και Υποδομών</w:t>
      </w:r>
    </w:p>
    <w:p>
      <w:pPr>
        <w:pStyle w:val="MainText"/>
        <w:spacing w:before="120" w:after="0"/>
        <w:rPr>
          <w:lang w:val="el" w:eastAsia="el"/>
        </w:rPr>
      </w:pPr>
      <w:r>
        <w:rPr>
          <w:b/>
          <w:bCs/>
          <w:lang w:val="el" w:eastAsia="el"/>
        </w:rPr>
        <w:t>5.</w:t>
      </w:r>
      <w:r>
        <w:rPr>
          <w:lang w:val="el" w:eastAsia="el"/>
        </w:rPr>
        <w:t xml:space="preserve"> Εκπαιδευτής Υποψηφίων Οδηγών αυτοκινήτων και μοτοσικλετών</w:t>
      </w:r>
    </w:p>
    <w:p>
      <w:pPr>
        <w:pStyle w:val="MainText"/>
        <w:spacing w:before="120" w:after="0"/>
        <w:rPr>
          <w:lang w:val="el" w:eastAsia="el"/>
        </w:rPr>
      </w:pPr>
      <w:r>
        <w:rPr>
          <w:b/>
          <w:bCs/>
          <w:lang w:val="el" w:eastAsia="el"/>
        </w:rPr>
        <w:t>6.</w:t>
      </w:r>
      <w:r>
        <w:rPr>
          <w:lang w:val="el" w:eastAsia="el"/>
        </w:rPr>
        <w:t xml:space="preserve"> Επιμελητής Πτήσεων</w:t>
      </w:r>
    </w:p>
    <w:p>
      <w:pPr>
        <w:pStyle w:val="MainText"/>
        <w:spacing w:before="120" w:after="0"/>
        <w:rPr>
          <w:lang w:val="el" w:eastAsia="el"/>
        </w:rPr>
      </w:pPr>
      <w:r>
        <w:rPr>
          <w:b/>
          <w:bCs/>
          <w:lang w:val="el" w:eastAsia="el"/>
        </w:rPr>
        <w:t>7.</w:t>
      </w:r>
      <w:r>
        <w:rPr>
          <w:lang w:val="el" w:eastAsia="el"/>
        </w:rPr>
        <w:t xml:space="preserve"> Στέλεχος Υπηρεσιών Αερομεταφοράς</w:t>
      </w:r>
    </w:p>
    <w:p>
      <w:pPr>
        <w:pStyle w:val="MainText"/>
        <w:spacing w:before="120" w:after="0"/>
        <w:rPr>
          <w:lang w:val="el" w:eastAsia="el"/>
        </w:rPr>
      </w:pPr>
      <w:r>
        <w:rPr>
          <w:b/>
          <w:bCs/>
          <w:lang w:val="el" w:eastAsia="el"/>
        </w:rPr>
        <w:t>8.</w:t>
      </w:r>
      <w:r>
        <w:rPr>
          <w:lang w:val="el" w:eastAsia="el"/>
        </w:rPr>
        <w:t xml:space="preserve"> Στέλεχος Θαλασσοθεραπείας /Λουτροθεραπείας – spa</w:t>
      </w:r>
    </w:p>
    <w:p>
      <w:pPr>
        <w:pStyle w:val="MainText"/>
        <w:spacing w:before="120" w:after="0"/>
        <w:rPr>
          <w:lang w:val="el" w:eastAsia="el"/>
        </w:rPr>
      </w:pPr>
      <w:r>
        <w:rPr>
          <w:b/>
          <w:bCs/>
          <w:lang w:val="el" w:eastAsia="el"/>
        </w:rPr>
        <w:t>9.</w:t>
      </w:r>
      <w:r>
        <w:rPr>
          <w:lang w:val="el" w:eastAsia="el"/>
        </w:rPr>
        <w:t xml:space="preserve"> Προπονητής Αθλημάτων.</w:t>
      </w:r>
    </w:p>
    <w:p>
      <w:pPr>
        <w:pStyle w:val="Heading1"/>
        <w:spacing w:before="240" w:after="240"/>
        <w:rPr>
          <w:lang w:val="el" w:eastAsia="el"/>
        </w:rPr>
      </w:pPr>
      <w:r>
        <w:rPr>
          <w:b/>
          <w:bCs/>
          <w:lang w:val="el" w:eastAsia="el"/>
        </w:rPr>
        <w:t>ΚΕΦΑΛΑΙΟ Ε΄</w:t>
      </w:r>
    </w:p>
    <w:p>
      <w:pPr>
        <w:pStyle w:val="Heading1"/>
        <w:spacing w:before="240" w:after="240"/>
        <w:rPr>
          <w:lang w:val="el" w:eastAsia="el"/>
        </w:rPr>
      </w:pPr>
      <w:r>
        <w:rPr>
          <w:b/>
          <w:bCs/>
          <w:lang w:val="el" w:eastAsia="el"/>
        </w:rPr>
        <w:t>ΤΙΤΛΟΙ ΕΠΑΓΓΕΛΜΑΤΙΚΗΣ ΕΚΠΑΙΔΕΥΣΗΣ ΚΑΙΚΑΤΑΡΤΙΣΗΣ ΚΑΙ ΕΠΑΓΓΕΛΜΑΤΙΚΑ ΔΙΚΑΙΩΜΑΤΑ</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Τίτλοι επαγγελματικής εκπαίδευσης και κατάρτισηςκαι επαγγελματικά δικαιώματα</w:t>
      </w:r>
    </w:p>
    <w:p>
      <w:pPr>
        <w:pStyle w:val="MainText"/>
        <w:spacing w:before="120" w:after="0"/>
        <w:rPr>
          <w:lang w:val="el" w:eastAsia="el"/>
        </w:rPr>
      </w:pPr>
      <w:r>
        <w:rPr>
          <w:b/>
          <w:bCs/>
          <w:lang w:val="el" w:eastAsia="el"/>
        </w:rPr>
        <w:t>1.</w:t>
      </w:r>
      <w:r>
        <w:rPr>
          <w:lang w:val="el" w:eastAsia="el"/>
        </w:rPr>
        <w:t xml:space="preserve"> Καθιερώνονται οι ακόλουθοι τίτλοι επαγγελματικής εκπαίδευσης και κατάρτισης:</w:t>
      </w:r>
    </w:p>
    <w:p>
      <w:pPr>
        <w:spacing w:before="240" w:after="240"/>
        <w:rPr>
          <w:lang w:val="el" w:eastAsia="el"/>
        </w:rPr>
      </w:pPr>
      <w:r>
        <w:rPr>
          <w:lang w:val="el" w:eastAsia="el"/>
        </w:rPr>
        <w:t>α. Απολυτήριο Γενικού Λυκείου επιπέδου 3, που χορηγείται στους αποφοίτους των Γενικών Λυκείων (ΓΕ.Λ.), β. Πτυχίο Επαγγελματικής Ειδικότητας επιπέδου 3, που χορηγείται στους αποφοίτους της Γ΄ Τάξης των Επαγγελματικών Λυκείων (ΕΠΑ.Λ.),</w:t>
      </w:r>
    </w:p>
    <w:p>
      <w:pPr>
        <w:spacing w:before="240" w:after="240"/>
        <w:rPr>
          <w:lang w:val="el" w:eastAsia="el"/>
        </w:rPr>
      </w:pPr>
      <w:r>
        <w:rPr>
          <w:lang w:val="el" w:eastAsia="el"/>
        </w:rPr>
        <w:t>γ. Πτυχίο Επαγγελματικής Ειδικότητας επιπέδου 3, που χορηγείται στους αποφοίτους των Σχολών Επαγγελματικής Κατάρτισης (Σ.Ε.Κ.),</w:t>
      </w:r>
    </w:p>
    <w:p>
      <w:pPr>
        <w:spacing w:before="240" w:after="240"/>
        <w:rPr>
          <w:lang w:val="el" w:eastAsia="el"/>
        </w:rPr>
      </w:pPr>
      <w:r>
        <w:rPr>
          <w:lang w:val="el" w:eastAsia="el"/>
        </w:rPr>
        <w:t>δ. Πτυχίο Επαγγελματικής Ειδικότητας επιπέδου 4, που χορηγείται στους αποφοίτους της Τάξης Μαθητείας,</w:t>
      </w:r>
    </w:p>
    <w:p>
      <w:pPr>
        <w:spacing w:before="240" w:after="240"/>
        <w:rPr>
          <w:lang w:val="el" w:eastAsia="el"/>
        </w:rPr>
      </w:pPr>
      <w:r>
        <w:rPr>
          <w:lang w:val="el" w:eastAsia="el"/>
        </w:rPr>
        <w:t>ε. Δίπλωμα Επαγγελματικής Ειδικότητας επιπέδου 4, που χορηγείται στους αποφοίτους Ι.Ε.Κ..</w:t>
      </w:r>
    </w:p>
    <w:p>
      <w:pPr>
        <w:pStyle w:val="MainText"/>
        <w:spacing w:before="120" w:after="0"/>
        <w:rPr>
          <w:lang w:val="el" w:eastAsia="el"/>
        </w:rPr>
      </w:pPr>
      <w:r>
        <w:rPr>
          <w:b/>
          <w:bCs/>
          <w:lang w:val="el" w:eastAsia="el"/>
        </w:rPr>
        <w:t>2.</w:t>
      </w:r>
      <w:r>
        <w:rPr>
          <w:lang w:val="el" w:eastAsia="el"/>
        </w:rPr>
        <w:t xml:space="preserve"> Για τον καθορισμό των επαγγελματικών δικαιωμάτων των κατόχων τίτλων επαγγελματικής εκπαίδευσης και κατάρτισης επιπέδου 3, ειδικότητας Πλοιάρχων και Μηχανικών Εμπορικού Ναυτικού, εφαρμόζονται οι διατάξεις του ν.δ. 187/1973 (Α΄ 261).</w:t>
      </w:r>
    </w:p>
    <w:p>
      <w:pPr>
        <w:pStyle w:val="MainText"/>
        <w:spacing w:before="120" w:after="0"/>
        <w:rPr>
          <w:lang w:val="el" w:eastAsia="el"/>
        </w:rPr>
      </w:pPr>
      <w:r>
        <w:rPr>
          <w:b/>
          <w:bCs/>
          <w:lang w:val="el" w:eastAsia="el"/>
        </w:rPr>
        <w:t>3.</w:t>
      </w:r>
      <w:r>
        <w:rPr>
          <w:lang w:val="el" w:eastAsia="el"/>
        </w:rPr>
        <w:t xml:space="preserve"> Με κοινές αποφάσεις του Υπουργού Παιδείας και Θρησκευμάτων και των κατά περίπτωση συναρμόδιων Υπουργών, καταρτίζεται εθνικός κατάλογος αναγνωρισμένων επαγγελμάτων και καθορίζονται τα επίπεδα επαγγελματικής κατάρτισης, που προβλέπονται για κάθε επάγγελμα.</w:t>
      </w:r>
    </w:p>
    <w:p>
      <w:pPr>
        <w:pStyle w:val="MainText"/>
        <w:spacing w:before="120" w:after="0"/>
        <w:rPr>
          <w:lang w:val="el" w:eastAsia="el"/>
        </w:rPr>
      </w:pPr>
      <w:r>
        <w:rPr>
          <w:b/>
          <w:bCs/>
          <w:lang w:val="el" w:eastAsia="el"/>
        </w:rPr>
        <w:t>4.</w:t>
      </w:r>
      <w:r>
        <w:rPr>
          <w:lang w:val="el" w:eastAsia="el"/>
        </w:rPr>
        <w:t xml:space="preserve"> Με απόφαση του Υπουργού Παιδείας και Θρησκευμάτων, μετά από εισήγηση του Διοικητικού Συμβουλίου του Ε.Ο.Π.Π.Ε.Π. ρυθμίζονται οι όροι και οι προϋποθέσεις, με τις οποίες παρέχεται πιστοποίηση επαγγελματικής κατάρτισης για τους αποφοίτους παλαιού τύπου επαγγελματικών σχολών (κατώτερες τεχνικές σχολές, μέσες σχολές εργοδηγών κ.λπ.). Με την ίδια απόφαση ρυθμίζονται οι όροι και η διαδικασία, με τους οποίους πιστοποιείται η επαγγελματική κατάρτιση επαγγελμα- τιών, που δεν διαθέτουν αναγνωρισμένο επαγγελματικό τίτλο και η αντιστοίχιση της πιστοποίησης της επαγγελματικής κατάρτισης επαγγελματιών με τους τίτλους επαγγελματικής εκπαίδευσης και κατάρτισης του παρόντος άρθρου.</w:t>
      </w:r>
    </w:p>
    <w:p>
      <w:pPr>
        <w:pStyle w:val="MainText"/>
        <w:spacing w:before="120" w:after="0"/>
        <w:rPr>
          <w:lang w:val="el" w:eastAsia="el"/>
        </w:rPr>
      </w:pPr>
      <w:r>
        <w:rPr>
          <w:b/>
          <w:bCs/>
          <w:lang w:val="el" w:eastAsia="el"/>
        </w:rPr>
        <w:t>5.</w:t>
      </w:r>
      <w:r>
        <w:rPr>
          <w:lang w:val="el" w:eastAsia="el"/>
        </w:rPr>
        <w:t xml:space="preserve"> Οι απόφοιτοι των φορέων της παραγράφου 1 του άρθρου 17, εκτός του Κολλεγίου, λαμβάνουν Βεβαίωση Επαγγελματικής Κατάρτισης και είναι δυνατόν, εφόσον το επιθυμούν και εφόσον πληρούν τις ισχύουσες προϋποθέσεις ανά ειδικότητα, να συμμετάσχουν σε εξετάσεις πιστοποίησης, οι οποίες διεξάγονται ετήσια, το τελευταίο τρίμηνο κάθε έτους, από τον Εθνικό Οργανισμό Πιστοποίησης Προσόντων και Επαγγελματικού Προσανατολισμού (Ε.Ο.Π.Π.Ε.Π.). Ο Ε.Ο.Π.Π.Ε.Π. κατά μόνας ή και σε συνεργασία με τα Επαγγελματικά Επιμελητήρια ή και τις Επιστημονικές Ενώσεις αποτελεί το φορέα, που εφαρμόζει τις διαδικασίες πιστοποίησης προσόντων, για τη χορήγηση Πτυχίου Ειδικότητας. Κατά περίπτωση, στην οργάνωση και διεξαγωγή των εξετάσεων πιστοποίησης, συμμετέχουν και Υπουργεία που χορηγούν αντίστοιχες άδειες ασκήσεως επαγγέλματος, για όσες ειδικότητες υπάρχει τέτοιου είδους απαίτηση. Οι επι- τυχόντες στις εξετάσεις πιστοποίησης, παράλληλα με το προβλεπόμενο πτυχίο ειδικότητας, αποκτούν και την αντίστοιχη άδεια ασκήσεως επαγγέλματος, που προβλέ- πεται από την κείμενη νομοθεσία για το συγκεκριμένο επίπεδο προσόντων. Με κοινή απόφαση των Υπουργών Παιδείας και Θρησκευμάτων και Οικονομικών που εκδί- δεται μετά από εισήγηση του Δ.Σ. του Ε.Ο.Π.Π.Ε.Π. βάσει των προγραμματικών συμφωνιών του Ε.Ο.Π.Π.Ε.Π. με τα Επαγγελματικά Επιμελητήρια ή και τις επιστημονικές ενώσεις και δημοσιεύεται στην Εφημερίδα της Κυβερ- νήσεως, καθορίζεται το σύστημα πιστοποίησης αρχικής επαγγελματικής κατάρτισης όλων των ειδικοτήτων των αποφοίτων Σχολών Επαγγελματικής Κατάρτισης (Σ.Ε.Κ.) και Ινστιτούτων Επαγγελματικής Κατάρτισης (Ι.Ε.Κ.), στο οποίο περιλαμβάνονται οι όροι, οι προϋποθέσεις και τα δικαιολογητικά συμμετοχής, η διαδικασία των εξετάσεων, η οργανωτική δομή, ο τύπος των χορηγούμενων τίτλων και βεβαιώσεων, καθώς και το ύψος και ο τρόπος καταβολής των εξέταστρων πιστοποίησης. Με την ίδια απόφαση συνιστάται στον Ε.Ο.Π.Π.Ε.Π. Κεντρική Εξεταστική Επιτροπή Πιστοποίησης Επαγγελματικής Κατάρτισης (Κ.Ε.Ε.Π.Ε.Κ.), με συμμετοχή μελών του διοικητικού συμβουλίου, στελεχών του Ε.Ο.Π.Π.Ε.Π. ή και στελεχών, επιστημόνων και εμπειρογνωμόνων του δημόσιου ή ιδιωτικού τομέα της ημεδαπής, εκπροσώπων Υπουργείων, επαγγελματικών επιμελητηρίων, επαγγελματικών φορέων, κοινωνικών εταίρων, επιστημονικών ενώσεων για τη διενέργεια των εξετάσεων και την εισήγηση στο Δ.Σ. του Ε.Ο.Π.Π.Ε.Π. θεμάτων, που εμπίπτουν στις αρμοδιό- τητές του και αφορούν στην πιστοποίηση της αρχικής επαγγελματικής κατάρτισης των αποφοίτων Σ.Ε.Κ. και Ι.Ε.Κ., συνιστώνται όργανα και επιτροπές πρόσκαιρου χαρακτήρα για την υποβοήθηση του Ε.Ο.Π.Π.Ε.Π. στη διενέργεια των εξετάσεων, των οποίων η συγκρότηση και ο ορισμός γίνεται με απόφαση του Δ.Σ. του Ε.Ο.Π.Π.Ε.Π. μετά από εισήγηση της Κ.Ε.Ε.Π.Ε.Κ. και καθορίζεται το ύψος, ο τρόπος και η διαδικασία αποζημίωσης όλων των ανωτέρω, ο τρόπος λειτουργίας τους, καθώς και κάθε άλλο σχετικό με τα ανωτέρω ειδικότερο, τεχνικό ή λεπτομερειακού χαρακτήρα, θέμα που αφορά τις εξετάσεις πιστοποίησης της αρχικής επαγγελματικής κατάρτισης των αποφοίτων Σ.Ε.Κ. και Ι.Ε.Κ.. Με απόφαση του Υπουργού Παιδείας και Θρησκευμάτων, η οποία δεν δημοσιεύεται στην Εφημερίδα της Κυβερνήσεως καθορίζεται η συγκρότηση της Κ.Ε.Ε.Π.Ε.Κ..</w:t>
      </w:r>
    </w:p>
    <w:p>
      <w:pPr>
        <w:pStyle w:val="MainText"/>
        <w:spacing w:before="120" w:after="0"/>
        <w:rPr>
          <w:lang w:val="el" w:eastAsia="el"/>
        </w:rPr>
      </w:pPr>
      <w:r>
        <w:rPr>
          <w:b/>
          <w:bCs/>
          <w:lang w:val="el" w:eastAsia="el"/>
        </w:rPr>
        <w:t>6.</w:t>
      </w:r>
      <w:r>
        <w:rPr>
          <w:lang w:val="el" w:eastAsia="el"/>
        </w:rPr>
        <w:t xml:space="preserve"> Τα επαγγελματικά δικαιώματα των αποφοίτων των Φορέων μη τυπικής εκπαίδευσης καθορίζονται με προεδρικά διατάγματα, τα οποία εκδίδονται κατ’ εξουσιοδότηση του τελευταίου εδαφίου της παρ. 9 του άρθρου 4 του ν. 3879/2010.</w:t>
      </w:r>
    </w:p>
    <w:p>
      <w:pPr>
        <w:pStyle w:val="MainText"/>
        <w:spacing w:before="120" w:after="0"/>
        <w:rPr>
          <w:lang w:val="el" w:eastAsia="el"/>
        </w:rPr>
      </w:pPr>
      <w:r>
        <w:rPr>
          <w:b/>
          <w:bCs/>
          <w:lang w:val="el" w:eastAsia="el"/>
        </w:rPr>
        <w:t>7.</w:t>
      </w:r>
      <w:r>
        <w:rPr>
          <w:lang w:val="el" w:eastAsia="el"/>
        </w:rPr>
        <w:t xml:space="preserve"> Με αποφάσεις του Υπουργού Παιδείας και Θρησκευμάτων, που δημοσιεύονται στην Εφημερίδα της Κυβερνήσεως, ρυθμίζονται τα ειδικότερα, τεχνικά ή λεπτομερειακά θέματα εφαρμογής αυτού του άρθρου.</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ΣΤ΄</w:t>
      </w:r>
    </w:p>
    <w:p>
      <w:pPr>
        <w:spacing w:before="240" w:after="240"/>
        <w:rPr>
          <w:lang w:val="el" w:eastAsia="el"/>
        </w:rPr>
      </w:pPr>
      <w:r>
        <w:rPr>
          <w:b/>
          <w:bCs/>
          <w:lang w:val="el" w:eastAsia="el"/>
        </w:rPr>
        <w:t>ΟΡΓΑΝΩΣΗ ΠΕΡΙΦΕΡΕΙΑΚΩΝ ΥΠΗΡΕΣΙΩΝ ΜΗΤΥΠΙΚΗΣ ΕΚΠΑΙΔΕΥΣΗΣ ΤΟΥ ΥΠΟΥΡΓΕΙΟΥΠΑΙΔΕΙΑΣ ΚΑΙ ΘΡΗΣΚΕΥΜΑΤΩΝ</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 xml:space="preserve">Περιφερειακές υπηρεσίες της Γενικής ΓραμματείαςΔια Βίου Μάθησης του Υπουργείου Παιδείας καιΘρησκευμάτων - </w:t>
      </w:r>
    </w:p>
    <w:p>
      <w:pPr>
        <w:spacing w:before="240" w:after="240"/>
        <w:rPr>
          <w:lang w:val="el" w:eastAsia="el"/>
        </w:rPr>
      </w:pPr>
      <w:r>
        <w:rPr>
          <w:b/>
          <w:bCs/>
          <w:lang w:val="el" w:eastAsia="el"/>
        </w:rPr>
        <w:t>Διεύθυνση Δια ΒίουΜάθησης (ΔΔΒΜ)</w:t>
      </w:r>
    </w:p>
    <w:p>
      <w:pPr>
        <w:pStyle w:val="MainText"/>
        <w:spacing w:before="120" w:after="0"/>
        <w:rPr>
          <w:lang w:val="el" w:eastAsia="el"/>
        </w:rPr>
      </w:pPr>
      <w:r>
        <w:rPr>
          <w:b/>
          <w:bCs/>
          <w:lang w:val="el" w:eastAsia="el"/>
        </w:rPr>
        <w:t>1.</w:t>
      </w:r>
      <w:r>
        <w:rPr>
          <w:lang w:val="el" w:eastAsia="el"/>
        </w:rPr>
        <w:t xml:space="preserve"> Σε κάθε περιφερειακή ενότητα, που προβλέπεται στο άρθρο 3 του ν. 3852/2010 (Α΄ 87), συνιστάται και εδρεύει μία Διεύθυνση Δια Βίου Μάθησης (ΔΔΒΜ), με κατά τόπο αρμοδιότητα αυτή της περιφερειακής ενότητας και με έδρα την έδρα της οικείας περιφερειακής ενότητας. Οι ΔΔΒΜ συνιστούν περιφερειακές υπηρεσίες, που αποτελούν αποκεντρωμένες υπηρεσίες της Γενικής Γραμματείας Δια Βίου Μάθησης του Υπουργείου Παιδείας και Θρησκευμάτων.</w:t>
      </w:r>
    </w:p>
    <w:p>
      <w:pPr>
        <w:spacing w:before="240" w:after="240"/>
        <w:rPr>
          <w:lang w:val="el" w:eastAsia="el"/>
        </w:rPr>
      </w:pPr>
      <w:r>
        <w:rPr>
          <w:lang w:val="el" w:eastAsia="el"/>
        </w:rPr>
        <w:t>Περιφερειακές υπηρεσίες κάθε ΔΔΒΜ, που αποτελούν αποκεντρωμένες υπηρεσίες της, είναι οι Σχολές Επαγγελματικής Κατάρτισης (ΣΕΚ), τα Ινστιτούτα Επαγγελματικής Κατάρτισης (ΙΕΚ), τα Σχολεία Δεύτερης Ευκαιρίας (ΣΔΕ) και τα Κέντρα Δια Βίου Μάθησης (ΚΔΒΜ) που βρίσκονται εντός της κατά τόπο αρμοδιότητας της Διεύθυνσης.</w:t>
      </w:r>
    </w:p>
    <w:p>
      <w:pPr>
        <w:pStyle w:val="MainText"/>
        <w:spacing w:before="120" w:after="0"/>
        <w:rPr>
          <w:lang w:val="el" w:eastAsia="el"/>
        </w:rPr>
      </w:pPr>
      <w:r>
        <w:rPr>
          <w:b/>
          <w:bCs/>
          <w:lang w:val="el" w:eastAsia="el"/>
        </w:rPr>
        <w:t>2.</w:t>
      </w:r>
      <w:r>
        <w:rPr>
          <w:lang w:val="el" w:eastAsia="el"/>
        </w:rPr>
        <w:t xml:space="preserve"> Ειδικά, στους Νομούς Αττικής και Θεσσαλονίκης, συνιστώνται οι ακόλουθες ΔΔΒΜ:</w:t>
      </w:r>
    </w:p>
    <w:p>
      <w:pPr>
        <w:pStyle w:val="StructureList1"/>
        <w:spacing w:before="120" w:after="0"/>
        <w:rPr>
          <w:lang w:val="el" w:eastAsia="el"/>
        </w:rPr>
      </w:pPr>
      <w:r>
        <w:rPr>
          <w:lang w:val="el" w:eastAsia="el"/>
        </w:rPr>
        <w:t>α)</w:t>
      </w:r>
      <w:r>
        <w:rPr>
          <w:lang w:val="en" w:eastAsia="en"/>
        </w:rPr>
        <w:tab/>
      </w:r>
      <w:r>
        <w:rPr>
          <w:lang w:val="el" w:eastAsia="el"/>
        </w:rPr>
        <w:t>Στο Νομό Αττικής:</w:t>
      </w:r>
    </w:p>
    <w:p>
      <w:pPr>
        <w:pStyle w:val="StructureList1"/>
        <w:spacing w:before="120" w:after="0"/>
        <w:rPr>
          <w:lang w:val="el" w:eastAsia="el"/>
        </w:rPr>
      </w:pPr>
      <w:r>
        <w:rPr>
          <w:lang w:val="el" w:eastAsia="el"/>
        </w:rPr>
        <w:t>αα)</w:t>
      </w:r>
      <w:r>
        <w:rPr>
          <w:lang w:val="en" w:eastAsia="en"/>
        </w:rPr>
        <w:tab/>
      </w:r>
      <w:r>
        <w:rPr>
          <w:lang w:val="el" w:eastAsia="el"/>
        </w:rPr>
        <w:t>Α΄ ΔΔΒΜ: με κατά τόπο αρμοδιότητα στην εδαφική περιφέρεια του Δήμου Αθηναίων και των Δήμων Φιλαδέλφειας – Χαλκηδόνας και Γαλατσίου, Ζωγράφου, Καισαριανής, Βύρωνα, Ηλιούπολης και Δάφνης – Υμηττού, Πεντέλης, Κηφισίας, Ηρακλείου, Μεταμορφώσεως, Πεύκης – Λυκόβρυσης και Αμαρουσίου, Ψυχικού – Φιλοθέης, Χολαργού – Παπάγου, Νέας Ιωνίας, Βριλησσίων, Αγίας Παρασκευής και Χαλανδρίου,</w:t>
      </w:r>
    </w:p>
    <w:p>
      <w:pPr>
        <w:pStyle w:val="StructureList1"/>
        <w:spacing w:before="120" w:after="0"/>
        <w:rPr>
          <w:lang w:val="el" w:eastAsia="el"/>
        </w:rPr>
      </w:pPr>
      <w:r>
        <w:rPr>
          <w:lang w:val="el" w:eastAsia="el"/>
        </w:rPr>
        <w:t>ββ)</w:t>
      </w:r>
      <w:r>
        <w:rPr>
          <w:lang w:val="en" w:eastAsia="en"/>
        </w:rPr>
        <w:tab/>
      </w:r>
      <w:r>
        <w:rPr>
          <w:lang w:val="el" w:eastAsia="el"/>
        </w:rPr>
        <w:t>Β΄ ΔΔΒΜ: με κατά τόπο αρμοδιότητα στην εδαφική περιφέρεια των Δήμων Γλυφάδας, Ελληνικού, Αλίμου, Παλαιού Φαλήρου και Αργυρούπολης, Αγίου Δημητρί- ου, Νέας Σμύρνης, Καλλιθέας και Μοσχάτου – Ταύρου, Περιστερίου, Αιγάλεω, Χαϊδαρίου και Αγίας Βαρβάρας, Πετρούπολης, Ιλίου και Αγίων Αναργύρων – Καματερού, γγ) Γ΄ ΔΔΒΜ: με κατά τόπο αρμοδιότητα στην εδαφική περιφέρεια των Δήμων Πειραιώς, Τροιζηνίας, Κυθήρων, Αγκιστρίου, Σπετσών, Ύδρας, Πόρου και Αίγινας, Κορυδαλλού, Νίκαιας – Αγίου Ιωάννη Ρέντη, Κερατσινίου – Δραπετσώνας, Περάματος και Σαλαμίνας,</w:t>
      </w:r>
    </w:p>
    <w:p>
      <w:pPr>
        <w:pStyle w:val="StructureList1"/>
        <w:spacing w:before="120" w:after="0"/>
        <w:rPr>
          <w:lang w:val="el" w:eastAsia="el"/>
        </w:rPr>
      </w:pPr>
      <w:r>
        <w:rPr>
          <w:lang w:val="el" w:eastAsia="el"/>
        </w:rPr>
        <w:t>δδ)</w:t>
      </w:r>
      <w:r>
        <w:rPr>
          <w:lang w:val="en" w:eastAsia="en"/>
        </w:rPr>
        <w:tab/>
      </w:r>
      <w:r>
        <w:rPr>
          <w:lang w:val="el" w:eastAsia="el"/>
        </w:rPr>
        <w:t>Δ΄ ΔΔΒΜ: με κατά τόπο αρμοδιότητα στην εδαφική περιφέρεια όλων των Δήμων της τέως Νομαρχίας Δυτικής Αττικής και</w:t>
      </w:r>
    </w:p>
    <w:p>
      <w:pPr>
        <w:pStyle w:val="StructureList1"/>
        <w:spacing w:before="120" w:after="0"/>
        <w:rPr>
          <w:lang w:val="el" w:eastAsia="el"/>
        </w:rPr>
      </w:pPr>
      <w:r>
        <w:rPr>
          <w:lang w:val="el" w:eastAsia="el"/>
        </w:rPr>
        <w:t>εε)</w:t>
      </w:r>
      <w:r>
        <w:rPr>
          <w:lang w:val="en" w:eastAsia="en"/>
        </w:rPr>
        <w:tab/>
      </w:r>
      <w:r>
        <w:rPr>
          <w:lang w:val="el" w:eastAsia="el"/>
        </w:rPr>
        <w:t>Ε΄ ΔΔΒΜ: με κατά τόπο αρμοδιότητα στην εδαφική περιφέρεια των Δήμων Ωρωπού, Μαραθώνος, Διονύσου και Αχαρνών, Ραφήνας - Πικερμίου, Παλλήνης, Παιανίας, Σπάτων - Αρτέμιδος, Λαυρεωτικής, Σαρωνικού, Κρωπίας, Μαρκόπουλου, Μεσογαίας, Βάρης - Βούλας - Βουλιαγμένης.</w:t>
      </w:r>
    </w:p>
    <w:p>
      <w:pPr>
        <w:pStyle w:val="StructureList1"/>
        <w:spacing w:before="120" w:after="0"/>
        <w:rPr>
          <w:lang w:val="el" w:eastAsia="el"/>
        </w:rPr>
      </w:pPr>
      <w:r>
        <w:rPr>
          <w:lang w:val="el" w:eastAsia="el"/>
        </w:rPr>
        <w:t>β)</w:t>
      </w:r>
      <w:r>
        <w:rPr>
          <w:lang w:val="en" w:eastAsia="en"/>
        </w:rPr>
        <w:tab/>
      </w:r>
      <w:r>
        <w:rPr>
          <w:lang w:val="el" w:eastAsia="el"/>
        </w:rPr>
        <w:t>Στο Νομό Θεσσαλονίκης:</w:t>
      </w:r>
    </w:p>
    <w:p>
      <w:pPr>
        <w:pStyle w:val="StructureList1"/>
        <w:spacing w:before="120" w:after="0"/>
        <w:rPr>
          <w:lang w:val="el" w:eastAsia="el"/>
        </w:rPr>
      </w:pPr>
      <w:r>
        <w:rPr>
          <w:lang w:val="el" w:eastAsia="el"/>
        </w:rPr>
        <w:t>αα)</w:t>
      </w:r>
      <w:r>
        <w:rPr>
          <w:lang w:val="en" w:eastAsia="en"/>
        </w:rPr>
        <w:tab/>
      </w:r>
      <w:r>
        <w:rPr>
          <w:lang w:val="el" w:eastAsia="el"/>
        </w:rPr>
        <w:t>Α΄ ΔΔΒΜ Θεσσαλονίκης: με κατά τόπο αρμοδιότητα στην εδαφική περιφέρεια του ίδιου Δήμου και των Δήμων Καλαμαριάς, Θερμαϊκού, Θέρμης και Πυλαίας - Χορτιάτη και</w:t>
      </w:r>
    </w:p>
    <w:p>
      <w:pPr>
        <w:pStyle w:val="StructureList1"/>
        <w:spacing w:before="120" w:after="0"/>
        <w:rPr>
          <w:lang w:val="el" w:eastAsia="el"/>
        </w:rPr>
      </w:pPr>
      <w:r>
        <w:rPr>
          <w:lang w:val="el" w:eastAsia="el"/>
        </w:rPr>
        <w:t>ββ)</w:t>
      </w:r>
      <w:r>
        <w:rPr>
          <w:lang w:val="en" w:eastAsia="en"/>
        </w:rPr>
        <w:tab/>
      </w:r>
      <w:r>
        <w:rPr>
          <w:lang w:val="el" w:eastAsia="el"/>
        </w:rPr>
        <w:t>Β΄ ΔΔΒΜ Θεσσαλονίκης: με κατά τόπο αρμοδιότητα στην εδαφική περιφέρεια των Δήμων Κορδελιού - Ευόσμου, Νεάπολης - Συκεών και Αμπελοκήπων - Με- νεμένης, Δέλτα, Λαγκαδά, Βόλβης, Ωραιοκάστρου, Χαλκηδόνας και Παύλου Μελά.</w:t>
      </w:r>
    </w:p>
    <w:p>
      <w:pPr>
        <w:pStyle w:val="MainText"/>
        <w:spacing w:before="120" w:after="0"/>
        <w:rPr>
          <w:lang w:val="el" w:eastAsia="el"/>
        </w:rPr>
      </w:pPr>
      <w:r>
        <w:rPr>
          <w:b/>
          <w:bCs/>
          <w:lang w:val="el" w:eastAsia="el"/>
        </w:rPr>
        <w:t>3.</w:t>
      </w:r>
      <w:r>
        <w:rPr>
          <w:lang w:val="el" w:eastAsia="el"/>
        </w:rPr>
        <w:t xml:space="preserve"> Σε κάθε ΔΔΒΜ προΐσταται Διευθυντής, ο οποίος διορίζεται και παύεται με απόφαση του Γενικού Γραμματέα Δια Βίου Μάθησης. Ο Διευθυντής είναι αποσπασμένος εκπαιδευτικός της δημόσιας δευτεροβάθμιας εκπαίδευσης με πτυχίο τριτοβάθμιας εκπαίδευσης ή ισότιμο τίτλο σπουδών της ημεδαπής ή της αλλοδαπής, δεκαπενταετή, τουλάχιστον, εκπαιδευτική υπηρεσία και σημαντικά διοικητικά και επιστημονικά προσόντα στη μη τυπική εκπαίδευση. Η διάρκεια της θητείας του στη θέση του Διευθυντή είναι τετραετής.</w:t>
      </w:r>
    </w:p>
    <w:p>
      <w:pPr>
        <w:pStyle w:val="MainText"/>
        <w:spacing w:before="120" w:after="0"/>
        <w:rPr>
          <w:lang w:val="el" w:eastAsia="el"/>
        </w:rPr>
      </w:pPr>
      <w:r>
        <w:rPr>
          <w:b/>
          <w:bCs/>
          <w:lang w:val="el" w:eastAsia="el"/>
        </w:rPr>
        <w:t>4.</w:t>
      </w:r>
      <w:r>
        <w:rPr>
          <w:lang w:val="el" w:eastAsia="el"/>
        </w:rPr>
        <w:t xml:space="preserve"> Για την επιλογή των διευθυντών ΔΔΒΜ εκδίδεται πρόσκληση ενδιαφέροντος από τον Γενικό Γραμματέα Δια Βίου Μάθησης, η οποία δημοσιεύεται στον ημερήσιο τύπο και με την οποία καθορίζονται οι θέσεις που θα πληρωθούν, τα δικαιολογητικά που συνυποβάλλουν οι υποψήφιοι με τις αιτήσεις τους και οι προθεσμίες υποβολής. Για την αξιολόγηση των υποψηφίων για τη θέση του διευθυντή ΔΔΒΜ συνεκτιμώνται η εμπειρία και οι σπουδές σε θέματα διοίκησης της εκπαίδευσης, μη τυπικής εκπαίδευσης, κατάρτισης και εκπαίδευσης ενηλίκων, οι μεταπτυχιακές σπουδές, η επιμόρφωση, η γνώση ξένων γλωσσών, η οργάνωση και η συμμετοχή σε επιστημονικά και εκπαιδευτικά σεμινάρια ή άλλες επιστημονικές δραστηριότητες και εκδηλώσεις, η ικανότητα εφαρμογής προγραμμάτων και καινοτομιών, η γνώση και η ικανότητα αντιμετώπισης των εκπαιδευτικών προβλημάτων, η ικανότητα συνεργασίας με τα μέλη της εκπαιδευτικής κοινότητας, η αποδοτικότητα στο εκπαιδευτικό και διοικητικό έργο, η ικανότητα ανάληψης πρωτοβουλιών και λήψης αποφάσεων, η οργάνωση εκπαιδευτικών, κοινωνικών και πολιτιστικών εκδηλώσεων και η εν γένει συγκρότηση και προσωπικότητα των υποψηφίων. Η διαδικασία και τα κριτήρια επιλογής καθορίζονται με απόφαση του Υπουργού Παιδείας και Θρησκευμάτων.</w:t>
      </w:r>
    </w:p>
    <w:p>
      <w:pPr>
        <w:pStyle w:val="MainText"/>
        <w:spacing w:before="120" w:after="0"/>
        <w:rPr>
          <w:lang w:val="el" w:eastAsia="el"/>
        </w:rPr>
      </w:pPr>
      <w:r>
        <w:rPr>
          <w:b/>
          <w:bCs/>
          <w:lang w:val="el" w:eastAsia="el"/>
        </w:rPr>
        <w:t>5.</w:t>
      </w:r>
      <w:r>
        <w:rPr>
          <w:lang w:val="el" w:eastAsia="el"/>
        </w:rPr>
        <w:t xml:space="preserve"> Διευθυντής ΔΔΒΜ που ελλείπει, απουσιάζει ή κωλύεται, αναπληρώνεται πλήρως στα καθήκοντά του από τον προϊστάμενο του τμήματος διοικητικών και οικονομικών θεμάτων. Διευθυντής ΔΔΒΜ που για οποιονδήποτε λόγο αποχωρεί από τη δημόσια εκπαίδευση, εκπίπτει, αυτοδικαίως, από τη θέση του. Η αναπλήρωση του Διευθυντή ΔΔΒΜ που ελλείπει διαρκεί έως την τοποθέτηση νέου.</w:t>
      </w:r>
    </w:p>
    <w:p>
      <w:pPr>
        <w:pStyle w:val="MainText"/>
        <w:spacing w:before="120" w:after="0"/>
        <w:rPr>
          <w:lang w:val="el" w:eastAsia="el"/>
        </w:rPr>
      </w:pPr>
      <w:r>
        <w:rPr>
          <w:b/>
          <w:bCs/>
          <w:lang w:val="el" w:eastAsia="el"/>
        </w:rPr>
        <w:t>6.</w:t>
      </w:r>
      <w:r>
        <w:rPr>
          <w:lang w:val="el" w:eastAsia="el"/>
        </w:rPr>
        <w:t xml:space="preserve"> Ο διευθυντής της ΔΔΒΜ ασκεί, ιδίως, τις ακόλουθες αρμοδιότητες:</w:t>
      </w:r>
    </w:p>
    <w:p>
      <w:pPr>
        <w:pStyle w:val="StructureList1"/>
        <w:spacing w:before="120" w:after="0"/>
        <w:rPr>
          <w:lang w:val="el" w:eastAsia="el"/>
        </w:rPr>
      </w:pPr>
      <w:r>
        <w:rPr>
          <w:lang w:val="el" w:eastAsia="el"/>
        </w:rPr>
        <w:t>α)</w:t>
      </w:r>
      <w:r>
        <w:rPr>
          <w:lang w:val="en" w:eastAsia="en"/>
        </w:rPr>
        <w:tab/>
      </w:r>
      <w:r>
        <w:rPr>
          <w:lang w:val="el" w:eastAsia="el"/>
        </w:rPr>
        <w:t>Εξειδικεύει την εφαρμογή της εθνικής πολιτικής της Γενικής Γραμματείας Δια Βίου Μάθησης στο επίπεδο της κατά τόπον και καθ’ ύλην αρμοδιότητάς του και</w:t>
      </w:r>
    </w:p>
    <w:p>
      <w:pPr>
        <w:pStyle w:val="StructureList1"/>
        <w:spacing w:before="120" w:after="0"/>
        <w:rPr>
          <w:lang w:val="el" w:eastAsia="el"/>
        </w:rPr>
      </w:pPr>
      <w:r>
        <w:rPr>
          <w:lang w:val="el" w:eastAsia="el"/>
        </w:rPr>
        <w:t>β)</w:t>
      </w:r>
      <w:r>
        <w:rPr>
          <w:lang w:val="en" w:eastAsia="en"/>
        </w:rPr>
        <w:tab/>
      </w:r>
      <w:r>
        <w:rPr>
          <w:lang w:val="el" w:eastAsia="el"/>
        </w:rPr>
        <w:t>ασκεί στο πλαίσιο της κατά τόπο αρμοδιότητάς του τη διοίκηση, τον έλεγχο και την εποπτεία:</w:t>
      </w:r>
    </w:p>
    <w:p>
      <w:pPr>
        <w:pStyle w:val="StructureList1"/>
        <w:spacing w:before="120" w:after="0"/>
        <w:rPr>
          <w:lang w:val="el" w:eastAsia="el"/>
        </w:rPr>
      </w:pPr>
      <w:r>
        <w:rPr>
          <w:lang w:val="el" w:eastAsia="el"/>
        </w:rPr>
        <w:t>αα)</w:t>
      </w:r>
      <w:r>
        <w:rPr>
          <w:lang w:val="en" w:eastAsia="en"/>
        </w:rPr>
        <w:tab/>
      </w:r>
      <w:r>
        <w:rPr>
          <w:lang w:val="el" w:eastAsia="el"/>
        </w:rPr>
        <w:t>των Ινστιτούτων Επαγγελματικής Κατάρτισης (ΙΕΚ), των Σχολών Επαγγελματικής Κατάρτισης (ΣΕΚ), των Σχολείων Δεύτερης Ευκαιρίας (ΣΔΕ) και των Κέντρων Δια Βίου Μάθησης (ΚΔΒΜ) και</w:t>
      </w:r>
    </w:p>
    <w:p>
      <w:pPr>
        <w:pStyle w:val="StructureList1"/>
        <w:spacing w:before="120" w:after="0"/>
        <w:rPr>
          <w:lang w:val="el" w:eastAsia="el"/>
        </w:rPr>
      </w:pPr>
      <w:r>
        <w:rPr>
          <w:lang w:val="el" w:eastAsia="el"/>
        </w:rPr>
        <w:t>ββ)</w:t>
      </w:r>
      <w:r>
        <w:rPr>
          <w:lang w:val="en" w:eastAsia="en"/>
        </w:rPr>
        <w:tab/>
      </w:r>
      <w:r>
        <w:rPr>
          <w:lang w:val="el" w:eastAsia="el"/>
        </w:rPr>
        <w:t>των στελεχών της επαγγελματικής κατάρτισης και του εκπαιδευτικού και διοικητικού προσωπικού που υπηρετεί στη ΔΔΒΜ και στις λοιπές περιφερειακές υπηρεσίες της Γενικής Γραμματείας Δια Βίου Μάθησης του Υπουργείου Παιδείας και Θρησκευμάτων,</w:t>
      </w:r>
    </w:p>
    <w:p>
      <w:pPr>
        <w:pStyle w:val="StructureList1"/>
        <w:spacing w:before="120" w:after="0"/>
        <w:rPr>
          <w:lang w:val="el" w:eastAsia="el"/>
        </w:rPr>
      </w:pPr>
      <w:r>
        <w:rPr>
          <w:lang w:val="el" w:eastAsia="el"/>
        </w:rPr>
        <w:t>γ)</w:t>
      </w:r>
      <w:r>
        <w:rPr>
          <w:lang w:val="en" w:eastAsia="en"/>
        </w:rPr>
        <w:tab/>
      </w:r>
      <w:r>
        <w:rPr>
          <w:lang w:val="el" w:eastAsia="el"/>
        </w:rPr>
        <w:t>ευθύνεται για την οικονομική διαχείριση της ΔΔΒΜ, δ) ευθύνεται για την τήρηση των νόμων, των εγκυκλίων και των αποφάσεων, που εκδίδουν τα αρμόδια όργανα της διοίκησης,</w:t>
      </w:r>
    </w:p>
    <w:p>
      <w:pPr>
        <w:pStyle w:val="StructureList1"/>
        <w:spacing w:before="120" w:after="0"/>
        <w:rPr>
          <w:lang w:val="el" w:eastAsia="el"/>
        </w:rPr>
      </w:pPr>
      <w:r>
        <w:rPr>
          <w:lang w:val="el" w:eastAsia="el"/>
        </w:rPr>
        <w:t>ε)</w:t>
      </w:r>
      <w:r>
        <w:rPr>
          <w:lang w:val="en" w:eastAsia="en"/>
        </w:rPr>
        <w:tab/>
      </w:r>
      <w:r>
        <w:rPr>
          <w:lang w:val="el" w:eastAsia="el"/>
        </w:rPr>
        <w:t>ενημερώνει και ευθύνεται για την έγκαιρη και αξιόπιστη ενημέρωση της Γενικής Γραμματείας Δια Βίου Μάθησης, εντύπως ή και ηλεκτρονικά, και συνεργάζεται με την Κεντρική και τις αρμόδιες Περιφερειακές Διευθύνσεις του Υπουργείου Παιδείας και Θρησκευμάτων για τη ρύθμιση κάθε λειτουργικού θέματος αρμοδιό- τητάς του και</w:t>
      </w:r>
    </w:p>
    <w:p>
      <w:pPr>
        <w:pStyle w:val="StructureList1"/>
        <w:spacing w:before="120" w:after="0"/>
        <w:rPr>
          <w:lang w:val="el" w:eastAsia="el"/>
        </w:rPr>
      </w:pPr>
      <w:r>
        <w:rPr>
          <w:lang w:val="el" w:eastAsia="el"/>
        </w:rPr>
        <w:t>στ)</w:t>
      </w:r>
      <w:r>
        <w:rPr>
          <w:lang w:val="en" w:eastAsia="en"/>
        </w:rPr>
        <w:tab/>
      </w:r>
      <w:r>
        <w:rPr>
          <w:lang w:val="el" w:eastAsia="el"/>
        </w:rPr>
        <w:t>είναι πειθαρχικός προϊστάμενος της ΔΔΒΜ. Η πειθαρχική εξουσία του προηγούμενου εδαφίου ασκείται, για μεν τους εκπαιδευτικούς σύμφωνα με τις διατάξεις του π.δ. 47/2006 (Α΄ 48), για δε τους διοικητικούς υπαλλήλους, σύμφωνα με τις σχετικές διατάξεις του Κώδικα Κατάστασης Δημοσίων Πολιτικών Διοικητικών Υπαλλήλων και Υπαλλήλων Ν.Π.Δ.Δ., που κυρώθηκε με το άρθρο πρώτο του ν. 3528/2007 (Α΄ 26), ως ισχύουν.</w:t>
      </w:r>
    </w:p>
    <w:p>
      <w:pPr>
        <w:pStyle w:val="MainText"/>
        <w:spacing w:before="120" w:after="0"/>
        <w:rPr>
          <w:lang w:val="el" w:eastAsia="el"/>
        </w:rPr>
      </w:pPr>
      <w:r>
        <w:rPr>
          <w:b/>
          <w:bCs/>
          <w:lang w:val="el" w:eastAsia="el"/>
        </w:rPr>
        <w:t>7.</w:t>
      </w:r>
      <w:r>
        <w:rPr>
          <w:lang w:val="el" w:eastAsia="el"/>
        </w:rPr>
        <w:t xml:space="preserve"> Κάθε ΔΔΒΜ διαρθρώνεται στις ακόλουθες υπηρεσιακές μονάδες:</w:t>
      </w:r>
    </w:p>
    <w:p>
      <w:pPr>
        <w:pStyle w:val="StructureList1"/>
        <w:spacing w:before="120" w:after="0"/>
        <w:rPr>
          <w:lang w:val="el" w:eastAsia="el"/>
        </w:rPr>
      </w:pPr>
      <w:r>
        <w:rPr>
          <w:lang w:val="el" w:eastAsia="el"/>
        </w:rPr>
        <w:t>α)</w:t>
      </w:r>
      <w:r>
        <w:rPr>
          <w:lang w:val="en" w:eastAsia="en"/>
        </w:rPr>
        <w:tab/>
      </w:r>
      <w:r>
        <w:rPr>
          <w:lang w:val="el" w:eastAsia="el"/>
        </w:rPr>
        <w:t>Τμήμα διοικητικών και οικονομικών θεμάτων, το οποίο στελεχώνεται από έξι (6) έως και δεκατέσσερις (14) αποσπασμένους ή μεταταχθέντες διοικητικούς υπαλλήλους του Υπουργείου Παιδείας και Θρησκευμάτων ή των εποπτευόμενων φορέων του ή εκπαιδευτικούς της δευτεροβάθμιας εκπαίδευσης, ανάλογα με τον αριθμό των περιφερειακών υπηρεσιών που υπάγονται στην οικεία ΔΔΒΜ και διαρθρώνεται περαιτέρω στα Γραφεία:</w:t>
      </w:r>
    </w:p>
    <w:p>
      <w:pPr>
        <w:pStyle w:val="StructureList1"/>
        <w:spacing w:before="120" w:after="0"/>
        <w:rPr>
          <w:lang w:val="el" w:eastAsia="el"/>
        </w:rPr>
      </w:pPr>
      <w:r>
        <w:rPr>
          <w:lang w:val="el" w:eastAsia="el"/>
        </w:rPr>
        <w:t>αα)</w:t>
      </w:r>
      <w:r>
        <w:rPr>
          <w:lang w:val="en" w:eastAsia="en"/>
        </w:rPr>
        <w:tab/>
      </w:r>
      <w:r>
        <w:rPr>
          <w:lang w:val="el" w:eastAsia="el"/>
        </w:rPr>
        <w:t>διοικητικών υποθέσεων, με αρμοδιότητα σε θέματα διοικητικής φύσης, όπως είναι η τήρηση πρωτοκόλλου και η διακίνηση εγγράφων, η σύνταξη και η προώθηση σχεδίων διοικητικών πράξεων, η παρακολούθηση της υπηρεσιακής κατάστασης του προσωπικού, καθώς και σε θέματα διαχείρισης της υλικοτεχνικής υποδομής και συλλογής και επεξεργασίας στατιστικών δεδομένων που σχετίζονται με τη λειτουργία της ΔΔΒΜ και των υπηρεσιακών μονάδων που υπάγονται σε αυτή και</w:t>
      </w:r>
    </w:p>
    <w:p>
      <w:pPr>
        <w:pStyle w:val="StructureList1"/>
        <w:spacing w:before="120" w:after="0"/>
        <w:rPr>
          <w:lang w:val="el" w:eastAsia="el"/>
        </w:rPr>
      </w:pPr>
      <w:r>
        <w:rPr>
          <w:lang w:val="el" w:eastAsia="el"/>
        </w:rPr>
        <w:t>ββ)</w:t>
      </w:r>
      <w:r>
        <w:rPr>
          <w:lang w:val="en" w:eastAsia="en"/>
        </w:rPr>
        <w:tab/>
      </w:r>
      <w:r>
        <w:rPr>
          <w:lang w:val="el" w:eastAsia="el"/>
        </w:rPr>
        <w:t>οικονομικών υποθέσεων, με αρμοδιότητα σε θέματα οικονομικής φύσης, όπως είναι η μισθοδοσία του προσωπικού και η συγκέντρωση των δικαιολογητικών εξόφλησης των τίτλων πληρωμής δημόσιων δαπανών, η συγκέντρωση και επεξεργασία των απαραίτητων στοιχείων για τη σύνταξη του προϋπολογισμού και η παρακολούθηση της εκτέλεσής του.</w:t>
      </w:r>
    </w:p>
    <w:p>
      <w:pPr>
        <w:pStyle w:val="StructureList1"/>
        <w:spacing w:before="120" w:after="0"/>
        <w:rPr>
          <w:lang w:val="el" w:eastAsia="el"/>
        </w:rPr>
      </w:pPr>
      <w:r>
        <w:rPr>
          <w:lang w:val="el" w:eastAsia="el"/>
        </w:rPr>
        <w:t>β)</w:t>
      </w:r>
      <w:r>
        <w:rPr>
          <w:lang w:val="en" w:eastAsia="en"/>
        </w:rPr>
        <w:tab/>
      </w:r>
      <w:r>
        <w:rPr>
          <w:lang w:val="el" w:eastAsia="el"/>
        </w:rPr>
        <w:t>Τμήμα νομικής υποστήριξης, με αρμοδιότητα τη νομική υποστήριξη για θέματα λειτουργίας και άσκησης αρμοδιοτήτων της ΔΔΒΜ και όλων των περιφερειακών υπηρεσιών που υπάγονται σε αυτή, το οποίο στελεχώνεται από τρεις (3) έως και επτά (7) αποσπασμένους ή μεταταχθέντες διοικητικούς υπαλλήλους του Υπουργείου Παιδείας και Θρησκευμάτων ή των εποπτευόμενων φορέων του ή εκπαιδευτικούς της πρωτοβάθμιας ή δευτεροβάθμιας εκπαίδευσης, ανάλογα με τον αριθμό των περιφερειακών υπηρεσιών που υπάγονται στην οικεία ΔΔΒΜ.</w:t>
      </w:r>
    </w:p>
    <w:p>
      <w:pPr>
        <w:pStyle w:val="MainText"/>
        <w:spacing w:before="120" w:after="0"/>
        <w:rPr>
          <w:lang w:val="el" w:eastAsia="el"/>
        </w:rPr>
      </w:pPr>
      <w:r>
        <w:rPr>
          <w:b/>
          <w:bCs/>
          <w:lang w:val="el" w:eastAsia="el"/>
        </w:rPr>
        <w:t>8.</w:t>
      </w:r>
      <w:r>
        <w:rPr>
          <w:lang w:val="el" w:eastAsia="el"/>
        </w:rPr>
        <w:t xml:space="preserve"> Στο Τμήμα διοικητικών και οικονομικών θεμάτων προΐσταται διοικητικός υπάλληλος του κλάδου ΠΕ Διοικητικού ή ΠΕ Διοικητικού – Οικονομικού ή εκπαιδευτικός κατηγορίας ΠΕ. Στο Γραφείο διοικητικών υποθέσεων και στο Γραφείο οικονομικών υποθέσεων προΐστανται διοικητικοί υπάλληλοι του κλάδου ΠΕ Διοικητικού ή ΠΕ Διοικητικού - Οικονομικού και ΠΕ Οικονομικού ή ΠΕ Διοικητικού Οικονομικού ή εκπαιδευτικός κατηγορίας ΠΕ. Οι προϊστάμενοι του Τμήματος διοικητικών και οικονομικών θεμάτων και των Γραφείων της επιλέγονται και τοποθετούνται, σύμφωνα με τις διατάξεις του Κώδικα Κατάστασης Δημοσίων Πολιτικών Διοικητικών Υπαλλήλων και Υπαλλήλων Ν.Π.Δ.Δ.. Στο Τμήμα νομικής υποστήριξης προΐσταται, διοικητικά, αποσπασμένος εκπαιδευτικός του κλάδου ΠΕ13 Πτυχιούχων Νομικών και Πολιτικών Επιστημών, πτυχιούχος νομικού τμήματος, με απόφαση του διευθυντή ΔΔΒΜ.</w:t>
      </w:r>
    </w:p>
    <w:p>
      <w:pPr>
        <w:pStyle w:val="MainText"/>
        <w:spacing w:before="120" w:after="0"/>
        <w:rPr>
          <w:lang w:val="el" w:eastAsia="el"/>
        </w:rPr>
      </w:pPr>
      <w:r>
        <w:rPr>
          <w:b/>
          <w:bCs/>
          <w:lang w:val="el" w:eastAsia="el"/>
        </w:rPr>
        <w:t>9.</w:t>
      </w:r>
      <w:r>
        <w:rPr>
          <w:lang w:val="el" w:eastAsia="el"/>
        </w:rPr>
        <w:t xml:space="preserve"> Ο προϊστάμενος του Τμήματος διοικητικών και οικονομικών θεμάτων και ο προϊστάμενος του Τμήματος νομικής υποστήριξης που ελλείπουν, απουσιάζουν ή κωλύονται, αναπληρώνονται πλήρως στα καθήκοντά τους, σύμφωνα με τις διατάξεις του άρθρου 87 του Κώδικα Κατάστασης Δημοσίων Πολιτικών Διοικητικών Υπαλλήλων και Υπαλλήλων Ν.Π.Δ.Δ.. Η αναπλήρωση των προϊσταμένων που ελλείπουν διαρκεί έως την τοποθέτηση νέων.</w:t>
      </w:r>
    </w:p>
    <w:p>
      <w:pPr>
        <w:pStyle w:val="MainText"/>
        <w:spacing w:before="120" w:after="0"/>
        <w:rPr>
          <w:lang w:val="el" w:eastAsia="el"/>
        </w:rPr>
      </w:pPr>
      <w:r>
        <w:rPr>
          <w:b/>
          <w:bCs/>
          <w:lang w:val="el" w:eastAsia="el"/>
        </w:rPr>
        <w:t>10.</w:t>
      </w:r>
      <w:r>
        <w:rPr>
          <w:lang w:val="el" w:eastAsia="el"/>
        </w:rPr>
        <w:t xml:space="preserve"> Οι κενές οργανικές θέσεις στις ΔΔΒΜ, κατά την 23η Ιουλίου 2013 είναι τριακόσιες είκοσι πέντε (325) και καλύπτονται από μετατασσόμενους διοικητικούς υπαλλήλους των περιφερειακών υπηρεσιών του Υπουργείου Παιδείας και Θρησκευμάτων ή των υπηρεσιών των εποπτευόμενων φορέων του ή εκπαιδευτικούς της δευτεροβάθμιας εκπαίδευσης με πράξη μετάταξης, η οποία εκδίδεται από τον Υπουργό Παιδείας και Θρησκευμάτων, σύμφωνα με τη διαδικασία έγκρισης της επιτροπής της ΠΥΣ 33/2006, όπως ισχύει. Οι ανωτέρω μετατάσσονται σε θέσεις συναφούς ή μη κλάδου της ίδιας κατηγορίας, με το βαθμό και το Μ.Κ. που κατέχουν, με ταυτόχρονη κατάργηση των θέσεων από τις οποίες προέρχονται. Με απόφαση του Υπουργού Παιδείας και Θρησκευμάτων το ανωτέρω προσωπικό κατατάσσεται ανά ΔΔΒΜ σε κατηγορίες, κλάδους και ειδικότητες.</w:t>
      </w:r>
    </w:p>
    <w:p>
      <w:pPr>
        <w:pStyle w:val="MainText"/>
        <w:spacing w:before="120" w:after="0"/>
        <w:rPr>
          <w:lang w:val="el" w:eastAsia="el"/>
        </w:rPr>
      </w:pPr>
      <w:r>
        <w:rPr>
          <w:b/>
          <w:bCs/>
          <w:lang w:val="el" w:eastAsia="el"/>
        </w:rPr>
        <w:t>11.</w:t>
      </w:r>
      <w:r>
        <w:rPr>
          <w:lang w:val="el" w:eastAsia="el"/>
        </w:rPr>
        <w:t xml:space="preserve"> Για τη θητεία και την ανάληψη υπηρεσίας, την απαλλαγή από την άσκηση των καθηκόντων και τις μεταθέσεις και τοποθετήσεις μετά τη λήξη της θητείας των Διευθυντών ΔΔΒΜ και των προϊσταμένων ΔΔΒΜ, εφαρμόζονται αναλογικά οι διατάξεις των άρθρων 25 έως και 27 του ν. 3848/2010.</w:t>
      </w:r>
    </w:p>
    <w:p>
      <w:pPr>
        <w:pStyle w:val="MainText"/>
        <w:spacing w:before="120" w:after="0"/>
        <w:rPr>
          <w:lang w:val="el" w:eastAsia="el"/>
        </w:rPr>
      </w:pPr>
      <w:r>
        <w:rPr>
          <w:b/>
          <w:bCs/>
          <w:lang w:val="el" w:eastAsia="el"/>
        </w:rPr>
        <w:t>12.</w:t>
      </w:r>
      <w:r>
        <w:rPr>
          <w:lang w:val="el" w:eastAsia="el"/>
        </w:rPr>
        <w:t xml:space="preserve"> Με απόφαση του Υπουργού Παιδείας και Θρησκευμάτων και του κατά περίπτωση αρμόδιου Υπουργού ρυθμίζεται οποιοδήποτε λεπτομερειακό θέμα για την εφαρμογή και εξειδίκευση των ανωτέρω παραγράφων.</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Διοίκηση και προσωπικό των Σχολών Επαγγελματικής Κατάρτισης (ΣΕΚ), των Ινστιτούτων Επαγγελματικής Κατάρτισης (ΙΕΚ), των Σχολείων Δεύτερης Ευκαιρίας</w:t>
      </w:r>
    </w:p>
    <w:p>
      <w:pPr>
        <w:spacing w:before="240" w:after="240"/>
        <w:rPr>
          <w:lang w:val="el" w:eastAsia="el"/>
        </w:rPr>
      </w:pPr>
      <w:r>
        <w:rPr>
          <w:b/>
          <w:bCs/>
          <w:lang w:val="el" w:eastAsia="el"/>
        </w:rPr>
        <w:t>(ΣΔΕ) και των Κέντρων Δια Βίου Μάθησης (ΚΔΒΜ)</w:t>
      </w:r>
    </w:p>
    <w:p>
      <w:pPr>
        <w:pStyle w:val="MainText"/>
        <w:spacing w:before="120" w:after="0"/>
        <w:rPr>
          <w:lang w:val="el" w:eastAsia="el"/>
        </w:rPr>
      </w:pPr>
      <w:r>
        <w:rPr>
          <w:b/>
          <w:bCs/>
          <w:lang w:val="el" w:eastAsia="el"/>
        </w:rPr>
        <w:t>1.</w:t>
      </w:r>
      <w:r>
        <w:rPr>
          <w:lang w:val="el" w:eastAsia="el"/>
        </w:rPr>
        <w:t xml:space="preserve"> Η διοίκηση κάθε ΣΕΚ, ΙΕΚ, ΣΔΕ και ΚΔΒΜ ασκείται: α) από τον διευθυντή, β) τον υποδιευθυντή και</w:t>
      </w:r>
    </w:p>
    <w:p>
      <w:pPr>
        <w:pStyle w:val="StructureList1"/>
        <w:spacing w:before="120" w:after="0"/>
        <w:rPr>
          <w:lang w:val="el" w:eastAsia="el"/>
        </w:rPr>
      </w:pPr>
      <w:r>
        <w:rPr>
          <w:lang w:val="el" w:eastAsia="el"/>
        </w:rPr>
        <w:t>γ)</w:t>
      </w:r>
      <w:r>
        <w:rPr>
          <w:lang w:val="en" w:eastAsia="en"/>
        </w:rPr>
        <w:tab/>
      </w:r>
      <w:r>
        <w:rPr>
          <w:lang w:val="el" w:eastAsia="el"/>
        </w:rPr>
        <w:t>τη συνέλευση των διδασκόντων.</w:t>
      </w:r>
    </w:p>
    <w:p>
      <w:pPr>
        <w:spacing w:before="240" w:after="240"/>
        <w:rPr>
          <w:lang w:val="el" w:eastAsia="el"/>
        </w:rPr>
      </w:pPr>
      <w:r>
        <w:rPr>
          <w:lang w:val="el" w:eastAsia="el"/>
        </w:rPr>
        <w:t>Ο διευθυντής και ο υποδιευθυντής είναι αποσπασμένοι εκπαιδευτικοί της δευτεροβάθμιας εκπαίδευσης και έχουν θητεία δύο (2) ετών. Η επιλογή του διευθυντή και υποδιευθυντή των ΣΕΚ, ΙΕΚ, ΣΔΕ και ΚΔΒΜ γίνεται με απόφαση του Γενικού Γραμματέα Δια Βίου Μάθησης. Η διαδικασία και τα κριτήρια επιλογής καθορίζονται με απόφαση του Υπουργού Παιδείας και Θρησκευμάτων. Υποδιευθυντής τοποθετείται σε ΣΕΚ, ΙΕΚ, ΣΔΕ και ΚΔΒΜ που φοιτούν περισσότεροι από εκατόν ογδόντα (180) σπουδαστές. Σε ΣΕΚ, ΙΕΚ, ΣΔΕ και ΚΔΒΜ με περισσότερους από τετρακόσιους (400) σπουδαστές τοποθετείται και δεύτερος υποδιευθυντής.</w:t>
      </w:r>
    </w:p>
    <w:p>
      <w:pPr>
        <w:pStyle w:val="MainText"/>
        <w:spacing w:before="120" w:after="0"/>
        <w:rPr>
          <w:lang w:val="el" w:eastAsia="el"/>
        </w:rPr>
      </w:pPr>
      <w:r>
        <w:rPr>
          <w:b/>
          <w:bCs/>
          <w:lang w:val="el" w:eastAsia="el"/>
        </w:rPr>
        <w:t>2.</w:t>
      </w:r>
      <w:r>
        <w:rPr>
          <w:lang w:val="el" w:eastAsia="el"/>
        </w:rPr>
        <w:t xml:space="preserve"> Ο χρόνος άσκησης των καθηκόντων του διευθυντή και του υποδιευθυντή των ΣΕΚ, ΙΕΚ, ΣΔΕ και ΚΔΒΜ λογίζεται και ως χρόνος άσκησης διδακτικών καθηκόντων.</w:t>
      </w:r>
    </w:p>
    <w:p>
      <w:pPr>
        <w:pStyle w:val="MainText"/>
        <w:spacing w:before="120" w:after="0"/>
        <w:rPr>
          <w:lang w:val="el" w:eastAsia="el"/>
        </w:rPr>
      </w:pPr>
      <w:r>
        <w:rPr>
          <w:b/>
          <w:bCs/>
          <w:lang w:val="el" w:eastAsia="el"/>
        </w:rPr>
        <w:t>3.</w:t>
      </w:r>
      <w:r>
        <w:rPr>
          <w:lang w:val="el" w:eastAsia="el"/>
        </w:rPr>
        <w:t xml:space="preserve"> Ο διευθυντής που προΐσταται του προσωπικού των ΣΕΚ, ΙΕΚ, ΣΔΕ και ΚΔΒΜ είναι επιστημονικός-παιδαγω- γικός και οικονομικός υπεύθυνος των ΣΕΚ, ΙΕΚ, ΣΔΕ και ΚΔΒΜ, είναι αρμόδιος για τα θέματα που αφορούν στην εύρυθμη και αποτελεσματική λειτουργία αυτών. Διευθυντής ορίζεται εκπαιδευτικός της δημόσιας δευτεροβάθμιας εκπαίδευσης με πτυχίο τριτοβάθμιας εκπαίδευσης ή ισότιμο τίτλο σπουδών της ημεδαπής ή της αλλοδαπής, οκταετή, τουλάχιστον, εκπαιδευτική υπηρεσία και σημαντικά διοικητικά και επιστημονικά προσόντα στη μη τυπική εκπαίδευση, να γνωρίζει πολύ καλά τις αναπτυξιακές δυνατότητες αλλά και τις ανάγκες εργασίας της περιοχής του, να διαθέτει σχετική τεχνογνωσία από τη συμμετοχή στην παιδαγωγική - παραγωγική - επιχειρηματική δραστηριότητα του τόπου του.</w:t>
      </w:r>
    </w:p>
    <w:p>
      <w:pPr>
        <w:pStyle w:val="MainText"/>
        <w:spacing w:before="120" w:after="0"/>
        <w:rPr>
          <w:lang w:val="el" w:eastAsia="el"/>
        </w:rPr>
      </w:pPr>
      <w:r>
        <w:rPr>
          <w:b/>
          <w:bCs/>
          <w:lang w:val="el" w:eastAsia="el"/>
        </w:rPr>
        <w:t>4.</w:t>
      </w:r>
      <w:r>
        <w:rPr>
          <w:lang w:val="el" w:eastAsia="el"/>
        </w:rPr>
        <w:t xml:space="preserve"> Ο διευθυντής των ΣΕΚ, ΙΕΚ, ΣΔΕ και ΚΔΒΜ ασκεί, ιδίως, τις ακόλουθες αρμοδιότητες:</w:t>
      </w:r>
    </w:p>
    <w:p>
      <w:pPr>
        <w:pStyle w:val="StructureList1"/>
        <w:spacing w:before="120" w:after="0"/>
        <w:rPr>
          <w:lang w:val="el" w:eastAsia="el"/>
        </w:rPr>
      </w:pPr>
      <w:r>
        <w:rPr>
          <w:lang w:val="el" w:eastAsia="el"/>
        </w:rPr>
        <w:t>α)</w:t>
      </w:r>
      <w:r>
        <w:rPr>
          <w:lang w:val="en" w:eastAsia="en"/>
        </w:rPr>
        <w:tab/>
      </w:r>
      <w:r>
        <w:rPr>
          <w:lang w:val="el" w:eastAsia="el"/>
        </w:rPr>
        <w:t>ευθύνεται για την οικονομική διαχείριση των ΣΕΚ, ΙΕΚ, ΣΔΕ και ΚΔΒΜ,</w:t>
      </w:r>
    </w:p>
    <w:p>
      <w:pPr>
        <w:pStyle w:val="StructureList1"/>
        <w:spacing w:before="120" w:after="0"/>
        <w:rPr>
          <w:lang w:val="el" w:eastAsia="el"/>
        </w:rPr>
      </w:pPr>
      <w:r>
        <w:rPr>
          <w:lang w:val="el" w:eastAsia="el"/>
        </w:rPr>
        <w:t>β)</w:t>
      </w:r>
      <w:r>
        <w:rPr>
          <w:lang w:val="en" w:eastAsia="en"/>
        </w:rPr>
        <w:tab/>
      </w:r>
      <w:r>
        <w:rPr>
          <w:lang w:val="el" w:eastAsia="el"/>
        </w:rPr>
        <w:t>ευθύνεται για την τήρηση των νόμων, των εγκυκλίων και των αποφάσεων, που εκδίδουν τα αρμόδια όργανα της διοίκησης,</w:t>
      </w:r>
    </w:p>
    <w:p>
      <w:pPr>
        <w:pStyle w:val="StructureList1"/>
        <w:spacing w:before="120" w:after="0"/>
        <w:rPr>
          <w:lang w:val="el" w:eastAsia="el"/>
        </w:rPr>
      </w:pPr>
      <w:r>
        <w:rPr>
          <w:lang w:val="el" w:eastAsia="el"/>
        </w:rPr>
        <w:t>γ)</w:t>
      </w:r>
      <w:r>
        <w:rPr>
          <w:lang w:val="en" w:eastAsia="en"/>
        </w:rPr>
        <w:tab/>
      </w:r>
      <w:r>
        <w:rPr>
          <w:lang w:val="el" w:eastAsia="el"/>
        </w:rPr>
        <w:t>ενημερώνει και ευθύνεται για την έγκαιρη και αξιόπιστη ενημέρωση της Διεύθυνσης Δια Βίου Μάθησης και της Γενικής Γραμματείας Δια Βίου Μάθησης, εντύπως ή και ηλεκτρονικά, και συνεργάζεται με την Κεντρική και τις αρμόδιες Περιφερειακές Διευθύνσεις του Υπουργείου Παιδείας και Θρησκευμάτων για τη ρύθμιση κάθε λειτουργικού θέματος αρμοδιότητάς του,</w:t>
      </w:r>
    </w:p>
    <w:p>
      <w:pPr>
        <w:pStyle w:val="StructureList1"/>
        <w:spacing w:before="120" w:after="0"/>
        <w:rPr>
          <w:lang w:val="el" w:eastAsia="el"/>
        </w:rPr>
      </w:pPr>
      <w:r>
        <w:rPr>
          <w:lang w:val="el" w:eastAsia="el"/>
        </w:rPr>
        <w:t>δ)</w:t>
      </w:r>
      <w:r>
        <w:rPr>
          <w:lang w:val="en" w:eastAsia="en"/>
        </w:rPr>
        <w:tab/>
      </w:r>
      <w:r>
        <w:rPr>
          <w:lang w:val="el" w:eastAsia="el"/>
        </w:rPr>
        <w:t>ευθύνεται για την έγκαιρη και αξιόπιστη τήρηση ηλεκτρονικού αρχείου με τα στοιχεία της οικονομικής λειτουργίας των ΣΕΚ, ΙΕΚ, ΣΔΕ και ΚΔΒΜ, καθώς και για την ηλεκτρονική ενημέρωση των υπηρεσιακών φακέλων του προσωπικού τους,</w:t>
      </w:r>
    </w:p>
    <w:p>
      <w:pPr>
        <w:pStyle w:val="StructureList1"/>
        <w:spacing w:before="120" w:after="0"/>
        <w:rPr>
          <w:lang w:val="el" w:eastAsia="el"/>
        </w:rPr>
      </w:pPr>
      <w:r>
        <w:rPr>
          <w:lang w:val="el" w:eastAsia="el"/>
        </w:rPr>
        <w:t>ε)</w:t>
      </w:r>
      <w:r>
        <w:rPr>
          <w:lang w:val="en" w:eastAsia="en"/>
        </w:rPr>
        <w:tab/>
      </w:r>
      <w:r>
        <w:rPr>
          <w:lang w:val="el" w:eastAsia="el"/>
        </w:rPr>
        <w:t>ευθύνεται για την εφαρμογή των ειδικών εκπαιδευτικών προγραμμάτων που αφορούν σπουδαστές με αναπηρίες ή ειδικές εκπαιδευτικές ανάγκες,</w:t>
      </w:r>
    </w:p>
    <w:p>
      <w:pPr>
        <w:pStyle w:val="StructureList1"/>
        <w:spacing w:before="120" w:after="0"/>
        <w:rPr>
          <w:lang w:val="el" w:eastAsia="el"/>
        </w:rPr>
      </w:pPr>
      <w:r>
        <w:rPr>
          <w:lang w:val="el" w:eastAsia="el"/>
        </w:rPr>
        <w:t>στ)</w:t>
      </w:r>
      <w:r>
        <w:rPr>
          <w:lang w:val="en" w:eastAsia="en"/>
        </w:rPr>
        <w:tab/>
      </w:r>
      <w:r>
        <w:rPr>
          <w:lang w:val="el" w:eastAsia="el"/>
        </w:rPr>
        <w:t>αναθέτει στους εκπαιδευτικούς των ΣΕΚ, ΙΕΚ, ΣΔΕ και ΚΔΒΜ συγκεκριμένες αρμοδιότητες που συνδέονται με το γενικότερο εκπαιδευτικό έργο, όπως είναι αυτές που σχετίζονται με τον επαγγελματικό προσανατολισμό, την υλοποίηση των καινοτόμων εκπαιδευτικών προγραμμάτων και δράσεων, την εργαστηριακή εκπαίδευση και την Πρακτική Άσκηση και τη Μαθητεία των σπουδαστών, την εφαρμογή προγραμμάτων εισαγωγής και διδακτικής αξιοποίησης των νέων τεχνολογιών και της πληροφορικής, καθώς και τη λειτουργία του ΣΕΚ, ΙΕΚ, ΣΔΕ και ΚΔΒΜ.</w:t>
      </w:r>
    </w:p>
    <w:p>
      <w:pPr>
        <w:pStyle w:val="MainText"/>
        <w:spacing w:before="120" w:after="0"/>
        <w:rPr>
          <w:lang w:val="el" w:eastAsia="el"/>
        </w:rPr>
      </w:pPr>
      <w:r>
        <w:rPr>
          <w:b/>
          <w:bCs/>
          <w:lang w:val="el" w:eastAsia="el"/>
        </w:rPr>
        <w:t>5.</w:t>
      </w:r>
      <w:r>
        <w:rPr>
          <w:lang w:val="el" w:eastAsia="el"/>
        </w:rPr>
        <w:t xml:space="preserve"> Ο διευθυντής είναι πειθαρχικός προϊστάμενος των ΣΕΚ, ΙΕΚ, ΣΔΕ και ΚΔΒΜ. Η πειθαρχική εξουσία του προηγούμενου εδαφίου ασκείται, για μεν τους εκπαιδευτικούς σύμφωνα τις διατάξεις του π.δ. 47/2006 (Α΄ 48), για δε τους διοικητικούς υπαλλήλους σύμφωνα με τις σχετικές διατάξεις του Κώδικα Κατάστασης Δημοσίων Πολιτικών Διοικητικών Υπαλλήλων και Υπαλλήλων Ν.Π.Δ.Δ., που κυρώθηκε με το άρθρο πρώτο του ν. 3528/ 2007 (Α΄ 26), ως ισχύουν.</w:t>
      </w:r>
    </w:p>
    <w:p>
      <w:pPr>
        <w:pStyle w:val="MainText"/>
        <w:spacing w:before="120" w:after="0"/>
        <w:rPr>
          <w:lang w:val="el" w:eastAsia="el"/>
        </w:rPr>
      </w:pPr>
      <w:r>
        <w:rPr>
          <w:b/>
          <w:bCs/>
          <w:lang w:val="el" w:eastAsia="el"/>
        </w:rPr>
        <w:t>6.</w:t>
      </w:r>
      <w:r>
        <w:rPr>
          <w:lang w:val="el" w:eastAsia="el"/>
        </w:rPr>
        <w:t xml:space="preserve"> Ο διευθυντής χορηγεί στο προσωπικό των ΣΕΚ, ΙΕΚ, ΣΔΕ και ΚΔΒΜ της οποίας προΐσταται τις νόμιμες άδειες. Για τη χορήγηση των ανωτέρω αδειών ο διευθυντής ενημερώνει, αυθημερόν, την οικεία ΔΔΒΜ.</w:t>
      </w:r>
    </w:p>
    <w:p>
      <w:pPr>
        <w:pStyle w:val="MainText"/>
        <w:spacing w:before="120" w:after="0"/>
        <w:rPr>
          <w:lang w:val="el" w:eastAsia="el"/>
        </w:rPr>
      </w:pPr>
      <w:r>
        <w:rPr>
          <w:b/>
          <w:bCs/>
          <w:lang w:val="el" w:eastAsia="el"/>
        </w:rPr>
        <w:t>7.</w:t>
      </w:r>
      <w:r>
        <w:rPr>
          <w:lang w:val="el" w:eastAsia="el"/>
        </w:rPr>
        <w:t xml:space="preserve"> Ο διευθυντής της Σ.Ε.Κ. και του Ι.Ε.Κ. δεν ασκεί διδακτικά καθήκοντα.</w:t>
      </w:r>
    </w:p>
    <w:p>
      <w:pPr>
        <w:pStyle w:val="MainText"/>
        <w:spacing w:before="120" w:after="0"/>
        <w:rPr>
          <w:lang w:val="el" w:eastAsia="el"/>
        </w:rPr>
      </w:pPr>
      <w:r>
        <w:rPr>
          <w:b/>
          <w:bCs/>
          <w:lang w:val="el" w:eastAsia="el"/>
        </w:rPr>
        <w:t>8.</w:t>
      </w:r>
      <w:r>
        <w:rPr>
          <w:lang w:val="el" w:eastAsia="el"/>
        </w:rPr>
        <w:t xml:space="preserve"> Ο διευθυντής της Σ.Ε.Κ. και του Ι.Ε.Κ., όταν ελλείπει, απουσιάζει ή κωλύεται, αναπληρώνεται από τον υποδιευθυντή. Αν ελλείπει, απουσιάζει ή κωλύεται και ο υποδιευθυντής, τότε ο διευθυντής αναπληρώνεται από εκπαιδευτικό που υπηρετεί στα ΣΕΚ, ΙΕΚ, ΣΔΕ και ΚΔΒΜ και ο οποίος ορίζεται με απόφαση του διευθυντή. Αν στα ΣΕΚ, ΙΕΚ,ΣΔΕ και ΚΔΒΜ έχουν τοποθετηθεί δύο υποδιευθυντές, ο διευθυντής αναπληρώνεται από τον υποδιευθυντή που ορίζεται με απόφασή του και σε περίπτωση που και αυτός ελλείπει, απουσιάζει ή κωλύεται, από το δεύτερο υποδιευθυντή. Αν ελλείπει, απουσιάζει ή κωλύεται και ο δεύτερος υποδιευθυντής ή αν πρόκειται για ΣΕΚ, ΙΕΚ, ΣΔΕ και ΚΔΒΜ, στο οποίο δεν τοποθετείται υποδιευθυντής, ο διευθυντής αναπληρώνεται από εκπαιδευτικό που υπηρετεί στα ΣΕΚ, ΙΕΚ, ΣΔΕ και ΚΔΒΜ, ο οποίος ορίζεται με απόφασή του. Αν για οποιονδήποτε λόγο δεν οριστεί αναπληρωτής, ο διευθυντής αναπληρώνεται από τον αρχαιότερο εκπαιδευτικό των ΣΕΚ, ΙΕΚ, ΣΔΕ και ΚΔΒΜ.</w:t>
      </w:r>
    </w:p>
    <w:p>
      <w:pPr>
        <w:pStyle w:val="MainText"/>
        <w:spacing w:before="120" w:after="0"/>
        <w:rPr>
          <w:lang w:val="el" w:eastAsia="el"/>
        </w:rPr>
      </w:pPr>
      <w:r>
        <w:rPr>
          <w:b/>
          <w:bCs/>
          <w:lang w:val="el" w:eastAsia="el"/>
        </w:rPr>
        <w:t>9.</w:t>
      </w:r>
      <w:r>
        <w:rPr>
          <w:lang w:val="el" w:eastAsia="el"/>
        </w:rPr>
        <w:t xml:space="preserve"> Ο υποδιευθυντής των ΣΕΚ, ΙΕΚ, ΣΔΕ και ΚΔΒΜ συνεπικουρεί τον διευθυντή στην άσκηση των καθηκόντων του και τον αναπληρώνει. Ο υποδιευθυντής πρέπει να έχει γνώση και εμπειρία σε διδακτικές μεθόδους της αρχικής επαγγελματικής κατάρτισης, στην επιμόρφωση εκπαιδευτών, να μπορεί να παρακολουθήσει και να εποπτεύσει την εκπαιδευτική διαδικασία, αλλά και να συντονίσει τη διαδικασία αξιολόγησής της. Ειδικότερα, ο υποδιευθυντής ασκεί, ιδίως, τις ακόλουθες αρμοδιότητες:</w:t>
      </w:r>
    </w:p>
    <w:p>
      <w:pPr>
        <w:pStyle w:val="StructureList1"/>
        <w:spacing w:before="120" w:after="0"/>
        <w:rPr>
          <w:lang w:val="el" w:eastAsia="el"/>
        </w:rPr>
      </w:pPr>
      <w:r>
        <w:rPr>
          <w:lang w:val="el" w:eastAsia="el"/>
        </w:rPr>
        <w:t>α)</w:t>
      </w:r>
      <w:r>
        <w:rPr>
          <w:lang w:val="en" w:eastAsia="en"/>
        </w:rPr>
        <w:tab/>
      </w:r>
      <w:r>
        <w:rPr>
          <w:lang w:val="el" w:eastAsia="el"/>
        </w:rPr>
        <w:t>μεριμνά για την υλοποίηση του διοικητικού έργου, β) εκτελεί τις αποφάσεις του διευθυντή και της συνέλευσης των διδασκόντων που αφορούν σε θέματα φοίτησης των σπουδαστών και</w:t>
      </w:r>
    </w:p>
    <w:p>
      <w:pPr>
        <w:pStyle w:val="StructureList1"/>
        <w:spacing w:before="120" w:after="0"/>
        <w:rPr>
          <w:lang w:val="el" w:eastAsia="el"/>
        </w:rPr>
      </w:pPr>
      <w:r>
        <w:rPr>
          <w:lang w:val="el" w:eastAsia="el"/>
        </w:rPr>
        <w:t>γ)</w:t>
      </w:r>
      <w:r>
        <w:rPr>
          <w:lang w:val="en" w:eastAsia="en"/>
        </w:rPr>
        <w:tab/>
      </w:r>
      <w:r>
        <w:rPr>
          <w:lang w:val="el" w:eastAsia="el"/>
        </w:rPr>
        <w:t>όσες άλλες αρμοδιότητες του αναθέτει ο διευθυντής.</w:t>
      </w:r>
    </w:p>
    <w:p>
      <w:pPr>
        <w:pStyle w:val="MainText"/>
        <w:spacing w:before="120" w:after="0"/>
        <w:rPr>
          <w:lang w:val="el" w:eastAsia="el"/>
        </w:rPr>
      </w:pPr>
      <w:r>
        <w:rPr>
          <w:b/>
          <w:bCs/>
          <w:lang w:val="el" w:eastAsia="el"/>
        </w:rPr>
        <w:t>10.</w:t>
      </w:r>
      <w:r>
        <w:rPr>
          <w:lang w:val="el" w:eastAsia="el"/>
        </w:rPr>
        <w:t xml:space="preserve"> Στα ΣΕΚ, ΙΕΚ, ΣΔΕ και ΚΔΒΜ που έχουν τοποθετηθεί δύο υποδιευθυντές, η κατανομή των αρμοδιοτήτων μεταξύ τους γίνεται με απόφαση του διευθυντή. Ο υποδιευθυντής ασκεί διδακτικά καθήκοντα, που αντιστοιχούν στα δύο τρίτα του υποχρεωτικού διδακτικού ωραρίου εκπαιδευτικού, του ίδιου κλάδου και χρόνου υπηρεσίας.</w:t>
      </w:r>
    </w:p>
    <w:p>
      <w:pPr>
        <w:pStyle w:val="MainText"/>
        <w:spacing w:before="120" w:after="0"/>
        <w:rPr>
          <w:lang w:val="el" w:eastAsia="el"/>
        </w:rPr>
      </w:pPr>
      <w:r>
        <w:rPr>
          <w:b/>
          <w:bCs/>
          <w:lang w:val="el" w:eastAsia="el"/>
        </w:rPr>
        <w:t>11.</w:t>
      </w:r>
      <w:r>
        <w:rPr>
          <w:lang w:val="el" w:eastAsia="el"/>
        </w:rPr>
        <w:t xml:space="preserve"> Σε κάθε ΣΕΚ, ΙΕΚ, ΣΔΕ και ΚΔΒΜ λειτουργεί συνέλευση των διδασκόντων, στην οποία συμμετέχουν οι εκπαιδευτικοί που υπηρετούν στη μονάδα με οποιονδήποτε σχέση εργασίας.</w:t>
      </w:r>
    </w:p>
    <w:p>
      <w:pPr>
        <w:pStyle w:val="MainText"/>
        <w:spacing w:before="120" w:after="0"/>
        <w:rPr>
          <w:lang w:val="el" w:eastAsia="el"/>
        </w:rPr>
      </w:pPr>
      <w:r>
        <w:rPr>
          <w:b/>
          <w:bCs/>
          <w:lang w:val="el" w:eastAsia="el"/>
        </w:rPr>
        <w:t>12.</w:t>
      </w:r>
      <w:r>
        <w:rPr>
          <w:lang w:val="el" w:eastAsia="el"/>
        </w:rPr>
        <w:t xml:space="preserve"> Στο σύλλογο των διδασκόντων προεδρεύει ο διευθυντής των ΣΕΚ, ΙΕΚ, ΣΔΕ και ΚΔΒΜ. Η συνέλευση των διδασκόντων συνεδριάζει, τακτικά ή έκτακτα, ύστερα από πρόσκληση του προέδρου της. Τακτικές συνελεύσεις πραγματοποιούνται υποχρεωτικά πριν από την έναρξη του διδακτικού έτους και στο τέλος κάθε εξαμήνου ή τριμήνου. Η συνέλευση των διδασκόντων συγκαλείται έκτακτα, όταν το κρίνει αναγκαίο ο πρόεδρος ή το ζητήσει τουλάχιστον το ένα τρίτο των μελών της με έγγραφη αίτησή του, στην οποία προσδιορίζει τα θέματα για τα οποία ζητείται η σύγκληση. Κατά τα λοιπά εφαρμόζονται οι διατάξεις των άρθρων 13 έως και 15 του Κώδικα Διοικητικής Διαδικασίας, που κυρώθηκε με το άρθρο πρώτο του ν. 2690/1999 (Α΄ 45).</w:t>
      </w:r>
    </w:p>
    <w:p>
      <w:pPr>
        <w:pStyle w:val="MainText"/>
        <w:spacing w:before="120" w:after="0"/>
        <w:rPr>
          <w:lang w:val="el" w:eastAsia="el"/>
        </w:rPr>
      </w:pPr>
      <w:r>
        <w:rPr>
          <w:b/>
          <w:bCs/>
          <w:lang w:val="el" w:eastAsia="el"/>
        </w:rPr>
        <w:t>13.</w:t>
      </w:r>
      <w:r>
        <w:rPr>
          <w:lang w:val="el" w:eastAsia="el"/>
        </w:rPr>
        <w:t xml:space="preserve"> Η συνέλευση των διδασκόντων ασκεί, ιδίως, τις ακόλουθες αρμοδιότητες:</w:t>
      </w:r>
    </w:p>
    <w:p>
      <w:pPr>
        <w:pStyle w:val="StructureList1"/>
        <w:spacing w:before="120" w:after="0"/>
        <w:rPr>
          <w:lang w:val="el" w:eastAsia="el"/>
        </w:rPr>
      </w:pPr>
      <w:r>
        <w:rPr>
          <w:lang w:val="el" w:eastAsia="el"/>
        </w:rPr>
        <w:t>α)</w:t>
      </w:r>
      <w:r>
        <w:rPr>
          <w:lang w:val="en" w:eastAsia="en"/>
        </w:rPr>
        <w:tab/>
      </w:r>
      <w:r>
        <w:rPr>
          <w:lang w:val="el" w:eastAsia="el"/>
        </w:rPr>
        <w:t>συμβάλλει στη χάραξη κατευθύνσεων για την εφαρμογή της εκπαιδευτικής πολιτικής στο επίπεδο των ΣΕΚ, ΙΕΚ, ΣΔΕ και ΚΔΒΜ, στην ομαλή λειτουργία τους, καθώς και στην παιδαγωγική διευθέτηση των σπουδαστικών ζητημάτων,</w:t>
      </w:r>
    </w:p>
    <w:p>
      <w:pPr>
        <w:pStyle w:val="StructureList1"/>
        <w:spacing w:before="120" w:after="0"/>
        <w:rPr>
          <w:lang w:val="el" w:eastAsia="el"/>
        </w:rPr>
      </w:pPr>
      <w:r>
        <w:rPr>
          <w:lang w:val="el" w:eastAsia="el"/>
        </w:rPr>
        <w:t>β)</w:t>
      </w:r>
      <w:r>
        <w:rPr>
          <w:lang w:val="en" w:eastAsia="en"/>
        </w:rPr>
        <w:tab/>
      </w:r>
      <w:r>
        <w:rPr>
          <w:lang w:val="el" w:eastAsia="el"/>
        </w:rPr>
        <w:t>διαπιστώνει και αξιολογεί τις εκπαιδευτικές ανάγκες και αξιοποιεί τις δυνατότητες συνεργασίας ανάμεσα στο προσωπικό, τα στελέχη της εκπαίδευσης και τους φορείς της τοπικής κοινωνίας,</w:t>
      </w:r>
    </w:p>
    <w:p>
      <w:pPr>
        <w:pStyle w:val="StructureList1"/>
        <w:spacing w:before="120" w:after="0"/>
        <w:rPr>
          <w:lang w:val="el" w:eastAsia="el"/>
        </w:rPr>
      </w:pPr>
      <w:r>
        <w:rPr>
          <w:lang w:val="el" w:eastAsia="el"/>
        </w:rPr>
        <w:t>γ)</w:t>
      </w:r>
      <w:r>
        <w:rPr>
          <w:lang w:val="en" w:eastAsia="en"/>
        </w:rPr>
        <w:tab/>
      </w:r>
      <w:r>
        <w:rPr>
          <w:lang w:val="el" w:eastAsia="el"/>
        </w:rPr>
        <w:t>αποφασίζει για θέματα φοίτησης, επίδοσης και διαγωγής των σπουδαστών και</w:t>
      </w:r>
    </w:p>
    <w:p>
      <w:pPr>
        <w:pStyle w:val="StructureList1"/>
        <w:spacing w:before="120" w:after="0"/>
        <w:rPr>
          <w:lang w:val="el" w:eastAsia="el"/>
        </w:rPr>
      </w:pPr>
      <w:r>
        <w:rPr>
          <w:lang w:val="el" w:eastAsia="el"/>
        </w:rPr>
        <w:t>δ)</w:t>
      </w:r>
      <w:r>
        <w:rPr>
          <w:lang w:val="en" w:eastAsia="en"/>
        </w:rPr>
        <w:tab/>
      </w:r>
      <w:r>
        <w:rPr>
          <w:lang w:val="el" w:eastAsia="el"/>
        </w:rPr>
        <w:t>εισηγείται στο διευθυντή των ΣΕΚ, ΙΕΚ, ΣΔΕ και ΚΔΒΜ το είδος και τη μορφή της εκπαιδευτικής κατάρτισης και επιμόρφωσης και συμβάλλει στην υλοποίησή της.</w:t>
      </w:r>
    </w:p>
    <w:p>
      <w:pPr>
        <w:pStyle w:val="MainText"/>
        <w:spacing w:before="120" w:after="0"/>
        <w:rPr>
          <w:lang w:val="el" w:eastAsia="el"/>
        </w:rPr>
      </w:pPr>
      <w:r>
        <w:rPr>
          <w:b/>
          <w:bCs/>
          <w:lang w:val="el" w:eastAsia="el"/>
        </w:rPr>
        <w:t>14.</w:t>
      </w:r>
      <w:r>
        <w:rPr>
          <w:lang w:val="el" w:eastAsia="el"/>
        </w:rPr>
        <w:t xml:space="preserve"> Στο εκπαιδευτικό προσωπικό των ΣΕΚ, ΙΕΚ, ΣΔΕ και ΚΔΒΜ του Υπουργείου Παιδείας και Θρησκευμάτων δύνανται να ανήκουν:</w:t>
      </w:r>
    </w:p>
    <w:p>
      <w:pPr>
        <w:pStyle w:val="StructureList1"/>
        <w:spacing w:before="120" w:after="0"/>
        <w:rPr>
          <w:lang w:val="el" w:eastAsia="el"/>
        </w:rPr>
      </w:pPr>
      <w:r>
        <w:rPr>
          <w:lang w:val="el" w:eastAsia="el"/>
        </w:rPr>
        <w:t>α)</w:t>
      </w:r>
      <w:r>
        <w:rPr>
          <w:lang w:val="en" w:eastAsia="en"/>
        </w:rPr>
        <w:tab/>
      </w:r>
      <w:r>
        <w:rPr>
          <w:lang w:val="el" w:eastAsia="el"/>
        </w:rPr>
        <w:t>Εκπαιδευτικοί της δευτεροβάθμιας και της πρωτοβάθμιας εκπαίδευσης σε θέσεις που συνιστώνται με πράξη μετάταξης, η οποία εκδίδεται από τον Υπουργό Παιδείας και Θρησκευμάτων. Οι ανωτέρω μετατάσσονται σε θέσεις συναφούς κλάδου της ίδιας κατηγορίας, με το βαθμό και το Μ.Κ. που κατέχουν, με ταυτόχρονη κατάργηση των θέσεων από τις οποίες προέρχονται, σύμφωνα με τη διαδικασία έγκρισης της Επιτροπής της ΠΥΣ 33/2006, όπως ισχύει. Οι κενές οργανικές θέσεις του εκπαιδευτικού προσωπικού της κατηγορίας αυτής, κατά την 23η Ιουλίου 2013, είναι εννιακόσιες είκοσι πέντε (925). Με απόφαση του Υπουργού Παιδείας και Θρησκευμάτων το ανωτέρω προσωπικό κατατάσσεται ανά ΔΔΒΜ σε κατηγορίες, κλάδους και ειδικότητες.</w:t>
      </w:r>
    </w:p>
    <w:p>
      <w:pPr>
        <w:pStyle w:val="StructureList1"/>
        <w:spacing w:before="120" w:after="0"/>
        <w:rPr>
          <w:lang w:val="el" w:eastAsia="el"/>
        </w:rPr>
      </w:pPr>
      <w:r>
        <w:rPr>
          <w:lang w:val="el" w:eastAsia="el"/>
        </w:rPr>
        <w:t>β)</w:t>
      </w:r>
      <w:r>
        <w:rPr>
          <w:lang w:val="en" w:eastAsia="en"/>
        </w:rPr>
        <w:tab/>
      </w:r>
      <w:r>
        <w:rPr>
          <w:lang w:val="el" w:eastAsia="el"/>
        </w:rPr>
        <w:t>Εκπαιδευτικοί της δευτεροβάθμιας και της πρωτοβάθμιας εκπαίδευσης, μόνιμοι, αποσπασμένοι ή με ανάθεση υπερωριακής διδασκαλίας, αναπληρωτές ή ωρομίσθιοι, κατά τις κείμενες διατάξεις.</w:t>
      </w:r>
    </w:p>
    <w:p>
      <w:pPr>
        <w:pStyle w:val="StructureList1"/>
        <w:spacing w:before="120" w:after="0"/>
        <w:rPr>
          <w:lang w:val="el" w:eastAsia="el"/>
        </w:rPr>
      </w:pPr>
      <w:r>
        <w:rPr>
          <w:lang w:val="el" w:eastAsia="el"/>
        </w:rPr>
        <w:t>γ)</w:t>
      </w:r>
      <w:r>
        <w:rPr>
          <w:lang w:val="en" w:eastAsia="en"/>
        </w:rPr>
        <w:tab/>
      </w:r>
      <w:r>
        <w:rPr>
          <w:lang w:val="el" w:eastAsia="el"/>
        </w:rPr>
        <w:t>Εκπαιδευτές ενηλίκων, με σύμβαση εξαρτημένης εργασίας ορισμένου χρόνου ή σύμβαση έργου.</w:t>
      </w:r>
    </w:p>
    <w:p>
      <w:pPr>
        <w:pStyle w:val="StructureList1"/>
        <w:spacing w:before="120" w:after="0"/>
        <w:rPr>
          <w:lang w:val="el" w:eastAsia="el"/>
        </w:rPr>
      </w:pPr>
      <w:r>
        <w:rPr>
          <w:lang w:val="el" w:eastAsia="el"/>
        </w:rPr>
        <w:t>δ)</w:t>
      </w:r>
      <w:r>
        <w:rPr>
          <w:lang w:val="en" w:eastAsia="en"/>
        </w:rPr>
        <w:tab/>
      </w:r>
      <w:r>
        <w:rPr>
          <w:lang w:val="el" w:eastAsia="el"/>
        </w:rPr>
        <w:t>Μέλη του Ειδικού Εκπαιδευτικού Προσωπικού (Ε.Ε.Π.) και του Ειδικού Βοηθητικού Προσωπικού (Ε.Β.Π.), που προβλέπονται στα άρθρα 17 και 18, αντίστοιχα, του ν. 3699/2008 (Α΄ 199), ως ισχύουν.</w:t>
      </w:r>
    </w:p>
    <w:p>
      <w:pPr>
        <w:spacing w:before="240" w:after="240"/>
        <w:rPr>
          <w:lang w:val="el" w:eastAsia="el"/>
        </w:rPr>
      </w:pPr>
      <w:r>
        <w:rPr>
          <w:lang w:val="el" w:eastAsia="el"/>
        </w:rPr>
        <w:t>Το μόνιμο εκπαιδευτικό προσωπικό των ΣΕΚ, ΙΕΚ, ΣΔΕ και ΚΔΒΜ δύναται να αποσπάται, για ένα έτος, με απόφαση του Γενικού Γραμματέα Δια Βίου Μάθησης, η οποία εκδίδεται κατόπιν εισήγησης του αρμόδιου Περιφερειακού Διευθυντή Πρωτοβάθμιας και Δευτεροβάθμιας Εκπαίδευσης, σε σχολικές μονάδες ΕΠΑ.Λ., οι οποίες βρίσκονται εντός της Διεύθυνσης Εκπαίδευσης, που χωρικά ταυτίζεται με τη ΔΔΒΜ στην οποία υπηρετούν, για την κάλυψη εκπαιδευτικών αναγκών.</w:t>
      </w:r>
    </w:p>
    <w:p>
      <w:pPr>
        <w:pStyle w:val="MainText"/>
        <w:spacing w:before="120" w:after="0"/>
        <w:rPr>
          <w:lang w:val="el" w:eastAsia="el"/>
        </w:rPr>
      </w:pPr>
      <w:r>
        <w:rPr>
          <w:b/>
          <w:bCs/>
          <w:lang w:val="el" w:eastAsia="el"/>
        </w:rPr>
        <w:t>15.</w:t>
      </w:r>
      <w:r>
        <w:rPr>
          <w:lang w:val="el" w:eastAsia="el"/>
        </w:rPr>
        <w:t xml:space="preserve"> α) Ως Εκπαιδευτής Ενηλίκων ορίζεται ο επαγγελ- ματίας, ο οποίος διαθέτει τα τυπικά και ουσιαστικά προσόντα για την άσκηση του επαγγέλματός του και την απαιτούμενη πιστοποιημένη εκπαιδευτική επάρκεια, για τη γενική εκπαίδευση και την επαγγελματική κατάρτιση στο πλαίσιο της Δια Βίου Μάθησης, όπως προσδιορίζεται σχετικά στο εκάστοτε ισχύον πιστοποιημένο Επαγγελματικό Περίγραμμα Εκπαιδευτή.</w:t>
      </w:r>
    </w:p>
    <w:p>
      <w:pPr>
        <w:pStyle w:val="StructureList1"/>
        <w:spacing w:before="120" w:after="0"/>
        <w:rPr>
          <w:lang w:val="el" w:eastAsia="el"/>
        </w:rPr>
      </w:pPr>
      <w:r>
        <w:rPr>
          <w:lang w:val="el" w:eastAsia="el"/>
        </w:rPr>
        <w:t>β)</w:t>
      </w:r>
      <w:r>
        <w:rPr>
          <w:lang w:val="en" w:eastAsia="en"/>
        </w:rPr>
        <w:tab/>
      </w:r>
      <w:r>
        <w:rPr>
          <w:lang w:val="el" w:eastAsia="el"/>
        </w:rPr>
        <w:t>Η επάρκεια και η διαρκής ανανέωση και επικαιροποίηση των προσόντων των εκπαιδευτών όπως και η χρήση των κατάλληλων εκπαιδευτικών μεθόδων και εργαλείων, συμπεριλαμβανομένων των τεχνικών εκπαίδευσης ενηλίκων, αποτελούν βασικές προϋποθέσεις για τη διασφάλιση της υψηλής ποιότητας της παρεχόμενης κατάρτισης. Για το λόγο αυτόν τα προγράμματα σπουδών περιλαμβάνουν σαφείς κατευθύνσεις, αναφορικά με τα προσόντα των εκπαιδευτών ανά Θ.Ε. και με τα απαιτούμενα εκπαιδευτικά μέσα, μεθοδολογίες και εργαλεία. Οι θέσεις εκπαιδευτών των δημόσιων ΣΕΚ, ΙΕΚ, ΣΔΕ και ΚΔΒΜ προκηρύσσονται από τη ΓΓΔΒΜ ή άλλον φορέα Ν.Π.Δ.Δ. ή Ν.Π.Ι.Δ, που με απόφασή του ο Υπουργός Παιδείας και Θρησκευμάτων του έχει αναθέσει. Οι προκηρύξεις αναφέρουν: τη διάρκεια κατάρτισης, τις ειδικότητες που έχει αποφασιστεί να λειτουργήσουν, τις Θ.Ε. ανά ειδικότητα με αναφορά στο είδος τους (θεωρητικές – εργαστηριακές– μικτές) και στις προβλεπόμενες από το πρόγραμμα σπουδών ώρες διδασκαλίας ανά Θ.Ε., τους δικαιούχους συμμετοχής, τα απαιτούμενα δικαι- ολογητικά, τα κριτήρια επιλογής, τη σχέση εργασίας, τον τρόπο και την ανώτατη ημερομηνία υποβολής των αιτήσεων των εκπαιδευτών, τη διαδικασία υποβολής και διαχείρισης τυχόν ενστάσεων σε όλα τα στάδια επιλογής.</w:t>
      </w:r>
    </w:p>
    <w:p>
      <w:pPr>
        <w:pStyle w:val="StructureList1"/>
        <w:spacing w:before="120" w:after="0"/>
        <w:rPr>
          <w:lang w:val="el" w:eastAsia="el"/>
        </w:rPr>
      </w:pPr>
      <w:r>
        <w:rPr>
          <w:lang w:val="el" w:eastAsia="el"/>
        </w:rPr>
        <w:t>γ)</w:t>
      </w:r>
      <w:r>
        <w:rPr>
          <w:lang w:val="en" w:eastAsia="en"/>
        </w:rPr>
        <w:tab/>
      </w:r>
      <w:r>
        <w:rPr>
          <w:lang w:val="el" w:eastAsia="el"/>
        </w:rPr>
        <w:t>Δικαίωμα υποβολής αίτησης έχουν όλοι οι ιδιώτες, καθώς και οι με οποιανδήποτε σχέση εργασίας ασχολούμενοι στο δημόσιο τομέα, που έχουν τα νόμιμα τυπικά προσόντα. Τα προσόντα που πρέπει να διαθέτουν οι εκπαιδευτές περιγράφονται στα εγκεκριμένα και δημοσιοποιημένα αναλυτικά προγράμματα σπουδών των ειδικοτήτων της αρχικής επαγγελματικής κατάρτισης. Προϋπόθεση για την υποβολή αίτησης είναι η εγγραφή του υποψήφιου εκπαιδευτή στο Υπό-Μητρώο Εκπαιδευτών Α.Ε.Κ., το οποίο τηρείται από τον Ε.Ο.Π.Π.Ε.Π.. Με απόφαση του Δ.Σ. του Ε.Ο.Π.Π.Ε.Π. καθορίζεται κάθε αναγκαία λεπτομέρεια για την τήρηση του Υπό-Μη- τρώου Εκπαιδευτών Α.Ε.Κ.. Η επιλογή των εκπαιδευτών γίνεται από τριμελή επιτροπή αποτελούμενη από τον Διευθυντή της οικείας ΔΔΒΜ, τον Διευθυντή των οικείων ΣΕΚ, ΙΕΚ, ΣΔΕ και ΚΔΒΜ και ένα μέλος οριζόμενο από τη Γ.Γ.Δ.Β.Μ..</w:t>
      </w:r>
    </w:p>
    <w:p>
      <w:pPr>
        <w:pStyle w:val="StructureList1"/>
        <w:spacing w:before="120" w:after="0"/>
        <w:rPr>
          <w:lang w:val="el" w:eastAsia="el"/>
        </w:rPr>
      </w:pPr>
      <w:r>
        <w:rPr>
          <w:lang w:val="el" w:eastAsia="el"/>
        </w:rPr>
        <w:t>δ)</w:t>
      </w:r>
      <w:r>
        <w:rPr>
          <w:lang w:val="en" w:eastAsia="en"/>
        </w:rPr>
        <w:tab/>
      </w:r>
      <w:r>
        <w:rPr>
          <w:lang w:val="el" w:eastAsia="el"/>
        </w:rPr>
        <w:t>Για την επιλογή των εκπαιδευτών συνεκτιμώνται τα ακόλουθα σε σχέση με την αντίστοιχη Θ.Ε.: η εργασιακή εμπειρία, η διδακτική εμπειρία, η εξειδίκευση στο γνωστικό αντικείμενο που επιθυμούν να διδάξουν, οι συναφείς με το αντικείμενο μεταπτυχιακοί τίτλοι σπουδών, η απόδοση, η συνέπεια και το επίπεδο συνεργασίας στην περίπτωση προηγούμενης συνεργασίας με το ΙΕΚ και κοινωνικά κριτήρια.</w:t>
      </w:r>
    </w:p>
    <w:p>
      <w:pPr>
        <w:pStyle w:val="StructureList1"/>
        <w:spacing w:before="120" w:after="0"/>
        <w:rPr>
          <w:lang w:val="el" w:eastAsia="el"/>
        </w:rPr>
      </w:pPr>
      <w:r>
        <w:rPr>
          <w:lang w:val="el" w:eastAsia="el"/>
        </w:rPr>
        <w:t>ε)</w:t>
      </w:r>
      <w:r>
        <w:rPr>
          <w:lang w:val="en" w:eastAsia="en"/>
        </w:rPr>
        <w:tab/>
      </w:r>
      <w:r>
        <w:rPr>
          <w:lang w:val="el" w:eastAsia="el"/>
        </w:rPr>
        <w:t>Με απόφαση του Υπουργού Παιδείας και Θρησκευμάτων, η οποία εκδίδεται κατόπιν εισήγησης του Γενικού Γραμματέα Δια Βίου Μάθησης, εξειδικεύονται τα κριτήρια επιλογής εκπαιδευτών στα ΣΕΚ, ΙΕΚ, ΣΔΕ και ΚΔΒΜ.</w:t>
      </w:r>
    </w:p>
    <w:p>
      <w:pPr>
        <w:pStyle w:val="StructureList1"/>
        <w:spacing w:before="120" w:after="0"/>
        <w:rPr>
          <w:lang w:val="el" w:eastAsia="el"/>
        </w:rPr>
      </w:pPr>
      <w:r>
        <w:rPr>
          <w:lang w:val="el" w:eastAsia="el"/>
        </w:rPr>
        <w:t>στ)</w:t>
      </w:r>
      <w:r>
        <w:rPr>
          <w:lang w:val="en" w:eastAsia="en"/>
        </w:rPr>
        <w:tab/>
      </w:r>
      <w:r>
        <w:rPr>
          <w:lang w:val="el" w:eastAsia="el"/>
        </w:rPr>
        <w:t>Οι σχετικές αμοιβές των Εκπαιδευτών Ενηλίκων μπορούν να καλύπτονται και από συγχρηματοδοτούμε- να προγράμματα ΕΣΠΑ.</w:t>
      </w:r>
    </w:p>
    <w:p>
      <w:pPr>
        <w:pStyle w:val="MainText"/>
        <w:spacing w:before="120" w:after="0"/>
        <w:rPr>
          <w:lang w:val="el" w:eastAsia="el"/>
        </w:rPr>
      </w:pPr>
      <w:r>
        <w:rPr>
          <w:b/>
          <w:bCs/>
          <w:lang w:val="el" w:eastAsia="el"/>
        </w:rPr>
        <w:t>16.</w:t>
      </w:r>
      <w:r>
        <w:rPr>
          <w:lang w:val="el" w:eastAsia="el"/>
        </w:rPr>
        <w:t xml:space="preserve"> α) Σε κάθε ΣΕΚ, ΙΕΚ, ΣΔΕ και ΚΔΒΜ, για την υποστήριξη του έργου αυτού, λειτουργεί Γραφείο Γραμματείας. Στο γραφείο αυτό υπάγονται όλα τα θέματα που έχουν σχέση με την τήρηση πρωτοκόλλου αλληλογραφίας, τη διακίνηση των εγγράφων, την αρχειοθέτηση αυτών και την επιμέλεια της αλληλογραφίας του Διευθυντή, καθώς και την αναπαραγωγή των εγγράφων και λοιπού έντυπου υλικού. Οι θέσεις των υπηρετούντων στο Γραφείο Γραμματείας καλύπτονται από διοικητικούς υπαλλήλους με απόσπαση από τις οικείες Περιφερειακές Διευθύνσεις Εκπαίδευσης του Υπουργείου Παιδείας και Θρησκευμάτων ή με διάθεση από τις οικείες ΔΔΒΜ. Οι ανωτέρω θέσεις δύνανται να καλύπτονται και με μετατασσόμενους υπαλλήλους, κατηγορίας ΔΕ Διοικητικού από τις περιφερειακές υπηρεσίες του Υπουργείου Παιδείας και Θρησκευμάτων ή τις υπηρεσίες των εποπτευόμενων φορέων του, που συνιστώνται με την πράξη μετάταξης, η οποία εκδίδεται από τον Υπουργό Παιδείας και Θρησκευμάτων, σύμφωνα με τη διαδικασία έγκρισης της Επιτροπής της ΠΥΣ 33/2006, όπως ισχύει. Οι ανωτέρω μετατάσσονται σε θέσεις συναφούς ή μη κλάδου της ίδιας κατηγορίας, με το βαθμό και το Μ.Κ. που κατέχουν, με ταυτόχρονη κατάργηση των θέσεων από τις οποίες προέρχονται.</w:t>
      </w:r>
    </w:p>
    <w:p>
      <w:pPr>
        <w:pStyle w:val="StructureList1"/>
        <w:spacing w:before="120" w:after="0"/>
        <w:rPr>
          <w:lang w:val="el" w:eastAsia="el"/>
        </w:rPr>
      </w:pPr>
      <w:r>
        <w:rPr>
          <w:lang w:val="el" w:eastAsia="el"/>
        </w:rPr>
        <w:t>β)</w:t>
      </w:r>
      <w:r>
        <w:rPr>
          <w:lang w:val="en" w:eastAsia="en"/>
        </w:rPr>
        <w:tab/>
      </w:r>
      <w:r>
        <w:rPr>
          <w:lang w:val="el" w:eastAsia="el"/>
        </w:rPr>
        <w:t>Σε ΣΕΚ, ΙΕΚ, ΣΔΕ και ΚΔΒΜ που φοιτούν έως εκατόν ογδόντα (180) σπουδαστές το Γραφείο Γραμματείας στελεχώνεται από δύο (2) άτομα. Σε ΣΕΚ, ΙΕΚ, ΣΔΕ και ΚΔΒΜ έως τετρακόσιους (400) σπουδαστές το Γραφείο Γραμματείας στελεχώνεται από τρία (3) άτομα. Σε ΣΕΚ, ΙΕΚ, ΣΔΕ και ΚΔΒΜ που φοιτούν άνω των τετρακοσίων (400) σπουδαστών το Γραφείο Γραμματείας στελεχώνεται από τέσσερα (4) άτομα.</w:t>
      </w:r>
    </w:p>
    <w:p>
      <w:pPr>
        <w:pStyle w:val="MainText"/>
        <w:spacing w:before="120" w:after="0"/>
        <w:rPr>
          <w:lang w:val="el" w:eastAsia="el"/>
        </w:rPr>
      </w:pPr>
      <w:r>
        <w:rPr>
          <w:b/>
          <w:bCs/>
          <w:lang w:val="el" w:eastAsia="el"/>
        </w:rPr>
        <w:t>17.</w:t>
      </w:r>
      <w:r>
        <w:rPr>
          <w:lang w:val="el" w:eastAsia="el"/>
        </w:rPr>
        <w:t xml:space="preserve"> Με απόφαση του Υπουργού Παιδείας και Θρησκευμάτων και του κατά περίπτωση αρμόδιου Υπουργού ρυθμίζεται οποιοδήποτε λεπτομερειακό θέμα για την εφαρμογή και εξειδίκευση του παρόντος άρθρου.</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Ζ΄ΛΟΙΠΕΣ ΔΙΑΤΑΞΕΙΣ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28Θέματα Ειδικής Αγωγής</w:t>
      </w:r>
    </w:p>
    <w:p>
      <w:pPr>
        <w:pStyle w:val="MainText"/>
        <w:spacing w:before="120" w:after="0"/>
        <w:rPr>
          <w:lang w:val="el" w:eastAsia="el"/>
        </w:rPr>
      </w:pPr>
      <w:r>
        <w:rPr>
          <w:b/>
          <w:bCs/>
          <w:lang w:val="el" w:eastAsia="el"/>
        </w:rPr>
        <w:t>1.</w:t>
      </w:r>
      <w:r>
        <w:rPr>
          <w:lang w:val="el" w:eastAsia="el"/>
        </w:rPr>
        <w:t xml:space="preserve"> Η υποπαράγραφος γ΄ της παραγράφου 1 του άρθρου 8 του ν. 3699/2008, τροποποιείται ως εξής:</w:t>
      </w:r>
    </w:p>
    <w:p>
      <w:pPr>
        <w:spacing w:before="240" w:after="240"/>
        <w:rPr>
          <w:lang w:val="el" w:eastAsia="el"/>
        </w:rPr>
      </w:pPr>
      <w:r>
        <w:rPr>
          <w:lang w:val="el" w:eastAsia="el"/>
        </w:rPr>
        <w:t>«γ) οι δομές της δευτεροβάθμιας ειδικής επαγγελματικής εκπαίδευσης είναι οι κάτωθι:</w:t>
      </w:r>
    </w:p>
    <w:p>
      <w:pPr>
        <w:spacing w:before="240" w:after="240"/>
        <w:rPr>
          <w:lang w:val="el" w:eastAsia="el"/>
        </w:rPr>
      </w:pPr>
      <w:r>
        <w:rPr>
          <w:lang w:val="el" w:eastAsia="el"/>
        </w:rPr>
        <w:t>α) Τα Ειδικά Επαγγελματικά Γυμνάσια (ΕΕΓ), στα οποία εγγράφονται απόφοιτοι δημοτικού σχολείου γενικής ή ειδικής εκπαίδευσης και στα οποία η φοίτηση περιλαμβάνει πέντε τάξεις. Στα γυμνάσια αυτά εφαρμόζεται πρόγραμμα για την ολοκλήρωση της εννιάχρονης υποχρεωτικής εκπαίδευσης και την παροχή επαγγελματικής εκπαίδευσης.</w:t>
      </w:r>
    </w:p>
    <w:p>
      <w:pPr>
        <w:spacing w:before="240" w:after="240"/>
        <w:rPr>
          <w:lang w:val="el" w:eastAsia="el"/>
        </w:rPr>
      </w:pPr>
      <w:r>
        <w:rPr>
          <w:lang w:val="el" w:eastAsia="el"/>
        </w:rPr>
        <w:t>Τα ΕΕΓ ανήκουν στην υποχρεωτική εκπαίδευση και είναι ισότιμα με τα Ειδικά Γυμνάσια, χορηγούν δε στο πέρας της Δ΄ τάξης τίτλο Απολυτηρίου Γυμνασίου και στην Ε΄ τάξη, πτυχίο με Επαγγελματικά δικαιώματα επιπέδου 2β.</w:t>
      </w:r>
    </w:p>
    <w:p>
      <w:pPr>
        <w:spacing w:before="240" w:after="240"/>
        <w:rPr>
          <w:lang w:val="el" w:eastAsia="el"/>
        </w:rPr>
      </w:pPr>
      <w:r>
        <w:rPr>
          <w:lang w:val="el" w:eastAsia="el"/>
        </w:rPr>
        <w:t>Στην Ε΄ τάξη θεσμοθετείται η πρακτική άσκηση, με την υποστήριξη των σχολικών συνεταιρισμών με στόχο τον εμπλουτισμό των δεξιοτήτων των μαθητών και την απόκτηση επαγγελματικής εμπειρίας.</w:t>
      </w:r>
    </w:p>
    <w:p>
      <w:pPr>
        <w:spacing w:before="240" w:after="240"/>
        <w:rPr>
          <w:lang w:val="el" w:eastAsia="el"/>
        </w:rPr>
      </w:pPr>
      <w:r>
        <w:rPr>
          <w:lang w:val="el" w:eastAsia="el"/>
        </w:rPr>
        <w:t>Όταν ο μαθητής ολοκληρώσει τη φοίτησή του, εγγράφεται στη Β΄ τάξη του Ειδικού Επαγγελματικού Λυκείου και του Επαγγελματικού Λυκείου (ημερήσιου ή Εσπερινού), κατόπιν εισήγησης του ΚΕΔΔΥ, σε ειδικότητα αντίστοιχης ομάδας προσανατολισμού.</w:t>
      </w:r>
    </w:p>
    <w:p>
      <w:pPr>
        <w:spacing w:before="240" w:after="240"/>
        <w:rPr>
          <w:lang w:val="el" w:eastAsia="el"/>
        </w:rPr>
      </w:pPr>
      <w:r>
        <w:rPr>
          <w:lang w:val="el" w:eastAsia="el"/>
        </w:rPr>
        <w:t>Σε περίπτωση που ο μαθητής επιθυμεί να φοιτήσει σε ειδικότητα διαφορετικής ομάδας προσανατολισμού, ενώ έχει ολοκληρώσει τη φοίτησή του στο Ειδικό Επαγγελματικό Γυμνάσιο, θα εγγραφεί στην Α΄ τάξη του Ειδικού Επαγγελματικού Λυκείου ή του Γενικού Επαγγελματικού Λυκείου.</w:t>
      </w:r>
    </w:p>
    <w:p>
      <w:pPr>
        <w:spacing w:before="240" w:after="240"/>
        <w:rPr>
          <w:lang w:val="el" w:eastAsia="el"/>
        </w:rPr>
      </w:pPr>
      <w:r>
        <w:rPr>
          <w:lang w:val="el" w:eastAsia="el"/>
        </w:rPr>
        <w:t>β) Τα Ειδικά Επαγγελματικά Λύκεια (ΕΕΛ), στα οποία εγγράφονται απόφοιτοι του Επαγγελματικού Γυμνασίου και των Ειδικών και Γενικών Γυμνασίων και Λυκείων. Στα λύκεια αυτά η φοίτηση περιλαμβάνει τέσσερις τάξεις κατ’ αντιστοιχία με το Εσπερινό Επαγγελματικό Λύκειο. Στα ΕΕΛ χορηγείται στους αποφοίτους τίτλος απολυτηρίου Λυκείου και πτυχίο με επαγγελματικά δικαιώματα επιπέδου 3.</w:t>
      </w:r>
    </w:p>
    <w:p>
      <w:pPr>
        <w:spacing w:before="240" w:after="240"/>
        <w:rPr>
          <w:lang w:val="el" w:eastAsia="el"/>
        </w:rPr>
      </w:pPr>
      <w:r>
        <w:rPr>
          <w:lang w:val="el" w:eastAsia="el"/>
        </w:rPr>
        <w:t>βα) Στη δευτεροβάθμια Ειδική Επαγγελματική Εκπαίδευση, δύναται να λειτουργεί το ΕΕΓ με τάξεις ΕΕΛ, που περιλαμβάνει τις δομές των περιπτώσεων α΄ και β΄ της παρούσας παραγράφου υπό ενιαία διεύθυνση ως ενιαία σχολική μονάδα σε περιπτώσεις όπου στο νομό δεν λειτουργεί αντίστοιχη σχολική δομή. Οι συστεγαζόμενες και συλλειτουργούσες σχολικές μονάδες ΕΕΓ και ΕΕΛ τελούν επίσης, υπό ενιαία διεύθυνση.</w:t>
      </w:r>
    </w:p>
    <w:p>
      <w:pPr>
        <w:spacing w:before="240" w:after="240"/>
        <w:rPr>
          <w:lang w:val="el" w:eastAsia="el"/>
        </w:rPr>
      </w:pPr>
      <w:r>
        <w:rPr>
          <w:lang w:val="el" w:eastAsia="el"/>
        </w:rPr>
        <w:t>ββ) Για την επάρκεια της φοίτησης των μαθητών που φοιτούν σε ΕΕΓ και ΕΕΛ εφαρμόζεται το άρθρο 6 παρ. 3 του ν. 3699/2008.</w:t>
      </w:r>
    </w:p>
    <w:p>
      <w:pPr>
        <w:spacing w:before="240" w:after="240"/>
        <w:rPr>
          <w:lang w:val="el" w:eastAsia="el"/>
        </w:rPr>
      </w:pPr>
      <w:r>
        <w:rPr>
          <w:lang w:val="el" w:eastAsia="el"/>
        </w:rPr>
        <w:t>βγ) Για τους μαθητές που φοιτούν σε ΣΜΕΑΕ, η διαδικασία της αξιολόγησής τους σε όλα τα επίπεδα θα γίνεται μετά από εισήγηση της ΕΔΕΑΥ της ΣΜΕΑΕ και με σύμφωνη γνώμη του Συλλόγου διδασκόντων. Η Επιτροπή διενέργειας της εξέτασης ορίζεται με απόφαση του Διευθυντή της ΣΜΕΑΕ. Οι ήδη φοιτούντες στα ΤΕΕ Α΄ και Β΄ βαθμίδας, κατατάσσονται στη νέα σχολική δομή στην αντίστοιχη τάξη. Στους ήδη αποφοιτήσαντες μαθητές των Ε.Ε.Ε.Ε.Κ. και των ΤΕΕ ειδικής αγωγής α΄ και β΄ βαθμίδας, χορηγείται από τους Διευθυντές των σχολείων, βεβαίωση ότι ο προηγούμενος τίτλος επέχει θέση πτυχίου επιπέδου 2 α, 2 β και 3 αντιστοίχως και σύμφωνα με τον παρόντα νόμο.</w:t>
      </w:r>
    </w:p>
    <w:p>
      <w:pPr>
        <w:spacing w:before="240" w:after="240"/>
        <w:rPr>
          <w:lang w:val="el" w:eastAsia="el"/>
        </w:rPr>
      </w:pPr>
      <w:r>
        <w:rPr>
          <w:lang w:val="el" w:eastAsia="el"/>
        </w:rPr>
        <w:t>γ) Τα Εργαστήρια Ειδικής Επαγγελματικής Εκπαίδευσης και Κατάρτισης (Ε.Ε.Ε.Ε.Κ.), στα οποία η φοίτηση διαρκεί 6 χρόνια. Σε αυτά εγγράφονται απόφοιτοι δημοτικών σχολείων γενικής ή ειδικής εκπαίδευσης καλύπτοντας την υποχρεωτικότητα της δευτεροβάθμιας εκπαίδευσης. Τα Ε.Ε.Ε.Ε.Κ. είναι σχολικές μονάδες διαβαθμισμένες στη δευτεροβάθμια εκπαίδευση και χορηγούν στους αποφοίτους τους πτυχίο επιπέδου 2α με επαγγελματικά δικαιώματα και δικαίωμα εγγραφής στις ΣΕΚ ειδικής αγωγής, κατόπιν εισήγησης του ΚΕΔΔΥ. Στην τελευταία τάξη των Ε.Ε.Ε.Ε.Κ. θεσμοθετείται πρακτική άσκηση διάρκειας 2 τουλάχιστον τριμήνων, στο πλαίσιο των εργαστηριακών μαθημάτων η οποία προσδιορίζεται με απόφαση του Συλλόγου διδασκόντων. Το ωρολόγιο πρόγραμμα της ΣΤ΄ τάξης συμπληρώνεται από μαθήματα των προηγούμενων τάξεων, ανάλογα με τις ειδικές εκπαιδευτικές ανάγκες των μαθητών, όπως αυτές προκύπτουν από την εκπαιδευτική αξιολόγηση. Η ΣΤ΄ τάξη λειτουργεί ως τάξη τεχνικής/επαγγελματικής εξειδίκευσης με σκοπό τον εμπλουτισμό των δεξιοτήτων των μαθητών και την εξοικείωσή τους στο εργασιακό περιβάλλον. Σε περίπτωση που δεν είναι δυνατή η πρακτική άσκηση των μαθητών, τότε γίνεται με την υποστήριξη του σχολικού συνεταιρισμού.</w:t>
      </w:r>
    </w:p>
    <w:p>
      <w:pPr>
        <w:spacing w:before="240" w:after="240"/>
        <w:rPr>
          <w:lang w:val="el" w:eastAsia="el"/>
        </w:rPr>
      </w:pPr>
      <w:r>
        <w:rPr>
          <w:lang w:val="el" w:eastAsia="el"/>
        </w:rPr>
        <w:t>Για τους μαθητές που φοιτούν στα Ε.Ε.Ε.Ε.Κ., η φοίτησή τους χαρακτηρίζεται επαρκής ή όχι από το Σύλλογο Διδασκόντων, ο οποίος αποφασίζει κατά περίπτωση και ανεξάρτητα από τον αριθμό απουσιών, συνυπολογίζοντας την επαρκή κατάκτηση των διδακτικών στόχων, τις ιδιαιτερότητες κάθε μαθητή και την εισήγηση της ΕΔΕΑΥ, εφόσον αυτή έχει συσταθεί. Οι μαθητές των Ε.Ε.Ε.Ε.Κ. που είναι εγγεγραμμένοι και επρόκειτο να φοιτήσουν κατά το σχολικό έτος 2013-2014 για έκτη, έβδομη ή όγδοη χρονιά, εφόσον έχουν επιτυχώς ολοκληρώσει τουλάχιστον τις 4 πρώτες τάξεις, κατατάσσονται στην Πέμπτη τάξη της νέας σχολικής δομής. Σε περίπτωση που δεν είναι δυνατή η πρακτική άσκηση των μαθητών, τότε αυτή γίνεται με την υποστήριξη του σχολικού συνεταιρισμού σε όλες τις ΣΜΕΑΕ όπου αυτός έχει συσταθεί.</w:t>
      </w:r>
    </w:p>
    <w:p>
      <w:pPr>
        <w:spacing w:before="240" w:after="240"/>
        <w:rPr>
          <w:lang w:val="el" w:eastAsia="el"/>
        </w:rPr>
      </w:pPr>
      <w:r>
        <w:rPr>
          <w:lang w:val="el" w:eastAsia="el"/>
        </w:rPr>
        <w:t>Από την εφαρμογή του νόμου όλα τα ΤΕΕ ειδικής αγωγής Α΄ βαθμίδας και τα ΤΕΕ Ειδικής Αγωγής Β΄ βαθμίδας, μετατρέπονται σε Ειδικά Επαγγελματικά Γυμνάσια και Ειδικά Επαγγελματικά Λύκεια αντίστοιχα. Το εκπαιδευτικό προσωπικό, ειδικό εκπαιδευτικό προσωπικό και ειδικό βοηθητικό προσωπικό αυτών των σχολικών μονάδων που υπηρετεί σε αυτές οργανικά, συνεχίζει να υπηρετεί οργανικά και στις νέες σχολικές μονάδες. Η μη υπηρετούμενες κενές οργανικές θέσεις μεταφέρονται στις αντίστοιχες νέες σχολικές μονάδες. Το ίδιο ισχύει και για κάθε άλλον οργανικά τοποθετημένο εργαζόμενο στις ανωτέρω δομές.</w:t>
      </w:r>
    </w:p>
    <w:p>
      <w:pPr>
        <w:spacing w:before="240" w:after="240"/>
        <w:rPr>
          <w:lang w:val="el" w:eastAsia="el"/>
        </w:rPr>
      </w:pPr>
      <w:r>
        <w:rPr>
          <w:lang w:val="el" w:eastAsia="el"/>
        </w:rPr>
        <w:t>Οι Διευθυντές και το προσωπικό που ήδη υπηρετεί στα σχολεία κωφών και τυφλών μαθητών, συνεχίζουν να ασκούν τα καθήκοντά τους, ανεξάρτητα από την πιστοποίηση η όχι της νοηματικής γλώσσας και της γραφής Braille. Για τη σχολική χρονιά 2013-2014, οι μαθητές των Ε.Ε.Ε.Ε.Κ., των ΕΕΓ, ΕΕΛ, μπορούν να αλλάξουν εργαστήριο κατόπιν απόφασης του Συλλόγου διδασκόντων και έγκρισης του Σχολικού Συμβούλου ΕΑΕ.</w:t>
      </w:r>
    </w:p>
    <w:p>
      <w:pPr>
        <w:spacing w:before="240" w:after="240"/>
        <w:rPr>
          <w:lang w:val="el" w:eastAsia="el"/>
        </w:rPr>
      </w:pPr>
      <w:r>
        <w:rPr>
          <w:lang w:val="el" w:eastAsia="el"/>
        </w:rPr>
        <w:t>2. α. Τα ισχύοντα στη Γενική Εκπαίδευση για τις προσλήψεις, τους διορισμούς, τις μεταθέσεις, τις αποσπάσεις και τις τοποθετήσεις εκπαιδευτικών Πρωτοβάθμιας και Δευτεροβάθμιας Εκπαίδευσης, καθώς και για τους τομείς, τις ειδικότητες, τους κλάδους τις αναθέσεις μαθημάτων, τους υπεύθυνους εργαστηρίων, την πρακτική άσκηση, τους σχολικούς συνεταιρισμούς, τα προγράμματα σπουδών και τα ωρολόγια προγράμματα στην Τεχνική Επαγγελματική Εκπαίδευση, ισχύουν από τη δημοσίευση του παρόντος νόμου και για την Ειδική Αγωγή. Επιμέρους διαφοροποιήσεις όλων των παραπάνω, λόγω των ιδιαίτερων συνθηκών στην Ειδική Αγωγή, θα καθορίζονται με υπουργικές αποφάσεις που θα εκδίδο- νται κατόπιν εισήγησης της Διεύθυνσης Ειδικής Αγωγής του Υπουργείου Παιδείας και Θρησκευμάτων.</w:t>
      </w:r>
    </w:p>
    <w:p>
      <w:pPr>
        <w:spacing w:before="240" w:after="240"/>
        <w:rPr>
          <w:lang w:val="el" w:eastAsia="el"/>
        </w:rPr>
      </w:pPr>
      <w:r>
        <w:rPr>
          <w:lang w:val="el" w:eastAsia="el"/>
        </w:rPr>
        <w:t>β. Με απόφαση του Υπουργού Παιδείας και Θρησκευμάτων συγκροτείται στην Κεντρική Υπηρεσία του Υπουργείου, Κεντρικό Υπηρεσιακό Συμβούλιο Ειδικού Εκπαιδευτικού Προσωπικού, (ΚΥΣΕΕΠ), το οποίο αποτελείται: α) από τον Πρόεδρο του ΚΥΣΠΕ αναπληρού- μενο από τον Αντιπρόεδρο του ίδιου Συμβουλίου, β) από τον Πρόεδρο του ΚΥΣΔΕ αναπληρούμενο από τον Αντιπρόεδρο του ίδιου Συμβουλίου, γ) από έναν Διευθυντή Εκπαίδευσης αναπληρούμενο από άλλον Διευθυντή Εκπαίδευσης κατά προτίμηση με σπουδές ή εμπειρία στην Ειδική Αγωγή και δ) από δύο αιρετά μέλη του ΕΕΠ αναπληρούμενα από τα αναπληρωματικά αιρετά μέλη ΕΕΠ. Εισηγητής ορίζεται ο πρόεδρος και γραμματέας διοικητικός υπάλληλος ή αποσπασμένος εκπαιδευτικός της Διεύθυνσης Ειδικής Αγωγής.</w:t>
      </w:r>
    </w:p>
    <w:p>
      <w:pPr>
        <w:spacing w:before="240" w:after="240"/>
        <w:rPr>
          <w:lang w:val="el" w:eastAsia="el"/>
        </w:rPr>
      </w:pPr>
      <w:r>
        <w:rPr>
          <w:lang w:val="el" w:eastAsia="el"/>
        </w:rPr>
        <w:t>γ. Για τους μόνιμους διορισμούς ΕΕΠ και ΕΒΠ, καθώς και για την επιλογή Προϊσταμένων με θητεία των ΚΕΔ- ΔΥ, το ΚΥΣΕΕΠ συνεδριάζει υπό την προεδρία ενός περιφερειακού Διευθυντή Εκπαίδευσης κατά προτίμηση με σπουδές ή εμπειρία στην ειδική αγωγή, αναπληρούμενο από άλλον Περιφερειακό Διευθυντή Εκπαίδευσης, τη συμμετοχή ενός σχολικού συμβούλου ΕΑΕ με τον αναπληρωτή του, επίσης, σύμβουλο ΕΑΕ, τον Προϊστάμενο της Διεύθυνσης Ειδικής Αγωγής, αναπληρούμενο από τον αναπληρωτή Προϊστάμενο της Διεύθυνσης και τα δύο αιρετά μέλη ΕΕΠ αναπληρούμενα από τα αναπληρωματικά αιρετά μέλη ΕΕΠ. Στην υπουργική απόφαση της προηγούμενης παραγράφου θα καθορίζονται τα κριτήρια και οι προϋποθέσεις επιλογής Προϊσταμένων των ΚΕΔΔΥ με θητεία μετά από εισήγηση της Διεύθυνσης Ειδικής Αγωγής.</w:t>
      </w:r>
    </w:p>
    <w:p>
      <w:pPr>
        <w:spacing w:before="240" w:after="240"/>
        <w:rPr>
          <w:lang w:val="el" w:eastAsia="el"/>
        </w:rPr>
      </w:pPr>
      <w:r>
        <w:rPr>
          <w:lang w:val="el" w:eastAsia="el"/>
        </w:rPr>
        <w:t>3. Στις Περιφερειακές Διευθύνσεις Εκπαίδευσης συγκροτείται το Περιφερειακό Υπηρεσιακό Συμβούλιο Ειδικού Εκπαιδευτικού Προσωπικού (ΠΥΣΕΕΠ), το οποίο είναι πενταμελές και αποτελείται από έναν Διευθυντή Εκπαίδευσης, κατά προτίμηση με σπουδές ή εμπειρία στην ειδική αγωγή ως Πρόεδρο, έναν Διευθυντή εκπαίδευσης κατά προτίμηση με σπουδές ή εμπειρία στην ειδική αγωγή, έναν σχολικό Σύμβουλο ΕΑΕ και δύο αιρετά μέλη ΕΕΠ αναπληρούμενα από αναπληρωματικά μέλη ΕΕΠ. Γραμματέας και αναπληρωτής αυτού ορίζονται από τον Περιφερειακό Διευθυντή Εκπαίδευσης διοικητικοί υπάλληλοι, οι οποίοι υπηρετούν στην Περιφερειακή Διεύθυνση Εκπαίδευσης. Τα θέματα στο ΠΥΣΕΕΠ εισηγούνται ο πρόεδρος ή μέλος που ορίζεται από τον πρόεδρο. Όταν εξετάζονται θέματα που αφορούν το ΕΒΠ στις συνεδριάσεις συμμετέχει και ένας εκπρόσωπος του ΕΒΠ ο οποίος ορίζεται όπως και οι αναπληρωτές όλων των μελών της παρούσας παραγράφου.</w:t>
      </w:r>
    </w:p>
    <w:p>
      <w:pPr>
        <w:spacing w:before="240" w:after="240"/>
        <w:rPr>
          <w:lang w:val="el" w:eastAsia="el"/>
        </w:rPr>
      </w:pPr>
      <w:r>
        <w:rPr>
          <w:lang w:val="el" w:eastAsia="el"/>
        </w:rPr>
        <w:t>3. α. Για τους Διευθυντές όλων των ΣΜΕΑΕ προβλέπο- νται αποζημιώσεις (επίδομα θέσης ευθύνης), αντίστοιχες με αυτές των διευθυντών ΕΕΕΕΚ όπως αυτές προβλέ- πονται από την παρ. δ΄ του άρθρου 18 του ν. 4024/2011.</w:t>
      </w:r>
    </w:p>
    <w:p>
      <w:pPr>
        <w:spacing w:before="240" w:after="240"/>
        <w:rPr>
          <w:lang w:val="el" w:eastAsia="el"/>
        </w:rPr>
      </w:pPr>
      <w:r>
        <w:rPr>
          <w:lang w:val="el" w:eastAsia="el"/>
        </w:rPr>
        <w:t>4. Οι συστεγαζόμενες στο ίδιο συγκρότημα ΣΜΕΑΕ ή αυτές που έχουν κοινή μεταφορά μαθητών εναρμονίζουν το ωρολόγιο πρόγραμμά τους κατόπιν σχετικής έγκρισης του σχολικού συμβούλου ειδικής αγωγής.</w:t>
      </w:r>
    </w:p>
    <w:p>
      <w:pPr>
        <w:spacing w:before="240" w:after="240"/>
        <w:rPr>
          <w:lang w:val="el" w:eastAsia="el"/>
        </w:rPr>
      </w:pPr>
      <w:r>
        <w:rPr>
          <w:lang w:val="el" w:eastAsia="el"/>
        </w:rPr>
        <w:t>5. Όπου απαιτείται πτυχίο ΑΣΠΑΙΤΕ για την πιστοποίηση της παιδαγωγικής επάρκειας του ΕΕΠ, αυτό καλύπτεται και με πτυχίο παιδαγωγικού τμήματος Δημοσίου Πανεπιστημίου της ημεδαπής ή της αλλοδαπής αναγνωρισμένο από τους αρμόδιους φορείς.</w:t>
      </w:r>
    </w:p>
    <w:p>
      <w:pPr>
        <w:spacing w:before="240" w:after="240"/>
        <w:rPr>
          <w:lang w:val="el" w:eastAsia="el"/>
        </w:rPr>
      </w:pPr>
      <w:r>
        <w:rPr>
          <w:lang w:val="el" w:eastAsia="el"/>
        </w:rPr>
        <w:t>6. Στο τέλος της παρ. 2 του άρθρου 10 του ν. 3848/2010 (Α΄ 71) προστίθεται εδάφιο ως εξής:</w:t>
      </w:r>
    </w:p>
    <w:p>
      <w:pPr>
        <w:spacing w:before="240" w:after="240"/>
        <w:rPr>
          <w:lang w:val="el" w:eastAsia="el"/>
        </w:rPr>
      </w:pPr>
      <w:r>
        <w:rPr>
          <w:lang w:val="el" w:eastAsia="el"/>
        </w:rPr>
        <w:t>«Για την πλήρωση των θέσεων ευθύνης των περιπτώσεων ιζ΄, ιη΄, ιθ’ , κ΄, κα΄, κβ΄ και κη΄, συμμετέχει ισότιμα με τους ίδιους όρους και τις ίδιες προϋποθέσεις όπως προβλέπεται στα άρθρα 11 επ. το ειδικό εκπαιδευτικό προσωπικό κατηγορίας ΠΕ που υπηρετεί με οργανική θέση σε ΣΜΕΑΕ και ΚΕΔΔΥ.»</w:t>
      </w:r>
    </w:p>
    <w:p>
      <w:pPr>
        <w:pStyle w:val="MainText"/>
        <w:spacing w:before="120" w:after="0"/>
        <w:rPr>
          <w:lang w:val="el" w:eastAsia="el"/>
        </w:rPr>
      </w:pPr>
      <w:r>
        <w:rPr>
          <w:b/>
          <w:bCs/>
          <w:lang w:val="el" w:eastAsia="el"/>
        </w:rPr>
        <w:t>7.</w:t>
      </w:r>
      <w:r>
        <w:rPr>
          <w:lang w:val="el" w:eastAsia="el"/>
        </w:rPr>
        <w:t xml:space="preserve"> Τα μέλη Ε.Ε.Π. και Ε.Β.Π. που υπηρετούν σε Σ.Μ.Ε.Α.Ε. και Κ.Ε.Δ.Δ.Υ. παρακολουθούν επιμορφωτικά προγράμματα, που καταρτίζονται από τα Περιφερειακά Εκπαιδευτικά Κέντρα (Π.Ε.Κ.) και άλλους φορείς. Για θέματα σχετικά με την οργάνωση και πραγματοποίηση των προγραμμάτων αυτών, την πρόσκληση, τη φοίτηση και τις υποχρεώσεις των επιμορφούμενων εφαρμόζονται αναλόγως οι διατάξεις, που ισχύουν για την επιμόρφωση των εκπαιδευτικών Πρωτοβάθμιας και Δευτεροβάθμιας Εκπαίδευσης, με μέριμνα, όπου είναι δυνατόν, για τις ιδιαιτερότητες της θεματολογίας και τους διδάσκοντες για κάθε κλάδο.</w:t>
      </w:r>
    </w:p>
    <w:p>
      <w:pPr>
        <w:pStyle w:val="MainText"/>
        <w:spacing w:before="120" w:after="0"/>
        <w:rPr>
          <w:lang w:val="el" w:eastAsia="el"/>
        </w:rPr>
      </w:pPr>
      <w:r>
        <w:rPr>
          <w:b/>
          <w:bCs/>
          <w:lang w:val="el" w:eastAsia="el"/>
        </w:rPr>
        <w:t>8.</w:t>
      </w:r>
      <w:r>
        <w:rPr>
          <w:lang w:val="el" w:eastAsia="el"/>
        </w:rPr>
        <w:t xml:space="preserve"> Στην περίπτωση γ΄ της παρ. 4 του άρθρου 6 του ν. 3699/2008 και στο δεύτερο εδάφιο αυτής, διαγράφεται η λέξη «περιφερειακού», ενώ προστίθεται έκτο εδάφιο ως εξής:</w:t>
      </w:r>
    </w:p>
    <w:p>
      <w:pPr>
        <w:spacing w:before="240" w:after="240"/>
        <w:rPr>
          <w:lang w:val="el" w:eastAsia="el"/>
        </w:rPr>
      </w:pPr>
      <w:r>
        <w:rPr>
          <w:lang w:val="el" w:eastAsia="el"/>
        </w:rPr>
        <w:t>«Η κατ’ οίκον διδασκαλία δεν παρέχεται υποχρεωτικά από εκπαιδευτικό ΕΑΕ παρά μόνο, εάν γνωματεύσει σχετικά το οικείο ΚΕΔΔΥ.»</w:t>
      </w:r>
    </w:p>
    <w:p>
      <w:pPr>
        <w:pStyle w:val="MainText"/>
        <w:spacing w:before="120" w:after="0"/>
        <w:rPr>
          <w:lang w:val="el" w:eastAsia="el"/>
        </w:rPr>
      </w:pPr>
      <w:r>
        <w:rPr>
          <w:b/>
          <w:bCs/>
          <w:lang w:val="el" w:eastAsia="el"/>
        </w:rPr>
        <w:t>9.</w:t>
      </w:r>
      <w:r>
        <w:rPr>
          <w:lang w:val="el" w:eastAsia="el"/>
        </w:rPr>
        <w:t xml:space="preserve"> Στις παραγράφους 1 και 2 του άρθρου 7 του ν. 3699/ 2008 αντικαθίστανται τα εδάφια 3 ως εξής:</w:t>
      </w:r>
    </w:p>
    <w:p>
      <w:pPr>
        <w:spacing w:before="240" w:after="240"/>
        <w:rPr>
          <w:lang w:val="el" w:eastAsia="el"/>
        </w:rPr>
      </w:pPr>
      <w:r>
        <w:rPr>
          <w:lang w:val="el" w:eastAsia="el"/>
        </w:rPr>
        <w:t>«Απαραίτητη προϋπόθεση για την επιλογή Διευθυντή και για την τοποθέτηση εκπαιδευτικών – ΕΕΠ σε σχολεία Κωφών – Τυφλών, είναι η πιστοποίηση της Ελληνικής Νοηματικής Γλώσσας (Ε.Ν.Γ.) και της γραφής Braille και εάν η ανωτέρω προϋπόθεση δεν πληρούται, τοποθετούνται για την κάλυψη των λειτουργικών αναγκών, εκπαιδευτικοί με λιγότερα προσόντα.»</w:t>
      </w:r>
    </w:p>
    <w:p>
      <w:pPr>
        <w:pStyle w:val="MainText"/>
        <w:spacing w:before="120" w:after="0"/>
        <w:rPr>
          <w:lang w:val="el" w:eastAsia="el"/>
        </w:rPr>
      </w:pPr>
      <w:r>
        <w:rPr>
          <w:b/>
          <w:bCs/>
          <w:lang w:val="el" w:eastAsia="el"/>
        </w:rPr>
        <w:t>10.</w:t>
      </w:r>
      <w:r>
        <w:rPr>
          <w:lang w:val="el" w:eastAsia="el"/>
        </w:rPr>
        <w:t xml:space="preserve"> Η παρ. 3 του άρθρου 7 του ν. 3699/2008 αντικαθίσταται ως εξής:</w:t>
      </w:r>
    </w:p>
    <w:p>
      <w:pPr>
        <w:spacing w:before="240" w:after="240"/>
        <w:rPr>
          <w:lang w:val="el" w:eastAsia="el"/>
        </w:rPr>
      </w:pPr>
      <w:r>
        <w:rPr>
          <w:lang w:val="el" w:eastAsia="el"/>
        </w:rPr>
        <w:t>«3. Αρμόδιος φορέας πιστοποίησης της Ελληνικής Νοηματικής Γλώσσας (Ε.Ν.Γ.) και της γραφής Braille είναι ο Εθνικός Οργανισμός Πιστοποίησης Προσόντων και Επαγγελματικού Προσανατολισμού (ΕΟΠΠΕΠ), ο οποίος για το σκοπό αυτόν συνεργάζεται με το Ινστιτούτο Εκπαιδευτικής Πολιτικής (ΙΕΠ) και τους πλέον αντιπροσωπευτικούς φορείς σε θέματα Κωφών και Τυφλών, την Ομοσπονδία Κωφών Ελλάδος (Ο.Μ.Κ.Ε.) και την Εθνική Ομοσπονδία τυφλών (Ε.Ο.Τ.), και έχει τις ακόλουθες αρμοδιότητες:</w:t>
      </w:r>
    </w:p>
    <w:p>
      <w:pPr>
        <w:spacing w:before="240" w:after="240"/>
        <w:rPr>
          <w:lang w:val="el" w:eastAsia="el"/>
        </w:rPr>
      </w:pPr>
      <w:r>
        <w:rPr>
          <w:lang w:val="el" w:eastAsia="el"/>
        </w:rPr>
        <w:t>α) Την οργάνωση της επιμόρφωσης στην Ελληνική Νοηματική Γλώσσα και τη γραφή Braille.</w:t>
      </w:r>
    </w:p>
    <w:p>
      <w:pPr>
        <w:spacing w:before="240" w:after="240"/>
        <w:rPr>
          <w:lang w:val="el" w:eastAsia="el"/>
        </w:rPr>
      </w:pPr>
      <w:r>
        <w:rPr>
          <w:lang w:val="el" w:eastAsia="el"/>
        </w:rPr>
        <w:t>β) Την πιστοποίηση επάρκειας της Ελληνικής Νοηματικής Γλώσσας και της γραφής Braille στους ήδη χρήστες. Μέχρι τη συγκρότηση της Επιτροπής ισχύουν οι βεβαιώσεις επάρκειας της Ελληνικής Νοηματικής Γλώσσας που χορηγούνται από την Ομοσπονδία Κωφών Ελλάδος και από το Παιδαγωγικό Τμήμα Δημοτικής Εκπαίδευσης μονάδας Αγωγής Κωφών του Πανεπιστημίου Πατρών, εφόσον εγκρίνονται από την αρμόδια υπηρεσία του Υπουργείου Παιδείας και Θρησκευμάτων ύστερα από πρόταση του Ινστιτούτου Εκπαιδευτικής Πολιτικής, οι οποίες θα εξακολουθούν να ισχύουν και μετά την συγκρότηση αυτής για τους ήδη κατόχους ως ισότιμες βεβαιώσεις του ΕΟΠΠΕΠ. Ομοίως, και για τις πιστοποιήσεις της γραφής Braille. Στις συνεδριάσεις και συνελεύσεις των συλλόγων διδασκόντων μπορεί να παρίσταται διερμηνέας ΕΝΓ όταν σε αυτές παρευρίσκεται κωφός- βαρύκοος εκπαιδευτικός, ΕΕΠ, εφόσον αυτό είναι εφικτό.</w:t>
      </w:r>
    </w:p>
    <w:p>
      <w:pPr>
        <w:spacing w:before="240" w:after="240"/>
        <w:rPr>
          <w:lang w:val="el" w:eastAsia="el"/>
        </w:rPr>
      </w:pPr>
      <w:r>
        <w:rPr>
          <w:lang w:val="el" w:eastAsia="el"/>
        </w:rPr>
        <w:t>Στο ΙΕΠ μεταφέρονται οι παρακάτω αρμοδιότητες: α) Η αξιολόγηση όλων των εκπαιδευτικών υλικών που παράγονται με την Ελληνική Νοηματική Γλώσσα και τη γραφή Braille, πριν την ενσωμάτωσή τους στην εκπαιδευτική διαδικασία.</w:t>
      </w:r>
    </w:p>
    <w:p>
      <w:pPr>
        <w:spacing w:before="240" w:after="240"/>
        <w:rPr>
          <w:lang w:val="el" w:eastAsia="el"/>
        </w:rPr>
      </w:pPr>
      <w:r>
        <w:rPr>
          <w:lang w:val="el" w:eastAsia="el"/>
        </w:rPr>
        <w:t>β) Η συνεργασία με επιστημονικούς φορείς και οργανώσεις του εσωτερικού και του εξωτερικού και με εξειδικευμένους επιστήμονες σε εκπαιδευτικά θέματα των Κωφών και Τυφλών.</w:t>
      </w:r>
    </w:p>
    <w:p>
      <w:pPr>
        <w:spacing w:before="240" w:after="240"/>
        <w:rPr>
          <w:lang w:val="el" w:eastAsia="el"/>
        </w:rPr>
      </w:pPr>
      <w:r>
        <w:rPr>
          <w:lang w:val="el" w:eastAsia="el"/>
        </w:rPr>
        <w:t>Με κοινή απόφαση των Υπουργών Παιδείας και Θρησκευμάτων, και Οικονομικών που εκδίδεται μετά από εισήγηση του Δ.Σ. του Ε.Ο.Π.Π.Ε.Π. καθορίζεται το σύστημα πιστοποίησης της Ελληνικής Νοηματικής Γλώσσας (Ε.Ν.Γ.), στο οποίο περιλαμβάνονται οι όροι, οι προϋποθέσεις και τα δικαιολογητικά συμμετοχής, η διαδικασία των εξετάσεων, η οργανωτική δομή, ο τύπος των χορηγούμενων τίτλων και βεβαιώσεων, καθώς και το ύψος και ο τρόπος καταβολής των εξέταστρων πιστοποίησης. Με την ίδια απόφαση συνιστάται στον Ε.Ο.Π.Π.Ε.Π. επιτροπή πιστοποίησης της επάρκειας της Ε.Ν.Γ. και της γραφής Braille, στην οποία συμμετέχει υποχρεωτικά από ένας (1) εκπρόσωπος της Ομοσπονδίας Κωφών Ελλάδος, του Εθνικού Ιδρύματος Κωφών, της Εθνικής Ομοσπονδίας Τυφλών και του Κέντρου Εκπαι- δεύσεως και Αποκαταστάσεως Τυφλών, καθώς και μέλη του διοικητικού συμβουλίου, στελέχη του Ε.Ο.Π.Π.Ε.Π. ή και στελέχη, επιστήμονες και εμπειρογνώμονες του δημόσιου ή ιδιωτικού τομέα της ημεδαπής για τη διενέργεια των εξετάσεων και την εισήγηση στο Δ.Σ. του Ε.Ο.Π.Π.Ε.Π. θεμάτων, που εμπίπτουν στις αρμοδιότητές του και αφορούν στην πιστοποίηση της Ελληνικής Νοηματικής Γλώσσας (Ε.Ν.Γ.), συνιστώνται όργανα και επιτροπές πρόσκαιρου χαρακτήρα για την υποβοήθηση του Ε.Ο.Π.Π.Ε.Π. στη διενέργεια των εξετάσεων, των οποίων η συγκρότηση και ο ορισμός γίνεται με απόφαση του Δ.Σ. του Ε.Ο.Π.Π.Ε.Π. μετά από εισήγηση της επιτροπής πιστοποίησης και καθορίζεται το ύψος, ο τρόπος και η διαδικασία αποζημίωσης όλων των ανωτέρω, ο τρόπος λειτουργίας τους, καθώς και κάθε άλλο σχετικό με τα ανωτέρω ειδικότερο, τεχνικό ή λεπτομερειακού χαρακτήρα, θέμα που αφορά τις εξετάσεις πιστοποίησης. Με απόφαση του Υπουργού Παιδείας και Θρησκευμάτων, η οποία δεν δημοσιεύεται στην Εφημερίδα της Κυβερνή- σεως καθορίζεται η συγκρότηση της επιτροπής πιστοποίησης της Ελληνικής Νοηματικής Γλώσσας (Ε.Ν.Γ.). Για την εκμάθηση της νοηματικής γλώσσας, καθώς και της γραφής Braille, οι αρμόδιοι φορείς πιστοποιούνται με διαδικασία που ορίζει με απόφασή του το Δ.Σ. του Ε.Ο.Π.Π.Ε.Π..</w:t>
      </w:r>
    </w:p>
    <w:p>
      <w:pPr>
        <w:spacing w:before="240" w:after="240"/>
        <w:rPr>
          <w:lang w:val="el" w:eastAsia="el"/>
        </w:rPr>
      </w:pPr>
      <w:r>
        <w:rPr>
          <w:lang w:val="el" w:eastAsia="el"/>
        </w:rPr>
        <w:t>Μέχρι τη συγκρότηση της επιτροπής ισχύουν οι βεβαιώσεις επάρκειας της Ελληνικής Νοηματικής Γλώσσας, που χορηγούνται από την Ομοσπονδία Κωφών Ελλάδος και από το Παιδαγωγικό Τμήμα Δημοτικής Εκπαίδευσης μονάδας Αγωγής Κωφών του Πανεπιστημίου Πατρών.» 11. Στο ΙΕΠ συστήνεται επιστημονική επιτροπή η οποία θα εξετάζει τις συνάφειες των μεταπτυχιακών-διδακτο- ρικών τίτλων στην ΕΑΕ. Η σύνθεση και η λειτουργία της ανωτέρω Επιτροπής θα καθοριστεί με υπουργική απόφαση.</w:t>
      </w:r>
    </w:p>
    <w:p>
      <w:pPr>
        <w:pStyle w:val="MainText"/>
        <w:spacing w:before="120" w:after="0"/>
        <w:rPr>
          <w:lang w:val="el" w:eastAsia="el"/>
        </w:rPr>
      </w:pPr>
      <w:r>
        <w:rPr>
          <w:b/>
          <w:bCs/>
          <w:lang w:val="el" w:eastAsia="el"/>
        </w:rPr>
        <w:t>12.</w:t>
      </w:r>
      <w:r>
        <w:rPr>
          <w:lang w:val="el" w:eastAsia="el"/>
        </w:rPr>
        <w:t xml:space="preserve"> Στην παρ. 1 του άρθρου 20 του ν. 3848/2010 προστίθεται δεύτερο εδάφιο ως εξής:</w:t>
      </w:r>
    </w:p>
    <w:p>
      <w:pPr>
        <w:spacing w:before="240" w:after="240"/>
        <w:rPr>
          <w:lang w:val="el" w:eastAsia="el"/>
        </w:rPr>
      </w:pPr>
      <w:r>
        <w:rPr>
          <w:lang w:val="el" w:eastAsia="el"/>
        </w:rPr>
        <w:t>«Για την επιλογή προϊσταμένων ΚΕΔΔΥ προσμετράται και η θητεία των αναπληρωτών προϊσταμένων ΚΕΔΔΥ.» 13. Το τέταρτο εδάφιο της παρ. 1 του άρθρου 4 του ν. 3699/2008 αντικαθίσταται ως εξής:</w:t>
      </w:r>
    </w:p>
    <w:p>
      <w:pPr>
        <w:spacing w:before="240" w:after="240"/>
        <w:rPr>
          <w:lang w:val="el" w:eastAsia="el"/>
        </w:rPr>
      </w:pPr>
      <w:r>
        <w:rPr>
          <w:lang w:val="el" w:eastAsia="el"/>
        </w:rPr>
        <w:t>«Άτομα άνω των 18 ετών που έχουν μέχρι τότε αξιολογηθεί ως άτομα με αναπηρία ή ειδικές εκπαιδευτικές ανάγκες εμπίπτουν στην αρμοδιότητα των ΚΕΔΔΥ.»</w:t>
      </w:r>
    </w:p>
    <w:p>
      <w:pPr>
        <w:pStyle w:val="MainText"/>
        <w:spacing w:before="120" w:after="0"/>
        <w:rPr>
          <w:lang w:val="el" w:eastAsia="el"/>
        </w:rPr>
      </w:pPr>
      <w:r>
        <w:rPr>
          <w:b/>
          <w:bCs/>
          <w:lang w:val="el" w:eastAsia="el"/>
        </w:rPr>
        <w:t>14.</w:t>
      </w:r>
      <w:r>
        <w:rPr>
          <w:lang w:val="el" w:eastAsia="el"/>
        </w:rPr>
        <w:t xml:space="preserve"> Τα ΚΕΔΔΥ έχουν την αποκλειστική αρμοδιότητα αναφορικά με την κατάταξη, εγγραφή, μετεγγραφή και φοίτηση στην κατάλληλη σχολική μονάδα ΕΑΕ, καθώς και για το κατάλληλο πλαίσιο υποστήριξης στο γενικό σχολείο. Όπου υπάρχει διαφωνία με τους γονείς ή κηδεμόνες του μαθητή είτε προσωπική είτε διότι υπάρχει διάσταση μεταξύ της γνωμάτευσης που τελικώς εξεδόθη από το ΚΕΔΔΥ και εκείνης που ενδεχομένως οι γονείς ή οι κηδεμόνες του μαθητή έλαβαν από Ιατροπαιδαγωγικό Κέντρο στο οποίο δεν μετείχε ειδικός παιδαγωγός, υπερισχύει η γνωμάτευση του ΚΕΔΔΥ και οι γονείς ή κηδεμόνες δύνανται να προσφύγουν στη Δευτεροβάθμια ΕΔΕΑ της οποίας η απόφαση είναι οριστική.</w:t>
      </w:r>
    </w:p>
    <w:p>
      <w:pPr>
        <w:pStyle w:val="MainText"/>
        <w:spacing w:before="120" w:after="0"/>
        <w:rPr>
          <w:lang w:val="el" w:eastAsia="el"/>
        </w:rPr>
      </w:pPr>
      <w:r>
        <w:rPr>
          <w:b/>
          <w:bCs/>
          <w:lang w:val="el" w:eastAsia="el"/>
        </w:rPr>
        <w:t>15.</w:t>
      </w:r>
      <w:r>
        <w:rPr>
          <w:lang w:val="el" w:eastAsia="el"/>
        </w:rPr>
        <w:t xml:space="preserve"> Στην υποπερίπτωση ββ΄ της παρ. 1 του άρθρου 6 του ν. 3699/2008 αντικαθίσταται το εδάφιο 4 ως εξής: «Στα τμήματα που φοιτούν μαθητές με αναπηρία και ειδικές εκπαιδευτικές ανάγκες, και στα οποία έχει συμπληρωθεί ο μέγιστος αριθμός μαθητών, ο αριθμός αυτός μειώνεται σε αναλογία, για κάθε μαθητή με αναπηρία ή ειδικές εκπαιδευτικές ανάγκες, κατά τρείς μαθητές λιγότερους και οι μαθητές κατανέμονται εξίσου στα τμήματα της ίδιας τάξης κατόπιν απόφασης του συλλόγου διδασκόντων της σχολικής μονάδας και έγκρισης του αρμόδιου Σχολικού Συμβούλου.»</w:t>
      </w:r>
    </w:p>
    <w:p>
      <w:pPr>
        <w:pStyle w:val="MainText"/>
        <w:spacing w:before="120" w:after="0"/>
        <w:rPr>
          <w:lang w:val="el" w:eastAsia="el"/>
        </w:rPr>
      </w:pPr>
      <w:r>
        <w:rPr>
          <w:b/>
          <w:bCs/>
          <w:lang w:val="el" w:eastAsia="el"/>
        </w:rPr>
        <w:t>16.</w:t>
      </w:r>
      <w:r>
        <w:rPr>
          <w:lang w:val="el" w:eastAsia="el"/>
        </w:rPr>
        <w:t xml:space="preserve"> Στο άρθρο 6 παρ. 2 του ν. 3699/2008 προστίθεται δεύτερο εδάφιο ως εξής:</w:t>
      </w:r>
    </w:p>
    <w:p>
      <w:pPr>
        <w:spacing w:before="240" w:after="240"/>
        <w:rPr>
          <w:lang w:val="el" w:eastAsia="el"/>
        </w:rPr>
      </w:pPr>
      <w:r>
        <w:rPr>
          <w:lang w:val="el" w:eastAsia="el"/>
        </w:rPr>
        <w:t>«Η δυνατότητα στήριξης μαθητών του προηγούμενου εδαφίου μπορεί να αφορά και σε σχολικό νοσηλευτή κατόπιν γνωμάτευσης δημόσιου νοσοκομείου.»</w:t>
      </w:r>
    </w:p>
    <w:p>
      <w:pPr>
        <w:pStyle w:val="MainText"/>
        <w:spacing w:before="120" w:after="0"/>
        <w:rPr>
          <w:lang w:val="el" w:eastAsia="el"/>
        </w:rPr>
      </w:pPr>
      <w:r>
        <w:rPr>
          <w:b/>
          <w:bCs/>
          <w:lang w:val="el" w:eastAsia="el"/>
        </w:rPr>
        <w:t>17.</w:t>
      </w:r>
      <w:r>
        <w:rPr>
          <w:lang w:val="el" w:eastAsia="el"/>
        </w:rPr>
        <w:t xml:space="preserve"> Όλες οι γνωματεύσεις των ΚΕΔΔΥ και των Ιατροπαιδαγωγικών Κέντρων για οποιονδήποτε λόγο, έχουν μόνιμη ισχύ. Κατ’ εξαίρεση, οι προτάσεις για κατάλληλο πλαίσιο φοίτησης, για παροχή παράλληλης στήριξης, για κατ’ οίκον διδασκαλία, για παροχή ειδικού βοηθού, για καθορισμό εξατομικευμένου προγράμματος, καθώς και αυτές που αφορούν σε αλλαγή σχολικής βαθμίδας, θα επανακαθορίζονται σε χρονικά διαστήματα, που θα προκύπτουν υποχρεωτικά με τη γνωμάτευση του ΚΕΔΔΥ.</w:t>
      </w:r>
    </w:p>
    <w:p>
      <w:pPr>
        <w:pStyle w:val="MainText"/>
        <w:spacing w:before="120" w:after="0"/>
        <w:rPr>
          <w:lang w:val="el" w:eastAsia="el"/>
        </w:rPr>
      </w:pPr>
      <w:r>
        <w:rPr>
          <w:b/>
          <w:bCs/>
          <w:lang w:val="el" w:eastAsia="el"/>
        </w:rPr>
        <w:t>18.</w:t>
      </w:r>
      <w:r>
        <w:rPr>
          <w:lang w:val="el" w:eastAsia="el"/>
        </w:rPr>
        <w:t xml:space="preserve"> Οι περιπτώσεις α΄, β΄, γ΄, δ΄ της παρ. 4 του άρθρου 7 του ν. 3699/2008 αντικαθίστανται ως εξής:</w:t>
      </w:r>
    </w:p>
    <w:p>
      <w:pPr>
        <w:spacing w:before="240" w:after="240"/>
        <w:rPr>
          <w:lang w:val="el" w:eastAsia="el"/>
        </w:rPr>
      </w:pPr>
      <w:r>
        <w:rPr>
          <w:lang w:val="el" w:eastAsia="el"/>
        </w:rPr>
        <w:t>«Η φοίτηση των αυτιστικών μαθητών στις κατάλληλες δομές ΕΑΕ ή στο κατάλληλο υποστηρικτικό πλαίσιο του γενικού σχολείου, είναι αποκλειστική αρμοδιότητα των ΚΕΔΔΥ. Σε περίπτωση διαφωνίας με τους γονείς ή τους κηδεμόνες του μαθητή, αποφασίζει η Δευτεροβάθμια ΕΔΕΑ, της οποίας η απόφαση είναι οριστική. Οι παράλληλες στηρίξεις των αυτιστικών μαθητών, καθώς και κάθε άλλης αναπηρίας ή ειδικής εκπαιδευτικής ανάγκης, ανανεώνονται αυτόματα κατόπιν σχετικής εισήγησης του οικείου ΚΕΔΔΥ και της σύμφωνης γνώμης των γονιών του μαθητή. Η υποστήριξη του μαθητή μπορεί να υλοποιείται και από ειδικό βοηθό που εισηγείται και διαθέτει η οικογένεια του μαθητή κατόπιν σύμφωνης γνώμης του Διευθυντή και του Συλλόγου διδασκόντων της σχολικής μονάδας. Το ίδιο ισχύει και στην περίπτωση στήριξης από σχολικό νοσηλευτή κατόπιν γνωμάτευσης δημόσιου νοσοκομείου.»</w:t>
      </w:r>
    </w:p>
    <w:p>
      <w:pPr>
        <w:pStyle w:val="MainText"/>
        <w:spacing w:before="120" w:after="0"/>
        <w:rPr>
          <w:lang w:val="el" w:eastAsia="el"/>
        </w:rPr>
      </w:pPr>
      <w:r>
        <w:rPr>
          <w:b/>
          <w:bCs/>
          <w:lang w:val="el" w:eastAsia="el"/>
        </w:rPr>
        <w:t>19.</w:t>
      </w:r>
      <w:r>
        <w:rPr>
          <w:lang w:val="el" w:eastAsia="el"/>
        </w:rPr>
        <w:t xml:space="preserve"> Η παρ. 1 του άρθρου 15 του ν. 3699/2008 αντικαθίσταται ως εξής:</w:t>
      </w:r>
    </w:p>
    <w:p>
      <w:pPr>
        <w:spacing w:before="240" w:after="240"/>
        <w:rPr>
          <w:lang w:val="el" w:eastAsia="el"/>
        </w:rPr>
      </w:pPr>
      <w:r>
        <w:rPr>
          <w:lang w:val="el" w:eastAsia="el"/>
        </w:rPr>
        <w:t>«1. Το Τμήμα Διοικητικού της Διεύθυνσης Ειδικής Αγωγής του Υπουργείου Παιδείας και Θρησκευμάτων μετονομάζεται σε Τμήμα Προσωπικού (Τ.Π.). Το Τμήμα Προσωπικού, του οποίου προΐσταται διοικητικός ή αποσπασμένος εκπαιδευτικός στο Υπουργείο Παιδείας και Θρησκευμάτων, είναι αρμόδιο για το χειρισμό θεμάτων διορισμού, μεταθέσεων, αποσπάσεων, υπηρεσιακών μεταβολών του ΕΕΠ και ΕΒΠ των ΚΕΔΔΥ και των ΣΜΕΑΕ, καθώς και για το Διοικητικό Προσωπικό των ΚΕΔΔΥ, των οδηγών αυτοκινήτων και των συνοδών των μαθητών των ΣΜΕΑΕ, καθώς και για την εισήγηση θεμάτων, που αφορούν το ΚΥΣΕΕΠ. Οι προσλήψεις αναπληρωτών ΕΕΠ και ΕΒΠ μέχρι τη δημιουργία ενιαίου πίνακα στο Υπουργείο Παιδείας και Θρησκευμάτων γίνονται από τους υπάρχοντες πίνακες των περιφερειακών Διευθύνσεων.</w:t>
      </w:r>
    </w:p>
    <w:p>
      <w:pPr>
        <w:spacing w:before="240" w:after="240"/>
        <w:rPr>
          <w:lang w:val="el" w:eastAsia="el"/>
        </w:rPr>
      </w:pPr>
      <w:r>
        <w:rPr>
          <w:lang w:val="el" w:eastAsia="el"/>
        </w:rPr>
        <w:t>20. Δαπάνες που εκτελέστηκαν από τον τακτικό προϋπολογισμό του Υπουργείου Παιδείας και Θρησκευμάτων οι οποίες αφορούσαν εκπαιδευτικούς ειδικοτήτων Πρωτοβάθμιας και Δευτεροβάθμιας Εκπαίδευσης αντι- στοίχως που προσλήφθηκαν από τους ενιαίους πίνακες Ειδικής και Γενικής Αγωγής καθ’ υπέρβαση των εγκεκριμένων ανθρωπομηνών απασχόλησης της απόφασης της επιτροπής της Πράξης Υπουργικού Συμβουλίου 33/2006, (άρθρο 2 παρ. 1) χωρίς υπέρβαση των πιστώσεων, είναι νόμιμες και παράγουν έννομα αποτελέσματα.</w:t>
      </w:r>
    </w:p>
    <w:p>
      <w:pPr>
        <w:spacing w:before="240" w:after="240"/>
        <w:rPr>
          <w:lang w:val="el" w:eastAsia="el"/>
        </w:rPr>
      </w:pPr>
      <w:r>
        <w:rPr>
          <w:lang w:val="el" w:eastAsia="el"/>
        </w:rPr>
        <w:t>21. Το πρώτο εδάφιο της παρ. 3 του άρθρου 4 του ν. 3699/2008, τροποποιείται ως εξής:</w:t>
      </w:r>
    </w:p>
    <w:p>
      <w:pPr>
        <w:spacing w:before="240" w:after="240"/>
        <w:rPr>
          <w:lang w:val="el" w:eastAsia="el"/>
        </w:rPr>
      </w:pPr>
      <w:r>
        <w:rPr>
          <w:lang w:val="el" w:eastAsia="el"/>
        </w:rPr>
        <w:t>«Τα ΙΠΔ άλλων Υπουργείων συνιστούν αναγνωρισμένο διαγνωστικό και αξιολογικό φορέα και οι γνωματεύσεις τους ισχύουν ακόμη και όταν δεν καθίσταται εφικτή η συμμετοχή σε αυτά εκπαιδευτικού ΕΑΕ.»</w:t>
      </w:r>
    </w:p>
    <w:p>
      <w:pPr>
        <w:pStyle w:val="MainText"/>
        <w:spacing w:before="120" w:after="0"/>
        <w:rPr>
          <w:lang w:val="el" w:eastAsia="el"/>
        </w:rPr>
      </w:pPr>
      <w:r>
        <w:rPr>
          <w:b/>
          <w:bCs/>
          <w:lang w:val="el" w:eastAsia="el"/>
        </w:rPr>
        <w:t>22.</w:t>
      </w:r>
      <w:r>
        <w:rPr>
          <w:lang w:val="el" w:eastAsia="el"/>
        </w:rPr>
        <w:t xml:space="preserve"> Στην παρ. 1 του άρθρου 4 του ν. 3699/2008 προστίθεται πέμπτο εδάφιο ως εξής:</w:t>
      </w:r>
    </w:p>
    <w:p>
      <w:pPr>
        <w:spacing w:before="240" w:after="240"/>
        <w:rPr>
          <w:lang w:val="el" w:eastAsia="el"/>
        </w:rPr>
      </w:pPr>
      <w:r>
        <w:rPr>
          <w:lang w:val="el" w:eastAsia="el"/>
        </w:rPr>
        <w:t>«Τα ΚΕΔΔΥ υποχρεούνται να γνωματεύουν εντός αποκλειστικής προθεσμίας σαράντα πέντε (45) ημερών από την υποβολή σχετικής αίτησης. Σε περίπτωση που για αντικειμενικούς λόγους υπάρχει ανάγκη παράτασης της ανωτέρω προθεσμίας, η παράταση αυτή πρέπει να είναι απολύτως αιτιολογημένη.»</w:t>
      </w:r>
    </w:p>
    <w:p>
      <w:pPr>
        <w:pStyle w:val="MainText"/>
        <w:spacing w:before="120" w:after="0"/>
        <w:rPr>
          <w:lang w:val="el" w:eastAsia="el"/>
        </w:rPr>
      </w:pPr>
      <w:r>
        <w:rPr>
          <w:b/>
          <w:bCs/>
          <w:lang w:val="el" w:eastAsia="el"/>
        </w:rPr>
        <w:t>23.</w:t>
      </w:r>
      <w:r>
        <w:rPr>
          <w:lang w:val="el" w:eastAsia="el"/>
        </w:rPr>
        <w:t xml:space="preserve"> Η τοποθέτηση διευθυντών σχολικών μονάδων με τη διαδικασία των παραγράφων 10 και 11 του άρθρου 24 του ν. 3848/2010, γίνεται ως προς τις ΣΜΕΑΕ με τις δεσμεύσεις της παραγράφου 4 του άρθρου 11 του ίδιου νόμου.</w:t>
      </w:r>
    </w:p>
    <w:p>
      <w:pPr>
        <w:pStyle w:val="MainText"/>
        <w:spacing w:before="120" w:after="0"/>
        <w:rPr>
          <w:lang w:val="el" w:eastAsia="el"/>
        </w:rPr>
      </w:pPr>
      <w:r>
        <w:rPr>
          <w:b/>
          <w:bCs/>
          <w:lang w:val="el" w:eastAsia="el"/>
        </w:rPr>
        <w:t>24.</w:t>
      </w:r>
      <w:r>
        <w:rPr>
          <w:lang w:val="el" w:eastAsia="el"/>
        </w:rPr>
        <w:t xml:space="preserve"> Εκπαιδευτικοί ΕΑΕ που προσλαμβάνονται, σύμφωνα με τις κείμενες διατάξεις, ως αναπληρωτές πλήρους ή μειωμένου ωραρίου ή ωρομίσθιοι σε Διευθύνσεις Πρωτοβάθμιας ή Δευτεροβάθμιας εκπαίδευσης, δύνανται εφόσον συναινούν να συμπληρώνουν το υποχρεωτικό διδακτικό τους έργο σε ΣΜΕΑΕ και ΚΕΔΔΥ εκτός των διοικητικών ορίων της οικείας Διεύθυνσης Εκπαίδευσης, χωρίς να αλλάζει η περιοχή πρόσληψής τους.</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Θέματα Ανώτατης Σχολής Παιδαγωγικήςκαι Τεχνολογικής Εκπαίδευσης (Α.Σ.ΠΑΙ.Τ.Ε.)</w:t>
      </w:r>
    </w:p>
    <w:p>
      <w:pPr>
        <w:pStyle w:val="MainText"/>
        <w:spacing w:before="120" w:after="0"/>
        <w:rPr>
          <w:lang w:val="el" w:eastAsia="el"/>
        </w:rPr>
      </w:pPr>
      <w:r>
        <w:rPr>
          <w:b/>
          <w:bCs/>
          <w:lang w:val="el" w:eastAsia="el"/>
        </w:rPr>
        <w:t>1.</w:t>
      </w:r>
      <w:r>
        <w:rPr>
          <w:lang w:val="el" w:eastAsia="el"/>
        </w:rPr>
        <w:t xml:space="preserve"> α) Η παρ. 1.α του άρθρου 4 του ν. 3027/ 2002 τροποποιείται ως εξής:</w:t>
      </w:r>
    </w:p>
    <w:p>
      <w:pPr>
        <w:spacing w:before="240" w:after="240"/>
        <w:rPr>
          <w:lang w:val="el" w:eastAsia="el"/>
        </w:rPr>
      </w:pPr>
      <w:r>
        <w:rPr>
          <w:lang w:val="el" w:eastAsia="el"/>
        </w:rPr>
        <w:t>«1. α) Ιδρύεται στην Αθήνα Ανώτατη Σχολή Παιδαγωγικής και Τεχνολογικής Εκπαίδευσης (Α.Σ.ΠΑΙ.Τ.Ε.), η οποία είναι νομικό πρόσωπο δημοσίου δικαίου πλήρως αυτοδιοικούμενο, σύμφωνα με το άρθρο 16 παρ. 5 του Συντάγματος, τις διατάξεις του νόμου αυτού και τον Εσωτερικό Κανονισμό.</w:t>
      </w:r>
    </w:p>
    <w:p>
      <w:pPr>
        <w:spacing w:before="240" w:after="240"/>
        <w:rPr>
          <w:lang w:val="el" w:eastAsia="el"/>
        </w:rPr>
      </w:pPr>
      <w:r>
        <w:rPr>
          <w:lang w:val="el" w:eastAsia="el"/>
        </w:rPr>
        <w:t>Η Σχολή αποτελείται από τα Τμήματα:</w:t>
      </w:r>
    </w:p>
    <w:p>
      <w:pPr>
        <w:spacing w:before="240" w:after="240"/>
        <w:rPr>
          <w:lang w:val="el" w:eastAsia="el"/>
        </w:rPr>
      </w:pPr>
      <w:r>
        <w:rPr>
          <w:lang w:val="el" w:eastAsia="el"/>
        </w:rPr>
        <w:t>αα) Παιδαγωγικό Τμήμα.</w:t>
      </w:r>
    </w:p>
    <w:p>
      <w:pPr>
        <w:spacing w:before="240" w:after="240"/>
        <w:rPr>
          <w:lang w:val="el" w:eastAsia="el"/>
        </w:rPr>
      </w:pPr>
      <w:r>
        <w:rPr>
          <w:lang w:val="el" w:eastAsia="el"/>
        </w:rPr>
        <w:t>αβ) Τμήμα Εκπαιδευτικών Ηλεκτρολόγων Μηχανικών και Εκπαιδευτικών Ηλεκτρονικών Μηχανών με εισαγωγικές κατευθύνσεις : i) Εκπαιδευτικών Ηλεκτρολόγων Μηχανικών. ii) Εκπαιδευτικών Ηλεκτρονικών Μηχανικών. αγ)Τμήμα Εκπαιδευτικών Μηχανολόγων Μηχανικών. αδ) Τμήμα Εκπαιδευτικών Πολιτικών Μηχανικών.</w:t>
      </w:r>
    </w:p>
    <w:p>
      <w:pPr>
        <w:spacing w:before="240" w:after="240"/>
        <w:rPr>
          <w:lang w:val="el" w:eastAsia="el"/>
        </w:rPr>
      </w:pPr>
      <w:r>
        <w:rPr>
          <w:lang w:val="el" w:eastAsia="el"/>
        </w:rPr>
        <w:t>β) Στο πρώτο εδάφιο της υποπερίπτωσης γγ΄ της παραγράφου 2.α του άρθρου 4 του ν. 3027/2002, η φράση «δεν λειτουργεί» αντικαθίσταται από τη φράση «καταργείται».</w:t>
      </w:r>
    </w:p>
    <w:p>
      <w:pPr>
        <w:spacing w:before="240" w:after="240"/>
        <w:rPr>
          <w:lang w:val="el" w:eastAsia="el"/>
        </w:rPr>
      </w:pPr>
      <w:r>
        <w:rPr>
          <w:lang w:val="el" w:eastAsia="el"/>
        </w:rPr>
        <w:t>γ) Η υποπερίπτωση γ΄ της παρ. 2 του άρθρου 4 του ν. 3027/2002, τροποποιείται ως εξής:</w:t>
      </w:r>
    </w:p>
    <w:p>
      <w:pPr>
        <w:spacing w:before="240" w:after="240"/>
        <w:rPr>
          <w:lang w:val="el" w:eastAsia="el"/>
        </w:rPr>
      </w:pPr>
      <w:r>
        <w:rPr>
          <w:lang w:val="el" w:eastAsia="el"/>
        </w:rPr>
        <w:t>«Το πτυχίο που χορηγούν τα Τμήματα της Α.Σ.ΠΑΙ.Τ.Ε. παρέχει δικαίωμα διδασκαλίας στην ειδικότητα στη δευτεροβάθμια εκπαίδευση ενώ αποτελεί και πτυχίο επαγγελματικής ειδικότητας το οποίο ως προς τα επαγγελματικά δικαιώματα είναι ισότιμο και αντίστοιχο με αυτά των Τ.Ε.Ι.. Το πτυχίο φέρει και τους δύο τίτλους, αυτόν του εκπαιδευτικού και της επαγγελματικής ειδικότητας, με ενιαίο βαθμό. Το πτυχίο χορηγείται ύστερα από σπουδές δέκα ακαδημαϊκών εξαμήνων στα οποία περιλαμβάνεται το εξάμηνο εκπόνησης πτυχιακής εργασίας και εκτέλεσης πρακτικής άσκησης στην ειδικότητα. Για τους ήδη φοιτούντες υπάρχει η δυνατότητα, όχι αργότερα από την έναρξη του ακαδημαϊκού έτους 2013-2014, να δηλώσουν με υπεύθυνη δήλωσή τους όσοι επιθυμούν να ολοκληρώσουν τις σπουδές τους στα οκτώ εξάμηνα και όχι αργότερα από τις 31.10.2018 και να λάβουν μόνο το πρώτο πτυχίο του εκπαιδευτικού χωρίς τη δυνατότητα συνέχισης των σπουδών τους για άλλα δύο εξάμηνα. Για τους υπολοίπους εφαρμόζονται οι διατάξεις για το ενιαίο πτυχίο των δέκα εξαμήνων.»</w:t>
      </w:r>
    </w:p>
    <w:p>
      <w:pPr>
        <w:pStyle w:val="StructureList1"/>
        <w:spacing w:before="120" w:after="0"/>
        <w:rPr>
          <w:lang w:val="el" w:eastAsia="el"/>
        </w:rPr>
      </w:pPr>
      <w:r>
        <w:rPr>
          <w:lang w:val="el" w:eastAsia="el"/>
        </w:rPr>
        <w:t>δ)</w:t>
      </w:r>
      <w:r>
        <w:rPr>
          <w:lang w:val="en" w:eastAsia="en"/>
        </w:rPr>
        <w:tab/>
      </w:r>
      <w:r>
        <w:rPr>
          <w:lang w:val="el" w:eastAsia="el"/>
        </w:rPr>
        <w:t>Η υποπερίπτωση ε΄ της παρ. 2 του άρθρου 4 του ν. 3027/2002, τροποποιείται ως εξής:</w:t>
      </w:r>
    </w:p>
    <w:p>
      <w:pPr>
        <w:spacing w:before="240" w:after="240"/>
        <w:rPr>
          <w:lang w:val="el" w:eastAsia="el"/>
        </w:rPr>
      </w:pPr>
      <w:r>
        <w:rPr>
          <w:lang w:val="el" w:eastAsia="el"/>
        </w:rPr>
        <w:t>«Με απόφαση του Προέδρου της Δ.Ε. ορίζεται ως γραμματέας της Δ.Ε. μαζί με τον αναπληρωτή του διοικητικός υπάλληλος της Σχολής είτε υπάλληλος άλλης κατηγορίας. Με όμοια απόφαση καθορίζεται ο τρόπος οργάνωσης και λειτουργίας της γραμματείας της Δ.Ε.. Με κοινή απόφαση των Υπουργών Οικονομικών και Παιδείας και Θρησκευμάτων καθορίζεται η αποζημίωση του Προέδρου, του Αντιπροέδρου, των μελών και του γραμματέα της Δ.Ε..»</w:t>
      </w:r>
    </w:p>
    <w:p>
      <w:pPr>
        <w:pStyle w:val="StructureList1"/>
        <w:spacing w:before="120" w:after="0"/>
        <w:rPr>
          <w:lang w:val="el" w:eastAsia="el"/>
        </w:rPr>
      </w:pPr>
      <w:r>
        <w:rPr>
          <w:lang w:val="el" w:eastAsia="el"/>
        </w:rPr>
        <w:t>ε)</w:t>
      </w:r>
      <w:r>
        <w:rPr>
          <w:lang w:val="en" w:eastAsia="en"/>
        </w:rPr>
        <w:tab/>
      </w:r>
      <w:r>
        <w:rPr>
          <w:lang w:val="el" w:eastAsia="el"/>
        </w:rPr>
        <w:t>Η υποπερίπτωση α΄ της παρ. 5 του άρθρου 4 του ν. 3027/2002 τροποποιείται ως εξής:</w:t>
      </w:r>
    </w:p>
    <w:p>
      <w:pPr>
        <w:spacing w:before="240" w:after="240"/>
        <w:rPr>
          <w:lang w:val="el" w:eastAsia="el"/>
        </w:rPr>
      </w:pPr>
      <w:r>
        <w:rPr>
          <w:lang w:val="el" w:eastAsia="el"/>
        </w:rPr>
        <w:t>« α) Η Σχολή, με απόφαση του Συμβουλίου, οργανώνει και λειτουργεί, συμπληρωματικά προς τις ειδικότητες των Τμημάτων της, συγχρηματοδοτούμενα ή αυτο- χρηματοδοτούμενα προγράμματα διάρκειας έως δύο ακαδημαϊκών εξαμήνων: αα) παιδαγωγικής κατάρτισης, για εκπαιδευτικούς ή υποψήφιους εκπαιδευτικούς και ββ) επιμόρφωσης ή εξειδίκευσης, εκπαιδευτικών ή μη. Το κόστος λειτουργίας των προγραμμάτων αυτών θα καλύπτεται από τον Ε.Λ.Κ.Ε. της Α.Σ.ΠΑΙ.Τ.Ε. και από τα προερχόμενα από τα προγράμματα αυτά, έσοδα, σύμφωνα με τις σχετικές αποφάσεις του Ειδικού Λογαριασμού (Ε.Λ.Κ.Ε.). Η υποπερίπτωση β΄της παρ. 5 του άρθρου 4 του ν. 3027/2002 καταργείται.</w:t>
      </w:r>
    </w:p>
    <w:p>
      <w:pPr>
        <w:spacing w:before="240" w:after="240"/>
        <w:rPr>
          <w:lang w:val="el" w:eastAsia="el"/>
        </w:rPr>
      </w:pPr>
      <w:r>
        <w:rPr>
          <w:lang w:val="el" w:eastAsia="el"/>
        </w:rPr>
        <w:t>στ) Η υποπερίπτωση β΄ θθ) της παρ. 6 του άρθρου 4 του ν. 3027/2002, τροποποιείται ως εξής:</w:t>
      </w:r>
    </w:p>
    <w:p>
      <w:pPr>
        <w:spacing w:before="240" w:after="240"/>
        <w:rPr>
          <w:lang w:val="el" w:eastAsia="el"/>
        </w:rPr>
      </w:pPr>
      <w:r>
        <w:rPr>
          <w:lang w:val="el" w:eastAsia="el"/>
        </w:rPr>
        <w:t>«Μέχρι να καταρτιστούν, σύμφωνα με την κείμενη νομοθεσία, τα προγράμματα σπουδών των Τμημάτων της Α.Σ.ΠΑΙ.Τ.Ε., καταρτίζονται προγράμματα σπουδών με απόφαση της Δ.Ε., η οποία συγκροτεί για το σκοπό αυτόν πενταμελείς κατά Τμήμα γνωμοδοτικές επιτροπές από μέλη Ε.Π.. Οι επιτροπές εισηγούνται στη Δ.Ε. η οποία και λαμβάνει την τελική απόφαση.»</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30</w:t>
      </w:r>
    </w:p>
    <w:p>
      <w:pPr>
        <w:spacing w:before="240" w:after="240"/>
        <w:rPr>
          <w:lang w:val="el" w:eastAsia="el"/>
        </w:rPr>
      </w:pPr>
      <w:r>
        <w:rPr>
          <w:b/>
          <w:bCs/>
          <w:lang w:val="el" w:eastAsia="el"/>
        </w:rPr>
        <w:t>Θέματα Σιβιτανιδείου Δημόσιας Σχολής Τεχνώνκαι Επαγγελμάτων</w:t>
      </w:r>
    </w:p>
    <w:p>
      <w:pPr>
        <w:pStyle w:val="MainText"/>
        <w:spacing w:before="120" w:after="0"/>
        <w:rPr>
          <w:lang w:val="el" w:eastAsia="el"/>
        </w:rPr>
      </w:pPr>
      <w:r>
        <w:rPr>
          <w:b/>
          <w:bCs/>
          <w:lang w:val="el" w:eastAsia="el"/>
        </w:rPr>
        <w:t>1.</w:t>
      </w:r>
      <w:r>
        <w:rPr>
          <w:lang w:val="el" w:eastAsia="el"/>
        </w:rPr>
        <w:t xml:space="preserve"> Οι διορισμοί σε θέσεις μόνιμου εκπαιδευτικού προσωπικού της Σ.Δ.Σ.Τ.Ε. γίνονται εφεξής με απόφαση του Υπουργού Παιδείας και Θρησκευμάτων, ύστερα από πρόταση του Δ.Σ. της Σχολής, όπως προβλέπεται αντίστοιχα και για την πρόσληψη των προσωρινών αναπληρωτών εκπαιδευτικών από την παρ. 8 του άρθρου 5 του ν. 3848/ 2010, σύμφωνα με τη διαδικασία έγκρισης της Επιτροπής της ΠΥΣ 33/2006, όπως ισχύει. Οι μετατάξεις – μεταθέσεις του εκπαιδευτικού προσωπικού της Σ.Δ.Σ.Τ.Ε. προς τη Δευτεροβάθμια Δημόσια Εκπαίδευση και αντιστρόφως σε οργανικά κενά πραγματοποιούνται την ίδια χρονική περίοδο με αυτές της Δευτεροβάθμιας Δημόσιας Εκπαίδευσης, μετά από αίτηση των ενδιαφερομένων και καλύπτονται με απόφαση του Υπουργείου Παιδείας και Θρησκευμάτων, που εκδίδεται μετά από γνωμοδότηση των αρμόδιων Υπηρεσιακών Συμβουλίων και σύμφωνη απόφαση του Δ.Σ. της Σ.Δ.Σ.Τ.Ε.. Για τους προσωρινούς αναπληρωτές εκπαιδευτικούς που υπηρετούσαν στη Σιβιτανίδειο Σχολή και είχαν συμπληρώσει πραγματική προϋπηρεσία αναπληρωτή τουλάχιστον 30 μηνών μέχρι τη δημοσίευση και ισχύ του ν. 3848/2010 και η ειδικότητα των οποίων δεν συμπεριλαμβάνεται στους πίνακες ομαδοποιημένων ειδικοτήτων εκπαίδευσης της δευτεροβάθμιας εκπαίδευσης του Υπουργείου Παιδείας και Θρησκευμάτων, και υπηρετούσαν σε αυτή έως 30.6.2013, εφαρμόζεται ανάλογα η παρ. 1 του άρθρου 5 του ν. 3687/2008.</w:t>
      </w:r>
    </w:p>
    <w:p>
      <w:pPr>
        <w:pStyle w:val="MainText"/>
        <w:spacing w:before="120" w:after="0"/>
        <w:rPr>
          <w:lang w:val="el" w:eastAsia="el"/>
        </w:rPr>
      </w:pPr>
      <w:r>
        <w:rPr>
          <w:b/>
          <w:bCs/>
          <w:lang w:val="el" w:eastAsia="el"/>
        </w:rPr>
        <w:t>2.</w:t>
      </w:r>
      <w:r>
        <w:rPr>
          <w:lang w:val="el" w:eastAsia="el"/>
        </w:rPr>
        <w:t xml:space="preserve"> Η Σ.Δ.Σ.Τ.Ε. μπορεί να λειτουργεί ως εξεταστικό Κέντρο Πιστοποίησης προσόντων αποφοίτων διαφόρων ειδικοτήτων της Τεχνικής- Επαγγελματικής Εκπαίδευσης και Κατάρτισης, όπως ορίζει η σχετική νομοθεσία (ν. 3879/2010). Η Σ.Δ.Σ.Τ.Ε. μπορεί να ιδρύσει τη λειτουργία Πειραματικού Επαγγελματικού Λυκείου με τμήματα ειδικοτήτων και με ειδικό πρόγραμμα σπουδών, όπως θα ορίζει απόφαση του Υπουργού Παιδείας και Θρησκευμάτων, μετά από σύμφωνη γνώμη του Διοικητικού Συμβουλίου του Ιδρύματος (παρ. 9 του άρθρου 61 του ν. 1566/1985). Η Σ.Δ.Σ.Τ.Ε. μπορεί, επίσης, να ιδρύσει και Πειραματικό Λύκειο, με απόφαση του Υπουργού Παιδείας και Θρησκευμάτων, μετά από τη σύμφωνη γνώμη του Διοικητικού Συμβουλίου του Ιδρύματος. Η Σ.Δ.Σ.Τ.Ε. μπορεί να ιδρύσει τη λειτουργία Πειραματικού ΙΕΚ με τμήματα ειδικοτήτων και με ειδικό πρόγραμμα σπουδών, όπως θα ορίζει απόφαση του Υπουργού Παιδείας και Θρησκευμάτων, μετά από σύμφωνη γνώμη του Διοικητικού Συμβουλίου του Ιδρύματος. Στη Σ.Δ.Σ.Τ.Ε. επιτρέπεται η ενεργοποίηση και η λειτουργία παραγωγικών μονάδων για την εκπαίδευση μαθητών, καθώς και η αξιοποίηση των έργων εξοπλισμού, που προβλέπονται από το άρθρο 61 παρ. 10 του ν. 1566/1985, σύμφωνα με τις ισχύουσες διατάξεις και τις οικείες αποφάσεις του Δ.Σ. του Σιβιτανιδείου Ιδρύματος.</w:t>
      </w:r>
    </w:p>
    <w:p>
      <w:pPr>
        <w:pStyle w:val="MainText"/>
        <w:spacing w:before="120" w:after="0"/>
        <w:rPr>
          <w:lang w:val="el" w:eastAsia="el"/>
        </w:rPr>
      </w:pPr>
      <w:r>
        <w:rPr>
          <w:b/>
          <w:bCs/>
          <w:lang w:val="el" w:eastAsia="el"/>
        </w:rPr>
        <w:t>3.</w:t>
      </w:r>
      <w:r>
        <w:rPr>
          <w:lang w:val="el" w:eastAsia="el"/>
        </w:rPr>
        <w:t xml:space="preserve"> Για την ίδρυση, οργάνωση, κατάργηση και λειτουργία των Επαγγελματικών Λυκείων, καθώς και την επανασύσταση του Ε.Κ. της Σ.Δ.Σ.Τ.Ε. απαιτείται απόφαση του Υπουργείου Παιδείας και Θρησκευμάτων, η οποία εκδίδεται ύστερα από απόφαση του Δ.Σ. της Σιβιτανι- δείου Σχολής.</w:t>
      </w:r>
    </w:p>
    <w:p>
      <w:pPr>
        <w:pStyle w:val="MainText"/>
        <w:spacing w:before="120" w:after="0"/>
        <w:rPr>
          <w:lang w:val="el" w:eastAsia="el"/>
        </w:rPr>
      </w:pPr>
      <w:r>
        <w:rPr>
          <w:b/>
          <w:bCs/>
          <w:lang w:val="el" w:eastAsia="el"/>
        </w:rPr>
        <w:t>4.</w:t>
      </w:r>
      <w:r>
        <w:rPr>
          <w:lang w:val="el" w:eastAsia="el"/>
        </w:rPr>
        <w:t xml:space="preserve"> Με απόφαση του Υπουργού Παιδείας και Θρησκευμάτων ύστερα από σχετική απόφαση του Δ.Σ. της Σ.Δ.Σ.Τ.Ε. ρυθμίζονται διαδικαστικά θέματα και κάθε άλλη λεπτομέρεια αναγκαία για την εφαρμογή του άρθρου αυτού.</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Απασχολούμενοι σε ΙΕΚ, ΚΕΚ, Εργαστήρια Ελευθέρων Σπουδών, Κέντρα Δια Βίου Μάθησης και Κολλέγια</w:t>
      </w:r>
    </w:p>
    <w:p>
      <w:pPr>
        <w:spacing w:before="240" w:after="240"/>
        <w:rPr>
          <w:lang w:val="el" w:eastAsia="el"/>
        </w:rPr>
      </w:pPr>
      <w:r>
        <w:rPr>
          <w:lang w:val="el" w:eastAsia="el"/>
        </w:rPr>
        <w:t>Οι παρέχοντες εκπαιδευτικό έργο κατά κύριο επάγγελμα σε αναγνωρισμένα Ινστιτούτα Επαγγελματικής Κατάρτισης (Ι.Ε.Κ.), Κέντρα Επαγγελματικής Κατάρτισης (Κ.Ε.Κ.), Εργαστήρια Ελευθέρων Σπουδών, Κέντρα Δια Βίου Μάθησης Επιπέδου 1 και 2 και Κολλέγια εφοδιασμένα με άδεια λειτουργίας εκδοθείσα από τον αρμόδιο φορέα του Υπουργείου Παιδείας και Θρησκευμάτων, υπάγονται στην ασφάλιση του ΙΚΑ-ΕΤΑΜ, σύμφωνα με τις διατάξεις του άρθρου 2 του α.ν. 1846/1951. Εξαιρούνται από την ασφάλιση του ΙΚΑ-ΕΤΑΜ όσα από τα ανωτέρω πρόσωπα υπάγονται λόγω ιδιότητας στην κύρια ασφάλιση άλλου φορέα και όσοι παρέχουν την εργασία τους αυτή ως συγκύριο επάγγελμα, μη εφαρμοζομένων στην περίπτωση αυτή των διατάξεων του άρθρου 5 του α.ν. 1846/1951 και του άρθρου 39 του ν. 2084/1992. Για τους απασχολούμενους του τελευταίου εδαφίου, καταβάλλεται εισφορά 10% επί των μικτών αποδοχών τους υπέρ του Ασφαλιστικού Κεφαλαίου Αλληλεγγύης Γενεών (ΑΚΑΓΕ) σύμφωνα με τα οριζόμενα στα άρθρα 149 και 150 του ν. 3655/2008, η οποία βαρύνει ισόποσα τους υπόχρεους εργοδότες και τους απασχολούμενους. Η ανωτέρω εισφορά καταβάλλεται ταυτόχρονα με τις τρέχουσες εισφορές κάθε μισθολογικής περιόδου εντός των προβλεπόμενων προθεσμιών. Σε περίπτωση καθυστέρησης καταβολής επιβαρύνεται με τα προβλεπόμενα πρόσθετα τέλη και αναζητείται κατά τα ισχύοντα για τις ληξιπρόθεσμες οφειλές υπέρ ΙΚΑ-ΕΤΑΜ.</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Θέματα Διεθνούς Πανεπιστημίου της Ελλάδος</w:t>
      </w:r>
    </w:p>
    <w:p>
      <w:pPr>
        <w:pStyle w:val="MainText"/>
        <w:spacing w:before="120" w:after="0"/>
        <w:rPr>
          <w:lang w:val="el" w:eastAsia="el"/>
        </w:rPr>
      </w:pPr>
      <w:r>
        <w:rPr>
          <w:b/>
          <w:bCs/>
          <w:lang w:val="el" w:eastAsia="el"/>
        </w:rPr>
        <w:t>1.</w:t>
      </w:r>
      <w:r>
        <w:rPr>
          <w:lang w:val="el" w:eastAsia="el"/>
        </w:rPr>
        <w:t xml:space="preserve"> Το πρώτο και το τέταρτο εδάφιο της παρ. 1 του άρθρου 2 του ν. 3391/2005 τροποποιούνται αντιστοίχως ως εξής:</w:t>
      </w:r>
    </w:p>
    <w:p>
      <w:pPr>
        <w:spacing w:before="240" w:after="240"/>
        <w:rPr>
          <w:lang w:val="el" w:eastAsia="el"/>
        </w:rPr>
      </w:pPr>
      <w:r>
        <w:rPr>
          <w:lang w:val="el" w:eastAsia="el"/>
        </w:rPr>
        <w:t>«1. Το ΔΙ.ΠΑ.Ε. αποτελείται από τρεις Σχολές: τη Σχολή Ανθρωπιστικών, τη Σχολή Οικονομίας, Διοίκησης και Νομικών Επιστημών και τη Σχολή Επιστημών Τεχνολογίας».</w:t>
      </w:r>
    </w:p>
    <w:p>
      <w:pPr>
        <w:spacing w:before="240" w:after="240"/>
        <w:rPr>
          <w:lang w:val="el" w:eastAsia="el"/>
        </w:rPr>
      </w:pPr>
      <w:r>
        <w:rPr>
          <w:lang w:val="el" w:eastAsia="el"/>
        </w:rPr>
        <w:t>«Με απόφαση της Συγκλήτoυ του ΔΙ.ΠΑ.Ε., που επικυρώνεται με απόφαση του Υπουργού Παιδείας και Θρησκευμάτων, το ΔΙ.ΠΑ.Ε. μπορεί να παρέχει πανεπιστημιακή από απόσταση εκπαίδευση, τα Προγράμματα Σπουδών της οποίας δεν επιτρέπεται να υπερβαίνουν σε αριθμό το πενήντα τοις εκατό (50%) εκείνων της εκπαίδευσης με παρακολούθηση.»</w:t>
      </w:r>
    </w:p>
    <w:p>
      <w:pPr>
        <w:pStyle w:val="MainText"/>
        <w:spacing w:before="120" w:after="0"/>
        <w:rPr>
          <w:lang w:val="el" w:eastAsia="el"/>
        </w:rPr>
      </w:pPr>
      <w:r>
        <w:rPr>
          <w:b/>
          <w:bCs/>
          <w:lang w:val="el" w:eastAsia="el"/>
        </w:rPr>
        <w:t>2.</w:t>
      </w:r>
      <w:r>
        <w:rPr>
          <w:lang w:val="el" w:eastAsia="el"/>
        </w:rPr>
        <w:t xml:space="preserve"> Το εδάφιο α΄ της παρ. 2 του άρθρου 3 του ν. 3391/2005 τροποποιείται ως εξής:</w:t>
      </w:r>
    </w:p>
    <w:p>
      <w:pPr>
        <w:spacing w:before="240" w:after="240"/>
        <w:rPr>
          <w:lang w:val="el" w:eastAsia="el"/>
        </w:rPr>
      </w:pPr>
      <w:r>
        <w:rPr>
          <w:lang w:val="el" w:eastAsia="el"/>
        </w:rPr>
        <w:t>«2. Μέχρι την αυτοδύναμη λειτουργία του Πανεπιστημίου, η διοίκηση και η διαχείρισή του ασκείται από ενδε- καμελή Διοικούσα Επιτροπή (Δ.Ε.), τα μέλη της οποίας διορίζονται με απόφαση του Υπουργού Παιδείας και Θρησκευμάτων.»</w:t>
      </w:r>
    </w:p>
    <w:p>
      <w:pPr>
        <w:pStyle w:val="MainText"/>
        <w:spacing w:before="120" w:after="0"/>
        <w:rPr>
          <w:lang w:val="el" w:eastAsia="el"/>
        </w:rPr>
      </w:pPr>
      <w:r>
        <w:rPr>
          <w:b/>
          <w:bCs/>
          <w:lang w:val="el" w:eastAsia="el"/>
        </w:rPr>
        <w:t>3.</w:t>
      </w:r>
      <w:r>
        <w:rPr>
          <w:lang w:val="el" w:eastAsia="el"/>
        </w:rPr>
        <w:t xml:space="preserve"> α) Το τρίτο εδάφιο της παρ. 2 του άρθρου 4 του ν. 3391/2005 τροποποιείται ως εξής:</w:t>
      </w:r>
    </w:p>
    <w:p>
      <w:pPr>
        <w:spacing w:before="240" w:after="240"/>
        <w:rPr>
          <w:lang w:val="el" w:eastAsia="el"/>
        </w:rPr>
      </w:pPr>
      <w:r>
        <w:rPr>
          <w:lang w:val="el" w:eastAsia="el"/>
        </w:rPr>
        <w:t>«Απαραίτητες προϋποθέσεις για την εγγραφή των μεταπτυχιακών φοιτητών είναι: (i) η κατοχή τίτλου σπουδών ελληνικού Α.Ε.Ι. ή αλλοδαπού Πανεπιστημίου, ισότιμου ή αντίστοιχου με τους τίτλους σπουδών των ελληνικών Α.Ε.Ι. και (ii) η άριστη γνώση της αγγλικής γλώσσας. Για την επιλογή των φοιτητών εκτιμώνται υποχρεωτικά τα ακόλουθα στοιχεία: α) Ο βαθμός πτυχίου ή/και διπλώματος του πρώτου κύκλου σπουδών, β) η βαθμολογία των συναφών με το γνωστικό αντικείμενο του Π.Μ.Σ. προπτυχιακών μαθημάτων, γ) το Πανεπιστήμιο / Σχολή / Τμήμα προέλευσης του πρώτου κύκλου σπουδών (εγγραφή στον κατάλογο NARRIC) και δ) δύο συστατικές επιστολές, εκ των οποίων η μία (1) να προέρχεται απαραιτήτως από μέλος της ακαδημαϊκής κοινότητας του Ιδρύματος προέλευσης, το οποίο έχει άμεση γνώση των ικανοτήτων και επιδόσεων του υποψηφίου.» β) Το τελευταίο εδάφιο της παρ. 2 του άρθρου 4 του ν. 3391/2005, καθώς και η παρ. 4 του άρθρου 4 του ν. 3391/2005, καταργούνται.</w:t>
      </w:r>
    </w:p>
    <w:p>
      <w:pPr>
        <w:pStyle w:val="MainText"/>
        <w:spacing w:before="120" w:after="0"/>
        <w:rPr>
          <w:lang w:val="el" w:eastAsia="el"/>
        </w:rPr>
      </w:pPr>
      <w:r>
        <w:rPr>
          <w:b/>
          <w:bCs/>
          <w:lang w:val="el" w:eastAsia="el"/>
        </w:rPr>
        <w:t>4.</w:t>
      </w:r>
      <w:r>
        <w:rPr>
          <w:lang w:val="el" w:eastAsia="el"/>
        </w:rPr>
        <w:t xml:space="preserve"> Αναριθμούνται οι παράγραφοι 2 και 3 του άρθρου 3 του ν. 3391/2005 σε 1 και 2 αντίστοιχα ενώ τίθεται παράγραφος 3 με το ακόλουθο περιεχόμενο:</w:t>
      </w:r>
    </w:p>
    <w:p>
      <w:pPr>
        <w:spacing w:before="240" w:after="240"/>
        <w:rPr>
          <w:lang w:val="el" w:eastAsia="el"/>
        </w:rPr>
      </w:pPr>
      <w:r>
        <w:rPr>
          <w:lang w:val="el" w:eastAsia="el"/>
        </w:rPr>
        <w:t>«3. Έως ότου εξασφαλιστούν οι προϋποθέσεις για την αυτοδύναμη λειτουργία των Σχολών του ΔΙ.ΠΑ.Ε., η διοίκησή τους ασκείται από Προσωρινή Γενική Συνέλευση, η οποία ορίζεται με πράξη του Προέδρου της Διοικούσας Επιτροπής ύστερα από απόφασή της. Η Προσωρινή Γενική Συνέλευση αποτελείται από πέντε (5) τουλάχιστον μέλη Δ.Ε.Π. ελληνικών ή αλλοδαπών Α.Ε.Ι., των οποίων το γνωστικό αντικείμενο πρέπει να είναι σχετικό με την επιστήμη που καλλιεργεί η οικεία Σχολή. Με την ίδια πράξη ορίζονται μεταξύ των μελών της ο Πρόεδρος και ο Αναπληρωτής Πρόεδρος, οι οποίοι πρέπει να κατέχουν θέση Δ.Ε.Π. της βαθμίδας του Καθηγητή ή Αναπληρωτή Καθηγητή. Καθήκοντα γραμματέα ασκεί ο Γραμματέας της Σχολής ή διοικητικός υπάλληλος στην περίπτωση που δεν έχει τοποθετηθεί Γραμματέας.»</w:t>
      </w:r>
    </w:p>
    <w:p>
      <w:pPr>
        <w:pStyle w:val="MainText"/>
        <w:spacing w:before="120" w:after="0"/>
        <w:rPr>
          <w:lang w:val="el" w:eastAsia="el"/>
        </w:rPr>
      </w:pPr>
      <w:r>
        <w:rPr>
          <w:b/>
          <w:bCs/>
          <w:lang w:val="el" w:eastAsia="el"/>
        </w:rPr>
        <w:t>5.</w:t>
      </w:r>
      <w:r>
        <w:rPr>
          <w:lang w:val="el" w:eastAsia="el"/>
        </w:rPr>
        <w:t xml:space="preserve"> Η παρ. 7 του άρθρου 18 του ν. 3577/2007 αντικαθίσταται ως εξής:</w:t>
      </w:r>
    </w:p>
    <w:p>
      <w:pPr>
        <w:spacing w:before="240" w:after="240"/>
        <w:rPr>
          <w:lang w:val="el" w:eastAsia="el"/>
        </w:rPr>
      </w:pPr>
      <w:r>
        <w:rPr>
          <w:lang w:val="el" w:eastAsia="el"/>
        </w:rPr>
        <w:t>«7 . Όργανα αποφαινόμενα ή γνωμοδοτούντα επί τεχνικών έργων που εκτελούνται σύμφωνα με την κείμενη νομοθεσία, από το Διεθνές Πανεπιστήμιο της Ελλάδος, μέχρις ότου αυτό αποκτήσει οργανωμένη Τεχνική Υπηρεσία ορίζονται τα εξής:</w:t>
      </w:r>
    </w:p>
    <w:p>
      <w:pPr>
        <w:spacing w:before="240" w:after="240"/>
        <w:rPr>
          <w:lang w:val="el" w:eastAsia="el"/>
        </w:rPr>
      </w:pPr>
      <w:r>
        <w:rPr>
          <w:lang w:val="el" w:eastAsia="el"/>
        </w:rPr>
        <w:t>α) «Διευθύνουσα Υπηρεσία» ή «Επιβλέπουσα Υπηρεσία» είναι η «Διεύθυνση Τεχνικών Έργων της Περιφέρειας Κεντρικής Μακεδονίας».</w:t>
      </w:r>
    </w:p>
    <w:p>
      <w:pPr>
        <w:spacing w:before="240" w:after="240"/>
        <w:rPr>
          <w:lang w:val="el" w:eastAsia="el"/>
        </w:rPr>
      </w:pPr>
      <w:r>
        <w:rPr>
          <w:lang w:val="el" w:eastAsia="el"/>
        </w:rPr>
        <w:t>β) «Προϊσταμένη Αρχή» ή «Εποπτεύουσα Αρχή» είναι η Σύγκλητος ή μέχρι την αυτοδύναμη λειτουργία του Διεθνούς Πανεπιστημίου της Ελλάδος, η Διοικούσα Επιτροπή.</w:t>
      </w:r>
    </w:p>
    <w:p>
      <w:pPr>
        <w:spacing w:before="240" w:after="240"/>
        <w:rPr>
          <w:lang w:val="el" w:eastAsia="el"/>
        </w:rPr>
      </w:pPr>
      <w:r>
        <w:rPr>
          <w:lang w:val="el" w:eastAsia="el"/>
        </w:rPr>
        <w:t>γ) Αρμόδιο Τεχνικό Σύμβουλο για γνωμοδότηση σε θέματα εκτέλεσης τεχνικών έργων είναι το Τεχνικό Συμβούλιο της Περιφέρειας Κεντρικής Μακεδονίας.</w:t>
      </w:r>
    </w:p>
    <w:p>
      <w:pPr>
        <w:spacing w:before="240" w:after="240"/>
        <w:rPr>
          <w:lang w:val="el" w:eastAsia="el"/>
        </w:rPr>
      </w:pPr>
      <w:r>
        <w:rPr>
          <w:lang w:val="el" w:eastAsia="el"/>
        </w:rPr>
        <w:t>Επί αιτήσεων θεραπείας ασκουμένων για θέματα που εμπίπτουν στις διατάξεις των νόμων 3669/2008 και 3316/2005, όπως κάθε φορά ισχύουν, κατά πράξεων ή παραλείψεων των οργάνων της παρούσας παραγράφου, αποφασίζει η Σύγκλητος ή η Διοικούσα Επιτροπή του Διεθνούς Πανεπιστημίου της Ελλάδος μετά από γνώμη του Τεχνικού Συμβουλίου της Περιφέρειας Κεντρικής Μακεδονίας. Με πρόταση της Συγκλήτου ή της Διοικούσας Επιτροπής του Διεθνούς Πανεπιστημίου της Ελλάδος και αποδοχή της από τα αρμόδια όργανα της Περιφέρειας Κεντρικής Μακεδονίας, είναι δυνατή η ανάθεση πρόσθετων καθηκόντων, όπως η εκπόνηση μελετών, η επίβλεψη εκπόνησης μελετών, η επίβλεψη τεχνικών έργων και η προμήθεια εξοπλισμού. Με απόφαση του Υπουργού Παιδείας και Θρησκευμάτων, ύστερα από πρόταση της Συγκλήτου ή Διοικούσας Επιτροπής του Διεθνούς Πανεπιστημίου της Ελλάδος, ρυθμίζονται οι λεπτομέρειες για την εφαρμογή των διατάξεων της παραγράφου αυτής και οι απαραίτητες διαχειριστικές δαπάνες για την υλοποίηση των αντικειμένων του προηγούμενου εδαφίου.»</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Θέματα ιδιωτικής εκπαίδευσης</w:t>
      </w:r>
    </w:p>
    <w:p>
      <w:pPr>
        <w:pStyle w:val="MainText"/>
        <w:spacing w:before="120" w:after="0"/>
        <w:rPr>
          <w:lang w:val="el" w:eastAsia="el"/>
        </w:rPr>
      </w:pPr>
      <w:r>
        <w:rPr>
          <w:b/>
          <w:bCs/>
          <w:lang w:val="el" w:eastAsia="el"/>
        </w:rPr>
        <w:t>1.</w:t>
      </w:r>
      <w:r>
        <w:rPr>
          <w:lang w:val="el" w:eastAsia="el"/>
        </w:rPr>
        <w:t xml:space="preserve"> Στην υποπαράγραφο Θ.6 της παραγράφου Θ΄ του άρθρου πρώτου του ν. 4093/2012, όπως αντικαταστάθηκε με την υποπαράγραφο Θ.2 της παραγράφου Θ΄ του άρθρου πρώτου ν. 4152/2013, προστίθεται περίπτωση 5, ως εξής:</w:t>
      </w:r>
    </w:p>
    <w:p>
      <w:pPr>
        <w:spacing w:before="240" w:after="240"/>
        <w:rPr>
          <w:lang w:val="el" w:eastAsia="el"/>
        </w:rPr>
      </w:pPr>
      <w:r>
        <w:rPr>
          <w:lang w:val="el" w:eastAsia="el"/>
        </w:rPr>
        <w:t>«5. Ως προς τις κτιριολογικές προδιαγραφές τους τα νηπιαγωγεία που έχουν δυναμικότητα έως εξήντα (60) νήπια και συστεγαζόμενα νηπιαγωγεία εντός παιδικών σταθμών του ιδίου ιδιοκτήτη, αντί του στοιχείου γ΄ της περίπτωσης 8 της υποπαραγράφου Θ.3 της παρούσας παραγράφου, ισχύει ελάχιστο εμβαδόν αίθουσας διδασκαλίας δεκαπέντε (15) τετραγωνικά μέτρα και ένα κόμμα δύο (1,2) τετραγωνικά μέτρα ανά εκπαιδευόμενο στις αίθουσες διδασκαλίας. Νηπιαγωγεία της προηγούμενης περίπτωσης που συστεγάζονται με παιδικούς σταθμούς του ιδίου ιδιοκτήτη και έχουν αδειοδοτηθεί, σύμφωνα με την παράγραφο 9 της απόφασης της Υπουργού Παιδείας και Θρησκευμάτων 77053/Δ5/28.7.2006 (Β΄ 1149), όπως τροποποιήθηκε μεταγενέστερα, αντί της διαδικασίας των περιπτώσεων 8, 13 και 14 της υποπαραγράφου Θ.3 της παρούσας παραγράφου, αδειοδοτούνται με μόνη την υποβολή δήλωσης του ν.1599/1986 του ιδιοκτήτη ή του νομίμου εκπροσώπου ή του κατά νόμο υπευθύνου, ότι δεν έχουν επέλθει μεταβολές στις προϋποθέσεις σύμφωνα με τις οποίες αδειοδοτήθηκαν και αντιγράφου της άδειας του παιδικού σταθμού που έχει χορηγηθεί από την αρμόδια αρχή. Η ρύθμιση της προηγούμενης περίπτωσης ισχύει από 19.11.2012.»</w:t>
      </w:r>
    </w:p>
    <w:p>
      <w:pPr>
        <w:pStyle w:val="MainText"/>
        <w:spacing w:before="120" w:after="0"/>
        <w:rPr>
          <w:lang w:val="el" w:eastAsia="el"/>
        </w:rPr>
      </w:pPr>
      <w:r>
        <w:rPr>
          <w:b/>
          <w:bCs/>
          <w:lang w:val="el" w:eastAsia="el"/>
        </w:rPr>
        <w:t>2.</w:t>
      </w:r>
      <w:r>
        <w:rPr>
          <w:lang w:val="el" w:eastAsia="el"/>
        </w:rPr>
        <w:t xml:space="preserve"> Το στοιχείο ζ΄ της περίπτωσης 8 της υποπαραγρά- φου Θ.3 της παραγράφου Θ΄ του άρθρου πρώτου του ν. 4093/2012, τροποποιείται ως εξής:</w:t>
      </w:r>
    </w:p>
    <w:p>
      <w:pPr>
        <w:spacing w:before="240" w:after="240"/>
        <w:rPr>
          <w:lang w:val="el" w:eastAsia="el"/>
        </w:rPr>
      </w:pPr>
      <w:r>
        <w:rPr>
          <w:lang w:val="el" w:eastAsia="el"/>
        </w:rPr>
        <w:t>«ζ) στα νηπιαγωγεία που έχουν δυναμικότητα έως εξήντα (60) νήπια και στα συστεγαζόμενα νηπιαγωγεία εντός παιδικών σταθμών του ιδίου ιδιοκτήτη, δεν έχουν εφαρμογή τα στοιχεία α΄, ε΄ και στ΄ της παρούσας. Το κτίριο στο οποίο στεγάζονται πρέπει να διαθέτει ισχύουσα οικοδομική άδεια και την πυροπροστασία όπως αυτή ρυθμίζεται από τις σχετικές διατάξεις. Τα συστεγαζόμενα νηπιαγωγεία εντός παιδικών σταθμών του ιδίου ιδιοκτήτη, μπορούν να έχουν κοινή αίθουσα πολλαπλών χρήσεων αρκεί αυτή να μην χρησιμοποιείται ταυτόχρονα εντός του ωραρίου λειτουργίας τους από τις διαφορετικές ηλικιακές ομάδες αλλά ξεχωριστά και αποκλειστικά από κάθε μία ηλικιακή ομάδα.»</w:t>
      </w:r>
    </w:p>
    <w:p>
      <w:pPr>
        <w:pStyle w:val="MainText"/>
        <w:spacing w:before="120" w:after="0"/>
        <w:rPr>
          <w:lang w:val="el" w:eastAsia="el"/>
        </w:rPr>
      </w:pPr>
      <w:r>
        <w:rPr>
          <w:b/>
          <w:bCs/>
          <w:lang w:val="el" w:eastAsia="el"/>
        </w:rPr>
        <w:t>3.</w:t>
      </w:r>
      <w:r>
        <w:rPr>
          <w:lang w:val="el" w:eastAsia="el"/>
        </w:rPr>
        <w:t xml:space="preserve"> Στο άρθρο 20 παρ. 2 του ν. 3475/2006 (Α΄ 146) προστίθεται δεύτερο εδάφιο ως εξής:</w:t>
      </w:r>
    </w:p>
    <w:p>
      <w:pPr>
        <w:spacing w:before="240" w:after="240"/>
        <w:rPr>
          <w:lang w:val="el" w:eastAsia="el"/>
        </w:rPr>
      </w:pPr>
      <w:r>
        <w:rPr>
          <w:lang w:val="el" w:eastAsia="el"/>
        </w:rPr>
        <w:t>«Στον κλάδο ΠΕ 16.01 εντάσσονται επίσης και όσοι ιδιωτικοί εκπαιδευτικοί του κλάδου ΠΕ 16 της παραγράφου 1.α) του παρόντος άρθρου είχαν απολυθεί αποκλειστικά λόγω κατάργησης των ιδιωτικών σχολικών μονάδων, τάξεων ή τμημάτων που υπηρετούσαν ή με καταγγελία της σύμβασης εργασίας και είχαν υποβάλλει, πριν την έναρξη ισχύος του παρόντος νόμου, ήτοι πριν τη 13η Ιουλίου του έτους 2006, αίτημα πρόσληψής τους στη Δημόσια Εκπαίδευση έχοντας τα απαιτούμενα τυπικά προσόντα σύμφωνα με τις διατάξεις του άρθρου 13 παρ. 2α του ν. 2986/2002 (Α΄ 24), όπως τροποποιήθηκε και ισχύει, πλην όμως η πρόσληψή τους δεν είχε ολοκληρωθεί μέχρι την ανωτέρω ημερομηνία. Με διαπιστωτική απόφαση του Υπουργού Παιδείας και Θρησκευμάτων, που δημοσιεύεται στην Εφημερίδα της Κυβερνήσεως και ανατρέχει στην ημερομηνία ισχύος των αντίστοιχων αποφάσεων σύστασης προσωρινών προσωποπαγών θέσεων της παρ. 2α του άρθρου 13 του ν. 2986/2002 (Α΄24), διαπιστώνεται για κάθε εκπαιδευτικό και κατόπιν αιτήσεώς του, η αυτοδίκαιη μετατροπή του κλάδου του σε ΠΕ 16.01 σε όλες τις αποφάσεις που τον αφορούν.»</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Μεταφορά θέσεων εισαγωγής σε Α.Ε.Ι.</w:t>
      </w:r>
    </w:p>
    <w:p>
      <w:pPr>
        <w:pStyle w:val="MainText"/>
        <w:spacing w:before="120" w:after="0"/>
        <w:rPr>
          <w:lang w:val="el" w:eastAsia="el"/>
        </w:rPr>
      </w:pPr>
      <w:r>
        <w:rPr>
          <w:b/>
          <w:bCs/>
          <w:lang w:val="el" w:eastAsia="el"/>
        </w:rPr>
        <w:t>1.</w:t>
      </w:r>
      <w:r>
        <w:rPr>
          <w:lang w:val="el" w:eastAsia="el"/>
        </w:rPr>
        <w:t xml:space="preserve"> Όλοι οι επιτυχόντες που είτε έλαβαν μέρος στις εξετάσεις πανελλαδικού επιπέδου του σχολικού έτους 2010-2011, 2011-2012 και 2012-2013 είτε έκαναν χρήση της βεβαίωσης πρόσβασης των δύο προηγούμενων, της εισαγωγής τους, ετών και κατετάγησαν σε θέση εισαγωγής σε Σχολή ή Τμήμα της τριτοβάθμιας εκπαίδευσης, τεκμαίρουν δικαίωμα μεταφοράς της θέσης εισαγωγής τους σε αντίστοιχη Σχολή ή Τμήμα, εφόσον το ετήσιο κατά το έτος 2012 εισόδημα του δυνητικά δικαιούχου και των μελών της οικογενείας του δεν ξεπερνά το ποσό των εννέα χιλιάδων (9.000) ευρώ κατά κεφαλήν. Για τις μονογονεϊκές οικογένειες και τους επιτυχόντες που πάσχουν από τις αναφερόμενες στο παράρτημα της υπ’ αριθμ. Φ.151/122732/Β6 (Β΄ 1612/2010) κοινής υπουργικής απόφασης παθήσεις ή έχουν πραγματοποιήσει δωρεά οργάνου ή μυελού των οστών σε συγγενή α΄ ή β΄ βαθμού ή οι γονείς ή κηδεμόνες αυτών, ένας εκ των δύο ή και οι δύο αθροιστικά, έχουν αποδεδειγμένα συμπληρώσει οχτώ (8) μήνες ανεργίας εντός του έτους 2013, το ανωτέρω εισόδημα υπολογίζεται στο διπλάσιο ήτοι δεκαοκτώ χιλιάδες (18.000) ευρώ κατά κεφαλήν και το, κατά τα ανωτέρω, δικαίωμα μεταφοράς θέσης αφορά και στους επιτυχόντες που έλαβαν μέρος στις εξετάσεις πανελλαδικού επιπέδου του σχολικού έτους 2009-2010.</w:t>
      </w:r>
    </w:p>
    <w:p>
      <w:pPr>
        <w:pStyle w:val="MainText"/>
        <w:spacing w:before="120" w:after="0"/>
        <w:rPr>
          <w:lang w:val="el" w:eastAsia="el"/>
        </w:rPr>
      </w:pPr>
      <w:r>
        <w:rPr>
          <w:b/>
          <w:bCs/>
          <w:lang w:val="el" w:eastAsia="el"/>
        </w:rPr>
        <w:t>2.</w:t>
      </w:r>
      <w:r>
        <w:rPr>
          <w:lang w:val="el" w:eastAsia="el"/>
        </w:rPr>
        <w:t xml:space="preserve"> Η κατά τα ανωτέρω μεταφορά της θέσης πραγματοποιείται με απόφαση του Υπουργού Παιδείας και Θρησκευμάτων και επιτρέπεται μόνο από Πανεπιστήμιο σε Πανεπιστήμιο ή από Τ.Ε.Ι. σε Τ.Ε.Ι.. Ο αριθμός των μεταφερόμενων θέσεων δεν επιτρέπεται να ξεπερνά το 15% του συνολικού αριθμού των εισακτέων ανά Σχολή ή Τμήμα που εδρεύει στους Νομούς Αττικής και Θεσσαλονίκης και το 15% του συνολικού αριθμού των εισακτέων στις υπόλοιπες Σχολές ή Τμήματα. Από τις διατιθέμενες θέσεις το 10% θα διατεθεί στους εισακτέους της σχολικής χρονιάς 2009-2010, το 30% θα διατεθεί στους εισακτέους της σχολικής χρονιάς 2010-2011, το 30% στους εισακτέους της σχολικής χρονιάς 2011-2012 και το 30% στους εισακτέους της σχολικής χρονιάς 2012-2013.</w:t>
      </w:r>
    </w:p>
    <w:p>
      <w:pPr>
        <w:pStyle w:val="MainText"/>
        <w:spacing w:before="120" w:after="0"/>
        <w:rPr>
          <w:lang w:val="el" w:eastAsia="el"/>
        </w:rPr>
      </w:pPr>
      <w:r>
        <w:rPr>
          <w:b/>
          <w:bCs/>
          <w:lang w:val="el" w:eastAsia="el"/>
        </w:rPr>
        <w:t>3.</w:t>
      </w:r>
      <w:r>
        <w:rPr>
          <w:lang w:val="el" w:eastAsia="el"/>
        </w:rPr>
        <w:t xml:space="preserve"> Οι δικαιούχοι μεταφοράς δύνανται να υποβάλουν σχετική αίτηση προς την Κεντρική Υπηρεσία του Υπουργείου Παιδείας και Θρησκευμάτων για αντίστοιχα Τμήματα έως δύο διαφορετικών Πανεπιστημίων ή Τ.Ε.Ι..</w:t>
      </w:r>
    </w:p>
    <w:p>
      <w:pPr>
        <w:pStyle w:val="MainText"/>
        <w:spacing w:before="120" w:after="0"/>
        <w:rPr>
          <w:lang w:val="el" w:eastAsia="el"/>
        </w:rPr>
      </w:pPr>
      <w:r>
        <w:rPr>
          <w:b/>
          <w:bCs/>
          <w:lang w:val="el" w:eastAsia="el"/>
        </w:rPr>
        <w:t>4.</w:t>
      </w:r>
      <w:r>
        <w:rPr>
          <w:lang w:val="el" w:eastAsia="el"/>
        </w:rPr>
        <w:t xml:space="preserve"> Κριτήρια κατάταξης των δυνητικά δικαιούχων ανά Σχολή ή Τμήμα είναι με σειρά προτεραιότητας τα κάτωθι:</w:t>
      </w:r>
    </w:p>
    <w:p>
      <w:pPr>
        <w:pStyle w:val="StructureList1"/>
        <w:spacing w:before="120" w:after="0"/>
        <w:rPr>
          <w:lang w:val="el" w:eastAsia="el"/>
        </w:rPr>
      </w:pPr>
      <w:r>
        <w:rPr>
          <w:lang w:val="el" w:eastAsia="el"/>
        </w:rPr>
        <w:t>α)</w:t>
      </w:r>
      <w:r>
        <w:rPr>
          <w:lang w:val="en" w:eastAsia="en"/>
        </w:rPr>
        <w:tab/>
      </w:r>
      <w:r>
        <w:rPr>
          <w:lang w:val="el" w:eastAsia="el"/>
        </w:rPr>
        <w:t>Το κατά κεφαλήν εισόδημα του δικαιούχου και των μελών της οικογενείας του κατά το έτος 2012, κατά αύξουσα κατανομή,</w:t>
      </w:r>
    </w:p>
    <w:p>
      <w:pPr>
        <w:pStyle w:val="StructureList1"/>
        <w:spacing w:before="120" w:after="0"/>
        <w:rPr>
          <w:lang w:val="el" w:eastAsia="el"/>
        </w:rPr>
      </w:pPr>
      <w:r>
        <w:rPr>
          <w:lang w:val="el" w:eastAsia="el"/>
        </w:rPr>
        <w:t>β)</w:t>
      </w:r>
      <w:r>
        <w:rPr>
          <w:lang w:val="en" w:eastAsia="en"/>
        </w:rPr>
        <w:tab/>
      </w:r>
      <w:r>
        <w:rPr>
          <w:lang w:val="el" w:eastAsia="el"/>
        </w:rPr>
        <w:t>Ο δικαιούχος να πάσχει από τις αναφερόμενες στο παράρτημα της υπ’ αριθμ. Φ151/122732/Β6 (Β΄ 1612/ 2010) κοινής υπουργικής απόφασης παθήσεις ή έχει πραγματοποιήσει δωρεά οργάνου ή μυελού των οστών σε συγγενή α΄ ή β΄ βαθμού</w:t>
      </w:r>
    </w:p>
    <w:p>
      <w:pPr>
        <w:pStyle w:val="StructureList1"/>
        <w:spacing w:before="120" w:after="0"/>
        <w:rPr>
          <w:lang w:val="el" w:eastAsia="el"/>
        </w:rPr>
      </w:pPr>
      <w:r>
        <w:rPr>
          <w:lang w:val="el" w:eastAsia="el"/>
        </w:rPr>
        <w:t>γ)</w:t>
      </w:r>
      <w:r>
        <w:rPr>
          <w:lang w:val="en" w:eastAsia="en"/>
        </w:rPr>
        <w:tab/>
      </w:r>
      <w:r>
        <w:rPr>
          <w:lang w:val="el" w:eastAsia="el"/>
        </w:rPr>
        <w:t>Ο δικαιούχος να έχει αδελφό ή αδελφή, ενεργό φοιτητή του πρώτου κύκλου σπουδών, όπως ορίζεται στο άρθρο 2 του ν. 4009/2011 (Α΄195), εφόσον δεν είναι ήδη κάτοχος πτυχίου, μεταπτυχιακού ή διδακτορικού τίτλου, που φοιτά σε Πανεπιστήμιο ή Τ.Ε.Ι. ή στις Ανώτατες Εκκλησιαστικές Ακαδημίες ή στην Ανώτατη Σχολή Παιδαγωγικής και Τεχνολογικής Εκπαίδευσης (Α.Σ.ΠΑ.ΙΤ.Ε.), καθώς και στις Ανώτερες Σχολές Τουριστικής Εκπαίδευσης του Υπουργείου Τουρισμού διαφορετικής πόλης της μόνιμης κατοικίας των γονέων τους ή ο δικαιούχος να ανήκει στην κατηγορία των πολύδυμων τέκνων που συμμετείχαν το ίδιο σχολικό έτος στις πανελλαδικές εξετάσεις εισαγωγής στην τριτοβάθμια εκπαίδευση.</w:t>
      </w:r>
    </w:p>
    <w:p>
      <w:pPr>
        <w:pStyle w:val="StructureList1"/>
        <w:spacing w:before="120" w:after="0"/>
        <w:rPr>
          <w:lang w:val="el" w:eastAsia="el"/>
        </w:rPr>
      </w:pPr>
      <w:r>
        <w:rPr>
          <w:lang w:val="el" w:eastAsia="el"/>
        </w:rPr>
        <w:t>δ)</w:t>
      </w:r>
      <w:r>
        <w:rPr>
          <w:lang w:val="en" w:eastAsia="en"/>
        </w:rPr>
        <w:tab/>
      </w:r>
      <w:r>
        <w:rPr>
          <w:lang w:val="el" w:eastAsia="el"/>
        </w:rPr>
        <w:t>Ο δικαιούχος να είναι μέλος πολύτεκνης ή τρίτε- κνης οικογένειας, κατά τις κείμενες διατάξεις.</w:t>
      </w:r>
    </w:p>
    <w:p>
      <w:pPr>
        <w:pStyle w:val="StructureList1"/>
        <w:spacing w:before="120" w:after="0"/>
        <w:rPr>
          <w:lang w:val="el" w:eastAsia="el"/>
        </w:rPr>
      </w:pPr>
      <w:r>
        <w:rPr>
          <w:lang w:val="el" w:eastAsia="el"/>
        </w:rPr>
        <w:t>ε)</w:t>
      </w:r>
      <w:r>
        <w:rPr>
          <w:lang w:val="en" w:eastAsia="en"/>
        </w:rPr>
        <w:tab/>
      </w:r>
      <w:r>
        <w:rPr>
          <w:lang w:val="el" w:eastAsia="el"/>
        </w:rPr>
        <w:t>Ο δικαιούχος να έχει γονείς, τέκνα, αδέλφια, ή σύζυγο που πάσχουν από τις αναφερόμενες στο παράρτημα της υπ’ αριθμ. Φ151/122732/Β6 (Β΄ 1612/2010) κοινής υπουργικής απόφασης παθήσεις ή έχουν πραγματοποιήσει δωρεά οργάνου ή μυελού των οστών σε συγγενή α΄ ή β΄βαθμού ή ο δικαιούχος είναι ορφανός και από τους δύο γονείς.</w:t>
      </w:r>
    </w:p>
    <w:p>
      <w:pPr>
        <w:pStyle w:val="StructureList1"/>
        <w:spacing w:before="120" w:after="0"/>
        <w:rPr>
          <w:lang w:val="el" w:eastAsia="el"/>
        </w:rPr>
      </w:pPr>
      <w:r>
        <w:rPr>
          <w:lang w:val="el" w:eastAsia="el"/>
        </w:rPr>
        <w:t>στ)</w:t>
      </w:r>
      <w:r>
        <w:rPr>
          <w:lang w:val="en" w:eastAsia="en"/>
        </w:rPr>
        <w:tab/>
      </w:r>
      <w:r>
        <w:rPr>
          <w:lang w:val="el" w:eastAsia="el"/>
        </w:rPr>
        <w:t>Ο δικαιούχος να είναι τέκνο των θυμάτων της τρομοκρατίας που αναφέρονται στην παρ. 1 του άρθρου 1 του ν. 1897/1990 (Α΄ 120).</w:t>
      </w:r>
    </w:p>
    <w:p>
      <w:pPr>
        <w:pStyle w:val="StructureList1"/>
        <w:spacing w:before="120" w:after="0"/>
        <w:rPr>
          <w:lang w:val="el" w:eastAsia="el"/>
        </w:rPr>
      </w:pPr>
      <w:r>
        <w:rPr>
          <w:lang w:val="el" w:eastAsia="el"/>
        </w:rPr>
        <w:t>ζ)</w:t>
      </w:r>
      <w:r>
        <w:rPr>
          <w:lang w:val="en" w:eastAsia="en"/>
        </w:rPr>
        <w:tab/>
      </w:r>
      <w:r>
        <w:rPr>
          <w:lang w:val="el" w:eastAsia="el"/>
        </w:rPr>
        <w:t>Τα μόρια εισαγωγής των δυνητικά δικαιούχων, κατά φθίνουσα σειρά κατάταξης.</w:t>
      </w:r>
    </w:p>
    <w:p>
      <w:pPr>
        <w:pStyle w:val="MainText"/>
        <w:spacing w:before="120" w:after="0"/>
        <w:rPr>
          <w:lang w:val="el" w:eastAsia="el"/>
        </w:rPr>
      </w:pPr>
      <w:r>
        <w:rPr>
          <w:b/>
          <w:bCs/>
          <w:lang w:val="el" w:eastAsia="el"/>
        </w:rPr>
        <w:t>5.</w:t>
      </w:r>
      <w:r>
        <w:rPr>
          <w:lang w:val="el" w:eastAsia="el"/>
        </w:rPr>
        <w:t xml:space="preserve"> Η διαδικασία για την υποβολή αιτήσεων, τη μεταφορά της θέσης εισαγωγής, η εξειδίκευση των κριτηρίων χορήγησης της μεταφοράς, καθώς και κάθε άλλη αναγκαία λεπτομέρεια για την εφαρμογή του παρόντος άρθρου καθορίζεται με απόφαση του Υπουργού Παιδείας και Θρησκευμάτων.</w:t>
      </w:r>
    </w:p>
    <w:p>
      <w:pPr>
        <w:pStyle w:val="MainText"/>
        <w:spacing w:before="120" w:after="0"/>
        <w:rPr>
          <w:lang w:val="el" w:eastAsia="el"/>
        </w:rPr>
      </w:pPr>
      <w:r>
        <w:rPr>
          <w:b/>
          <w:bCs/>
          <w:lang w:val="el" w:eastAsia="el"/>
        </w:rPr>
        <w:t>6.</w:t>
      </w:r>
      <w:r>
        <w:rPr>
          <w:lang w:val="el" w:eastAsia="el"/>
        </w:rPr>
        <w:t xml:space="preserve"> Η αντιστοιχία των Σχολών και των Τμημάτων των Α.Ε.Ι. καθορίζεται με απόφαση του Υπουργού Παιδείας και Θρησκευμάτων, λαμβάνοντας υπόψιν τους τίτλους των αντίστοιχων Σχολών, Τμημάτων και των Εισαγωγικών Κατευθύνσεων αυτών, καθώς και τα παρεχόμενα επαγγελματικά δικαιώματα, όπου αυτά υφίστανται. Η απόφαση εκδίδεται μετά από γνώμη της Α.ΔΙ.Π. η οποία περιέρχεται στον Υπουργό Παιδείας και Θρησκευμάτων εντός της αποκλειστικής προθεσμίας των δέκα (10) ημερών από την περιέλευση σε αυτή του ερωτήματος του Υπουργού.</w:t>
      </w:r>
    </w:p>
    <w:p>
      <w:pPr>
        <w:pStyle w:val="MainText"/>
        <w:spacing w:before="120" w:after="0"/>
        <w:rPr>
          <w:lang w:val="el" w:eastAsia="el"/>
        </w:rPr>
      </w:pPr>
      <w:r>
        <w:rPr>
          <w:b/>
          <w:bCs/>
          <w:lang w:val="el" w:eastAsia="el"/>
        </w:rPr>
        <w:t>7.</w:t>
      </w:r>
      <w:r>
        <w:rPr>
          <w:lang w:val="el" w:eastAsia="el"/>
        </w:rPr>
        <w:t xml:space="preserve"> Κατ’ εξαίρεση των όσων ανωτέρω, οι επιτυχόντες των αναφερομένων στην παράγραφο 1 σχολικών ετών οι οποίοι κατέλαβαν θέση εισαγωγής με την κατηγορία του 5%, δύνανται με αίτησή τους να μεταφέρουν τη θέση τους σε όποιο Πανεπιστήμιο, εφόσον πέτυχαν σε Πανεπιστήμιο ή Τ.Ε.Ι., εφόσον πέτυχαν σε ΤΕΙ, δηλώσουν. Οι θέσεις που θα καταληφθούν από τους ανήκοντες στην κατηγορία αυτή επιτυχόντες, δεν θα υπάγονται στα ποσοστά που αναφέρονται στην παράγραφο 2 και κατά συνέπεια οι επιτυχόντες αυτοί θα καταλάβουν θέσεις φοίτησης καθ’ υπέρβασιν. Με απόφαση του Υπουργού Παιδείας και Θρησκευμάτων θα καθορισθεί η διαδικασία υποβολής των αιτήσεων των ανωτέρω, καθώς και κάθε άλλη λεπτομέρεια για την εφαρμογή του παρόντος.</w:t>
      </w:r>
    </w:p>
    <w:p>
      <w:pPr>
        <w:pStyle w:val="MainText"/>
        <w:spacing w:before="120" w:after="0"/>
        <w:rPr>
          <w:lang w:val="el" w:eastAsia="el"/>
        </w:rPr>
      </w:pPr>
      <w:r>
        <w:rPr>
          <w:b/>
          <w:bCs/>
          <w:lang w:val="el" w:eastAsia="el"/>
        </w:rPr>
        <w:t>8.</w:t>
      </w:r>
      <w:r>
        <w:rPr>
          <w:lang w:val="el" w:eastAsia="el"/>
        </w:rPr>
        <w:t xml:space="preserve"> Φοιτητές που εισήχθησαν οποιαδήποτε σχολική χρονιά σε Α.Ε.Ι., και διαρκούσης της φοίτησής τους ασθένησαν οι ίδιοι από τις ασθένειες που προβλέπο- νται στην παρ. 1 του άρθρου 35 του ν. 3794 (Α΄ 156) και η ασθένειά τους αυτή έχει διαπιστωθεί ιατρικά σύμφωνα με την υπουργική απόφαση Φ.151/19785/Β6/12.2.2013, δύνανται να μεταφέρουν τη θέση φοίτησής τους σε αντίστοιχη σχολή ή τμήμα του Πανεπιστημίου, εάν τυγχάνουν πανεπιστημιακοί φοιτητές ή του Τ.Ε.Ι. εάν φοιτούν σε Τ.Ε.Ι. που ευρίσκεται στην πόλη της μόνιμης κατοικίας των γονέων τους ή σε περίπτωση που δεν υπάρχει εκεί Α.Ε.Ι., στην εγγύτερη πόλη αυτής.</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Θέματα ελληνόγλωσσης εκπαίδευσης στο εξωτερικό</w:t>
      </w:r>
    </w:p>
    <w:p>
      <w:pPr>
        <w:pStyle w:val="MainText"/>
        <w:spacing w:before="120" w:after="0"/>
        <w:rPr>
          <w:lang w:val="el" w:eastAsia="el"/>
        </w:rPr>
      </w:pPr>
      <w:r>
        <w:rPr>
          <w:b/>
          <w:bCs/>
          <w:lang w:val="el" w:eastAsia="el"/>
        </w:rPr>
        <w:t>1.</w:t>
      </w:r>
      <w:r>
        <w:rPr>
          <w:lang w:val="el" w:eastAsia="el"/>
        </w:rPr>
        <w:t xml:space="preserve"> Στην παρ. 17 του άρθρου 18 του ν. 4027/2011 «Ελληνόγλωσση εκπαίδευση στο εξωτερικό και άλλες διατάξεις» (Α΄ 233) διαγράφεται η φράση «συμπλήρωσαν πενταετή υπηρεσία με απόσπαση σε εκπαιδευτικές μονάδες του εξωτερικού και».</w:t>
      </w:r>
    </w:p>
    <w:p>
      <w:pPr>
        <w:pStyle w:val="MainText"/>
        <w:spacing w:before="120" w:after="0"/>
        <w:rPr>
          <w:lang w:val="el" w:eastAsia="el"/>
        </w:rPr>
      </w:pPr>
      <w:r>
        <w:rPr>
          <w:b/>
          <w:bCs/>
          <w:lang w:val="el" w:eastAsia="el"/>
        </w:rPr>
        <w:t>2.</w:t>
      </w:r>
      <w:r>
        <w:rPr>
          <w:lang w:val="el" w:eastAsia="el"/>
        </w:rPr>
        <w:t xml:space="preserve"> Η παρ. 4 του άρθρου 18 του ν. 4027/2011 αντικαθίσταται ως εξής:</w:t>
      </w:r>
    </w:p>
    <w:p>
      <w:pPr>
        <w:spacing w:before="240" w:after="240"/>
        <w:rPr>
          <w:lang w:val="el" w:eastAsia="el"/>
        </w:rPr>
      </w:pPr>
      <w:r>
        <w:rPr>
          <w:lang w:val="el" w:eastAsia="el"/>
        </w:rPr>
        <w:t>«4. Οι εκπαιδευτικοί που αποσπώνται στις ελληνόγλωσσες μονάδες του εξωτερικού εφόσον κατέχουν οργανική θέση σε σχολείο στην Ελλάδα, διατηρούν τη θέση αυτή κατά το διάστημα της απόσπασής τους και επιστρέφουν σε αυτήν μετά τη λήξη της απόσπασής τους. Σε περίπτωση που η απόσπασή τους παρατείνεται πέραν των πέντε ετών, για προσωπικούς ή οικογενειακούς λόγους και όχι λόγω υπηρεσιακών αναγκών, τότε η οργανική θέση που κατέχουν θα θεωρείται κενή με την έναρξη του έκτου συνεχόμενου σχολικού έτους απόσπασης με τις συνέπειες που ορίζονται στο Κεφάλαιο Γ΄άρθρο 16 παράγραφος 9 του ν. 1566/1985 (Α΄ 167).»</w:t>
      </w:r>
    </w:p>
    <w:p>
      <w:pPr>
        <w:pStyle w:val="MainText"/>
        <w:spacing w:before="120" w:after="0"/>
        <w:rPr>
          <w:lang w:val="el" w:eastAsia="el"/>
        </w:rPr>
      </w:pPr>
      <w:r>
        <w:rPr>
          <w:b/>
          <w:bCs/>
          <w:lang w:val="el" w:eastAsia="el"/>
        </w:rPr>
        <w:t>3.</w:t>
      </w:r>
      <w:r>
        <w:rPr>
          <w:lang w:val="el" w:eastAsia="el"/>
        </w:rPr>
        <w:t xml:space="preserve"> Το εδάφιο β΄ της παρ. 14 του άρθρου 14 του ν. 4027/2011 αντικαθίσταται ως εξής:</w:t>
      </w:r>
    </w:p>
    <w:p>
      <w:pPr>
        <w:spacing w:before="240" w:after="240"/>
        <w:rPr>
          <w:lang w:val="el" w:eastAsia="el"/>
        </w:rPr>
      </w:pPr>
      <w:r>
        <w:rPr>
          <w:lang w:val="el" w:eastAsia="el"/>
        </w:rPr>
        <w:t>«Για τους Διευθυντές των εκπαιδευτικών μονάδων ελληνόγλωσσης εκπαίδευσης του εξωτερικού, εφόσον κατέχουν οργανική θέση σε σχολείο στην Ελλάδα ισχύουν τα οριζόμενα στο άρθρο 18 παρ.4 του παρόντος νόμου.»</w:t>
      </w:r>
    </w:p>
    <w:p>
      <w:pPr>
        <w:pStyle w:val="MainText"/>
        <w:spacing w:before="120" w:after="0"/>
        <w:rPr>
          <w:lang w:val="el" w:eastAsia="el"/>
        </w:rPr>
      </w:pPr>
      <w:r>
        <w:rPr>
          <w:b/>
          <w:bCs/>
          <w:lang w:val="el" w:eastAsia="el"/>
        </w:rPr>
        <w:t>4.</w:t>
      </w:r>
      <w:r>
        <w:rPr>
          <w:lang w:val="el" w:eastAsia="el"/>
        </w:rPr>
        <w:t xml:space="preserve"> Η παρ. 4 του άρθρου 12 του ν. 4027/2011 αντικαθίσταται ως εξής:</w:t>
      </w:r>
    </w:p>
    <w:p>
      <w:pPr>
        <w:spacing w:before="240" w:after="240"/>
        <w:rPr>
          <w:lang w:val="el" w:eastAsia="el"/>
        </w:rPr>
      </w:pPr>
      <w:r>
        <w:rPr>
          <w:lang w:val="el" w:eastAsia="el"/>
        </w:rPr>
        <w:t>«4. α. Με απόφαση του Υπουργού Παιδείας και Θρησκευμάτων καθορίζονται τα ειδικότερα καθήκοντα και οι αρμοδιότητες των συντονιστών εκπαίδευσης, η έδρα, η περιοχή ευθύνης τους και κάθε άλλο σχετικό θέμα. β. Σε περίπτωση μείωσης του αριθμού των Συντονιστών Εκπαίδευσης, κατάργησης θέσης Συντονιστή Εκπαίδευσης, Συντονιστικού Γραφείου και οποιασδήποτε γενικότερα ανακατανομής των εδρών και των περιοχών ευθύνης των Συντονιστών Εκπαίδευσης, επιτρέπεται η συνέχιση της λειτουργίας του πρώην Συντονιστικού Γραφείου υπό τη μορφή «Γραφείου Συνδέσμου» που θα εποπτεύεται από το Συντονιστικό Γραφείο στην περιοχή ευθύνης του οποίου μεταφέρθηκαν οι αρμοδιότητες. Επικεφαλής του Γραφείου θα ορίζεται κατά προτίμηση υπάλληλος που ήδη υπηρετούσε σε αυτό, και θα ονομάζεται «Σύνδεσμος» η θητεία του οποίου δεν είναι δυνατόν να υπερβαίνει το έτος. Η επιλογή του και κάθε άλλο σχετικό ζήτημα λειτουργίας του γραφείου θα καθορίζονται με υπουργική απόφαση μετά από Εισήγηση της ΔΙΠΟΔΕ που θα περιλαμβάνει και εμπεριστατωμένη αξιολόγηση. Κατά τη διάρκεια της θητείας του θα λαμβάνει ειδικό επιμίσθιο, το οποίο καθορίζεται με κοινή απόφαση των Υπουργών Παιδείας και Θρησκευμάτων και Οικονομικών. Με απόφαση του Συντονιστή Εκπαίδευσης επιτρέπεται να επιλέγονται μέχρι δύο αποσπασμένοι εκπαιδευτικοί ή διοικητικοί υπάλληλοι κατά προτίμηση ανάμεσα σε όσους ήδη υπηρετούσαν στο πρώην Συντονιστικό Γραφείο.»</w:t>
      </w:r>
    </w:p>
    <w:p>
      <w:pPr>
        <w:pStyle w:val="MainText"/>
        <w:spacing w:before="120" w:after="0"/>
        <w:rPr>
          <w:lang w:val="el" w:eastAsia="el"/>
        </w:rPr>
      </w:pPr>
      <w:r>
        <w:rPr>
          <w:b/>
          <w:bCs/>
          <w:lang w:val="el" w:eastAsia="el"/>
        </w:rPr>
        <w:t>5.</w:t>
      </w:r>
      <w:r>
        <w:rPr>
          <w:lang w:val="el" w:eastAsia="el"/>
        </w:rPr>
        <w:t xml:space="preserve"> Η παρ. 7 του άρθρου 12 του ν. 4027/2011 αντικαθίσταται ως εξής:</w:t>
      </w:r>
    </w:p>
    <w:p>
      <w:pPr>
        <w:spacing w:before="240" w:after="240"/>
        <w:rPr>
          <w:lang w:val="el" w:eastAsia="el"/>
        </w:rPr>
      </w:pPr>
      <w:r>
        <w:rPr>
          <w:lang w:val="el" w:eastAsia="el"/>
        </w:rPr>
        <w:t>«7. Οι Συντονιστές Εκπαίδευσης, κατά τη διάρκεια της θητείας τους αναλαμβάνουν καθήκοντα και αρμοδιότητες ανάλογες με αυτές του Διευθυντή Εκπαίδευσης. Οι συντονιστές εκπαίδευσης ασκούν, στην περιοχή ευθύνης τους, πειθαρχικές αρμοδιότητες στους εκπαιδευτικούς, που αποσπώνται και στους διοικητικούς υπαλλήλους, που αποσπώνται ή προσλαμβάνονται για τις εκπαιδευτικές μονάδες των περιπτώσεων α΄, β΄ και γ΄ της παραγράφου 1 του άρθρου 2, αντίστοιχες με τις πειθαρχικές αρμοδιότητες των διευθυντών των διευθύνσεων εκπαίδευσης της ημεδαπής.»</w:t>
      </w:r>
    </w:p>
    <w:p>
      <w:pPr>
        <w:pStyle w:val="MainText"/>
        <w:spacing w:before="120" w:after="0"/>
        <w:rPr>
          <w:lang w:val="el" w:eastAsia="el"/>
        </w:rPr>
      </w:pPr>
      <w:r>
        <w:rPr>
          <w:b/>
          <w:bCs/>
          <w:lang w:val="el" w:eastAsia="el"/>
        </w:rPr>
        <w:t>6.</w:t>
      </w:r>
      <w:r>
        <w:rPr>
          <w:lang w:val="el" w:eastAsia="el"/>
        </w:rPr>
        <w:t xml:space="preserve"> Η παρ. 4 του άρθρου 59 του ν. 3966/2011 (Α΄ 118) καταργείται.</w:t>
      </w:r>
    </w:p>
    <w:p>
      <w:pPr>
        <w:pStyle w:val="MainText"/>
        <w:spacing w:before="120" w:after="0"/>
        <w:rPr>
          <w:lang w:val="el" w:eastAsia="el"/>
        </w:rPr>
      </w:pPr>
      <w:r>
        <w:rPr>
          <w:b/>
          <w:bCs/>
          <w:lang w:val="el" w:eastAsia="el"/>
        </w:rPr>
        <w:t>7.</w:t>
      </w:r>
      <w:r>
        <w:rPr>
          <w:lang w:val="el" w:eastAsia="el"/>
        </w:rPr>
        <w:t xml:space="preserve"> α. Η περίπτωση α΄ της παραγράφου 10 του άρθρου 59 του ν. 3966/2011 «Θεσμικό πλαίσιο των Πρότυπων Πειραματικών Σχολείων, Ίδρυση Ινστιτούτου Εκπαιδευτικής Πολιτικής, Οργάνωση του Ινστιτούτου Τεχνολογίας Υπολογιστών και Εκδόσεων «ΔΙΟΦΑΝΤΟΣ» και λοιπές διατάξεις» (Α΄ 118) αντικαθίσταται ως εξής: «α) Η Ειδική Παιδαγωγική Ακαδημία Θεσσαλονίκης (Ε.Π.Α.Θ) που ιδρύθηκε με το β.δ. 31/1968 (Α΄8) καταργείται την 31.8.2014. Τα ζητήματα που ανακύπτουν από την κατάργησή της, ως ιδίως, θέματα της περιουσίας, του αρχείου, ζητήματα εκκρεμών δικών, επαγγελματικών δικαιωμάτων αποφοίτων, ρυθμίζονται με απόφαση του Υπουργού Παιδείας και Θρησκευμάτων. Θέματα κατάστασης προσωπικού και ασφαλιστικών, που ανακύπτουν από την κατάργησή της, ρυθμίζονται με κοινή απόφαση των Υπουργών Διοικητικής Μεταρρύθμισης και Ηλεκτρονικής Διακυβέρνησης και Παιδείας και Θρησκευμάτων, που δημοσιεύεται στην Εφημερίδα της Κυβερνήσεως.» β. Μετά την περίπτωση β΄ της παραγράφου 10 του άρθρου 59 του ν. 3966/2011 προστίθεται περίπτωση γ΄ ως εξής:</w:t>
      </w:r>
    </w:p>
    <w:p>
      <w:pPr>
        <w:spacing w:before="240" w:after="240"/>
        <w:rPr>
          <w:lang w:val="el" w:eastAsia="el"/>
        </w:rPr>
      </w:pPr>
      <w:r>
        <w:rPr>
          <w:lang w:val="el" w:eastAsia="el"/>
        </w:rPr>
        <w:t>«γ) Έως την κατάργηση της Ειδικής Παιδαγωγικής Ακαδημίας Θεσσαλονίκης (Ε.Π.Α.Θ.), εκκρεμή θέματα υπηρεσιακής κατάστασης του εκπαιδευτικού προσωπικού της εξετάζονται, κατ’ εξαίρεση των ισχυουσών διατάξεων, από το Κεντρικό Υπηρεσιακό Συμβούλιο Διοικητικού Προσωπικού (Κ.Υ.Σ.ΔΙ.Π) του Υπουργείου Παιδείας και Θρησκευμάτων.»</w:t>
      </w:r>
    </w:p>
    <w:p>
      <w:pPr>
        <w:spacing w:before="240" w:after="240"/>
        <w:rPr>
          <w:lang w:val="el" w:eastAsia="el"/>
        </w:rPr>
      </w:pPr>
      <w:r>
        <w:rPr>
          <w:lang w:val="el" w:eastAsia="el"/>
        </w:rPr>
        <w:t>γ. Η ισχύς των διατάξεων της παρούσας παραγράφου άρχεται την 1.9.2013.</w:t>
      </w:r>
    </w:p>
    <w:p>
      <w:pPr>
        <w:pStyle w:val="MainText"/>
        <w:spacing w:before="120" w:after="0"/>
        <w:rPr>
          <w:lang w:val="el" w:eastAsia="el"/>
        </w:rPr>
      </w:pPr>
      <w:r>
        <w:rPr>
          <w:b/>
          <w:bCs/>
          <w:lang w:val="el" w:eastAsia="el"/>
        </w:rPr>
        <w:t>8.</w:t>
      </w:r>
      <w:r>
        <w:rPr>
          <w:lang w:val="el" w:eastAsia="el"/>
        </w:rPr>
        <w:t xml:space="preserve"> Αναγνωρίζονται ως ξένα σχολεία κατά την έννοια της παραγράφου 1 του άρθρου 1 του ν. 4862/1931 «Περί των ξένων σχολείων» (Α΄ 156), όπως ισχύει, τα ακόλουθα σχολεία:</w:t>
      </w:r>
    </w:p>
    <w:p>
      <w:pPr>
        <w:pStyle w:val="MainText"/>
        <w:spacing w:before="120" w:after="0"/>
        <w:rPr>
          <w:lang w:val="el" w:eastAsia="el"/>
        </w:rPr>
      </w:pPr>
      <w:r>
        <w:rPr>
          <w:b/>
          <w:bCs/>
          <w:lang w:val="el" w:eastAsia="el"/>
        </w:rPr>
        <w:t>1.</w:t>
      </w:r>
      <w:r>
        <w:rPr>
          <w:lang w:val="el" w:eastAsia="el"/>
        </w:rPr>
        <w:t xml:space="preserve"> ΓΕΡΜΑΝΙΚΗ ΣΧΟΛΗ ΑΘΗΝΩΝ</w:t>
      </w:r>
    </w:p>
    <w:p>
      <w:pPr>
        <w:pStyle w:val="MainText"/>
        <w:spacing w:before="120" w:after="0"/>
        <w:rPr>
          <w:lang w:val="el" w:eastAsia="el"/>
        </w:rPr>
      </w:pPr>
      <w:r>
        <w:rPr>
          <w:b/>
          <w:bCs/>
          <w:lang w:val="el" w:eastAsia="el"/>
        </w:rPr>
        <w:t>2.</w:t>
      </w:r>
      <w:r>
        <w:rPr>
          <w:lang w:val="el" w:eastAsia="el"/>
        </w:rPr>
        <w:t xml:space="preserve"> ΓΕΡΜΑΝΙΚΗ ΣΧΟΛΗ ΘΕΣΣΑΛΟΝΙΚΗΣ</w:t>
      </w:r>
    </w:p>
    <w:p>
      <w:pPr>
        <w:pStyle w:val="MainText"/>
        <w:spacing w:before="120" w:after="0"/>
        <w:rPr>
          <w:lang w:val="el" w:eastAsia="el"/>
        </w:rPr>
      </w:pPr>
      <w:r>
        <w:rPr>
          <w:b/>
          <w:bCs/>
          <w:lang w:val="el" w:eastAsia="el"/>
        </w:rPr>
        <w:t>3.</w:t>
      </w:r>
      <w:r>
        <w:rPr>
          <w:lang w:val="el" w:eastAsia="el"/>
        </w:rPr>
        <w:t xml:space="preserve"> ΕΛΛΗΝΟΓΑΛΛΙΚΗ ΣΧΟΛΗ ΑΓΙΑΣ ΠΑΡΑΣΚΕΥΗΣ</w:t>
      </w:r>
    </w:p>
    <w:p>
      <w:pPr>
        <w:spacing w:before="240" w:after="240"/>
        <w:rPr>
          <w:lang w:val="el" w:eastAsia="el"/>
        </w:rPr>
      </w:pPr>
      <w:r>
        <w:rPr>
          <w:lang w:val="el" w:eastAsia="el"/>
        </w:rPr>
        <w:t>ΕΥΓΕΝΙΟΣ ΝΤΕΛΑΚΡΟΥΑ</w:t>
      </w:r>
    </w:p>
    <w:p>
      <w:pPr>
        <w:pStyle w:val="MainText"/>
        <w:spacing w:before="120" w:after="0"/>
        <w:rPr>
          <w:lang w:val="el" w:eastAsia="el"/>
        </w:rPr>
      </w:pPr>
      <w:r>
        <w:rPr>
          <w:b/>
          <w:bCs/>
          <w:lang w:val="el" w:eastAsia="el"/>
        </w:rPr>
        <w:t>4.</w:t>
      </w:r>
      <w:r>
        <w:rPr>
          <w:lang w:val="el" w:eastAsia="el"/>
        </w:rPr>
        <w:t xml:space="preserve"> ΙΤΑΛΙΚΗ ΣΧΟΛΗ ΑΘΗΝΩΝ</w:t>
      </w:r>
    </w:p>
    <w:p>
      <w:pPr>
        <w:pStyle w:val="MainText"/>
        <w:spacing w:before="120" w:after="0"/>
        <w:rPr>
          <w:lang w:val="el" w:eastAsia="el"/>
        </w:rPr>
      </w:pPr>
      <w:r>
        <w:rPr>
          <w:b/>
          <w:bCs/>
          <w:lang w:val="el" w:eastAsia="el"/>
        </w:rPr>
        <w:t>5.</w:t>
      </w:r>
      <w:r>
        <w:rPr>
          <w:lang w:val="el" w:eastAsia="el"/>
        </w:rPr>
        <w:t xml:space="preserve"> ΑΜΕΡΙΚΑΝΙΚΟ ΚΟΛΛΕΓΙΟ ΑΝΑΤΟΛΙΑ</w:t>
      </w:r>
    </w:p>
    <w:p>
      <w:pPr>
        <w:pStyle w:val="MainText"/>
        <w:spacing w:before="120" w:after="0"/>
        <w:rPr>
          <w:lang w:val="el" w:eastAsia="el"/>
        </w:rPr>
      </w:pPr>
      <w:r>
        <w:rPr>
          <w:b/>
          <w:bCs/>
          <w:lang w:val="el" w:eastAsia="el"/>
        </w:rPr>
        <w:t>6.</w:t>
      </w:r>
      <w:r>
        <w:rPr>
          <w:lang w:val="el" w:eastAsia="el"/>
        </w:rPr>
        <w:t xml:space="preserve"> ΑΜΕΡΙΚΑΝΙΚΟ ΚΟΛΛΕΓΙΟ ΕΛΛΑΔΑΣ</w:t>
      </w:r>
    </w:p>
    <w:p>
      <w:pPr>
        <w:pStyle w:val="MainText"/>
        <w:spacing w:before="120" w:after="0"/>
        <w:rPr>
          <w:lang w:val="el" w:eastAsia="el"/>
        </w:rPr>
      </w:pPr>
      <w:r>
        <w:rPr>
          <w:b/>
          <w:bCs/>
          <w:lang w:val="el" w:eastAsia="el"/>
        </w:rPr>
        <w:t>7.</w:t>
      </w:r>
      <w:r>
        <w:rPr>
          <w:lang w:val="el" w:eastAsia="el"/>
        </w:rPr>
        <w:t xml:space="preserve"> ΕΛΛΗΝΟΓΑΛΛΙΚΗ ΣΧΟΛΗ ΑΓΙΟΣ ΠΑΥΛΟΣ</w:t>
      </w:r>
    </w:p>
    <w:p>
      <w:pPr>
        <w:pStyle w:val="MainText"/>
        <w:spacing w:before="120" w:after="0"/>
        <w:rPr>
          <w:lang w:val="el" w:eastAsia="el"/>
        </w:rPr>
      </w:pPr>
      <w:r>
        <w:rPr>
          <w:b/>
          <w:bCs/>
          <w:lang w:val="el" w:eastAsia="el"/>
        </w:rPr>
        <w:t>8.</w:t>
      </w:r>
      <w:r>
        <w:rPr>
          <w:lang w:val="el" w:eastAsia="el"/>
        </w:rPr>
        <w:t xml:space="preserve"> ΕΛΛΗΝΟΓΑΛΛΙΚΗ ΣΧΟΛΗ JEANNE D’ ARC</w:t>
      </w:r>
    </w:p>
    <w:p>
      <w:pPr>
        <w:pStyle w:val="MainText"/>
        <w:spacing w:before="120" w:after="0"/>
        <w:rPr>
          <w:lang w:val="el" w:eastAsia="el"/>
        </w:rPr>
      </w:pPr>
      <w:r>
        <w:rPr>
          <w:b/>
          <w:bCs/>
          <w:lang w:val="el" w:eastAsia="el"/>
        </w:rPr>
        <w:t>9.</w:t>
      </w:r>
      <w:r>
        <w:rPr>
          <w:lang w:val="el" w:eastAsia="el"/>
        </w:rPr>
        <w:t xml:space="preserve"> ΕΛΛΗΝΟΓΑΛΛΙΚΗ ΣΧΟΛΗ ΚΑΛΑΜΑΡΙ</w:t>
      </w:r>
    </w:p>
    <w:p>
      <w:pPr>
        <w:pStyle w:val="MainText"/>
        <w:spacing w:before="120" w:after="0"/>
        <w:rPr>
          <w:lang w:val="el" w:eastAsia="el"/>
        </w:rPr>
      </w:pPr>
      <w:r>
        <w:rPr>
          <w:b/>
          <w:bCs/>
          <w:lang w:val="el" w:eastAsia="el"/>
        </w:rPr>
        <w:t>10.</w:t>
      </w:r>
      <w:r>
        <w:rPr>
          <w:lang w:val="el" w:eastAsia="el"/>
        </w:rPr>
        <w:t xml:space="preserve"> ΕΛΛΗΝΟΓΑΛΛΙΚΟ ΚΟΛΛΕΓΙΟ ΔΕΛΑΣΑΛ</w:t>
      </w:r>
    </w:p>
    <w:p>
      <w:pPr>
        <w:spacing w:before="240" w:after="240"/>
        <w:rPr>
          <w:lang w:val="el" w:eastAsia="el"/>
        </w:rPr>
      </w:pPr>
      <w:r>
        <w:rPr>
          <w:lang w:val="el" w:eastAsia="el"/>
        </w:rPr>
        <w:t>ΘΕΣΣΑΛΟΝΙΚΗΣ</w:t>
      </w:r>
    </w:p>
    <w:p>
      <w:pPr>
        <w:pStyle w:val="MainText"/>
        <w:spacing w:before="120" w:after="0"/>
        <w:rPr>
          <w:lang w:val="el" w:eastAsia="el"/>
        </w:rPr>
      </w:pPr>
      <w:r>
        <w:rPr>
          <w:b/>
          <w:bCs/>
          <w:lang w:val="el" w:eastAsia="el"/>
        </w:rPr>
        <w:t>11.</w:t>
      </w:r>
      <w:r>
        <w:rPr>
          <w:lang w:val="el" w:eastAsia="el"/>
        </w:rPr>
        <w:t xml:space="preserve"> ΛΕΟΝΤΕΙΟ ΛΥΚΕΙΟ ΝΕΑΣ ΣΜΥΡΝΗΣ</w:t>
      </w:r>
    </w:p>
    <w:p>
      <w:pPr>
        <w:pStyle w:val="MainText"/>
        <w:spacing w:before="120" w:after="0"/>
        <w:rPr>
          <w:lang w:val="el" w:eastAsia="el"/>
        </w:rPr>
      </w:pPr>
      <w:r>
        <w:rPr>
          <w:b/>
          <w:bCs/>
          <w:lang w:val="el" w:eastAsia="el"/>
        </w:rPr>
        <w:t>12.</w:t>
      </w:r>
      <w:r>
        <w:rPr>
          <w:lang w:val="el" w:eastAsia="el"/>
        </w:rPr>
        <w:t xml:space="preserve"> ΕΛΛΗΝΟΓΑΛΛΙΚΗ ΣΧΟΛΗ ΑΓΙΟΣ ΙΩΣΗΦ</w:t>
      </w:r>
    </w:p>
    <w:p>
      <w:pPr>
        <w:pStyle w:val="MainText"/>
        <w:spacing w:before="120" w:after="0"/>
        <w:rPr>
          <w:lang w:val="el" w:eastAsia="el"/>
        </w:rPr>
      </w:pPr>
      <w:r>
        <w:rPr>
          <w:b/>
          <w:bCs/>
          <w:lang w:val="el" w:eastAsia="el"/>
        </w:rPr>
        <w:t>13.</w:t>
      </w:r>
      <w:r>
        <w:rPr>
          <w:lang w:val="el" w:eastAsia="el"/>
        </w:rPr>
        <w:t xml:space="preserve"> ΕΛΛΗΝΟΓΑΛΛΙΚΗ ΣΧΟΛΗ ΟΥΡΣΟΥΛΙΝΩΝ</w:t>
      </w:r>
    </w:p>
    <w:p>
      <w:pPr>
        <w:pStyle w:val="MainText"/>
        <w:spacing w:before="120" w:after="0"/>
        <w:rPr>
          <w:lang w:val="el" w:eastAsia="el"/>
        </w:rPr>
      </w:pPr>
      <w:r>
        <w:rPr>
          <w:b/>
          <w:bCs/>
          <w:lang w:val="el" w:eastAsia="el"/>
        </w:rPr>
        <w:t>14.</w:t>
      </w:r>
      <w:r>
        <w:rPr>
          <w:lang w:val="el" w:eastAsia="el"/>
        </w:rPr>
        <w:t xml:space="preserve"> ΛΕΟΝΤΕΙΟ ΛΥΚΕΙΟ ΠΑΤΗΣΙΩΝ</w:t>
      </w:r>
    </w:p>
    <w:p>
      <w:pPr>
        <w:pStyle w:val="MainText"/>
        <w:spacing w:before="120" w:after="0"/>
        <w:rPr>
          <w:lang w:val="el" w:eastAsia="el"/>
        </w:rPr>
      </w:pPr>
      <w:r>
        <w:rPr>
          <w:b/>
          <w:bCs/>
          <w:lang w:val="el" w:eastAsia="el"/>
        </w:rPr>
        <w:t>15.</w:t>
      </w:r>
      <w:r>
        <w:rPr>
          <w:lang w:val="el" w:eastAsia="el"/>
        </w:rPr>
        <w:t xml:space="preserve"> AMERICAN COMMUNITY SCHOOLS OF ATHENS</w:t>
      </w:r>
    </w:p>
    <w:p>
      <w:pPr>
        <w:pStyle w:val="MainText"/>
        <w:spacing w:before="120" w:after="0"/>
        <w:rPr>
          <w:lang w:val="el" w:eastAsia="el"/>
        </w:rPr>
      </w:pPr>
      <w:r>
        <w:rPr>
          <w:b/>
          <w:bCs/>
          <w:lang w:val="el" w:eastAsia="el"/>
        </w:rPr>
        <w:t>16.</w:t>
      </w:r>
      <w:r>
        <w:rPr>
          <w:lang w:val="el" w:eastAsia="el"/>
        </w:rPr>
        <w:t xml:space="preserve"> ΔΗΜΟΤΙΚΟ ΣΧΟΛΕΙΟ ΤΗΣ ΓΑΛΛΙΚΗΣ ΛΑΪΚΗΣ ΑΠΟΣΤΟΛΗΣ</w:t>
      </w:r>
    </w:p>
    <w:p>
      <w:pPr>
        <w:pStyle w:val="MainText"/>
        <w:spacing w:before="120" w:after="0"/>
        <w:rPr>
          <w:lang w:val="el" w:eastAsia="el"/>
        </w:rPr>
      </w:pPr>
      <w:r>
        <w:rPr>
          <w:b/>
          <w:bCs/>
          <w:lang w:val="el" w:eastAsia="el"/>
        </w:rPr>
        <w:t>17.</w:t>
      </w:r>
      <w:r>
        <w:rPr>
          <w:lang w:val="el" w:eastAsia="el"/>
        </w:rPr>
        <w:t xml:space="preserve"> ΓΑΛΛΙΚΟ ΣΧΟΛΕΙΟ ΘΕΣΣΑΛΟΝΙΚΗΣ (ΓΥΜΝΑΣΙΟ-ΛΥΚΕΙΟ)</w:t>
      </w:r>
    </w:p>
    <w:p>
      <w:pPr>
        <w:pStyle w:val="MainText"/>
        <w:spacing w:before="120" w:after="0"/>
        <w:rPr>
          <w:lang w:val="el" w:eastAsia="el"/>
        </w:rPr>
      </w:pPr>
      <w:r>
        <w:rPr>
          <w:b/>
          <w:bCs/>
          <w:lang w:val="el" w:eastAsia="el"/>
        </w:rPr>
        <w:t>18.</w:t>
      </w:r>
      <w:r>
        <w:rPr>
          <w:lang w:val="el" w:eastAsia="el"/>
        </w:rPr>
        <w:t xml:space="preserve"> INTERNATIONAL COMMUNITY SCHOOL OF LARISA</w:t>
      </w:r>
    </w:p>
    <w:p>
      <w:pPr>
        <w:pStyle w:val="MainText"/>
        <w:spacing w:before="120" w:after="0"/>
        <w:rPr>
          <w:lang w:val="el" w:eastAsia="el"/>
        </w:rPr>
      </w:pPr>
      <w:r>
        <w:rPr>
          <w:b/>
          <w:bCs/>
          <w:lang w:val="el" w:eastAsia="el"/>
        </w:rPr>
        <w:t>19.</w:t>
      </w:r>
      <w:r>
        <w:rPr>
          <w:lang w:val="el" w:eastAsia="el"/>
        </w:rPr>
        <w:t xml:space="preserve"> KATIPUNAN PHILLIPINES CULTURAL ACADEMY</w:t>
      </w:r>
    </w:p>
    <w:p>
      <w:pPr>
        <w:pStyle w:val="MainText"/>
        <w:spacing w:before="120" w:after="0"/>
        <w:rPr>
          <w:lang w:val="el" w:eastAsia="el"/>
        </w:rPr>
      </w:pPr>
      <w:r>
        <w:rPr>
          <w:b/>
          <w:bCs/>
          <w:lang w:val="el" w:eastAsia="el"/>
        </w:rPr>
        <w:t>20.</w:t>
      </w:r>
      <w:r>
        <w:rPr>
          <w:lang w:val="el" w:eastAsia="el"/>
        </w:rPr>
        <w:t xml:space="preserve"> BYRON COLLEGE</w:t>
      </w:r>
    </w:p>
    <w:p>
      <w:pPr>
        <w:pStyle w:val="MainText"/>
        <w:spacing w:before="120" w:after="0"/>
        <w:rPr>
          <w:lang w:val="el" w:eastAsia="el"/>
        </w:rPr>
      </w:pPr>
      <w:r>
        <w:rPr>
          <w:b/>
          <w:bCs/>
          <w:lang w:val="el" w:eastAsia="el"/>
        </w:rPr>
        <w:t>21.</w:t>
      </w:r>
      <w:r>
        <w:rPr>
          <w:lang w:val="el" w:eastAsia="el"/>
        </w:rPr>
        <w:t xml:space="preserve"> PINEWOOD SCHOOL OF THESSALONIKI</w:t>
      </w:r>
    </w:p>
    <w:p>
      <w:pPr>
        <w:pStyle w:val="MainText"/>
        <w:spacing w:before="120" w:after="0"/>
        <w:rPr>
          <w:lang w:val="el" w:eastAsia="el"/>
        </w:rPr>
      </w:pPr>
      <w:r>
        <w:rPr>
          <w:b/>
          <w:bCs/>
          <w:lang w:val="el" w:eastAsia="el"/>
        </w:rPr>
        <w:t>22.</w:t>
      </w:r>
      <w:r>
        <w:rPr>
          <w:lang w:val="el" w:eastAsia="el"/>
        </w:rPr>
        <w:t xml:space="preserve"> ΠΟΛΩΝΙΚΟ ΣΧΟΛΕΙΟ ZYGMUNT MINEYKO</w:t>
      </w:r>
    </w:p>
    <w:p>
      <w:pPr>
        <w:pStyle w:val="MainText"/>
        <w:spacing w:before="120" w:after="0"/>
        <w:rPr>
          <w:lang w:val="el" w:eastAsia="el"/>
        </w:rPr>
      </w:pPr>
      <w:r>
        <w:rPr>
          <w:b/>
          <w:bCs/>
          <w:lang w:val="el" w:eastAsia="el"/>
        </w:rPr>
        <w:t>23.</w:t>
      </w:r>
      <w:r>
        <w:rPr>
          <w:lang w:val="el" w:eastAsia="el"/>
        </w:rPr>
        <w:t xml:space="preserve"> ST. CATHERINE’S BRITISH SCHOOL</w:t>
      </w:r>
    </w:p>
    <w:p>
      <w:pPr>
        <w:pStyle w:val="MainText"/>
        <w:spacing w:before="120" w:after="0"/>
        <w:rPr>
          <w:lang w:val="el" w:eastAsia="el"/>
        </w:rPr>
      </w:pPr>
      <w:r>
        <w:rPr>
          <w:b/>
          <w:bCs/>
          <w:lang w:val="el" w:eastAsia="el"/>
        </w:rPr>
        <w:t>24.</w:t>
      </w:r>
      <w:r>
        <w:rPr>
          <w:lang w:val="el" w:eastAsia="el"/>
        </w:rPr>
        <w:t xml:space="preserve"> ST. LAWRENCE COLLEGE</w:t>
      </w:r>
    </w:p>
    <w:p>
      <w:pPr>
        <w:pStyle w:val="MainText"/>
        <w:spacing w:before="120" w:after="0"/>
        <w:rPr>
          <w:lang w:val="el" w:eastAsia="el"/>
        </w:rPr>
      </w:pPr>
      <w:r>
        <w:rPr>
          <w:b/>
          <w:bCs/>
          <w:lang w:val="el" w:eastAsia="el"/>
        </w:rPr>
        <w:t>25.</w:t>
      </w:r>
      <w:r>
        <w:rPr>
          <w:lang w:val="el" w:eastAsia="el"/>
        </w:rPr>
        <w:t xml:space="preserve"> INTERNATIONAL SCHOOL OF ATHENS</w:t>
      </w:r>
    </w:p>
    <w:p>
      <w:pPr>
        <w:pStyle w:val="MainText"/>
        <w:spacing w:before="120" w:after="0"/>
        <w:rPr>
          <w:lang w:val="el" w:eastAsia="el"/>
        </w:rPr>
      </w:pPr>
      <w:r>
        <w:rPr>
          <w:b/>
          <w:bCs/>
          <w:lang w:val="el" w:eastAsia="el"/>
        </w:rPr>
        <w:t>26.</w:t>
      </w:r>
      <w:r>
        <w:rPr>
          <w:lang w:val="el" w:eastAsia="el"/>
        </w:rPr>
        <w:t xml:space="preserve"> CAMPION SCHOOL</w:t>
      </w:r>
    </w:p>
    <w:p>
      <w:pPr>
        <w:pStyle w:val="MainText"/>
        <w:spacing w:before="120" w:after="0"/>
        <w:rPr>
          <w:lang w:val="el" w:eastAsia="el"/>
        </w:rPr>
      </w:pPr>
      <w:r>
        <w:rPr>
          <w:b/>
          <w:bCs/>
          <w:lang w:val="el" w:eastAsia="el"/>
        </w:rPr>
        <w:t>27.</w:t>
      </w:r>
      <w:r>
        <w:rPr>
          <w:lang w:val="el" w:eastAsia="el"/>
        </w:rPr>
        <w:t xml:space="preserve"> ΙΡΑΝΙΚΟ ΣΧΟΛΕΙΟ ΑΘΗΝΩΝ</w:t>
      </w:r>
    </w:p>
    <w:p>
      <w:pPr>
        <w:pStyle w:val="MainText"/>
        <w:spacing w:before="120" w:after="0"/>
        <w:rPr>
          <w:lang w:val="el" w:eastAsia="el"/>
        </w:rPr>
      </w:pPr>
      <w:r>
        <w:rPr>
          <w:b/>
          <w:bCs/>
          <w:lang w:val="el" w:eastAsia="el"/>
        </w:rPr>
        <w:t>28.</w:t>
      </w:r>
      <w:r>
        <w:rPr>
          <w:lang w:val="el" w:eastAsia="el"/>
        </w:rPr>
        <w:t xml:space="preserve"> ΛΙΒΥΚΟ ΣΧΟΛΕΙΟ 17ΗΣ ΦΕΒΡΟΥΑΡΙΟΥ</w:t>
      </w:r>
    </w:p>
    <w:p>
      <w:pPr>
        <w:pStyle w:val="MainText"/>
        <w:spacing w:before="120" w:after="0"/>
        <w:rPr>
          <w:lang w:val="el" w:eastAsia="el"/>
        </w:rPr>
      </w:pPr>
      <w:r>
        <w:rPr>
          <w:b/>
          <w:bCs/>
          <w:lang w:val="el" w:eastAsia="el"/>
        </w:rPr>
        <w:t>29.</w:t>
      </w:r>
      <w:r>
        <w:rPr>
          <w:lang w:val="el" w:eastAsia="el"/>
        </w:rPr>
        <w:t xml:space="preserve"> ΚΑΝΑΔΙΚΟ ΛΥΚΕΙΟ ΤΗΣ ΕΛΛΑΔΑΣ.</w:t>
      </w:r>
    </w:p>
    <w:p>
      <w:pPr>
        <w:spacing w:before="240" w:after="240"/>
        <w:rPr>
          <w:lang w:val="el" w:eastAsia="el"/>
        </w:rPr>
      </w:pPr>
      <w:r>
        <w:rPr>
          <w:lang w:val="el" w:eastAsia="el"/>
        </w:rPr>
        <w:t>Στα σχολεία αυτά χορηγούνται, δια του παρόντος, άδεια ίδρυσης και άδεια λειτουργίας.</w:t>
      </w:r>
    </w:p>
    <w:p>
      <w:pPr>
        <w:pStyle w:val="MainText"/>
        <w:spacing w:before="120" w:after="0"/>
        <w:rPr>
          <w:lang w:val="el" w:eastAsia="el"/>
        </w:rPr>
      </w:pPr>
      <w:r>
        <w:rPr>
          <w:b/>
          <w:bCs/>
          <w:lang w:val="el" w:eastAsia="el"/>
        </w:rPr>
        <w:t>9.</w:t>
      </w:r>
      <w:r>
        <w:rPr>
          <w:lang w:val="el" w:eastAsia="el"/>
        </w:rPr>
        <w:t xml:space="preserve"> Αναπληρωτές συντονιστές εκπαίδευσης που τοποθετούνται με υπουργική απόφαση κατά το σχολικό έτος 2013-2014, διατηρούνται στις θέσεις τις οποίες τοποθετούνται για τρία κατά μέγιστο (3) έτη από την τοποθέτησή τους, με επιμίσθιο. Η απόσπασή τους μπορεί να παρατείνεται για δύο έτη ακόμη, χωρίς επιμίσθιο. Περαιτέρω παράταση της απόσπασης αποκλείεται.</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36</w:t>
      </w:r>
    </w:p>
    <w:p>
      <w:pPr>
        <w:spacing w:before="240" w:after="240"/>
        <w:rPr>
          <w:lang w:val="el" w:eastAsia="el"/>
        </w:rPr>
      </w:pPr>
      <w:r>
        <w:rPr>
          <w:b/>
          <w:bCs/>
          <w:lang w:val="el" w:eastAsia="el"/>
        </w:rPr>
        <w:t>Ρυθμίσεις περί Ινστιτούτου Εκπαιδευτικής Πολιτικής,περί Πρότυπων Πειραματικών Σχολείωνκαι λοιπές διατάξεις</w:t>
      </w:r>
    </w:p>
    <w:p>
      <w:pPr>
        <w:pStyle w:val="MainText"/>
        <w:spacing w:before="120" w:after="0"/>
        <w:rPr>
          <w:lang w:val="el" w:eastAsia="el"/>
        </w:rPr>
      </w:pPr>
      <w:r>
        <w:rPr>
          <w:b/>
          <w:bCs/>
          <w:lang w:val="el" w:eastAsia="el"/>
        </w:rPr>
        <w:t>1.</w:t>
      </w:r>
      <w:r>
        <w:rPr>
          <w:lang w:val="el" w:eastAsia="el"/>
        </w:rPr>
        <w:t xml:space="preserve"> Στο άρθρο 11 του ν. 3966/2011 (Α΄ 118) επέρχονται οι κάτωθι μεταβολές:</w:t>
      </w:r>
    </w:p>
    <w:p>
      <w:pPr>
        <w:pStyle w:val="StructureList1"/>
        <w:spacing w:before="120" w:after="0"/>
        <w:rPr>
          <w:lang w:val="el" w:eastAsia="el"/>
        </w:rPr>
      </w:pPr>
      <w:r>
        <w:rPr>
          <w:lang w:val="el" w:eastAsia="el"/>
        </w:rPr>
        <w:t>α)</w:t>
      </w:r>
      <w:r>
        <w:rPr>
          <w:lang w:val="en" w:eastAsia="en"/>
        </w:rPr>
        <w:tab/>
      </w:r>
      <w:r>
        <w:rPr>
          <w:lang w:val="el" w:eastAsia="el"/>
        </w:rPr>
        <w:t>Το πρώτο εδάφιο της παραγράφου 5 αντικαθίσταται ως εξής:</w:t>
      </w:r>
    </w:p>
    <w:p>
      <w:pPr>
        <w:spacing w:before="240" w:after="240"/>
        <w:rPr>
          <w:lang w:val="el" w:eastAsia="el"/>
        </w:rPr>
      </w:pPr>
      <w:r>
        <w:rPr>
          <w:lang w:val="el" w:eastAsia="el"/>
        </w:rPr>
        <w:t>«Για την πρόσληψη σε θέση Συμβούλου Γ΄ απαιτούνται ως ειδικά προσόντα μεταπτυχιακός τίτλος σπουδών και μία τουλάχιστον πρωτότυπη επιστημονική μονογραφία στις επιστήμες της εκπαίδευσης (αγωγής) ή μεταπτυχιακός τίτλος σπουδών και δύο τουλάχιστον δημοσιεύσεις σε επιστημονικά περιοδικά στις επιστήμες της εκπαίδευσης (αγωγής), καθώς και τουλάχιστον πενταετής εκπαιδευτική υπηρεσία.»</w:t>
      </w:r>
    </w:p>
    <w:p>
      <w:pPr>
        <w:pStyle w:val="StructureList1"/>
        <w:spacing w:before="120" w:after="0"/>
        <w:rPr>
          <w:lang w:val="el" w:eastAsia="el"/>
        </w:rPr>
      </w:pPr>
      <w:r>
        <w:rPr>
          <w:lang w:val="el" w:eastAsia="el"/>
        </w:rPr>
        <w:t>β)</w:t>
      </w:r>
      <w:r>
        <w:rPr>
          <w:lang w:val="en" w:eastAsia="en"/>
        </w:rPr>
        <w:tab/>
      </w:r>
      <w:r>
        <w:rPr>
          <w:lang w:val="el" w:eastAsia="el"/>
        </w:rPr>
        <w:t>Η παράγραφος 6 αντικαθίσταται ως εξής:</w:t>
      </w:r>
    </w:p>
    <w:p>
      <w:pPr>
        <w:spacing w:before="240" w:after="240"/>
        <w:rPr>
          <w:lang w:val="el" w:eastAsia="el"/>
        </w:rPr>
      </w:pPr>
      <w:r>
        <w:rPr>
          <w:lang w:val="el" w:eastAsia="el"/>
        </w:rPr>
        <w:t>«6. Για την πρόσληψη σε θέση Εισηγητή απαιτούνται, ως ειδικά προσόντα, μεταπτυχιακός τίτλος σπουδών στις επιστήμες της εκπαίδευσης (αγωγής) και δεκαπε- νταετής, τουλάχιστον, εκπαιδευτική υπηρεσία ή εικοσα- πενταετής, τουλάχιστον, εκπαιδευτική υπηρεσία και πενταετής, τουλάχιστον, εμπειρία σε θέματα διαχείρισης και εφαρμογής συγχρηματοδοτούμενων ευρωπαϊκών προγραμμάτων.»</w:t>
      </w:r>
    </w:p>
    <w:p>
      <w:pPr>
        <w:pStyle w:val="StructureList1"/>
        <w:spacing w:before="120" w:after="0"/>
        <w:rPr>
          <w:lang w:val="el" w:eastAsia="el"/>
        </w:rPr>
      </w:pPr>
      <w:r>
        <w:rPr>
          <w:lang w:val="el" w:eastAsia="el"/>
        </w:rPr>
        <w:t>γ)</w:t>
      </w:r>
      <w:r>
        <w:rPr>
          <w:lang w:val="en" w:eastAsia="en"/>
        </w:rPr>
        <w:tab/>
      </w:r>
      <w:r>
        <w:rPr>
          <w:lang w:val="el" w:eastAsia="el"/>
        </w:rPr>
        <w:t>Η παράγραφος 9 αντικαθίσταται ως εξής:</w:t>
      </w:r>
    </w:p>
    <w:p>
      <w:pPr>
        <w:spacing w:before="240" w:after="240"/>
        <w:rPr>
          <w:lang w:val="el" w:eastAsia="el"/>
        </w:rPr>
      </w:pPr>
      <w:r>
        <w:rPr>
          <w:lang w:val="el" w:eastAsia="el"/>
        </w:rPr>
        <w:t>«9. Η πλήρωση των κενών θέσεων των Συμβούλων Α΄, Συμβούλων Β΄, Συμβούλων Γ΄ και Εισηγητών γίνεται είτε με πρόσληψη ύστερα από προκήρυξη στην οποία καθορίζεται το γνωστικό αντικείμενο της θέσης, σύμφωνα με τις κείμενες διατάξεις περί Α.Σ.Ε.Π. και με ανάλογη εφαρμογή των διατάξεων του άρθρου 19 του ν. 2190/1994 (Α΄ 28) είτε με τοποθέτηση για τετραετή θητεία, ύστερα από πρόσκληση ενδιαφέροντος, επιλογή και απόσπαση εκπαιδευτικών και διοικητικών υπαλλήλων του Υπουργείου Παιδείας και Θρησκευμάτων, σύμφωνα με τη διαδικασία έγκρισης της επιτροπής της ΠΥΣ 33/2006, όπως ισχύει. Υποψήφιοι μπορεί να είναι και μέλη του προσωπικού του Ι.Ε.Π.. Κατά την προκήρυξη των θέσεων και την πρόσκληση εκδήλωσης ενδιαφέροντος λαμβά- νεται μέριμνα, ώστε στη σύνθεση του επιστημονικού προσωπικού του Ι.Ε.Π. να αποφεύγεται η μονομέρεια σε γνωστικά αντικείμενα και σε εκπαιδευτικές βαθμίδες. Επίσης, λαμβάνεται μέριμνα, ώστε να εξασφαλίζεται επάρκεια του προσωπικού σε θέματα που αφορούν την επιμόρφωση, την αξιολόγηση, την έρευνα, τη διοίκηση της εκπαίδευσης, την ειδική αγωγή και εκπαίδευση και την ανάπτυξη προγραμμάτων σπουδών. Στην περίπτωση που η πλήρωση των κενών θέσεων Συμβούλων Α΄, Συμβούλων Β΄, Συμβούλων Γ΄ και Εισηγητών γίνεται ύστερα από πρόσκληση ενδιαφέροντος, επιλογή και απόσπαση εκπαιδευτικών και διοικητικών υπαλλήλων του Υπουργείου Παιδείας και Θρησκευμάτων ή άλλων υπουργείων, οι υποψήφιοι πρέπει να έχουν ως ελάχιστα τυπικά προσόντα τα ειδικά προσόντα, που προβλέπονται στις παραγράφους 3, 4, 5 και 6, αντίστοιχα.»</w:t>
      </w:r>
    </w:p>
    <w:p>
      <w:pPr>
        <w:pStyle w:val="StructureList1"/>
        <w:spacing w:before="120" w:after="0"/>
        <w:rPr>
          <w:lang w:val="el" w:eastAsia="el"/>
        </w:rPr>
      </w:pPr>
      <w:r>
        <w:rPr>
          <w:lang w:val="el" w:eastAsia="el"/>
        </w:rPr>
        <w:t>δ)</w:t>
      </w:r>
      <w:r>
        <w:rPr>
          <w:lang w:val="en" w:eastAsia="en"/>
        </w:rPr>
        <w:tab/>
      </w:r>
      <w:r>
        <w:rPr>
          <w:lang w:val="el" w:eastAsia="el"/>
        </w:rPr>
        <w:t>Το πρώτο εδάφιο της παραγράφου 10 αντικαθίσταται ως εξής:</w:t>
      </w:r>
    </w:p>
    <w:p>
      <w:pPr>
        <w:spacing w:before="240" w:after="240"/>
        <w:rPr>
          <w:lang w:val="el" w:eastAsia="el"/>
        </w:rPr>
      </w:pPr>
      <w:r>
        <w:rPr>
          <w:lang w:val="el" w:eastAsia="el"/>
        </w:rPr>
        <w:t>«10. α) Οι Σύμβουλοι Α΄, Σύμβουλοι Β΄, Σύμβουλοι Γ΄ και οι Εισηγητές που επιλέγονται ύστερα από προκήρυξη προσλαμβάνονται με σύμβαση εργασίας ιδιωτικού δικαίου αορίστου χρόνου.»</w:t>
      </w:r>
    </w:p>
    <w:p>
      <w:pPr>
        <w:pStyle w:val="StructureList1"/>
        <w:spacing w:before="120" w:after="0"/>
        <w:rPr>
          <w:lang w:val="el" w:eastAsia="el"/>
        </w:rPr>
      </w:pPr>
      <w:r>
        <w:rPr>
          <w:lang w:val="el" w:eastAsia="el"/>
        </w:rPr>
        <w:t>ε)</w:t>
      </w:r>
      <w:r>
        <w:rPr>
          <w:lang w:val="en" w:eastAsia="en"/>
        </w:rPr>
        <w:tab/>
      </w:r>
      <w:r>
        <w:rPr>
          <w:lang w:val="el" w:eastAsia="el"/>
        </w:rPr>
        <w:t>Στην παράγραφο 10 προστίθεται περίπτωση β΄ ως εξής:</w:t>
      </w:r>
    </w:p>
    <w:p>
      <w:pPr>
        <w:spacing w:before="240" w:after="240"/>
        <w:rPr>
          <w:lang w:val="el" w:eastAsia="el"/>
        </w:rPr>
      </w:pPr>
      <w:r>
        <w:rPr>
          <w:lang w:val="el" w:eastAsia="el"/>
        </w:rPr>
        <w:t>«β) Οι Σύμβουλοι Α΄, Σύμβουλοι Β΄, Σύμβουλοι Γ΄ και οι Εισηγητές, που επιλέγονται ύστερα από πρόσκληση εκδήλωσης ενδιαφέροντος εκπαιδευτικών και διοικητικών υπαλλήλων του Υπουργείου Παιδείας και Θρησκευμάτων ή άλλων υπουργείων το τελευταίο εξάμηνο πριν από τη λήξη κάθε τετραετούς θητείας, αξιολογούνται σύμφωνα με τις διατάξεις της επόμενης παραγράφου. Σε περίπτωση θετικής αξιολόγησης, η θητεία τους ανανεώνεται για μία ακόμα τετραετία μετά τη λήξη της οποίας επιστρέφουν στην οργανική τους θέση.»</w:t>
      </w:r>
    </w:p>
    <w:p>
      <w:pPr>
        <w:pStyle w:val="StructureList1"/>
        <w:spacing w:before="120" w:after="0"/>
        <w:rPr>
          <w:lang w:val="el" w:eastAsia="el"/>
        </w:rPr>
      </w:pPr>
      <w:r>
        <w:rPr>
          <w:lang w:val="el" w:eastAsia="el"/>
        </w:rPr>
        <w:t>στ)</w:t>
      </w:r>
      <w:r>
        <w:rPr>
          <w:lang w:val="en" w:eastAsia="en"/>
        </w:rPr>
        <w:tab/>
      </w:r>
      <w:r>
        <w:rPr>
          <w:lang w:val="el" w:eastAsia="el"/>
        </w:rPr>
        <w:t>Το πρώτο εδάφιο της παραγράφου 12 αντικαθίσταται ως εξής:</w:t>
      </w:r>
    </w:p>
    <w:p>
      <w:pPr>
        <w:spacing w:before="240" w:after="240"/>
        <w:rPr>
          <w:lang w:val="el" w:eastAsia="el"/>
        </w:rPr>
      </w:pPr>
      <w:r>
        <w:rPr>
          <w:lang w:val="el" w:eastAsia="el"/>
        </w:rPr>
        <w:t>«12. Η αρνητική αξιολόγηση, σύμφωνα με τις δύο προηγούμενες παραγράφους, για τους μεν αξιολογούμενους της περίπτωσης α΄ της παραγράφου 10 συνιστά λόγο καταγγελίας της σύμβασή τους για τους δε αξιολογούμενους της περίπτωσης β΄ αποτελεί κώλυμα ανανέωσης της τετραετούς θητείας.»</w:t>
      </w:r>
    </w:p>
    <w:p>
      <w:pPr>
        <w:pStyle w:val="MainText"/>
        <w:spacing w:before="120" w:after="0"/>
        <w:rPr>
          <w:lang w:val="el" w:eastAsia="el"/>
        </w:rPr>
      </w:pPr>
      <w:r>
        <w:rPr>
          <w:b/>
          <w:bCs/>
          <w:lang w:val="el" w:eastAsia="el"/>
        </w:rPr>
        <w:t>2.</w:t>
      </w:r>
      <w:r>
        <w:rPr>
          <w:lang w:val="el" w:eastAsia="el"/>
        </w:rPr>
        <w:t xml:space="preserve"> Στο άρθρο 12 του ν. 3966/2011 προστίθεται παράγραφος 4 ως εξής:</w:t>
      </w:r>
    </w:p>
    <w:p>
      <w:pPr>
        <w:spacing w:before="240" w:after="240"/>
        <w:rPr>
          <w:lang w:val="el" w:eastAsia="el"/>
        </w:rPr>
      </w:pPr>
      <w:r>
        <w:rPr>
          <w:lang w:val="el" w:eastAsia="el"/>
        </w:rPr>
        <w:t>«4. Οι ανάγκες που προκύπτουν από την ύπαρξη κενών θέσεων διοικητικού προσωπικού του Ι.Ε.Π., μπορούν να καλύπτονται είτε από διοικητικούς υπαλλήλους του Υπουργείου Παιδείας και Θρησκευμάτων ή άλλων υπουργείων είτε από εκπαιδευτικούς της Δημόσιας Εκπαίδευσης, αντίστοιχων προσόντων, που αποσπώνται ύστερα από αίτησή τους, η οποία υποβάλλεται ύστερα από σχετική πρόσκληση υποβολής υποψηφιοτήτων του Ι.Ε.Π.. Η απόσπαση είναι τετραετής και πραγματοποιείται με απόφαση του Υπουργού Παιδείας και Θρησκευμάτων και του συναρμόδιου Υπουργού εφόσον πρόκειται για υπαλλήλους άλλων υπουργείων, ύστερα από πρόταση του Διοικητικού Συμβουλίου του Ι.Ε.Π.. Με όμοια απόφαση, με την ίδια διαδικασία και για τον ίδιο χρόνο επιτρέπεται να αποσπώνται και μέχρι πέντε (5) εκπαιδευτικοί της δημόσιας εκπαίδευσης, ανά έργο, για τις ανάγκες υλοποίησης των έργων που είναι ενταγμένα στο Ε.Σ.Π.Α. και υλοποιούνται από το Ι.Ε.Π.. Με τον Κανονισμό Εσωτερικής Οργάνωσης και Λειτουργίας που προβλέπεται στο άρθρο 19 ρυθμίζονται τα θέματα τοποθέτησης σε κενές θέσεις ή ανάθεσης καθηκόντων στους αποσπασμένους εκπαιδευτικούς και διοικητικούς υπαλλήλους, παρακολούθησης της τήρησης του ωραρίου τους, χορήγησης αδειών μικρής χρονικής διάρκειας, καθώς και κάθε άλλο θέμα που αφορά την εργασία τους στο Ι.Ε.Π.»</w:t>
      </w:r>
    </w:p>
    <w:p>
      <w:pPr>
        <w:pStyle w:val="MainText"/>
        <w:spacing w:before="120" w:after="0"/>
        <w:rPr>
          <w:lang w:val="el" w:eastAsia="el"/>
        </w:rPr>
      </w:pPr>
      <w:r>
        <w:rPr>
          <w:b/>
          <w:bCs/>
          <w:lang w:val="el" w:eastAsia="el"/>
        </w:rPr>
        <w:t>3.</w:t>
      </w:r>
      <w:r>
        <w:rPr>
          <w:lang w:val="el" w:eastAsia="el"/>
        </w:rPr>
        <w:t xml:space="preserve"> Η παρ. 6 του άρθρου 13 του ν. 3966/2011 αντικαθίσταται ως εξής:</w:t>
      </w:r>
    </w:p>
    <w:p>
      <w:pPr>
        <w:spacing w:before="240" w:after="240"/>
        <w:rPr>
          <w:lang w:val="el" w:eastAsia="el"/>
        </w:rPr>
      </w:pPr>
      <w:r>
        <w:rPr>
          <w:lang w:val="el" w:eastAsia="el"/>
        </w:rPr>
        <w:t>«6. α) Σε κάθε Γραφείο προΐσταται Σύμβουλος Α΄ ή Β΄ ή Γ΄, ο οποίος επιλέγεται για μία διετία που μπορεί να ανανεώνεται με βάση την αξιολόγηση του έργου του, με απόφαση του Διοικητικού Συμβουλίου, ύστερα από εισήγηση του Προέδρου. Ειδικά στο Γραφείο Χρηματοδοτούμενων και Συγχρηματοδοτούμενων Προγραμμάτων προΐσταται διοικητικός υπάλληλος του Υπουργείου Παιδείας και Θρησκευμάτων ή άλλων υπουργείων ή εκπαιδευτικός της δημόσιας εκπαίδευσης, κάτοχος μεταπτυχιακού τίτλου, με δεκαετή, τουλάχιστον, εκπαιδευτική προϋπηρεσία στη δημόσια εκπαίδευση και με τριετή, τουλάχιστον, εμπειρία σε θέματα διαχείρισης και εφαρμογής συγχρηματοδοτούμενων ευρωπαϊκών προγραμμάτων. Ο Προϊστάμενος του Γραφείου Χρηματοδοτούμενων και Συγχρηματοδοτούμενων Προγραμμάτων επιλέγεται με απόφαση του Διοικητικού Συμβουλίου, ύστερα από εισήγηση του Προέδρου, για μια τετραετία και αποσπάται με απόφαση του Υπουργού Παιδείας και Θρησκευμάτων και του συναρμόδιου Υπουργού εφόσον πρόκειται για υπάλληλο άλλου υπουργείου. β) Με απόφαση του Διοικητικού Συμβουλίου, ύστερα από πρόταση του Προέδρου, ορίζεται μέλος του Διοικητικού Συμβουλίου Συντονιστής της επιστημονικής υπηρεσίας. Ο Συντονιστής είναι άμεσος προϊστάμενος των Προϊσταμένων των Γραφείων της επιστημονικής υπηρεσίας. Οι αρμοδιότητες του Συντονιστή εξειδικεύονται στον Οργανισμό Εσωτερικής Οργάνωσης και Λειτουργίας που προβλέπεται στο άρθρο 19.»</w:t>
      </w:r>
    </w:p>
    <w:p>
      <w:pPr>
        <w:pStyle w:val="MainText"/>
        <w:spacing w:before="120" w:after="0"/>
        <w:rPr>
          <w:lang w:val="el" w:eastAsia="el"/>
        </w:rPr>
      </w:pPr>
      <w:r>
        <w:rPr>
          <w:b/>
          <w:bCs/>
          <w:lang w:val="el" w:eastAsia="el"/>
        </w:rPr>
        <w:t>4.</w:t>
      </w:r>
      <w:r>
        <w:rPr>
          <w:lang w:val="el" w:eastAsia="el"/>
        </w:rPr>
        <w:t xml:space="preserve"> Οι παράγραφοι 1, 2 και 3 του άρθρου 14 του ν. 3966/ 2011, όπως η παράγραφος 3 αντικαταστάθηκε με την παράγραφο 3 του άρθρου 7 του ν. 4076/2012 (Α΄159) αντικαθίστανται ως εξής:</w:t>
      </w:r>
    </w:p>
    <w:p>
      <w:pPr>
        <w:spacing w:before="240" w:after="240"/>
        <w:rPr>
          <w:lang w:val="el" w:eastAsia="el"/>
        </w:rPr>
      </w:pPr>
      <w:r>
        <w:rPr>
          <w:lang w:val="el" w:eastAsia="el"/>
        </w:rPr>
        <w:t>« 1. Η διοικητική υπηρεσία του Ι.Ε.Π. διαρθρώνεται στις εξής Υποδιευθύνσεις: α) Υποδιεύθυνση Διοικητικής Υπηρεσίας η οποία περιλαμβάνει το Τμήμα Διοίκησης Προσωπικού και το Τμήμα Γραμματειακής Υποστήριξης, β) Υποδιεύθυνση Οικονομικής Υπηρεσίας η οποία περιλαμβάνει το Τμήμα Οικονομικής Υποστήριξης και το Τμήμα Διαγωνισμών και Συμβάσεων.</w:t>
      </w:r>
    </w:p>
    <w:p>
      <w:pPr>
        <w:spacing w:before="240" w:after="240"/>
        <w:rPr>
          <w:lang w:val="el" w:eastAsia="el"/>
        </w:rPr>
      </w:pPr>
      <w:r>
        <w:rPr>
          <w:lang w:val="el" w:eastAsia="el"/>
        </w:rPr>
        <w:t>2 .α) Το Τμήμα Διοίκησης Προσωπικού περιλαμβάνει τα εξής Γραφεία: αα) Γραφείο Προσωπικού με αρμοδιότητα, ιδίως, επί θεμάτων υπηρεσιακής κατάστασης του προσωπικού του Ι.Ε.Π.. ββ) Γραφείο Εκπαίδευσης Προσωπικού με αρμοδιότητα, ιδίως, την εκπαίδευση του προσωπικού του Ι.Ε.Π.. γγ) Γραφείο Τεχνικής Υποστήριξης με αρμοδιότητα, ιδίως, την υποστήριξη του Ι.Ε.Π. επί θεμάτων τεχνικής φύσεως.</w:t>
      </w:r>
    </w:p>
    <w:p>
      <w:pPr>
        <w:spacing w:before="240" w:after="240"/>
        <w:rPr>
          <w:lang w:val="el" w:eastAsia="el"/>
        </w:rPr>
      </w:pPr>
      <w:r>
        <w:rPr>
          <w:lang w:val="el" w:eastAsia="el"/>
        </w:rPr>
        <w:t>β) Το Τμήμα Γραμματειακής Υποστήριξης είναι αρμόδιο, ιδίως, για τη διοικητική υποστήριξη των οργάνων και της επιστημονικής υπηρεσίας του Ι.Ε.Π., τη σύνταξη, διεκπεραίωση και αρχειοθέτηση των πρακτικών των συνεδριάσεων του Διοικητικού Συμβουλίου, καθώς και για τα θέματα τήρησης του πρωτοκόλλου, διακίνησης και διεκπεραίωσης των εγγράφων.</w:t>
      </w:r>
    </w:p>
    <w:p>
      <w:pPr>
        <w:spacing w:before="240" w:after="240"/>
        <w:rPr>
          <w:lang w:val="el" w:eastAsia="el"/>
        </w:rPr>
      </w:pPr>
      <w:r>
        <w:rPr>
          <w:lang w:val="el" w:eastAsia="el"/>
        </w:rPr>
        <w:t>3 .α) Το Τμήμα Οικονομικής Υποστήριξης περιλαμβάνει τα εξής Γραφεία: αα) Γραφείο Οικονομικής Παρακολούθησης Συγχρηματοδοτούμενων Έργων με αρμοδιότητα, ιδίως, την κατάρτιση και εκτέλεση του προϋπολογισμού των πράξεων (έργων) και υποέργων, τη σύνταξη του ισολογισμού και του απολογισμού τους και τη συγκέντρωση των δικαιολογητικών δαπανών και λοιπών παραστατικών στοιχείων. ββ) Τακτικού Προϋπολογισμού και Μισθοδοσίας, με αρμοδιότητα, ιδίως, την κατάρτιση και εκτέλεση του τακτικού προϋπολογισμού, τη σύνταξη του ισολογισμού και του απολογισμού, τη συγκέντρωση των δικαιολογητικών δαπανών και λοιπών παραστατικών στοιχείων και την εκκαθάριση της μισθοδοσίας του προσωπικού. γγ) Λογιστικής Υποστήριξης με αρμοδιότητα, ιδίως, την καταχώρηση των δικαιολογητικών δαπανών και λοιπών παραστατικών στοιχείων στα οικεία βιβλία, καθώς και την πραγματοποίηση κάθε φύσης πληρωμών σε φυσικά ή νομικά πρόσωπα του δημόσιου ή του ιδιωτικού τομέα.</w:t>
      </w:r>
    </w:p>
    <w:p>
      <w:pPr>
        <w:spacing w:before="240" w:after="240"/>
        <w:rPr>
          <w:lang w:val="el" w:eastAsia="el"/>
        </w:rPr>
      </w:pPr>
      <w:r>
        <w:rPr>
          <w:lang w:val="el" w:eastAsia="el"/>
        </w:rPr>
        <w:t>β) Το Τμήμα Διαγωνισμών και Συμβάσεων είναι αρμόδιο, ιδίως, για τη διοικητική υποστήριξη της διενέργειας πάσης φύσεως διαγωνισμών, τη σύνταξη προδιαγραφών και διακηρύξεων, τη σύνταξη σχεδίων συμβάσεων,</w:t>
      </w:r>
    </w:p>
    <w:p>
      <w:pPr>
        <w:spacing w:before="240" w:after="240"/>
        <w:rPr>
          <w:lang w:val="el" w:eastAsia="el"/>
        </w:rPr>
      </w:pPr>
      <w:r>
        <w:rPr>
          <w:lang w:val="el" w:eastAsia="el"/>
        </w:rPr>
        <w:t>την παρακολούθηση της εκτέλεσης των συμβάσεων που πραγματοποιούνται στο πλαίσιο συγχρηματοδο- τούμενων ή μη προγραμμάτων, καθώς και την πάσης φύσεως παρακολούθηση, εκτός της οικονομικής, των προγραμμάτων, ενεργειών και έργων που εκτελούνται στο Ι.Ε.Π., σε συνεργασία με το Γραφείο Χρηματοδοτούμενων και Συγχρηματοδοτούμενων Προγραμμάτων της Επιστημονικής Υπηρεσίας, που έχει την αποκλειστική επιστημονική ευθύνη επ’ αυτών.»</w:t>
      </w:r>
    </w:p>
    <w:p>
      <w:pPr>
        <w:pStyle w:val="MainText"/>
        <w:spacing w:before="120" w:after="0"/>
        <w:rPr>
          <w:lang w:val="el" w:eastAsia="el"/>
        </w:rPr>
      </w:pPr>
      <w:r>
        <w:rPr>
          <w:b/>
          <w:bCs/>
          <w:lang w:val="el" w:eastAsia="el"/>
        </w:rPr>
        <w:t>5.</w:t>
      </w:r>
      <w:r>
        <w:rPr>
          <w:lang w:val="el" w:eastAsia="el"/>
        </w:rPr>
        <w:t xml:space="preserve"> Η παρ. 5 του άρθρου 14 του ν. 3966/2011 αντικαθίσταται ως εξής:</w:t>
      </w:r>
    </w:p>
    <w:p>
      <w:pPr>
        <w:spacing w:before="240" w:after="240"/>
        <w:rPr>
          <w:lang w:val="el" w:eastAsia="el"/>
        </w:rPr>
      </w:pPr>
      <w:r>
        <w:rPr>
          <w:lang w:val="el" w:eastAsia="el"/>
        </w:rPr>
        <w:t>«5. α) Για τον εσωτερικό έλεγχο και την παρακολούθηση της εφαρμογής και της τήρησης του Κανονισμού Εσωτερικής Οργάνωσης και Λειτουργίας και της νομοθεσίας που αφορά το Ι.Ε.Π., συνιστάται αυτοτελές Τμήμα Εσωτερικού Ελέγχου το οποίο υπάγεται απευθείας στον Πρόεδρο, προς τον οποίο υποβάλλει ετήσια απολογιστική έκθεση συμπερασμάτων και προτάσεις βελτίωσης του τρόπου λειτουργίας του Ι.Ε.Π.. Το αυτοτελές Τμήμα Εσωτερικού Ελέγχου στελεχώνεται από εκπαιδευτικούς της δημόσιας εκπαίδευσης ή διοικητικούς υπαλλήλους του Υπουργείου Παιδείας και Θρησκευμάτων ή άλλων υπουργείων οι οποίοι έχουν προϋπηρεσία τουλάχιστον δέκα έτη. Προϊστάμενος του αυτοτελούς Τμήματος Εσωτερικού Ελέγχου ορίζεται εκπαιδευτικός της δημόσιας εκπαίδευσης ή διοικητικός υπάλληλος του Υπουργείου Παιδείας και Θρησκευμάτων ή άλλων υπουργείων με δωδεκαετή, τουλάχιστον, εκπαιδευτική προϋπηρεσία στη δημόσια εκπαίδευση και με τριετή τουλάχιστον διοικητική εμπειρία.</w:t>
      </w:r>
    </w:p>
    <w:p>
      <w:pPr>
        <w:spacing w:before="240" w:after="240"/>
        <w:rPr>
          <w:lang w:val="el" w:eastAsia="el"/>
        </w:rPr>
      </w:pPr>
      <w:r>
        <w:rPr>
          <w:lang w:val="el" w:eastAsia="el"/>
        </w:rPr>
        <w:t>β) Για τη νομική υποστήριξη του Ι.Ε.Π. συνιστάται αυτοτελές Τμήμα Νομικής Υποστήριξης το οποίο υπάγεται απευθείας στον Πρόεδρο. Το αυτοτελές Τμήμα Νομικής Υποστήριξης στελεχώνεται από τους δικηγόρους με έμμισθη εντολή, από αποσπασμένους εκπαιδευτικούς της δημόσιας εκπαίδευσης του κλάδου ΠΕ13 Πτυχιούχων Νομικών και Πολιτικών Επιστημών, αποφοίτους νομικού τμήματος, καθώς και από νομικούς που συμβάλλονται με το Ι.Ε.Π. στο πλαίσιο υλοποίησης πράξεων συγχρηματο- δοτούμενων προγραμμάτων. Οι εκπαιδευτικοί του κλάδου ΠΕ13 Πτυχιούχων Νομικών και Πολιτικών Επιστημών αποσπώνται με απόφαση του Υπουργού Παιδείας και Θρησκευμάτων και παρέχουν καθαρώς νομικές εργασίες. Για την επιλογή και απόσπαση των εκπαιδευτικών του κλάδου ΠΕ13 Πτυχιούχων Νομικών και Πολιτικών Επιστημών ισχύουν τα δύο τελευταία εδάφια της περίπτωσης α΄ της παραγράφου 6. Προϊστάμενος του αυτοτελούς Τμήματος Νομικής Υποστήριξης ορίζεται υποχρεωτικά ο δικηγόρος με τα περισσότερα χρόνια άσκησης δικηγορίας και σε περίπτωση που υπηρετεί στο Ι.Ε.Π. καθηγητής της ανωτάτης εκπαίδευσης ο τελευταίος.</w:t>
      </w:r>
    </w:p>
    <w:p>
      <w:pPr>
        <w:spacing w:before="240" w:after="240"/>
        <w:rPr>
          <w:lang w:val="el" w:eastAsia="el"/>
        </w:rPr>
      </w:pPr>
      <w:r>
        <w:rPr>
          <w:lang w:val="el" w:eastAsia="el"/>
        </w:rPr>
        <w:t>γ) Για το στρατηγικό σχεδιασμό και τη διαμόρφωση των κεντρικών πολιτικών του Ι.Ε.Π. συνιστάται αυτοτελές Τμήμα Στρατηγικής και Πολιτικού Σχεδιασμού το οποίο υπάγεται απευθείας στον Πρόεδρο. Το αυτοτελές Τμήμα Στρατηγικής και Πολιτικού Σχεδιασμού στελεχώνεται από διοικητικούς υπαλλήλους του Υπουργείου Παιδείας και Θρησκευμάτων και εκπαιδευτικούς της δημόσιας εκπαίδευσης με εικοσαετή τουλάχιστον προϋπηρεσία. Προϊστάμενος του αυτοτελούς Τμήματος Στρατηγικής και Πολιτικού Σχεδιασμού ορίζεται εκπαιδευτικός της δημόσιας εκπαίδευσης των κλάδων ΠΕ2 Φιλολόγων ή ΠΕ3 Μαθηματικών ή ΠΕ4 (Φυσικών, Χημικών, Φυσιογνωστών, Βιολόγων, Γεωλόγων) ο οποίος απαιτείται να έχει τουλάχιστον εικοσιπενταετή προϋπηρεσία στη δημόσια εκπαίδευση, από την οποία δώδεκα τουλάχιστον έτη πρέπει να είναι πραγματική διδακτική υπηρεσία, και προϋπηρεσία δύο τουλάχιστον ετών σε διοικητικές θέσεις ευθύνης.</w:t>
      </w:r>
    </w:p>
    <w:p>
      <w:pPr>
        <w:spacing w:before="240" w:after="240"/>
        <w:rPr>
          <w:lang w:val="el" w:eastAsia="el"/>
        </w:rPr>
      </w:pPr>
      <w:r>
        <w:rPr>
          <w:lang w:val="el" w:eastAsia="el"/>
        </w:rPr>
        <w:t>δ) Οι υπηρετούντες σε κάθε αυτοτελές Τμήμα των περιπτώσεων α΄ έως γ΄ της παρούσας παραγράφου δεν μπορεί να υπερβαίνουν τους πέντε (5), περιλαμβανομέ- νων των Προϊσταμένων.»</w:t>
      </w:r>
    </w:p>
    <w:p>
      <w:pPr>
        <w:pStyle w:val="MainText"/>
        <w:spacing w:before="120" w:after="0"/>
        <w:rPr>
          <w:lang w:val="el" w:eastAsia="el"/>
        </w:rPr>
      </w:pPr>
      <w:r>
        <w:rPr>
          <w:b/>
          <w:bCs/>
          <w:lang w:val="el" w:eastAsia="el"/>
        </w:rPr>
        <w:t>6.</w:t>
      </w:r>
      <w:r>
        <w:rPr>
          <w:lang w:val="el" w:eastAsia="el"/>
        </w:rPr>
        <w:t xml:space="preserve"> Η παρ. 6 του άρθρου 14 του ν. 3966/2011 αντικαθίσταται ως εξής:</w:t>
      </w:r>
    </w:p>
    <w:p>
      <w:pPr>
        <w:spacing w:before="240" w:after="240"/>
        <w:rPr>
          <w:lang w:val="el" w:eastAsia="el"/>
        </w:rPr>
      </w:pPr>
      <w:r>
        <w:rPr>
          <w:lang w:val="el" w:eastAsia="el"/>
        </w:rPr>
        <w:t>«6. α) Οι θέσεις των προϊσταμένων των Υποδιευθύνσεων, των Τμημάτων και των Γραφείων του παρόντος άρθρου μπορεί να πληρούνται και με εκπαιδευτικούς της δημόσιας εκπαίδευσης ή διοικητικούς υπαλλήλους του Υπουργείου Παιδείας και Θρησκευμάτων ή άλλων Υπουργείων οι οποίοι έχουν προϋπηρεσία τουλάχιστον επτά έτη. Στην περίπτωση αυτή η επιλογή των εκπαιδευτικών και των διοικητικών υπαλλήλων γίνεται ύστερα από πρόσκληση ενδιαφέροντος στην οποία προσδιορίζονται και τα ειδικότερα προσόντα και η μοριοδότησή τους ανάλογα με τις ανάγκες της υπό πλήρωση θέσης και η τοποθέτηση γίνεται για τετραετή θητεία ύστερα από απόσπαση. Η πρόσκληση εκδίδεται και η επιλογή γίνεται από το Διοικητικό Συμβούλιο του Ι.Ε.Π.. Σε περίπτωση παραίτησης ή απαλλαγής από τα καθήκοντά τους οι τοποθετημένοι σε θέσεις Προϊσταμένων εκπαιδευτικοί και διοικητικοί υπάλληλοι παραμένουν στο Ι.Ε.Π. ως αποσπασμένοι έως το τέλος του σχολικού έτους εντός του οποίου υποβλήθηκε η παραίτηση ή εκδόθηκε η πράξη απαλλαγής. Μετά το πέρας του σχολικού έτους επιστρέφουν στην οργανική τους θέση για τους μεν εκπαιδευτικούς σε επίπεδο σχολικής μονάδας για τους δε διοικητικούς υπαλλήλους σε επίπεδο Διεύθυνσης.</w:t>
      </w:r>
    </w:p>
    <w:p>
      <w:pPr>
        <w:spacing w:before="240" w:after="240"/>
        <w:rPr>
          <w:lang w:val="el" w:eastAsia="el"/>
        </w:rPr>
      </w:pPr>
      <w:r>
        <w:rPr>
          <w:lang w:val="el" w:eastAsia="el"/>
        </w:rPr>
        <w:t>β) Η εξειδίκευση των αρμοδιοτήτων των Υποδιευθύνσεων, των Τμημάτων, των αυτοτελών Γραφείων και των Γραφείων του παρόντος άρθρου, καθώς και τα λοιπά θέματα οργάνωσης και λειτουργίας του Ι.Ε.Π. καθορίζονται στον Κανονισμό Εσωτερικής Οργάνωσης και Λειτουργίας που προβλέπεται στο άρθρο 19. Ως τη δημοσίευση του Κανονισμού αυτού τα θέματα που αναφέρονται στην παρούσα παράγραφο ρυθμίζονται με αποφάσεις του Διοικητικού Συμβουλίου, που εκδίδονται ύστερα από εισήγηση του Προέδρου και δημοσιεύονται στην Εφημερίδα της Κυβερνήσεως.»</w:t>
      </w:r>
    </w:p>
    <w:p>
      <w:pPr>
        <w:pStyle w:val="MainText"/>
        <w:spacing w:before="120" w:after="0"/>
        <w:rPr>
          <w:lang w:val="el" w:eastAsia="el"/>
        </w:rPr>
      </w:pPr>
      <w:r>
        <w:rPr>
          <w:b/>
          <w:bCs/>
          <w:lang w:val="el" w:eastAsia="el"/>
        </w:rPr>
        <w:t>7.</w:t>
      </w:r>
      <w:r>
        <w:rPr>
          <w:lang w:val="el" w:eastAsia="el"/>
        </w:rPr>
        <w:t xml:space="preserve"> Στο άρθρο 14 του ν. 3966/2011 προστίθενται παράγραφοι 7 και 8 ως εξής:</w:t>
      </w:r>
    </w:p>
    <w:p>
      <w:pPr>
        <w:spacing w:before="240" w:after="240"/>
        <w:rPr>
          <w:lang w:val="el" w:eastAsia="el"/>
        </w:rPr>
      </w:pPr>
      <w:r>
        <w:rPr>
          <w:lang w:val="el" w:eastAsia="el"/>
        </w:rPr>
        <w:t>«7. α) Στους προϊσταμένους των Υποδιευθύνσεων της διοικητικής υπηρεσίας καταβάλλεται, για όσο χρόνο ασκούν τα καθήκοντά τους, μηνιαίο επίδομα θέσης ευθύνης ίσο με το αντίστοιχο επίδομα των προϊσταμένων Υποδιευθύνσεων Διοίκησης που προβλέπεται στην υποπερίπτωση γγ΄ της περίπτωσης α΄ της παραγράφου 1 του άρθρου 18 του ν. 4024/2011 όπως η περίπτωση προστέθηκε με την περίπτωση β΄ της παραγράφου 2 του άρθρου 3 της Π.Ν.Π. 16/16.12.2011 (Α΄ 262) όπως η τελευταία κυρώθηκε με το άρθρο πρώτο του ν. 4047/2012 (Α΄ 31).</w:t>
      </w:r>
    </w:p>
    <w:p>
      <w:pPr>
        <w:spacing w:before="240" w:after="240"/>
        <w:rPr>
          <w:lang w:val="el" w:eastAsia="el"/>
        </w:rPr>
      </w:pPr>
      <w:r>
        <w:rPr>
          <w:lang w:val="el" w:eastAsia="el"/>
        </w:rPr>
        <w:t>β) Στους προϊσταμένους των Τμημάτων και των αυτοτελών Τμημάτων καταβάλλεται, για όσο χρόνο ασκούν τα καθήκοντά τους, μηνιαίο επίδομα θέσης ευθύνης ίσο με το αντίστοιχο επίδομα των προϊσταμένων Τμημάτων Διοίκησης που προβλέπεται στην υποπερίπτωση δδ΄ της περίπτωσης α΄ της παρ. 1 του άρθρου 18 του ν. 4024/2011, όπως η περίπτωση αναριθμήθηκε με την περίπτωση β΄ της παραγράφου 2 του άρθρου 3 της Π.Ν.Π. 16/16.12.2011 (Α΄ 262), όπως η τελευταία κυρώθηκε με το άρθρο πρώτο του ν. 4047/ 2012 (Α΄ 31).</w:t>
      </w:r>
    </w:p>
    <w:p>
      <w:pPr>
        <w:spacing w:before="240" w:after="240"/>
        <w:rPr>
          <w:lang w:val="el" w:eastAsia="el"/>
        </w:rPr>
      </w:pPr>
      <w:r>
        <w:rPr>
          <w:lang w:val="el" w:eastAsia="el"/>
        </w:rPr>
        <w:t>8. Η άσκηση καθηκόντων Προϊστάμενου Υποδιεύθυνσης ή Τμήματος ή αυτοτελούς Γραφείου ή Γραφείου μοριοδοτείται για την επιλογή σε θέση στελέχους της εκπαίδευσης κατά τις διατάξεις των άρθρων 10 έως και 29 του ν. 3848/2010, όπως η άσκηση καθηκόντων προϊσταμένου Τμήματος της Κεντρικής Υπηρεσίας του Υπουργείου Παιδείας και Θρησκευμάτων.»</w:t>
      </w:r>
    </w:p>
    <w:p>
      <w:pPr>
        <w:pStyle w:val="MainText"/>
        <w:spacing w:before="120" w:after="0"/>
        <w:rPr>
          <w:lang w:val="el" w:eastAsia="el"/>
        </w:rPr>
      </w:pPr>
      <w:r>
        <w:rPr>
          <w:b/>
          <w:bCs/>
          <w:lang w:val="el" w:eastAsia="el"/>
        </w:rPr>
        <w:t>8.</w:t>
      </w:r>
      <w:r>
        <w:rPr>
          <w:lang w:val="el" w:eastAsia="el"/>
        </w:rPr>
        <w:t xml:space="preserve"> Στο τέταρτο εδάφιο της παρ. 2 του άρθρου 20 του ν. 3966/2011, όπως το εδάφιο αυτό προστέθηκε με το άρθρο 10 του ν. 4142/2013 (Α΄ 83) και η παράγραφος 2 είχε αντικατασταθεί με την υποπερίπτωση β΄ της περίπτωσης α΄ της παρ. 6 του άρθρου 329 του ν. 4072/2012 (Α΄ 86), η φράση «το αργότερο εντός εξήντα (60) ημερών από τη δημοσίευση του παρόντος» αντικαθίσταται με τη φράση «μετά τη συμπλήρωση πενταετίας στις παραπάνω θέσεις τους.».</w:t>
      </w:r>
    </w:p>
    <w:p>
      <w:pPr>
        <w:pStyle w:val="MainText"/>
        <w:spacing w:before="120" w:after="0"/>
        <w:rPr>
          <w:lang w:val="el" w:eastAsia="el"/>
        </w:rPr>
      </w:pPr>
      <w:r>
        <w:rPr>
          <w:b/>
          <w:bCs/>
          <w:lang w:val="el" w:eastAsia="el"/>
        </w:rPr>
        <w:t>9.</w:t>
      </w:r>
      <w:r>
        <w:rPr>
          <w:lang w:val="el" w:eastAsia="el"/>
        </w:rPr>
        <w:t xml:space="preserve"> Η παρ. 13 του άρθρου 11 του ν. 3966/2011 εφαρμόζεται και για τους Συμβούλους Γ΄.</w:t>
      </w:r>
    </w:p>
    <w:p>
      <w:pPr>
        <w:pStyle w:val="MainText"/>
        <w:spacing w:before="120" w:after="0"/>
        <w:rPr>
          <w:lang w:val="el" w:eastAsia="el"/>
        </w:rPr>
      </w:pPr>
      <w:r>
        <w:rPr>
          <w:b/>
          <w:bCs/>
          <w:lang w:val="el" w:eastAsia="el"/>
        </w:rPr>
        <w:t>10.</w:t>
      </w:r>
      <w:r>
        <w:rPr>
          <w:lang w:val="el" w:eastAsia="el"/>
        </w:rPr>
        <w:t xml:space="preserve"> Ο ειδικός λογαριασμός που συστάθηκε με την Η/3273/27.4.1994 κοινή απόφαση των Υπουργών Οικονομικών, Εθνικής Παιδείας και Θρησκευμάτων και Βιομηχανίας, Έρευνας και Τεχνολογίας (Β΄ 352) και μεταφέρθηκε από την παύση της λειτουργίας του Παιδαγωγικού Ινστιτούτου στο Ι.Ε.Π., καθώς και οι διατάξεις που διέπουν την οργάνωση και λειτουργία του καταργούνται. Οι δε δαπάνες που πραγματοποιήθηκαν κατά τη διάρκεια της λειτουργίας του θεωρούνται νόμιμες. Τα συγχρηματο- δοτούμενα έργα συνεχίζουν να υλοποιούνται από το Ι.Ε.Π..</w:t>
      </w:r>
    </w:p>
    <w:p>
      <w:pPr>
        <w:pStyle w:val="MainText"/>
        <w:spacing w:before="120" w:after="0"/>
        <w:rPr>
          <w:lang w:val="el" w:eastAsia="el"/>
        </w:rPr>
      </w:pPr>
      <w:r>
        <w:rPr>
          <w:b/>
          <w:bCs/>
          <w:lang w:val="el" w:eastAsia="el"/>
        </w:rPr>
        <w:t>11.</w:t>
      </w:r>
      <w:r>
        <w:rPr>
          <w:lang w:val="el" w:eastAsia="el"/>
        </w:rPr>
        <w:t xml:space="preserve"> α) Εκκρεμότητες σε σχέση με την εφαρμογή της παραγράφου 19 του άρθρου 20 του νόμου 3966/2011 και με τους ισολογισμούς και απολογισμούς των κα- ταργούμενων φορέων του άρθρου 21 του ίδιου νόμου ρυθμίζονται με απόφαση του Υπουργού Παιδείας και Θρησκευμάτων. Μέχρι την ολοκλήρωση της ως άνω διαδικασίας, στο ενεργητικό της περιουσίας του Ινστιτούτου Εκπαιδευτικής Πολιτικής (Ι.Ε.Π.) υπολογίζονται εκείνα τα στοιχεία της περιουσίας των εν λόγω φορέων που περιήλθαν σε αυτό και καταγράφηκαν σε απογραφή που διενέργησαν τα όργανά του. Η χρηματοδότηση του Ι.Ε.Π. από τον τακτικό προϋπολογισμό και η είσπραξη και διαχείριση πόρων από τα συγχρηματοδοτούμενα προγράμματα ή άλλη πηγή δεν επηρεάζεται από τις ως άνω εκκρεμότητες.</w:t>
      </w:r>
    </w:p>
    <w:p>
      <w:pPr>
        <w:pStyle w:val="StructureList1"/>
        <w:spacing w:before="120" w:after="0"/>
        <w:rPr>
          <w:lang w:val="el" w:eastAsia="el"/>
        </w:rPr>
      </w:pPr>
      <w:r>
        <w:rPr>
          <w:lang w:val="el" w:eastAsia="el"/>
        </w:rPr>
        <w:t>β)</w:t>
      </w:r>
      <w:r>
        <w:rPr>
          <w:lang w:val="en" w:eastAsia="en"/>
        </w:rPr>
        <w:tab/>
      </w:r>
      <w:r>
        <w:rPr>
          <w:lang w:val="el" w:eastAsia="el"/>
        </w:rPr>
        <w:t>Με απόφαση του Διοικητικού Συμβουλίου του Ι.Ε.Π. επιτρέπεται να αναρτώνται πράξεις ή αποφάσεις των αρμοδίων οργάνων των φορέων αρμοδιότητας του Υπουργείου Παιδείας και Θρησκευμάτων που καταρ- γήθηκαν με το άρθρο 21 του ν. 3966/2011 οι οποίες αφορούν την εκτέλεση του τακτικού προϋπολογισμού, την υλοποίηση ευρωπαϊκών προγραμμάτων, καθώς και την υλοποίηση συγχρηματοδοτούμενων πράξεων και υποέργων στο πλαίσιο του Επιχειρησιακού Προγράμματος «Εκπαίδευση και Δια Βίου Μάθηση» και οι οποίες δεν αναρτήθηκαν από τα κατά περίπτωση αρμόδια κατά το χρόνο έκδοσής τους όργανα. Οι αναρτήσεις που πραγματοποιούνται σύμφωνα με το προηγούμενο εδάφιο θεωρείται ότι γίνονται αμελλητί. Η ισχύς των διατάξεων των προηγούμενων εδαφίων άρχεται την 1η Μαΐου του 2013.</w:t>
      </w:r>
    </w:p>
    <w:p>
      <w:pPr>
        <w:spacing w:before="240" w:after="240"/>
        <w:rPr>
          <w:lang w:val="el" w:eastAsia="el"/>
        </w:rPr>
      </w:pPr>
      <w:r>
        <w:rPr>
          <w:lang w:val="el" w:eastAsia="el"/>
        </w:rPr>
        <w:t>Τα προηγούμενα εδάφια ισχύουν και για πράξεις ή αποφάσεις του Διοικητικού Συμβουλίου του I.E.Π. που εκδόθηκαν έως και τις 30.4.2013.</w:t>
      </w:r>
    </w:p>
    <w:p>
      <w:pPr>
        <w:pStyle w:val="MainText"/>
        <w:spacing w:before="120" w:after="0"/>
        <w:rPr>
          <w:lang w:val="el" w:eastAsia="el"/>
        </w:rPr>
      </w:pPr>
      <w:r>
        <w:rPr>
          <w:b/>
          <w:bCs/>
          <w:lang w:val="el" w:eastAsia="el"/>
        </w:rPr>
        <w:t>12.</w:t>
      </w:r>
      <w:r>
        <w:rPr>
          <w:lang w:val="el" w:eastAsia="el"/>
        </w:rPr>
        <w:t xml:space="preserve"> Στο τέλος της παραγράφου 5 του άρθρου 4 προστίθεται εδάφιο ως εξής:</w:t>
      </w:r>
    </w:p>
    <w:p>
      <w:pPr>
        <w:spacing w:before="240" w:after="240"/>
        <w:rPr>
          <w:lang w:val="el" w:eastAsia="el"/>
        </w:rPr>
      </w:pPr>
      <w:r>
        <w:rPr>
          <w:lang w:val="el" w:eastAsia="el"/>
        </w:rPr>
        <w:t>«Μέλος του Διοικητικού Συμβουλίου που αποχωρεί από την υπηρεσία υποχρεωτικά λόγω συμπλήρωσης του ορίου ηλικίας διατηρεί τη θέση του στο Διοικητικό Συμβούλιο έως την εξάντληση της θητείας.»</w:t>
      </w:r>
    </w:p>
    <w:p>
      <w:pPr>
        <w:pStyle w:val="MainText"/>
        <w:spacing w:before="120" w:after="0"/>
        <w:rPr>
          <w:lang w:val="el" w:eastAsia="el"/>
        </w:rPr>
      </w:pPr>
      <w:r>
        <w:rPr>
          <w:b/>
          <w:bCs/>
          <w:lang w:val="el" w:eastAsia="el"/>
        </w:rPr>
        <w:t>13.</w:t>
      </w:r>
      <w:r>
        <w:rPr>
          <w:lang w:val="el" w:eastAsia="el"/>
        </w:rPr>
        <w:t xml:space="preserve"> Η παρ. 27 του άρθρου 20 του ν. 3966/2011 καταρ- γείται.</w:t>
      </w:r>
    </w:p>
    <w:p>
      <w:pPr>
        <w:pStyle w:val="MainText"/>
        <w:spacing w:before="120" w:after="0"/>
        <w:rPr>
          <w:lang w:val="el" w:eastAsia="el"/>
        </w:rPr>
      </w:pPr>
      <w:r>
        <w:rPr>
          <w:b/>
          <w:bCs/>
          <w:lang w:val="el" w:eastAsia="el"/>
        </w:rPr>
        <w:t>14.</w:t>
      </w:r>
      <w:r>
        <w:rPr>
          <w:lang w:val="el" w:eastAsia="el"/>
        </w:rPr>
        <w:t xml:space="preserve"> α) Στο άρθρο 37 του ν. 3966/2011 προστίθεται παράγραφος 6 ως εξής:</w:t>
      </w:r>
    </w:p>
    <w:p>
      <w:pPr>
        <w:spacing w:before="240" w:after="240"/>
        <w:rPr>
          <w:lang w:val="el" w:eastAsia="el"/>
        </w:rPr>
      </w:pPr>
      <w:r>
        <w:rPr>
          <w:lang w:val="el" w:eastAsia="el"/>
        </w:rPr>
        <w:t>«6. Όταν σε περιφέρεια διεύθυνσης δευτεροβάθμιας εκπαίδευσης ορίζεται Πρότυπο Πειραματικό γυμνάσιο ή λύκειο και δεν ορίζεται Πρότυπο Πειραματικό λύκειο ή γυμνάσιο, αντίστοιχα, επιτρέπεται η υποβολή αιτήματος από τα γυμνάσια και λύκεια που λειτουργούν στην ίδια περιφέρεια για το χαρακτηρισμό τους ως Πρότυπων Πειραματικών. Τα υποψήφια γυμνάσια ή λύκεια υποβάλλουν το σχετικό φάκελο το αργότερο μέχρι την 30ή Απριλίου εκάστου έτους.»</w:t>
      </w:r>
    </w:p>
    <w:p>
      <w:pPr>
        <w:pStyle w:val="StructureList1"/>
        <w:spacing w:before="120" w:after="0"/>
        <w:rPr>
          <w:lang w:val="el" w:eastAsia="el"/>
        </w:rPr>
      </w:pPr>
      <w:r>
        <w:rPr>
          <w:lang w:val="el" w:eastAsia="el"/>
        </w:rPr>
        <w:t>β)</w:t>
      </w:r>
      <w:r>
        <w:rPr>
          <w:lang w:val="en" w:eastAsia="en"/>
        </w:rPr>
        <w:tab/>
      </w:r>
      <w:r>
        <w:rPr>
          <w:lang w:val="el" w:eastAsia="el"/>
        </w:rPr>
        <w:t>Για το σχολικό έτος 2013 – 2014 ο φάκελος από τα υποψήφια γυμνάσια ή λύκεια για τον ορισμό τους ως Πρότυπων Πειραματικών, σύμφωνα με τα οριζόμενα στην παράγραφο 6 του άρθρου 37, όπως προστίθεται με την προηγούμενη περίπτωση, υποβάλλεται το αργότερο μέχρι τις 30.9.2013.</w:t>
      </w:r>
    </w:p>
    <w:p>
      <w:pPr>
        <w:pStyle w:val="MainText"/>
        <w:spacing w:before="120" w:after="0"/>
        <w:rPr>
          <w:lang w:val="el" w:eastAsia="el"/>
        </w:rPr>
      </w:pPr>
      <w:r>
        <w:rPr>
          <w:b/>
          <w:bCs/>
          <w:lang w:val="el" w:eastAsia="el"/>
        </w:rPr>
        <w:t>15.</w:t>
      </w:r>
      <w:r>
        <w:rPr>
          <w:lang w:val="el" w:eastAsia="el"/>
        </w:rPr>
        <w:t xml:space="preserve"> Οι παράγραφοι 4 και 5 του άρθρου 44 του ν. 3966/ 2011 αντικαθίστανται ως εξής:</w:t>
      </w:r>
    </w:p>
    <w:p>
      <w:pPr>
        <w:spacing w:before="240" w:after="240"/>
        <w:rPr>
          <w:lang w:val="el" w:eastAsia="el"/>
        </w:rPr>
      </w:pPr>
      <w:r>
        <w:rPr>
          <w:lang w:val="el" w:eastAsia="el"/>
        </w:rPr>
        <w:t>«4. Η εισαγωγή μαθητών στα Πρότυπα Πειραματικά γυμνάσια και λύκεια γίνεται με απόφαση της Δ.Ε.Π.Π.Σ., που δημοσιεύεται στην Εφημερίδα της Κυβερνήσεως, ύστερα από εξετάσεις ή δοκιμασία (τεστ) δεξιοτήτων που διεξάγονται ανά Π.Π.Σ. σύμφωνα με τα οριζόμενα στην παράγραφο 5.</w:t>
      </w:r>
    </w:p>
    <w:p>
      <w:pPr>
        <w:spacing w:before="240" w:after="240"/>
        <w:rPr>
          <w:lang w:val="el" w:eastAsia="el"/>
        </w:rPr>
      </w:pPr>
      <w:r>
        <w:rPr>
          <w:lang w:val="el" w:eastAsia="el"/>
        </w:rPr>
        <w:t>5. Για την πραγματοποίηση των εξετάσεων η επιλογή των θεμάτων γίνεται με ευθύνη της Δ.Ε.Π.Π.Σ. από επιστημονική επιτροπή που συστήνεται για αυτόν το σκοπό. Η προετοιμασία, η οργάνωση, η διεξαγωγή των εξετάσεων και των δοκιμασιών (τεστ) πραγματοποιείται από ειδική επιτροπή που συστήνεται με απόφαση των ΕΠ.Ε.Σ. των Πρότυπων Πειραματικών γυμνάσιων και λυκείων. Η αξιολόγηση των γραπτών γίνεται από ειδικές επιτροπές σε ένα ή περισσότερα βαθμολογικά κέντρα που ορίζει η Δ.Ε.Π.Π.Σ.. Με την ευθύνη των ΕΠ.Ε.Σ. γίνεται η ανακοίνωση των εισακτέων και των επιλαχόντων μαθητών.»</w:t>
      </w:r>
    </w:p>
    <w:p>
      <w:pPr>
        <w:pStyle w:val="MainText"/>
        <w:spacing w:before="120" w:after="0"/>
        <w:rPr>
          <w:lang w:val="el" w:eastAsia="el"/>
        </w:rPr>
      </w:pPr>
      <w:r>
        <w:rPr>
          <w:b/>
          <w:bCs/>
          <w:lang w:val="el" w:eastAsia="el"/>
        </w:rPr>
        <w:t>16.</w:t>
      </w:r>
      <w:r>
        <w:rPr>
          <w:lang w:val="el" w:eastAsia="el"/>
        </w:rPr>
        <w:t xml:space="preserve"> Η παρ. 9 του άρθρου 48 του ν. 3966/2011 όπως αντικαταστάθηκε με την υποπερίπτωση ii) της περίπτωσης α΄ της παρ. 4 του άρθρου 329 του ν. 4072/2012 αντικαθίσταται ως εξής:</w:t>
      </w:r>
    </w:p>
    <w:p>
      <w:pPr>
        <w:spacing w:before="240" w:after="240"/>
        <w:rPr>
          <w:lang w:val="el" w:eastAsia="el"/>
        </w:rPr>
      </w:pPr>
      <w:r>
        <w:rPr>
          <w:lang w:val="el" w:eastAsia="el"/>
        </w:rPr>
        <w:t>«9. Αν κατά τη διάρκεια του σχολικού έτους υπάρχουν, για οποιονδήποτε λόγο, ανάγκες αναπλήρωσης εκπαιδευτικών, που υπηρετούν σε Π.Π.Σ., προσλαμβάνονται αναπληρωτές που διαθέτουν τα ίδια αυξημένα ακαδημαϊκά προσόντα που προβλέπονται και για την πλήρωση των θέσεων με θητεία. Για την επιλογή των εκπαιδευτικών που προσλαμβάνονται σύμφωνα με το προηγούμενο εδάφιο, το οικείο ΕΠ.Ε.Σ. εκδίδει πρόσκληση ενδιαφέροντος. Για την επιλογή των αναπληρωτών προϋπόθεση είναι να έχουν επιτύχει τη βαθμολογική βάση στον τελευταίο διαγωνισμό του Α.Σ.Ε.Π.. Αν δεν υποβληθούν αιτήσεις για πρόσληψη αναπληρωτών με αυξημένα ακαδημαϊκά προσόντα, τα κενά καλύπτονται από τους πίνακες κατάταξης αναπληρωτών εκπαιδευτικών των μη πρότυπων πειραματικών σχολείων. Η τοποθέτηση των εκπαιδευτικών που επιλέγονται γίνεται με απόφαση της Δ.Ε.Π.Π.Σ. ύστερα από εισήγηση του ΕΠ.Ε.Σ. που εξέδωσε την πρόσκληση ενδιαφέροντος.»</w:t>
      </w:r>
    </w:p>
    <w:p>
      <w:pPr>
        <w:pStyle w:val="MainText"/>
        <w:spacing w:before="120" w:after="0"/>
        <w:rPr>
          <w:lang w:val="el" w:eastAsia="el"/>
        </w:rPr>
      </w:pPr>
      <w:r>
        <w:rPr>
          <w:b/>
          <w:bCs/>
          <w:lang w:val="el" w:eastAsia="el"/>
        </w:rPr>
        <w:t>17.</w:t>
      </w:r>
      <w:r>
        <w:rPr>
          <w:lang w:val="el" w:eastAsia="el"/>
        </w:rPr>
        <w:t xml:space="preserve"> Η παρ. 8 του άρθρου 50 του ν. 3966/2011 αντικαθίσταται ως εξής:</w:t>
      </w:r>
    </w:p>
    <w:p>
      <w:pPr>
        <w:spacing w:before="240" w:after="240"/>
        <w:rPr>
          <w:lang w:val="el" w:eastAsia="el"/>
        </w:rPr>
      </w:pPr>
      <w:r>
        <w:rPr>
          <w:lang w:val="el" w:eastAsia="el"/>
        </w:rPr>
        <w:t>«8. Για τους διευθυντές και τους λοιπούς εκπαιδευτικούς των Π.Π.Σ., των οποίων λήγει και δεν ανανεώνεται η θητεία, εφαρμόζονται οι διατάξεις της παραγράφου 4 του άρθρου 37. Στην περίπτωση που οι διευθυντές ή οι εκπαιδευτικοί δεν συμμετέχουν στη διαδικασία της αξιολόγησης ή αξιολογούνται αρνητικά, τίθενται στη διάθεση του ΠΥΣΔΕ/ΠΥΣΠΕ και δεν έχουν δικαίωμα υποβολής υποψηφιότητας για πλήρωση θέσης πενταετούς θητείας για τα επόμενα τρία χρόνια.»</w:t>
      </w:r>
    </w:p>
    <w:p>
      <w:pPr>
        <w:pStyle w:val="MainText"/>
        <w:spacing w:before="120" w:after="0"/>
        <w:rPr>
          <w:lang w:val="el" w:eastAsia="el"/>
        </w:rPr>
      </w:pPr>
      <w:r>
        <w:rPr>
          <w:b/>
          <w:bCs/>
          <w:lang w:val="el" w:eastAsia="el"/>
        </w:rPr>
        <w:t>18.</w:t>
      </w:r>
      <w:r>
        <w:rPr>
          <w:lang w:val="el" w:eastAsia="el"/>
        </w:rPr>
        <w:t xml:space="preserve"> Στο άρθρο 14 του π.δ. 50/1996 (Α΄ 45), όπως τροποποιήθηκε με την παράγραφο 2 του άρθρου 12 του π.δ. 100/1997 (Α΄ 94), προστίθεται παράγραφος 13 ως εξής:</w:t>
      </w:r>
    </w:p>
    <w:p>
      <w:pPr>
        <w:spacing w:before="240" w:after="240"/>
        <w:rPr>
          <w:lang w:val="el" w:eastAsia="el"/>
        </w:rPr>
      </w:pPr>
      <w:r>
        <w:rPr>
          <w:lang w:val="el" w:eastAsia="el"/>
        </w:rPr>
        <w:t>«13. Για τη διαπίστωση υπεραριθμίας εκπαιδευτικών και τη ρύθμισή της σύμφωνα με τις σχετικές διατάξεις των προηγούμενων παραγράφων του παρόντος οι εκπαιδευτικοί του κλάδου ΠΕ4 (Φυσικών, Χημικών, Φυσιογνωστών, Βιολόγων, Γεωλόγων) αντιμετωπίζονται ενιαία, ανεξαρτήτως της ειδικότητας στην οποία ανήκουν.»</w:t>
      </w:r>
    </w:p>
    <w:p>
      <w:pPr>
        <w:pStyle w:val="MainText"/>
        <w:spacing w:before="120" w:after="0"/>
        <w:rPr>
          <w:lang w:val="el" w:eastAsia="el"/>
        </w:rPr>
      </w:pPr>
      <w:r>
        <w:rPr>
          <w:b/>
          <w:bCs/>
          <w:lang w:val="el" w:eastAsia="el"/>
        </w:rPr>
        <w:t>19.</w:t>
      </w:r>
      <w:r>
        <w:rPr>
          <w:lang w:val="el" w:eastAsia="el"/>
        </w:rPr>
        <w:t xml:space="preserve"> Το προτελευταίο εδάφιο της παραγράφου 2 του άρθρου 9, καθώς και το προτελευταίο εδάφιο της παρ. 3 του άρθρου 27 του ν. 4115/2013 (Α΄ 24) καταργούνται από το χρόνο ισχύος του ν. 4115/2013.</w:t>
      </w:r>
    </w:p>
    <w:p>
      <w:pPr>
        <w:pStyle w:val="MainText"/>
        <w:spacing w:before="120" w:after="0"/>
        <w:rPr>
          <w:lang w:val="el" w:eastAsia="el"/>
        </w:rPr>
      </w:pPr>
      <w:r>
        <w:rPr>
          <w:b/>
          <w:bCs/>
          <w:lang w:val="el" w:eastAsia="el"/>
        </w:rPr>
        <w:t>20.</w:t>
      </w:r>
      <w:r>
        <w:rPr>
          <w:lang w:val="el" w:eastAsia="el"/>
        </w:rPr>
        <w:t xml:space="preserve"> Η παρ. 2 του άρθρου 4 του ν. 3687/2008 (Α΄ 159) όπως τροποποιήθηκε με την περίπτωση β΄ της παρ. 6 του άρθρου 329 του ν. 4072/2012 (Α΄ 86) αντικαθίσταται ως εξής:</w:t>
      </w:r>
    </w:p>
    <w:p>
      <w:pPr>
        <w:spacing w:before="240" w:after="240"/>
        <w:rPr>
          <w:lang w:val="el" w:eastAsia="el"/>
        </w:rPr>
      </w:pPr>
      <w:r>
        <w:rPr>
          <w:lang w:val="el" w:eastAsia="el"/>
        </w:rPr>
        <w:t>«2. Οι αιτήσεις παραίτησης των εκπαιδευτικών πρωτοβάθμιας και δευτεροβάθμιας εκπαίδευσης, που υποβάλλονται μετά την 31η Μαΐου, καθώς και κατά τη διάρκεια του αμέσως επόμενου διδακτικού έτους, γίνονται αποδεκτές με απόφαση του Υπουργού Παιδείας και Θρησκευμάτων, ύστερα από γνώμη των Κεντρικών Υπηρεσιακών Συμβουλίων (Κ.Υ.Σ.Π.Ε., Κ.Υ.Σ.Δ.Ε.), για εξαιρετικούς λόγους, όπως βαριές και δυσίατες ασθένειες, οι οποίες αποδεικνύονται από πιστοποιητικά Υγειονομικής Επιτροπής ή Δημόσιου Νοσοκομείου, ή για ιδιαίτερα σοβαρούς οικογενειακούς λόγους. Αίτηση παραίτησης μόνιμου εκπαιδευτικού πρωτοβάθμιας και δευτεροβάθμιας εκπαίδευσης που υποβάλλεται το τελευταίο δεκαήμερο του Απριλίου θεωρείται ότι έχει γίνει αποδεκτή και λύεται αυτοδικαίως η υπαλληλική σχέση, με το τέλος του διδακτικού έτους.»</w:t>
      </w:r>
    </w:p>
    <w:p>
      <w:pPr>
        <w:pStyle w:val="MainText"/>
        <w:spacing w:before="120" w:after="0"/>
        <w:rPr>
          <w:lang w:val="el" w:eastAsia="el"/>
        </w:rPr>
      </w:pPr>
      <w:r>
        <w:rPr>
          <w:b/>
          <w:bCs/>
          <w:lang w:val="el" w:eastAsia="el"/>
        </w:rPr>
        <w:t>21.</w:t>
      </w:r>
      <w:r>
        <w:rPr>
          <w:lang w:val="el" w:eastAsia="el"/>
        </w:rPr>
        <w:t xml:space="preserve"> Τα δύο πρώτα εδάφια της περίπτωσης δ΄ της παρ. 1 του άρθρου 9 του ν. 2986/2002 (Α΄ 24) αντικαθίστανται ως εξής:</w:t>
      </w:r>
    </w:p>
    <w:p>
      <w:pPr>
        <w:spacing w:before="240" w:after="240"/>
        <w:rPr>
          <w:lang w:val="el" w:eastAsia="el"/>
        </w:rPr>
      </w:pPr>
      <w:r>
        <w:rPr>
          <w:lang w:val="el" w:eastAsia="el"/>
        </w:rPr>
        <w:t>«Ο εκπαιδευτικός μετά την λήξη της εκπαιδευτικής αδείας του υποχρεούται να προσφέρει τις υπηρεσίες του στην εκπαίδευση της βαθμίδας που ανήκει ή άλλης βαθμίδας για χρονικό διάστημα ίσο με το χρόνο της εκπαιδευτικής αδείας του και πάντως όχι μεγαλύτερο των πέντε (5) ετών. Από το συνολικό χρονικό διάστημα δύο (2) τουλάχιστον έτη πρέπει να διανυθούν στην εκπαιδευτική βαθμίδα, στην οποία ανήκε ο εκπαιδευτικός κατά την αρχική χορήγηση της εκπαιδευτικής άδειας.» 22. α) Το δεύτερο εδάφιο της περίπτωσης α΄ της παρ. 3 του άρθρου 2 του ν. 3848/2010 (Α΄ 71) αντικαθίσταται ως εξής:</w:t>
      </w:r>
    </w:p>
    <w:p>
      <w:pPr>
        <w:spacing w:before="240" w:after="240"/>
        <w:rPr>
          <w:lang w:val="el" w:eastAsia="el"/>
        </w:rPr>
      </w:pPr>
      <w:r>
        <w:rPr>
          <w:lang w:val="el" w:eastAsia="el"/>
        </w:rPr>
        <w:t>«Το πρόγραμμα αυτό καταρτίζεται με απόφαση της Συγκλήτου του οικείου Α.Ε.Ι., εγκρίνεται από τον Υπουργό Παιδείας και Θρησκευμάτων, ύστερα από γνώμη του Ινστιτούτου Εκπαιδευτικής Πολιτικής (Ι.Ε.Π.), και αξιολογείται μετά το πρώτο έτος λειτουργίας του, εν συνεχεία δε κάθε τέσσερα έτη, σύμφωνα με τις διατάξεις των άρθρων 1έως 9 του ν. 3374/2005 (Α΄ 189), ή».</w:t>
      </w:r>
    </w:p>
    <w:p>
      <w:pPr>
        <w:pStyle w:val="StructureList1"/>
        <w:spacing w:before="120" w:after="0"/>
        <w:rPr>
          <w:lang w:val="el" w:eastAsia="el"/>
        </w:rPr>
      </w:pPr>
      <w:r>
        <w:rPr>
          <w:lang w:val="el" w:eastAsia="el"/>
        </w:rPr>
        <w:t>β)</w:t>
      </w:r>
      <w:r>
        <w:rPr>
          <w:lang w:val="en" w:eastAsia="en"/>
        </w:rPr>
        <w:tab/>
      </w:r>
      <w:r>
        <w:rPr>
          <w:lang w:val="el" w:eastAsia="el"/>
        </w:rPr>
        <w:t>Το δεύτερο και τρίτο εδάφιο της περίπτωσης β΄ της παρ. 3 του άρθρου 2 του ν. 3848/2010 αντικαθίστανται ως εξής:</w:t>
      </w:r>
    </w:p>
    <w:p>
      <w:pPr>
        <w:spacing w:before="240" w:after="240"/>
        <w:rPr>
          <w:lang w:val="el" w:eastAsia="el"/>
        </w:rPr>
      </w:pPr>
      <w:r>
        <w:rPr>
          <w:lang w:val="el" w:eastAsia="el"/>
        </w:rPr>
        <w:t>«Προϋπόθεση αποτελεί η ύπαρξη μέσα στο πρόγραμμα σπουδών του Τμήματος διδακτικών αντικειμένων που εμπίπτουν στις ακόλουθες θεματικές περιοχές: 1. Θέματα εκπαίδευσης και αγωγής. 2. Θέματα μάθησης και διδασκαλίας. 3. Ειδική διδακτική και πρακτική άσκηση. Το πρόγραμμα σπουδών αξιολογείται στο πλαίσιο της αξιολόγησης του Τμήματος. Για την εξασφάλιση της παιδαγωγικής και διδακτικής επάρκειας από το εν λόγω πτυχίο, εκδίδεται διαπιστωτική απόφαση του Υπουργού Παιδείας και Θρησκευμάτων, ύστερα από πρόταση της Συγκλήτου του οικείου Α.Ε.Ι. και γνώμη του Ινστιτούτου Εκπαιδευτικής Πολιτικής (Ι.Ε.Π.). Η διαπιστωτική πράξη διατηρεί την ισχύ της και δεν χρήζει ανανέωσης, εκτός αν μεταβληθεί, ως προς την παρεχόμενη παιδαγωγική και διδακτική επάρκεια, το πρόγραμμα σπουδών με βάση το οποίο η διαπιστωτική πράξη εκδόθηκε.»</w:t>
      </w:r>
    </w:p>
    <w:p>
      <w:pPr>
        <w:pStyle w:val="StructureList1"/>
        <w:spacing w:before="120" w:after="0"/>
        <w:rPr>
          <w:lang w:val="el" w:eastAsia="el"/>
        </w:rPr>
      </w:pPr>
      <w:r>
        <w:rPr>
          <w:lang w:val="el" w:eastAsia="el"/>
        </w:rPr>
        <w:t>γ)</w:t>
      </w:r>
      <w:r>
        <w:rPr>
          <w:lang w:val="en" w:eastAsia="en"/>
        </w:rPr>
        <w:tab/>
      </w:r>
      <w:r>
        <w:rPr>
          <w:lang w:val="el" w:eastAsia="el"/>
        </w:rPr>
        <w:t>Η περίπτωση γ΄ της παρ. 3 του άρθρου 2 του ν. 3848/2010 αντικαθίσταται ως εξής:</w:t>
      </w:r>
    </w:p>
    <w:p>
      <w:pPr>
        <w:spacing w:before="240" w:after="240"/>
        <w:rPr>
          <w:lang w:val="el" w:eastAsia="el"/>
        </w:rPr>
      </w:pPr>
      <w:r>
        <w:rPr>
          <w:lang w:val="el" w:eastAsia="el"/>
        </w:rPr>
        <w:t>«Με την κατοχή πτυχίου Παιδαγωγικών Τμημάτων Α.Ε.Ι. (Παιδαγωγικών Τμημάτων Δημοτικής Εκπαίδευσης, Τμημάτων Εκπαίδευσης και Αγωγής στην Προσχολική Ηλικία, Τμημάτων Φιλοσοφίας-Παιδαγωγικής-Ψυχολογίας, Τμημάτων Φιλοσοφίας-Παιδαγωγικής)».</w:t>
      </w:r>
    </w:p>
    <w:p>
      <w:pPr>
        <w:pStyle w:val="StructureList1"/>
        <w:spacing w:before="120" w:after="0"/>
        <w:rPr>
          <w:lang w:val="el" w:eastAsia="el"/>
        </w:rPr>
      </w:pPr>
      <w:r>
        <w:rPr>
          <w:lang w:val="el" w:eastAsia="el"/>
        </w:rPr>
        <w:t>δ)</w:t>
      </w:r>
      <w:r>
        <w:rPr>
          <w:lang w:val="en" w:eastAsia="en"/>
        </w:rPr>
        <w:tab/>
      </w:r>
      <w:r>
        <w:rPr>
          <w:lang w:val="el" w:eastAsia="el"/>
        </w:rPr>
        <w:t>Τα εδάφια πέντε έως οκτώ της περίπτωσης β΄ της παρ. 1 του άρθρου 3 του ν. 3848/2010 αντικαθίστανται ως εξής:</w:t>
      </w:r>
    </w:p>
    <w:p>
      <w:pPr>
        <w:spacing w:before="240" w:after="240"/>
        <w:rPr>
          <w:lang w:val="el" w:eastAsia="el"/>
        </w:rPr>
      </w:pPr>
      <w:r>
        <w:rPr>
          <w:lang w:val="el" w:eastAsia="el"/>
        </w:rPr>
        <w:t>«Η κατοχή μεταπτυχιακού τίτλου σπουδών ενός τουλάχιστον ακαδημαϊκού έτους στο γνωστικό αντικείμενο του κλάδου ή της ειδικότητας για την οποία διαγωνί- σθηκε ο υποψήφιος: τρεις (3) μονάδες.</w:t>
      </w:r>
    </w:p>
    <w:p>
      <w:pPr>
        <w:spacing w:before="240" w:after="240"/>
        <w:rPr>
          <w:lang w:val="el" w:eastAsia="el"/>
        </w:rPr>
      </w:pPr>
      <w:r>
        <w:rPr>
          <w:lang w:val="el" w:eastAsia="el"/>
        </w:rPr>
        <w:t>Η κατοχή μεταπτυχιακού τίτλου σπουδών ενός τουλάχιστον ακαδημαϊκού έτους στη διδακτική του γνωστικού αντικειμένου του κλάδου ή της ειδικότητας για την οποία διαγωνίσθηκε ο υποψήφιος ή στις επιστήμες της αγωγής: τρεις (3) μονάδες.</w:t>
      </w:r>
    </w:p>
    <w:p>
      <w:pPr>
        <w:spacing w:before="240" w:after="240"/>
        <w:rPr>
          <w:lang w:val="el" w:eastAsia="el"/>
        </w:rPr>
      </w:pPr>
      <w:r>
        <w:rPr>
          <w:lang w:val="el" w:eastAsia="el"/>
        </w:rPr>
        <w:t>Η κατοχή διδακτορικού διπλώματος στο γνωστικό αντικείμενο του κλάδου ή της ειδικότητας για την οποία διαγωνίσθηκε ο υποψήφιος: πέντε (5) μονάδες.</w:t>
      </w:r>
    </w:p>
    <w:p>
      <w:pPr>
        <w:spacing w:before="240" w:after="240"/>
        <w:rPr>
          <w:lang w:val="el" w:eastAsia="el"/>
        </w:rPr>
      </w:pPr>
      <w:r>
        <w:rPr>
          <w:lang w:val="el" w:eastAsia="el"/>
        </w:rPr>
        <w:t>Η κατοχή διδακτορικού διπλώματος στη διδακτική του γνωστικού αντικειμένου του κλάδου ή της ειδικότητας για την οποία διαγωνίσθηκε ο υποψήφιος ή στις επιστήμες της αγωγής: πέντε (5) μονάδες.»</w:t>
      </w:r>
    </w:p>
    <w:p>
      <w:pPr>
        <w:pStyle w:val="StructureList1"/>
        <w:spacing w:before="120" w:after="0"/>
        <w:rPr>
          <w:lang w:val="el" w:eastAsia="el"/>
        </w:rPr>
      </w:pPr>
      <w:r>
        <w:rPr>
          <w:lang w:val="el" w:eastAsia="el"/>
        </w:rPr>
        <w:t>ε)</w:t>
      </w:r>
      <w:r>
        <w:rPr>
          <w:lang w:val="en" w:eastAsia="en"/>
        </w:rPr>
        <w:tab/>
      </w:r>
      <w:r>
        <w:rPr>
          <w:lang w:val="el" w:eastAsia="el"/>
        </w:rPr>
        <w:t>Η παρ. 6 του άρθρου 9 του ν. 3848/2010 αντικαθίσταται ως εξής:</w:t>
      </w:r>
    </w:p>
    <w:p>
      <w:pPr>
        <w:spacing w:before="240" w:after="240"/>
        <w:rPr>
          <w:lang w:val="el" w:eastAsia="el"/>
        </w:rPr>
      </w:pPr>
      <w:r>
        <w:rPr>
          <w:lang w:val="el" w:eastAsia="el"/>
        </w:rPr>
        <w:t>«6. Οι διατάξεις των παραγράφων 2, 3 και 4 του άρθρου 2 εφαρμόζονται σε όσους εισάγονται σε Τμήματα</w:t>
      </w:r>
    </w:p>
    <w:p>
      <w:pPr>
        <w:spacing w:before="240" w:after="240"/>
        <w:rPr>
          <w:lang w:val="el" w:eastAsia="el"/>
        </w:rPr>
      </w:pPr>
      <w:r>
        <w:rPr>
          <w:lang w:val="el" w:eastAsia="el"/>
        </w:rPr>
        <w:t>Α.Ε.Ι. κατά το ακαδημαϊκό έτος 2013 - 2014 και εφεξής. Για όσους έχουν εισαχθεί σε Τμήματα Α.Ε.Ι. πριν την έναρξη του ακαδημαϊκού έτους 2013 - 2014 για τη συμμετοχή τους στους διαγωνισμούς για την κατάρτιση πίνακα κατάταξης εκπαιδευτικών κατά κλάδο και ειδικότητα με σκοπό το διορισμό ή την πρόσληψή τους στην πρωτοβάθμια και δευτεροβάθμια εκπαίδευση ισχύουν οι κείμενες, πριν την ισχύ του ν. 3848/2010 κατά τη δημοσίευση του παρόντος διατάξεις.»</w:t>
      </w:r>
    </w:p>
    <w:p>
      <w:pPr>
        <w:pStyle w:val="MainText"/>
        <w:spacing w:before="120" w:after="0"/>
        <w:rPr>
          <w:lang w:val="el" w:eastAsia="el"/>
        </w:rPr>
      </w:pPr>
      <w:r>
        <w:rPr>
          <w:b/>
          <w:bCs/>
          <w:lang w:val="el" w:eastAsia="el"/>
        </w:rPr>
        <w:t>23.</w:t>
      </w:r>
      <w:r>
        <w:rPr>
          <w:lang w:val="el" w:eastAsia="el"/>
        </w:rPr>
        <w:t xml:space="preserve"> α) Στο τέλος της παρ. 14 του άρθρου 26 του ν. 3879/2010 (Α΄ 163) προστίθεται το ακόλουθο εδάφιο:</w:t>
      </w:r>
    </w:p>
    <w:p>
      <w:pPr>
        <w:spacing w:before="240" w:after="240"/>
        <w:rPr>
          <w:lang w:val="el" w:eastAsia="el"/>
        </w:rPr>
      </w:pPr>
      <w:r>
        <w:rPr>
          <w:lang w:val="el" w:eastAsia="el"/>
        </w:rPr>
        <w:t>«Κατά τα λοιπά για τους σχολικούς συμβούλους της παρούσας παραγράφου, έχουν εφαρμογή όλες οι κείμενες διατάξεις για τους σχολικούς συμβούλους του ν. 3848/2010 (Α΄ 71).»</w:t>
      </w:r>
    </w:p>
    <w:p>
      <w:pPr>
        <w:pStyle w:val="StructureList1"/>
        <w:spacing w:before="120" w:after="0"/>
        <w:rPr>
          <w:lang w:val="el" w:eastAsia="el"/>
        </w:rPr>
      </w:pPr>
      <w:r>
        <w:rPr>
          <w:lang w:val="el" w:eastAsia="el"/>
        </w:rPr>
        <w:t>β)</w:t>
      </w:r>
      <w:r>
        <w:rPr>
          <w:lang w:val="en" w:eastAsia="en"/>
        </w:rPr>
        <w:tab/>
      </w:r>
      <w:r>
        <w:rPr>
          <w:lang w:val="el" w:eastAsia="el"/>
        </w:rPr>
        <w:t>Στο πρώτο εδάφιο της παρ. 1 του άρθρου 33 του ν. 4038/2012 (Α΄ 14), όπως τροποποιήθηκε με το άρθρο 9 του ν. 4142/2013 (Α΄ 83), μετά τη φράση «σύμφωνα με τις διατάξεις του Β΄ Κεφαλαίου του ν. 3848/2010» προστίθεται η φράση «και σύμφωνα με τις διατάξεις της παρ. 14 του άρθρου 26 του ν. 3879/ 2010».</w:t>
      </w:r>
    </w:p>
    <w:p>
      <w:pPr>
        <w:pStyle w:val="MainText"/>
        <w:spacing w:before="120" w:after="0"/>
        <w:rPr>
          <w:lang w:val="el" w:eastAsia="el"/>
        </w:rPr>
      </w:pPr>
      <w:r>
        <w:rPr>
          <w:b/>
          <w:bCs/>
          <w:lang w:val="el" w:eastAsia="el"/>
        </w:rPr>
        <w:t>24.</w:t>
      </w:r>
      <w:r>
        <w:rPr>
          <w:lang w:val="el" w:eastAsia="el"/>
        </w:rPr>
        <w:t xml:space="preserve"> Παρατείνεται για οχτώ (8) μήνες ακόμα η προθεσμία που τάσσει το εδάφιο β΄ της παρ. 1 του άρθρου 329 του ν. 4072/2012 (Α΄ 86) προκειμένου να εκδοθεί το προεδρικό διάταγμα που θα καθορίζει τα όργανα, τη διαδικασία, καθώς και τα κριτήρια της αξιολόγησης των εκπαιδευτικών της δημόσιας πρωτοβάθμιας και δευτεροβάθμιας εκπαίδευσης, καθώς και τη βαρύτητα των επιμέρους κριτηρίων για την προαγωγική εξέλιξη και την αξιολόγηση της θητείας των εκπαιδευτικών σε θέσεις ευθύνης. Η παράταση άρχεται από την 11η Μαρτίου 2013, οπότε και εξέπνευσε η ταχθείσα προθεσμία, και λήγει στις 10 Νοεμβρίου 2013.</w:t>
      </w:r>
    </w:p>
    <w:p>
      <w:pPr>
        <w:pStyle w:val="MainText"/>
        <w:spacing w:before="120" w:after="0"/>
        <w:rPr>
          <w:lang w:val="el" w:eastAsia="el"/>
        </w:rPr>
      </w:pPr>
      <w:r>
        <w:rPr>
          <w:b/>
          <w:bCs/>
          <w:lang w:val="el" w:eastAsia="el"/>
        </w:rPr>
        <w:t>25.</w:t>
      </w:r>
      <w:r>
        <w:rPr>
          <w:lang w:val="el" w:eastAsia="el"/>
        </w:rPr>
        <w:t xml:space="preserve"> Ο καθορισμός των προσόντων και η πρόσληψη των ωφελουμένων Προγραμμάτων Κοινωφελούς Χαρακτήρα, για την απασχόλησή τους σε σχολικές μονάδες κάθε τύπου και βαθμίδας και σε μονάδες ειδικής αγωγής, γίνονται σύμφωνα με τις διατάξεις της υποπαραγράφου ΙΔ.1 του ν. 4152/2013, κατ’ εξαίρεση των διαδικασιών που προβλέπονται από το ισχύον θεσμικό πλαίσιο για την πρόσληψη εκπαιδευτικού και λοιπού προσωπικού στην εκπαίδευση.</w:t>
      </w:r>
    </w:p>
    <w:p>
      <w:pPr>
        <w:pStyle w:val="MainText"/>
        <w:spacing w:before="120" w:after="0"/>
        <w:rPr>
          <w:lang w:val="el" w:eastAsia="el"/>
        </w:rPr>
      </w:pPr>
      <w:r>
        <w:rPr>
          <w:b/>
          <w:bCs/>
          <w:lang w:val="el" w:eastAsia="el"/>
        </w:rPr>
        <w:t>26.</w:t>
      </w:r>
      <w:r>
        <w:rPr>
          <w:lang w:val="el" w:eastAsia="el"/>
        </w:rPr>
        <w:t xml:space="preserve"> Το Ι.Ε.Π. συνεργάζεται με το Τμήμα συγγραφής και εκδόσεων βιβλίων του Ιδρύματος Ευγενίδου στη συγγραφή και εκτύπωση των βιβλίων της επαγγελματικής εκπαίδευσης. Με απόφαση του Υπουργού Παιδείας και Θρησκευμάτων καθορίζονται οι λεπτομέρειες εφαρμογής της παρούσας παραγράφου.</w:t>
      </w:r>
    </w:p>
    <w:p>
      <w:pPr>
        <w:pStyle w:val="MainText"/>
        <w:spacing w:before="120" w:after="0"/>
        <w:rPr>
          <w:lang w:val="el" w:eastAsia="el"/>
        </w:rPr>
      </w:pPr>
      <w:r>
        <w:rPr>
          <w:b/>
          <w:bCs/>
          <w:lang w:val="el" w:eastAsia="el"/>
        </w:rPr>
        <w:t>27.</w:t>
      </w:r>
      <w:r>
        <w:rPr>
          <w:lang w:val="el" w:eastAsia="el"/>
        </w:rPr>
        <w:t xml:space="preserve"> Στο δεύτερο εδάφιο της παρ. 1 του άρθρου 5 του ν. 3848/2010 η λέξη «τέσσερις» αντικαθίσταται από τη λέξη «οκτώ».</w:t>
      </w:r>
    </w:p>
    <w:p>
      <w:pPr>
        <w:pStyle w:val="MainText"/>
        <w:spacing w:before="120" w:after="0"/>
        <w:rPr>
          <w:lang w:val="el" w:eastAsia="el"/>
        </w:rPr>
      </w:pPr>
      <w:r>
        <w:rPr>
          <w:b/>
          <w:bCs/>
          <w:lang w:val="el" w:eastAsia="el"/>
        </w:rPr>
        <w:t>28.</w:t>
      </w:r>
      <w:r>
        <w:rPr>
          <w:lang w:val="el" w:eastAsia="el"/>
        </w:rPr>
        <w:t xml:space="preserve"> Η 2/62285/0022/30.8.2012 κοινή απόφαση των Υπουργών Παιδείας και Θρησκευμάτων, Πολιτισμού και Αθλητισμού και Οικονομικών για τις αμοιβές και την αποζημίωση των επιμορφωτών, των επιμορφουμέ- νων, των πραγματογνωμόνων, των αξιολογητών και του υπευθύνου του προγράμματος «Εισαγωγική επιμόρφωση για νεοδιόριστους και προσλαμβανόμενους ως αναπληρωτές εκπαιδευτικούς σχολικού έτους 2011-2012» του Επιχειρησιακού Προγράμματος «Εκπαίδευση και Δια Βίου Μάθηση» ισχύει και για το αντίστοιχο πρόγραμμα του σχολικού έτους 2012-2013.</w:t>
      </w:r>
    </w:p>
    <w:p>
      <w:pPr>
        <w:pStyle w:val="MainText"/>
        <w:spacing w:before="120" w:after="0"/>
        <w:rPr>
          <w:lang w:val="el" w:eastAsia="el"/>
        </w:rPr>
      </w:pPr>
      <w:r>
        <w:rPr>
          <w:b/>
          <w:bCs/>
          <w:lang w:val="el" w:eastAsia="el"/>
        </w:rPr>
        <w:t>29.</w:t>
      </w:r>
      <w:r>
        <w:rPr>
          <w:lang w:val="el" w:eastAsia="el"/>
        </w:rPr>
        <w:t xml:space="preserve"> Στο Ι.Ε.Π. συνιστάται Παρατηρητήριο για τα θέματα καταγραφής και αντιμετώπισης της μαθητικής διαρροής. Το Παρατηρητήριο αποτελεί οργανική Μονάδα του Ι.Ε.Π.. Τα ζητήματα οργάνωσης και λειτουργίας της, οι ειδικότερες αρμοδιότητές της, καθώς και η στελέχωση και τα προσόντα και κριτήρια επιλογής Προϊσταμένου καθορίζονται στον Κανονισμό Εσωτερικής Οργάνωσης και Λειτουργίας που προβλέπεται στο άρθρο 19 του ν. 3966/2011.</w:t>
      </w:r>
    </w:p>
    <w:p>
      <w:pPr>
        <w:pStyle w:val="MainText"/>
        <w:spacing w:before="120" w:after="0"/>
        <w:rPr>
          <w:lang w:val="el" w:eastAsia="el"/>
        </w:rPr>
      </w:pPr>
      <w:r>
        <w:rPr>
          <w:b/>
          <w:bCs/>
          <w:lang w:val="el" w:eastAsia="el"/>
        </w:rPr>
        <w:t>30.</w:t>
      </w:r>
      <w:r>
        <w:rPr>
          <w:lang w:val="el" w:eastAsia="el"/>
        </w:rPr>
        <w:t xml:space="preserve"> Η παρ. 8 του άρθρου 44 του ν. 3966/2011 καταρ- γείται.</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Θέματα Ελληνικού Ανοικτού Πανεπιστημίου (Ε.Α.Π.)</w:t>
      </w:r>
    </w:p>
    <w:p>
      <w:pPr>
        <w:pStyle w:val="MainText"/>
        <w:spacing w:before="120" w:after="0"/>
        <w:rPr>
          <w:lang w:val="el" w:eastAsia="el"/>
        </w:rPr>
      </w:pPr>
      <w:r>
        <w:rPr>
          <w:b/>
          <w:bCs/>
          <w:lang w:val="el" w:eastAsia="el"/>
        </w:rPr>
        <w:t>1.</w:t>
      </w:r>
      <w:r>
        <w:rPr>
          <w:lang w:val="el" w:eastAsia="el"/>
        </w:rPr>
        <w:t xml:space="preserve"> Οι παράγραφοι 1, 2, 3 και 4 του άρθρου 2 του ν. 2552/1997 «Ελληνικό Ανοικτό Πανεπιστήμιο και άλλες διατάξεις» (Α΄ 266) αντικαθίστανται αντιστοίχως ως εξής: «1. α) Βασική λειτουργική μονάδα του Ε.Α.Π. είναι: i) η Θεματική Ενότητα (Θ.Ε.) και ii) η Εργαστηριακή Θεματική Ενότητα (Ε.Θ.Ε.), καθεμία από τις οποίες καλύπτει ένα διακεκριμένο γνωστικό αντικείμενο σε προπτυχιακό ή μεταπτυχιακό επίπεδο. β) i) Κάθε Θ.Ε. περιλαμβάνει τρία εξαμηνιαία μαθήματα, με διδακτέα ύλη που αντιστοιχεί σε διδακτέα ύλη μαθημάτων τρίωρης εβδομαδιαίας διδασκαλίας των Α.Ε.Ι.. ii) Κάθε Ε.Θ.Ε. περιλαμβάνει αριθμό εργαστηριακών ασκήσεων, επιπλέον του θεωρητικού περιεχομένου σπουδών που δύναται να περιλαμβάνει. Το εκπαιδευτικό περιεχόμενο της Ε.Θ.Ε. αντιστοιχεί σε τρία συμβατικά εξαμηνιαία μαθήματα. γ) i) Η διδασκαλία κάθε Θ.Ε., συμπεριλαμβανομένων των εξετάσεων, διαρκεί δέκα (10) μήνες. ii) Η Ε.Θ.Ε. δομείται σε ένα, δύο ή το μέγιστο τρεις κύκλους σπουδών. Οι σπουδές σε κάθε εργαστηριακό κύκλο διαρκούν ένα ακαδημαϊκό έτος αλλά η εκτέλεση των πειραμάτων και η εκτέλεση εργαστηριακών δραστηριοτήτων μπορεί να προγραμματίζεται για συγκεκριμένη χρονική περίοδο εντός του ημερολογιακού έτους. iii) Με απόφαση της Συγκλήτου ορίζονται κατά έτος οι παρεχόμενες Θεματικές Ενότητες και Εργαστηριακές Θεματικές Ενότητες, καθώς και οι ημερομηνίες έναρξης και λήξης τους. Οι ημερομηνίες αυτές δεν είναι απαραίτητο να συμπίπτουν για όλες τις Θ.Ε. και Ε.Θ.Ε.. Με απόφαση της Κοσμητείας καθορίζεται ο αριθμός των υποενοτήτων και εργαστηριακών κύκλων κάθε Θ.Ε. και Ε.Θ.Ε. αντίστοιχα.</w:t>
      </w:r>
    </w:p>
    <w:p>
      <w:pPr>
        <w:pStyle w:val="MainText"/>
        <w:spacing w:before="120" w:after="0"/>
        <w:rPr>
          <w:lang w:val="el" w:eastAsia="el"/>
        </w:rPr>
      </w:pPr>
      <w:r>
        <w:rPr>
          <w:b/>
          <w:bCs/>
          <w:lang w:val="el" w:eastAsia="el"/>
        </w:rPr>
        <w:t>2.</w:t>
      </w:r>
      <w:r>
        <w:rPr>
          <w:lang w:val="el" w:eastAsia="el"/>
        </w:rPr>
        <w:t xml:space="preserve"> α) Το Ε.Α.Π. αποτελείται από τις ακόλουθες Σχολές: (α) Κοινωνικών Επιστημών, (β) Ανθρωπιστικών Σπουδών, (γ) Θετικών Επιστημών και Τεχνολογίας, (δ) Εφαρμοσμένων Τεχνών. Με προεδρικό διάταγμα, που εκδίδεται με πρόταση του Υπουργού Παιδείας και Θρησκευμάτων, ύστερα από γνώμη της Συγκλήτου του Ε.Α.Π., μπορεί να ιδρύονται, να καταργούνται, να συγχωνεύονται, να κατατέμνονται ή να μετονομάζονται Σχολές του Ε.Α.Π., κατά τις κείμενες διατάξεις περί Α.Ε.Ι.. β) Οι Σχολές παρέχουν προγράμματα σπουδών. Κάθε πρόγραμμα σπουδών συγκροτείται από συνδυασμούς Θ.Ε. ή/και Ε.Θ.Ε.. Με απόφαση του Υπουργού Παιδείας και Θρησκευμάτων, ύστερα από γνώμη της Συγκλήτου του Ε.Α.Π., μπορούν να δημιουργούνται, να καταργούνται, να μετονομάζονται ή και να συγχωνεύονται Θ.Ε. και Ε.Θ.Ε. των Σχολών. Δεν επιτρέπεται η δημιουργία μίας Θ.Ε. ή Ε.Θ.Ε. με το ίδιο γνωστικό αντικείμενο σε περισσότερες από μία Σχολές. Το περιεχόμενο και η δόμηση σε εργαστηριακούς κύκλους της Ε.Θ.Ε. καθορίζονται με απόφαση της</w:t>
      </w:r>
    </w:p>
    <w:p>
      <w:pPr>
        <w:spacing w:before="240" w:after="240"/>
        <w:rPr>
          <w:lang w:val="el" w:eastAsia="el"/>
        </w:rPr>
      </w:pPr>
      <w:r>
        <w:rPr>
          <w:lang w:val="el" w:eastAsia="el"/>
        </w:rPr>
        <w:t>Συγκλήτου, ύστερα από πρόταση της Κοσμητείας, και εγκρίνονται με απόφαση του Υπουργού Παιδείας και Θρησκευμάτων. γ) Τα Προγράμματα Σπουδών καθορίζονται με απόφαση της Συγκλήτου, ύστερα από πρόταση της Κοσμητείας, και εγκρίνονται με απόφαση του Υπουργού Παιδείας και Θρησκευμάτων. Με απόφαση της Συγκλήτου, ύστερα από εισήγηση της αντίστοιχης Κοσμητείας, προσδιορίζεται το ειδικότερο περιεχόμενο των μαθημάτων και εντάσσονται οι σχετικές Θ.Ε. και Ε.Θ.Ε. στα αντίστοιχα Προγράμματα Σπουδών. δ) Με απόφαση της Συγκλήτου, ύστερα από πρόταση των αντίστοιχων Κοσμητειών και έγκριση από τον Υπουργό Παιδείας και Θρησκευμάτων, είναι δυνατή η κατάρτιση Προγράμματος Σπουδών από δύο ή περισσότερες Σχολές του Ε.Α.Π. με το συνδυασμό Θ.Ε. που ανήκουν σε αυτές. ε) Ως Διευθυντής Προγράμματος Σπουδών για κάθε Πρόγραμμα Σπουδών ορίζεται από τον Κοσμήτορα εκ περιτροπής, για περίοδο δύο (2) ετών και κατά σειρά αρχαιότητας, ένας εκ των καθηγητών του Ε.Α.Π. που είναι συντονιστής μιας από τις Θ.Ε. του προγράμματος αυτού. Σε περίπτωση που υπηρετεί μόνο ένας καθηγητής της ως άνω κατηγορίας, η θητεία του ως Διευθυντή Προγράμματος Σπουδών ανανεώνεται. Σε περίπτωση που δεν υπηρετεί κανένας καθηγητής της ανωτέρω κατηγορίας, η διάταξη επεκτείνεται κατά σειρά στους Αναπληρωτές Καθηγητές του Ε.Α.Π., στους καθηγητές και αναπληρωτές καθηγητές που είναι μέλη του Συνερ- γαζόμενου Εκπαιδευτικού Προσωπικού (Σ.Ε.Π.) του Ε.Α.Π. Τα καθήκοντα του Διευθυντή Προγράμματος Σπουδών ορίζονται στον εσωτερικό κανονισμό του Ε.Α.Π..</w:t>
      </w:r>
    </w:p>
    <w:p>
      <w:pPr>
        <w:pStyle w:val="MainText"/>
        <w:spacing w:before="120" w:after="0"/>
        <w:rPr>
          <w:lang w:val="el" w:eastAsia="el"/>
        </w:rPr>
      </w:pPr>
      <w:r>
        <w:rPr>
          <w:b/>
          <w:bCs/>
          <w:lang w:val="el" w:eastAsia="el"/>
        </w:rPr>
        <w:t>3.</w:t>
      </w:r>
      <w:r>
        <w:rPr>
          <w:lang w:val="el" w:eastAsia="el"/>
        </w:rPr>
        <w:t xml:space="preserve"> α) Η διδασκαλία της Θ.Ε. και της Ε.Θ.Ε. γίνεται από την αντίστοιχη Ομάδα Διδακτικού Προσωπικού (Ο.Δ.Π.) η οποία περιλαμβάνει μέλη Διδακτικού Ερευνητικού Προσωπικού (Δ.Ε.Π.) του Ε.Α.Π., και αριθμό μελών Συ- νεργαζόμενου Εκπαιδευτικού Προσωπικού (Σ.Ε.Π.) του Ε.Α.Π., ανάλογα με τις ανάγκες του προγράμματος, σύμφωνα με τη διαδικασία έγκρισης της επιτροπής της ΠΥΣ 33/2006, όπως ισχύει. Με απόφαση της Κοσμητείας ορίζεται το μέλος Δ.Ε.Π. του Ε.Α.Π. που έχει εκλεγεί στη Θ.Ε. και ανήκει στην Ο.Δ.Π. ως συντονιστής της Ο.Δ.Π.. β) Σε ορισμένες περιπτώσεις είναι δυνατή η προσφορά μιας Θ.Ε. και Ε.Θ.Ε. και από Ο.Δ.Π., που περιλαμβάνει μόνο μέλη Σ.Ε.Π. του Ε.Α.Π.. Στην περίπτωση αυτή χρέη Συντονιστή ασκεί ο Κοσμήτορας της αντίστοιχης Σχολής ή μέλος Δ.Ε.Π. του Ε.Α.Π. που εντάσσεται σε άλλη Θ.Ε. ή μέλος Σ.Ε.Π. του Ε.Α.Π. το οποίο είναι μέλος Δ.Ε.Π. άλλου Α.Ε.Ι.. Στις δύο τελευταίες περιπτώσεις ο Συντονιστής ορίζεται με απόφαση της Κοσμητείας με την προϋπόθεση ότι το γνωστικό του αντικείμενο είναι συναφές ή συγγενές με το γνωστικό αντικείμενο της Θ.Ε..</w:t>
      </w:r>
    </w:p>
    <w:p>
      <w:pPr>
        <w:pStyle w:val="MainText"/>
        <w:spacing w:before="120" w:after="0"/>
        <w:rPr>
          <w:lang w:val="el" w:eastAsia="el"/>
        </w:rPr>
      </w:pPr>
      <w:r>
        <w:rPr>
          <w:b/>
          <w:bCs/>
          <w:lang w:val="el" w:eastAsia="el"/>
        </w:rPr>
        <w:t>4.</w:t>
      </w:r>
      <w:r>
        <w:rPr>
          <w:lang w:val="el" w:eastAsia="el"/>
        </w:rPr>
        <w:t xml:space="preserve"> Με απόφαση της Συγκλήτου, ύστερα από εισήγηση των Κοσμητειών του Ε.Α.Π., καταρτίζεται ο εσωτερικός κανονισμός του Ε.Α.Π. και υποβάλλεται για έλεγχο νομιμότητας και έγκριση προς τον Υπουργό Παιδείας και Θρησκευμάτων. Με τον εσωτερικό κανονισμό ρυθμίζονται τα θέματα του άρθρου 5 παρ. 3 του ν. 2083/1992 και κάθε άλλο ειδικότερο θέμα που αφορά την εφαρμογή της εξ αποστάσεως διδασκαλίας.»</w:t>
      </w:r>
    </w:p>
    <w:p>
      <w:pPr>
        <w:pStyle w:val="MainText"/>
        <w:spacing w:before="120" w:after="0"/>
        <w:rPr>
          <w:lang w:val="el" w:eastAsia="el"/>
        </w:rPr>
      </w:pPr>
      <w:r>
        <w:rPr>
          <w:b/>
          <w:bCs/>
          <w:lang w:val="el" w:eastAsia="el"/>
        </w:rPr>
        <w:t>2.</w:t>
      </w:r>
      <w:r>
        <w:rPr>
          <w:lang w:val="el" w:eastAsia="el"/>
        </w:rPr>
        <w:t xml:space="preserve"> Η παρ. 5 του άρθρου 3 του ν.2552/1997 αντικαθίσταται ως εξής:</w:t>
      </w:r>
    </w:p>
    <w:p>
      <w:pPr>
        <w:spacing w:before="240" w:after="240"/>
        <w:rPr>
          <w:lang w:val="el" w:eastAsia="el"/>
        </w:rPr>
      </w:pPr>
      <w:r>
        <w:rPr>
          <w:lang w:val="el" w:eastAsia="el"/>
        </w:rPr>
        <w:t>«5. α) Η Κοσμητεία είναι το ανώτατο όργανο της Σχολής. Αποτελείται από τον Κοσμήτορα και όλα τα μέλη Δ.Ε.Π. του Ε.Α.Π. της Σχολής. Σε περίπτωση ισοψηφίας υπερισχύει η ψήφος του Κοσμήτορα. β) Η Κοσμητεία μεριμνά για την ομαλή λειτουργία των Προγραμμάτων Σπουδών και των Θ.Ε. και Ε.Θ.Ε. που εντάσσονται σε αυτή, κατανέμει τις Θ.Ε. και τις Ε.Θ.Ε., στα Προγράμματα Σπουδών, τις πιστώσεις που της παρέχει η Σύγκλητος, εισηγείται στη Σύγκλητο τη λειτουργία νέων Θ.Ε., Ε.Θ.Ε. και Προγραμμάτων Σπουδών ή την κατάργηση παλαιών και ασκεί όλες τις αρμοδιότητες που αναφέρονται στον παρόντα νόμο.»</w:t>
      </w:r>
    </w:p>
    <w:p>
      <w:pPr>
        <w:pStyle w:val="MainText"/>
        <w:spacing w:before="120" w:after="0"/>
        <w:rPr>
          <w:lang w:val="el" w:eastAsia="el"/>
        </w:rPr>
      </w:pPr>
      <w:r>
        <w:rPr>
          <w:b/>
          <w:bCs/>
          <w:lang w:val="el" w:eastAsia="el"/>
        </w:rPr>
        <w:t>3.</w:t>
      </w:r>
      <w:r>
        <w:rPr>
          <w:lang w:val="el" w:eastAsia="el"/>
        </w:rPr>
        <w:t xml:space="preserve"> Η παρ. 10 του άρθρου 4 του ν.2552/1997 αντικαθίσταται ως εξής:</w:t>
      </w:r>
    </w:p>
    <w:p>
      <w:pPr>
        <w:spacing w:before="240" w:after="240"/>
        <w:rPr>
          <w:lang w:val="el" w:eastAsia="el"/>
        </w:rPr>
      </w:pPr>
      <w:r>
        <w:rPr>
          <w:lang w:val="el" w:eastAsia="el"/>
        </w:rPr>
        <w:t>«10. Τα μέλη Συνεργαζόμενου Εκπαιδευτικού Προσωπικού (Σ.Ε.Π.) είναι είτε μέλη Δ.Ε.Π. άλλων Πανεπιστημίων της ημεδαπής ή της αλλοδαπής είτε διδάκτορες και προσλαμβάνονται με συμβάσεις ανάθεσης έργου, διάρκειας ενός ακαδημαϊκού έτους, για την κάλυψη συγκεκριμένων εκπαιδευτικών αναγκών. Το Ε.Α.Π. σε εξαιρετικές περιπτώσεις μπορεί να προσλάβει κατόχους μεταπτυχιακών τίτλων ειδίκευσης για γνωστικά αντικείμενα εξαιρετικής και αδιαμφισβήτητης ιδιαιτερότητας για τα οποία δεν είναι δυνατή ή συνήθης η εκπόνηση διδακτορικής διατριβής. Ο αριθμός των συμβάσεων για κάθε ακαδημαϊκό έτος ορίζεται με απόφαση της Συγκλήτου, που εγκρίνεται με κοινή απόφαση των Υπουργών Παιδείας και Θρησκευμάτων και Οικονομικών. Οι θέσεις για τα μέλη Σ.Ε.Π. προκηρύσσονται για συγκεκριμένες Θεματικές Ενότητες με απόφαση της Συγκλήτου κάθε τρία έτη. Με απόφαση του Πρύτανη συγκροτείται ανά Θεματική Ενότητα τριμελής επιτροπή με ισάριθμο αριθμό αναπληρωματικών μελών που αποτελείται κατά προτεραιότητα από μέλη Δ.Ε.Π. του Ε.Α.Π. και άλλων ελληνικών Α.Ε.Ι. με το ίδιο γνωστικό αντικείμενο ή, αν δεν υπάρχουν, με συγγενές γνωστικό αντικείμενο με το γνωστικό της αντίστοιχης Θεματικής Ενότητας (Θ.Ε.) ή της Εργαστηριακής Θεματικής Ενότητας (Ε.Θ.Ε.). Η επιτροπή εισηγείται στην Κοσμητεία υποβάλλοντας δύο πίνακες κατάταξης επιλεγέντων μελών Σ.Ε.Π. που θα ισχύουν για τρία (3) έτη. Στον πίνακα Α θα περιλαμβάνονται όσα από τα μέλη Σ.Ε.Π. ήταν ενεργά μέλη Σ.Ε.Π. το προηγούμενο ακαδημαϊκό έτος και στον πίνακα Β όσα μέλη Σ.Ε.Π. δεν ήταν ενεργά ή αξιολογούνται για πρώτη φορά. Η ανάθεση έργου του απαιτούμενου αριθμού μελών Σ.Ε.Π. κάθε Θ.Ε. και Ε.Θ.Ε. για κάθε ακαδημαϊκό έτος θα γίνεται σε ποσοστό 85% από τον πίνακα Α και σε ποσοστό 15% από τον πίνακα Β. Κάθε ακαδημαϊκό έτος τα επιλεγέντα στους πίνακες Α και Β μέλη Σ.Ε.Π. θα υποβάλλουν δήλωση ότι επιθυμούν να είναι μέλη Σ.Ε.Π. το επόμενο ακαδημαϊκό έτος και μέχρι την συμπλήρωση τριετίας από την προκήρυξη. Η Κοσμητεία επιλέγει και η πράξη αξιολόγησης επικυρώνεται από τη Σύγκλητο. Τα κριτήρια αξιολόγησης και οι όροι της σύμβασης, οι υποχρεώσεις τους, τα καθήκοντα και οι αμοιβές καθορίζονται με απόφαση της Συγκλήτου. Η μισθοδοσία των μελών Σ.Ε.Π. του Ε.Α.Π. καλύπτεται από τον προϋπολογισμό του Ιδρύματος ή της Επιτροπής Διαχείρισης Ειδικού Λογαριασμού. Ως έδρα των μελών Σ.Ε.Π. του Ε.Α.Π. θεωρείται ο τόπος της μόνιμης κατοικίας τους.»</w:t>
      </w:r>
    </w:p>
    <w:p>
      <w:pPr>
        <w:pStyle w:val="MainText"/>
        <w:spacing w:before="120" w:after="0"/>
        <w:rPr>
          <w:lang w:val="el" w:eastAsia="el"/>
        </w:rPr>
      </w:pPr>
      <w:r>
        <w:rPr>
          <w:b/>
          <w:bCs/>
          <w:lang w:val="el" w:eastAsia="el"/>
        </w:rPr>
        <w:t>4.</w:t>
      </w:r>
      <w:r>
        <w:rPr>
          <w:lang w:val="el" w:eastAsia="el"/>
        </w:rPr>
        <w:t xml:space="preserve"> Οι παράγραφοι 1, 6, 7, 8, 9, 10, 11, 12, 16, 17 και 18 του άρθρου 5 του ν. 2552/1997 αντικαθίστανται αντιστοίχως ως εξής:</w:t>
      </w:r>
    </w:p>
    <w:p>
      <w:pPr>
        <w:spacing w:before="240" w:after="240"/>
        <w:rPr>
          <w:lang w:val="el" w:eastAsia="el"/>
        </w:rPr>
      </w:pPr>
      <w:r>
        <w:rPr>
          <w:lang w:val="el" w:eastAsia="el"/>
        </w:rPr>
        <w:t>«1 . Το Ε.Α.Π. παρέχει: α) Πιστοποιητικά παρακολούθησης Θ.Ε. και Ε.Θ.Ε.. β) Πιστοποιητικά προπτυχιακής επιμόρφωσης. γ) Πιστοποιητικά μεταπτυχιακής επιμόρφωσης. δ) Πτυχία. ε) Μεταπτυχιακά διπλώματα ειδίκευσης. στ) Διδακτορικά Διπλώματα.»</w:t>
      </w:r>
    </w:p>
    <w:p>
      <w:pPr>
        <w:spacing w:before="240" w:after="240"/>
        <w:rPr>
          <w:lang w:val="el" w:eastAsia="el"/>
        </w:rPr>
      </w:pPr>
      <w:r>
        <w:rPr>
          <w:lang w:val="el" w:eastAsia="el"/>
        </w:rPr>
        <w:t>«6 . α) Οι φοιτητές επιβαρύνονται για την απόκτηση του απαραίτητου εκπαιδευτικού, πληροφοριακού και υλικού αξιολόγησης και συμμετέχουν στις ιδιαίτερες δαπάνες επικοινωνίας, που συνδέονται με την εφαρμογή του συστήματος της εξ αποστάσεως εκπαίδευσης. β) Το ύψος της συμμετοχής αυτής, καθώς και τα κοινωνικά κριτήρια και τα κριτήρια επίδοσης για τη χορήγηση υποτροφιών από το Ε.Α.Π. μερικής ή ολικής απαλλαγής από τις ανωτέρω διατάξεις, ορίζονται, ύστερα από εισήγηση της Συγκλήτου, με απόφαση του Υπουργού Παιδείας και Θρησκευμάτων που δημοσιεύεται στην Εφημερίδα της Κυβερνήσεως. γ) Η προβλεπόμενη στο προηγούμενο εδάφιο οικονομική συμμετοχή, δύναται να αποτελεί και πόρο της Επιτροπής Διαχείρισης του Ειδικού Λογαριασμού. Με απόφαση της Συγκλήτου ποσοστό έως 15% επί του ύψους της συμμετοχής των φοιτητών χρησιμοποιείται για την ανάθεση έργων για τη διοικητική υποστήριξη, την ανάπτυξη των Προγραμμάτων Σπουδών και την εφαρμογή των συστημάτων Τεχνολογίας, Πληροφορίας και Επικοινωνίας, καθώς και της εφαρμογής του ιδιαίτερου συστήματος της εξ αποστάσεως εκπαίδευσης.</w:t>
      </w:r>
    </w:p>
    <w:p>
      <w:pPr>
        <w:spacing w:before="240" w:after="240"/>
        <w:rPr>
          <w:lang w:val="el" w:eastAsia="el"/>
        </w:rPr>
      </w:pPr>
      <w:r>
        <w:rPr>
          <w:lang w:val="el" w:eastAsia="el"/>
        </w:rPr>
        <w:t>7. Οι σπουδές στο Ε.Α.Π. γίνονται στην ελληνική γλώσσα. Σε ειδικές περιπτώσεις που καθορίζονται με απόφαση της Συγκλήτου, μετά από συζήτηση των Κοσμητειών, το Ε.Α.Π. μπορεί να προσφέρει Πρόγραμμα Σπουδών ή Θεματικές Ενότητες σε ξένη γλώσσα.</w:t>
      </w:r>
    </w:p>
    <w:p>
      <w:pPr>
        <w:spacing w:before="240" w:after="240"/>
        <w:rPr>
          <w:lang w:val="el" w:eastAsia="el"/>
        </w:rPr>
      </w:pPr>
      <w:r>
        <w:rPr>
          <w:lang w:val="el" w:eastAsia="el"/>
        </w:rPr>
        <w:t>8. Οι φοιτητές κατά τη διάρκεια ενός ακαδημαϊκού έτους μπορούν να παρακολουθούν κατά ανώτατο όριο έως και τρεις (3) Θ.Ε. και, επιπλέον, στα προγράμματα σπουδών που προβλέπονται Ε.Θ.Ε. οι φοιτητές μπορούν να παρακολουθήσουν κατά ανώτατο όριο τρεις εργαστηριακούς κύκλους ανεξάρτητα από τον αριθμό Θ.Ε. που παρακολουθούν το ίδιο ακαδημαϊκό έτος.</w:t>
      </w:r>
    </w:p>
    <w:p>
      <w:pPr>
        <w:spacing w:before="240" w:after="240"/>
        <w:rPr>
          <w:lang w:val="el" w:eastAsia="el"/>
        </w:rPr>
      </w:pPr>
      <w:r>
        <w:rPr>
          <w:lang w:val="el" w:eastAsia="el"/>
        </w:rPr>
        <w:t>9. i) Κατά το χρονικό διάστημα που λειτουργεί η εξ αποστάσεως διδασκαλία μιας Θ.Ε., το Ε.Α.Π., ύστερα από απόφαση της Κοσμητείας, οργανώνει ομαδικές συμβουλευτικές συναντήσεις στην έδρα του, καθώς και σε άλλες πόλεις. Ο αριθμός των συναντήσεων αυτών, που διεξάγονται κυρίως σε μη εργάσιμες ημέρες και ώρες, καθορίζεται με απόφαση της Κοσμητείας και δεν μπορεί να είναι μικρότερος από τον αριθμό των υποενο- τήτων μιας Θ.Ε.. Στις συναντήσεις αυτές συμμετέχουν ένα μέλος της Ο.Δ.Π. και οι φοιτητές τους οποίους παρακολουθεί. Η οργάνωση των Ο.Σ.Σ. μπορεί να αντικατασταθεί με τη δημιουργία εικονικών τάξεων που θα στηρίζονται στις υπηρεσίες τεχνολογίας, επικοινωνίας και πληροφοριών.</w:t>
      </w:r>
    </w:p>
    <w:p>
      <w:pPr>
        <w:spacing w:before="240" w:after="240"/>
        <w:rPr>
          <w:lang w:val="el" w:eastAsia="el"/>
        </w:rPr>
      </w:pPr>
      <w:r>
        <w:rPr>
          <w:lang w:val="el" w:eastAsia="el"/>
        </w:rPr>
        <w:t>ii) Για τη διδασκαλία του θεωρητικού περιεχομένου των Ε.Θ.Ε., ακολουθείται η μεθοδολογία της εξ Αποστά- σεως Εκπαίδευσης με ή χωρίς τη διεξαγωγή Ο.Σ.Σ. μετά από απόφαση της Κοσμητείας για κάθε πρόγραμμα σπουδών. Η ολοκλήρωση των πειραμάτων και των εργαστηριακών δραστηριοτήτων διεξάγεται είτε εξ αποστά- σεως είτε σε εργαστηριακές εγκαταστάσεις του Ε.Α.Π..</w:t>
      </w:r>
    </w:p>
    <w:p>
      <w:pPr>
        <w:spacing w:before="240" w:after="240"/>
        <w:rPr>
          <w:lang w:val="el" w:eastAsia="el"/>
        </w:rPr>
      </w:pPr>
      <w:r>
        <w:rPr>
          <w:lang w:val="el" w:eastAsia="el"/>
        </w:rPr>
        <w:t>10. α) Ο αριθμός των γραπτών δοκιμασιών αξιολόγησης καθορίζεται με απόφαση της Κοσμητείας, ύστερα από συνεννόηση με το Συντονιστή της αντίστοιχης Ο.Δ.Π. Ο αριθμός αυτός δεν μπορεί να είναι μικρότερος από τον αριθμό των υποενοτήτων μιας Θ.Ε.. Η συμμετοχή του φοιτητή στη διαδικασία αξιολόγησης είναι υποχρεωτική. β) Οι τελικές εξετάσεις γίνονται μετά το τέλος της διδασκαλίας μιας Θ.Ε. και επαναλαμβάνονται για μία ακόμη φορά. Τις ημερομηνίες έναρξης και λήξης των τελικών εξετάσεων καθορίζει η Σύγκλητος. Οι εξετάσεις αυτές διεξάγονται στην έδρα του Ε.Α.Π., καθώς και σε άλλες πόλεις. Τον τρόπο και τη μορφή της τελικής εξέτασης για μια Θ.Ε. και Ε.Θ.Ε. καθορίζει ο Συντονιστής, ύστερα από συνεννόηση με τα μέλη της αντίστοιχης Ο.Δ.Π..</w:t>
      </w:r>
    </w:p>
    <w:p>
      <w:pPr>
        <w:spacing w:before="240" w:after="240"/>
        <w:rPr>
          <w:lang w:val="el" w:eastAsia="el"/>
        </w:rPr>
      </w:pPr>
      <w:r>
        <w:rPr>
          <w:lang w:val="el" w:eastAsia="el"/>
        </w:rPr>
        <w:t>11. Για την απόκτηση πτυχίου από τους φοιτητές του Ε.Α.Π. απαιτείται η επιτυχής παρακολούθηση και εξέταση δώδεκα (12) τουλάχιστον Θ.Ε.. Για την απόκτηση πτυχίου στα Προγράμματα Σπουδών που περιλαμβάνονται μία ή περισσότερες Ε.Θ.Ε. απαιτείται και η επιτυχής παρακολούθηση και ολοκλήρωση των Ε.Θ.Ε. επιπλέον των δώδεκα (12) Θ.Ε.. Ένας μικρός αριθμός Θ.Ε. επιλογής των Προπτυχιακών Προγραμμάτων Σπουδών μπορεί να καλύπτεται προαιρετικά από πτυχιακή εργασία που εκπονείται στη γνωστική περιοχή μιας Θ.Ε.. Η λειτουργία της πτυχιακής εργασίας είναι όμοια με αυτή της Θ.Ε. και εξειδικεύεται από τον Κανονισμό Σπουδών. Οι προπτυχιακοί φοιτητές του Ε.Α.Π. οι οποίοι έχουν αποκτήσει πτυχίο τριτοβάθμιας εκπαίδευσης, μπορούν, με απόφαση της Κοσμητείας της Σχολής, να κατοχυρώνουν μαθήματα ή/και εργαστήρια του Ιδρύματος προέλευσης ως μέρη Θ.Ε. ή/και ως κύκλους Ε.Θ.Ε. αντίστοιχα.</w:t>
      </w:r>
    </w:p>
    <w:p>
      <w:pPr>
        <w:spacing w:before="240" w:after="240"/>
        <w:rPr>
          <w:lang w:val="el" w:eastAsia="el"/>
        </w:rPr>
      </w:pPr>
      <w:r>
        <w:rPr>
          <w:lang w:val="el" w:eastAsia="el"/>
        </w:rPr>
        <w:t>12. α) Για την απόκτηση μεταπτυχιακού διπλώματος ειδίκευσης απαιτείται πτυχίο ή δίπλωμα ανώτατης εκπαίδευσης συγγενούς αντικειμένου, επιτυχής παρακολούθηση και εξέταση τεσσάρων τουλάχιστον Θ.Ε. πλέον των Ε.Θ.Ε., όπου προβλέπονται και εκπόνηση επιστημονικής εργασίας. Η Σύγκλητος, με την προκήρυξη υποβολής υποψηφιοτήτων και μετά από εισήγηση της αντίστοιχης Σχολής, εξειδικεύει τις απαιτούμενες προϋποθέσεις υποβολής υποψηφιοτήτων ανά πρόγραμμα σπουδών.»</w:t>
      </w:r>
    </w:p>
    <w:p>
      <w:pPr>
        <w:spacing w:before="240" w:after="240"/>
        <w:rPr>
          <w:lang w:val="el" w:eastAsia="el"/>
        </w:rPr>
      </w:pPr>
      <w:r>
        <w:rPr>
          <w:lang w:val="el" w:eastAsia="el"/>
        </w:rPr>
        <w:t>«16 . Πιστοποιητικά παρακολούθησης Θ.Ε. ή/και Ε.Θ.Ε. παρέχονται σε φοιτητές του Ε.Α.Π. ύστερα από αίτησή τους και με την προϋπόθεση επιτυχούς εξέτασης σε μία ή περισσότερες Θ.Ε. ή/και Ε.Θ.Ε.. Για την απονομή του πιστοποιητικού παρακολούθησης του άρθρου 5 παράγραφος 1 εδάφιο α΄ πρέπει ο φοιτητής να δηλώνει εγγράφως ότι δεν επιθυμεί να ολοκληρώσει το πρόγραμμα σπουδών στο οποίο φοιτά.</w:t>
      </w:r>
    </w:p>
    <w:p>
      <w:pPr>
        <w:spacing w:before="240" w:after="240"/>
        <w:rPr>
          <w:lang w:val="el" w:eastAsia="el"/>
        </w:rPr>
      </w:pPr>
      <w:r>
        <w:rPr>
          <w:lang w:val="el" w:eastAsia="el"/>
        </w:rPr>
        <w:t>17. Οι κείμενες διατάξεις περί Α.Ε.Ι. που αφορούν τις μετεγγραφές εσωτερικού ή εξωτερικού και την εισαγωγή, ύστερα από κατατακτήριες εξετάσεις, φοιτητών της τριτοβάθμιας εκπαίδευσης στο Ε.Α.Π. εφαρμόζονται αναλόγως. Στις περιπτώσεις μετεγγραφών εσωτερικού και κατατακτήριων εξετάσεων, με απόφαση της Κοσμητείας της αντίστοιχης Σχολής του Ε.Α.Π., κατοχυρώνονται ως μέρη Θ.Ε. ή/και ως κύκλοι Ε.Θ.Ε. μαθήματα ή/και εργαστήρια αντίστοιχα από το Ίδρυμα προέλευσης. Με αποφάσεις του Υπουργού Παιδείας και Θρησκευμάτων καθορίζονται τα ειδικότερα θέματα που αφορούν τη διαδικασία, τα κριτήρια και το ποσοστό μετεγγραφών εσωτερικού ή εξωτερικού, καθώς και την εισαγωγή, ύστερα από κατατακτήριες εξετάσεις, φοιτητών της τριτοβάθμιας εκπαίδευσης στο Ε.Α.Π..»</w:t>
      </w:r>
    </w:p>
    <w:p>
      <w:pPr>
        <w:pStyle w:val="MainText"/>
        <w:spacing w:before="120" w:after="0"/>
        <w:rPr>
          <w:lang w:val="el" w:eastAsia="el"/>
        </w:rPr>
      </w:pPr>
      <w:r>
        <w:rPr>
          <w:b/>
          <w:bCs/>
          <w:lang w:val="el" w:eastAsia="el"/>
        </w:rPr>
        <w:t>5.</w:t>
      </w:r>
      <w:r>
        <w:rPr>
          <w:lang w:val="el" w:eastAsia="el"/>
        </w:rPr>
        <w:t xml:space="preserve"> Ένας φοιτητής μπορεί να διακόψει τις σπουδές του μετά την επιτυχή παρακολούθηση μιας ή περισσότερων Θ.Ε. ή/και Ε.Θ.Ε., όπου προβλέπεται και να τις συνεχίσει ύστερα από χρονικό διάστημα, που δεν μπορεί να είναι μεγαλύτερο από τρία (3) χρόνια, παρακολουθώντας την επόμενη Θ.Ε. ή Ε.Θ.Ε.. Η παρ. 14 του άρθρου 81 του ν. 4009/2011 «Δομή, λειτουργία, διασφάλιση της ποιότητας των σπουδών και διεθνοποίηση των ανωτάτων εκπαιδευτικών ιδρυμάτων» (Α΄ 195) παραμένει σε ισχύ.</w:t>
      </w:r>
    </w:p>
    <w:p>
      <w:pPr>
        <w:pStyle w:val="MainText"/>
        <w:spacing w:before="120" w:after="0"/>
        <w:rPr>
          <w:lang w:val="el" w:eastAsia="el"/>
        </w:rPr>
      </w:pPr>
      <w:r>
        <w:rPr>
          <w:b/>
          <w:bCs/>
          <w:lang w:val="el" w:eastAsia="el"/>
        </w:rPr>
        <w:t>6.</w:t>
      </w:r>
      <w:r>
        <w:rPr>
          <w:lang w:val="el" w:eastAsia="el"/>
        </w:rPr>
        <w:t xml:space="preserve"> α. Η παρ. 12 του άρθρου 10 του ν. 2552/1997 αντικαθίσταται ως εξής:</w:t>
      </w:r>
    </w:p>
    <w:p>
      <w:pPr>
        <w:spacing w:before="240" w:after="240"/>
        <w:rPr>
          <w:lang w:val="el" w:eastAsia="el"/>
        </w:rPr>
      </w:pPr>
      <w:r>
        <w:rPr>
          <w:lang w:val="el" w:eastAsia="el"/>
        </w:rPr>
        <w:t>«12. Μέχρι να συγκροτηθεί η Σύγκλητος όλα τα μέλη Σ.Ε.Π. διορίζονται με απόφαση της Δ.Ε. του Ιδρύματος, ύστερα από σχετική προκήρυξη. Η διαδικασία, τα κριτήρια αξιολόγησης, οι όροι της σύβασης, οι υποχρεώσεις τους, τα καθήκοντα και οι αμοιβές καθορίζονται με απόφαση της Δ.Ε.. Αρμόδιο όργανο για την επιλογή των μελών Σ.Ε.Π. ανά Θ.Ε. ή Ε.Θ.Ε. είναι τριμελής επιτροπή με ισάριθμο αριθμό αναπληρωματικών μελών που ορίζεται με απόφαση της Δ.Ε., στην οποία συμμετέχουν ο Πρόεδρος ή ο Αντιπρόεδρος της Δ.Ε., ως πρόεδρος, με μέλη, μέλη Δ.Ε.Π. του Ε.Α.Π. ή άλλων Ελληνικών Α.Ε.Ι. με το ίδιο γνωστικό αντικείμενο ή αν δεν υπάρχουν με συγγενές γνωστικό αντικείμενο με το γνωστικό αντικείμενο της αντίστοιχης Θ.Ε.. Η Δ.Ε. είναι αρμόδια για την επιλογή των μελών Σ.Ε.Π., που ορίζονται ταυτόχρονα και Διευθυντές Προγραμμάτων Σπουδών ή Συντονιστές Θ.Ε. στις οποίες δεν έχει εκλεγεί μέλος Δ.Ε.Π. του Ε.Α.Π.. Συνιστώνται στο Ε.Α.Π. είκοσι (20) θέσεις διδακτικού ερευνητικού προσωπικού, οι οποίες κατανέμονται με απόφαση της Δ.Ε. στις σχολές του Πανεπιστημίου.»</w:t>
      </w:r>
    </w:p>
    <w:p>
      <w:pPr>
        <w:spacing w:before="240" w:after="240"/>
        <w:rPr>
          <w:lang w:val="el" w:eastAsia="el"/>
        </w:rPr>
      </w:pPr>
      <w:r>
        <w:rPr>
          <w:lang w:val="el" w:eastAsia="el"/>
        </w:rPr>
        <w:t>β. Η περίπτωση ΙV της παρ. 3 του άρθρου 10 του ν. 2552/1997, όπως τροποποιήθηκε με το άρθρο 3 παράγραφος 7 περίπτωση ιδ΄ του ν. 3027/2002, καταργείται.</w:t>
      </w:r>
    </w:p>
    <w:p>
      <w:pPr>
        <w:pStyle w:val="MainText"/>
        <w:spacing w:before="120" w:after="0"/>
        <w:rPr>
          <w:lang w:val="el" w:eastAsia="el"/>
        </w:rPr>
      </w:pPr>
      <w:r>
        <w:rPr>
          <w:b/>
          <w:bCs/>
          <w:lang w:val="el" w:eastAsia="el"/>
        </w:rPr>
        <w:t>7.</w:t>
      </w:r>
      <w:r>
        <w:rPr>
          <w:lang w:val="el" w:eastAsia="el"/>
        </w:rPr>
        <w:t xml:space="preserve"> Ο παρεχόμενος από το Ελληνικό Ανοιχτό Πανεπιστήμιο μεταπτυχιακός τίτλος σπουδών του εγκεκριμένου Προγράμματος Μεταπτυχιακών Σπουδών «Σπουδές στην Εκπαίδευση» εντάσσεται στους μεταπτυχιακούς τίτλους σπουδών στις επιστήμες της αγωγής, σύμφωνα με τα οριζόμενα στην περίπτωση δ΄ της παρ. 3 του άρθρου 2 του ν. 3848/2010 «Αναβάθμιση του ρόλου του εκπαιδευτικού, καθιέρωση κανόνων αξιολόγησης και αξιοκρατίας στην εκπαίδευση και λοιπές διατάξεις» (Α΄ 71).</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Θέματα Ε.Ο.Π.Π.Ε.Π. και Συστήματος Πιστοποίησης</w:t>
      </w:r>
    </w:p>
    <w:p>
      <w:pPr>
        <w:spacing w:before="240" w:after="240"/>
        <w:rPr>
          <w:lang w:val="el" w:eastAsia="el"/>
        </w:rPr>
      </w:pPr>
      <w:r>
        <w:rPr>
          <w:b/>
          <w:bCs/>
          <w:lang w:val="el" w:eastAsia="el"/>
        </w:rPr>
        <w:t>Εκπαιδευτικής Επάρκειας Εκπαιδευτών Ενηλίκων</w:t>
      </w:r>
    </w:p>
    <w:p>
      <w:pPr>
        <w:pStyle w:val="MainText"/>
        <w:spacing w:before="120" w:after="0"/>
        <w:rPr>
          <w:lang w:val="el" w:eastAsia="el"/>
        </w:rPr>
      </w:pPr>
      <w:r>
        <w:rPr>
          <w:b/>
          <w:bCs/>
          <w:lang w:val="el" w:eastAsia="el"/>
        </w:rPr>
        <w:t>1.</w:t>
      </w:r>
      <w:r>
        <w:rPr>
          <w:lang w:val="el" w:eastAsia="el"/>
        </w:rPr>
        <w:t xml:space="preserve"> Η παρ. 15 του άρθρου 16 του ν. 4115/2013 αντικαθίσταται ως εξής:</w:t>
      </w:r>
    </w:p>
    <w:p>
      <w:pPr>
        <w:spacing w:before="240" w:after="240"/>
        <w:rPr>
          <w:lang w:val="el" w:eastAsia="el"/>
        </w:rPr>
      </w:pPr>
      <w:r>
        <w:rPr>
          <w:lang w:val="el" w:eastAsia="el"/>
        </w:rPr>
        <w:t>«15. Τα πρακτικά του Δ.Σ. υπογράφονται από τον Πρόεδρο και τον Γραμματέα του Δ.Σ.. Αποφάσεις που το Δ.Σ. θεωρεί ως επείγουσες και άμεσα εκτελεστές, προσυπογράφονται άμεσα και εκτελούνται. Τα πρακτικά του Δ.Σ. επικυρώνονται, στο σύνολό τους, από το διοικητικό συμβούλιο στην ίδια ή σε επόμενη συνεδρίαση.»</w:t>
      </w:r>
    </w:p>
    <w:p>
      <w:pPr>
        <w:spacing w:before="240" w:after="240"/>
        <w:rPr>
          <w:lang w:val="el" w:eastAsia="el"/>
        </w:rPr>
      </w:pPr>
      <w:r>
        <w:rPr>
          <w:lang w:val="el" w:eastAsia="el"/>
        </w:rPr>
        <w:t>Η διάταξη αυτή ισχύει από τη δημοσίευση του ν. 4115/ 2013.</w:t>
      </w:r>
    </w:p>
    <w:p>
      <w:pPr>
        <w:pStyle w:val="MainText"/>
        <w:spacing w:before="120" w:after="0"/>
        <w:rPr>
          <w:lang w:val="el" w:eastAsia="el"/>
        </w:rPr>
      </w:pPr>
      <w:r>
        <w:rPr>
          <w:b/>
          <w:bCs/>
          <w:lang w:val="el" w:eastAsia="el"/>
        </w:rPr>
        <w:t>2.</w:t>
      </w:r>
      <w:r>
        <w:rPr>
          <w:lang w:val="el" w:eastAsia="el"/>
        </w:rPr>
        <w:t xml:space="preserve"> Μετά την παρ. 3 του άρθρου 27 του ν. 4115/2013 προστίθεται παράγραφος 3Α ως εξής:</w:t>
      </w:r>
    </w:p>
    <w:p>
      <w:pPr>
        <w:spacing w:before="240" w:after="240"/>
        <w:rPr>
          <w:lang w:val="el" w:eastAsia="el"/>
        </w:rPr>
      </w:pPr>
      <w:r>
        <w:rPr>
          <w:lang w:val="el" w:eastAsia="el"/>
        </w:rPr>
        <w:t>«3Α. Με απόφαση του Υπουργού Παιδείας και Θρησκευμάτων και του κατά περίπτωση αρμόδιου Υπουργού, ύστερα από γνώμη του διοικητικού συμβουλίου του Ε.Ο.Π.Π.Ε.Π., επιτρέπεται η μετάταξη προσωπικού που υπηρετεί με σύμβαση εργασίας ιδιωτικού δικαίου αορίστου χρόνου στον Ε.Ο.Π.Π.Ε.Π., ύστερα από σχετική αίτησή τους σε άλλους οργανισμούς του Υπουργείου Παιδείας και Θρησκευμάτων ή λοιπούς φορείς και υπηρεσίες του Δημόσιου, σύμφωνα με τη διαδικασία έγκρισης της επιτροπής της ΠΥΣ 33/2006, όπως ισχύει.» 3. α. Από τη δημοσίευση του παρόντος νόμου καταρ- γούνται: Η διάταξη της περίπτωσης 4 της υποπαραγρά- φου Θ.15 της παραγράφου Θ του άρθρου πρώτου του ν. 4093/2012 «Έγκριση Μεσοπρόθεσμου Πλαισίου Δημοσιονομικής Στρατηγικής 2013-2016 - Επείγοντα Μέτρα Εφαρμογής του ν. 4046/2012 και του Μεσοπρόθεσμου Πλαισίου Δημοσιονομικής Στρατηγικής 2013-2016» (Α΄ 222) και το άρθρο 5 του π.δ. 208/2002 «Εκπαιδευτές Υποψηφίων Οδηγών, Σχολές Οδηγών, Κέντρα Θεωρητικής Εκπαίδευσης Υποψηφίων Οδηγών και ρυθμίσεις συναφών θεμάτων» (Α΄ 194), όπως τροποποιήθηκε και ισχύει, πλην της παραγράφου 6 αυτού.</w:t>
      </w:r>
    </w:p>
    <w:p>
      <w:pPr>
        <w:spacing w:before="240" w:after="240"/>
        <w:rPr>
          <w:lang w:val="el" w:eastAsia="el"/>
        </w:rPr>
      </w:pPr>
      <w:r>
        <w:rPr>
          <w:lang w:val="el" w:eastAsia="el"/>
        </w:rPr>
        <w:t>β. Από τη δημοσίευση των αποφάσεων της παρ 1.β του άρθρου 19 του ν. 4115/2013 καταργούνται: η αριθμ. 10141/ΙΑ/2012 κοινή απόφαση των Υπουργών Παιδείας και Θρησκευμάτων και Οικονομικών «Σύστημα Πιστοποίησης Αρχικής Επαγγελματικής Κατάρτισης των αποφοίτων Ι.Ε.Κ.» (Β΄ 3056), καθώς και η θητεία των μελών και του γραμματέα της Κ.Ε.Ε.Π.Ε.Κ., η οποία συγκροτήθηκε με την αριθμ. ΓΠ/2389/2013 απόφαση του Δ.Σ. του Ε.Ο.Π.Π.Ε.Π. (Φ.Ε.Κ. 26 τ. Υπαλλήλων Ειδικών Θέσεων και Οργάνων Διοίκησης Φορέων του Δημόσιου και Ευρύτερου Δημόσιου Τομέα/24.1.2013).</w:t>
      </w:r>
    </w:p>
    <w:p>
      <w:pPr>
        <w:pStyle w:val="MainText"/>
        <w:spacing w:before="120" w:after="0"/>
        <w:rPr>
          <w:lang w:val="el" w:eastAsia="el"/>
        </w:rPr>
      </w:pPr>
      <w:r>
        <w:rPr>
          <w:b/>
          <w:bCs/>
          <w:lang w:val="el" w:eastAsia="el"/>
        </w:rPr>
        <w:t>4.</w:t>
      </w:r>
      <w:r>
        <w:rPr>
          <w:lang w:val="el" w:eastAsia="el"/>
        </w:rPr>
        <w:t xml:space="preserve"> Η παρ. 3 του άρθρου 21 του ν. 4115/2013 τροποποιείται ως εξής:</w:t>
      </w:r>
    </w:p>
    <w:p>
      <w:pPr>
        <w:spacing w:before="240" w:after="240"/>
        <w:rPr>
          <w:lang w:val="el" w:eastAsia="el"/>
        </w:rPr>
      </w:pPr>
      <w:r>
        <w:rPr>
          <w:lang w:val="el" w:eastAsia="el"/>
        </w:rPr>
        <w:t>«3. Για το Μητρώο των Εκπαιδευτών Ενηλίκων της περίπτωσης β΄ της παραγράφου 1 του παρόντος άρθρου εφαρμόζονται οι διατάξεις του άρθρου 19 του ν. 3879/2010 (Α΄163) του οποίου η παράγραφος 2 αντικαθίσταται από τη δημοσίευση του παρόντος ως εξής:</w:t>
      </w:r>
    </w:p>
    <w:p>
      <w:pPr>
        <w:spacing w:before="240" w:after="240"/>
        <w:rPr>
          <w:lang w:val="el" w:eastAsia="el"/>
        </w:rPr>
      </w:pPr>
      <w:r>
        <w:rPr>
          <w:lang w:val="el" w:eastAsia="el"/>
        </w:rPr>
        <w:t>«2. Από 1.9.2014 η πιστοποιημένη εκπαιδευτική επάρκεια αποτελεί προϋπόθεση προκειμένου εκπαιδευτής να μετάσχει σε χρηματοδοτούμενο από δημόσιους πόρους πρόγραμμα της μη τυπικής εκπαίδευσης.»</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Θέματα Τριτοβάθμιας Εκπαίδευσης</w:t>
      </w:r>
    </w:p>
    <w:p>
      <w:pPr>
        <w:pStyle w:val="MainText"/>
        <w:spacing w:before="120" w:after="0"/>
        <w:rPr>
          <w:lang w:val="el" w:eastAsia="el"/>
        </w:rPr>
      </w:pPr>
      <w:r>
        <w:rPr>
          <w:b/>
          <w:bCs/>
          <w:lang w:val="el" w:eastAsia="el"/>
        </w:rPr>
        <w:t>1.</w:t>
      </w:r>
      <w:r>
        <w:rPr>
          <w:lang w:val="el" w:eastAsia="el"/>
        </w:rPr>
        <w:t xml:space="preserve"> Το πρώτο εδάφιο της παρ. 5 του άρθρου 27 του ν. 4009/2011 αντικαθίσταται ως εξής:</w:t>
      </w:r>
    </w:p>
    <w:p>
      <w:pPr>
        <w:spacing w:before="240" w:after="240"/>
        <w:rPr>
          <w:lang w:val="el" w:eastAsia="el"/>
        </w:rPr>
      </w:pPr>
      <w:r>
        <w:rPr>
          <w:lang w:val="el" w:eastAsia="el"/>
        </w:rPr>
        <w:t>«Επιτρέπεται, ύστερα από εισήγηση του Κοσμήτορα, απόφαση της κοσμητείας και σχετική πράξη που εκδίδε- ται από τον Πρύτανη, μετά από έλεγχο νομιμότητας και σκοπιμότητας, η χορήγηση άδειας χωρίς αποδοχές σε καθηγητές του ιδρύματος, εφόσον δεν παρεμποδίζεται η ομαλή λειτουργία της σχολής.»</w:t>
      </w:r>
    </w:p>
    <w:p>
      <w:pPr>
        <w:pStyle w:val="MainText"/>
        <w:spacing w:before="120" w:after="0"/>
        <w:rPr>
          <w:lang w:val="el" w:eastAsia="el"/>
        </w:rPr>
      </w:pPr>
      <w:r>
        <w:rPr>
          <w:b/>
          <w:bCs/>
          <w:lang w:val="el" w:eastAsia="el"/>
        </w:rPr>
        <w:t>2.</w:t>
      </w:r>
      <w:r>
        <w:rPr>
          <w:lang w:val="el" w:eastAsia="el"/>
        </w:rPr>
        <w:t xml:space="preserve"> Το τρίτο εδάφιο της περίπτωσης α΄ της παρ. 3 του άρθρου 19 του ν. 4009/2011 αντικαθίσταται ως εξής: «Στα μητρώα εξωτερικών μελών εγγράφονται καθηγητές ή αναπληρωτές καθηγητές άλλων Α.Ε.Ι. της ημεδαπής και ομοταγών Α.Ε.Ι. της αλλοδαπής, καθώς και αντίστοιχης βαθμίδας ερευνητές ερευνητικών ιδρυμάτων της ημεδαπής και της αλλοδαπής.»</w:t>
      </w:r>
    </w:p>
    <w:p>
      <w:pPr>
        <w:pStyle w:val="MainText"/>
        <w:spacing w:before="120" w:after="0"/>
        <w:rPr>
          <w:lang w:val="el" w:eastAsia="el"/>
        </w:rPr>
      </w:pPr>
      <w:r>
        <w:rPr>
          <w:b/>
          <w:bCs/>
          <w:lang w:val="el" w:eastAsia="el"/>
        </w:rPr>
        <w:t>3.</w:t>
      </w:r>
      <w:r>
        <w:rPr>
          <w:lang w:val="el" w:eastAsia="el"/>
        </w:rPr>
        <w:t xml:space="preserve"> Μετά την περίπτωση δ΄ της παρ. 6 του άρθρου 78 του ν. 4009/2011 προστίθεται περίπτωση ε΄, ως εξής:</w:t>
      </w:r>
    </w:p>
    <w:p>
      <w:pPr>
        <w:spacing w:before="240" w:after="240"/>
        <w:rPr>
          <w:lang w:val="el" w:eastAsia="el"/>
        </w:rPr>
      </w:pPr>
      <w:r>
        <w:rPr>
          <w:lang w:val="el" w:eastAsia="el"/>
        </w:rPr>
        <w:t>«ε) Για τους καθηγητές εφαρμογών που κατέχουν προσωποπαγή θέση κατά τη δημοσίευση του παρόντος νόμου, εξακολουθεί να ισχύει η δυνατότητα μετατροπής της προσωποπαγούς θέσης, που κατέχουν σε τακτική θέση επίκουρου καθηγητή, σύμφωνα με τα προβλεπό- μενα από το εδάφιο δ΄ της παρ. 1 του άρθρου 6 του ν. 2916/ 2001 (Α΄ 114), εφόσον έχει υποβληθεί αίτηση από το ενδιαφερόμενο μέλος Ε.Π. για τη μετατροπή της θέσης του έως την 1.7.2011. Πέραν αυτής της καταληκτικής ημερομηνίας, για τα ως άνω μέλη Ε.Π. παύει να ισχύει η δυνατότητα μετατροπής της προσωποπαγούς θέσης σε τακτική και η εξέλιξη σε ανώτερη βαθμίδα γίνεται με βάση τα προβλεπόμενα στην παρ. 6 του άρθρου 78 του ν. 4009/ 2011.»</w:t>
      </w:r>
    </w:p>
    <w:p>
      <w:pPr>
        <w:pStyle w:val="MainText"/>
        <w:spacing w:before="120" w:after="0"/>
        <w:rPr>
          <w:lang w:val="el" w:eastAsia="el"/>
        </w:rPr>
      </w:pPr>
      <w:r>
        <w:rPr>
          <w:b/>
          <w:bCs/>
          <w:lang w:val="el" w:eastAsia="el"/>
        </w:rPr>
        <w:t>4.</w:t>
      </w:r>
      <w:r>
        <w:rPr>
          <w:lang w:val="el" w:eastAsia="el"/>
        </w:rPr>
        <w:t xml:space="preserve"> Στο τέλος του πρώτου εδαφίου της παρ. 4 του άρθρου 78 του ν. 4009/2011, προστίθεται εδάφιο ως εξής:</w:t>
      </w:r>
    </w:p>
    <w:p>
      <w:pPr>
        <w:spacing w:before="240" w:after="240"/>
        <w:rPr>
          <w:lang w:val="el" w:eastAsia="el"/>
        </w:rPr>
      </w:pPr>
      <w:r>
        <w:rPr>
          <w:lang w:val="el" w:eastAsia="el"/>
        </w:rPr>
        <w:t>«Ειδικότερα, στην περίπτωση Αναπληρωτών Καθηγητών Τ.Ε.Ι., οι οποίοι κατέχουν τη θέση αυτή από μετατροπή της προσωποπαγούς θέσης βαθμίδας Επίκουρου Καθηγητή σε τακτική θέση βαθμίδας Αναπληρωτή Καθηγητή, η εξέλιξη στη βαθμίδα του καθηγητή γίνεται υποχρεωτικά με προκήρυξη της θέσης και παύει να ισχύει για αυτούς η εξέλιξη με κλειστή διαδικασία, σύμφωνα με τα οριζόμενα στο εδάφιο β΄ της παρ. 1 του άρθρου 6 του ν. 2916/2001 (Α΄ 114).»</w:t>
      </w:r>
    </w:p>
    <w:p>
      <w:pPr>
        <w:pStyle w:val="MainText"/>
        <w:spacing w:before="120" w:after="0"/>
        <w:rPr>
          <w:lang w:val="el" w:eastAsia="el"/>
        </w:rPr>
      </w:pPr>
      <w:r>
        <w:rPr>
          <w:b/>
          <w:bCs/>
          <w:lang w:val="el" w:eastAsia="el"/>
        </w:rPr>
        <w:t>5.</w:t>
      </w:r>
      <w:r>
        <w:rPr>
          <w:lang w:val="el" w:eastAsia="el"/>
        </w:rPr>
        <w:t xml:space="preserve"> Μετά την παρ. 3 του άρθρου 26 του ν. 4009/2011 προστίθεται παράγραφος 4 ως εξής:</w:t>
      </w:r>
    </w:p>
    <w:p>
      <w:pPr>
        <w:spacing w:before="240" w:after="240"/>
        <w:rPr>
          <w:lang w:val="el" w:eastAsia="el"/>
        </w:rPr>
      </w:pPr>
      <w:r>
        <w:rPr>
          <w:lang w:val="el" w:eastAsia="el"/>
        </w:rPr>
        <w:t>«4. Τα μέλη Δ.Ε.Π. και Ε.Π. των Α.Ε.Ι. της ημεδαπής έχουν το δικαίωμα άδειας, ανεξάρτητα από τις κείμενες περί αδειών διατάξεις, προκειμένου να απασχοληθούν σε Έδρες Ελληνικών Σπουδών σε Α.Ε.Ι. του εξωτερικού, για χρονικό διάστημα έως τριών ετών. Η σχετική άδεια εκδίδεται με πράξη του Πρύτανη, μετά από εισήγηση του Κοσμήτορα, εφόσον δεν παρεμποδίζεται η ομαλή λειτουργία της Σχολής.»</w:t>
      </w:r>
    </w:p>
    <w:p>
      <w:pPr>
        <w:pStyle w:val="MainText"/>
        <w:spacing w:before="120" w:after="0"/>
        <w:rPr>
          <w:lang w:val="el" w:eastAsia="el"/>
        </w:rPr>
      </w:pPr>
      <w:r>
        <w:rPr>
          <w:b/>
          <w:bCs/>
          <w:lang w:val="el" w:eastAsia="el"/>
        </w:rPr>
        <w:t>6.</w:t>
      </w:r>
      <w:r>
        <w:rPr>
          <w:lang w:val="el" w:eastAsia="el"/>
        </w:rPr>
        <w:t xml:space="preserve"> Το πρώτο και δεύτερο εδάφιο της παρ. 7 του άρθρου 69 του ν. 4009/2011 αντικαθίσταται ως εξής:</w:t>
      </w:r>
    </w:p>
    <w:p>
      <w:pPr>
        <w:spacing w:before="240" w:after="240"/>
        <w:rPr>
          <w:lang w:val="el" w:eastAsia="el"/>
        </w:rPr>
      </w:pPr>
      <w:r>
        <w:rPr>
          <w:lang w:val="el" w:eastAsia="el"/>
        </w:rPr>
        <w:t>«7. Το Κέντρο διευθύνεται από Διευθυντή Ερευνών και Μελετών, ο οποίος είναι κάτοχος διδακτορικού διπλώματος. Για την επιστημονική υποστήριξη των δραστηριοτήτων του Κέντρου, το Συμβούλιο της Αρχής, με απόφαση του που δημοσιεύεται στην Εφημερίδα της Κυβερνήσεως, μπορεί να συστήσει Επιστημονικό Συμβούλιο το οποίο συγκροτείται από καθηγητές Α.Ε.Ι..»</w:t>
      </w:r>
    </w:p>
    <w:p>
      <w:pPr>
        <w:pStyle w:val="MainText"/>
        <w:spacing w:before="120" w:after="0"/>
        <w:rPr>
          <w:lang w:val="el" w:eastAsia="el"/>
        </w:rPr>
      </w:pPr>
      <w:r>
        <w:rPr>
          <w:b/>
          <w:bCs/>
          <w:lang w:val="el" w:eastAsia="el"/>
        </w:rPr>
        <w:t>7.</w:t>
      </w:r>
      <w:r>
        <w:rPr>
          <w:lang w:val="el" w:eastAsia="el"/>
        </w:rPr>
        <w:t xml:space="preserve"> Στην παρ. 2 του άρθρου 10 του ν. 4009/2011 προστίθεται δεύτερο εδάφιο, ως εξής:</w:t>
      </w:r>
    </w:p>
    <w:p>
      <w:pPr>
        <w:spacing w:before="240" w:after="240"/>
        <w:rPr>
          <w:lang w:val="el" w:eastAsia="el"/>
        </w:rPr>
      </w:pPr>
      <w:r>
        <w:rPr>
          <w:lang w:val="el" w:eastAsia="el"/>
        </w:rPr>
        <w:t>«Το ίδιο πρόσωπο δεν μπορεί να επανεκλεγεί Πρόεδρος Τμήματος, για τρίτη συνεχή θητεία.»</w:t>
      </w:r>
    </w:p>
    <w:p>
      <w:pPr>
        <w:pStyle w:val="MainText"/>
        <w:spacing w:before="120" w:after="0"/>
        <w:rPr>
          <w:lang w:val="el" w:eastAsia="el"/>
        </w:rPr>
      </w:pPr>
      <w:r>
        <w:rPr>
          <w:b/>
          <w:bCs/>
          <w:lang w:val="el" w:eastAsia="el"/>
        </w:rPr>
        <w:t>8.</w:t>
      </w:r>
      <w:r>
        <w:rPr>
          <w:lang w:val="el" w:eastAsia="el"/>
        </w:rPr>
        <w:t xml:space="preserve"> Η Επιτροπή Ερευνών του Ειδικού Λογαριασμού Κονδυλίων και Έρευνας των Τ.Ε.Ι. που προέκυψαν από συγχώνευση δύο Ιδρυμάτων, για το μεταβατικό διάστημα και το αργότερο μέχρι 30.11.2013, συγκροτείται από τα μέλη και των δύο επιτροπών των συγχωνευθέντων Ιδρυμάτων και προεδρεύει ο Πρόεδρος του Τ.Ε.Ι. που απορροφά, λαμβανομένων υπόψη των μεταβολών λόγω συγχωνεύσεων και καταργήσεων Τμημάτων.</w:t>
      </w:r>
    </w:p>
    <w:p>
      <w:pPr>
        <w:pStyle w:val="MainText"/>
        <w:spacing w:before="120" w:after="0"/>
        <w:rPr>
          <w:lang w:val="el" w:eastAsia="el"/>
        </w:rPr>
      </w:pPr>
      <w:r>
        <w:rPr>
          <w:b/>
          <w:bCs/>
          <w:lang w:val="el" w:eastAsia="el"/>
        </w:rPr>
        <w:t>9.</w:t>
      </w:r>
      <w:r>
        <w:rPr>
          <w:lang w:val="el" w:eastAsia="el"/>
        </w:rPr>
        <w:t xml:space="preserve"> Από την ημερομηνία δημοσίευσης των προεδρικών διαταγμάτων που αφορούν στη συγχώνευση των Ιδρυμάτων έως και 30.11.2013, οι πάσης φύσεως πράξεις διοίκησης και οικονομικής διαχείρισης (δαπάνες που έχουν πραγματοποιηθεί ή τιμολογηθεί), οι οποίες έχουν εκδοθεί από τα αρμόδια όργανα των Ιδρυμάτων, που συγχωνεύθηκαν, θεωρούνται ότι έχουν εκδοθεί αρμο- δίως.</w:t>
      </w:r>
    </w:p>
    <w:p>
      <w:pPr>
        <w:pStyle w:val="MainText"/>
        <w:spacing w:before="120" w:after="0"/>
        <w:rPr>
          <w:lang w:val="el" w:eastAsia="el"/>
        </w:rPr>
      </w:pPr>
      <w:r>
        <w:rPr>
          <w:b/>
          <w:bCs/>
          <w:lang w:val="el" w:eastAsia="el"/>
        </w:rPr>
        <w:t>10.</w:t>
      </w:r>
      <w:r>
        <w:rPr>
          <w:lang w:val="el" w:eastAsia="el"/>
        </w:rPr>
        <w:t xml:space="preserve"> Τα Ανώτατα Εκπαιδευτικά Ιδρύματα δύναται να απασχολούν Έκτακτο Εκπαιδευτικό Προσωπικό με επιβάρυνση του τακτικού προϋπολογισμού τους και χωρίς επιπλέον επιχορήγηση του Κρατικού Προϋπολογισμού από το ταμειακό υπόλοιπο προηγούμενων οικονομικών ετών κατά το μέρος που δεν αφορά ανεξόφλητες υποχρεώσεις προηγούμενων ετών. Το ποσό της αμοιβής του Έκτακτου Εκπαιδευτικού Προσωπικού καθορίζεται με κοινή απόφαση των Υπουργών Παιδείας και Θρησκευμάτων και Οικονομικών.</w:t>
      </w:r>
    </w:p>
    <w:p>
      <w:pPr>
        <w:pStyle w:val="MainText"/>
        <w:spacing w:before="120" w:after="0"/>
        <w:rPr>
          <w:lang w:val="el" w:eastAsia="el"/>
        </w:rPr>
      </w:pPr>
      <w:r>
        <w:rPr>
          <w:b/>
          <w:bCs/>
          <w:lang w:val="el" w:eastAsia="el"/>
        </w:rPr>
        <w:t>11.</w:t>
      </w:r>
      <w:r>
        <w:rPr>
          <w:lang w:val="el" w:eastAsia="el"/>
        </w:rPr>
        <w:t xml:space="preserve"> Κατά παρέκκλιση των διατάξεων της παρ. 4 του άρθρου 7 του ν. 4142/2013 «Αρχή Διασφάλισης της Ποιότητας στην Πρωτοβάθμια και Δευτεροβάθμια Εκπαίδευση (Α.ΔΙ.Π.Π.Δ.Ε.)» (Α΄ 83) στους έως το ακαδημαϊκό έτος 2012-2013 εισαχθέντες φοιτητές των πανεπιστημιακών τμημάτων που μετονομάζονται χωρίς μεταβολή του γνωστικού τους αντικειμένου, παρέχεται ο τίτλος σπουδών του τμήματος όπως προκύπτει από τη μετονομα- σία. Ειδικότερα, παρέχεται η δυνατότητα στους έως το ακαδημαϊκό έτος 2012-2013 εισαχθέντες φοιτητές των πανεπιστημιακών τμημάτων που μετονομάζονται με παράλληλη μεταβολή του γνωστικού τους αντικειμένου ή αύξηση του αριθμού των εξαμήνων φοίτησης να λάβουν τον τίτλο σπουδών του τμήματος, όπως προκύπτει από τη μετονομασία, ύστερα από την παρακολούθηση και επιτυχή ολοκλήρωση μαθημάτων, που θα καθοριστούν με απόφαση της οικείας Συνέλευσης και σύμφωνα με το νέο πρόγραμμα σπουδών του τμήματος.</w:t>
      </w:r>
    </w:p>
    <w:p>
      <w:pPr>
        <w:pStyle w:val="MainText"/>
        <w:spacing w:before="120" w:after="0"/>
        <w:rPr>
          <w:lang w:val="el" w:eastAsia="el"/>
        </w:rPr>
      </w:pPr>
      <w:r>
        <w:rPr>
          <w:b/>
          <w:bCs/>
          <w:lang w:val="el" w:eastAsia="el"/>
        </w:rPr>
        <w:t>12.</w:t>
      </w:r>
      <w:r>
        <w:rPr>
          <w:lang w:val="el" w:eastAsia="el"/>
        </w:rPr>
        <w:t xml:space="preserve"> Τα συγχρηματοδοτούμενα Έργα-ΕΣΠΑ- του Πανεπιστημίου Στερεάς Ελλάδος που καταργήθηκε με το π.δ. 99/2013 (Α΄ 134) μεταφέρονται αυτοδικαίως και υλοποιούνται από το Πανεπιστήμιο Θεσσαλίας, ως καθολικού διαδόχου. Αντιστοίχως, τα συγχρηματοδοτούμενα Έργα - ΕΣΠΑ- του Πανεπιστημίου Δυτικής Ελλάδος που καταργήθηκε με το π.δ. 89/2013 (Α΄ 130) μεταφέρονται αυτοδικαίως και υλοποιούνται από το Πανεπιστήμιο Πατρών, ως καθολικού διαδόχου.</w:t>
      </w:r>
    </w:p>
    <w:p>
      <w:pPr>
        <w:pStyle w:val="MainText"/>
        <w:spacing w:before="120" w:after="0"/>
        <w:rPr>
          <w:lang w:val="el" w:eastAsia="el"/>
        </w:rPr>
      </w:pPr>
      <w:r>
        <w:rPr>
          <w:b/>
          <w:bCs/>
          <w:lang w:val="el" w:eastAsia="el"/>
        </w:rPr>
        <w:t>13.</w:t>
      </w:r>
      <w:r>
        <w:rPr>
          <w:lang w:val="el" w:eastAsia="el"/>
        </w:rPr>
        <w:t xml:space="preserve"> Η επιτροπή Ερευνών του Τ.Ε.Ι. Στερεάς Ελλάδος που συγκροτήθηκε σύμφωνα με το άρθρο 8 παρ. 18 περίπτωση ιη΄ του ν. 4009/2011, όπως τροποποιήθηκε με το ν. 4076/2012 (παράγραφος 20 περίπτωση ιζ΄) θεωρείται νομίμως συγκροτημένη, έως τις 30.11.2013, λαμβανομέ- νων υπόψη των μεταβολών λόγω συγχωνεύσεων και καταργήσεων τμημάτων.</w:t>
      </w:r>
    </w:p>
    <w:p>
      <w:pPr>
        <w:pStyle w:val="MainText"/>
        <w:spacing w:before="120" w:after="0"/>
        <w:rPr>
          <w:lang w:val="el" w:eastAsia="el"/>
        </w:rPr>
      </w:pPr>
      <w:r>
        <w:rPr>
          <w:b/>
          <w:bCs/>
          <w:lang w:val="el" w:eastAsia="el"/>
        </w:rPr>
        <w:t>14.</w:t>
      </w:r>
      <w:r>
        <w:rPr>
          <w:lang w:val="el" w:eastAsia="el"/>
        </w:rPr>
        <w:t xml:space="preserve"> Η Επιτροπή Ερευνών του Τ.Ε.Ι. Δυτικής Ελλάδος που συγκροτήθηκε από την συνένωση των Επιτροπών Ερευνών του Τ.Ε.Ι. Πάτρας και του Τ.Ε.Ι. Μεσολογγίου θεωρείται νομίμως συγκροτημένη, έως τις 30.11.2013. Η Επιτροπή Ερευνών του Τ.Ε.Ι. Στερεάς Ελλάδος που συγκροτήθηκε από τη συνένωση των Επιτροπών Ερευνών του Τ.Ε.Ι. Λαμίας και του Τ.Ε.Ι. Χαλκίδας θεωρείται νομίμως συγκροτημένη, έως τις 30.11.2013, λαμβανομέ- νων υπόψη των μεταβολών λόγω συγχωνεύσεων και καταργήσεων τμημάτων.</w:t>
      </w:r>
    </w:p>
    <w:p>
      <w:pPr>
        <w:pStyle w:val="MainText"/>
        <w:spacing w:before="120" w:after="0"/>
        <w:rPr>
          <w:lang w:val="el" w:eastAsia="el"/>
        </w:rPr>
      </w:pPr>
      <w:r>
        <w:rPr>
          <w:b/>
          <w:bCs/>
          <w:lang w:val="el" w:eastAsia="el"/>
        </w:rPr>
        <w:t>15.</w:t>
      </w:r>
      <w:r>
        <w:rPr>
          <w:lang w:val="el" w:eastAsia="el"/>
        </w:rPr>
        <w:t xml:space="preserve"> Οι πραγματοποιηθείσες δαπάνες και οι νομικές δεσμεύσεις που ανελήφθησαν από τις Επιτροπές Ερευνών των συγχωνευμένων Φορέων (Τ.Ε.Ι. Μεσολογγίου και Τ.Ε.Ι. Πάτρας, Τ.Ε.Ι. Λαμίας και Τ.Ε.Ι. Χαλκίδας), από την ημερομηνία δημοσίευσης του π.δ. 94/2013 (Α΄ 132) και του π.δ. 100/2013 (Α΄ 135) μέχρι και τη συγκρότηση της Επιτροπής Ερευνών του Τ.Ε.Ι. Δυτικής Ελλάδος και του ΤΕΙ Στερεάς Ελλάδος, θεωρούνται νόμιμες και καλύπτονται με αναδρομική ισχύ.</w:t>
      </w:r>
    </w:p>
    <w:p>
      <w:pPr>
        <w:pStyle w:val="MainText"/>
        <w:spacing w:before="120" w:after="0"/>
        <w:rPr>
          <w:lang w:val="el" w:eastAsia="el"/>
        </w:rPr>
      </w:pPr>
      <w:r>
        <w:rPr>
          <w:b/>
          <w:bCs/>
          <w:lang w:val="el" w:eastAsia="el"/>
        </w:rPr>
        <w:t>16.</w:t>
      </w:r>
      <w:r>
        <w:rPr>
          <w:lang w:val="el" w:eastAsia="el"/>
        </w:rPr>
        <w:t xml:space="preserve"> Έδρα της Σχολής Τεχνολογίας Γεωπονίας και Τεχνολογίας Τροφίμων και Διατροφής του Τ.Ε.Ι. Θεσσαλίας ορίζεται η Λάρισα.</w:t>
      </w:r>
    </w:p>
    <w:p>
      <w:pPr>
        <w:pStyle w:val="MainText"/>
        <w:spacing w:before="120" w:after="0"/>
        <w:rPr>
          <w:lang w:val="el" w:eastAsia="el"/>
        </w:rPr>
      </w:pPr>
      <w:r>
        <w:rPr>
          <w:b/>
          <w:bCs/>
          <w:lang w:val="el" w:eastAsia="el"/>
        </w:rPr>
        <w:t>17.</w:t>
      </w:r>
      <w:r>
        <w:rPr>
          <w:lang w:val="el" w:eastAsia="el"/>
        </w:rPr>
        <w:t xml:space="preserve"> Η περίπτωση β΄ της παρ. 1 του άρθρου 4 του ν. 3328/2005 «Διεπιστημονικός Οργανισμός Αναγνώρισης Τίτλων Ακαδημαϊκών και Πληροφόρησης και άλλες διατάξεις» (Α΄ 80) αντικαθίσταται ως εξής:</w:t>
      </w:r>
    </w:p>
    <w:p>
      <w:pPr>
        <w:spacing w:before="240" w:after="240"/>
        <w:rPr>
          <w:lang w:val="el" w:eastAsia="el"/>
        </w:rPr>
      </w:pPr>
      <w:r>
        <w:rPr>
          <w:lang w:val="el" w:eastAsia="el"/>
        </w:rPr>
        <w:t>«β) Όλο το πρόγραμμα σπουδών έχει διανυθεί σε ομο- ταγή Εκπαιδευτικά Ιδρύματα και τουλάχιστον το 1/2 του προγράμματος ή τα δύο έτη, σε περίπτωση που η διάρκεια των σπουδών είναι πενταετής, έχει πραγματοποιηθεί στο Ίδρυμα που απονέμει τον τίτλο. Εξαίρεση ως προς το εν λόγω ελάχιστο ποσοστό σπουδών μπορεί να αποτελέσουν τα διαπανεπιστημιακά προγράμματα συνεργασίας αναγνωρισμένων εκπαιδευτικών ιδρυμάτων. Η διάρκεια των σπουδών υπολογίζεται σε ακαδημαϊκά έτη, εξάμηνα ή διδακτικές μονάδες ή σε συνδυασμό αυτών.»</w:t>
      </w:r>
    </w:p>
    <w:p>
      <w:pPr>
        <w:pStyle w:val="MainText"/>
        <w:spacing w:before="120" w:after="0"/>
        <w:rPr>
          <w:lang w:val="el" w:eastAsia="el"/>
        </w:rPr>
      </w:pPr>
      <w:r>
        <w:rPr>
          <w:b/>
          <w:bCs/>
          <w:lang w:val="el" w:eastAsia="el"/>
        </w:rPr>
        <w:t>18.</w:t>
      </w:r>
      <w:r>
        <w:rPr>
          <w:lang w:val="el" w:eastAsia="el"/>
        </w:rPr>
        <w:t xml:space="preserve"> Μετά την περίπτωση β΄ της παρ. 4 του άρθρου 9 του ν. 3685/2008 «Θεσμικό πλαίσιο για τις μεταπτυχιακές σπουδές» (Α΄ 148) προστίθεται περίπτωση β.1. ως εξής:</w:t>
      </w:r>
    </w:p>
    <w:p>
      <w:pPr>
        <w:spacing w:before="240" w:after="240"/>
        <w:rPr>
          <w:lang w:val="el" w:eastAsia="el"/>
        </w:rPr>
      </w:pPr>
      <w:r>
        <w:rPr>
          <w:lang w:val="el" w:eastAsia="el"/>
        </w:rPr>
        <w:t>«β. 1.) Σε περίπτωση κατά την οποία το Πρακτικό απονομής διδακτορικού τίτλου φέρει υπογραφές τεσσάρων μελών της Επταμελούς Επιτροπής, πέμπτο δε μέλος έχει υπογράψει την Εισηγητική έκθεση, ο τίτλος θεωρείται ότι έχει χορηγηθεί εγκύρως.»</w:t>
      </w:r>
    </w:p>
    <w:p>
      <w:pPr>
        <w:pStyle w:val="MainText"/>
        <w:spacing w:before="120" w:after="0"/>
        <w:rPr>
          <w:lang w:val="el" w:eastAsia="el"/>
        </w:rPr>
      </w:pPr>
      <w:r>
        <w:rPr>
          <w:b/>
          <w:bCs/>
          <w:lang w:val="el" w:eastAsia="el"/>
        </w:rPr>
        <w:t>19.</w:t>
      </w:r>
      <w:r>
        <w:rPr>
          <w:lang w:val="el" w:eastAsia="el"/>
        </w:rPr>
        <w:t xml:space="preserve"> Οι περιπτώσεις β΄ και γ΄ της παρ. 2 του άρθρου 2 του ν. 2530/1997 «Υπηρεσιακή κατάσταση και αναμόρφωση μισθολογίου του διδακτικού και ερευνητικού προσωπικού και του εκπαιδευτικού προσωπικού των Ιδρυμάτων της Τριτοβάθμιας Εκπαίδευσης (Α.Ε.Ι. - Τ.Ε.Ι.) - Μισθολογικές ρυθμίσεις ερευνητών ιδρυμάτων και άλλων συναφών κατηγοριών και άλλες διατάξεις»(Α΄ 218) αντικαθίστανται αντίστοιχα ως ακολούθως:</w:t>
      </w:r>
    </w:p>
    <w:p>
      <w:pPr>
        <w:spacing w:before="240" w:after="240"/>
        <w:rPr>
          <w:lang w:val="el" w:eastAsia="el"/>
        </w:rPr>
      </w:pPr>
      <w:r>
        <w:rPr>
          <w:lang w:val="el" w:eastAsia="el"/>
        </w:rPr>
        <w:t>«β. Να παραδίδουν προπτυχιακά και μεταπτυχιακά μαθήματα, καθώς και να διδάσκουν σε φροντιστήρια ή σεμινάρια, σε εργαστήρια ή κλινικές, ενταγμένα στο Πρόγραμμα Σπουδών του Τμήματος, στο οποίο ανήκουν ή σε άλλο Τμήμα ή σε Προγράμματα Σπουδών του οικείου Α.Ε.Ι., κατ’ ελάχιστο όριο οχτώ (8) ώρες εβδομαδιαίως, μόνο μετά από σχετικές αποφάσεις των αρμόδιων οργάνων.</w:t>
      </w:r>
    </w:p>
    <w:p>
      <w:pPr>
        <w:spacing w:before="240" w:after="240"/>
        <w:rPr>
          <w:lang w:val="el" w:eastAsia="el"/>
        </w:rPr>
      </w:pPr>
      <w:r>
        <w:rPr>
          <w:lang w:val="el" w:eastAsia="el"/>
        </w:rPr>
        <w:t>γ. Να παρευρίσκονται στους πανεπιστημιακούς χώρους δώδεκα (12) ώρες εβδομαδιαίως, κατ’ ελάχιστο όριο, πέραν των οχτώ (8) ωρών διδασκαλίας και να παρέχουν κάθε μορφής διδακτικό, ερευνητικό - επιστημονικό και διοικητικό έργο.»</w:t>
      </w:r>
    </w:p>
    <w:p>
      <w:pPr>
        <w:pStyle w:val="MainText"/>
        <w:spacing w:before="120" w:after="0"/>
        <w:rPr>
          <w:lang w:val="el" w:eastAsia="el"/>
        </w:rPr>
      </w:pPr>
      <w:r>
        <w:rPr>
          <w:b/>
          <w:bCs/>
          <w:lang w:val="el" w:eastAsia="el"/>
        </w:rPr>
        <w:t>20.</w:t>
      </w:r>
      <w:r>
        <w:rPr>
          <w:lang w:val="el" w:eastAsia="el"/>
        </w:rPr>
        <w:t xml:space="preserve"> Οι ώρες εβδομαδιαίας διδακτικής απασχόλησης των μελών του Ε.Π., όπως ορίζονται στην παρ. 1 της περίπτωσης Β΄ του άρθρου 20 του ν. 1404/1983 «Δομή και λειτουργία των Τεχνολογικών Εκπαιδευτικών Ιδρυμάτων» (Α΄ 173), δύνανται να αυξάνονται το πολύ κατά δύο (2) ώρες, μετά από σχετικές αποφάσεις των αρμόδιων οργάνων.</w:t>
      </w:r>
    </w:p>
    <w:p>
      <w:pPr>
        <w:pStyle w:val="MainText"/>
        <w:spacing w:before="120" w:after="0"/>
        <w:rPr>
          <w:lang w:val="el" w:eastAsia="el"/>
        </w:rPr>
      </w:pPr>
      <w:r>
        <w:rPr>
          <w:b/>
          <w:bCs/>
          <w:lang w:val="el" w:eastAsia="el"/>
        </w:rPr>
        <w:t>21.</w:t>
      </w:r>
      <w:r>
        <w:rPr>
          <w:lang w:val="el" w:eastAsia="el"/>
        </w:rPr>
        <w:t xml:space="preserve"> Η περίπτωση δ΄ της παρ. 3 του άρθρου 79 του ν. 4009/2011 αντικαθίσταται ως εξής:</w:t>
      </w:r>
    </w:p>
    <w:p>
      <w:pPr>
        <w:spacing w:before="240" w:after="240"/>
        <w:rPr>
          <w:lang w:val="el" w:eastAsia="el"/>
        </w:rPr>
      </w:pPr>
      <w:r>
        <w:rPr>
          <w:lang w:val="el" w:eastAsia="el"/>
        </w:rPr>
        <w:t>«δ) Μέσα σε τρεις μήνες από τη δημοσίευση του Οργανισμού του ιδρύματος, οι μόνιμα υπηρετούντες στο Ίδρυμα, καθώς και οι υπηρετούντες με συμβάσεις ιδιωτικού δικαίου αορίστου χρόνου έχουν δικαίωμα να ζητήσουν την ένταξή τους στην κατηγορία Ε.ΔΙ.Π. που προβλέπεται στο άρθρο 29, εφόσον είναι κάτοχοι διδακτορικού διπλώματος με γνωστικό αντικείμενο ίδιο ή συναφές με τα γνωστικά αντικείμενα που θεραπεύει το ίδρυμα. Η ένταξη πραγματοποιείται με απόφαση της κοσμητείας, ύστερα από εισήγηση τριμελούς επιτροπής, η οποία αποτελείται από δύο καθηγητές και ένα μέλος Ε.ΔΙ.Π., που ορίζονται από τον κοσμήτορα, και σχετική πράξη που δημοσιεύεται στην Εφημερίδα της Κυβερνήσεως.»</w:t>
      </w:r>
    </w:p>
    <w:p>
      <w:pPr>
        <w:pStyle w:val="MainText"/>
        <w:spacing w:before="120" w:after="0"/>
        <w:rPr>
          <w:lang w:val="el" w:eastAsia="el"/>
        </w:rPr>
      </w:pPr>
      <w:r>
        <w:rPr>
          <w:b/>
          <w:bCs/>
          <w:lang w:val="el" w:eastAsia="el"/>
        </w:rPr>
        <w:t>22.</w:t>
      </w:r>
      <w:r>
        <w:rPr>
          <w:lang w:val="el" w:eastAsia="el"/>
        </w:rPr>
        <w:t xml:space="preserve"> Στο τέλος της παρ. 8 του άρθρου 7 του ν. 4009/2011 προστίθεται εδάφιο ως εξής:</w:t>
      </w:r>
    </w:p>
    <w:p>
      <w:pPr>
        <w:spacing w:before="240" w:after="240"/>
        <w:rPr>
          <w:lang w:val="el" w:eastAsia="el"/>
        </w:rPr>
      </w:pPr>
      <w:r>
        <w:rPr>
          <w:lang w:val="el" w:eastAsia="el"/>
        </w:rPr>
        <w:t>«Στα Α.Ε.Ι. που προκύπτουν από συγχώνευση, σύμφωνα με το άρθρο αυτό, όταν δεν έχει εκλεγεί Συμβούλιο, αρμόδιο όργανο για την έγκριση του ετήσιου τακτικού οικονομικού προϋπολογισμού και των τροποποιήσεών του, του τελικού οικονομικού απολογισμού του ιδρύματος, καθώς και του προγράμματος δημοσίων επενδύσεων που αφορά στο ίδρυμα, είναι η Σύγκλητος.»</w:t>
      </w:r>
    </w:p>
    <w:p>
      <w:pPr>
        <w:pStyle w:val="MainText"/>
        <w:spacing w:before="120" w:after="0"/>
        <w:rPr>
          <w:lang w:val="el" w:eastAsia="el"/>
        </w:rPr>
      </w:pPr>
      <w:r>
        <w:rPr>
          <w:b/>
          <w:bCs/>
          <w:lang w:val="el" w:eastAsia="el"/>
        </w:rPr>
        <w:t>23.</w:t>
      </w:r>
      <w:r>
        <w:rPr>
          <w:lang w:val="el" w:eastAsia="el"/>
        </w:rPr>
        <w:t xml:space="preserve"> Μετά την παρ. 6 του άρθρου 35 του ν. 3794/2009 (Α΄156) προστίθεται παράγραφος 7 ως εξής:</w:t>
      </w:r>
    </w:p>
    <w:p>
      <w:pPr>
        <w:spacing w:before="240" w:after="240"/>
        <w:rPr>
          <w:lang w:val="el" w:eastAsia="el"/>
        </w:rPr>
      </w:pPr>
      <w:r>
        <w:rPr>
          <w:lang w:val="el" w:eastAsia="el"/>
        </w:rPr>
        <w:t>«7. Με απόφαση του Υπουργού Παιδείας και Θρησκευμάτων, ύστερα από γνώμη των Γενικών Συνελεύσεων του Τμήματος Εικαστικών Τεχνών της Α.Σ.Κ.Τ. Αθήνας, του Τμήματος Εικαστικών και Εφαρμοσμένων Τεχνών της Σχολής Καλών Τεχνών του Αριστοτέλειου Πανεπιστημίου Θεσσαλονίκης, του Τμήματος Πλαστικών Τεχνών και Επιστημών της Τέχνης της Σχολής Καλών Τεχνών του Πανεπιστημίου Ιωαννίνων και του Τμήματος Εικαστικών και Εφαρμοσμένων Τεχνών του Πανεπιστημίου Δυτικής Μακεδονίας που επικυρώνεται από τη Σύγκλητο του οικείου Ιδρύματος, είναι δυνατή η εισαγωγή μετά από ειδικές εξετάσεις των υποψηφίων της παραγράφου 1 καθ’ υπέρβαση του αριθμού εισακτέων σε ποσοστό 5%. Με την ίδια απόφαση καθορίζονται τα δικαιολογητικά, ο τόπος, ο χρόνος και ο τρόπος υποβολής τους, καθώς και ο τρόπος και η διαδικασία διαπίστωσης των σχετικών καλλιτεχνικών δεξιοτήτων για την εισαγωγή των υποψηφίων και κάθε άλλη αναγκαία λεπτομέρεια για την εφαρμογή της διάταξης αυτής.»</w:t>
      </w:r>
    </w:p>
    <w:p>
      <w:pPr>
        <w:pStyle w:val="MainText"/>
        <w:spacing w:before="120" w:after="0"/>
        <w:rPr>
          <w:lang w:val="el" w:eastAsia="el"/>
        </w:rPr>
      </w:pPr>
      <w:r>
        <w:rPr>
          <w:b/>
          <w:bCs/>
          <w:lang w:val="el" w:eastAsia="el"/>
        </w:rPr>
        <w:t>24.</w:t>
      </w:r>
      <w:r>
        <w:rPr>
          <w:lang w:val="el" w:eastAsia="el"/>
        </w:rPr>
        <w:t xml:space="preserve"> Η παρ. 1 του άρθρου 35 του ν. 3794/2009 (Α΄156) τροποποιείται ως εξής:</w:t>
      </w:r>
    </w:p>
    <w:p>
      <w:pPr>
        <w:spacing w:before="240" w:after="240"/>
        <w:rPr>
          <w:lang w:val="el" w:eastAsia="el"/>
        </w:rPr>
      </w:pPr>
      <w:r>
        <w:rPr>
          <w:lang w:val="el" w:eastAsia="el"/>
        </w:rPr>
        <w:t>«1. Οι υποψήφιοι των παρακάτω αναφερόμενων κατηγοριών εισάγονται χωρίς εξετάσεις στα Ανώτατα Εκπαιδευτικά Ιδρύματα (Α.Ε.Ι.) Πανεπιστημιακής και Τεχνολογικής Κατεύθυνσης πλην του Τμήματος Εικαστικών Τεχνών της Α.Σ.Κ.Τ. Αθήνας, του Τμήματος Πλαστικών Τεχνών και Επιστημών της Τέχνης της Σχολής Καλών Τεχνών του Πανεπιστημίου Ιωαννίνων και των Τμημάτων Εικαστικών και Εφαρμοσμένων Τεχνών των Πανεπιστημίων Θεσσαλονίκης και Δυτικής Μακεδονίας καθ’ υπέρβαση του αριθμού εισακτέων σε ποσοστό 5%, εφόσον είναι κάτοχοι τίτλου απόλυσης από Λύκειο ή αντίστοιχο Σχολείο της ημεδαπής ή αλλοδαπής: τυφλοί, με μειωμένη οπτική οξύτητα (με ποσοστό αναπηρίας τουλάχιστον 80%), κωφοί, κωφάλαλοι, πάσχοντες από μεσογειακή, δρεπανοκυτταρική ή μικροδρεπανοκυττα- ρική αναιμία, πάσχοντες από συγγενή υδροκεφαλία με μόνιμη τεχνητή παροχέτευση του εγκεφαλονωτιαίου υγρού (shunt), συνοδευόμενη και από άλλες διαμαρτίες, όπως αραχνοειδής κύστη με φαινόμενα επιληπτικής κρίσης, πάσχοντες από μυϊκή δυστροφία Duchenne, από βαριά αγγειακή δυσπλασία του εγκεφαλικού στελέχους, από κακοήθεις νεοπλασίες (λευχαιμίες, λεμφώματα, συμπαγείς όγκους), από το σύνδρομο του Bund Chiari, από τη νόσο του Fabry, από βαριά ινοκυστική νόσο (παγκρέ- ατος, πνευμόνων), από σκλήρυνση κατά πλάκας, από βαριά μυασθένεια θεραπευτικώς αντιμετωπιζόμενη με φαρμακευτική αγωγή, νεφροπαθείς που υποβάλλονται σε αιμοκάθαρση ή περιτοναϊκή κάθαρση, πάσχοντες από συγγενική αιμορραγική διάθεση - αιμορροφιλίες και υποβαλλόμενοι σε θεραπεία με παράγοντες πήξεως, υποβληθέντες σε μεταμόσχευση μυελού των οστών ή μεταμόσχευση κερατοειδούς χιτώνος, καρδιάς, ήπα- τος, πνευμόνων, νεφρού, παγκρέατος, λεπτού εντέρου, πάσχοντες από ινσουλινοεξαρτώμενο νεανικό διαβήτη τύπου 1, πάσχοντες από σύνδρομο Evans, πολυμεταγγιζόμενοι πάσχοντες από μεσογειακή αναιμία, με κινητικά προβλήματα οφειλόμενα σε αναπηρία τουλάχιστον 67%, πάσχοντες από φαινυλκετονουρία, από συγγενή θρομβοφιλία και υποβάλλονται σε θεραπεία αντιπηκτικής αγωγής δια βίου, από αρρυθμογόνο δυσπλασία δεξιάς κοιλίας με εμφυτευμένο απινιδωτή, καθώς και από τη νόσο Gaucher, πάσχοντες από συμπλοκές συγγενείς καρδιοπάθειες χειρουργηθείσες ή μη με πνευμονική υπέρταση άνω των 50mm Hg, από μονήρη κοιλία, από κοινό αρτηριακό κορμό, από παθήσεις του μυοκαρδίου οποιασδήποτε φύσης που προκαλούν μόνιμη διαταραχή της λειτουργίας της καρδιάς (κλάσμα εξώθησης &lt; 35%), τεκμηριωμένο από εξειδικευμένες νοσοκομειακές μονάδες ηχωκαρδιολογίας και επιβεβαιωμένο σε μαγνητική τομογραφία καρδιάς, από υπερτροφικού τύπου μυοκαρδιοπάθεια, από πρωτοπαθή πνευμονική υπέρταση, από σοβαρή πνευμονική ίνωση οποιασδήποτε αιτιολογίας, από το σύνδρομο Brugada, από ιδιοπαθή κοιλιακή ταχυκαρδία με τοποθέτηση απινιδωτή, πάσχοντες από γλυκογονιάσεις, από κίρρωση ήπατος, από πυλαία υπέρταση λόγω υποπλασίας πυλαίας φλέβας, πάσχο- ντες από τη νόσο του Crohn, πάσχοντες από ελκώδη κολίτιδα που λαμβάνουν ανοσοκατασταλτική αγωγή ή έχουν λάβει ανοσοκατασταλτική αγωγή στο παρελθόν και συνεχίζουν με διαφορετική φαρμακευτική αγωγή, πάσχοντες από τη νόσο Wilson, από το σύνδρομο πολλαπλής νευρινωμάτωσης (Recklinchausen), από πολλα- πλούν μυέλωμα, από σαρκοείδωση υπό μείζονα ανοσο- κατασταλτική θεραπεία λόγω προσβολής πνεύμονος ή/και ΚΝΣ, από συστηματική σκληροδερμία με διάχυτη δερματική προσβολή, από συστηματικό ερυθηματώδη λύκο υπό μείζονα ανοσοκατασταλτική θεραπεία λόγω προσβολής νεφρών ή/και ΚΝΣ ή/και ορογόνων υμένων ή/και αίματος, από αυτοάνοση ηπατίτιδα, από νεανική ιδιοπαθή αρθρίτιδα με συνεχή ενεργότητα μετά την ηλικία των 14 ετών παρά τη βιολογική θεραπεία, υποβλη- θέντες σε λαρυγγεκτομή ολική, από κρανιοφαρυγγίωμα του εγκεφάλου, από σύνδρομο επίκτητης ανοσολογικής ανεπάρκειας (AIDS) υπό αντιρετροϊκή θεραπεία, από νυκτερινή παροξυσμική αιμοσφαιρινουρία με ανάγκη τακτικών μεταγγίσεων σε χρόνια βάση, από ιδιοπαθή θρομβοπενική πορφύρα υπό μείζονα ανοσοκατασταλ- τική θεραπεία, από αυτοάνοση αιμολυτική αναιμία υπό μείζονα ανοσοκατασταλτική θεραπεία, καθώς και οι πάσχοντες από διάφορα σπάνια συγγενή, κληρονομικά ή επίκτητα σύνδρομα - νοσήματα όταν εκφράζονται με σοβαρές κλινικές εκδηλώσεις που προσδίδουν αναπηρία τουλάχιστον 80% εξεταζόμενοι κατά περίπτωση.</w:t>
      </w:r>
    </w:p>
    <w:p>
      <w:pPr>
        <w:spacing w:before="240" w:after="240"/>
        <w:rPr>
          <w:lang w:val="el" w:eastAsia="el"/>
        </w:rPr>
      </w:pPr>
      <w:r>
        <w:rPr>
          <w:lang w:val="el" w:eastAsia="el"/>
        </w:rPr>
        <w:t>25. Όπου με τις διατάξεις του ν. 2725/1999 (Α΄ 121) και τις λοιπές διατάξεις της κείμενης νομοθεσίας, απαιτείται ως προσόν για τη χορήγηση άδειας άσκησης επαγγέλματος, την πρόσληψη, το διορισμό ή την επιλογή σε ορισμένη θέση, η κατοχή πτυχίου Τμήματος Επιστήμης Φυσικής Αγωγής και Αθλητισμού (Τ.Ε.Φ.Α.Α.) με κύρια ή πρώτη ειδικότητα σε συγκεκριμένο άθλημα ή δίπλωμα ειδικότητας συγκεκριμένου αθλήματος Τ.Ε.Φ.Α.Α., η έννοια των όρων αυτών είναι ότι ο τίτλος περί του οποίου πρόκειται, στηρίζεται σε σπουδές που, με βάση το εξατομικευμένο πρόγραμμα σπουδών που παρακολούθησε ο πτυχιούχος, (υποχρεωτικά μαθήματα και μαθήματα επιλογής), καλύπτουν με πλήρη επάρκεια το γνωστικό αντικείμενο του εν λόγω αθλήματος. Την περί τούτου βεβαίωση χορηγεί το Τμήμα που χορήγησε τον εν λόγω τίτλο σπουδών. Η κατά τα ανωτέρω αναφορά ειδικότητας συγκεκριμένου αθλήματος σε τίτλο σπουδών που είχε χορηγηθεί από τα Τ.Ε.Φ.Α.Α. έως την έναρξη ισχύος του παρόντος νόμου, επέχει θέση της ανωτέρω βεβαίωσης.</w:t>
      </w:r>
    </w:p>
    <w:p>
      <w:pPr>
        <w:spacing w:before="240" w:after="240"/>
        <w:rPr>
          <w:lang w:val="el" w:eastAsia="el"/>
        </w:rPr>
      </w:pPr>
      <w:r>
        <w:rPr>
          <w:lang w:val="el" w:eastAsia="el"/>
        </w:rPr>
        <w:t>26. Μετά το τρίτο εδάφιο της παρ. 1 του άρθρου 12 του ν. 3328/2005 (Α΄ 80) προστίθεται εδάφιο ως εξής:</w:t>
      </w:r>
    </w:p>
    <w:p>
      <w:pPr>
        <w:spacing w:before="240" w:after="240"/>
        <w:rPr>
          <w:lang w:val="el" w:eastAsia="el"/>
        </w:rPr>
      </w:pPr>
      <w:r>
        <w:rPr>
          <w:lang w:val="el" w:eastAsia="el"/>
        </w:rPr>
        <w:t>«Επίσης εξαιρούνται από τη διαδικασία της αναγνώρισης οι τίτλοι σπουδών ομοταγών πανεπιστημίων, που ελήφθησαν από χώρες του εξωτερικού μετά την ένταξή τους στην Ευρωπαϊκή Ένωση και κατά συνέπεια εφαρμόζονται ως προς τους τίτλους αυτούς οι διατάξεις της παραγράφου 3 του άρθρου 4.»</w:t>
      </w:r>
    </w:p>
    <w:p>
      <w:pPr>
        <w:pStyle w:val="MainText"/>
        <w:spacing w:before="120" w:after="0"/>
        <w:rPr>
          <w:lang w:val="el" w:eastAsia="el"/>
        </w:rPr>
      </w:pPr>
      <w:r>
        <w:rPr>
          <w:b/>
          <w:bCs/>
          <w:lang w:val="el" w:eastAsia="el"/>
        </w:rPr>
        <w:t>27.</w:t>
      </w:r>
      <w:r>
        <w:rPr>
          <w:lang w:val="el" w:eastAsia="el"/>
        </w:rPr>
        <w:t xml:space="preserve"> Στο τέλος της παρ. 3 του άρθρου 29 του ν. 4009/ 2011 προστίθεται παράγραφος 3Α ως εξής:</w:t>
      </w:r>
    </w:p>
    <w:p>
      <w:pPr>
        <w:spacing w:before="240" w:after="240"/>
        <w:rPr>
          <w:lang w:val="el" w:eastAsia="el"/>
        </w:rPr>
      </w:pPr>
      <w:r>
        <w:rPr>
          <w:lang w:val="el" w:eastAsia="el"/>
        </w:rPr>
        <w:t>«3Α. Με απόφαση της Συγκλήτου, η οποία εκδίδεται μετά από εισήγηση της Συνέλευσης του οικείου Τμήματος μπορεί να ανατίθεται στα μέλη της κατηγορίας Εργαστηριακού Διδακτικού Προσωπικού (Ε.ΔΙ.Π.) και Ειδικού Τεχνικού Εργαστηριακού Προσωπικού (Ε.Τ.Ε.Π.) αυτοδύναμο διδακτικό έργο. Η διάταξη αυτή καταλαμβάνει και τα μέλη Εργαστηριακού Διδακτικού Προσωπικού (ΕΡ. ΔΙ.Π.) και Ειδικού Τεχνικού Προσωπικού (Ε.Τ.Π.) των Τ.Ε.Ι..» 28. Οι αποφάσεις μεταφοράς θέσεων επιτυχόντων, κατά την παρ. 19 του άρθρου 34 του ν. 4115/2013, οι οποίες εκδόθηκαν λαμβάνοντας υπ΄ όψιν τις αντιστοιχίες των Σχολών ή Τμημάτων Α.Ε.Ι. κατά την έννοια της υπ΄ αριθ. 67859/Β1/5.7.2006 απόφασης του Υπουργού Εθνικής Παιδείας και Θρησκευμάτων «Αντιστοιχίες Πανεπιστημιακών Τμημάτων» (Β΄ 874) και της υπ’ αριθ. 69066/ Ε5/7.7.2006 «Αντιστοιχίσεις Τμημάτων Τ.Ε.Ι.» (Β΄998) απόφασης του ίδιου Υπουργού, όπως αυτές τροποποιήθηκαν και ίσχυαν κατά το χρόνο της έναρξης ισχύος του ανωτέρω νόμου, είναι νόμιμες, ανεξαρτήτως πλημμελει- ών των ανωτέρω υπουργικών αποφάσεων αντιστοιχιών και η μεταφορά θέσεων ολοκληρώνεται κανονικά.</w:t>
      </w:r>
    </w:p>
    <w:p>
      <w:pPr>
        <w:pStyle w:val="MainText"/>
        <w:spacing w:before="120" w:after="0"/>
        <w:rPr>
          <w:lang w:val="el" w:eastAsia="el"/>
        </w:rPr>
      </w:pPr>
      <w:r>
        <w:rPr>
          <w:b/>
          <w:bCs/>
          <w:lang w:val="el" w:eastAsia="el"/>
        </w:rPr>
        <w:t>29.</w:t>
      </w:r>
      <w:r>
        <w:rPr>
          <w:lang w:val="el" w:eastAsia="el"/>
        </w:rPr>
        <w:t xml:space="preserve"> Στο τέλος του άρθρου 41 του ν. 3763/2009 (Α΄ 80), προστίθεται δεύτερη παράγραφος ως εξής:</w:t>
      </w:r>
    </w:p>
    <w:p>
      <w:pPr>
        <w:spacing w:before="240" w:after="240"/>
        <w:rPr>
          <w:lang w:val="el" w:eastAsia="el"/>
        </w:rPr>
      </w:pPr>
      <w:r>
        <w:rPr>
          <w:lang w:val="el" w:eastAsia="el"/>
        </w:rPr>
        <w:t>«2. α. Οι ίδιες ως άνω ρυθμίσεις, συμπεριλαμβανομένου και του άρθρου 27 παρ. 1 εδάφιο α΄ του π.δ. 60/2006 (Α΄65) όπως αυτό ίσχυε, εφαρμόζονται αναλόγως και για όλα τα υιοθετηθέντα από τη Βουλή των Ελλήνων ανήλικα τέκνα στρατιωτικών ή στελεχών των σωμάτων ασφαλείας πεσόντων κατά την ώρα του καθήκοντος.</w:t>
      </w:r>
    </w:p>
    <w:p>
      <w:pPr>
        <w:spacing w:before="240" w:after="240"/>
        <w:rPr>
          <w:lang w:val="el" w:eastAsia="el"/>
        </w:rPr>
      </w:pPr>
      <w:r>
        <w:rPr>
          <w:lang w:val="el" w:eastAsia="el"/>
        </w:rPr>
        <w:t>β. Στη ρύθμιση του εδαφίου β΄ της παρ. 13β του άρθρου 9 του ν. 4111/2013 (Α΄ 18), δεν υπάγονται όσον αφορά την καταβολή εξόδων κίνησης, όσοι αναφέρονται στην παράγραφο 4 της υπ’ αριθ. 4331/2013 απόφασης του Προέδρου της Βουλής των Ελλήνων (Β΄ 1108).»</w:t>
      </w:r>
    </w:p>
    <w:p>
      <w:pPr>
        <w:pStyle w:val="MainText"/>
        <w:spacing w:before="120" w:after="0"/>
        <w:rPr>
          <w:lang w:val="el" w:eastAsia="el"/>
        </w:rPr>
      </w:pPr>
      <w:r>
        <w:rPr>
          <w:b/>
          <w:bCs/>
          <w:lang w:val="el" w:eastAsia="el"/>
        </w:rPr>
        <w:t>30.</w:t>
      </w:r>
      <w:r>
        <w:rPr>
          <w:lang w:val="el" w:eastAsia="el"/>
        </w:rPr>
        <w:t xml:space="preserve"> Σε όσα Τμήματα Α.Ε.Ι. δεν πληρούνται οι προϋποθέσεις του ν. 2454/1997 σε συνδυασμό με το άρθρο 13 παρ. 51 του ν. 3149/2003, περί αυτοδυναμίας, ο Πρόεδρος του Τμήματος ορίζεται με πράξη του Πρύτανη του Α.Ε.Ι.. Τις αρμοδιότητες της Γενικής Συνέλευσης του Τομέα και του Τμήματος, έως την αυτοδύναμη λειτουργία του, ασκεί η Κοσμητεία, τις δε σχετικές πράξεις υλοποίησης αποφάσεων υπογράφει ο Πρύτανης μετά από έλεγχο νομιμότητας και σκοπιμότητας.</w:t>
      </w:r>
    </w:p>
    <w:p>
      <w:pPr>
        <w:pStyle w:val="MainText"/>
        <w:spacing w:before="120" w:after="0"/>
        <w:rPr>
          <w:lang w:val="el" w:eastAsia="el"/>
        </w:rPr>
      </w:pPr>
      <w:r>
        <w:rPr>
          <w:b/>
          <w:bCs/>
          <w:lang w:val="el" w:eastAsia="el"/>
        </w:rPr>
        <w:t>31.</w:t>
      </w:r>
      <w:r>
        <w:rPr>
          <w:lang w:val="el" w:eastAsia="el"/>
        </w:rPr>
        <w:t xml:space="preserve"> Κατ’ εξαίρεση και για λόγους προστασίας θεμελιωδών ανθρωπίνων δικαιωμάτων η Χριστίνα Τσιμηρίκα του Γεωργίου και της Ειρήνης, εισάγεται στη Στρατιωτική Σχολή Αξιωματικών Σωμάτων (Ιατρικό), καθ` υπέρβαση του αριθμού των εισακτέων και ανεξαρτήτως βαθμού, μορίων ή άλλων ειδικών προϋποθέσεων εισαγωγής. Η εγγραφή της πραγματοποιείται με μόνη την κατάθεση αίτησης εγγραφής στη Γραμματεία της Σχολής, η οποία συνοδεύεται από τα απαιτούμενα δικαιολογητικά ταυτοπροσωπίας, εντός μηνός από τη θέση σε ισχύ του παρόντος νόμου.</w:t>
      </w:r>
    </w:p>
    <w:p>
      <w:pPr>
        <w:pStyle w:val="MainText"/>
        <w:spacing w:before="120" w:after="0"/>
        <w:rPr>
          <w:lang w:val="el" w:eastAsia="el"/>
        </w:rPr>
      </w:pPr>
      <w:r>
        <w:rPr>
          <w:b/>
          <w:bCs/>
          <w:lang w:val="el" w:eastAsia="el"/>
        </w:rPr>
        <w:t>32.</w:t>
      </w:r>
      <w:r>
        <w:rPr>
          <w:lang w:val="el" w:eastAsia="el"/>
        </w:rPr>
        <w:t xml:space="preserve"> Στο Δημοκρίτειο Πανεπιστήμιο Θράκης συστήνο- νται πέντε (5) προσωρινές θέσεις ιδιωτικού δικαίου αορίστου χρόνου, εκπαιδευτικής βαθμίδας ΔΕ, ειδικότητας διοικητικών γραμματέων, οι οποίες προστίθενται στις προβλεπόμενες θέσεις του άρθρου 24 του π.δ. 96/2006 «Οργανισμός διοικητικών υπηρεσιών του Δημοκρίτειου Πανεπιστημίου Θράκης» (Α΄ 98).</w:t>
      </w:r>
    </w:p>
    <w:p>
      <w:pPr>
        <w:pStyle w:val="MainText"/>
        <w:spacing w:before="120" w:after="0"/>
        <w:rPr>
          <w:lang w:val="el" w:eastAsia="el"/>
        </w:rPr>
      </w:pPr>
      <w:r>
        <w:rPr>
          <w:b/>
          <w:bCs/>
          <w:lang w:val="el" w:eastAsia="el"/>
        </w:rPr>
        <w:t>33.</w:t>
      </w:r>
      <w:r>
        <w:rPr>
          <w:lang w:val="el" w:eastAsia="el"/>
        </w:rPr>
        <w:t xml:space="preserve"> Οι κάτοχοι απολυτηρίου οποιουδήποτε τύπου Λυκείου, το οποίο παρέχει πρόσβαση στην τριτοβάθμια εκπαίδευση, οι οποίοι επιθυμούν να διεκδικήσουν την εισαγωγή τους σε Τμήμα, Σχολή ή Εισαγωγική Κατεύθυνση Α.Ε.Ι. μπορούν να μετέχουν για την εισαγωγή τους στο 10% των θέσεων εισακτέων κάθε Τμήματος, Σχολής ή Εισαγωγικής Κατεύθυνσης, χωρίς νέα εξέταση, με βάση τη βαθμολογία της τελευταίας εξέτασής τους στα πανελλαδικώς εξεταζόμενα μαθήματα, ειδικά μαθήματα και πρακτικές δοκιμασίες για την πρόσβαση στην τριτοβάθμια εκπαίδευση. Το δικαίωμα αυτό ασκείται εντός ενός (1) έτους αυτού που έπεται της τελευταίας εξέτασης στα πανελλαδικώς εξεταζόμενα μαθήματα, ειδικά μαθήματα και πρακτικές δοκιμασίες για την πρόσβαση στην τριτοβάθμια εκπαίδευση. Με απόφαση του Υπουργού Παιδείας και Θρησκευμάτων καθορίζεται κάθε αναγκαία λεπτομέρεια για την εφαρμογή των διατάξεων της παρούσας παραγράφου.</w:t>
      </w:r>
    </w:p>
    <w:p>
      <w:pPr>
        <w:pStyle w:val="MainText"/>
        <w:spacing w:before="120" w:after="0"/>
        <w:rPr>
          <w:lang w:val="el" w:eastAsia="el"/>
        </w:rPr>
      </w:pPr>
      <w:r>
        <w:rPr>
          <w:b/>
          <w:bCs/>
          <w:lang w:val="el" w:eastAsia="el"/>
        </w:rPr>
        <w:t>34.</w:t>
      </w:r>
      <w:r>
        <w:rPr>
          <w:lang w:val="el" w:eastAsia="el"/>
        </w:rPr>
        <w:t xml:space="preserve"> Το π.δ. 92/2013 «Μετονομασία - κατάργηση … Θεσσαλίας» (Α΄ 131) τροποποιείται ως ακολούθως:</w:t>
      </w:r>
    </w:p>
    <w:p>
      <w:pPr>
        <w:pStyle w:val="StructureList1"/>
        <w:spacing w:before="120" w:after="0"/>
        <w:rPr>
          <w:lang w:val="el" w:eastAsia="el"/>
        </w:rPr>
      </w:pPr>
      <w:r>
        <w:rPr>
          <w:lang w:val="el" w:eastAsia="el"/>
        </w:rPr>
        <w:t>α)</w:t>
      </w:r>
      <w:r>
        <w:rPr>
          <w:lang w:val="en" w:eastAsia="en"/>
        </w:rPr>
        <w:tab/>
      </w:r>
      <w:r>
        <w:rPr>
          <w:lang w:val="el" w:eastAsia="el"/>
        </w:rPr>
        <w:t>Το άρθρο 4 αντικαθίσταται ως ακολούθως:</w:t>
      </w:r>
    </w:p>
    <w:p>
      <w:pPr>
        <w:spacing w:before="240" w:after="240"/>
        <w:rPr>
          <w:lang w:val="el" w:eastAsia="el"/>
        </w:rPr>
      </w:pPr>
      <w:r>
        <w:rPr>
          <w:lang w:val="el" w:eastAsia="el"/>
        </w:rPr>
        <w:t>«4. H προβλεπόμενη στο άρθρο 1 παρ. 1 του π.δ. 177/ 1993 (Α΄65). Σε αυτήν εντάσσεται το ανεξάρτητο Τμήμα Οικονομικών Επιστημών.»</w:t>
      </w:r>
    </w:p>
    <w:p>
      <w:pPr>
        <w:pStyle w:val="StructureList1"/>
        <w:spacing w:before="120" w:after="0"/>
        <w:rPr>
          <w:lang w:val="el" w:eastAsia="el"/>
        </w:rPr>
      </w:pPr>
      <w:r>
        <w:rPr>
          <w:lang w:val="el" w:eastAsia="el"/>
        </w:rPr>
        <w:t>β)</w:t>
      </w:r>
      <w:r>
        <w:rPr>
          <w:lang w:val="en" w:eastAsia="en"/>
        </w:rPr>
        <w:tab/>
      </w:r>
      <w:r>
        <w:rPr>
          <w:lang w:val="el" w:eastAsia="el"/>
        </w:rPr>
        <w:t>Η περίπτωση α΄ της παρ. 1 του άρθρου 5 συμπληρώνεται και αντικαθίσταται ως ακολούθως:</w:t>
      </w:r>
    </w:p>
    <w:p>
      <w:pPr>
        <w:spacing w:before="240" w:after="240"/>
        <w:rPr>
          <w:lang w:val="el" w:eastAsia="el"/>
        </w:rPr>
      </w:pPr>
      <w:r>
        <w:rPr>
          <w:lang w:val="el" w:eastAsia="el"/>
        </w:rPr>
        <w:t>«1α. Στο Πανεπιστήμιο Θεσσαλίας ιδρύονται Σχολές ως ακολούθως: i) Θετικών Επιστημών, με έδρα τη Λαμία, η οποία συγκροτείται από τα Τμήματα Πληροφορικής με Εφαρμογές στη Βιοϊατρική και Πληροφορικής και ii) Επιστήμης Φυσικής Αγωγής και Αθλητισμού, με έδρα τα Τρίκαλα, στην οποία εντάσσεται το ομώνυμο τμήμα. Όπου στις διατάξεις του παρόντος γίνεται αναφορά σε ιδρυόμενη σχολή, νοούνται εφεξής οι ιδρυόμενες σχολές.»</w:t>
      </w:r>
    </w:p>
    <w:p>
      <w:pPr>
        <w:pStyle w:val="StructureList1"/>
        <w:spacing w:before="120" w:after="0"/>
        <w:rPr>
          <w:lang w:val="el" w:eastAsia="el"/>
        </w:rPr>
      </w:pPr>
      <w:r>
        <w:rPr>
          <w:lang w:val="el" w:eastAsia="el"/>
        </w:rPr>
        <w:t>γ)</w:t>
      </w:r>
      <w:r>
        <w:rPr>
          <w:lang w:val="en" w:eastAsia="en"/>
        </w:rPr>
        <w:tab/>
      </w:r>
      <w:r>
        <w:rPr>
          <w:lang w:val="el" w:eastAsia="el"/>
        </w:rPr>
        <w:t>Η υποπερίπτωση vi της περίπτωσης α΄ της παραγράφου 2 του άρθρου 5 καταργείται.</w:t>
      </w:r>
    </w:p>
    <w:p>
      <w:pPr>
        <w:pStyle w:val="StructureList1"/>
        <w:spacing w:before="120" w:after="0"/>
        <w:rPr>
          <w:lang w:val="el" w:eastAsia="el"/>
        </w:rPr>
      </w:pPr>
      <w:r>
        <w:rPr>
          <w:lang w:val="el" w:eastAsia="el"/>
        </w:rPr>
        <w:t>δ)</w:t>
      </w:r>
      <w:r>
        <w:rPr>
          <w:lang w:val="en" w:eastAsia="en"/>
        </w:rPr>
        <w:tab/>
      </w:r>
      <w:r>
        <w:rPr>
          <w:lang w:val="el" w:eastAsia="el"/>
        </w:rPr>
        <w:t>Στο τέλος της παραγράφου 2 του άρθρου 5 προστίθεται περίπτωση στ΄ ως ακολούθως:</w:t>
      </w:r>
    </w:p>
    <w:p>
      <w:pPr>
        <w:spacing w:before="240" w:after="240"/>
        <w:rPr>
          <w:lang w:val="el" w:eastAsia="el"/>
        </w:rPr>
      </w:pPr>
      <w:r>
        <w:rPr>
          <w:lang w:val="el" w:eastAsia="el"/>
        </w:rPr>
        <w:t>«στ) Σχολή Επιστήμης Φυσικής Αγωγής και Αθλητισμού με έδρα τα Τρίκαλα, με το Τμήμα Επιστήμης Φυσικής Αγωγής και Αθλητισμού.»</w:t>
      </w:r>
    </w:p>
    <w:p>
      <w:pPr>
        <w:pStyle w:val="MainText"/>
        <w:spacing w:before="120" w:after="0"/>
        <w:rPr>
          <w:lang w:val="el" w:eastAsia="el"/>
        </w:rPr>
      </w:pPr>
      <w:r>
        <w:rPr>
          <w:b/>
          <w:bCs/>
          <w:lang w:val="el" w:eastAsia="el"/>
        </w:rPr>
        <w:t>35.</w:t>
      </w:r>
      <w:r>
        <w:rPr>
          <w:lang w:val="el" w:eastAsia="el"/>
        </w:rPr>
        <w:t xml:space="preserve"> Στους αποσπασμένους εκπαιδευτικούς της Πρωτοβάθμιας και Δευτεροβάθμιας Εκπαίδευσης σε Ανώτατα Εκπαιδευτικά Ιδρύματα για την άσκηση διδακτικού έργου, ο χρόνος της απόσπασης αναγνωρίζεται ως χρόνος άσκησης διδακτικού έργου για όλες τις συνέπειες. Η αναγνώριση πραγματοποιείται με απόφαση της Γενικής Συνέλευσης του οικείου Τμήματος του Α.Ε.Ι..</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Θέματα Ιδρύματος Κρατικών Υποτροφιών (Ι.Κ.Υ.)</w:t>
      </w:r>
    </w:p>
    <w:p>
      <w:pPr>
        <w:spacing w:before="240" w:after="240"/>
        <w:rPr>
          <w:lang w:val="el" w:eastAsia="el"/>
        </w:rPr>
      </w:pPr>
      <w:r>
        <w:rPr>
          <w:lang w:val="el" w:eastAsia="el"/>
        </w:rPr>
        <w:t>Το άρθρο 23 του ν. 2083/1992 «Εκσυγχρονισμός της Ανώτατης Εκπαίδευσης» (Α΄ 159) αντικαθίσταται, ως εξής:</w:t>
      </w:r>
    </w:p>
    <w:p>
      <w:pPr>
        <w:spacing w:before="240" w:after="240"/>
        <w:rPr>
          <w:lang w:val="el" w:eastAsia="el"/>
        </w:rPr>
      </w:pPr>
      <w:r>
        <w:rPr>
          <w:lang w:val="el" w:eastAsia="el"/>
        </w:rPr>
        <w:t>«Άρθρο 23</w:t>
      </w:r>
    </w:p>
    <w:p>
      <w:pPr>
        <w:spacing w:before="240" w:after="240"/>
        <w:rPr>
          <w:lang w:val="el" w:eastAsia="el"/>
        </w:rPr>
      </w:pPr>
      <w:r>
        <w:rPr>
          <w:lang w:val="el" w:eastAsia="el"/>
        </w:rPr>
        <w:t>Σύστημα υποτροφιών και δανείων</w:t>
      </w:r>
    </w:p>
    <w:p>
      <w:pPr>
        <w:spacing w:before="240" w:after="240"/>
        <w:rPr>
          <w:lang w:val="el" w:eastAsia="el"/>
        </w:rPr>
      </w:pPr>
      <w:r>
        <w:rPr>
          <w:lang w:val="el" w:eastAsia="el"/>
        </w:rPr>
        <w:t>1. Στους προπτυχιακούς φοιτητές Πανεπιστημίων και Τ.Ε.Ι. χορηγούνται υποτροφίες από το Ι.Κ.Υ, από το ακαδημαϊκό έτος 2013-2014, με τους εξής όρους:</w:t>
      </w:r>
    </w:p>
    <w:p>
      <w:pPr>
        <w:spacing w:before="240" w:after="240"/>
        <w:rPr>
          <w:lang w:val="el" w:eastAsia="el"/>
        </w:rPr>
      </w:pPr>
      <w:r>
        <w:rPr>
          <w:lang w:val="el" w:eastAsia="el"/>
        </w:rPr>
        <w:t>α) Οι υποτροφίες χορηγούνται στους προπτυχιακούς φοιτητές με πρώτο κριτήριο την οικονομική κατάσταση του ίδιου του φοιτητή και των γονέων του και δεύτερο κριτήριο την επίδοσή του, κατ’ απόλυτη σειρά επιτυχίας, στις εισαγωγικές ή τις προαγωγικές εξετάσεις κάθε έτους σπουδών. Οι προπτυχιακοί φοιτητές ενδιάμεσων ετών, για να λάβουν υποτροφία, θα πρέπει να έχουν επιπλέον επιτύχει μέσο όρο βαθμολογίας τουλάχιστον 8,51 σε κλίμακα βαθμολογίας 0-10 στα μαθήματα του ενδεικτικού προγράμματος σπουδών, εντός της πρώτης ή τουλάχιστον της πρώτης και της δεύτερης εξεταστικής περιόδου.</w:t>
      </w:r>
    </w:p>
    <w:p>
      <w:pPr>
        <w:spacing w:before="240" w:after="240"/>
        <w:rPr>
          <w:lang w:val="el" w:eastAsia="el"/>
        </w:rPr>
      </w:pPr>
      <w:r>
        <w:rPr>
          <w:lang w:val="el" w:eastAsia="el"/>
        </w:rPr>
        <w:t>β) Η εξειδίκευση των προϋποθέσεων χορήγησης των υποτροφιών, ο αριθμός των υποτροφιών, το ποσό που θα χορηγείται για την υποτροφία και οι λοιπές λεπτομέρειες απονομής των υποτροφιών, καθώς και το πρόγραμμα και οι κανονιστικές διατάξεις που θα το διέπουν ορίζονται με απόφαση του Υπουργού Παιδείας και Θρησκευμάτων που δημοσιεύεται στην Εφημερίδα της Κυβερνήσεως, μετά από εισήγηση του Διοικητικού Συμβουλίου του Ι.Κ.Υ..</w:t>
      </w:r>
    </w:p>
    <w:p>
      <w:pPr>
        <w:spacing w:before="240" w:after="240"/>
        <w:rPr>
          <w:lang w:val="el" w:eastAsia="el"/>
        </w:rPr>
      </w:pPr>
      <w:r>
        <w:rPr>
          <w:lang w:val="el" w:eastAsia="el"/>
        </w:rPr>
        <w:t>γ) Στους προπτυχιακούς φοιτητές μπορούν να παρέχονται από τα ιδρύματα στα οποία φοιτούν, από το ακαδημαϊκό έτος 2013-2014, άτοκα δάνεια και οικονομικές ενισχύσεις για την κάλυψη ειδικών εκπαιδευτικών αναγκών τους με κριτήριο την ατομική ή την οικογενειακή τους κατάσταση και την επίδοσή τους στις σπουδές. Η έκταση, η διαδικασία και οι προϋποθέσεις χορήγησης των δανείων και ενισχύσεων αυτών καθορίζονται με προεδρικό διάταγμα, που εκδίδεται με πρόταση των Υπουργών Οικονομικών και Παιδείας και Θρησκευμάτων.</w:t>
      </w:r>
    </w:p>
    <w:p>
      <w:pPr>
        <w:spacing w:before="240" w:after="240"/>
        <w:rPr>
          <w:lang w:val="el" w:eastAsia="el"/>
        </w:rPr>
      </w:pPr>
      <w:r>
        <w:rPr>
          <w:lang w:val="el" w:eastAsia="el"/>
        </w:rPr>
        <w:t>2. Με απόφαση του Υπουργού Παιδείας και Θρησκευμάτων ρυθμίζεται κάθε αναγκαία λεπτομέρεια σχετικά με την εφαρμογή του παρόντος άρθρου.»</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41Αθλητικές Ακαδημίες</w:t>
      </w:r>
    </w:p>
    <w:p>
      <w:pPr>
        <w:pStyle w:val="MainText"/>
        <w:spacing w:before="120" w:after="0"/>
        <w:rPr>
          <w:lang w:val="el" w:eastAsia="el"/>
        </w:rPr>
      </w:pPr>
      <w:r>
        <w:rPr>
          <w:b/>
          <w:bCs/>
          <w:lang w:val="el" w:eastAsia="el"/>
        </w:rPr>
        <w:t>1.</w:t>
      </w:r>
      <w:r>
        <w:rPr>
          <w:lang w:val="el" w:eastAsia="el"/>
        </w:rPr>
        <w:t xml:space="preserve"> Με προεδρικό διάταγμα που εκδίδεται με πρόταση του Υπουργού Παιδείας και Θρησκευμάτων και Οικονομικών ιδρύονται Αθλητικές Ακαδημίες, ως περιφερειακές υπηρεσίες, που αποτελούν αποκεντρωμένες υπηρεσίες του Υπουργείου Παιδείας και Θρησκευμάτων. Οι Αθλητικές Ακαδημίες είναι δύο (2) και εδρεύουν στην Αττική και τη Θεσσαλονίκη. Στο πλαίσιο κάθε Αθλητικής Ακαδημίας λειτουργούν σχολικές μονάδες, κατά τις κείμενες διατάξεις, Αθλητικό Γυμνάσιο και Λύκειο, καθώς και Σχολικό Εργαστήριο Έρευνας και Τεχνολογίας (Σ.Ε.Ε.Τ.).</w:t>
      </w:r>
    </w:p>
    <w:p>
      <w:pPr>
        <w:pStyle w:val="MainText"/>
        <w:spacing w:before="120" w:after="0"/>
        <w:rPr>
          <w:lang w:val="el" w:eastAsia="el"/>
        </w:rPr>
      </w:pPr>
      <w:r>
        <w:rPr>
          <w:b/>
          <w:bCs/>
          <w:lang w:val="el" w:eastAsia="el"/>
        </w:rPr>
        <w:t>2.</w:t>
      </w:r>
      <w:r>
        <w:rPr>
          <w:lang w:val="el" w:eastAsia="el"/>
        </w:rPr>
        <w:t xml:space="preserve"> Σκοπό των Αθλητικών Ακαδημιών αποτελεί ιδίως η εξασφάλιση δημόσιας και δωρεάν υψηλής ποιότητας παιδείας για όλους, που συμβάλλει στην ολόπλευρη, αρμονική και ισόρροπη ανάπτυξη των μαθητών μέσω της προαγωγής της άθλησης και του αθλητισμού, την υποστήριξη του στόχου της δημιουργικότητας, της καινοτομίας και της αριστείας στον αθλητισμό.</w:t>
      </w:r>
    </w:p>
    <w:p>
      <w:pPr>
        <w:pStyle w:val="MainText"/>
        <w:spacing w:before="120" w:after="0"/>
        <w:rPr>
          <w:lang w:val="el" w:eastAsia="el"/>
        </w:rPr>
      </w:pPr>
      <w:r>
        <w:rPr>
          <w:b/>
          <w:bCs/>
          <w:lang w:val="el" w:eastAsia="el"/>
        </w:rPr>
        <w:t>3.</w:t>
      </w:r>
      <w:r>
        <w:rPr>
          <w:lang w:val="el" w:eastAsia="el"/>
        </w:rPr>
        <w:t xml:space="preserve"> Το Σ.Ε.Ε.Τ. έχει κύριο σκοπό την προώθηση της έρευνας και την ανάπτυξη των επιστημών του αθλητισμού για τις ανάγκες του σχολικού και του πανεπιστημιακού αθλητισμού, την αξιοποίηση των αποτελεσμάτων της, τη συλλογή, την τεκμηρίωση και τη διάδοση πληροφοριών επιστημονικού και τεχνολογικού ενδιαφέροντος για αθλητικά θέματα, την ανίχνευση μαθητών - αθλητών ταλέντων για την ένταξή τους προς φοίτηση στα Αθλητικά Σχολεία, την εκπαίδευση, την επιμόρφωση και την εφαρμογή επιστημονικών μεθόδων για την αποτελεσματική αντιμετώπιση αθλητικών θεμάτων και την επαγγελματική κατάρτιση των εκπαιδευτικών φυσικής αγωγής. Για την εκπλήρωση των σκοπών του, συνεργάζεται με τα Τμήματα Επιστήμης Φυσικής Αγωγής και Αθλητισμού (Τ.Ε.Φ.Α.Α.) και άλλους φορείς. Επίσης, μπορεί να συμπράττει ή να συνεργάζεται με οργανισμούς ή μονάδες νομικών προσώπων δημοσίου δικαίου (Ν.Π.Δ.Δ.) ή και νομικών προσώπων ιδιωτικού δικαίου (Ν.Π.Ι.Δ) που έχουν ως αντικείμενο την πρόληψη τραυματισμών, τη θεραπεία και αποκατάσταση τραυματισμένων μαθητών - αθλητών, καθώς και την έρευνα στην αθλητιατρική.</w:t>
      </w:r>
    </w:p>
    <w:p>
      <w:pPr>
        <w:pStyle w:val="MainText"/>
        <w:spacing w:before="120" w:after="0"/>
        <w:rPr>
          <w:lang w:val="el" w:eastAsia="el"/>
        </w:rPr>
      </w:pPr>
      <w:r>
        <w:rPr>
          <w:b/>
          <w:bCs/>
          <w:lang w:val="el" w:eastAsia="el"/>
        </w:rPr>
        <w:t>4.</w:t>
      </w:r>
      <w:r>
        <w:rPr>
          <w:lang w:val="el" w:eastAsia="el"/>
        </w:rPr>
        <w:t xml:space="preserve"> Όργανα διοίκησης των Αθλητικών Ακαδημιών σε εθνικό επίπεδο είναι η Διοικούσα Επιτροπή Αθλητικών Ακαδημιών (Δ.Ε.Α.Α.). Η Δ.Ε.Α.Α. είναι επταμελής και συγκροτείται με απόφαση του Υπουργού Παιδείας και Θρησκευμάτων, που δημοσιεύεται στην Εφημερίδα της Κυβερνήσεως, για τριετή θητεία από τα ακόλουθα μέλη: α) Έναν καθηγητή ή αναπληρωτή καθηγητή Α.Ε.Ι. με γνωστικό αντικείμενο στις επιστήμες αθλητισμού ή επιστήμονα εγνωσμένου κύρους του ίδιου γνωστικού αντικειμένου και ανάλογων προσόντων, ως πρόεδρο, ο οποίος ορίζεται ύστερα από γνώμη της αρμόδιας, κατά τον Κανονισμό της Βουλής, Επιτροπής, β)Ένα μέλος Δ.Ε.Π. ή Ε.Π. Α.Ε.Ι., γ) Έναν εκπαιδευτικό της δημόσιας δευτεροβάθμιας εκπαίδευσης με αυξημένα ακαδημαϊκά προσόντα, δ)Έναν Περιφερειακό Διευθυντή Εκπαίδευσης, ε) Δύο προσωπικότητες εγνωσμένου κύρους της ημεδαπής ή της αλλοδαπής στα θέματα του αθλητισμού και στ)Ένα μέλος του επιστημονικού προσωπικού του Ι.Ε.Π. ή έναν σχολικό σύμβουλο δευτεροβάθμιας εκπαίδευσης με αυξημένα ακαδημαϊκά προσόντα στις επιστήμες του αθλητισμού. Με την ίδια απόφαση ορίζονται και ο γραμματέας της Δ.Ε.Α.Α. και ο αναπληρωτής του, οι οποίοι είναι δημόσιοι εκπαιδευτικοί ή διοικητικοί υπάλληλοι κατηγορίας ΠΕ της Κεντρικής Υπηρεσίας του Υπουργείου Παιδείας και Θρησκευμάτων. Η Δ.Ε.Α.Α. ασκεί, ιδίως, τις ακόλουθες αρμοδιότητες: Υποστηρίζει την εφαρμογή της εκπαιδευτικής πολιτικής των Ακα- δημιών, επιλέγει τον διευθυντή και τους εκπαιδευτικούς των σχολείων αυτής, συνεργάζεται με τα Α.Ε.Ι., το Ι.Ε.Π., σχολεία, εκπαιδευτικούς, κοινωνικούς φορείς και ερευνητικά κέντρα της ημεδαπής και της αλλοδαπής και προωθεί διεθνείς συνεργασίες.</w:t>
      </w:r>
    </w:p>
    <w:p>
      <w:pPr>
        <w:pStyle w:val="MainText"/>
        <w:spacing w:before="120" w:after="0"/>
        <w:rPr>
          <w:lang w:val="el" w:eastAsia="el"/>
        </w:rPr>
      </w:pPr>
      <w:r>
        <w:rPr>
          <w:b/>
          <w:bCs/>
          <w:lang w:val="el" w:eastAsia="el"/>
        </w:rPr>
        <w:t>5.</w:t>
      </w:r>
      <w:r>
        <w:rPr>
          <w:lang w:val="el" w:eastAsia="el"/>
        </w:rPr>
        <w:t xml:space="preserve"> Με το προεδρικό διάταγμα της παραγράφου 1 ρυθμίζεται κάθε θέμα σχετικά, ιδίως, με:</w:t>
      </w:r>
    </w:p>
    <w:p>
      <w:pPr>
        <w:pStyle w:val="StructureList1"/>
        <w:spacing w:before="120" w:after="0"/>
        <w:rPr>
          <w:lang w:val="el" w:eastAsia="el"/>
        </w:rPr>
      </w:pPr>
      <w:r>
        <w:rPr>
          <w:lang w:val="el" w:eastAsia="el"/>
        </w:rPr>
        <w:t>α)</w:t>
      </w:r>
      <w:r>
        <w:rPr>
          <w:lang w:val="en" w:eastAsia="en"/>
        </w:rPr>
        <w:tab/>
      </w:r>
      <w:r>
        <w:rPr>
          <w:lang w:val="el" w:eastAsia="el"/>
        </w:rPr>
        <w:t>την οργάνωση, τη λειτουργία, τη χρηματοδότηση και τους πόρους των Αθλητικών Ακαδημιών, του Σ.Ε.Ε.Τ., της Δ.Ε.Α.Α. και των λειτουργούντων σε αυτές σχολικών μονάδων,</w:t>
      </w:r>
    </w:p>
    <w:p>
      <w:pPr>
        <w:pStyle w:val="StructureList1"/>
        <w:spacing w:before="120" w:after="0"/>
        <w:rPr>
          <w:lang w:val="el" w:eastAsia="el"/>
        </w:rPr>
      </w:pPr>
      <w:r>
        <w:rPr>
          <w:lang w:val="el" w:eastAsia="el"/>
        </w:rPr>
        <w:t>β)</w:t>
      </w:r>
      <w:r>
        <w:rPr>
          <w:lang w:val="en" w:eastAsia="en"/>
        </w:rPr>
        <w:tab/>
      </w:r>
      <w:r>
        <w:rPr>
          <w:lang w:val="el" w:eastAsia="el"/>
        </w:rPr>
        <w:t>τις προϋποθέσεις και τη διαδικασία επιλογής των μαθητών, τα διδασκόμενα μαθήματα, τα ωρολόγια και αναλυτικά προγράμματα την έναρξη και λήξη του διδακτικού και σχολικού έτους, τις διδακτικές περιόδους, τις εγγραφές, μετεγγραφές, φοίτηση, ποινές, χαρακτηρισμό της διαγωγής, την αξιολόγηση των μαθητών, τις εξετάσεις κάθε είδους και τους τίτλους σπουδών, τις διαδικασίες εισαγωγής στην τριτοβάθμια εκπαίδευση, τις αργίες και τις διακοπές, τη διαδικασία, τους λόγους και τα όργανα που αποφασίζουν τη διακοπή των μαθημάτων και τη συμπλήρωσή τους και με παράταση του διδακτικού έτους την οργάνωσή της μαθητικής ζωής και το γενικό πλαίσιο των σχολικών εκδηλώσεων στα λειτουργούντα σε αυτές Γυμνάσια και Λύκεια,</w:t>
      </w:r>
    </w:p>
    <w:p>
      <w:pPr>
        <w:pStyle w:val="StructureList1"/>
        <w:spacing w:before="120" w:after="0"/>
        <w:rPr>
          <w:lang w:val="el" w:eastAsia="el"/>
        </w:rPr>
      </w:pPr>
      <w:r>
        <w:rPr>
          <w:lang w:val="el" w:eastAsia="el"/>
        </w:rPr>
        <w:t>γ)</w:t>
      </w:r>
      <w:r>
        <w:rPr>
          <w:lang w:val="en" w:eastAsia="en"/>
        </w:rPr>
        <w:tab/>
      </w:r>
      <w:r>
        <w:rPr>
          <w:lang w:val="el" w:eastAsia="el"/>
        </w:rPr>
        <w:t>κάθε άλλη λεπτομέρεια σχετική με την οργάνωση και τη λειτουργία των Αθλητικών Ακαδημιών, της Δ.Ε.Α.Α., της Σ.Ε.Ε.Τ. και των λειτουργούντων σε αυτές σχολικών μονάδων.</w:t>
      </w:r>
    </w:p>
    <w:p>
      <w:pPr>
        <w:pStyle w:val="Heading1"/>
        <w:spacing w:before="240" w:after="240"/>
        <w:rPr>
          <w:lang w:val="el" w:eastAsia="el"/>
        </w:rPr>
      </w:pPr>
      <w:r>
        <w:rPr>
          <w:b/>
          <w:bCs/>
          <w:lang w:val="el" w:eastAsia="el"/>
        </w:rPr>
        <w:t>ΚΕΦΑΛΑΙΟ Η΄</w:t>
      </w:r>
    </w:p>
    <w:p>
      <w:pPr>
        <w:pStyle w:val="Heading1"/>
        <w:spacing w:before="240" w:after="240"/>
        <w:rPr>
          <w:lang w:val="el" w:eastAsia="el"/>
        </w:rPr>
      </w:pPr>
      <w:r>
        <w:rPr>
          <w:b/>
          <w:bCs/>
          <w:lang w:val="el" w:eastAsia="el"/>
        </w:rPr>
        <w:t>ΕΞΟΥΣΙΟΔΟΤΙΚΕΣ, ΜΕΤΑΒΑΤΙΚΕΣ ΚΑΙΚΑΤΑΡΓΟΥΜΕΝΕΣ ΔΙΑΤΑΞΕΙΣ</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Εξουσιοδοτικές διατάξεις Κεφαλαίου Α΄</w:t>
      </w:r>
    </w:p>
    <w:p>
      <w:pPr>
        <w:pStyle w:val="MainText"/>
        <w:spacing w:before="120" w:after="0"/>
        <w:rPr>
          <w:lang w:val="el" w:eastAsia="el"/>
        </w:rPr>
      </w:pPr>
      <w:r>
        <w:rPr>
          <w:b/>
          <w:bCs/>
          <w:lang w:val="el" w:eastAsia="el"/>
        </w:rPr>
        <w:t>1.</w:t>
      </w:r>
      <w:r>
        <w:rPr>
          <w:lang w:val="el" w:eastAsia="el"/>
        </w:rPr>
        <w:t xml:space="preserve"> Με προεδρικό διάταγμα, που εκδίδεται ύστερα από πρόταση του Υπουργού Παιδείας και Θρησκευμάτων, επανακαθορίζονται τα μαθήματα προσανατολισμού της Β΄ Τάξης του ΓΕ.Λ., τα μαθήματα των Ομάδων προσανατολισμού της Γ΄ τάξης, καθώς και τα ωρολόγια προγράμματα όλων των Τάξεων του ΓΕ.Λ.. Με όμοιο διάταγμα καθορίζονται και τα ωρολόγια προγράμματα όλων των σχολείων της δευτεροβάθμιας εκπαίδευσης.</w:t>
      </w:r>
    </w:p>
    <w:p>
      <w:pPr>
        <w:pStyle w:val="MainText"/>
        <w:spacing w:before="120" w:after="0"/>
        <w:rPr>
          <w:lang w:val="el" w:eastAsia="el"/>
        </w:rPr>
      </w:pPr>
      <w:r>
        <w:rPr>
          <w:b/>
          <w:bCs/>
          <w:lang w:val="el" w:eastAsia="el"/>
        </w:rPr>
        <w:t>2.</w:t>
      </w:r>
      <w:r>
        <w:rPr>
          <w:lang w:val="el" w:eastAsia="el"/>
        </w:rPr>
        <w:t xml:space="preserve"> Με απόφαση του Υπουργού Παιδείας και Θρησκευμάτων, που δημοσιεύεται στην Εφημερίδα της Κυβερ- νήσεως:</w:t>
      </w:r>
    </w:p>
    <w:p>
      <w:pPr>
        <w:pStyle w:val="StructureList1"/>
        <w:spacing w:before="120" w:after="0"/>
        <w:rPr>
          <w:lang w:val="el" w:eastAsia="el"/>
        </w:rPr>
      </w:pPr>
      <w:r>
        <w:rPr>
          <w:lang w:val="el" w:eastAsia="el"/>
        </w:rPr>
        <w:t>α)</w:t>
      </w:r>
      <w:r>
        <w:rPr>
          <w:lang w:val="en" w:eastAsia="en"/>
        </w:rPr>
        <w:tab/>
      </w:r>
      <w:r>
        <w:rPr>
          <w:lang w:val="el" w:eastAsia="el"/>
        </w:rPr>
        <w:t>Εγκρίνονται τα αναλυτικά προγράμματα των μαθημάτων όλων των τάξεων του ημερήσιου και εσπερινού ΓΕ.Λ..</w:t>
      </w:r>
    </w:p>
    <w:p>
      <w:pPr>
        <w:pStyle w:val="StructureList1"/>
        <w:spacing w:before="120" w:after="0"/>
        <w:rPr>
          <w:lang w:val="el" w:eastAsia="el"/>
        </w:rPr>
      </w:pPr>
      <w:r>
        <w:rPr>
          <w:lang w:val="el" w:eastAsia="el"/>
        </w:rPr>
        <w:t>β)</w:t>
      </w:r>
      <w:r>
        <w:rPr>
          <w:lang w:val="en" w:eastAsia="en"/>
        </w:rPr>
        <w:tab/>
      </w:r>
      <w:r>
        <w:rPr>
          <w:lang w:val="el" w:eastAsia="el"/>
        </w:rPr>
        <w:t>Κατανέμονται τα μαθήματα που προβλέπονται στο εκπαιδευτικό πρόγραμμα των τάξεων του ημερήσιου ΓΕ.Λ. στις τέσσερις τάξεις του εσπερινού.</w:t>
      </w:r>
    </w:p>
    <w:p>
      <w:pPr>
        <w:pStyle w:val="StructureList1"/>
        <w:spacing w:before="120" w:after="0"/>
        <w:rPr>
          <w:lang w:val="el" w:eastAsia="el"/>
        </w:rPr>
      </w:pPr>
      <w:r>
        <w:rPr>
          <w:lang w:val="el" w:eastAsia="el"/>
        </w:rPr>
        <w:t>γ)</w:t>
      </w:r>
      <w:r>
        <w:rPr>
          <w:lang w:val="en" w:eastAsia="en"/>
        </w:rPr>
        <w:tab/>
      </w:r>
      <w:r>
        <w:rPr>
          <w:lang w:val="el" w:eastAsia="el"/>
        </w:rPr>
        <w:t>Καθορίζονται οι θεματικοί κύκλοι ανάπτυξης της ερευνητικής εργασίας, η αξιολόγησή της και κάθε σχετική λεπτομέρεια που αφορά την οργάνωση και διεξαγωγή του μαθήματος της ερευνητικής εργασίας.</w:t>
      </w:r>
    </w:p>
    <w:p>
      <w:pPr>
        <w:pStyle w:val="StructureList1"/>
        <w:spacing w:before="120" w:after="0"/>
        <w:rPr>
          <w:lang w:val="el" w:eastAsia="el"/>
        </w:rPr>
      </w:pPr>
      <w:r>
        <w:rPr>
          <w:lang w:val="el" w:eastAsia="el"/>
        </w:rPr>
        <w:t>δ)</w:t>
      </w:r>
      <w:r>
        <w:rPr>
          <w:lang w:val="en" w:eastAsia="en"/>
        </w:rPr>
        <w:tab/>
      </w:r>
      <w:r>
        <w:rPr>
          <w:lang w:val="el" w:eastAsia="el"/>
        </w:rPr>
        <w:t>Εξειδικεύονται και εναρμονίζονται με τον ειδικότερο σκοπό τους τα εκπαιδευτικά προγράμματα, καθώς και τα οικεία αναλυτικά και ωρολόγια προγράμματα, των μαθημάτων που περιλαμβάνονται σε αυτά των μειονοτικών, ειδικών, εκκλησιαστικών, μουσικών και καλλιτεχνικών λυκείων.</w:t>
      </w:r>
    </w:p>
    <w:p>
      <w:pPr>
        <w:pStyle w:val="StructureList1"/>
        <w:spacing w:before="120" w:after="0"/>
        <w:rPr>
          <w:lang w:val="el" w:eastAsia="el"/>
        </w:rPr>
      </w:pPr>
      <w:r>
        <w:rPr>
          <w:lang w:val="el" w:eastAsia="el"/>
        </w:rPr>
        <w:t>ε)</w:t>
      </w:r>
      <w:r>
        <w:rPr>
          <w:lang w:val="en" w:eastAsia="en"/>
        </w:rPr>
        <w:tab/>
      </w:r>
      <w:r>
        <w:rPr>
          <w:lang w:val="el" w:eastAsia="el"/>
        </w:rPr>
        <w:t>Καθορίζεται ο τρόπος, η διαδικασία και τα θέματα εξέτασης στις επαναληπτικές εξετάσεις του Σεπτεμβρίου.</w:t>
      </w:r>
    </w:p>
    <w:p>
      <w:pPr>
        <w:pStyle w:val="StructureList1"/>
        <w:spacing w:before="120" w:after="0"/>
        <w:rPr>
          <w:lang w:val="el" w:eastAsia="el"/>
        </w:rPr>
      </w:pPr>
      <w:r>
        <w:rPr>
          <w:lang w:val="el" w:eastAsia="el"/>
        </w:rPr>
        <w:t>στ)</w:t>
      </w:r>
      <w:r>
        <w:rPr>
          <w:lang w:val="en" w:eastAsia="en"/>
        </w:rPr>
        <w:tab/>
      </w:r>
      <w:r>
        <w:rPr>
          <w:lang w:val="el" w:eastAsia="el"/>
        </w:rPr>
        <w:t>Καθορίζεται ο τρόπος προσαρμογής του Β.Π.Α. σε σχέση με το μέσο όρο της γραπτής βαθμολογίας των εξεταζομένων πανελληνίως μαθημάτων και επανακαθορίζονται οι συντελεστές βαρύτητας των βαθμών προαγωγής όλων των τάξεων του ΓΕ.Λ. για την εισαγωγή στην τριτοβάθμια εκπαίδευση.</w:t>
      </w:r>
    </w:p>
    <w:p>
      <w:pPr>
        <w:pStyle w:val="StructureList1"/>
        <w:spacing w:before="120" w:after="0"/>
        <w:rPr>
          <w:lang w:val="el" w:eastAsia="el"/>
        </w:rPr>
      </w:pPr>
      <w:r>
        <w:rPr>
          <w:lang w:val="el" w:eastAsia="el"/>
        </w:rPr>
        <w:t>ζ)</w:t>
      </w:r>
      <w:r>
        <w:rPr>
          <w:lang w:val="en" w:eastAsia="en"/>
        </w:rPr>
        <w:tab/>
      </w:r>
      <w:r>
        <w:rPr>
          <w:lang w:val="el" w:eastAsia="el"/>
        </w:rPr>
        <w:t>Ορίζεται η αντιστοιχία των διδασκόμενων μαθημάτων με τους κλάδους – ειδικότητες των εκπαιδευτικών σε πρώτη (α΄) και δεύτερη (β΄) ανάθεση.</w:t>
      </w:r>
    </w:p>
    <w:p>
      <w:pPr>
        <w:pStyle w:val="StructureList1"/>
        <w:spacing w:before="120" w:after="0"/>
        <w:rPr>
          <w:lang w:val="el" w:eastAsia="el"/>
        </w:rPr>
      </w:pPr>
      <w:r>
        <w:rPr>
          <w:lang w:val="el" w:eastAsia="el"/>
        </w:rPr>
        <w:t>η)</w:t>
      </w:r>
      <w:r>
        <w:rPr>
          <w:lang w:val="en" w:eastAsia="en"/>
        </w:rPr>
        <w:tab/>
      </w:r>
      <w:r>
        <w:rPr>
          <w:lang w:val="el" w:eastAsia="el"/>
        </w:rPr>
        <w:t>Καθορίζεται ο τύπος και το περιεχόμενο των απολυτήριων τίτλων.</w:t>
      </w:r>
    </w:p>
    <w:p>
      <w:pPr>
        <w:pStyle w:val="StructureList1"/>
        <w:spacing w:before="120" w:after="0"/>
        <w:rPr>
          <w:lang w:val="el" w:eastAsia="el"/>
        </w:rPr>
      </w:pPr>
      <w:r>
        <w:rPr>
          <w:lang w:val="el" w:eastAsia="el"/>
        </w:rPr>
        <w:t>θ)</w:t>
      </w:r>
      <w:r>
        <w:rPr>
          <w:lang w:val="en" w:eastAsia="en"/>
        </w:rPr>
        <w:tab/>
      </w:r>
      <w:r>
        <w:rPr>
          <w:lang w:val="el" w:eastAsia="el"/>
        </w:rPr>
        <w:t>Ρυθμίζονται θέματα οργάνωσης και λειτουργίας των Τμημάτων ενίσχυσης.</w:t>
      </w:r>
    </w:p>
    <w:p>
      <w:pPr>
        <w:pStyle w:val="StructureList1"/>
        <w:spacing w:before="120" w:after="0"/>
        <w:rPr>
          <w:lang w:val="el" w:eastAsia="el"/>
        </w:rPr>
      </w:pPr>
      <w:r>
        <w:rPr>
          <w:lang w:val="el" w:eastAsia="el"/>
        </w:rPr>
        <w:t>ι)</w:t>
      </w:r>
      <w:r>
        <w:rPr>
          <w:lang w:val="en" w:eastAsia="en"/>
        </w:rPr>
        <w:tab/>
      </w:r>
      <w:r>
        <w:rPr>
          <w:lang w:val="el" w:eastAsia="el"/>
        </w:rPr>
        <w:t>Ορίζεται κάθε άλλη αναγκαία λεπτομέρεια για την εφαρμογή των διατάξεων του Κεφαλαίου Α΄.</w:t>
      </w:r>
    </w:p>
    <w:p>
      <w:pPr>
        <w:pStyle w:val="MainText"/>
        <w:spacing w:before="120" w:after="0"/>
        <w:rPr>
          <w:lang w:val="el" w:eastAsia="el"/>
        </w:rPr>
      </w:pPr>
      <w:r>
        <w:rPr>
          <w:b/>
          <w:bCs/>
          <w:lang w:val="el" w:eastAsia="el"/>
        </w:rPr>
        <w:t>3.</w:t>
      </w:r>
      <w:r>
        <w:rPr>
          <w:lang w:val="el" w:eastAsia="el"/>
        </w:rPr>
        <w:t xml:space="preserve"> Με απόφαση του Υπουργού Παιδείας και Θρησκευμάτων, που δημοσιεύεται στην Εφημερίδα της Κυβερνή- σεως, ορίζεται και τροποποιείται ο αριθμός, η ονομασία των επιστημονικών πεδίων, καθώς και η ένταξη των Σχολών, των Τμημάτων και των Εισαγωγικών Κατευθύνσεων σε αυτά, το αργότερο έως την 30ή Μαΐου εκάστου διδακτικού έτους και ισχύουν για το επόμενο διδακτικό έτος.</w:t>
      </w:r>
    </w:p>
    <w:p>
      <w:pPr>
        <w:pStyle w:val="MainText"/>
        <w:spacing w:before="120" w:after="0"/>
        <w:rPr>
          <w:lang w:val="el" w:eastAsia="el"/>
        </w:rPr>
      </w:pPr>
      <w:r>
        <w:rPr>
          <w:b/>
          <w:bCs/>
          <w:lang w:val="el" w:eastAsia="el"/>
        </w:rPr>
        <w:t>4.</w:t>
      </w:r>
      <w:r>
        <w:rPr>
          <w:lang w:val="el" w:eastAsia="el"/>
        </w:rPr>
        <w:t xml:space="preserve"> α) Με απόφαση του Υπουργού Παιδείας και Θρησκευμάτων, που δημοσιεύεται στην Εφημερίδα της Κυ- βερνήσεως και η οποία εκδίδεται το αργότερο τη 15η Μαρτίου εκάστου έτους, καθορίζονται ο αριθμός των εισακτέων και τα ειδικά μαθήματα ανά Σχολή, Τμήμα ή Εισαγωγική Κατεύθυνση, καθώς και ο συντελεστής βαρύτητας κάθε μαθήματος ανά Σχολή, Τμήμα ή Εισαγωγική Κατεύθυνση του τρέχοντος έτους.</w:t>
      </w:r>
    </w:p>
    <w:p>
      <w:pPr>
        <w:pStyle w:val="StructureList1"/>
        <w:spacing w:before="120" w:after="0"/>
        <w:rPr>
          <w:lang w:val="el" w:eastAsia="el"/>
        </w:rPr>
      </w:pPr>
      <w:r>
        <w:rPr>
          <w:lang w:val="el" w:eastAsia="el"/>
        </w:rPr>
        <w:t>β)</w:t>
      </w:r>
      <w:r>
        <w:rPr>
          <w:lang w:val="en" w:eastAsia="en"/>
        </w:rPr>
        <w:tab/>
      </w:r>
      <w:r>
        <w:rPr>
          <w:lang w:val="el" w:eastAsia="el"/>
        </w:rPr>
        <w:t>Ο καθορισμός του συντελεστή βαρύτητας σε ένα (1) μάθημα ανά Σχολή, Τμήμα ή Εισαγωγική Κατεύθυνση πραγματοποιείται μετά από πρόταση της γενικής συνέλευσης του αρμόδιου Τμήματος προς τον Υπουργό Παιδείας και Θρησκευμάτων, η οποία περιέρχεται σε αυτόν έως την 1η Μαρτίου εκάστου έτους. Σε περίπτωση μη υποβολής της πρότασης το μάθημα ορίζεται από τον Υπουργό Παιδείας και Θρησκευμάτων.</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Εξουσιοδοτικές διατάξεις Κεφαλαίου Β΄</w:t>
      </w:r>
    </w:p>
    <w:p>
      <w:pPr>
        <w:pStyle w:val="MainText"/>
        <w:spacing w:before="120" w:after="0"/>
        <w:rPr>
          <w:lang w:val="el" w:eastAsia="el"/>
        </w:rPr>
      </w:pPr>
      <w:r>
        <w:rPr>
          <w:b/>
          <w:bCs/>
          <w:lang w:val="el" w:eastAsia="el"/>
        </w:rPr>
        <w:t>1.</w:t>
      </w:r>
      <w:r>
        <w:rPr>
          <w:lang w:val="el" w:eastAsia="el"/>
        </w:rPr>
        <w:t xml:space="preserve"> Με προεδρικό διάταγμα, που εκδίδεται με πρόταση του Υπουργού Παιδείας και Θρησκευμάτων, καθορίζονται:</w:t>
      </w:r>
    </w:p>
    <w:p>
      <w:pPr>
        <w:pStyle w:val="StructureList1"/>
        <w:spacing w:before="120" w:after="0"/>
        <w:rPr>
          <w:lang w:val="el" w:eastAsia="el"/>
        </w:rPr>
      </w:pPr>
      <w:r>
        <w:rPr>
          <w:lang w:val="el" w:eastAsia="el"/>
        </w:rPr>
        <w:t>α)</w:t>
      </w:r>
      <w:r>
        <w:rPr>
          <w:lang w:val="en" w:eastAsia="en"/>
        </w:rPr>
        <w:tab/>
      </w:r>
      <w:r>
        <w:rPr>
          <w:lang w:val="el" w:eastAsia="el"/>
        </w:rPr>
        <w:t>ο τρόπος, η διαδικασία και τα όργανα αξιολόγησης των μαθητών των ΕΠΑ.Λ., περιλαμβανομένων και των μαθητών των Τάξεων Μαθητείας, καθώς και ο τρόπος, η διαδικασία και τα θέματα εξέτασης στις επαναληπτικές εξετάσεις του Σεπτεμβρίου,</w:t>
      </w:r>
    </w:p>
    <w:p>
      <w:pPr>
        <w:pStyle w:val="StructureList1"/>
        <w:spacing w:before="120" w:after="0"/>
        <w:rPr>
          <w:lang w:val="el" w:eastAsia="el"/>
        </w:rPr>
      </w:pPr>
      <w:r>
        <w:rPr>
          <w:lang w:val="el" w:eastAsia="el"/>
        </w:rPr>
        <w:t>β)</w:t>
      </w:r>
      <w:r>
        <w:rPr>
          <w:lang w:val="en" w:eastAsia="en"/>
        </w:rPr>
        <w:tab/>
      </w:r>
      <w:r>
        <w:rPr>
          <w:lang w:val="el" w:eastAsia="el"/>
        </w:rPr>
        <w:t>τα πειθαρχικά παραπτώματα και οι ποινές που επιβάλλονται στους μαθητές, καθώς και τα αρμόδια όργανα και η διαδικασία για την επιβολή τους,</w:t>
      </w:r>
    </w:p>
    <w:p>
      <w:pPr>
        <w:pStyle w:val="StructureList1"/>
        <w:spacing w:before="120" w:after="0"/>
        <w:rPr>
          <w:lang w:val="el" w:eastAsia="el"/>
        </w:rPr>
      </w:pPr>
      <w:r>
        <w:rPr>
          <w:lang w:val="el" w:eastAsia="el"/>
        </w:rPr>
        <w:t>γ)</w:t>
      </w:r>
      <w:r>
        <w:rPr>
          <w:lang w:val="en" w:eastAsia="en"/>
        </w:rPr>
        <w:tab/>
      </w:r>
      <w:r>
        <w:rPr>
          <w:lang w:val="el" w:eastAsia="el"/>
        </w:rPr>
        <w:t>τα αρμόδια όργανα, οι διαδικασίες και τα κριτήρια για τη διασφάλιση της ποιότητας στο ΕΠΑ.Λ. και στα Τμήματα Μαθητείας λαμβανομένης υπόψη της Σύστασης του Ευρωπαϊκού Κοινοβουλίου και του Συμβουλίου της 18ης Ιουνίου 2009 (Ε.Ε. C 155/02 της 8.7.2009) για τη δημιουργία ευρωπαϊκού πλαισίου αναφοράς για τη διασφάλιση της ποιότητας στην επαγγελματική εκπαίδευση και κατάρτιση και</w:t>
      </w:r>
    </w:p>
    <w:p>
      <w:pPr>
        <w:pStyle w:val="StructureList1"/>
        <w:spacing w:before="120" w:after="0"/>
        <w:rPr>
          <w:lang w:val="el" w:eastAsia="el"/>
        </w:rPr>
      </w:pPr>
      <w:r>
        <w:rPr>
          <w:lang w:val="el" w:eastAsia="el"/>
        </w:rPr>
        <w:t>δ)</w:t>
      </w:r>
      <w:r>
        <w:rPr>
          <w:lang w:val="en" w:eastAsia="en"/>
        </w:rPr>
        <w:tab/>
      </w:r>
      <w:r>
        <w:rPr>
          <w:lang w:val="el" w:eastAsia="el"/>
        </w:rPr>
        <w:t>οι τομείς και οι ειδικότητες των ΕΠΑ.Λ..</w:t>
      </w:r>
    </w:p>
    <w:p>
      <w:pPr>
        <w:pStyle w:val="MainText"/>
        <w:spacing w:before="120" w:after="0"/>
        <w:rPr>
          <w:lang w:val="el" w:eastAsia="el"/>
        </w:rPr>
      </w:pPr>
      <w:r>
        <w:rPr>
          <w:b/>
          <w:bCs/>
          <w:lang w:val="el" w:eastAsia="el"/>
        </w:rPr>
        <w:t>2.</w:t>
      </w:r>
      <w:r>
        <w:rPr>
          <w:lang w:val="el" w:eastAsia="el"/>
        </w:rPr>
        <w:t xml:space="preserve"> Με κοινή απόφαση του Υπουργού Παιδείας και Θρησκευμάτων και του κατά περίπτωση αρμόδιου Υπουργού που δημοσιεύεται στην Εφημερίδα της Κυβερνήσεως:</w:t>
      </w:r>
    </w:p>
    <w:p>
      <w:pPr>
        <w:pStyle w:val="StructureList1"/>
        <w:spacing w:before="120" w:after="0"/>
        <w:rPr>
          <w:lang w:val="el" w:eastAsia="el"/>
        </w:rPr>
      </w:pPr>
      <w:r>
        <w:rPr>
          <w:lang w:val="el" w:eastAsia="el"/>
        </w:rPr>
        <w:t>α)</w:t>
      </w:r>
      <w:r>
        <w:rPr>
          <w:lang w:val="en" w:eastAsia="en"/>
        </w:rPr>
        <w:tab/>
      </w:r>
      <w:r>
        <w:rPr>
          <w:lang w:val="el" w:eastAsia="el"/>
        </w:rPr>
        <w:t>οργανώνονται Τμήματα Μαθητείας σε ΕΠΑ.Λ., σύμφωνα με τις εθνικές και περιφερειακές ανάγκες της εθνικής οικονομίας, τις προτάσεις των Περιφερειακών Επιτροπών Επαγγελματικής Εκπαίδευσης και Κατάρτισης, της Γ.Σ.Ε.Ε. και της Γ.Σ.Ε.Β.Ε.Ε., των Επιμελητηρίων και των Επιστημονικών Ενώσεων και τις προτάσεις του Υπουργείου Εργασίας, Κοινωνικής Ασφάλισης και Πρόνοιας και του Ο.Α.Ε.Δ., του Υπουργείου Ανάπτυξης και Ανταγωνιστικότητας, των Υπουργείων Υγείας, Αγροτικής Ανάπτυξης και Τροφίμων, Τουρισμού, Πολιτισμού και Αθλητισμού και Ναυτιλίας και Αιγαίου,</w:t>
      </w:r>
    </w:p>
    <w:p>
      <w:pPr>
        <w:pStyle w:val="StructureList1"/>
        <w:spacing w:before="120" w:after="0"/>
        <w:rPr>
          <w:lang w:val="el" w:eastAsia="el"/>
        </w:rPr>
      </w:pPr>
      <w:r>
        <w:rPr>
          <w:lang w:val="el" w:eastAsia="el"/>
        </w:rPr>
        <w:t>β)</w:t>
      </w:r>
      <w:r>
        <w:rPr>
          <w:lang w:val="en" w:eastAsia="en"/>
        </w:rPr>
        <w:tab/>
      </w:r>
      <w:r>
        <w:rPr>
          <w:lang w:val="el" w:eastAsia="el"/>
        </w:rPr>
        <w:t>Ορίζονται ο χρόνος έναρξης και λήξης του σχολικού και διδακτικού έτους, η διάρκεια των διδακτικών περιόδων, οι αργίες και οι διακοπές,</w:t>
      </w:r>
    </w:p>
    <w:p>
      <w:pPr>
        <w:pStyle w:val="StructureList1"/>
        <w:spacing w:before="120" w:after="0"/>
        <w:rPr>
          <w:lang w:val="el" w:eastAsia="el"/>
        </w:rPr>
      </w:pPr>
      <w:r>
        <w:rPr>
          <w:lang w:val="el" w:eastAsia="el"/>
        </w:rPr>
        <w:t>γ)</w:t>
      </w:r>
      <w:r>
        <w:rPr>
          <w:lang w:val="en" w:eastAsia="en"/>
        </w:rPr>
        <w:tab/>
      </w:r>
      <w:r>
        <w:rPr>
          <w:lang w:val="el" w:eastAsia="el"/>
        </w:rPr>
        <w:t>καθορίζονται η διαδικασία, οι λόγοι και τα όργανα, που αποφασίζουν για τη διακοπή των μαθημάτων και τον τρόπο αναπλήρωσής της ή και τη συμπλήρωσή της με παράταση του διδακτικού έτους,</w:t>
      </w:r>
    </w:p>
    <w:p>
      <w:pPr>
        <w:pStyle w:val="StructureList1"/>
        <w:spacing w:before="120" w:after="0"/>
        <w:rPr>
          <w:lang w:val="el" w:eastAsia="el"/>
        </w:rPr>
      </w:pPr>
      <w:r>
        <w:rPr>
          <w:lang w:val="el" w:eastAsia="el"/>
        </w:rPr>
        <w:t>δ)</w:t>
      </w:r>
      <w:r>
        <w:rPr>
          <w:lang w:val="en" w:eastAsia="en"/>
        </w:rPr>
        <w:tab/>
      </w:r>
      <w:r>
        <w:rPr>
          <w:lang w:val="el" w:eastAsia="el"/>
        </w:rPr>
        <w:t>ρυθμίζονται θέματα που αφορούν την οργάνωση της μαθητικής ζωής, καθώς και τη διεξαγωγή των σχολικών εκδηλώσεων, περιπάτων, διδακτικών επισκέψεων, μετακινήσεων και εκδρομών στο εσωτερικό και το εξωτερικό,</w:t>
      </w:r>
    </w:p>
    <w:p>
      <w:pPr>
        <w:pStyle w:val="StructureList1"/>
        <w:spacing w:before="120" w:after="0"/>
        <w:rPr>
          <w:lang w:val="el" w:eastAsia="el"/>
        </w:rPr>
      </w:pPr>
      <w:r>
        <w:rPr>
          <w:lang w:val="el" w:eastAsia="el"/>
        </w:rPr>
        <w:t>ε)</w:t>
      </w:r>
      <w:r>
        <w:rPr>
          <w:lang w:val="en" w:eastAsia="en"/>
        </w:rPr>
        <w:tab/>
      </w:r>
      <w:r>
        <w:rPr>
          <w:lang w:val="el" w:eastAsia="el"/>
        </w:rPr>
        <w:t>καθορίζονται κατηγορίες μαθητών, για τις οποίες είναι ιδιαίτερα δυσχερής η παρακολούθηση του προγράμματος των ημερήσιων τεχνολογικών λυκείων και ο τρόπος διαπίστωσης της υπαγωγής στις κατηγορίες αυτές,</w:t>
      </w:r>
    </w:p>
    <w:p>
      <w:pPr>
        <w:pStyle w:val="StructureList1"/>
        <w:spacing w:before="120" w:after="0"/>
        <w:rPr>
          <w:lang w:val="el" w:eastAsia="el"/>
        </w:rPr>
      </w:pPr>
      <w:r>
        <w:rPr>
          <w:lang w:val="el" w:eastAsia="el"/>
        </w:rPr>
        <w:t>στ)</w:t>
      </w:r>
      <w:r>
        <w:rPr>
          <w:lang w:val="en" w:eastAsia="en"/>
        </w:rPr>
        <w:tab/>
      </w:r>
      <w:r>
        <w:rPr>
          <w:lang w:val="el" w:eastAsia="el"/>
        </w:rPr>
        <w:t>μετατρέπονται ΕΠΑ.Λ. από ημερήσια σε εσπερινά και αντίστροφα,</w:t>
      </w:r>
    </w:p>
    <w:p>
      <w:pPr>
        <w:pStyle w:val="StructureList1"/>
        <w:spacing w:before="120" w:after="0"/>
        <w:rPr>
          <w:lang w:val="el" w:eastAsia="el"/>
        </w:rPr>
      </w:pPr>
      <w:r>
        <w:rPr>
          <w:lang w:val="el" w:eastAsia="el"/>
        </w:rPr>
        <w:t>ζ)</w:t>
      </w:r>
      <w:r>
        <w:rPr>
          <w:lang w:val="en" w:eastAsia="en"/>
        </w:rPr>
        <w:tab/>
      </w:r>
      <w:r>
        <w:rPr>
          <w:lang w:val="el" w:eastAsia="el"/>
        </w:rPr>
        <w:t>ρυθμίζονται τα θέματα που αφορούν την εγγραφή ή τη μετεγγραφή των μαθητών, καθώς και κάθε θέμα που αφορά στη φοίτησή τους,</w:t>
      </w:r>
    </w:p>
    <w:p>
      <w:pPr>
        <w:pStyle w:val="StructureList1"/>
        <w:spacing w:before="120" w:after="0"/>
        <w:rPr>
          <w:lang w:val="el" w:eastAsia="el"/>
        </w:rPr>
      </w:pPr>
      <w:r>
        <w:rPr>
          <w:lang w:val="el" w:eastAsia="el"/>
        </w:rPr>
        <w:t>η)</w:t>
      </w:r>
      <w:r>
        <w:rPr>
          <w:lang w:val="en" w:eastAsia="en"/>
        </w:rPr>
        <w:tab/>
      </w:r>
      <w:r>
        <w:rPr>
          <w:lang w:val="el" w:eastAsia="el"/>
        </w:rPr>
        <w:t>καθορίζονται ο μέγιστος αριθμός μαθητών ανά τάξη ή τμήμα τάξης ή άλλη ενότητα,</w:t>
      </w:r>
    </w:p>
    <w:p>
      <w:pPr>
        <w:pStyle w:val="StructureList1"/>
        <w:spacing w:before="120" w:after="0"/>
        <w:rPr>
          <w:lang w:val="el" w:eastAsia="el"/>
        </w:rPr>
      </w:pPr>
      <w:r>
        <w:rPr>
          <w:lang w:val="el" w:eastAsia="el"/>
        </w:rPr>
        <w:t>θ)</w:t>
      </w:r>
      <w:r>
        <w:rPr>
          <w:lang w:val="en" w:eastAsia="en"/>
        </w:rPr>
        <w:tab/>
      </w:r>
      <w:r>
        <w:rPr>
          <w:lang w:val="el" w:eastAsia="el"/>
        </w:rPr>
        <w:t>καθορίζονται ο τύπος και το περιεχόμενο του απολυτηρίου και των λοιπών τίτλων σπουδών που χορηγούνται στους αποφοίτους,</w:t>
      </w:r>
    </w:p>
    <w:p>
      <w:pPr>
        <w:pStyle w:val="StructureList1"/>
        <w:spacing w:before="120" w:after="0"/>
        <w:rPr>
          <w:lang w:val="el" w:eastAsia="el"/>
        </w:rPr>
      </w:pPr>
      <w:r>
        <w:rPr>
          <w:lang w:val="el" w:eastAsia="el"/>
        </w:rPr>
        <w:t>ι)</w:t>
      </w:r>
      <w:r>
        <w:rPr>
          <w:lang w:val="en" w:eastAsia="en"/>
        </w:rPr>
        <w:tab/>
      </w:r>
      <w:r>
        <w:rPr>
          <w:lang w:val="el" w:eastAsia="el"/>
        </w:rPr>
        <w:t>ρυθμίζονται τα λοιπά θέματα λεπτομερειακού χαρακτήρα που αφορούν στην οργάνωση και λειτουργία των ΕΠΑ.Λ..</w:t>
      </w:r>
    </w:p>
    <w:p>
      <w:pPr>
        <w:pStyle w:val="MainText"/>
        <w:spacing w:before="120" w:after="0"/>
        <w:rPr>
          <w:lang w:val="el" w:eastAsia="el"/>
        </w:rPr>
      </w:pPr>
      <w:r>
        <w:rPr>
          <w:b/>
          <w:bCs/>
          <w:lang w:val="el" w:eastAsia="el"/>
        </w:rPr>
        <w:t>3.</w:t>
      </w:r>
      <w:r>
        <w:rPr>
          <w:lang w:val="el" w:eastAsia="el"/>
        </w:rPr>
        <w:t xml:space="preserve"> Με απόφαση του Υπουργού Παιδείας και Θρησκευμάτων, που εκδίδεται ύστερα από γνώμη του Σ.Α.Τ.Ε. και δημοσιεύεται στην Εφημερίδα της Κυβερνήσεως, καθορίζονται:</w:t>
      </w:r>
    </w:p>
    <w:p>
      <w:pPr>
        <w:pStyle w:val="StructureList1"/>
        <w:spacing w:before="120" w:after="0"/>
        <w:rPr>
          <w:lang w:val="el" w:eastAsia="el"/>
        </w:rPr>
      </w:pPr>
      <w:r>
        <w:rPr>
          <w:lang w:val="el" w:eastAsia="el"/>
        </w:rPr>
        <w:t>α)</w:t>
      </w:r>
      <w:r>
        <w:rPr>
          <w:lang w:val="en" w:eastAsia="en"/>
        </w:rPr>
        <w:tab/>
      </w:r>
      <w:r>
        <w:rPr>
          <w:lang w:val="el" w:eastAsia="el"/>
        </w:rPr>
        <w:t>τα προγράμματα σπουδών των Σχολών, των Τμημάτων και των Εισαγωγικών Κατευθύνσεων των οποίων τα γνωστικά αντικείμενα είναι αντίστοιχα ή συναφή με τα γνωστικά αντικείμενα των τομέων ή ειδικοτήτων του ΕΠΑ.Λ.,</w:t>
      </w:r>
    </w:p>
    <w:p>
      <w:pPr>
        <w:pStyle w:val="StructureList1"/>
        <w:spacing w:before="120" w:after="0"/>
        <w:rPr>
          <w:lang w:val="el" w:eastAsia="el"/>
        </w:rPr>
      </w:pPr>
      <w:r>
        <w:rPr>
          <w:lang w:val="el" w:eastAsia="el"/>
        </w:rPr>
        <w:t>β)</w:t>
      </w:r>
      <w:r>
        <w:rPr>
          <w:lang w:val="en" w:eastAsia="en"/>
        </w:rPr>
        <w:tab/>
      </w:r>
      <w:r>
        <w:rPr>
          <w:lang w:val="el" w:eastAsia="el"/>
        </w:rPr>
        <w:t>τα μαθήματα ειδικότητας στα οποία εξετάζονται οι μαθητές της Γ΄ τάξης ΕΠΑ.Λ. για την εισαγωγή τους σε Σχολές, Τμήματα και Εισαγωγικές Κατευθύνσεις Τμημάτων των Τ.Ε.Ι.,</w:t>
      </w:r>
    </w:p>
    <w:p>
      <w:pPr>
        <w:pStyle w:val="StructureList1"/>
        <w:spacing w:before="120" w:after="0"/>
        <w:rPr>
          <w:lang w:val="el" w:eastAsia="el"/>
        </w:rPr>
      </w:pPr>
      <w:r>
        <w:rPr>
          <w:lang w:val="el" w:eastAsia="el"/>
        </w:rPr>
        <w:t>γ)</w:t>
      </w:r>
      <w:r>
        <w:rPr>
          <w:lang w:val="en" w:eastAsia="en"/>
        </w:rPr>
        <w:tab/>
      </w:r>
      <w:r>
        <w:rPr>
          <w:lang w:val="el" w:eastAsia="el"/>
        </w:rPr>
        <w:t>τα ειδικότερα κριτήρια και η διαδικασία για την εισαγωγή των αποφοίτων των ΕΠΑ.Λ. σε Σχολές, Τμήματα και Εισαγωγικές Κατευθύνσεις Τμημάτων των Τ.Ε.Ι..</w:t>
      </w:r>
    </w:p>
    <w:p>
      <w:pPr>
        <w:pStyle w:val="MainText"/>
        <w:spacing w:before="120" w:after="0"/>
        <w:rPr>
          <w:lang w:val="el" w:eastAsia="el"/>
        </w:rPr>
      </w:pPr>
      <w:r>
        <w:rPr>
          <w:b/>
          <w:bCs/>
          <w:lang w:val="el" w:eastAsia="el"/>
        </w:rPr>
        <w:t>4.</w:t>
      </w:r>
      <w:r>
        <w:rPr>
          <w:lang w:val="el" w:eastAsia="el"/>
        </w:rPr>
        <w:t xml:space="preserve"> Με απόφαση του Υπουργού Παιδείας και Θρησκευμάτων, που δημοσιεύεται στην Εφημερίδα της Κυβερ- νήσεως, ρυθμίζονται τα λοιπά θέματα λεπτομερειακού χαρακτήρα, που αφορούν στην οργάνωση και στην εφαρμογή των διαδικασιών πρόσβασης στην τριτοβάθμια εκπαίδευση των αποφοίτων του ΕΠΑ.Λ..</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Εξουσιοδοτικές διατάξεις Κεφαλαίων Δ΄, Ε΄ και ΣΤ΄</w:t>
      </w:r>
    </w:p>
    <w:p>
      <w:pPr>
        <w:pStyle w:val="MainText"/>
        <w:spacing w:before="120" w:after="0"/>
        <w:rPr>
          <w:lang w:val="el" w:eastAsia="el"/>
        </w:rPr>
      </w:pPr>
      <w:r>
        <w:rPr>
          <w:b/>
          <w:bCs/>
          <w:lang w:val="el" w:eastAsia="el"/>
        </w:rPr>
        <w:t>1.</w:t>
      </w:r>
      <w:r>
        <w:rPr>
          <w:lang w:val="el" w:eastAsia="el"/>
        </w:rPr>
        <w:t xml:space="preserve"> Με απόφαση του Υπουργού Παιδείας και Θρησκευμάτων, που δημοσιεύεται στην Εφημερίδα της Κυβερ- νήσεως:</w:t>
      </w:r>
    </w:p>
    <w:p>
      <w:pPr>
        <w:pStyle w:val="StructureList1"/>
        <w:spacing w:before="120" w:after="0"/>
        <w:rPr>
          <w:lang w:val="el" w:eastAsia="el"/>
        </w:rPr>
      </w:pPr>
      <w:r>
        <w:rPr>
          <w:lang w:val="el" w:eastAsia="el"/>
        </w:rPr>
        <w:t>α)</w:t>
      </w:r>
      <w:r>
        <w:rPr>
          <w:lang w:val="en" w:eastAsia="en"/>
        </w:rPr>
        <w:tab/>
      </w:r>
      <w:r>
        <w:rPr>
          <w:lang w:val="el" w:eastAsia="el"/>
        </w:rPr>
        <w:t>μπορεί να αντιστοιχίζεται η κατά τόπο αρμοδιότητα των ΔΔΒΜ με την εδαφική περιφέρεια ενός ή περισσότερων δήμων ή δημοτικών ενοτήτων που προβλέπονται στα άρθρα 1 και 2 του ν. 3852/2010 ή και υποσυνόλων τους,</w:t>
      </w:r>
    </w:p>
    <w:p>
      <w:pPr>
        <w:pStyle w:val="StructureList1"/>
        <w:spacing w:before="120" w:after="0"/>
        <w:rPr>
          <w:lang w:val="el" w:eastAsia="el"/>
        </w:rPr>
      </w:pPr>
      <w:r>
        <w:rPr>
          <w:lang w:val="el" w:eastAsia="el"/>
        </w:rPr>
        <w:t>β)</w:t>
      </w:r>
      <w:r>
        <w:rPr>
          <w:lang w:val="en" w:eastAsia="en"/>
        </w:rPr>
        <w:tab/>
      </w:r>
      <w:r>
        <w:rPr>
          <w:lang w:val="el" w:eastAsia="el"/>
        </w:rPr>
        <w:t>καθορίζεται και επανακαθορίζεται η έδρα των ΔΔΒΜ,</w:t>
      </w:r>
    </w:p>
    <w:p>
      <w:pPr>
        <w:pStyle w:val="StructureList1"/>
        <w:spacing w:before="120" w:after="0"/>
        <w:rPr>
          <w:lang w:val="el" w:eastAsia="el"/>
        </w:rPr>
      </w:pPr>
      <w:r>
        <w:rPr>
          <w:lang w:val="el" w:eastAsia="el"/>
        </w:rPr>
        <w:t>γ)</w:t>
      </w:r>
      <w:r>
        <w:rPr>
          <w:lang w:val="en" w:eastAsia="en"/>
        </w:rPr>
        <w:tab/>
      </w:r>
      <w:r>
        <w:rPr>
          <w:lang w:val="el" w:eastAsia="el"/>
        </w:rPr>
        <w:t>εξειδικεύονται οι αρμοδιότητες των ΔΔΒΜ, καθώς και των υπηρεσιακών μονάδων τους,</w:t>
      </w:r>
    </w:p>
    <w:p>
      <w:pPr>
        <w:pStyle w:val="StructureList1"/>
        <w:spacing w:before="120" w:after="0"/>
        <w:rPr>
          <w:lang w:val="el" w:eastAsia="el"/>
        </w:rPr>
      </w:pPr>
      <w:r>
        <w:rPr>
          <w:lang w:val="el" w:eastAsia="el"/>
        </w:rPr>
        <w:t>δ)</w:t>
      </w:r>
      <w:r>
        <w:rPr>
          <w:lang w:val="en" w:eastAsia="en"/>
        </w:rPr>
        <w:tab/>
      </w:r>
      <w:r>
        <w:rPr>
          <w:lang w:val="el" w:eastAsia="el"/>
        </w:rPr>
        <w:t>θεσπίζονται τα ειδικότερα καθήκοντα και οι αρμοδιότητες: των διευθυντών ή προϊσταμένων, των υποδιευθυντών, της συνέλευσης των διδασκόντων, των προϊσταμένων των λοιπών περιφερειακών υπηρεσιών του Υπουργείου Παιδείας και Θρησκευμάτων και των υπηρεσιακών μονάδων τους,</w:t>
      </w:r>
    </w:p>
    <w:p>
      <w:pPr>
        <w:pStyle w:val="StructureList1"/>
        <w:spacing w:before="120" w:after="0"/>
        <w:rPr>
          <w:lang w:val="el" w:eastAsia="el"/>
        </w:rPr>
      </w:pPr>
      <w:r>
        <w:rPr>
          <w:lang w:val="el" w:eastAsia="el"/>
        </w:rPr>
        <w:t>ε)</w:t>
      </w:r>
      <w:r>
        <w:rPr>
          <w:lang w:val="en" w:eastAsia="en"/>
        </w:rPr>
        <w:tab/>
      </w:r>
      <w:r>
        <w:rPr>
          <w:lang w:val="el" w:eastAsia="el"/>
        </w:rPr>
        <w:t>ρυθμίζεται η διαδικασία, τα προσόντα, τα κριτήρια επιλογής και κάθε άλλη αναγκαία λεπτομέρεια για την πλήρωση των θέσεων Διευθυντών και Υποδιευθυντών των ΣΕΚ, ΙΕΚ, ΣΔΕ και ΚΔΒΜ.</w:t>
      </w:r>
    </w:p>
    <w:p>
      <w:pPr>
        <w:spacing w:before="240" w:after="240"/>
        <w:rPr>
          <w:lang w:val="el" w:eastAsia="el"/>
        </w:rPr>
      </w:pPr>
      <w:r>
        <w:rPr>
          <w:lang w:val="el" w:eastAsia="el"/>
        </w:rPr>
        <w:t>Έως την 31η Μαΐου 2014 συγκροτούνται και λειτουργούν τα αναγκαία Υπηρεσιακά Συμβούλια Δια Βίου Μάθησης, αντίστοιχα των Υπηρεσιακών Συμβουλίων Εκπαίδευσης, για την επιλογή των θέσεων Διεθυντών και Υποδιευθυντών ΣΕΚ, ΙΕΚ, ΣΔΕ και ΚΔΒΜ.</w:t>
      </w:r>
    </w:p>
    <w:p>
      <w:pPr>
        <w:pStyle w:val="MainText"/>
        <w:spacing w:before="120" w:after="0"/>
        <w:rPr>
          <w:lang w:val="el" w:eastAsia="el"/>
        </w:rPr>
      </w:pPr>
      <w:r>
        <w:rPr>
          <w:b/>
          <w:bCs/>
          <w:lang w:val="el" w:eastAsia="el"/>
        </w:rPr>
        <w:t>2.</w:t>
      </w:r>
      <w:r>
        <w:rPr>
          <w:lang w:val="el" w:eastAsia="el"/>
        </w:rPr>
        <w:t xml:space="preserve"> Με κοινή απόφαση των Υπουργών Οικονομικών, Διοικητικής Μεταρρύθμισης και Ηλεκτρονικής Διακυβέρνησης και Παιδείας και Θρησκευμάτων, που δημοσιεύεται στην Εφημερίδα της Κυβερνήσεως, μπορεί να συνιστώ- νται νέες ΔΔΒΜ και να καταργούνται υφιστάμενες.</w:t>
      </w:r>
    </w:p>
    <w:p>
      <w:pPr>
        <w:pStyle w:val="MainText"/>
        <w:spacing w:before="120" w:after="0"/>
        <w:rPr>
          <w:lang w:val="el" w:eastAsia="el"/>
        </w:rPr>
      </w:pPr>
      <w:r>
        <w:rPr>
          <w:b/>
          <w:bCs/>
          <w:lang w:val="el" w:eastAsia="el"/>
        </w:rPr>
        <w:t>3.</w:t>
      </w:r>
      <w:r>
        <w:rPr>
          <w:lang w:val="el" w:eastAsia="el"/>
        </w:rPr>
        <w:t xml:space="preserve"> Με κοινές αποφάσεις των Υπουργών Παιδείας και Θρησκευμάτων και Τουρισμού ιδρύονται, καταργούνται, συγχωνεύονται φορείς μη τυπικής εκπαίδευσης αρμοδιότητας Υπουργείου Τουρισμού και ρυθμίζονται θέματα σχετικά με την οργάνωση, διοίκηση και λειτουργία των φορέων αυτών. Με ίδιες αποφάσεις καθορίζονται οι όροι, οι προϋποθέσεις και η διαδικασία για την εισαγωγή μαθητών και την υλοποίηση της τάξης Μαθητείας - Πρακτικής άσκησης των ειδικοτήτων της Ομάδας προσανατολισμού επαγγελμάτων τουριστικών επιχειρήσεων και επιχειρήσεων φιλοξενίας των Σ.Ε.Κ. και Ι.Ε.Κ. αρμοδιότητας Υπουργείου Τουρισμού. Το εκπαιδευτικό και Διοικητικό προσωπικό που κατά την έναρξη ισχύος του παρόντος νόμου υπηρετεί στις Επαγγελματικές Σχολές (ΕΠΑ.Σ.) αρμοδιότητας Υπουργείου Τουρισμού μεταφέρεται με απόφαση του Υπουργού Τουρισμού με την ίδια σχέση εργασίας στα Σ.Ε.Κ. της ίδιας γεωγραφικής περιφέρειας που θα ιδρυθούν σύμφωνα με τις διατάξεις του παρόντος νόμου. Τα προσόντα του εκπαιδευτικού προσωπικού των Σ.Ε.Κ. και Ι.Ε.Κ. αρμοδιότητας Υπουργείου Τουρισμού είναι ανά κατηγορία, ειδικότητα και κλάδο αυτά που ορίζονται στο άρθρο 14 του ν. 1566/1985 (Α΄ 37), όπως έχει τροποποιηθεί και ισχύει.</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Μεταβατικές διατάξεις Κεφαλαίου Α΄</w:t>
      </w:r>
    </w:p>
    <w:p>
      <w:pPr>
        <w:pStyle w:val="MainText"/>
        <w:spacing w:before="120" w:after="0"/>
        <w:rPr>
          <w:lang w:val="el" w:eastAsia="el"/>
        </w:rPr>
      </w:pPr>
      <w:r>
        <w:rPr>
          <w:b/>
          <w:bCs/>
          <w:lang w:val="el" w:eastAsia="el"/>
        </w:rPr>
        <w:t>1.</w:t>
      </w:r>
      <w:r>
        <w:rPr>
          <w:lang w:val="el" w:eastAsia="el"/>
        </w:rPr>
        <w:t xml:space="preserve"> Το εκπαιδευτικό πρόγραμμα της Α΄ τάξης του ΓΕ.Λ., ο τρόπος αξιολόγησης και διεξαγωγής των προαγω- γικών εξετάσεων των μαθητών της Α΄ τάξης και κάθε άλλη ρύθμιση που θεσπίζεται με τις διατάξεις του Κεφαλαίου Α΄ και αφορά τη λειτουργία της Α΄ τάξης του ΓΕ.Λ. τίθενται σε ισχύ από το σχολικό έτος 2013 – 2014.</w:t>
      </w:r>
    </w:p>
    <w:p>
      <w:pPr>
        <w:pStyle w:val="MainText"/>
        <w:spacing w:before="120" w:after="0"/>
        <w:rPr>
          <w:lang w:val="el" w:eastAsia="el"/>
        </w:rPr>
      </w:pPr>
      <w:r>
        <w:rPr>
          <w:b/>
          <w:bCs/>
          <w:lang w:val="el" w:eastAsia="el"/>
        </w:rPr>
        <w:t>2.</w:t>
      </w:r>
      <w:r>
        <w:rPr>
          <w:lang w:val="el" w:eastAsia="el"/>
        </w:rPr>
        <w:t xml:space="preserve"> Το εκπαιδευτικό πρόγραμμα των τάξεων Β΄ και Γ΄ του ΓΕ.Λ., ο τρόπος αξιολόγησης και διεξαγωγής των προαγωγικών εξετάσεων των μαθητών των τάξεων Β΄ και Γ΄ και κάθε άλλη ρύθμιση που θεσπίζεται με τις διατάξεις του Κεφαλαίου Α΄ και αφορά τη λειτουργία των τάξεων Β΄ και Γ΄ του ΓΕ.Λ. εφαρμόζονται σταδιακά και τίθεται σε πλήρη εφαρμογή έως το σχολικό έτος 2015 – 2016.</w:t>
      </w:r>
    </w:p>
    <w:p>
      <w:pPr>
        <w:pStyle w:val="MainText"/>
        <w:spacing w:before="120" w:after="0"/>
        <w:rPr>
          <w:lang w:val="el" w:eastAsia="el"/>
        </w:rPr>
      </w:pPr>
      <w:r>
        <w:rPr>
          <w:b/>
          <w:bCs/>
          <w:lang w:val="el" w:eastAsia="el"/>
        </w:rPr>
        <w:t>3.</w:t>
      </w:r>
      <w:r>
        <w:rPr>
          <w:lang w:val="el" w:eastAsia="el"/>
        </w:rPr>
        <w:t xml:space="preserve"> Κατά το σχολικό έτος 2013 – 2014 η Β΄ και Γ΄ τάξη του ημερήσιου ΓΕ.Λ. και η Γ΄ και Δ΄ τάξη του εσπερινού ΓΕ.Λ. και κατά το σχολικό έτος 2014 – 2015, η Γ΄ τάξη του ημερήσιου ΓΕ.Λ. και Δ΄ τάξη του εσπερινού ΓΕ.Λ. θα λειτουργήσουν σύμφωνα με τις διατάξεις του ν. 2525/ 1997 (Α΄ 188), όπως τροποποιήθηκαν και ισχύουν.</w:t>
      </w:r>
    </w:p>
    <w:p>
      <w:pPr>
        <w:pStyle w:val="MainText"/>
        <w:spacing w:before="120" w:after="0"/>
        <w:rPr>
          <w:lang w:val="el" w:eastAsia="el"/>
        </w:rPr>
      </w:pPr>
      <w:r>
        <w:rPr>
          <w:b/>
          <w:bCs/>
          <w:lang w:val="el" w:eastAsia="el"/>
        </w:rPr>
        <w:t>4.</w:t>
      </w:r>
      <w:r>
        <w:rPr>
          <w:lang w:val="el" w:eastAsia="el"/>
        </w:rPr>
        <w:t xml:space="preserve"> Με απόφαση του Υπουργού Παιδείας και Θρησκευμάτων που δημοσιεύεται στην Εφημερίδα της Κυβερνή- σεως ύστερα από γνώμη του Ινστιτούτου Εκπαιδευτικής Πολιτικής μπορεί να τίθεται σε ισχύ από το σχολικό έτος 2013 – 2014 μεταβατικό εκπαιδευτικό πρόγραμμα για τους μαθητές της Β΄ τάξης των εσπερινών ΓΕ.Λ. ώστε τα επόμενα σχολικά έτη, 2014 – 2015 και 2015 – 2016, να μπορούν να παρακολουθήσουν τα νέα εκπαιδευτικά προγράμματα της Γ΄ και Δ΄ τάξης, αντίστοιχα. Με όμοια απόφαση ρυθμίζονται ζητήματα πρόσβασης στην τριτοβάθμια εκπαίδευση των αποφοίτων των ΓΕ.Λ. του σχολικού έτους 2014 – 2015 οι οποίοι κατά το έτος αυτό αποτυγχάνουν να εισαχθούν στην τριτοβάθμια εκπαίδευση.</w:t>
      </w:r>
    </w:p>
    <w:p>
      <w:pPr>
        <w:pStyle w:val="MainText"/>
        <w:spacing w:before="120" w:after="0"/>
        <w:rPr>
          <w:lang w:val="el" w:eastAsia="el"/>
        </w:rPr>
      </w:pPr>
      <w:r>
        <w:rPr>
          <w:b/>
          <w:bCs/>
          <w:lang w:val="el" w:eastAsia="el"/>
        </w:rPr>
        <w:t>5.</w:t>
      </w:r>
      <w:r>
        <w:rPr>
          <w:lang w:val="el" w:eastAsia="el"/>
        </w:rPr>
        <w:t xml:space="preserve"> Ύστερα από εισήγηση της Καλλιτεχνικής Επιτροπής Μουσικών Σχολείων, με απόφαση του Υπουργού Παιδείας και Θρησκευμάτων, που δημοσιεύεται στην Εφημερίδα της Κυβερνήσεως, ορίζεται το ωρολόγιο πρόγραμμα των τριών τάξεων του Γενικού Λυκείου των Μουσικών Σχολείων, το οποίο δύναται να διαφοροποιείται στα μαθήματα και τις διδακτικές ώρες του κοινού εκπαιδευτικού προγράμματος και γενικής παιδείας και των μαθημάτων επιλογής σε σχέση με τα οριζόμενα στο Κεφάλαιο Α΄ του παρόντος νόμου. Το πρόγραμμα διδασκαλίας των Μουσικών Σχολείων διέπεται από τις διατάξεις της υπ’ αριθ. Γ2/3345/2.9.1988 υπουργικής απόφασης «Ίδρυση και λειτουργία μουσικών σχολείων» (Β΄ 649) η οποία κυρώθηκε με το άρθρο 16 του ν. 1824/1988 (Α΄ 296).</w:t>
      </w:r>
    </w:p>
    <w:p>
      <w:pPr>
        <w:pStyle w:val="MainText"/>
        <w:spacing w:before="120" w:after="0"/>
        <w:rPr>
          <w:lang w:val="el" w:eastAsia="el"/>
        </w:rPr>
      </w:pPr>
      <w:r>
        <w:rPr>
          <w:b/>
          <w:bCs/>
          <w:lang w:val="el" w:eastAsia="el"/>
        </w:rPr>
        <w:t>6.</w:t>
      </w:r>
      <w:r>
        <w:rPr>
          <w:lang w:val="el" w:eastAsia="el"/>
        </w:rPr>
        <w:t xml:space="preserve"> Η ρύθμιση της προηγούμενης παραγράφου εφαρμόζεται αναλογικά και για τα Καλλιτεχνικά Σχολεία. Η ανωτέρω απόφαση του Υπουργού Παιδείας και Θρησκευμάτων εκδίδεται κατόπιν εισήγησης της Επιτροπής Καλλιτεχνικών Σχολείων.</w:t>
      </w:r>
    </w:p>
    <w:p>
      <w:pPr>
        <w:pStyle w:val="MainText"/>
        <w:spacing w:before="120" w:after="0"/>
        <w:rPr>
          <w:lang w:val="el" w:eastAsia="el"/>
        </w:rPr>
      </w:pPr>
      <w:r>
        <w:rPr>
          <w:b/>
          <w:bCs/>
          <w:lang w:val="el" w:eastAsia="el"/>
        </w:rPr>
        <w:t>7.</w:t>
      </w:r>
      <w:r>
        <w:rPr>
          <w:lang w:val="el" w:eastAsia="el"/>
        </w:rPr>
        <w:t xml:space="preserve"> Στα Εσπερινά Σχολεία δύνανται να εγγράφονται ενήλικες, χωρίς βεβαίωση εργασίας ή ανεργίας, καθώς και ανήλικοι οι οποίοι απασχολούνται σε οικογενειακή επιχείρηση με υπεύθυνη δήλωση των γονέων ή κηδεμόνων τους.</w:t>
      </w:r>
    </w:p>
    <w:p>
      <w:pPr>
        <w:pStyle w:val="MainText"/>
        <w:spacing w:before="120" w:after="0"/>
        <w:rPr>
          <w:lang w:val="el" w:eastAsia="el"/>
        </w:rPr>
      </w:pPr>
      <w:r>
        <w:rPr>
          <w:b/>
          <w:bCs/>
          <w:lang w:val="el" w:eastAsia="el"/>
        </w:rPr>
        <w:t>8.</w:t>
      </w:r>
      <w:r>
        <w:rPr>
          <w:lang w:val="el" w:eastAsia="el"/>
        </w:rPr>
        <w:t xml:space="preserve"> Οι μαθητές της Α΄ τάξης Γενικού Λυκείου και ΕΠΑ.Λ. μετά την προαγωγή τους δύνανται να συμμετέχουν σε εξετάσεις πιστοποίησης για τη χορήγηση του Πιστοποιητικού Γνώσης Χειρισμού Η/Υ. Οι εξετάσεις αυτές διεξάγονται εντός της σχολικής μονάδας που φοιτούν. Με απόφαση του Υπουργού Παιδείας και Θρησκευμάτων που δημοσιεύεται, ρυθμίζονται οι λεπτομέρειες εφαρμογές του παρόντος.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46Μεταβατικές διατάξεις Κεφαλαίου Β΄</w:t>
      </w:r>
    </w:p>
    <w:p>
      <w:pPr>
        <w:pStyle w:val="MainText"/>
        <w:spacing w:before="120" w:after="0"/>
        <w:rPr>
          <w:lang w:val="el" w:eastAsia="el"/>
        </w:rPr>
      </w:pPr>
      <w:r>
        <w:rPr>
          <w:b/>
          <w:bCs/>
          <w:lang w:val="el" w:eastAsia="el"/>
        </w:rPr>
        <w:t>1.</w:t>
      </w:r>
      <w:r>
        <w:rPr>
          <w:lang w:val="el" w:eastAsia="el"/>
        </w:rPr>
        <w:t xml:space="preserve"> Το εκπαιδευτικό πρόγραμμα της Α΄ τάξης του ΕΠΑ.Λ., ο τρόπος αξιολόγησης και διεξαγωγής των προαγωγι- κών εξετάσεων των μαθητών της Α΄ τάξης και κάθε άλλη ρύθμιση που θεσπίζεται με τις διατάξεις του Κεφαλαίου Β΄ και αφορά τη λειτουργία της Α΄ τάξης του ΕΠΑ.Λ. τίθενται σε ισχύ από το σχολικό έτος 2013 – 2014.</w:t>
      </w:r>
    </w:p>
    <w:p>
      <w:pPr>
        <w:pStyle w:val="MainText"/>
        <w:spacing w:before="120" w:after="0"/>
        <w:rPr>
          <w:lang w:val="el" w:eastAsia="el"/>
        </w:rPr>
      </w:pPr>
      <w:r>
        <w:rPr>
          <w:b/>
          <w:bCs/>
          <w:lang w:val="el" w:eastAsia="el"/>
        </w:rPr>
        <w:t>2.</w:t>
      </w:r>
      <w:r>
        <w:rPr>
          <w:lang w:val="el" w:eastAsia="el"/>
        </w:rPr>
        <w:t xml:space="preserve"> Το εκπαιδευτικό πρόγραμμα των τάξεων Β΄ και Γ΄ του ΕΠΑ.Λ., ο τρόπος αξιολόγησης και διεξαγωγής των προαγωγικών εξετάσεων των μαθητών των τάξεων Β΄ και Γ΄ και κάθε άλλη ρύθμιση που θεσπίζεται με τις διατάξεις του Κεφαλαίου Β΄ και αφορά τη λειτουργία των τάξεων Β΄ και Γ΄ του ΕΠΑ.Λ. εφαρμόζονται σταδιακά και τίθεται σε πλήρη εφαρμογή έως το σχολικό έτος 2015 – 2016.</w:t>
      </w:r>
    </w:p>
    <w:p>
      <w:pPr>
        <w:pStyle w:val="MainText"/>
        <w:spacing w:before="120" w:after="0"/>
        <w:rPr>
          <w:lang w:val="el" w:eastAsia="el"/>
        </w:rPr>
      </w:pPr>
      <w:r>
        <w:rPr>
          <w:b/>
          <w:bCs/>
          <w:lang w:val="el" w:eastAsia="el"/>
        </w:rPr>
        <w:t>3.</w:t>
      </w:r>
      <w:r>
        <w:rPr>
          <w:lang w:val="el" w:eastAsia="el"/>
        </w:rPr>
        <w:t xml:space="preserve"> Κατά το σχολικό έτος 2013 – 2014 η Β΄ και Γ΄ τάξη του ημερήσιου ΕΠΑ.Λ., η Γ΄ και Δ΄ τάξη του εσπερινού ΕΠΑ.Λ. και οι Α΄ και Β΄ τάξεις του ΕΠΑ.Σ. και κατά το σχολικό έτος 2014 – 2015, η Γ΄ τάξη του ημερήσιου ΕΠΑ.Λ., η Δ΄ τάξη του εσπερινού ΕΠΑ.Λ. και η Β΄ τάξη ΕΠΑ.Σ. θα λειτουργήσουν σύμφωνα με τις ισχύουσες κατά το χρόνο δημοσίευσης του παρόντος νόμου διατάξεις.</w:t>
      </w:r>
    </w:p>
    <w:p>
      <w:pPr>
        <w:spacing w:before="240" w:after="240"/>
        <w:rPr>
          <w:lang w:val="el" w:eastAsia="el"/>
        </w:rPr>
      </w:pPr>
      <w:r>
        <w:rPr>
          <w:lang w:val="el" w:eastAsia="el"/>
        </w:rPr>
        <w:t>Ειδικότερα οι ΕΠΑΣ Μαθητείας του ΟΑΕΔ θα λειτουργήσουν το σχολικό έτος 2013-2014 σύμφωνα με την υπ’ αριθ. 48071/10-62913 προκήρυξη εισαγωγής μαθητών, όπως αυτή τροποποιήθηκε και συμπληρώθηκε με την υπ’ αριθ. 52494/25.6.2013 προκήρυξη, και παύουν τη 15η Σεπτεμβρίου 2015.</w:t>
      </w:r>
    </w:p>
    <w:p>
      <w:pPr>
        <w:pStyle w:val="MainText"/>
        <w:spacing w:before="120" w:after="0"/>
        <w:rPr>
          <w:lang w:val="el" w:eastAsia="el"/>
        </w:rPr>
      </w:pPr>
      <w:r>
        <w:rPr>
          <w:b/>
          <w:bCs/>
          <w:lang w:val="el" w:eastAsia="el"/>
        </w:rPr>
        <w:t>4.</w:t>
      </w:r>
      <w:r>
        <w:rPr>
          <w:lang w:val="el" w:eastAsia="el"/>
        </w:rPr>
        <w:t xml:space="preserve"> Η λειτουργία της Α΄ Τάξης των ΕΠΑ.Σ. του Υπουργείου Παιδείας και Θρησκευμάτων παύει το σχολικό έτος 2012-2013. Η λειτουργία της Β΄ Τάξης των ΕΠΑ.Σ. του Υπουργείου Παιδείας και Θρησκευμάτων παύει το σχολικό έτος 2013-2014. Οι ΕΠΑ.Σ. του Υπουργείου Παιδείας και Θρησκευμάτων τη 15η Σεπτεμβρίου 2014 και οι υπόλοιπες ΕΠΑ.Σ. τη 15η Σεπτεμβρίου 2015 καταργούνται.</w:t>
      </w:r>
    </w:p>
    <w:p>
      <w:pPr>
        <w:pStyle w:val="MainText"/>
        <w:spacing w:before="120" w:after="0"/>
        <w:rPr>
          <w:lang w:val="el" w:eastAsia="el"/>
        </w:rPr>
      </w:pPr>
      <w:r>
        <w:rPr>
          <w:b/>
          <w:bCs/>
          <w:lang w:val="el" w:eastAsia="el"/>
        </w:rPr>
        <w:t>5.</w:t>
      </w:r>
      <w:r>
        <w:rPr>
          <w:lang w:val="el" w:eastAsia="el"/>
        </w:rPr>
        <w:t xml:space="preserve"> Το εκπαιδευτικό προσωπικό των ΕΠΑ.Σ. του Υπουργείου Παιδείας και Θρησκευμάτων εντάσσεται οργανικά αυτοδικαίως στο εκπαιδευτικό προσωπικό των, εντός της ίδιας Διεύθυνσης, ΕΠΑ.Λ.. Η διάθεση του απαραίτητου εκπαιδευτικού προσωπικού στη Β΄ Τάξη ΕΠΑ.Σ., με σκοπό την ολοκλήρωσή της, πραγματοποιείται με ευθύνη του Διευθυντή του οικείου ΕΠΑ.Λ., σύμφωνα με τις ισχύουσες διατάξεις. Οι εκπαιδευτικοί αυτοί λογίζεται ότι τοποθετήθηκαν στο ΕΠΑ.Λ. από την αρχική τους τοποθέτηση στην ΕΠΑ.Σ..</w:t>
      </w:r>
    </w:p>
    <w:p>
      <w:pPr>
        <w:pStyle w:val="MainText"/>
        <w:spacing w:before="120" w:after="0"/>
        <w:rPr>
          <w:lang w:val="el" w:eastAsia="el"/>
        </w:rPr>
      </w:pPr>
      <w:r>
        <w:rPr>
          <w:b/>
          <w:bCs/>
          <w:lang w:val="el" w:eastAsia="el"/>
        </w:rPr>
        <w:t>6.</w:t>
      </w:r>
      <w:r>
        <w:rPr>
          <w:lang w:val="el" w:eastAsia="el"/>
        </w:rPr>
        <w:t xml:space="preserve"> Το εξαιρούμενο της διαθεσιμότητας, κατά τις διατάξεις του άρθρου 82 του ν. 4172/2013, εκπαιδευτικό προσωπικό των εκεί καταργούμενων ειδικοτήτων διατίθεται για παροχή εκπαιδευτικού έργου στα ΕΠΑ.Λ. και ΕΠΑ.Σ. εντός της ίδιας Διεύθυνσης στην οποία έχουν μεταταχθεί για το σχολικό έτος 2013-2014. Η τοποθέτηση πραγματοποιείται με απόφαση του οικείου Περιφερειακού Διευθυντή.</w:t>
      </w:r>
    </w:p>
    <w:p>
      <w:pPr>
        <w:pStyle w:val="MainText"/>
        <w:spacing w:before="120" w:after="0"/>
        <w:rPr>
          <w:lang w:val="el" w:eastAsia="el"/>
        </w:rPr>
      </w:pPr>
      <w:r>
        <w:rPr>
          <w:b/>
          <w:bCs/>
          <w:lang w:val="el" w:eastAsia="el"/>
        </w:rPr>
        <w:t>7.</w:t>
      </w:r>
      <w:r>
        <w:rPr>
          <w:lang w:val="el" w:eastAsia="el"/>
        </w:rPr>
        <w:t xml:space="preserve"> Η θητεία των διευθυντών και υποδιευθυντών των ΕΠΑ.Σ. παρατείνεται έως τη 10η Σεπτεμβρίου του 2015.</w:t>
      </w:r>
    </w:p>
    <w:p>
      <w:pPr>
        <w:pStyle w:val="MainText"/>
        <w:spacing w:before="120" w:after="0"/>
        <w:rPr>
          <w:lang w:val="el" w:eastAsia="el"/>
        </w:rPr>
      </w:pPr>
      <w:r>
        <w:rPr>
          <w:b/>
          <w:bCs/>
          <w:lang w:val="el" w:eastAsia="el"/>
        </w:rPr>
        <w:t>8.</w:t>
      </w:r>
      <w:r>
        <w:rPr>
          <w:lang w:val="el" w:eastAsia="el"/>
        </w:rPr>
        <w:t xml:space="preserve"> Τα Σχολικά Εργαστηριακά Κέντρα στο εξής αποκαλούνται Εργαστηριακά Κέντρα.</w:t>
      </w:r>
    </w:p>
    <w:p>
      <w:pPr>
        <w:pStyle w:val="MainText"/>
        <w:spacing w:before="120" w:after="0"/>
        <w:rPr>
          <w:lang w:val="el" w:eastAsia="el"/>
        </w:rPr>
      </w:pPr>
      <w:r>
        <w:rPr>
          <w:b/>
          <w:bCs/>
          <w:lang w:val="el" w:eastAsia="el"/>
        </w:rPr>
        <w:t>9.</w:t>
      </w:r>
      <w:r>
        <w:rPr>
          <w:lang w:val="el" w:eastAsia="el"/>
        </w:rPr>
        <w:t xml:space="preserve"> Κατά την πρώτη εφαρμογή του παρόντος νόμου, η απόφαση του άρθρου 8 του παρόντος εκδίδεται μόνο από τον Υπουργό Παιδείας και Θρησκευμάτων.</w:t>
      </w:r>
    </w:p>
    <w:p>
      <w:pPr>
        <w:pStyle w:val="MainText"/>
        <w:spacing w:before="120" w:after="0"/>
        <w:rPr>
          <w:lang w:val="el" w:eastAsia="el"/>
        </w:rPr>
      </w:pPr>
      <w:r>
        <w:rPr>
          <w:b/>
          <w:bCs/>
          <w:lang w:val="el" w:eastAsia="el"/>
        </w:rPr>
        <w:t>10.</w:t>
      </w:r>
      <w:r>
        <w:rPr>
          <w:lang w:val="el" w:eastAsia="el"/>
        </w:rPr>
        <w:t xml:space="preserve"> Από τη δημοσίευση του παρόντος, όπου λειτουργούν ΕΠΑ.Σ. μαθητείας του ΟΑΕΔ, ιδρύονται ισάριθμες Σχολές Επαγγελματικής Κατάρτισης (ΣΕΚ), οι οποίες λειτουργούν κατά τα οριζόμενα στο νόμο αυτόν.</w:t>
      </w:r>
    </w:p>
    <w:p>
      <w:pPr>
        <w:pStyle w:val="MainText"/>
        <w:spacing w:before="120" w:after="0"/>
        <w:rPr>
          <w:lang w:val="el" w:eastAsia="el"/>
        </w:rPr>
      </w:pPr>
      <w:r>
        <w:rPr>
          <w:b/>
          <w:bCs/>
          <w:lang w:val="el" w:eastAsia="el"/>
        </w:rPr>
        <w:t>11.</w:t>
      </w:r>
      <w:r>
        <w:rPr>
          <w:lang w:val="el" w:eastAsia="el"/>
        </w:rPr>
        <w:t xml:space="preserve"> Κατ’ εξαίρεση, για το σχολικό έτος 2013 - 2014 μπορούν να γίνουν εγγραφές μαθητών στο Α΄ έτος των ΕΠΑΣ του ΕΛΓΟ ΔΗΜΗΤΡΑ, καθώς και των ΕΠΑΣ του Υπουργείου Υγείας τα οποία και λειτουργούν έως τη 15η Σεπτεμβρίου 2015.</w:t>
      </w:r>
    </w:p>
    <w:p>
      <w:pPr>
        <w:pStyle w:val="MainText"/>
        <w:spacing w:before="120" w:after="0"/>
        <w:rPr>
          <w:lang w:val="el" w:eastAsia="el"/>
        </w:rPr>
      </w:pPr>
      <w:r>
        <w:rPr>
          <w:b/>
          <w:bCs/>
          <w:lang w:val="el" w:eastAsia="el"/>
        </w:rPr>
        <w:t>12.</w:t>
      </w:r>
      <w:r>
        <w:rPr>
          <w:lang w:val="el" w:eastAsia="el"/>
        </w:rPr>
        <w:t xml:space="preserve"> Ειδικά για τις ειδικότητες της Ομάδας Προσανατολισμού Γεωπονίας, Τεχνολογίας Τροφίμων και Διατροφής, το ΕΠΑ.Λ. και ο ΟΑΕΔ συνεργάζονται για την υλοποίηση της Τάξης Μαθητείας με τον ΕΛΓΟ-ΔΗΜΗ- ΤΡΑ και ως χώροι υλοποίησης αυτής, καθώς και της Ενι- σχυτικής Εργαστηριακής Εκπαίδευσης της Μαθητείας μπορούν να προσδιοριστούν και εκπαιδευτικές δομές του ΕΛΓΟ-ΔΗΜΗΤΡΑ, με δυνατότητα χρησιμοποίησης και εκπαιδευτικού προσωπικού του Υπουργείου Αγροτικής Ανάπτυξης και Τροφίμων. Για την πιστοποίηση των επαγγελματικών περιγραμμάτων σε γεωργικές ειδικότητες ο ΕΟΠΠΕΠ συνεργάζεται με τον ΕΛΓΟ-ΔΗΜΗΤΡΑ.</w:t>
      </w:r>
    </w:p>
    <w:p>
      <w:pPr>
        <w:pStyle w:val="MainText"/>
        <w:spacing w:before="120" w:after="0"/>
        <w:rPr>
          <w:lang w:val="el" w:eastAsia="el"/>
        </w:rPr>
      </w:pPr>
      <w:r>
        <w:rPr>
          <w:b/>
          <w:bCs/>
          <w:lang w:val="el" w:eastAsia="el"/>
        </w:rPr>
        <w:t>13.</w:t>
      </w:r>
      <w:r>
        <w:rPr>
          <w:lang w:val="el" w:eastAsia="el"/>
        </w:rPr>
        <w:t xml:space="preserve"> Στους μαθητές των σαράντα εννέα (49) σχολών ΕΠΑΣ βοηθών νοσηλευτών δευτεροβάθμιας εκπαίδευσης, που λειτουργούν υπό την εποπτεία του Υπουργείου Υγείας, και οι οποίοι ήδη έχουν εισαχθεί στις σχολές ΕΠΑΣ για το σχολικό έτος 2013- 2014, χορηγείται, κατά την αποφοίτησή τους, το σχολικό έτος 2014-2015, πτυχίο ΕΠΑΣ βοηθών νοσηλευτών.</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Μεταβατικές διατάξεις Κεφαλαίων Δ΄, Ε΄ και ΣΤ΄</w:t>
      </w:r>
    </w:p>
    <w:p>
      <w:pPr>
        <w:pStyle w:val="MainText"/>
        <w:spacing w:before="120" w:after="0"/>
        <w:rPr>
          <w:lang w:val="el" w:eastAsia="el"/>
        </w:rPr>
      </w:pPr>
      <w:r>
        <w:rPr>
          <w:b/>
          <w:bCs/>
          <w:lang w:val="el" w:eastAsia="el"/>
        </w:rPr>
        <w:t>1.</w:t>
      </w:r>
      <w:r>
        <w:rPr>
          <w:lang w:val="el" w:eastAsia="el"/>
        </w:rPr>
        <w:t xml:space="preserve"> Το διδακτικό έτος στις Σχολές Επαγγελματικής Κατάρτισης (ΣΕΚ), στα Ινστιτούτα Επαγγελματικής Κατάρτισης (ΙΕΚ) και στα Σχολεία Δεύτερης Ευκαιρίας (ΣΔΕ) άρχεται τη 15η Οκτωβρίου, και μετατίθεται, σε περίπτωση Σαββάτου ή Κυριακής, την αμέσως επόμενη Δευτέρα, και λήγει τη 15η Ιουνίου εκάστου έτους. Οι εγγραφές στους ανωτέρω φορείς πραγματοποιούνται από τη 15η Σεπτεμβρίου έως τη 14η Οκτωβρίου εκάστου έτους.</w:t>
      </w:r>
    </w:p>
    <w:p>
      <w:pPr>
        <w:pStyle w:val="MainText"/>
        <w:spacing w:before="120" w:after="0"/>
        <w:rPr>
          <w:lang w:val="el" w:eastAsia="el"/>
        </w:rPr>
      </w:pPr>
      <w:r>
        <w:rPr>
          <w:b/>
          <w:bCs/>
          <w:lang w:val="el" w:eastAsia="el"/>
        </w:rPr>
        <w:t>2.</w:t>
      </w:r>
      <w:r>
        <w:rPr>
          <w:lang w:val="el" w:eastAsia="el"/>
        </w:rPr>
        <w:t xml:space="preserve"> Οι σπουδαστές των ΙΕΚ που, κατά τη δημοσίευση του παρόντος, έχουν ολοκληρώσει φοίτηση διάρκειας δύο (2) εξαμήνων σε ειδικότητες που καταργούνται με τις ρυθμίσεις του παρόντος, συνεχίζουν τη φοίτηση σε αυτές έως και την ολοκλήρωσή τους.</w:t>
      </w:r>
    </w:p>
    <w:p>
      <w:pPr>
        <w:pStyle w:val="MainText"/>
        <w:spacing w:before="120" w:after="0"/>
        <w:rPr>
          <w:lang w:val="el" w:eastAsia="el"/>
        </w:rPr>
      </w:pPr>
      <w:r>
        <w:rPr>
          <w:b/>
          <w:bCs/>
          <w:lang w:val="el" w:eastAsia="el"/>
        </w:rPr>
        <w:t>3.</w:t>
      </w:r>
      <w:r>
        <w:rPr>
          <w:lang w:val="el" w:eastAsia="el"/>
        </w:rPr>
        <w:t xml:space="preserve"> Κατά την πρώτη εφαρμογή του παρόντος νόμου, η απόφαση της παραγράφου 5 του άρθρου 17 του παρόντος εκδίδεται μόνο από τον Υπουργό Παιδείας και Θρησκευμάτων.</w:t>
      </w:r>
    </w:p>
    <w:p>
      <w:pPr>
        <w:pStyle w:val="MainText"/>
        <w:spacing w:before="120" w:after="0"/>
        <w:rPr>
          <w:lang w:val="el" w:eastAsia="el"/>
        </w:rPr>
      </w:pPr>
      <w:r>
        <w:rPr>
          <w:b/>
          <w:bCs/>
          <w:lang w:val="el" w:eastAsia="el"/>
        </w:rPr>
        <w:t>4.</w:t>
      </w:r>
      <w:r>
        <w:rPr>
          <w:lang w:val="el" w:eastAsia="el"/>
        </w:rPr>
        <w:t xml:space="preserve"> Η διαδικασία μετεγγραφών σπουδαστών από Σ.Ε.Κ. σε Σ.Ε.Κ. και από ΙΕΚ σε ΙΕΚ λαμβάνει χώρα από τη 15η Σεπτεμβρίου έως τη 14η Οκτωβρίου εκάστου έτους.</w:t>
      </w:r>
    </w:p>
    <w:p>
      <w:pPr>
        <w:pStyle w:val="MainText"/>
        <w:spacing w:before="120" w:after="0"/>
        <w:rPr>
          <w:lang w:val="el" w:eastAsia="el"/>
        </w:rPr>
      </w:pPr>
      <w:r>
        <w:rPr>
          <w:b/>
          <w:bCs/>
          <w:lang w:val="el" w:eastAsia="el"/>
        </w:rPr>
        <w:t>5.</w:t>
      </w:r>
      <w:r>
        <w:rPr>
          <w:lang w:val="el" w:eastAsia="el"/>
        </w:rPr>
        <w:t xml:space="preserve"> Έως τον ορισμό Διευθυντή στις ΣΕΚ, χρέη αυτού διατελεί ο Διευθυντής του εγγύτερου ΙΕΚ.</w:t>
      </w:r>
    </w:p>
    <w:p>
      <w:pPr>
        <w:pStyle w:val="MainText"/>
        <w:spacing w:before="120" w:after="0"/>
        <w:rPr>
          <w:lang w:val="el" w:eastAsia="el"/>
        </w:rPr>
      </w:pPr>
      <w:r>
        <w:rPr>
          <w:b/>
          <w:bCs/>
          <w:lang w:val="el" w:eastAsia="el"/>
        </w:rPr>
        <w:t>6.</w:t>
      </w:r>
      <w:r>
        <w:rPr>
          <w:lang w:val="el" w:eastAsia="el"/>
        </w:rPr>
        <w:t xml:space="preserve"> Πιστοποιημένα προγράμματα σπουδών, σύμφωνα με τις ισχύουσες διατάξεις, που δεν περιλαμβάνονται στις ειδικότητες των ΣΕΚ και ΙΕΚ, παρέχονται από το ΚΔΒΜ.</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Καταργούμενες διατάξεις</w:t>
      </w:r>
    </w:p>
    <w:p>
      <w:pPr>
        <w:spacing w:before="240" w:after="240"/>
        <w:rPr>
          <w:lang w:val="el" w:eastAsia="el"/>
        </w:rPr>
      </w:pPr>
      <w:r>
        <w:rPr>
          <w:lang w:val="el" w:eastAsia="el"/>
        </w:rPr>
        <w:t>Από τη δημοσίευση του παρόντος νόμου, με την επιφύλαξη των μεταβατικών διατάξεων, καταργείται κάθε άλλη γενική ή ειδική διάταξη που ρυθμίζει διαφορετικά τα θέματα του παρόντος νόμου.</w:t>
      </w:r>
    </w:p>
    <w:p>
      <w:pPr>
        <w:pStyle w:val="Heading6"/>
        <w:spacing w:before="240" w:after="240"/>
        <w:rPr>
          <w:lang w:val="el" w:eastAsia="el"/>
        </w:rPr>
      </w:pPr>
      <w:r>
        <w:rPr>
          <w:rStyle w:val="article-num"/>
          <w:b/>
          <w:bCs/>
          <w:lang w:val="el" w:eastAsia="el"/>
        </w:rPr>
        <w:t>Άρθρο 49</w:t>
      </w:r>
    </w:p>
    <w:p>
      <w:pPr>
        <w:pStyle w:val="MainText"/>
        <w:spacing w:before="120" w:after="0"/>
        <w:rPr>
          <w:lang w:val="el" w:eastAsia="el"/>
        </w:rPr>
      </w:pPr>
      <w:r>
        <w:rPr>
          <w:b/>
          <w:bCs/>
          <w:lang w:val="el" w:eastAsia="el"/>
        </w:rPr>
        <w:t>1.</w:t>
      </w:r>
      <w:r>
        <w:rPr>
          <w:lang w:val="el" w:eastAsia="el"/>
        </w:rPr>
        <w:t xml:space="preserve"> Στους επιμελητές του Συμβουλίου της Επικρατεί- ας, του Ελεγκτικού Συνεδρίου, της Γενικής Επιτροπείας του Ελεγκτικού Συνεδρίου, των πολιτικών και ποινικών δικαστηρίων και των εισαγγελιών αυτών και των τακτικών διοικητικών δικαστηρίων, οι οποίοι ασχολούνται αποκλειστικά με την επίδοση δικογράφων, χορηγείται μηνιαίως το ποσό των πενήντα (50) ευρώ ως έξοδα κινήσεως. Το ποσό αυτό μπορεί να αναπροσαρμόζεται με κοινή απόφαση των Υπουργών Οικονομικών και Δικαιοσύνης, Διαφάνειας και Ανθρωπίνων Δικαιωμάτων. Στους ανωτέρω δεν έχουν εφαρμογή οι διατάξεις του άρθρου 5 του ν. 2685/1999.</w:t>
      </w:r>
    </w:p>
    <w:p>
      <w:pPr>
        <w:pStyle w:val="MainText"/>
        <w:spacing w:before="120" w:after="0"/>
        <w:rPr>
          <w:lang w:val="el" w:eastAsia="el"/>
        </w:rPr>
      </w:pPr>
      <w:r>
        <w:rPr>
          <w:b/>
          <w:bCs/>
          <w:lang w:val="el" w:eastAsia="el"/>
        </w:rPr>
        <w:t>2.</w:t>
      </w:r>
      <w:r>
        <w:rPr>
          <w:lang w:val="el" w:eastAsia="el"/>
        </w:rPr>
        <w:t xml:space="preserve"> Στην παρ. 7 του άρθρου 40 του ν. 4111/2013 προστίθεται εδάφιο ως εξής:</w:t>
      </w:r>
    </w:p>
    <w:p>
      <w:pPr>
        <w:spacing w:before="240" w:after="240"/>
        <w:rPr>
          <w:lang w:val="el" w:eastAsia="el"/>
        </w:rPr>
      </w:pPr>
      <w:r>
        <w:rPr>
          <w:lang w:val="el" w:eastAsia="el"/>
        </w:rPr>
        <w:t>«Η κατανομή των προς πλήρωση θέσεων διενεργείται με απόφαση του Υπουργού Δικαιοσύνης, Διαφάνειας και Ανθρωπίνων Δικαιωμάτων.»</w:t>
      </w:r>
    </w:p>
    <w:p>
      <w:pPr>
        <w:pStyle w:val="MainText"/>
        <w:spacing w:before="120" w:after="0"/>
        <w:rPr>
          <w:lang w:val="el" w:eastAsia="el"/>
        </w:rPr>
      </w:pPr>
      <w:r>
        <w:rPr>
          <w:b/>
          <w:bCs/>
          <w:lang w:val="el" w:eastAsia="el"/>
        </w:rPr>
        <w:t>3.</w:t>
      </w:r>
      <w:r>
        <w:rPr>
          <w:lang w:val="el" w:eastAsia="el"/>
        </w:rPr>
        <w:t xml:space="preserve"> Στην περίπτωση θ΄ της παρ. 1 του άρθρου 37 του ν. 1756/1988 (Α΄ 35), προστίθεται προτελευταίο εδάφιο, ως εξής:</w:t>
      </w:r>
    </w:p>
    <w:p>
      <w:pPr>
        <w:spacing w:before="240" w:after="240"/>
        <w:rPr>
          <w:lang w:val="el" w:eastAsia="el"/>
        </w:rPr>
      </w:pPr>
      <w:r>
        <w:rPr>
          <w:lang w:val="el" w:eastAsia="el"/>
        </w:rPr>
        <w:t>«Κατ’ εξαίρεση, σε περίπτωση αύξησης του αριθμού των εισακτέων σπουδαστών στην Εθνική Σχολή Δικαστικών Λειτουργών, κατά τροποποίηση της προκήρυξης του εισαγωγικού διαγωνισμού, η ανωτέρω αίτηση υποβάλλεται τουλάχιστον είκοσι (20) ημέρες πριν από την ημέρα έναρξης του διαγωνισμού.»</w:t>
      </w:r>
    </w:p>
    <w:p>
      <w:pPr>
        <w:pStyle w:val="MainText"/>
        <w:spacing w:before="120" w:after="0"/>
        <w:rPr>
          <w:lang w:val="el" w:eastAsia="el"/>
        </w:rPr>
      </w:pPr>
      <w:r>
        <w:rPr>
          <w:b/>
          <w:bCs/>
          <w:lang w:val="el" w:eastAsia="el"/>
        </w:rPr>
        <w:t>4.</w:t>
      </w:r>
      <w:r>
        <w:rPr>
          <w:lang w:val="el" w:eastAsia="el"/>
        </w:rPr>
        <w:t xml:space="preserve"> Από την 1η Ιουλίου 2015, οι οργανικές θέσεις: α) των προέδρων εφετών αυξάνονται κατά μία (1) και ο συνολικός τους αριθμός ορίζεται σε εκατόν πέντε (105), β) των εφετών αυξάνονται κατά τριάντα οκτώ (38) και ο συνολικός τους αριθμός ορίζεται σε τετρακόσιες πενήντα οκτώ (458), γ) των εισαγγελέων εφετών κατά μία (1) και ο συνολικός τους αριθμός ορίζεται σε σαράντα πέντε (45) και δ) των αντεισαγγελέων εφετών κατά επτά (7) και ο συνολικός τους αριθμός ορίζεται σε εκατόν δεκαοκτώ (118).</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Καθαρισμός Σχολικών Μονάδων</w:t>
      </w:r>
    </w:p>
    <w:p>
      <w:pPr>
        <w:pStyle w:val="MainText"/>
        <w:spacing w:before="120" w:after="0"/>
        <w:rPr>
          <w:lang w:val="el" w:eastAsia="el"/>
        </w:rPr>
      </w:pPr>
      <w:r>
        <w:rPr>
          <w:b/>
          <w:bCs/>
          <w:lang w:val="el" w:eastAsia="el"/>
        </w:rPr>
        <w:t>1.</w:t>
      </w:r>
      <w:r>
        <w:rPr>
          <w:lang w:val="el" w:eastAsia="el"/>
        </w:rPr>
        <w:t xml:space="preserve"> Η περίπτωση γ΄ της παραγράφου 1 του άρθρου 18 του ν. 3870/2010 (Α΄ 138), όπως είχε αντικατασταθεί, αντικαθίσταται ως εξής:</w:t>
      </w:r>
    </w:p>
    <w:p>
      <w:pPr>
        <w:spacing w:before="240" w:after="240"/>
        <w:rPr>
          <w:lang w:val="el" w:eastAsia="el"/>
        </w:rPr>
      </w:pPr>
      <w:r>
        <w:rPr>
          <w:lang w:val="el" w:eastAsia="el"/>
        </w:rPr>
        <w:t>«γ.i. Οι συμβάσεις μίσθωσης έργου της παρ. 5 του άρθρου 113 του ν. 1892/1990 (Α΄ 101), όπως έχει τροποποιηθεί και ισχύει, καταρτίζονται για τα διδακτικά έτη 2010-2011, 2011-2012, 2012-2013, 2013-2014 και 2014-2015 σύμφωνα με τις ρυθμίσεις των διατάξεων αυτών.</w:t>
      </w:r>
    </w:p>
    <w:p>
      <w:pPr>
        <w:spacing w:before="240" w:after="240"/>
        <w:rPr>
          <w:lang w:val="el" w:eastAsia="el"/>
        </w:rPr>
      </w:pPr>
      <w:r>
        <w:rPr>
          <w:lang w:val="el" w:eastAsia="el"/>
        </w:rPr>
        <w:t>ii. Από την έναρξη του διδακτικού έτους 2015-2016 και εφόσον οι ανάγκες των δήμων για τον καθαρισμό των σχολικών μονάδων δεν καλύπτονται από το ύπαρχον προσωπικό, μπορεί να καλυφθούν με συμβάσεις, που καταρτίζονται από τους οικείους δήμους, σύμφωνα με την κείμενη νομοθεσία.</w:t>
      </w:r>
    </w:p>
    <w:p>
      <w:pPr>
        <w:spacing w:before="240" w:after="240"/>
        <w:rPr>
          <w:lang w:val="el" w:eastAsia="el"/>
        </w:rPr>
      </w:pPr>
      <w:r>
        <w:rPr>
          <w:lang w:val="el" w:eastAsia="el"/>
        </w:rPr>
        <w:t>iii. Για το κόστος της απασχόλησης με συμβάσεις του προσωπικού του προηγούμενου εδαφίου, για το διδακτικό έτος 2015-2016 και εφεξής, στον προϋπολογισμό του Υπουργείου Εσωτερικών θα εγγράφεται ειδική πίστωση, η οποία θα κατανέμεται, με απόφαση του Υπουργού, κατ’ αναλογία στους οικείους δήμους, ύστερα από αιτιολογημένη πρόταση του Υπουργείου Εσωτερικών προς το Γενικό Λογιστήριο του Κράτους από την οποία να προκύπτει η αναγκαιότητα πρόσληψης του επί συμβάσει προσωπικού για τον καθαρισμό των σχολικών μονάδων. Μέχρι το ανωτέρω διδακτικό έτος εξακολουθεί να εφαρμόζεται η παρ. 5 του άρθρου 113 του ν. 1892/1990, όπως έχει τροποποιηθεί και ισχύει.»</w:t>
      </w:r>
    </w:p>
    <w:p>
      <w:pPr>
        <w:pStyle w:val="MainText"/>
        <w:spacing w:before="120" w:after="0"/>
        <w:rPr>
          <w:lang w:val="el" w:eastAsia="el"/>
        </w:rPr>
      </w:pPr>
      <w:r>
        <w:rPr>
          <w:b/>
          <w:bCs/>
          <w:lang w:val="el" w:eastAsia="el"/>
        </w:rPr>
        <w:t>2.</w:t>
      </w:r>
      <w:r>
        <w:rPr>
          <w:lang w:val="el" w:eastAsia="el"/>
        </w:rPr>
        <w:t xml:space="preserve"> Στην παρ. 2 του άρθρου δεύτερου του ν. 4087/2012 (Α΄ 196) προστίθεται τελευταίο εδάφιο ως εξής:</w:t>
      </w:r>
    </w:p>
    <w:p>
      <w:pPr>
        <w:spacing w:before="240" w:after="240"/>
        <w:rPr>
          <w:lang w:val="el" w:eastAsia="el"/>
        </w:rPr>
      </w:pPr>
      <w:r>
        <w:rPr>
          <w:lang w:val="el" w:eastAsia="el"/>
        </w:rPr>
        <w:t>«Το ποσό αυτό αποδίδεται απευθείας σε δήμους όπου εφαρμόζεται το σχετικό πρόγραμμα ή μέσω των οικείων Ο.Τ.Α. σε φορείς αρμοδιότητάς τους που το υλοποιούν, βάσει απολογιστικών στοιχείων και παραστατικών.».</w:t>
      </w:r>
    </w:p>
    <w:p>
      <w:pPr>
        <w:pStyle w:val="Heading6"/>
        <w:spacing w:before="240" w:after="240"/>
        <w:rPr>
          <w:lang w:val="el" w:eastAsia="el"/>
        </w:rPr>
      </w:pPr>
      <w:r>
        <w:rPr>
          <w:rStyle w:val="article-num"/>
          <w:b/>
          <w:bCs/>
          <w:lang w:val="el" w:eastAsia="el"/>
        </w:rPr>
        <w:t>Άρθρο 51</w:t>
      </w:r>
    </w:p>
    <w:p>
      <w:pPr>
        <w:pStyle w:val="MainText"/>
        <w:spacing w:before="120" w:after="0"/>
        <w:rPr>
          <w:lang w:val="el" w:eastAsia="el"/>
        </w:rPr>
      </w:pPr>
      <w:r>
        <w:rPr>
          <w:b/>
          <w:bCs/>
          <w:lang w:val="el" w:eastAsia="el"/>
        </w:rPr>
        <w:t>1.</w:t>
      </w:r>
      <w:r>
        <w:rPr>
          <w:lang w:val="el" w:eastAsia="el"/>
        </w:rPr>
        <w:t xml:space="preserve"> Η περίπτωση β΄ της παρ. 1 του άρθρου 24 του ν. 3187/2003, καταργείται.</w:t>
      </w:r>
    </w:p>
    <w:p>
      <w:pPr>
        <w:pStyle w:val="MainText"/>
        <w:spacing w:before="120" w:after="0"/>
        <w:rPr>
          <w:lang w:val="el" w:eastAsia="el"/>
        </w:rPr>
      </w:pPr>
      <w:r>
        <w:rPr>
          <w:b/>
          <w:bCs/>
          <w:lang w:val="el" w:eastAsia="el"/>
        </w:rPr>
        <w:t>2.</w:t>
      </w:r>
      <w:r>
        <w:rPr>
          <w:lang w:val="el" w:eastAsia="el"/>
        </w:rPr>
        <w:t xml:space="preserve"> Η περίπτωση γ΄ της παρ. 1 του άρθρου 24 του ν. 3187/2003 αναριθμείται σε β΄ και αντικαθίσταται ως εξής:</w:t>
      </w:r>
    </w:p>
    <w:p>
      <w:pPr>
        <w:spacing w:before="240" w:after="240"/>
        <w:rPr>
          <w:lang w:val="el" w:eastAsia="el"/>
        </w:rPr>
      </w:pPr>
      <w:r>
        <w:rPr>
          <w:lang w:val="el" w:eastAsia="el"/>
        </w:rPr>
        <w:t>«β. Ειδικών Επιστημόνων, οι οποίοι είναι κάτοχοι διδακτορικού διπλώματος ή εξαιρετικής τεχνικής εμπειρίας, με σύμβαση που δύναται να διαρκεί έως και δύο διδακτικά εξάμηνα. ’Εξαιρετικά προβλέπεται ότι με την παρούσα διάταξη δύνανται να ανανεωθούν έως και για όλο το ακαδημαϊκό έτος 2013-2014, οι συμβάσεις του διδακτικού προσωπικού που εργάστηκε κατά τα ακαδημαϊκό έτος 2012 - 2013.»</w:t>
      </w:r>
    </w:p>
    <w:p>
      <w:pPr>
        <w:pStyle w:val="MainText"/>
        <w:spacing w:before="120" w:after="0"/>
        <w:rPr>
          <w:lang w:val="el" w:eastAsia="el"/>
        </w:rPr>
      </w:pPr>
      <w:r>
        <w:rPr>
          <w:b/>
          <w:bCs/>
          <w:lang w:val="el" w:eastAsia="el"/>
        </w:rPr>
        <w:t>3.</w:t>
      </w:r>
      <w:r>
        <w:rPr>
          <w:lang w:val="el" w:eastAsia="el"/>
        </w:rPr>
        <w:t xml:space="preserve"> Οι ρυθμίσεις του παρόντος άρθρου εφαρμόζονται και στο στρατιωτικό διδακτικό προσωπικό. Ο προσδιορισμός και η καταβολή της αποζημίωσης του στρατιωτικού διδακτικού προσωπικού γίνεται κατ’ αναλογία με τα ισχύοντα για το μη στρατιωτικό διδακτικό προσωπικό μερικής απασχόλησης.</w:t>
      </w:r>
    </w:p>
    <w:p>
      <w:pPr>
        <w:pStyle w:val="MainText"/>
        <w:spacing w:before="120" w:after="0"/>
        <w:rPr>
          <w:lang w:val="el" w:eastAsia="el"/>
        </w:rPr>
      </w:pPr>
      <w:r>
        <w:rPr>
          <w:b/>
          <w:bCs/>
          <w:lang w:val="el" w:eastAsia="el"/>
        </w:rPr>
        <w:t>4.</w:t>
      </w:r>
      <w:r>
        <w:rPr>
          <w:lang w:val="el" w:eastAsia="el"/>
        </w:rPr>
        <w:t xml:space="preserve"> Στην παρ. 3 του άρθρου 25 του ν. 3187/2003 (Α΄ 233), όπως αντικαταστάθηκε με το άρθρο 11 του ν. 3413/2005 (Α΄ 278) και την παράγραφο 23 του άρθρου 88 του ν. 3883/2010 (Α΄ 167), προστίθεται εδάφιο γ΄ ως εξής:</w:t>
      </w:r>
    </w:p>
    <w:p>
      <w:pPr>
        <w:spacing w:before="240" w:after="240"/>
        <w:rPr>
          <w:lang w:val="el" w:eastAsia="el"/>
        </w:rPr>
      </w:pPr>
      <w:r>
        <w:rPr>
          <w:lang w:val="el" w:eastAsia="el"/>
        </w:rPr>
        <w:t>«γ. Οι αποφάσεις του αρμόδιου οργάνου περί εκλογής, επιλογής, εξέλιξης, μονιμοποίησης του Διδακτικού Ερευνητικού Προσωπικού, του Ειδικού και Εργαστηριακού Διδακτικού Προσωπικού και του Ειδικού Τεχνικού και Εργαστηριακού Προσωπικού, καθώς επίσης και οι σχετικές ανανεώσεις συμβάσεων εργασίας τους, για να τεθούν σε ισχύ, προσεπικυρώνονται από τον Διοικητή του οικείου Ανώτατου Στρατιωτικού Εκπαιδευτικού Ιδρύματος.»</w:t>
      </w:r>
    </w:p>
    <w:p>
      <w:pPr>
        <w:pStyle w:val="Heading6"/>
        <w:spacing w:before="240" w:after="240"/>
        <w:rPr>
          <w:lang w:val="el" w:eastAsia="el"/>
        </w:rPr>
      </w:pPr>
      <w:r>
        <w:rPr>
          <w:rStyle w:val="article-num"/>
          <w:b/>
          <w:bCs/>
          <w:lang w:val="el" w:eastAsia="el"/>
        </w:rPr>
        <w:t>Άρθρο 52</w:t>
      </w:r>
    </w:p>
    <w:p>
      <w:pPr>
        <w:pStyle w:val="MainText"/>
        <w:spacing w:before="120" w:after="0"/>
        <w:rPr>
          <w:lang w:val="el" w:eastAsia="el"/>
        </w:rPr>
      </w:pPr>
      <w:r>
        <w:rPr>
          <w:b/>
          <w:bCs/>
          <w:lang w:val="el" w:eastAsia="el"/>
        </w:rPr>
        <w:t>1.</w:t>
      </w:r>
      <w:r>
        <w:rPr>
          <w:lang w:val="el" w:eastAsia="el"/>
        </w:rPr>
        <w:t xml:space="preserve"> Υποχρεώσεις των OTA Α΄ και Β΄ Βαθμού, καθώς των Νομικών Προσώπων αυτών, που είναι φορείς της Γενικής Κυβέρνησης, προς τις εταιρείες ΕΥΔΑΠ ΑΕ και ΕΥΑΘ ΑΕ, οι οποίες έχουν καταστεί ληξιπρόθεσμες κατά τις 31.7.2013, εξοφλούνται για λογαριασμό των οικείων φορέων από τον Κρατικό Προϋπολογισμό, με μεταφορά πιστώσεων στον προϋπολογισμό του Υπουργείου Εσωτερικών, αφαιρουμένων τυχόν προστίμων, προσαυξήσε- ων εκπρόθεσμης καταβολής ή άλλων επιβαρύνσεων. Τα ποσά που θα καταβάλλει ο Κρατικός Προϋπολογισμός για εξόφληση ληξιπρόθεσμων υποχρεώσεων των ΟΤΑ, οι οποίες δημιουργήθηκαν το χρονικό διάστημα από 1.1.2012 έως 31.7.2013, παρακρατούνται από τους αποδιδόμενους μέσω του Κρατικού Προϋπολογισμού πόρους προς την τοπική αυτοδιοίκηση, των προβλεπόμενων στα άρθρα 259 και 260 του ν. 3852/2010, όπως ισχύει κατά τα έτη 2015 - 2020, από τους OTA, οι οποίοι δημιούργησαν ληξιπρόθεσμες οφειλές το χρονικό διάστημα 1.1.2012 έως 31.7.2013.</w:t>
      </w:r>
    </w:p>
    <w:p>
      <w:pPr>
        <w:pStyle w:val="MainText"/>
        <w:spacing w:before="120" w:after="0"/>
        <w:rPr>
          <w:lang w:val="el" w:eastAsia="el"/>
        </w:rPr>
      </w:pPr>
      <w:r>
        <w:rPr>
          <w:b/>
          <w:bCs/>
          <w:lang w:val="el" w:eastAsia="el"/>
        </w:rPr>
        <w:t>2.</w:t>
      </w:r>
      <w:r>
        <w:rPr>
          <w:lang w:val="el" w:eastAsia="el"/>
        </w:rPr>
        <w:t xml:space="preserve"> α. Τα ποσά καθορίζονται κατ’ έτος και φορέα με κοινή απόφαση των Υπουργών Οικονομικών και Εσωτερικών, λαμβάνοντας υπόψη τα στοιχεία της ΕΥΔΑΠ Α.Ε. και της ΕΥΑΘ Α.Ε.. Τυχόν διαφορές που προκύπτουν θεωρούνται ως προκαταβολές έναντι μελλοντικής κατανάλωσης νερού από τους οικείους φορείς και προσδιορίζονται με απόφαση του Δημοτικού ή Περιφερειακού Συμβουλίου ή του Διοικητικού Συμβουλίου του φορέα, η οποία εκδίδεται ύστερα από σχετική συμφωνία των ανωτέρω εταιρειών, που διατυπώνεται εντός αποκλειστικής προθεσμίας δύο (2) μηνών από την ημερομηνία δημοσίευσης της ανωτέρω απόφασης.</w:t>
      </w:r>
    </w:p>
    <w:p>
      <w:pPr>
        <w:spacing w:before="240" w:after="240"/>
        <w:rPr>
          <w:lang w:val="el" w:eastAsia="el"/>
        </w:rPr>
      </w:pPr>
      <w:r>
        <w:rPr>
          <w:lang w:val="el" w:eastAsia="el"/>
        </w:rPr>
        <w:t>β. Με την ίδια απόφαση ρυθμίζεται η διαδικασία απαι- τούμενων τροποποιήσεων της λογιστικής απεικόνισης των μεγεθών των προϋπολογισμών και ισολογισμών των φορέων, τα δικαιολογητικά πληρωμής της σχετικής δαπάνης, καθώς και κάθε άλλο αναγκαίο θέμα για την εφαρμογή του παρόντος άρθρου.</w:t>
      </w:r>
    </w:p>
    <w:p>
      <w:pPr>
        <w:pStyle w:val="MainText"/>
        <w:spacing w:before="120" w:after="0"/>
        <w:rPr>
          <w:lang w:val="el" w:eastAsia="el"/>
        </w:rPr>
      </w:pPr>
      <w:r>
        <w:rPr>
          <w:b/>
          <w:bCs/>
          <w:lang w:val="el" w:eastAsia="el"/>
        </w:rPr>
        <w:t>3.</w:t>
      </w:r>
      <w:r>
        <w:rPr>
          <w:lang w:val="el" w:eastAsia="el"/>
        </w:rPr>
        <w:t xml:space="preserve"> Τυχόν πρόστιμα, προσαυξήσεις εκπρόθεσμης καταβολής ή άλλες επιβαρύνσεις που έχουν καταβληθεί μέχρι τη δημοσίευση του παρόντος και αφορούν στην ανωτέρω περίοδο, δεν αναζητούνται. Με την εξόφληση των οφειλών αυτών αποσβέννυται το σύνολο των απαιτήσεων των ανωτέρω εταιρειών, που αφορούν στις ανωτέρω ληξιπρόθεσμες υποχρεώσεις.</w:t>
      </w:r>
    </w:p>
    <w:p>
      <w:pPr>
        <w:pStyle w:val="MainText"/>
        <w:spacing w:before="120" w:after="0"/>
        <w:rPr>
          <w:lang w:val="el" w:eastAsia="el"/>
        </w:rPr>
      </w:pPr>
      <w:r>
        <w:rPr>
          <w:b/>
          <w:bCs/>
          <w:lang w:val="el" w:eastAsia="el"/>
        </w:rPr>
        <w:t>4.</w:t>
      </w:r>
      <w:r>
        <w:rPr>
          <w:lang w:val="el" w:eastAsia="el"/>
        </w:rPr>
        <w:t xml:space="preserve"> α. Τα ποσά που εξοφλούνται βάσει της παραγράφου 1 του παρόντος άρθρου εξαιρούνται της παρακράτησης που προβλέπεται στην παράγραφο 4α του άρθρου 281 Α του ν. 3852/2010, ως έχει τροποποιηθεί και ισχύει.</w:t>
      </w:r>
    </w:p>
    <w:p>
      <w:pPr>
        <w:spacing w:before="240" w:after="240"/>
        <w:rPr>
          <w:lang w:val="el" w:eastAsia="el"/>
        </w:rPr>
      </w:pPr>
      <w:r>
        <w:rPr>
          <w:lang w:val="el" w:eastAsia="el"/>
        </w:rPr>
        <w:t>β. Υφιστάμενες οφειλές του Ελληνικού Δημοσίου προς το λογαριασμό εφάπαξ του προσωπικού της ΕΥΔΑΠ (άρθρο 26 παρ. 1β του ν. 2939/2001) καταβάλλονται σε βάρος του Κρατικού Προϋπολογισμού (Υπουργείου Ανάπτυξης και Ανταγωνιστικότητας και Υποδομών, Μεταφορών και Δικτύων, Ειδ. Φορέας 35-990 ΚΑΕ 9299). Οι ανωτέρω οφειλές, καθώς και οι ληξιπρόθεσμες υποχρεώσεις από λογαριασμούς υδροληψίας του Δημοσίου, Ν.Π.Δ.Δ. και των φορέων της παραγράφου 1 προς την ΕΥΔΑΠ Α.Ε. και ΕΥΑΘ Α.Ε., που υφίστανται κατά τη δημοσίευση του παρόντος, εξοφλούνται κατά παρέκκλιση των περί παραγραφής διατάξεων.</w:t>
      </w:r>
    </w:p>
    <w:p>
      <w:pPr>
        <w:pStyle w:val="Heading6"/>
        <w:spacing w:before="240" w:after="240"/>
        <w:rPr>
          <w:lang w:val="el" w:eastAsia="el"/>
        </w:rPr>
      </w:pPr>
      <w:r>
        <w:rPr>
          <w:rStyle w:val="article-num"/>
          <w:b/>
          <w:bCs/>
          <w:lang w:val="el" w:eastAsia="el"/>
        </w:rPr>
        <w:t>Άρθρο 53</w:t>
      </w:r>
    </w:p>
    <w:p>
      <w:pPr>
        <w:pStyle w:val="MainText"/>
        <w:spacing w:before="120" w:after="0"/>
        <w:rPr>
          <w:lang w:val="el" w:eastAsia="el"/>
        </w:rPr>
      </w:pPr>
      <w:r>
        <w:rPr>
          <w:b/>
          <w:bCs/>
          <w:lang w:val="el" w:eastAsia="el"/>
        </w:rPr>
        <w:t>1.</w:t>
      </w:r>
      <w:r>
        <w:rPr>
          <w:lang w:val="el" w:eastAsia="el"/>
        </w:rPr>
        <w:t xml:space="preserve"> Στο τέλος της περίπτωσης Δ΄ της παρ. 2 του άρθρου 90 του ν. 4172/2013 (Α΄ 167) προστίθενται υποπεριπτώσεις στστ΄, ζζ΄ και ηη΄ ως εξής:</w:t>
      </w:r>
    </w:p>
    <w:p>
      <w:pPr>
        <w:spacing w:before="240" w:after="240"/>
        <w:rPr>
          <w:lang w:val="el" w:eastAsia="el"/>
        </w:rPr>
      </w:pPr>
      <w:r>
        <w:rPr>
          <w:lang w:val="el" w:eastAsia="el"/>
        </w:rPr>
        <w:t>«στστ) υπάλληλος Ιδιωτικού Δικαίου Αορίστου Χρόνου (ΔΕ Διοικητικών Καθηκόντων) ο οποίος τέθηκε σε διαθεσιμότητα βάσει της υποπαραγράφου Ζ.4. της παραγράφου Ζ΄ του άρθρου πρώτου του ν. 4093/2012,</w:t>
      </w:r>
    </w:p>
    <w:p>
      <w:pPr>
        <w:spacing w:before="240" w:after="240"/>
        <w:rPr>
          <w:lang w:val="el" w:eastAsia="el"/>
        </w:rPr>
      </w:pPr>
      <w:r>
        <w:rPr>
          <w:lang w:val="el" w:eastAsia="el"/>
        </w:rPr>
        <w:t>ζζ) οι διορισθέντες βάσει των διατάξεων των άρθρων 18 του 3448/2006, 19 του ν. 1911/1990, όπως ισχύει, 5 του ν. 2452/1996, 5 του ν. 3624/2007, της παρ. 20 του άρθρου 14 του ν. 2266/1994,</w:t>
      </w:r>
    </w:p>
    <w:p>
      <w:pPr>
        <w:spacing w:before="240" w:after="240"/>
        <w:rPr>
          <w:lang w:val="el" w:eastAsia="el"/>
        </w:rPr>
      </w:pPr>
      <w:r>
        <w:rPr>
          <w:lang w:val="el" w:eastAsia="el"/>
        </w:rPr>
        <w:t>ηη) υπάλληλοι των οποίων η μισθοδοσία καλύπτεται από Διεθνείς Οργανισμούς.»</w:t>
      </w:r>
    </w:p>
    <w:p>
      <w:pPr>
        <w:pStyle w:val="MainText"/>
        <w:spacing w:before="120" w:after="0"/>
        <w:rPr>
          <w:lang w:val="el" w:eastAsia="el"/>
        </w:rPr>
      </w:pPr>
      <w:r>
        <w:rPr>
          <w:b/>
          <w:bCs/>
          <w:lang w:val="el" w:eastAsia="el"/>
        </w:rPr>
        <w:t>2.</w:t>
      </w:r>
      <w:r>
        <w:rPr>
          <w:lang w:val="el" w:eastAsia="el"/>
        </w:rPr>
        <w:t xml:space="preserve"> Στο άρθρο 3 του ν. 4013/2011 (Α΄ 204) προστίθεται παράγραφος 8 ως εξής:</w:t>
      </w:r>
    </w:p>
    <w:p>
      <w:pPr>
        <w:spacing w:before="240" w:after="240"/>
        <w:rPr>
          <w:lang w:val="el" w:eastAsia="el"/>
        </w:rPr>
      </w:pPr>
      <w:r>
        <w:rPr>
          <w:lang w:val="el" w:eastAsia="el"/>
        </w:rPr>
        <w:t>«8 . Σε περίπτωση που τακτικό η αναπληρωματικό μέλος, πλην του Προέδρου, εκλείψει ή αποχωρήσει για οποιονδήποτε λόγο ή απωλέσει την ιδιότητα βάσει της οποίας ορίστηκε, στην κενωθείσα θέση δύναται να οριστεί άλλο τακτικό ή αναπληρωματικό μέλος, χωρίς να απαιτείται εκ νέου η διατύπωση γνώμης της αρμόδιας Επιτροπής της Βουλής. Για το σκοπό εφαρμογής του τελευταίου εδαφίου της παραγράφου 2, οι θητείες που έχουν διανυθεί θα πρέπει να είναι πλήρεις.»</w:t>
      </w:r>
    </w:p>
    <w:p>
      <w:pPr>
        <w:pStyle w:val="Heading6"/>
        <w:spacing w:before="240" w:after="240"/>
        <w:rPr>
          <w:lang w:val="el" w:eastAsia="el"/>
        </w:rPr>
      </w:pPr>
      <w:r>
        <w:rPr>
          <w:rStyle w:val="article-num"/>
          <w:b/>
          <w:bCs/>
          <w:lang w:val="el" w:eastAsia="el"/>
        </w:rPr>
        <w:t>Άρθρο 54</w:t>
      </w:r>
    </w:p>
    <w:p>
      <w:pPr>
        <w:pStyle w:val="MainText"/>
        <w:spacing w:before="120" w:after="0"/>
        <w:rPr>
          <w:lang w:val="el" w:eastAsia="el"/>
        </w:rPr>
      </w:pPr>
      <w:r>
        <w:rPr>
          <w:b/>
          <w:bCs/>
          <w:lang w:val="el" w:eastAsia="el"/>
        </w:rPr>
        <w:t>1.</w:t>
      </w:r>
      <w:r>
        <w:rPr>
          <w:lang w:val="el" w:eastAsia="el"/>
        </w:rPr>
        <w:t xml:space="preserve"> Το άρθρο 13 του ν. 3698/2008 (Α΄ 198) αντικαθίσταται ως εξής:</w:t>
      </w:r>
    </w:p>
    <w:p>
      <w:pPr>
        <w:spacing w:before="240" w:after="240"/>
        <w:rPr>
          <w:lang w:val="el" w:eastAsia="el"/>
        </w:rPr>
      </w:pPr>
      <w:r>
        <w:rPr>
          <w:lang w:val="el" w:eastAsia="el"/>
        </w:rPr>
        <w:t>«Άρθρο 13</w:t>
      </w:r>
    </w:p>
    <w:p>
      <w:pPr>
        <w:spacing w:before="240" w:after="240"/>
        <w:rPr>
          <w:lang w:val="el" w:eastAsia="el"/>
        </w:rPr>
      </w:pPr>
      <w:r>
        <w:rPr>
          <w:lang w:val="el" w:eastAsia="el"/>
        </w:rPr>
        <w:t>Καταβολή ειδικής εισφοράς στο γάλα</w:t>
      </w:r>
    </w:p>
    <w:p>
      <w:pPr>
        <w:spacing w:before="240" w:after="240"/>
        <w:rPr>
          <w:lang w:val="el" w:eastAsia="el"/>
        </w:rPr>
      </w:pPr>
      <w:r>
        <w:rPr>
          <w:lang w:val="el" w:eastAsia="el"/>
        </w:rPr>
        <w:t>1. Η ειδική εισφορά 1% που προβλέπεται από τις διατάξεις της παρ. 7 του άρθρου 94 του ν. 2127/1993 (Α΄ 48), όπως ισχύει, καθορίζεται σε 0,75% κατά μέγιστο στην ανά κιλό αξία γάλακτος και γαλακτοκομικών προϊόντων που χρησιμοποιούνται για περαιτέρω μεταποίηση σε γαλακτοκομικά προϊόντα και επιδόρπια με βάση το γάλα ή μεταπώληση (γάλα νωπό ή θερμικά επεξεργασμένο, συμπυκνωμένο, κρέμα γάλακτος, τυρόπηγμα, σκόνη γάλακτος ή πρωτεϊνών γάλακτος), ανεξαρτήτως προέλευσης.</w:t>
      </w:r>
    </w:p>
    <w:p>
      <w:pPr>
        <w:spacing w:before="240" w:after="240"/>
        <w:rPr>
          <w:lang w:val="el" w:eastAsia="el"/>
        </w:rPr>
      </w:pPr>
      <w:r>
        <w:rPr>
          <w:lang w:val="el" w:eastAsia="el"/>
        </w:rPr>
        <w:t>2. Για την είσπραξη και καταβολή της ειδικής εισφοράς της παραγράφου 1, ευθύνονται αποκλειστικά οι επιχειρήσεις συγκέντρωσης - μεταποίησης ή εμπορίας γάλακτος (όπως γαλακτοβιομηχανίες, τυροκομεία, εργαστήρια παρασκευής γαλακτοκομικών προϊόντων και επιδορπίων, επιχειρήσεις εμπορίας γάλακτος και γαλακτοκομικών προϊόντων και κτηνοτρόφοι που μεταποιούν το γάλα της κτηνοτροφικής τους εκμετάλλευσης), οι οποίες αγοράζουν το προϊόν στο όνομά τους, λειτουργώντας ως πρώτοι αγοραστές εντός της χώρας.</w:t>
      </w:r>
    </w:p>
    <w:p>
      <w:pPr>
        <w:spacing w:before="240" w:after="240"/>
        <w:rPr>
          <w:lang w:val="el" w:eastAsia="el"/>
        </w:rPr>
      </w:pPr>
      <w:r>
        <w:rPr>
          <w:lang w:val="el" w:eastAsia="el"/>
        </w:rPr>
        <w:t>3. Η ανωτέρω εισφορά καταβάλλεται ως εξής:</w:t>
      </w:r>
    </w:p>
    <w:p>
      <w:pPr>
        <w:spacing w:before="240" w:after="240"/>
        <w:rPr>
          <w:lang w:val="el" w:eastAsia="el"/>
        </w:rPr>
      </w:pPr>
      <w:r>
        <w:rPr>
          <w:lang w:val="el" w:eastAsia="el"/>
        </w:rPr>
        <w:t>α) Ο παραγωγός/κτηνοτρόφος γάλακτος που παραδίδει το γάλα του σε επιχειρήσεις συγκέντρωσης - μεταποίησης ή σε επιχειρήσεις εμπορίας γάλακτος της χώρας υποχρεούται να καταβάλει ειδική εισφορά 0,25% στην ανά κιλό αξία όλων των ειδών του γάλακτος.</w:t>
      </w:r>
    </w:p>
    <w:p>
      <w:pPr>
        <w:spacing w:before="240" w:after="240"/>
        <w:rPr>
          <w:lang w:val="el" w:eastAsia="el"/>
        </w:rPr>
      </w:pPr>
      <w:r>
        <w:rPr>
          <w:lang w:val="el" w:eastAsia="el"/>
        </w:rPr>
        <w:t>β) Οι επιχειρήσεις της παραγράφου 2 καταβάλλουν ειδική εισφορά 0,50% στην ανά κιλό αξία όλων των ειδών γάλακτος και γαλακτοκομικών προϊόντων της παραγράφου 1, όταν γι’ αυτά χρησιμοποιούν την υποστηρικτική - υλικοτεχνική και εργαστηριακή υποδομή του «ΕΛΛΗΝΙΚΟΥ ΓΕΩΡΓΙΚΟΥ ΟΡΓΑΝΙΣΜΟΥ -ΔΗΜΗΤΡΑ» (ΕΛ.Γ.Ο. - ΔΗΜΗΤΡΑ).</w:t>
      </w:r>
    </w:p>
    <w:p>
      <w:pPr>
        <w:spacing w:before="240" w:after="240"/>
        <w:rPr>
          <w:lang w:val="el" w:eastAsia="el"/>
        </w:rPr>
      </w:pPr>
      <w:r>
        <w:rPr>
          <w:lang w:val="el" w:eastAsia="el"/>
        </w:rPr>
        <w:t>Για τις παραπάνω επιχειρήσεις η ειδική εισφορά μειώνεται περαιτέρω:</w:t>
      </w:r>
    </w:p>
    <w:p>
      <w:pPr>
        <w:spacing w:before="240" w:after="240"/>
        <w:rPr>
          <w:lang w:val="el" w:eastAsia="el"/>
        </w:rPr>
      </w:pPr>
      <w:r>
        <w:rPr>
          <w:lang w:val="el" w:eastAsia="el"/>
        </w:rPr>
        <w:t>αα) Στο 0,45% στην ανά κιλό αξία του νωπού αγελαδινού γάλακτος και 0,40% στην ανά κιλό αξία των λοιπών ειδών γάλακτος και γαλακτοκομικών προϊόντων της παραγράφου 1, όταν γι’ αυτά χρησιμοποιούν την εργαστηριακή υποδομή του ΕΛ.Γ.Ο. - ΔΗΜΗΤΡΑ για τις αναλύσεις και πραγματοποιούν μόνο τη δειγματοληψία με ευθύνη και δαπάνες τους. Η δειγματοληψία τελεί υπό την έγκριση του ΕΛ.Γ.Ο. - ΔΗΜΗΤΡΑ και γίνεται σύμφωνα με την ενωσιακή νομοθεσία και τα διεθνή πρότυπα. ββ) Στο 0,35% στην ανά κιλό αξία του νωπού αγελαδινού γάλακτος και 0,20% στην ανά κιλό αξία των λοιπών ειδών γάλακτος και γαλακτοκομικών προϊόντων της παραγράφου 1, όταν γι’ αυτά δεν χρησιμοποιείται η εργαστηριακή υποδομή του ΕΛ.Γ.Ο. - ΔΗΜΗΤΡΑ.</w:t>
      </w:r>
    </w:p>
    <w:p>
      <w:pPr>
        <w:spacing w:before="240" w:after="240"/>
        <w:rPr>
          <w:lang w:val="el" w:eastAsia="el"/>
        </w:rPr>
      </w:pPr>
      <w:r>
        <w:rPr>
          <w:lang w:val="el" w:eastAsia="el"/>
        </w:rPr>
        <w:t>Τα εργαστήρια των αυτοελεγχόμενων ή τα ιδιωτικά εργαστήρια που χρησιμοποιούνται για τις αναλύσεις του γάλακτος πρέπει να έχουν εγκριθεί ή καταχωρισθεί από την αρμόδια Κτηνιατρική Αρχή ή τον ΕΛ.Γ.Ο. - ΔΗΜΗΤΡΑ. Οι αναλύσεις γίνονται σύμφωνα με την ενωσιακή νομοθεσία και τα διεθνή πρότυπα.</w:t>
      </w:r>
    </w:p>
    <w:p>
      <w:pPr>
        <w:spacing w:before="240" w:after="240"/>
        <w:rPr>
          <w:lang w:val="el" w:eastAsia="el"/>
        </w:rPr>
      </w:pPr>
      <w:r>
        <w:rPr>
          <w:lang w:val="el" w:eastAsia="el"/>
        </w:rPr>
        <w:t>4. Με κοινή απόφαση των Υπουργών Οικονομικών και Αγροτικής Ανάπτυξης και Τροφίμων καθορίζεται η διαδικασία και ο τρόπος καταβολής, είσπραξης και απόδοσης στον ΕΛ.Γ.Ο. - ΔΗΜΗΤΡΑ της ανωτέρω εισφοράς, καθώς και κάθε σχετικό θέμα.»</w:t>
      </w:r>
    </w:p>
    <w:p>
      <w:pPr>
        <w:pStyle w:val="MainText"/>
        <w:spacing w:before="120" w:after="0"/>
        <w:rPr>
          <w:lang w:val="el" w:eastAsia="el"/>
        </w:rPr>
      </w:pPr>
      <w:r>
        <w:rPr>
          <w:b/>
          <w:bCs/>
          <w:lang w:val="el" w:eastAsia="el"/>
        </w:rPr>
        <w:t>2.</w:t>
      </w:r>
      <w:r>
        <w:rPr>
          <w:lang w:val="el" w:eastAsia="el"/>
        </w:rPr>
        <w:t xml:space="preserve"> Από την έναρξη ισχύος του παρόντος άρθρου, κα- ταργούνται οι διατάξεις της παρ. 2α του άρθρου 94 του ν. 2127/1993, όπως ισχύουν.</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 xml:space="preserve">Παράταση βεβαιώσεων εγγραφής εργοληπτικών </w:t>
      </w:r>
      <w:r>
        <w:rPr>
          <w:lang w:val="el" w:eastAsia="el"/>
        </w:rPr>
        <w:t>επιχειρήσεων</w:t>
      </w:r>
    </w:p>
    <w:p>
      <w:pPr>
        <w:pStyle w:val="MainText"/>
        <w:spacing w:before="120" w:after="0"/>
        <w:rPr>
          <w:lang w:val="el" w:eastAsia="el"/>
        </w:rPr>
      </w:pPr>
      <w:r>
        <w:rPr>
          <w:b/>
          <w:bCs/>
          <w:lang w:val="el" w:eastAsia="el"/>
        </w:rPr>
        <w:t>1.</w:t>
      </w:r>
      <w:r>
        <w:rPr>
          <w:lang w:val="el" w:eastAsia="el"/>
        </w:rPr>
        <w:t xml:space="preserve"> Οι βεβαιώσεις εγγραφής των εγγεγραμμένων επιχειρήσεων στις τάξεις 3η έως και 7η του Μητρώου Εργοληπτικών Επιχειρήσεων (Μ.Ε.ΕΠ.) της Γενικής Γραμματείας Δημοσίων Έργων του Υπουργείου Υποδομών, Μεταφορών και Δικτύων, οι οποίες έχουν ημερομηνία λήξης από 1.1.2013 έως 31.12.2013 ή έχουν λάβει παράταση, σύμφωνα με την υποπαράγραφο 3 της παραγράφου Η.6 του άρθρου πρώτου του ν. 4093/2012 έως τις 30.6.2013, παρατείνονται από την ημερομηνία λήξης τους μέχρι 31.12.2013, εφόσον οι επιχειρήσεις υποβάλλουν σχετικό αίτημα έως και εξήντα (60) ημέρες από την έναρξη ισχύος του παρόντος νόμου ή έχουν υποβάλει στην Υπηρεσία τήρησης του Μ.Ε.ΕΠ. αίτηση αναθεώρησης.</w:t>
      </w:r>
    </w:p>
    <w:p>
      <w:pPr>
        <w:spacing w:before="240" w:after="240"/>
        <w:rPr>
          <w:lang w:val="el" w:eastAsia="el"/>
        </w:rPr>
      </w:pPr>
      <w:r>
        <w:rPr>
          <w:lang w:val="el" w:eastAsia="el"/>
        </w:rPr>
        <w:t>Η έναρξη ισχύος της ανωτέρω παραγράφου άρχεται από την ψήφισή της.</w:t>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Διεύρυνση προστασίας των ΑΜΕΑ</w:t>
      </w:r>
    </w:p>
    <w:p>
      <w:pPr>
        <w:spacing w:before="240" w:after="240"/>
        <w:rPr>
          <w:lang w:val="el" w:eastAsia="el"/>
        </w:rPr>
      </w:pPr>
      <w:r>
        <w:rPr>
          <w:lang w:val="el" w:eastAsia="el"/>
        </w:rPr>
        <w:t>Μετά το τέλος της παρ. 1 του άρθρου 11 ν. 3227/2004 (Α΄ 31) προστίθεται εδάφιο ως εξής:</w:t>
      </w:r>
    </w:p>
    <w:p>
      <w:pPr>
        <w:spacing w:before="240" w:after="240"/>
        <w:rPr>
          <w:lang w:val="el" w:eastAsia="el"/>
        </w:rPr>
      </w:pPr>
      <w:r>
        <w:rPr>
          <w:lang w:val="el" w:eastAsia="el"/>
        </w:rPr>
        <w:t>«Τα Άτομα με Αναπηρίες που έχουν απασχοληθεί μέσα στο τελευταίο έτος πριν τη δημοσίευση του παρόντος σε επιχειρήσεις ή εκμεταλλεύσεις ή φορείς της παρ. 8 του άρθρου 2 του ν. 2643/1998 (Α΄ 220) με οποιαδήποτε σχέση εργασίας ή δυνάμει αποφάσεων ασφαλιστικών μέτρων ή με προσωρινές διαταγές, θεωρείται ως προς όλες τις συνέπειες, ότι τοποθετήθηκαν και συνεχίζουν να παρέχουν την εργασία τους δυνάμει του ν. 2643/1998, εφόσον ο εργοδότης δηλώνει ότι επιθυμεί να συνεχίσει να τους απασχολεί.»</w:t>
      </w:r>
    </w:p>
    <w:p>
      <w:pPr>
        <w:pStyle w:val="Heading6"/>
        <w:spacing w:before="240" w:after="240"/>
        <w:rPr>
          <w:lang w:val="el" w:eastAsia="el"/>
        </w:rPr>
      </w:pPr>
      <w:r>
        <w:rPr>
          <w:rStyle w:val="article-num"/>
          <w:b/>
          <w:bCs/>
          <w:lang w:val="el" w:eastAsia="el"/>
        </w:rPr>
        <w:t>Άρθρο 57</w:t>
      </w:r>
    </w:p>
    <w:p>
      <w:pPr>
        <w:spacing w:before="240" w:after="240"/>
        <w:rPr>
          <w:lang w:val="el" w:eastAsia="el"/>
        </w:rPr>
      </w:pPr>
      <w:r>
        <w:rPr>
          <w:lang w:val="el" w:eastAsia="el"/>
        </w:rPr>
        <w:t>To άρθρο 15 του ν. 3404/2005 τροποποιείται ως εξής: α. Η παρ. 2 του άρθρου 15: «2. Το ποσοστό των κατατάξεων πτυχιούχων Πανεπιστημίου, Τ.Ε.Ι. η ισότιμων προς αυτά, Α.Σ.ΠΑΙ.Τ.Ε, της Ελλάδος ή του εξωτερικού (αναγνωρισμένα από τον Δ.Ο.Α.Τ.Α.Π.) ορίζεται σε ποσοστό 10% επί του αριθμού των εισακτέων σε κάθε τμήμα Πανεπιστημίου. Πέραν του ανωτέρω ποσοστού, κατατάξεις πτυχιούχων Τμημάτων Οδοντιατρικής σε Τμήματα Ιατρικής και πτυχιούχων Τμημάτων Ιατρικής σε Τμήματα Οδοντιατρικής πραγματοποιούνται σε ξεχωριστό ποσοστό 3% του αριθμού των εισακτέων στο Τμήμα υποδοχής.»</w:t>
      </w:r>
    </w:p>
    <w:p>
      <w:pPr>
        <w:spacing w:before="240" w:after="240"/>
        <w:rPr>
          <w:lang w:val="el" w:eastAsia="el"/>
        </w:rPr>
      </w:pPr>
      <w:r>
        <w:rPr>
          <w:lang w:val="el" w:eastAsia="el"/>
        </w:rPr>
        <w:t>β. Η παρ. 3 του άρθρου 15: «3. Αν ο αριθμός που προκύπτει έχει δεκαδικά ψηφία, στρογγυλοποιείται προς τα πάνω ή προς τα κάτω προς την αμέσως πλησιέστερη ακέραιη μονάδα. Αν τα δεκαδικά ψηφία είναι ακριβώς το μισό της μονάδας, η στρογγυλοποίηση γίνεται προς τα πάνω προς την αμέσως επόμενη ακέραιη μονάδα. Επιμερισμός του παραπάνω ποσοστού ανάλογα με την προέλευση των υποψήφιων για κατάταξη πτυχιούχων ή ανακατανομή τυχόν εναπομένοντος ποσοστού σε άλλες κατηγορίες μετεγγραφών ή κατατάξεων δεν επιτρέπεται.»</w:t>
      </w:r>
    </w:p>
    <w:p>
      <w:pPr>
        <w:spacing w:before="240" w:after="240"/>
        <w:rPr>
          <w:lang w:val="el" w:eastAsia="el"/>
        </w:rPr>
      </w:pPr>
      <w:r>
        <w:rPr>
          <w:lang w:val="el" w:eastAsia="el"/>
        </w:rPr>
        <w:t>γ. Η παρ. 4 του άρθρου 15: «4. Υπέρβαση του ποσοστού των κατατάξεων δεν επιτρέπεται. Η επιλογή των υποψηφίων για κατάταξη πτυχιούχων γίνεται αποκλειστικά με κατατακτήριες εξετάσεις με θέματα ανάπτυξης σε τρία μαθήματα. Στην επιλογή των υποψηφίων με εξετάσεις πρέπει να διασφαλίζεται η διαφάνεια και το αδιάβλητο της διαδικασίας. Η σειρά επιτυχίας των υποψηφίων καθορίζεται από το άθροισμα, της βαθμολογίας όλων των εξεταζόμενων μαθημάτων. Στη σειρά αυτή περιλαμβάνονται όσοι έχουν συγκεντρώσει συνολική βαθμολογία τουλάχιστον τριάντα (30) μονάδες και με την προϋπόθεση ότι έχουν συγκεντρώσει, δέκα(10)μονά- δες τουλάχιστον σε καθένα από τα τρία (3) μαθήματα. Η κατάταξη γίνεται κατά φθίνουσα σειρά βαθμολογίας μέχρι να καλυφθεί το προβλεπόμενο ποσοστό. Αν υπάρχουν περισσότεροι υποψήφιοι με την ίδια συνολική βαθμολογία, για την αποφυγή της υπέρβασης λαμβά- νεται υπόψη η κατοχή πτυχίου Τμήματος με συναφή μαθήματα με το Τμήμα κατάταξης, όπως αυτά ορίζονται από τα αντίστοιχα προγράμματα σπουδών. Αν και ο αριθμός των συναφών μαθημάτων εί ναι ίδιος μεταξύ των ισοβαθμούντων υποψηφίων, γίνεται κλήρωση μεταξύ των ισοδύναμων υποψηφίων. Δεν επιτρέπεται επιλογή υποψηφίων που ισοβαθμούν με τον τελευταίο κατατασσόμενο στο Τμήμα υποδοχής ως υπεράριθμων. Με κοινή απόφαση των Υπουργών Οικονομικών και Παιδείας και Θρησκευμάτων μπορεί να προβλέπεται η καταβολή παραβόλου για τη συμμετοχή των υποψήφιων για κατάταξη πτυχιούχων στη διαδικασία επιλογής με εξετάσεις.»</w:t>
      </w:r>
    </w:p>
    <w:p>
      <w:pPr>
        <w:spacing w:before="240" w:after="240"/>
        <w:rPr>
          <w:lang w:val="el" w:eastAsia="el"/>
        </w:rPr>
      </w:pPr>
      <w:r>
        <w:rPr>
          <w:lang w:val="el" w:eastAsia="el"/>
        </w:rPr>
        <w:t xml:space="preserve">δ. Η παρ. 5 του άρθρου 15: «5. </w:t>
      </w:r>
    </w:p>
    <w:p>
      <w:pPr>
        <w:spacing w:before="240" w:after="240"/>
        <w:rPr>
          <w:lang w:val="el" w:eastAsia="el"/>
        </w:rPr>
      </w:pPr>
      <w:r>
        <w:rPr>
          <w:lang w:val="el" w:eastAsia="el"/>
        </w:rPr>
        <w:t>Το εξάμηνο κατάταξης πτυχιούχων σε Τμήμα ορίζεται από τα αρμόδια όργανα της Σχολής και δεν μπορεί να είναι μεγαλύτερο του 7ου εξαμήνου για Τμήματα Σχολών εξαετούς φοίτησης ή του 5ου εξαμήνου για πενταετή ή τετραετή φοίτηση. Με απόφαση της Γενικής Συνέλευσης του Τμήματος του Πανεπιστημίου ή της Γενικής Συνέλευσης του Τμήματος του Τ.Ε.Ι. ή Α.Σ.ΠΑΙΤ.Ε. κατά περίπτωση οι κατατασ- σόμενοι απαλλάσσονται από την εξέταση μαθημάτων ή ασκήσεων του προγράμματος σπουδών του Τμήματος υποδοχής που διδάχθηκαν πλήρως ή επαρκώς στο Τμήμα ή τη Σχολή προέλευσης. Με την ίδια απόφαση, οι κατατασσόμενοι υποχρεώνονται να εξεταστούν σε μαθήματα ή ασκήσεις, τα οποία σύμφωνα με το πρόγραμμα σπουδών κρίνεται ότι δεν διδάχθηκαν πλήρως ή επαρκώς στο Τμήμα ή τη Σχολή προέλευσης. Σε κάθε περίπτωση οι κατατασσόμενοι απαλλάσσονται από την εξέταση των μαθημάτων στα οποία εξετάστηκαν για την κατάταξή τους, εφόσον τα μαθήματα αυτά αντιστοιχούν σε μαθήματα του Προγράμματος Σπουδών του Τμήματος υποδοχής.»</w:t>
      </w:r>
    </w:p>
    <w:p>
      <w:pPr>
        <w:spacing w:before="240" w:after="240"/>
        <w:rPr>
          <w:lang w:val="el" w:eastAsia="el"/>
        </w:rPr>
      </w:pPr>
      <w:r>
        <w:rPr>
          <w:lang w:val="el" w:eastAsia="el"/>
        </w:rPr>
        <w:t>ε. Προστίθεται παρ. 6 ως εξής: «6. Με απόφαση του Υπουργού Παιδείας και Θρησκευμάτων καθορίζονται ειδικότερα θέματα και κάθε άλλη λεπτομέρεια σχετικά με τη διαδικασία των κατατάξεων των πτυχιούχων τριτοβάθμιας εκπαίδευσης.»</w:t>
      </w:r>
    </w:p>
    <w:p>
      <w:pPr>
        <w:pStyle w:val="Heading6"/>
        <w:spacing w:before="240" w:after="240"/>
        <w:rPr>
          <w:lang w:val="el" w:eastAsia="el"/>
        </w:rPr>
      </w:pPr>
      <w:r>
        <w:rPr>
          <w:rStyle w:val="article-num"/>
          <w:b/>
          <w:bCs/>
          <w:lang w:val="el" w:eastAsia="el"/>
        </w:rPr>
        <w:t>Άρθρο 58</w:t>
      </w:r>
    </w:p>
    <w:p>
      <w:pPr>
        <w:spacing w:before="240" w:after="240"/>
        <w:rPr>
          <w:lang w:val="el" w:eastAsia="el"/>
        </w:rPr>
      </w:pPr>
      <w:r>
        <w:rPr>
          <w:lang w:val="el" w:eastAsia="el"/>
        </w:rPr>
        <w:t>Το διοικητικό προσωπικό του ΤΕΙ Θεσσαλονίκης, το οποίο μέχρι τις 31.8.2013 είχε τοποθετηθεί στα πρώην παραρτήματα του Κιλκίς και της Κατερίνης δύναται μόνο με αίτησή του και κατά παρέκκλιση των κείμενων διατάξεων να μεταταγεί κατ’ εξαίρεση, χωρίς προκήρυξη, στο ΤΕΙ Κεντρικής Μακεδονίας στο οποίο εντάχθηκαν με το π.δ. 82/2013 τα ανωτέρω τμήματα.</w:t>
      </w:r>
    </w:p>
    <w:p>
      <w:pPr>
        <w:pStyle w:val="Heading6"/>
        <w:spacing w:before="240" w:after="240"/>
        <w:rPr>
          <w:lang w:val="el" w:eastAsia="el"/>
        </w:rPr>
      </w:pPr>
      <w:r>
        <w:rPr>
          <w:b/>
          <w:bCs/>
          <w:lang w:val="el" w:eastAsia="el"/>
        </w:rPr>
        <w:t>Άρθρο 59</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του παρόντος νόμου άρχεται από τη δημοσίευσή του στην Εφημερίδα της Κυβερνήσεως, εκτός αν ορίζεται διαφορετικά στις επιμέρους διατάξεις του.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17 Σεπτεμβρίου 2013</w:t>
      </w:r>
    </w:p>
    <w:p>
      <w:pPr>
        <w:spacing w:before="240" w:after="240"/>
        <w:rPr>
          <w:lang w:val="el" w:eastAsia="el"/>
        </w:rPr>
      </w:pPr>
      <w:r>
        <w:rPr>
          <w:lang w:val="el" w:eastAsia="el"/>
        </w:rPr>
        <w:t>Ο ΠΡΟΕΔΡΟΣ ΤΗΣ ΔΗΜΟΚΡΑΤΙΑΣ</w:t>
      </w:r>
      <w:r>
        <w:rPr>
          <w:b/>
          <w:bCs/>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i/>
          <w:iCs/>
          <w:lang w:val="el" w:eastAsia="el"/>
        </w:rPr>
        <w:t>ΘεωρήθηκεκαιτέθηκεηΜεγάληΣφραγίδατουΚράτους.</w:t>
      </w:r>
    </w:p>
    <w:p>
      <w:pPr>
        <w:spacing w:before="240" w:after="240"/>
        <w:rPr>
          <w:lang w:val="el" w:eastAsia="el"/>
        </w:rPr>
      </w:pPr>
      <w:r>
        <w:rPr>
          <w:lang w:val="el" w:eastAsia="el"/>
        </w:rPr>
        <w:t>Αθήνα, 17 Σεπτεμβρίου 2013</w:t>
      </w:r>
    </w:p>
    <w:p>
      <w:pPr>
        <w:spacing w:before="240" w:after="240"/>
        <w:rPr>
          <w:lang w:val="el" w:eastAsia="el"/>
        </w:rPr>
      </w:pPr>
      <w:r>
        <w:rPr>
          <w:lang w:val="el" w:eastAsia="el"/>
        </w:rPr>
        <w:t>Ο ΕΠΙ ΤΗΣ ΔΙΚΑΙΟΣΥΝΗΣ ΥΠΟΥΡΓΟΣ</w:t>
      </w:r>
    </w:p>
    <w:p>
      <w:pPr>
        <w:spacing w:before="240" w:after="240"/>
        <w:rPr>
          <w:lang w:val="el" w:eastAsia="el"/>
        </w:rPr>
      </w:pPr>
      <w:r>
        <w:rPr>
          <w:b/>
          <w:bCs/>
          <w:lang w:val="el" w:eastAsia="el"/>
        </w:rPr>
        <w:t>ΧΑΡΑΛΑΜΠΟΣ ΑΘΑΝΑΣΙΟΥ</w:t>
      </w:r>
    </w:p>
    <w:p>
      <w:pPr>
        <w:spacing w:before="240" w:after="240"/>
        <w:rPr>
          <w:lang w:val="el" w:eastAsia="el"/>
        </w:rPr>
      </w:pPr>
      <w:r>
        <w:rPr>
          <w:b/>
          <w:bCs/>
          <w:lang w:val="el" w:eastAsia="el"/>
        </w:rPr>
        <w:t>ΕΘΝΙΚΟ ΤΥΠΟΓΡΑΦΕΙΟ</w:t>
      </w:r>
    </w:p>
    <w:p>
      <w:pPr>
        <w:spacing w:before="240" w:after="240"/>
        <w:rPr>
          <w:lang w:val="el" w:eastAsia="el"/>
        </w:rPr>
      </w:pPr>
      <w:r>
        <w:rPr>
          <w:b/>
          <w:bCs/>
          <w:lang w:val="el" w:eastAsia="el"/>
        </w:rPr>
        <w:t>ΕΦΗΜΕΡΙΣ ΤΗΣ ΚΥΒΕΡΝΗΣΕΩΣ</w:t>
      </w:r>
    </w:p>
    <w:p>
      <w:pPr>
        <w:spacing w:before="240" w:after="240"/>
        <w:rPr>
          <w:lang w:val="el" w:eastAsia="el"/>
        </w:rPr>
      </w:pPr>
      <w:r>
        <w:rPr>
          <w:b/>
          <w:bCs/>
          <w:lang w:val="el" w:eastAsia="el"/>
        </w:rPr>
        <w:t>ΤΙΜΗ ΠΩΛΗΣΗΣ ΦΥΛΛΩΝ ΤΗΣ ΕΦΗΜΕΡΙΔΑΣ ΤΗΣ ΚΥΒΕΡΝΗΣΕΩΣ</w:t>
      </w:r>
    </w:p>
    <w:p>
      <w:pPr>
        <w:spacing w:before="240" w:after="240"/>
        <w:rPr>
          <w:lang w:val="el" w:eastAsia="el"/>
        </w:rPr>
      </w:pPr>
      <w:r>
        <w:rPr>
          <w:b/>
          <w:bCs/>
          <w:u w:val="single"/>
          <w:lang w:val="el" w:eastAsia="el"/>
        </w:rPr>
        <w:t>Σε έντυπη μορφή:</w:t>
      </w:r>
    </w:p>
    <w:p>
      <w:pPr>
        <w:spacing w:before="240" w:after="240"/>
        <w:rPr>
          <w:lang w:val="el" w:eastAsia="el"/>
        </w:rPr>
      </w:pPr>
      <w:r>
        <w:rPr>
          <w:lang w:val="el" w:eastAsia="el"/>
        </w:rPr>
        <w:t>• Για τα Φ.Ε.Κ. από 1 έως 16 σελίδες σε 1 € προσαυξανόμενη κατά 0,20 € για κάθε επιπλέον οκτασέλιδο ή μέρος αυτού.</w:t>
      </w:r>
    </w:p>
    <w:p>
      <w:pPr>
        <w:spacing w:before="240" w:after="240"/>
        <w:rPr>
          <w:lang w:val="el" w:eastAsia="el"/>
        </w:rPr>
      </w:pPr>
      <w:r>
        <w:rPr>
          <w:lang w:val="el" w:eastAsia="el"/>
        </w:rPr>
        <w:t>• Για τα φωτοαντίγραφα Φ.Ε.Κ. σε 0,15 € ανά σελίδα.</w:t>
      </w:r>
    </w:p>
    <w:p>
      <w:pPr>
        <w:spacing w:before="240" w:after="240"/>
        <w:rPr>
          <w:lang w:val="el" w:eastAsia="el"/>
        </w:rPr>
      </w:pPr>
      <w:r>
        <w:rPr>
          <w:b/>
          <w:bCs/>
          <w:lang w:val="el" w:eastAsia="el"/>
        </w:rPr>
        <w:t>Σε μορφή DVD/CD:</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75"/>
        <w:gridCol w:w="2108"/>
        <w:gridCol w:w="2590"/>
        <w:gridCol w:w="22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Τριμηνιαία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Μηνιαία έκδοση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Υ.Ο.Δ.Δ.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67"/>
        <w:gridCol w:w="2107"/>
        <w:gridCol w:w="2589"/>
        <w:gridCol w:w="22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Τριμηνιαία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Μηνιαία έκδοση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Ε.Β.Ι.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Δ.Δ.Σ.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Α.Ε.-Ε.Π.Ε.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w:t>
            </w:r>
          </w:p>
        </w:tc>
      </w:tr>
    </w:tbl>
    <w:p>
      <w:pPr>
        <w:spacing w:before="240" w:after="240"/>
        <w:rPr>
          <w:lang w:val="el" w:eastAsia="el"/>
        </w:rPr>
      </w:pPr>
      <w:r>
        <w:rPr>
          <w:lang w:val="el" w:eastAsia="el"/>
        </w:rPr>
        <w:t>• Η τιμή πώλησης μεμονωμένων Φ.Ε.Κ. σε μορφή cd-rom από εκείνα που διατίθενται σε ψηφιακή μορφή και μέχρι 100 σελίδες, σε 5 € προσαυξανόμενη κατά 1 € ανά 50 σελίδες.</w:t>
      </w:r>
    </w:p>
    <w:p>
      <w:pPr>
        <w:spacing w:before="240" w:after="240"/>
        <w:rPr>
          <w:lang w:val="el" w:eastAsia="el"/>
        </w:rPr>
      </w:pPr>
      <w:r>
        <w:rPr>
          <w:b/>
          <w:bCs/>
          <w:lang w:val="el" w:eastAsia="el"/>
        </w:rPr>
        <w:t>ΕΤΗΣΙΕΣ ΣΥΝΔΡΟΜΕΣ Φ.Ε.Κ.</w:t>
      </w:r>
    </w:p>
    <w:p>
      <w:pPr>
        <w:spacing w:before="240" w:after="240"/>
        <w:rPr>
          <w:lang w:val="el" w:eastAsia="el"/>
        </w:rPr>
      </w:pPr>
      <w:r>
        <w:rPr>
          <w:lang w:val="el" w:eastAsia="el"/>
        </w:rPr>
        <w:t>• Το τεύχος Α.Σ.Ε.Π. (έντυπη μορφή) θα αποστέλλεται σε συνδρομητές ταχυδρομικά, με την επιβάρυνση των 70 €, ποσό το οποίο αφορά τα ταχυδρομικά έξοδα.</w:t>
      </w:r>
    </w:p>
    <w:p>
      <w:pPr>
        <w:spacing w:before="240" w:after="240"/>
        <w:rPr>
          <w:lang w:val="el" w:eastAsia="el"/>
        </w:rPr>
      </w:pPr>
      <w:r>
        <w:rPr>
          <w:lang w:val="el" w:eastAsia="el"/>
        </w:rPr>
        <w:t>• Η καταβολήγίνεται σεόλεςτις ΔημόσιεςΟικονομικές Υπηρεσίες(Δ.Ο.Υ.).Τοπρωτότυποδιπλότυπο(έγγραφοαριθμ. πρωτ.9067/28.2.2005 2η Υπηρεσία Επιτρόπου Ελεγκτικού Συνεδρίου) με φροντίδα των ενδιαφερομένων, πρέπει να αποστέλλεται ή να κατατίθεται στο Εθνικό Τυπογραφείο (Καποδιστρίου 34, Τ.Κ. 104 32 Αθήνα).</w:t>
      </w:r>
    </w:p>
    <w:p>
      <w:pPr>
        <w:spacing w:before="240" w:after="240"/>
        <w:rPr>
          <w:lang w:val="el" w:eastAsia="el"/>
        </w:rPr>
      </w:pPr>
      <w:r>
        <w:rPr>
          <w:lang w:val="el" w:eastAsia="el"/>
        </w:rPr>
        <w:t>• Σημειώνεται ότι φωτοαντίγραφα διπλοτύπων, ταχυδρομικές Επιταγές για την εξόφληση της συνδρομής, δεν γίνονται δεκτά και θα επιστρέφονται.</w:t>
      </w:r>
    </w:p>
    <w:p>
      <w:pPr>
        <w:spacing w:before="240" w:after="240"/>
        <w:rPr>
          <w:lang w:val="el" w:eastAsia="el"/>
        </w:rPr>
      </w:pPr>
      <w:r>
        <w:rPr>
          <w:lang w:val="el" w:eastAsia="el"/>
        </w:rPr>
        <w:t>• Οι οργανισμοί τοπικής αυτοδιοίκησης, τα νομικά πρόσωπα δημοσίου δικαίου, τα μέλη της Ένωσης Ιδιοκτητών Ημερησίου Τύπου Αθηνών και Επαρχίας, οι τηλεοπτικοί και ραδιοφωνικοί σταθμοί, η Ε.Σ.Η.Ε.Α, τα τριτοβάθμια συνδικαλιστικά όργανα και οι τριτοβάθμιες επαγγελματικές ενώσεις δικαιούνται έκπτωσης πενήντα τοις εκατό (50%) επί της ετήσιας συνδρομής.</w:t>
      </w:r>
    </w:p>
    <w:p>
      <w:pPr>
        <w:spacing w:before="240" w:after="240"/>
        <w:rPr>
          <w:lang w:val="el" w:eastAsia="el"/>
        </w:rPr>
      </w:pPr>
      <w:r>
        <w:rPr>
          <w:lang w:val="el" w:eastAsia="el"/>
        </w:rPr>
        <w:t>• Το ποσό υπέρ ΤΑ.Π.Ε.Τ. (5% επί του ποσού συνδρομής), καταβάλλεται ολόκληρο (Κ.Α.Ε. 3512) και υπολογίζεται πριν την έκπτωση.</w:t>
      </w:r>
    </w:p>
    <w:p>
      <w:pPr>
        <w:spacing w:before="240" w:after="240"/>
        <w:rPr>
          <w:lang w:val="el" w:eastAsia="el"/>
        </w:rPr>
      </w:pPr>
      <w:r>
        <w:rPr>
          <w:lang w:val="el" w:eastAsia="el"/>
        </w:rPr>
        <w:t>• Στην Ταχυδρομική συνδρομή του τεύχους Α.Σ.Ε.Π. δεν γίνεται έκπτωση.</w:t>
      </w:r>
    </w:p>
    <w:p>
      <w:pPr>
        <w:spacing w:before="240" w:after="240"/>
        <w:rPr>
          <w:lang w:val="el" w:eastAsia="el"/>
        </w:rPr>
      </w:pPr>
      <w:r>
        <w:rPr>
          <w:b/>
          <w:bCs/>
          <w:lang w:val="el" w:eastAsia="el"/>
        </w:rPr>
        <w:t>Πληροφορίες για δημοσιεύματα που καταχωρίζονται στα Φ.Ε.Κ. στο τηλ.: 210 5279000.</w:t>
      </w:r>
    </w:p>
    <w:p>
      <w:pPr>
        <w:spacing w:before="240" w:after="240"/>
        <w:rPr>
          <w:lang w:val="el" w:eastAsia="el"/>
        </w:rPr>
      </w:pPr>
      <w:r>
        <w:rPr>
          <w:b/>
          <w:bCs/>
          <w:lang w:val="el" w:eastAsia="el"/>
        </w:rPr>
        <w:t>Φωτοαντίγραφα παλαιών Φ.Ε.Κ.: τηλ.: 210 8220885.</w:t>
      </w:r>
    </w:p>
    <w:p>
      <w:pPr>
        <w:spacing w:before="240" w:after="240"/>
        <w:rPr>
          <w:lang w:val="el" w:eastAsia="el"/>
        </w:rPr>
      </w:pPr>
      <w:r>
        <w:rPr>
          <w:b/>
          <w:bCs/>
          <w:lang w:val="el" w:eastAsia="el"/>
        </w:rPr>
        <w:t>Τα φύλλα όλων των τευχών της Εφημερίδας της Κυβερνήσεως διατίθενται δωρεάν σε ηλεκτρονική μορφήαπό την ιστοσελίδα του Εθνικού Τυπογραφείου (</w:t>
      </w:r>
      <w:hyperlink r:id="rId4" w:history="1">
        <w:r>
          <w:rPr>
            <w:rStyle w:val="Hyperlink"/>
            <w:b/>
            <w:bCs/>
            <w:color w:val="0000EE"/>
            <w:u w:color="0000EE"/>
            <w:lang w:val="el" w:eastAsia="el"/>
          </w:rPr>
          <w:t>www.et.gr</w:t>
        </w:r>
      </w:hyperlink>
      <w:r>
        <w:rPr>
          <w:b/>
          <w:bCs/>
          <w:lang w:val="el" w:eastAsia="el"/>
        </w:rPr>
        <w:t>)</w:t>
      </w:r>
    </w:p>
    <w:p>
      <w:pPr>
        <w:spacing w:before="240" w:after="240"/>
        <w:rPr>
          <w:lang w:val="el" w:eastAsia="el"/>
        </w:rPr>
      </w:pPr>
      <w:r>
        <w:rPr>
          <w:b/>
          <w:bCs/>
          <w:lang w:val="el" w:eastAsia="el"/>
        </w:rPr>
        <w:t xml:space="preserve">Hλεκτρονική Διεύθυνση: </w:t>
      </w:r>
      <w:hyperlink r:id="rId5" w:history="1">
        <w:r>
          <w:rPr>
            <w:rStyle w:val="Hyperlink"/>
            <w:b/>
            <w:bCs/>
            <w:color w:val="0000EE"/>
            <w:u w:color="0000EE"/>
            <w:lang w:val="el" w:eastAsia="el"/>
          </w:rPr>
          <w:t>http://www.et.gr</w:t>
        </w:r>
      </w:hyperlink>
      <w:r>
        <w:rPr>
          <w:b/>
          <w:bCs/>
          <w:lang w:val="el" w:eastAsia="el"/>
        </w:rPr>
        <w:t xml:space="preserve"> - e-mail: </w:t>
      </w:r>
      <w:hyperlink r:id="rId6" w:history="1">
        <w:r>
          <w:rPr>
            <w:rStyle w:val="Hyperlink"/>
            <w:b/>
            <w:bCs/>
            <w:color w:val="0000EE"/>
            <w:u w:color="0000EE"/>
            <w:lang w:val="el" w:eastAsia="el"/>
          </w:rPr>
          <w:t>webmaster.et@et.gr</w:t>
        </w:r>
      </w:hyperlink>
    </w:p>
    <w:p>
      <w:pPr>
        <w:spacing w:before="240" w:after="240"/>
        <w:rPr>
          <w:lang w:val="el" w:eastAsia="el"/>
        </w:rPr>
      </w:pPr>
      <w:r>
        <w:rPr>
          <w:b/>
          <w:bCs/>
          <w:lang w:val="el" w:eastAsia="el"/>
        </w:rPr>
        <w:t>ΟΙ ΥΠΗΡΕΣΙΕΣ ΕΞΥΠΗΡΕΤΗΣΗΣ ΠΟΛΙΤΩΝ ΛΕΙΤΟΥΡΓΟΥΝ ΚΑΘΗΜΕΡΙΝΑ ΑΠΟ 08:00 ΜΕΧΡΙ 13:30</w:t>
      </w:r>
    </w:p>
    <w:p>
      <w:pPr>
        <w:spacing w:before="240" w:after="240"/>
        <w:rPr>
          <w:lang w:val="el" w:eastAsia="el"/>
        </w:rPr>
      </w:pPr>
      <w:r>
        <w:rPr>
          <w:b/>
          <w:bCs/>
          <w:u w:val="single"/>
          <w:lang w:val="el" w:eastAsia="el"/>
        </w:rPr>
        <w:t>ΑΠΟ ΤΟ ΕΘΝΙΚΟ ΤΥΠΟΓΡΑΦΕΙΟ</w:t>
      </w:r>
    </w:p>
    <w:p>
      <w:pPr>
        <w:spacing w:before="240" w:after="240"/>
        <w:rPr>
          <w:lang w:val="el" w:eastAsia="el"/>
        </w:rPr>
      </w:pPr>
      <w:r>
        <w:rPr>
          <w:lang w:val="el" w:eastAsia="el"/>
        </w:rPr>
        <w:t>ΚΑΠΟΔΙΣΤΡΙΟΥ34*ΑΘΗΝΑ10432*ΤΗΛ.2105279000*FAX2105221004</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hyperlink" Target="mailto:webmaster.et@et.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