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τα ακίνητα σχολάζουσας κληρονομιάς.</w:t>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τα κληρονομιαία ακίνητα.</w:t>
      </w:r>
    </w:p>
    <w:p>
      <w:pPr>
        <w:pStyle w:val="StructureList1"/>
        <w:spacing w:before="120" w:after="0"/>
        <w:rPr>
          <w:lang w:val="el" w:eastAsia="el"/>
        </w:rPr>
      </w:pPr>
      <w:r>
        <w:rPr>
          <w:lang w:val="el" w:eastAsia="el"/>
        </w:rPr>
        <w:t>ε)</w:t>
      </w:r>
      <w:r>
        <w:rPr>
          <w:lang w:val="en" w:eastAsia="en"/>
        </w:rPr>
        <w:tab/>
      </w:r>
      <w:r>
        <w:rPr>
          <w:lang w:val="el" w:eastAsia="el"/>
        </w:rPr>
        <w:t>Ο μεσεγγυούχος ακινήτου.</w:t>
      </w:r>
    </w:p>
    <w:p>
      <w:pPr>
        <w:pStyle w:val="StructureList1"/>
        <w:spacing w:before="120" w:after="0"/>
        <w:rPr>
          <w:lang w:val="el" w:eastAsia="el"/>
        </w:rPr>
      </w:pPr>
      <w:r>
        <w:rPr>
          <w:lang w:val="el" w:eastAsia="el"/>
        </w:rPr>
        <w:t>στ)</w:t>
      </w:r>
      <w:r>
        <w:rPr>
          <w:lang w:val="en" w:eastAsia="en"/>
        </w:rPr>
        <w:tab/>
      </w:r>
      <w:r>
        <w:rPr>
          <w:lang w:val="el" w:eastAsia="el"/>
        </w:rPr>
        <w:t>Ο σύνδικος της πτώχευσης.</w:t>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στην Εταιρεία των Ακινήτων του Δημοσίου (ΕΤ.Α.Δ. Α. Ε.) και στην εταιρεία «Παράκτιο Αττικό Μέτωπο Α.Ε.» με την επιφύλαξη της παραγράφου 7 του άρθρου 2, καθώς και στον Ελληνικό Οργανισμό Τουρισμού (Ε.Ο.Τ.).</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5.</w:t>
      </w:r>
      <w:r>
        <w:rPr>
          <w:lang w:val="el" w:eastAsia="el"/>
        </w:rPr>
        <w:t xml:space="preserve"> Για το έτος 2014,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στο μέρος της συνολικής αξίας των δικαιωμάτων της παραγράφου 2 του άρθρου 1, σύμφωνα με τα κλιμάκια και τους συντελεστές του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5"/>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spacing w:before="240" w:after="240"/>
        <w:rPr>
          <w:lang w:val="el" w:eastAsia="el"/>
        </w:rPr>
      </w:pPr>
      <w:r>
        <w:rPr>
          <w:lang w:val="el" w:eastAsia="el"/>
        </w:rPr>
        <w:t>Στη συνολική αξία των δικαιωμάτων της παραγράφου 2 του άρθρου 1 κατά το προηγούμενο εδάφιο δεν συνυπολογίζεται η αξία των δικαιωμάτων επί των γηπέδων εκτός σχεδίου πόλης ή οικισμού σύμφωνα με την παράγραφο Β.2 του παρόντος. 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των επί των γηπέδων ή οικοπέδων στα οποία βρίσκονται.</w:t>
      </w:r>
    </w:p>
    <w:p>
      <w:pPr>
        <w:spacing w:before="240" w:after="240"/>
        <w:rPr>
          <w:lang w:val="el" w:eastAsia="el"/>
        </w:rPr>
      </w:pPr>
      <w:r>
        <w:rPr>
          <w:lang w:val="el" w:eastAsia="el"/>
        </w:rPr>
        <w:t>Επίσης στη συνολική αξία του πρώτου εδαφίου δεν συνυπολογίζεται η αξία των δικαιωμάτων επί των ξενοδοχειακών κτιρίων του άρθρου 8 της 1129485/479/ Γ0013 ΠΟΛ/1996 (Β΄ 1152) απόφασης του Υπουργού Οικονομικών, τα οποία ιδιοχρησιμοποιούνται από ξενοδοχειακές ατομικές επιχειρήσεις, καθώς και η αξία των δικαιωμάτων επί των ενοικιαζόμενων επιπλωμένων δωματίων/ διαμερισμάτων, εφόσον διαθέτουν σχετικό Ειδικό Σήμα Λειτουργίας (Ε.Σ.Λ.) από την αρμόδια υπηρεσία του Υπουργείου Τουρισμού, τα οποία ιδιοχρησιμοποιούνται από ξενοδοχειακές ατομικές επιχειρήσεις. Δεν περιλαμβάνονται στη ρύθμιση του προηγούμενου εδαφίου οι τουριστικές επιπλωμένες επαύλεις (βίλες), οι τουριστικές επιπλωμένες κατοικίες και τα σύνθετα τουριστικά καταλύματα.</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 συνολική αξία των δικαιωμάτων της παραγράφου 2 του άρθρου 1 και ισούται με το πέντε τοις χιλίοις (5%ο). Στην, κατά το προηγούμενο εδάφιο, συνολική αξία δεν συμπεριλαμβάνεται, για τον υπολογισμό του συμπληρωματικού ΕΝ.Φ.Ι.Α.:</w:t>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w:t>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p>
    <w:p>
      <w:pPr>
        <w:pStyle w:val="StructureList1"/>
        <w:spacing w:before="120" w:after="0"/>
        <w:rPr>
          <w:lang w:val="el" w:eastAsia="el"/>
        </w:rPr>
      </w:pPr>
      <w:r>
        <w:rPr>
          <w:lang w:val="el" w:eastAsia="el"/>
        </w:rPr>
        <w:t>γ)</w:t>
      </w:r>
      <w:r>
        <w:rPr>
          <w:lang w:val="en" w:eastAsia="en"/>
        </w:rPr>
        <w:tab/>
      </w:r>
      <w:r>
        <w:rPr>
          <w:lang w:val="el" w:eastAsia="el"/>
        </w:rPr>
        <w:t>η αξία των δικαιωμάτων σε κτίσματα της παραγράφου Α.1 του άρθρου 4 του παρόντος, καθώς και σε οικόπεδα και γήπεδα των παραγράφων Β.1 και Β.2, εφόσον αυτά ιδιοχρησιμοποιούνται για την παραγωγή ή την άσκηση κάθε είδους επιχειρηματικής δραστηριότητας, ανεξαρτήτως αντικειμένου εργασιών. Ειδικά, για τα Ν.Π.Δ.Δ. και τα Ν.Π.Ι.Δ. μη κερδοσκοπικού χαρακτήρα, όπως ορίζονται στις περιπτώσεις β΄,δ΄, ε΄, στ΄ και ζ΄ του άρθρου 3 του παρόντος και τις Ανώνυμες Εταιρείες Επενεδύσεων σε Ακίνητη Περιουσία (Α.Ε.Ε.Α.Π.) του Ν. 2778/1999, ο συμπληρωματικός ΕΝ.Φ.Ι.Α. ισούται με δύο και μισό τοις χιλίοις (2,5%ο)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13"/>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1.1.2015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οι επόμενες δόσεις μέχρι την τελευταία εργάσιμη ημέρα κάθε επόμενου μήνα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και η τελευταία δόση καταβάλλεται μέχρι την τελευταία εργάσιμη ημέρα του Δεκεμβρίου του ίδιου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πέντε (5) ευρώ δεν είναι απαιτητά και συνυπολογίζονται κατά τον υπολογισμό οφειλών αυτού από την εκκαθάριση του ιδίου φόρου επόμενων ετών.</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28"/>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40"/>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2014 παρατείνονται αυτοδικαίως από τη λήξη τους μέχρι τις 31.12.2016.</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Οι προθεσμίες αποστολής από τους Διατάκτες στις οικείες Υ.Δ.Ε., των δικαιολογητικών δαπανών προς έκδοση σχετικών χρηματικών ενταλμάτων για την πληρωμή τους, και θεώρησης των εκδιδόμενων ενταλμάτων από το Ελεγκτικό Συνέδριο, στις προβλεπόμενες περιπτώσεις, καθορίζονται ως ακολούθως:</w:t>
      </w:r>
    </w:p>
    <w:p>
      <w:pPr>
        <w:spacing w:before="240" w:after="240"/>
        <w:rPr>
          <w:lang w:val="el" w:eastAsia="el"/>
        </w:rPr>
      </w:pPr>
      <w:r>
        <w:rPr>
          <w:lang w:val="el" w:eastAsia="el"/>
        </w:rPr>
        <w:t>(i) Αποστολή δικαιολογητικών: Εντός τριών (3) ημερών από την πρωτοκόλληση του τιμολογίου ή άλλου ισοδύναμου εγγράφου στην Υπηρεσία.</w:t>
      </w:r>
    </w:p>
    <w:p>
      <w:pPr>
        <w:spacing w:before="240" w:after="240"/>
        <w:rPr>
          <w:lang w:val="el" w:eastAsia="el"/>
        </w:rPr>
      </w:pPr>
      <w:r>
        <w:rPr>
          <w:lang w:val="el" w:eastAsia="el"/>
        </w:rPr>
        <w:t>(ii) Θεώρηση των χρηματικών ενταλμάτων: Εντός πέντε (5) ημερών από την παραλαβή τους από την οικεία Υπηρεσία Επιτρόπου του Ελεγκτικού Συνεδρίου.</w:t>
      </w:r>
    </w:p>
    <w:p>
      <w:pPr>
        <w:spacing w:before="240" w:after="240"/>
        <w:rPr>
          <w:lang w:val="el" w:eastAsia="el"/>
        </w:rPr>
      </w:pPr>
      <w:r>
        <w:rPr>
          <w:lang w:val="el" w:eastAsia="el"/>
        </w:rPr>
        <w:t>β. Μη τήρηση των ανωτέρω προθεσμιών συνεπάγεται την πειθαρχική και αστική ευθύνη των αρμόδιων οργάνων κατά τις σχετικές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Από τους τακτικούς προϋπολογισμούς των υπουργείων (κεντρικών, περιφερειακών υπηρεσιών) και αποκεντρωμένων διοικήσεων, μεταφέρεται μέρος των πιστώσεών τους που έχουν προβλεφθεί για μεταβιβάσεις προς φορείς εντός ή εκτός της Γενικής Κυβέρνησης, προκειμένου να καλυφθούν οι δαπάνες μισθοδοσίας προσωπικού που θα προκύψουν από τη μετάταξη ή μεταφορά ή προσωρινή τοποθέτηση υπαλλήλων. Ομοίως, από τις ως άνω πιστώσεις θα καλυφθούν και οι δαπάνες μισθοδοσίας νεοπροσλαμβανόμενου προσωπικού, στα πλαίσια ανακατανομής προσωπικού στο δημόσιο τομέα. Η διαδικασία διενεργείται τόσο κατά το στάδιο κατάρτισης, όσο και κατά τη διάρκεια εκτέλεσης του Κρατικού Προϋπολογισμού. Τυχόν υπόλοιπα των κωδικών αυτών μεταφέρονται στους προϋπολογισμούς των υπουργείων (κεντρικών, περιφερειακών υπηρεσιών) και αποκεντρωμένων διοικήσεων, προκειμένου να μεταβιβασθούν στους φορείς των υποτομέων τους το αργότερο στο τελευταίο δίμηνο κάθε έτους, με απόφαση του Υπουργού Οικονομικών.</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60"/>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 w:history="1">
        <w:r>
          <w:rPr>
            <w:rStyle w:val="Hyperlink"/>
            <w:color w:val="0000EE"/>
            <w:u w:color="0000EE"/>
            <w:lang w:val="el" w:eastAsia="el"/>
          </w:rPr>
          <w:t>Τροποποίηση 4328/2015, Άρθρο 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8" w:history="1">
        <w:r>
          <w:rPr>
            <w:rStyle w:val="Hyperlink"/>
            <w:color w:val="0000EE"/>
            <w:u w:color="0000EE"/>
            <w:lang w:val="el" w:eastAsia="el"/>
          </w:rPr>
          <w:t>Προσθήκη 4286/2014, Άρθρο 18</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8" w:history="1">
        <w:r>
          <w:rPr>
            <w:rStyle w:val="Hyperlink"/>
            <w:color w:val="0000EE"/>
            <w:u w:color="0000EE"/>
            <w:lang w:val="el" w:eastAsia="el"/>
          </w:rPr>
          <w:t>Τροποποίηση 4286/2014, Άρθρο 18</w:t>
        </w:r>
      </w:hyperlink>
      <w:r>
        <w:rPr>
          <w:lang w:val="el" w:eastAsia="el"/>
        </w:rPr>
        <w:t xml:space="preserve">; </w:t>
      </w:r>
      <w:hyperlink r:id="rId4" w:anchor="art_3" w:history="1">
        <w:r>
          <w:rPr>
            <w:rStyle w:val="Hyperlink"/>
            <w:color w:val="0000EE"/>
            <w:u w:color="0000EE"/>
            <w:lang w:val="el" w:eastAsia="el"/>
          </w:rPr>
          <w:t>Προσθήκη 4254/2014, Άρθρο 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8" w:history="1">
        <w:r>
          <w:rPr>
            <w:rStyle w:val="Hyperlink"/>
            <w:color w:val="0000EE"/>
            <w:u w:color="0000EE"/>
            <w:lang w:val="el" w:eastAsia="el"/>
          </w:rPr>
          <w:t>Προσθήκη 4286/2014, Άρθρο 18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52" w:history="1">
        <w:r>
          <w:rPr>
            <w:rStyle w:val="Hyperlink"/>
            <w:color w:val="0000EE"/>
            <w:u w:color="0000EE"/>
            <w:lang w:val="el" w:eastAsia="el"/>
          </w:rPr>
          <w:t>Τροποποίηση 4276/2014, Άρθρο 52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8" w:history="1">
        <w:r>
          <w:rPr>
            <w:rStyle w:val="Hyperlink"/>
            <w:color w:val="0000EE"/>
            <w:u w:color="0000EE"/>
            <w:lang w:val="el" w:eastAsia="el"/>
          </w:rPr>
          <w:t>Τροποποίηση 4286/2014, Άρθρο 18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52" w:history="1">
        <w:r>
          <w:rPr>
            <w:rStyle w:val="Hyperlink"/>
            <w:color w:val="0000EE"/>
            <w:u w:color="0000EE"/>
            <w:lang w:val="el" w:eastAsia="el"/>
          </w:rPr>
          <w:t>Τροποποίηση 4276/2014, Άρθρο 52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52" w:history="1">
        <w:r>
          <w:rPr>
            <w:rStyle w:val="Hyperlink"/>
            <w:color w:val="0000EE"/>
            <w:u w:color="0000EE"/>
            <w:lang w:val="el" w:eastAsia="el"/>
          </w:rPr>
          <w:t>Προσθήκη 4276/2014, Άρθρο 52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8" w:history="1">
        <w:r>
          <w:rPr>
            <w:rStyle w:val="Hyperlink"/>
            <w:color w:val="0000EE"/>
            <w:u w:color="0000EE"/>
            <w:lang w:val="el" w:eastAsia="el"/>
          </w:rPr>
          <w:t>Τροποποίηση 4286/2014, Άρθρο 18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26" w:history="1">
        <w:r>
          <w:rPr>
            <w:rStyle w:val="Hyperlink"/>
            <w:color w:val="0000EE"/>
            <w:u w:color="0000EE"/>
            <w:lang w:val="el" w:eastAsia="el"/>
          </w:rPr>
          <w:t>Προσθήκη 4316/2014, Άρθρο 126</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26" w:history="1">
        <w:r>
          <w:rPr>
            <w:rStyle w:val="Hyperlink"/>
            <w:color w:val="0000EE"/>
            <w:u w:color="0000EE"/>
            <w:lang w:val="el" w:eastAsia="el"/>
          </w:rPr>
          <w:t>Τροποποίηση 4316/2014, Άρθρο 126</w:t>
        </w:r>
      </w:hyperlink>
      <w:r>
        <w:rPr>
          <w:lang w:val="el" w:eastAsia="el"/>
        </w:rPr>
        <w:t xml:space="preserve">; </w:t>
      </w:r>
      <w:hyperlink r:id="rId13" w:anchor="art_18" w:history="1">
        <w:r>
          <w:rPr>
            <w:rStyle w:val="Hyperlink"/>
            <w:color w:val="0000EE"/>
            <w:u w:color="0000EE"/>
            <w:lang w:val="el" w:eastAsia="el"/>
          </w:rPr>
          <w:t>Τροποποίηση 4286/2014, Άρθρο 18</w:t>
        </w:r>
      </w:hyperlink>
      <w:r>
        <w:rPr>
          <w:lang w:val="el" w:eastAsia="el"/>
        </w:rPr>
        <w:t xml:space="preserve">; </w:t>
      </w:r>
      <w:hyperlink r:id="rId14" w:anchor="art_18" w:history="1">
        <w:r>
          <w:rPr>
            <w:rStyle w:val="Hyperlink"/>
            <w:color w:val="0000EE"/>
            <w:u w:color="0000EE"/>
            <w:lang w:val="el" w:eastAsia="el"/>
          </w:rPr>
          <w:t>Τροποποίηση 4286/2014, Άρθρο 18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8" w:history="1">
        <w:r>
          <w:rPr>
            <w:rStyle w:val="Hyperlink"/>
            <w:color w:val="0000EE"/>
            <w:u w:color="0000EE"/>
            <w:lang w:val="el" w:eastAsia="el"/>
          </w:rPr>
          <w:t>Τροποποίηση 4286/2014, Άρθρο 18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 w:history="1">
        <w:r>
          <w:rPr>
            <w:rStyle w:val="Hyperlink"/>
            <w:color w:val="0000EE"/>
            <w:u w:color="0000EE"/>
            <w:lang w:val="el" w:eastAsia="el"/>
          </w:rPr>
          <w:t>Τροποποίηση 4254/2014, Άρθρο 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86" w:history="1">
        <w:r>
          <w:rPr>
            <w:rStyle w:val="Hyperlink"/>
            <w:color w:val="0000EE"/>
            <w:u w:color="0000EE"/>
            <w:lang w:val="el" w:eastAsia="el"/>
          </w:rPr>
          <w:t>Τροποποίηση 4316/2014, Άρθρο 86</w:t>
        </w:r>
      </w:hyperlink>
      <w:r>
        <w:rPr>
          <w:lang w:val="el" w:eastAsia="el"/>
        </w:rPr>
        <w:t xml:space="preserve">; </w:t>
      </w:r>
      <w:hyperlink r:id="rId18" w:anchor="art_52" w:history="1">
        <w:r>
          <w:rPr>
            <w:rStyle w:val="Hyperlink"/>
            <w:color w:val="0000EE"/>
            <w:u w:color="0000EE"/>
            <w:lang w:val="el" w:eastAsia="el"/>
          </w:rPr>
          <w:t>Τροποποίηση 4276/2014, Άρθρο 52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86" w:history="1">
        <w:r>
          <w:rPr>
            <w:rStyle w:val="Hyperlink"/>
            <w:color w:val="0000EE"/>
            <w:u w:color="0000EE"/>
            <w:lang w:val="el" w:eastAsia="el"/>
          </w:rPr>
          <w:t>Τροποποίηση 4316/2014, Άρθρο 86</w:t>
        </w:r>
      </w:hyperlink>
      <w:r>
        <w:rPr>
          <w:lang w:val="el" w:eastAsia="el"/>
        </w:rPr>
        <w:t xml:space="preserve">; </w:t>
      </w:r>
      <w:hyperlink r:id="rId20" w:anchor="art_42" w:history="1">
        <w:r>
          <w:rPr>
            <w:rStyle w:val="Hyperlink"/>
            <w:color w:val="0000EE"/>
            <w:u w:color="0000EE"/>
            <w:lang w:val="el" w:eastAsia="el"/>
          </w:rPr>
          <w:t>Τροποποίηση 4308/2014, Άρθρο 42</w:t>
        </w:r>
      </w:hyperlink>
      <w:r>
        <w:rPr>
          <w:lang w:val="el" w:eastAsia="el"/>
        </w:rPr>
        <w:t xml:space="preserve">; </w:t>
      </w:r>
      <w:hyperlink r:id="rId21" w:anchor="art_52" w:history="1">
        <w:r>
          <w:rPr>
            <w:rStyle w:val="Hyperlink"/>
            <w:color w:val="0000EE"/>
            <w:u w:color="0000EE"/>
            <w:lang w:val="el" w:eastAsia="el"/>
          </w:rPr>
          <w:t>Προσθήκη 4276/2014, Άρθρο 52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2" w:history="1">
        <w:r>
          <w:rPr>
            <w:rStyle w:val="Hyperlink"/>
            <w:color w:val="0000EE"/>
            <w:u w:color="0000EE"/>
            <w:lang w:val="el" w:eastAsia="el"/>
          </w:rPr>
          <w:t>Προσθήκη 4276/2014, Άρθρο 52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8" w:history="1">
        <w:r>
          <w:rPr>
            <w:rStyle w:val="Hyperlink"/>
            <w:color w:val="0000EE"/>
            <w:u w:color="0000EE"/>
            <w:lang w:val="el" w:eastAsia="el"/>
          </w:rPr>
          <w:t>Τροποποίηση 4286/2014, Άρθρο 18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8" w:history="1">
        <w:r>
          <w:rPr>
            <w:rStyle w:val="Hyperlink"/>
            <w:color w:val="0000EE"/>
            <w:u w:color="0000EE"/>
            <w:lang w:val="el" w:eastAsia="el"/>
          </w:rPr>
          <w:t>Τροποποίηση 4286/2014,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8" w:history="1">
        <w:r>
          <w:rPr>
            <w:rStyle w:val="Hyperlink"/>
            <w:color w:val="0000EE"/>
            <w:u w:color="0000EE"/>
            <w:lang w:val="el" w:eastAsia="el"/>
          </w:rPr>
          <w:t>Τροποποίηση 4286/2014,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8" w:history="1">
        <w:r>
          <w:rPr>
            <w:rStyle w:val="Hyperlink"/>
            <w:color w:val="0000EE"/>
            <w:u w:color="0000EE"/>
            <w:lang w:val="el" w:eastAsia="el"/>
          </w:rPr>
          <w:t>Τροποποίηση 4286/2014,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8" w:history="1">
        <w:r>
          <w:rPr>
            <w:rStyle w:val="Hyperlink"/>
            <w:color w:val="0000EE"/>
            <w:u w:color="0000EE"/>
            <w:lang w:val="el" w:eastAsia="el"/>
          </w:rPr>
          <w:t>Τροποποίηση 4286/2014, Άρθρο 18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8" w:history="1">
        <w:r>
          <w:rPr>
            <w:rStyle w:val="Hyperlink"/>
            <w:color w:val="0000EE"/>
            <w:u w:color="0000EE"/>
            <w:lang w:val="el" w:eastAsia="el"/>
          </w:rPr>
          <w:t>Τροποποίηση 4286/2014, Άρθρο 18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8" w:history="1">
        <w:r>
          <w:rPr>
            <w:rStyle w:val="Hyperlink"/>
            <w:color w:val="0000EE"/>
            <w:u w:color="0000EE"/>
            <w:lang w:val="el" w:eastAsia="el"/>
          </w:rPr>
          <w:t>Τροποποίηση 4286/2014, Άρθρο 18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8" w:history="1">
        <w:r>
          <w:rPr>
            <w:rStyle w:val="Hyperlink"/>
            <w:color w:val="0000EE"/>
            <w:u w:color="0000EE"/>
            <w:lang w:val="el" w:eastAsia="el"/>
          </w:rPr>
          <w:t>Τροποποίηση 4286/2014, Άρθρο 18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8" w:history="1">
        <w:r>
          <w:rPr>
            <w:rStyle w:val="Hyperlink"/>
            <w:color w:val="0000EE"/>
            <w:u w:color="0000EE"/>
            <w:lang w:val="el" w:eastAsia="el"/>
          </w:rPr>
          <w:t>Τροποποίηση 4286/2014, Άρθρο 18</w:t>
        </w:r>
      </w:hyperlink>
      <w:r>
        <w:rPr>
          <w:lang w:val="el" w:eastAsia="el"/>
        </w:rPr>
        <w:t xml:space="preserve">; </w:t>
      </w:r>
      <w:hyperlink r:id="rId32" w:anchor="art_18" w:history="1">
        <w:r>
          <w:rPr>
            <w:rStyle w:val="Hyperlink"/>
            <w:color w:val="0000EE"/>
            <w:u w:color="0000EE"/>
            <w:lang w:val="el" w:eastAsia="el"/>
          </w:rPr>
          <w:t>Τροποποίηση 4286/2014, Άρθρο 18</w:t>
        </w:r>
      </w:hyperlink>
      <w:r>
        <w:rPr>
          <w:lang w:val="el" w:eastAsia="el"/>
        </w:rPr>
        <w:t xml:space="preserve">; </w:t>
      </w:r>
      <w:hyperlink r:id="rId33" w:anchor="art_232" w:history="1">
        <w:r>
          <w:rPr>
            <w:rStyle w:val="Hyperlink"/>
            <w:color w:val="0000EE"/>
            <w:u w:color="0000EE"/>
            <w:lang w:val="el" w:eastAsia="el"/>
          </w:rPr>
          <w:t>Τροποποίηση 4281/2014, Άρθρο 232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31" w:history="1">
        <w:r>
          <w:rPr>
            <w:rStyle w:val="Hyperlink"/>
            <w:color w:val="0000EE"/>
            <w:u w:color="0000EE"/>
            <w:lang w:val="el" w:eastAsia="el"/>
          </w:rPr>
          <w:t>Προσθήκη 4282/2014, Άρθρο 31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2" w:history="1">
        <w:r>
          <w:rPr>
            <w:rStyle w:val="Hyperlink"/>
            <w:color w:val="0000EE"/>
            <w:u w:color="0000EE"/>
            <w:lang w:val="el" w:eastAsia="el"/>
          </w:rPr>
          <w:t>Προσθήκη 4276/2014, Άρθρο 52</w:t>
        </w:r>
      </w:hyperlink>
      <w:r>
        <w:rPr>
          <w:lang w:val="el" w:eastAsia="el"/>
        </w:rPr>
        <w:t xml:space="preserve">; </w:t>
      </w:r>
      <w:hyperlink r:id="rId36" w:anchor="art_49" w:history="1">
        <w:r>
          <w:rPr>
            <w:rStyle w:val="Hyperlink"/>
            <w:color w:val="0000EE"/>
            <w:u w:color="0000EE"/>
            <w:lang w:val="el" w:eastAsia="el"/>
          </w:rPr>
          <w:t>Προσθήκη 4250/2014, Άρθρο 49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2" w:history="1">
        <w:r>
          <w:rPr>
            <w:rStyle w:val="Hyperlink"/>
            <w:color w:val="0000EE"/>
            <w:u w:color="0000EE"/>
            <w:lang w:val="el" w:eastAsia="el"/>
          </w:rPr>
          <w:t>Τροποποίηση 4301/2014, Άρθρο 42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2" w:history="1">
        <w:r>
          <w:rPr>
            <w:rStyle w:val="Hyperlink"/>
            <w:color w:val="0000EE"/>
            <w:u w:color="0000EE"/>
            <w:lang w:val="el" w:eastAsia="el"/>
          </w:rPr>
          <w:t>Τροποποίηση 4301/2014, Άρθρο 42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2" w:history="1">
        <w:r>
          <w:rPr>
            <w:rStyle w:val="Hyperlink"/>
            <w:color w:val="0000EE"/>
            <w:u w:color="0000EE"/>
            <w:lang w:val="el" w:eastAsia="el"/>
          </w:rPr>
          <w:t>Τροποποίηση 4301/2014, Άρθρο 42</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2" w:history="1">
        <w:r>
          <w:rPr>
            <w:rStyle w:val="Hyperlink"/>
            <w:color w:val="0000EE"/>
            <w:u w:color="0000EE"/>
            <w:lang w:val="el" w:eastAsia="el"/>
          </w:rPr>
          <w:t>Τροποποίηση 4301/2014, Άρθρο 42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2" w:history="1">
        <w:r>
          <w:rPr>
            <w:rStyle w:val="Hyperlink"/>
            <w:color w:val="0000EE"/>
            <w:u w:color="0000EE"/>
            <w:lang w:val="el" w:eastAsia="el"/>
          </w:rPr>
          <w:t>Τροποποίηση 4301/2014, Άρθρο 42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2" w:history="1">
        <w:r>
          <w:rPr>
            <w:rStyle w:val="Hyperlink"/>
            <w:color w:val="0000EE"/>
            <w:u w:color="0000EE"/>
            <w:lang w:val="el" w:eastAsia="el"/>
          </w:rPr>
          <w:t>Τροποποίηση 4301/2014, Άρθρο 42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2" w:history="1">
        <w:r>
          <w:rPr>
            <w:rStyle w:val="Hyperlink"/>
            <w:color w:val="0000EE"/>
            <w:u w:color="0000EE"/>
            <w:lang w:val="el" w:eastAsia="el"/>
          </w:rPr>
          <w:t>Τροποποίηση 4301/2014, Άρθρο 42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2" w:history="1">
        <w:r>
          <w:rPr>
            <w:rStyle w:val="Hyperlink"/>
            <w:color w:val="0000EE"/>
            <w:u w:color="0000EE"/>
            <w:lang w:val="el" w:eastAsia="el"/>
          </w:rPr>
          <w:t>Τροποποίηση 4301/2014, Άρθρο 42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42" w:history="1">
        <w:r>
          <w:rPr>
            <w:rStyle w:val="Hyperlink"/>
            <w:color w:val="0000EE"/>
            <w:u w:color="0000EE"/>
            <w:lang w:val="el" w:eastAsia="el"/>
          </w:rPr>
          <w:t>Τροποποίηση 4301/2014, Άρθρο 42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42" w:history="1">
        <w:r>
          <w:rPr>
            <w:rStyle w:val="Hyperlink"/>
            <w:color w:val="0000EE"/>
            <w:u w:color="0000EE"/>
            <w:lang w:val="el" w:eastAsia="el"/>
          </w:rPr>
          <w:t>Τροποποίηση 4301/2014, Άρθρο 42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42" w:history="1">
        <w:r>
          <w:rPr>
            <w:rStyle w:val="Hyperlink"/>
            <w:color w:val="0000EE"/>
            <w:u w:color="0000EE"/>
            <w:lang w:val="el" w:eastAsia="el"/>
          </w:rPr>
          <w:t>Τροποποίηση 4301/2014, Άρθρο 42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42" w:history="1">
        <w:r>
          <w:rPr>
            <w:rStyle w:val="Hyperlink"/>
            <w:color w:val="0000EE"/>
            <w:u w:color="0000EE"/>
            <w:lang w:val="el" w:eastAsia="el"/>
          </w:rPr>
          <w:t>Τροποποίηση 4301/2014, Άρθρο 42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 w:history="1">
        <w:r>
          <w:rPr>
            <w:rStyle w:val="Hyperlink"/>
            <w:color w:val="0000EE"/>
            <w:u w:color="0000EE"/>
            <w:lang w:val="el" w:eastAsia="el"/>
          </w:rPr>
          <w:t>Αφαίρεση 4254/2014, Άρθρο 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 w:history="1">
        <w:r>
          <w:rPr>
            <w:rStyle w:val="Hyperlink"/>
            <w:color w:val="0000EE"/>
            <w:u w:color="0000EE"/>
            <w:lang w:val="el" w:eastAsia="el"/>
          </w:rPr>
          <w:t>Τροποποίηση 4254/2014, Άρθρο 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78" w:history="1">
        <w:r>
          <w:rPr>
            <w:rStyle w:val="Hyperlink"/>
            <w:color w:val="0000EE"/>
            <w:u w:color="0000EE"/>
            <w:lang w:val="el" w:eastAsia="el"/>
          </w:rPr>
          <w:t>Τροποποίηση 4270/2014, Άρθρο 178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78" w:history="1">
        <w:r>
          <w:rPr>
            <w:rStyle w:val="Hyperlink"/>
            <w:color w:val="0000EE"/>
            <w:u w:color="0000EE"/>
            <w:lang w:val="el" w:eastAsia="el"/>
          </w:rPr>
          <w:t>Τροποποίηση 4270/2014, Άρθρο 178</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78" w:history="1">
        <w:r>
          <w:rPr>
            <w:rStyle w:val="Hyperlink"/>
            <w:color w:val="0000EE"/>
            <w:u w:color="0000EE"/>
            <w:lang w:val="el" w:eastAsia="el"/>
          </w:rPr>
          <w:t>Τροποποίηση 4270/2014, Άρθρο 178</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78" w:history="1">
        <w:r>
          <w:rPr>
            <w:rStyle w:val="Hyperlink"/>
            <w:color w:val="0000EE"/>
            <w:u w:color="0000EE"/>
            <w:lang w:val="el" w:eastAsia="el"/>
          </w:rPr>
          <w:t>Τροποποίηση 4270/2014, Άρθρο 178</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78" w:history="1">
        <w:r>
          <w:rPr>
            <w:rStyle w:val="Hyperlink"/>
            <w:color w:val="0000EE"/>
            <w:u w:color="0000EE"/>
            <w:lang w:val="el" w:eastAsia="el"/>
          </w:rPr>
          <w:t>Τροποποίηση 4270/2014, Άρθρο 178</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00" w:history="1">
        <w:r>
          <w:rPr>
            <w:rStyle w:val="Hyperlink"/>
            <w:color w:val="0000EE"/>
            <w:u w:color="0000EE"/>
            <w:lang w:val="el" w:eastAsia="el"/>
          </w:rPr>
          <w:t>Τροποποίηση 4316/2014, Άρθρο 100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3" w:history="1">
        <w:r>
          <w:rPr>
            <w:rStyle w:val="Hyperlink"/>
            <w:color w:val="0000EE"/>
            <w:u w:color="0000EE"/>
            <w:lang w:val="el" w:eastAsia="el"/>
          </w:rPr>
          <w:t>Τροποποίηση 4254/2014, Άρθρο 3</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48" w:history="1">
        <w:r>
          <w:rPr>
            <w:rStyle w:val="Hyperlink"/>
            <w:color w:val="0000EE"/>
            <w:u w:color="0000EE"/>
            <w:lang w:val="el" w:eastAsia="el"/>
          </w:rPr>
          <w:t>Τροποποίηση 4274/2014, Άρθρο 48</w:t>
        </w:r>
      </w:hyperlink>
      <w:r>
        <w:rPr>
          <w:lang w:val="el" w:eastAsia="el"/>
        </w:rPr>
        <w:t xml:space="preserve">; </w:t>
      </w:r>
      <w:hyperlink r:id="rId59" w:anchor="art_51" w:history="1">
        <w:r>
          <w:rPr>
            <w:rStyle w:val="Hyperlink"/>
            <w:color w:val="0000EE"/>
            <w:u w:color="0000EE"/>
            <w:lang w:val="el" w:eastAsia="el"/>
          </w:rPr>
          <w:t>Τροποποίηση 4250/2014, Άρθρο 51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1" w:history="1">
        <w:r>
          <w:rPr>
            <w:rStyle w:val="Hyperlink"/>
            <w:color w:val="0000EE"/>
            <w:u w:color="0000EE"/>
            <w:lang w:val="el" w:eastAsia="el"/>
          </w:rPr>
          <w:t>Τροποποίηση 4250/2014, Άρθρο 51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1" w:history="1">
        <w:r>
          <w:rPr>
            <w:rStyle w:val="Hyperlink"/>
            <w:color w:val="0000EE"/>
            <w:u w:color="0000EE"/>
            <w:lang w:val="el" w:eastAsia="el"/>
          </w:rPr>
          <w:t>Τροποποίηση 4250/2014, Άρθρο 51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8" w:history="1">
        <w:r>
          <w:rPr>
            <w:rStyle w:val="Hyperlink"/>
            <w:color w:val="0000EE"/>
            <w:u w:color="0000EE"/>
            <w:lang w:val="el" w:eastAsia="el"/>
          </w:rPr>
          <w:t>Αφαίρεση 4274/2014, Άρθρο 48</w:t>
        </w:r>
      </w:hyperlink>
      <w:r>
        <w:rPr>
          <w:lang w:val="el" w:eastAsia="el"/>
        </w:rPr>
        <w:t xml:space="preserve">; </w:t>
      </w:r>
      <w:hyperlink r:id="rId63" w:anchor="art_51" w:history="1">
        <w:r>
          <w:rPr>
            <w:rStyle w:val="Hyperlink"/>
            <w:color w:val="0000EE"/>
            <w:u w:color="0000EE"/>
            <w:lang w:val="el" w:eastAsia="el"/>
          </w:rPr>
          <w:t>Τροποποίηση 4250/2014, Άρθρο 51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1" w:history="1">
        <w:r>
          <w:rPr>
            <w:rStyle w:val="Hyperlink"/>
            <w:color w:val="0000EE"/>
            <w:u w:color="0000EE"/>
            <w:lang w:val="el" w:eastAsia="el"/>
          </w:rPr>
          <w:t>Τροποποίηση 4250/2014, Άρθρο 51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92" w:history="1">
        <w:r>
          <w:rPr>
            <w:rStyle w:val="Hyperlink"/>
            <w:color w:val="0000EE"/>
            <w:u w:color="0000EE"/>
            <w:lang w:val="el" w:eastAsia="el"/>
          </w:rPr>
          <w:t>Τροποποίηση 4310/2014, Άρθρο 92</w:t>
        </w:r>
      </w:hyperlink>
      <w:r>
        <w:rPr>
          <w:lang w:val="el" w:eastAsia="el"/>
        </w:rPr>
        <w:t xml:space="preserve">; </w:t>
      </w:r>
      <w:hyperlink r:id="rId66" w:anchor="art_9" w:history="1">
        <w:r>
          <w:rPr>
            <w:rStyle w:val="Hyperlink"/>
            <w:color w:val="0000EE"/>
            <w:u w:color="0000EE"/>
            <w:lang w:val="el" w:eastAsia="el"/>
          </w:rPr>
          <w:t>Τροποποίηση 4285/2014, Άρθρο 9</w:t>
        </w:r>
      </w:hyperlink>
      <w:r>
        <w:rPr>
          <w:lang w:val="el" w:eastAsia="el"/>
        </w:rPr>
        <w:t xml:space="preserve">; </w:t>
      </w:r>
      <w:hyperlink r:id="rId67" w:anchor="art_63" w:history="1">
        <w:r>
          <w:rPr>
            <w:rStyle w:val="Hyperlink"/>
            <w:color w:val="0000EE"/>
            <w:u w:color="0000EE"/>
            <w:lang w:val="el" w:eastAsia="el"/>
          </w:rPr>
          <w:t>Τροποποίηση 4277/2014, Άρθρο 63</w:t>
        </w:r>
      </w:hyperlink>
      <w:r>
        <w:rPr>
          <w:lang w:val="el" w:eastAsia="el"/>
        </w:rPr>
        <w:t xml:space="preserve">; </w:t>
      </w:r>
      <w:hyperlink r:id="rId68" w:anchor="art_24" w:history="1">
        <w:r>
          <w:rPr>
            <w:rStyle w:val="Hyperlink"/>
            <w:color w:val="0000EE"/>
            <w:u w:color="0000EE"/>
            <w:lang w:val="el" w:eastAsia="el"/>
          </w:rPr>
          <w:t>Τροποποίηση 4255/2014, Άρθρο 24</w:t>
        </w:r>
      </w:hyperlink>
      <w:r>
        <w:rPr>
          <w:lang w:val="el" w:eastAsia="el"/>
        </w:rPr>
        <w:t xml:space="preserve">; </w:t>
      </w:r>
      <w:hyperlink r:id="rId69" w:anchor="art_51" w:history="1">
        <w:r>
          <w:rPr>
            <w:rStyle w:val="Hyperlink"/>
            <w:color w:val="0000EE"/>
            <w:u w:color="0000EE"/>
            <w:lang w:val="el" w:eastAsia="el"/>
          </w:rPr>
          <w:t>Τροποποίηση 4250/2014, Άρθρο 51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51" w:history="1">
        <w:r>
          <w:rPr>
            <w:rStyle w:val="Hyperlink"/>
            <w:color w:val="0000EE"/>
            <w:u w:color="0000EE"/>
            <w:lang w:val="el" w:eastAsia="el"/>
          </w:rPr>
          <w:t>Τροποποίηση 4250/2014, Άρθρο 51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51" w:history="1">
        <w:r>
          <w:rPr>
            <w:rStyle w:val="Hyperlink"/>
            <w:color w:val="0000EE"/>
            <w:u w:color="0000EE"/>
            <w:lang w:val="el" w:eastAsia="el"/>
          </w:rPr>
          <w:t>Τροποποίηση 4250/2014, Άρθρο 51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1" w:history="1">
        <w:r>
          <w:rPr>
            <w:rStyle w:val="Hyperlink"/>
            <w:color w:val="0000EE"/>
            <w:u w:color="0000EE"/>
            <w:lang w:val="el" w:eastAsia="el"/>
          </w:rPr>
          <w:t>Τροποποίηση 4250/2014, Άρθρο 51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1" w:history="1">
        <w:r>
          <w:rPr>
            <w:rStyle w:val="Hyperlink"/>
            <w:color w:val="0000EE"/>
            <w:u w:color="0000EE"/>
            <w:lang w:val="el" w:eastAsia="el"/>
          </w:rPr>
          <w:t>Τροποποίηση 4250/2014, Άρθρο 51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1" w:history="1">
        <w:r>
          <w:rPr>
            <w:rStyle w:val="Hyperlink"/>
            <w:color w:val="0000EE"/>
            <w:u w:color="0000EE"/>
            <w:lang w:val="el" w:eastAsia="el"/>
          </w:rPr>
          <w:t>Τροποποίηση 4250/2014, Άρθρο 51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71" w:history="1">
        <w:r>
          <w:rPr>
            <w:rStyle w:val="Hyperlink"/>
            <w:color w:val="0000EE"/>
            <w:u w:color="0000EE"/>
            <w:lang w:val="el" w:eastAsia="el"/>
          </w:rPr>
          <w:t>Αφαίρεση 4261/2014, Άρθρο 171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73" w:history="1">
        <w:r>
          <w:rPr>
            <w:rStyle w:val="Hyperlink"/>
            <w:color w:val="0000EE"/>
            <w:u w:color="0000EE"/>
            <w:lang w:val="el" w:eastAsia="el"/>
          </w:rPr>
          <w:t>Τροποποίηση 4261/2014, Άρθρο 173</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78" w:history="1">
        <w:r>
          <w:rPr>
            <w:rStyle w:val="Hyperlink"/>
            <w:color w:val="0000EE"/>
            <w:u w:color="0000EE"/>
            <w:lang w:val="el" w:eastAsia="el"/>
          </w:rPr>
          <w:t>Τροποποίηση 4261/2014, Άρθρο 178</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78" w:history="1">
        <w:r>
          <w:rPr>
            <w:rStyle w:val="Hyperlink"/>
            <w:color w:val="0000EE"/>
            <w:u w:color="0000EE"/>
            <w:lang w:val="el" w:eastAsia="el"/>
          </w:rPr>
          <w:t>Τροποποίηση 4261/2014, Άρθρο 178</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1" w:history="1">
        <w:r>
          <w:rPr>
            <w:rStyle w:val="Hyperlink"/>
            <w:color w:val="0000EE"/>
            <w:u w:color="0000EE"/>
            <w:lang w:val="el" w:eastAsia="el"/>
          </w:rPr>
          <w:t>Προσθήκη 4238/2014, Άρθρο 41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1" w:history="1">
        <w:r>
          <w:rPr>
            <w:rStyle w:val="Hyperlink"/>
            <w:color w:val="0000EE"/>
            <w:u w:color="0000EE"/>
            <w:lang w:val="el" w:eastAsia="el"/>
          </w:rPr>
          <w:t>Τροποποίηση 4238/2014, Άρθρο 41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 w:history="1">
        <w:r>
          <w:rPr>
            <w:rStyle w:val="Hyperlink"/>
            <w:color w:val="0000EE"/>
            <w:u w:color="0000EE"/>
            <w:lang w:val="el" w:eastAsia="el"/>
          </w:rPr>
          <w:t>Αφαίρεση 4254/2014, Άρθρο 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 w:history="1">
        <w:r>
          <w:rPr>
            <w:rStyle w:val="Hyperlink"/>
            <w:color w:val="0000EE"/>
            <w:u w:color="0000EE"/>
            <w:lang w:val="el" w:eastAsia="el"/>
          </w:rPr>
          <w:t>Αφαίρεση 4254/2014, Άρθρο 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 w:history="1">
        <w:r>
          <w:rPr>
            <w:rStyle w:val="Hyperlink"/>
            <w:color w:val="0000EE"/>
            <w:u w:color="0000EE"/>
            <w:lang w:val="el" w:eastAsia="el"/>
          </w:rPr>
          <w:t>Αφαίρεση 4254/2014, Άρθρο 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 w:history="1">
        <w:r>
          <w:rPr>
            <w:rStyle w:val="Hyperlink"/>
            <w:color w:val="0000EE"/>
            <w:u w:color="0000EE"/>
            <w:lang w:val="el" w:eastAsia="el"/>
          </w:rPr>
          <w:t>Αφαίρεση 4254/2014, Άρθρο 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5/05/14/4328" TargetMode="External" /><Relationship Id="rId10" Type="http://schemas.openxmlformats.org/officeDocument/2006/relationships/hyperlink" Target="http://data.aade.gr/eli/pri/law/2014/09/19/4286" TargetMode="External" /><Relationship Id="rId11" Type="http://schemas.openxmlformats.org/officeDocument/2006/relationships/hyperlink" Target="http://data.aade.gr/eli/pri/law/2014/12/24/4316" TargetMode="External" /><Relationship Id="rId12" Type="http://schemas.openxmlformats.org/officeDocument/2006/relationships/hyperlink" Target="http://data.aade.gr/eli/pri/law/2014/12/24/4316" TargetMode="External" /><Relationship Id="rId13" Type="http://schemas.openxmlformats.org/officeDocument/2006/relationships/hyperlink" Target="http://data.aade.gr/eli/pri/law/2014/09/19/4286" TargetMode="External" /><Relationship Id="rId14" Type="http://schemas.openxmlformats.org/officeDocument/2006/relationships/hyperlink" Target="http://data.aade.gr/eli/pri/law/2014/09/19/4286" TargetMode="External" /><Relationship Id="rId15" Type="http://schemas.openxmlformats.org/officeDocument/2006/relationships/hyperlink" Target="http://data.aade.gr/eli/pri/law/2014/09/19/4286" TargetMode="External" /><Relationship Id="rId16" Type="http://schemas.openxmlformats.org/officeDocument/2006/relationships/hyperlink" Target="http://data.aade.gr/eli/pri/law/2014/04/07/4254" TargetMode="External" /><Relationship Id="rId17" Type="http://schemas.openxmlformats.org/officeDocument/2006/relationships/hyperlink" Target="http://data.aade.gr/eli/pri/law/2014/12/24/4316" TargetMode="External" /><Relationship Id="rId18" Type="http://schemas.openxmlformats.org/officeDocument/2006/relationships/hyperlink" Target="http://data.aade.gr/eli/pri/law/2014/07/30/4276" TargetMode="External" /><Relationship Id="rId19" Type="http://schemas.openxmlformats.org/officeDocument/2006/relationships/hyperlink" Target="http://data.aade.gr/eli/pri/law/2014/12/24/4316" TargetMode="External" /><Relationship Id="rId2" Type="http://schemas.openxmlformats.org/officeDocument/2006/relationships/hyperlink" Target="http://data.aade.gr/eli/pri/law/2014/09/19/4286" TargetMode="External" /><Relationship Id="rId20" Type="http://schemas.openxmlformats.org/officeDocument/2006/relationships/hyperlink" Target="http://data.aade.gr/eli/pri/law/2014/11/24/4308" TargetMode="External" /><Relationship Id="rId21" Type="http://schemas.openxmlformats.org/officeDocument/2006/relationships/hyperlink" Target="http://data.aade.gr/eli/pri/law/2014/07/30/4276" TargetMode="External" /><Relationship Id="rId22" Type="http://schemas.openxmlformats.org/officeDocument/2006/relationships/hyperlink" Target="http://data.aade.gr/eli/pri/law/2014/07/30/4276" TargetMode="External" /><Relationship Id="rId23" Type="http://schemas.openxmlformats.org/officeDocument/2006/relationships/hyperlink" Target="http://data.aade.gr/eli/pri/law/2014/09/19/4286" TargetMode="External" /><Relationship Id="rId24" Type="http://schemas.openxmlformats.org/officeDocument/2006/relationships/hyperlink" Target="http://data.aade.gr/eli/pri/law/2014/09/19/4286" TargetMode="External" /><Relationship Id="rId25" Type="http://schemas.openxmlformats.org/officeDocument/2006/relationships/hyperlink" Target="http://data.aade.gr/eli/pri/law/2014/09/19/4286" TargetMode="External" /><Relationship Id="rId26" Type="http://schemas.openxmlformats.org/officeDocument/2006/relationships/hyperlink" Target="http://data.aade.gr/eli/pri/law/2014/09/19/4286" TargetMode="External" /><Relationship Id="rId27" Type="http://schemas.openxmlformats.org/officeDocument/2006/relationships/hyperlink" Target="http://data.aade.gr/eli/pri/law/2014/09/19/4286" TargetMode="External" /><Relationship Id="rId28" Type="http://schemas.openxmlformats.org/officeDocument/2006/relationships/hyperlink" Target="http://data.aade.gr/eli/pri/law/2014/09/19/4286" TargetMode="External" /><Relationship Id="rId29" Type="http://schemas.openxmlformats.org/officeDocument/2006/relationships/hyperlink" Target="http://data.aade.gr/eli/pri/law/2014/09/19/4286" TargetMode="External" /><Relationship Id="rId3" Type="http://schemas.openxmlformats.org/officeDocument/2006/relationships/hyperlink" Target="http://data.aade.gr/eli/pri/law/2014/09/19/4286" TargetMode="External" /><Relationship Id="rId30" Type="http://schemas.openxmlformats.org/officeDocument/2006/relationships/hyperlink" Target="http://data.aade.gr/eli/pri/law/2014/09/19/4286" TargetMode="External" /><Relationship Id="rId31" Type="http://schemas.openxmlformats.org/officeDocument/2006/relationships/hyperlink" Target="http://data.aade.gr/eli/pri/law/2014/09/19/4286" TargetMode="External" /><Relationship Id="rId32" Type="http://schemas.openxmlformats.org/officeDocument/2006/relationships/hyperlink" Target="http://data.aade.gr/eli/pri/law/2014/09/19/4286" TargetMode="External" /><Relationship Id="rId33" Type="http://schemas.openxmlformats.org/officeDocument/2006/relationships/hyperlink" Target="http://data.aade.gr/eli/pri/law/2014/08/08/4281" TargetMode="External" /><Relationship Id="rId34" Type="http://schemas.openxmlformats.org/officeDocument/2006/relationships/hyperlink" Target="http://data.aade.gr/eli/pri/law/2014/08/29/4282" TargetMode="External" /><Relationship Id="rId35" Type="http://schemas.openxmlformats.org/officeDocument/2006/relationships/hyperlink" Target="http://data.aade.gr/eli/pri/law/2014/07/30/4276" TargetMode="External" /><Relationship Id="rId36" Type="http://schemas.openxmlformats.org/officeDocument/2006/relationships/hyperlink" Target="http://data.aade.gr/eli/pri/law/2014/03/26/4250" TargetMode="External" /><Relationship Id="rId37" Type="http://schemas.openxmlformats.org/officeDocument/2006/relationships/hyperlink" Target="http://data.aade.gr/eli/pri/law/2014/10/07/4301" TargetMode="External" /><Relationship Id="rId38" Type="http://schemas.openxmlformats.org/officeDocument/2006/relationships/hyperlink" Target="http://data.aade.gr/eli/pri/law/2014/10/07/4301" TargetMode="External" /><Relationship Id="rId39" Type="http://schemas.openxmlformats.org/officeDocument/2006/relationships/hyperlink" Target="http://data.aade.gr/eli/pri/law/2014/10/07/4301"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4/10/07/4301" TargetMode="External" /><Relationship Id="rId41" Type="http://schemas.openxmlformats.org/officeDocument/2006/relationships/hyperlink" Target="http://data.aade.gr/eli/pri/law/2014/10/07/4301" TargetMode="External" /><Relationship Id="rId42" Type="http://schemas.openxmlformats.org/officeDocument/2006/relationships/hyperlink" Target="http://data.aade.gr/eli/pri/law/2014/10/07/4301" TargetMode="External" /><Relationship Id="rId43" Type="http://schemas.openxmlformats.org/officeDocument/2006/relationships/hyperlink" Target="http://data.aade.gr/eli/pri/law/2014/10/07/4301" TargetMode="External" /><Relationship Id="rId44" Type="http://schemas.openxmlformats.org/officeDocument/2006/relationships/hyperlink" Target="http://data.aade.gr/eli/pri/law/2014/10/07/4301" TargetMode="External" /><Relationship Id="rId45" Type="http://schemas.openxmlformats.org/officeDocument/2006/relationships/hyperlink" Target="http://data.aade.gr/eli/pri/law/2014/10/07/4301" TargetMode="External" /><Relationship Id="rId46" Type="http://schemas.openxmlformats.org/officeDocument/2006/relationships/hyperlink" Target="http://data.aade.gr/eli/pri/law/2014/10/07/4301" TargetMode="External" /><Relationship Id="rId47" Type="http://schemas.openxmlformats.org/officeDocument/2006/relationships/hyperlink" Target="http://data.aade.gr/eli/pri/law/2014/10/07/4301" TargetMode="External" /><Relationship Id="rId48" Type="http://schemas.openxmlformats.org/officeDocument/2006/relationships/hyperlink" Target="http://data.aade.gr/eli/pri/law/2014/10/07/4301" TargetMode="External" /><Relationship Id="rId49" Type="http://schemas.openxmlformats.org/officeDocument/2006/relationships/hyperlink" Target="http://data.aade.gr/eli/pri/law/2014/04/07/4254" TargetMode="External" /><Relationship Id="rId5" Type="http://schemas.openxmlformats.org/officeDocument/2006/relationships/hyperlink" Target="http://data.aade.gr/eli/pri/law/2014/09/19/4286" TargetMode="External" /><Relationship Id="rId50" Type="http://schemas.openxmlformats.org/officeDocument/2006/relationships/hyperlink" Target="http://data.aade.gr/eli/pri/law/2014/04/07/4254" TargetMode="External" /><Relationship Id="rId51" Type="http://schemas.openxmlformats.org/officeDocument/2006/relationships/hyperlink" Target="http://data.aade.gr/eli/pri/law/2014/06/28/4270" TargetMode="External" /><Relationship Id="rId52" Type="http://schemas.openxmlformats.org/officeDocument/2006/relationships/hyperlink" Target="http://data.aade.gr/eli/pri/law/2014/06/28/4270" TargetMode="External" /><Relationship Id="rId53" Type="http://schemas.openxmlformats.org/officeDocument/2006/relationships/hyperlink" Target="http://data.aade.gr/eli/pri/law/2014/06/28/4270" TargetMode="External" /><Relationship Id="rId54" Type="http://schemas.openxmlformats.org/officeDocument/2006/relationships/hyperlink" Target="http://data.aade.gr/eli/pri/law/2014/06/28/4270" TargetMode="External" /><Relationship Id="rId55" Type="http://schemas.openxmlformats.org/officeDocument/2006/relationships/hyperlink" Target="http://data.aade.gr/eli/pri/law/2014/06/28/4270" TargetMode="External" /><Relationship Id="rId56" Type="http://schemas.openxmlformats.org/officeDocument/2006/relationships/hyperlink" Target="http://data.aade.gr/eli/pri/law/2014/12/24/4316" TargetMode="External" /><Relationship Id="rId57" Type="http://schemas.openxmlformats.org/officeDocument/2006/relationships/hyperlink" Target="http://data.aade.gr/eli/pri/law/2014/04/07/4254" TargetMode="External" /><Relationship Id="rId58" Type="http://schemas.openxmlformats.org/officeDocument/2006/relationships/hyperlink" Target="http://data.aade.gr/eli/pri/law/2014/07/14/4274" TargetMode="External" /><Relationship Id="rId59" Type="http://schemas.openxmlformats.org/officeDocument/2006/relationships/hyperlink" Target="http://data.aade.gr/eli/pri/law/2014/03/26/4250" TargetMode="External" /><Relationship Id="rId6" Type="http://schemas.openxmlformats.org/officeDocument/2006/relationships/hyperlink" Target="http://data.aade.gr/eli/pri/law/2014/07/30/4276" TargetMode="External" /><Relationship Id="rId60" Type="http://schemas.openxmlformats.org/officeDocument/2006/relationships/hyperlink" Target="http://data.aade.gr/eli/pri/law/2014/03/26/4250" TargetMode="External" /><Relationship Id="rId61" Type="http://schemas.openxmlformats.org/officeDocument/2006/relationships/hyperlink" Target="http://data.aade.gr/eli/pri/law/2014/03/26/4250" TargetMode="External" /><Relationship Id="rId62" Type="http://schemas.openxmlformats.org/officeDocument/2006/relationships/hyperlink" Target="http://data.aade.gr/eli/pri/law/2014/07/14/4274" TargetMode="External" /><Relationship Id="rId63" Type="http://schemas.openxmlformats.org/officeDocument/2006/relationships/hyperlink" Target="http://data.aade.gr/eli/pri/law/2014/03/26/4250" TargetMode="External" /><Relationship Id="rId64" Type="http://schemas.openxmlformats.org/officeDocument/2006/relationships/hyperlink" Target="http://data.aade.gr/eli/pri/law/2014/03/26/4250" TargetMode="External" /><Relationship Id="rId65" Type="http://schemas.openxmlformats.org/officeDocument/2006/relationships/hyperlink" Target="http://data.aade.gr/eli/pri/law/2014/12/08/4310" TargetMode="External" /><Relationship Id="rId66" Type="http://schemas.openxmlformats.org/officeDocument/2006/relationships/hyperlink" Target="http://data.aade.gr/eli/pri/law/2014/09/10/4285" TargetMode="External" /><Relationship Id="rId67" Type="http://schemas.openxmlformats.org/officeDocument/2006/relationships/hyperlink" Target="http://data.aade.gr/eli/pri/law/2014/08/01/4277" TargetMode="External" /><Relationship Id="rId68" Type="http://schemas.openxmlformats.org/officeDocument/2006/relationships/hyperlink" Target="http://data.aade.gr/eli/pri/law/2014/04/11/4255" TargetMode="External" /><Relationship Id="rId69" Type="http://schemas.openxmlformats.org/officeDocument/2006/relationships/hyperlink" Target="http://data.aade.gr/eli/pri/law/2014/03/26/4250" TargetMode="External" /><Relationship Id="rId7" Type="http://schemas.openxmlformats.org/officeDocument/2006/relationships/hyperlink" Target="http://data.aade.gr/eli/pri/law/2014/09/19/4286" TargetMode="External" /><Relationship Id="rId70" Type="http://schemas.openxmlformats.org/officeDocument/2006/relationships/hyperlink" Target="http://data.aade.gr/eli/pri/law/2014/03/26/4250" TargetMode="External" /><Relationship Id="rId71" Type="http://schemas.openxmlformats.org/officeDocument/2006/relationships/hyperlink" Target="http://data.aade.gr/eli/pri/law/2014/03/26/4250" TargetMode="External" /><Relationship Id="rId72" Type="http://schemas.openxmlformats.org/officeDocument/2006/relationships/hyperlink" Target="http://data.aade.gr/eli/pri/law/2014/03/26/4250" TargetMode="External" /><Relationship Id="rId73" Type="http://schemas.openxmlformats.org/officeDocument/2006/relationships/hyperlink" Target="http://data.aade.gr/eli/pri/law/2014/03/26/4250" TargetMode="External" /><Relationship Id="rId74" Type="http://schemas.openxmlformats.org/officeDocument/2006/relationships/hyperlink" Target="http://data.aade.gr/eli/pri/law/2014/03/26/4250" TargetMode="External" /><Relationship Id="rId75" Type="http://schemas.openxmlformats.org/officeDocument/2006/relationships/hyperlink" Target="http://data.aade.gr/eli/pri/law/2014/05/05/4261" TargetMode="External" /><Relationship Id="rId76" Type="http://schemas.openxmlformats.org/officeDocument/2006/relationships/hyperlink" Target="http://data.aade.gr/eli/pri/law/2014/05/05/4261" TargetMode="External" /><Relationship Id="rId77" Type="http://schemas.openxmlformats.org/officeDocument/2006/relationships/hyperlink" Target="http://data.aade.gr/eli/pri/law/2014/05/05/4261" TargetMode="External" /><Relationship Id="rId78" Type="http://schemas.openxmlformats.org/officeDocument/2006/relationships/hyperlink" Target="http://data.aade.gr/eli/pri/law/2014/05/05/4261" TargetMode="External" /><Relationship Id="rId79" Type="http://schemas.openxmlformats.org/officeDocument/2006/relationships/hyperlink" Target="http://data.aade.gr/eli/pri/law/2014/02/17/4238" TargetMode="External" /><Relationship Id="rId8" Type="http://schemas.openxmlformats.org/officeDocument/2006/relationships/hyperlink" Target="http://data.aade.gr/eli/pri/law/2014/07/30/4276" TargetMode="External" /><Relationship Id="rId80" Type="http://schemas.openxmlformats.org/officeDocument/2006/relationships/hyperlink" Target="http://data.aade.gr/eli/pri/law/2014/02/17/4238" TargetMode="External" /><Relationship Id="rId81" Type="http://schemas.openxmlformats.org/officeDocument/2006/relationships/hyperlink" Target="http://data.aade.gr/eli/pri/law/2014/04/07/4254" TargetMode="External" /><Relationship Id="rId82" Type="http://schemas.openxmlformats.org/officeDocument/2006/relationships/hyperlink" Target="http://data.aade.gr/eli/pri/law/2014/04/07/4254" TargetMode="External" /><Relationship Id="rId83" Type="http://schemas.openxmlformats.org/officeDocument/2006/relationships/hyperlink" Target="http://data.aade.gr/eli/pri/law/2014/04/07/4254" TargetMode="External" /><Relationship Id="rId84" Type="http://schemas.openxmlformats.org/officeDocument/2006/relationships/hyperlink" Target="http://data.aade.gr/eli/pri/law/2014/04/07/4254" TargetMode="External" /><Relationship Id="rId85" Type="http://schemas.openxmlformats.org/officeDocument/2006/relationships/hyperlink" Target="http://data.aade.gr/eli/pri/law/2014/10/02/4296" TargetMode="External" /><Relationship Id="rId9" Type="http://schemas.openxmlformats.org/officeDocument/2006/relationships/hyperlink" Target="http://data.aade.gr/eli/pri/law/2014/07/30/427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