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741</w:t>
      </w:r>
    </w:p>
    <w:p>
      <w:pPr>
        <w:spacing w:before="240" w:after="240"/>
        <w:rPr>
          <w:lang w:val="el" w:eastAsia="el"/>
        </w:rPr>
      </w:pPr>
      <w:r>
        <w:rPr>
          <w:b/>
          <w:bCs/>
          <w:lang w:val="el" w:eastAsia="el"/>
        </w:rPr>
        <w:t>ΕΦΗΜΕΡΙΣΤΗΣΚΥΒΕΡΝΗΣΕΩΣ</w:t>
      </w:r>
    </w:p>
    <w:p>
      <w:pPr>
        <w:spacing w:before="240" w:after="240"/>
        <w:rPr>
          <w:lang w:val="el" w:eastAsia="el"/>
        </w:rPr>
      </w:pPr>
      <w:r>
        <w:rPr>
          <w:b/>
          <w:bCs/>
          <w:lang w:val="el" w:eastAsia="el"/>
        </w:rPr>
        <w:t>ΤΗΣΕΛΛΗΝΙΚΗΣΔΗΜΟΚΡΑΤΙΑΣ</w:t>
      </w:r>
    </w:p>
    <w:p>
      <w:pPr>
        <w:spacing w:before="240" w:after="240"/>
        <w:rPr>
          <w:lang w:val="el" w:eastAsia="el"/>
        </w:rPr>
      </w:pPr>
      <w:r>
        <w:rPr>
          <w:b/>
          <w:bCs/>
          <w:lang w:val="el" w:eastAsia="el"/>
        </w:rPr>
        <w:t>ΤΕΥΧΟΣΠΡΩΤΟ</w:t>
      </w:r>
    </w:p>
    <w:p>
      <w:pPr>
        <w:spacing w:before="240" w:after="240"/>
        <w:rPr>
          <w:lang w:val="el" w:eastAsia="el"/>
        </w:rPr>
      </w:pPr>
      <w:r>
        <w:rPr>
          <w:lang w:val="el" w:eastAsia="el"/>
        </w:rPr>
        <w:t>11 Ιουλίου 2015</w:t>
      </w:r>
    </w:p>
    <w:p>
      <w:pPr>
        <w:spacing w:before="240" w:after="240"/>
        <w:rPr>
          <w:lang w:val="el" w:eastAsia="el"/>
        </w:rPr>
      </w:pPr>
      <w:r>
        <w:rPr>
          <w:lang w:val="el" w:eastAsia="el"/>
        </w:rPr>
        <w:t>ΝΟΜΟΣ ΥΠ’ ΑΡΙΘ. 4333</w:t>
      </w:r>
    </w:p>
    <w:p>
      <w:pPr>
        <w:spacing w:before="240" w:after="240"/>
        <w:rPr>
          <w:lang w:val="el" w:eastAsia="el"/>
        </w:rPr>
      </w:pPr>
      <w:r>
        <w:rPr>
          <w:i/>
          <w:iCs/>
          <w:lang w:val="el" w:eastAsia="el"/>
        </w:rPr>
        <w:t>Γιατηδιαπραγμάτευσηκαισύναψηδανειακήςσύμβασηςμετονευρωπαϊκόμηχανισμόσταθερότητας(ESM).</w:t>
      </w:r>
    </w:p>
    <w:p>
      <w:pPr>
        <w:spacing w:before="240" w:after="240"/>
        <w:rPr>
          <w:lang w:val="el" w:eastAsia="el"/>
        </w:rPr>
      </w:pPr>
      <w:r>
        <w:rPr>
          <w:b/>
          <w:bCs/>
          <w:lang w:val="el" w:eastAsia="el"/>
        </w:rPr>
        <w:t>ΟΠΡΟΕΔΡΟΣΤΗΣΕΛΛΗΝΙΚΗΣΔΗΜΟΚΡΑΤΙΑΣ</w:t>
      </w:r>
    </w:p>
    <w:p>
      <w:pPr>
        <w:spacing w:before="240" w:after="240"/>
        <w:rPr>
          <w:lang w:val="el" w:eastAsia="el"/>
        </w:rPr>
      </w:pPr>
      <w:r>
        <w:rPr>
          <w:lang w:val="el" w:eastAsia="el"/>
        </w:rPr>
        <w:t>Εκδίδομε τον ακόλουθο νόμο που ψήφισε η Βουλή:</w:t>
      </w:r>
    </w:p>
    <w:p>
      <w:pPr>
        <w:spacing w:before="240" w:after="240"/>
        <w:rPr>
          <w:lang w:val="el" w:eastAsia="el"/>
        </w:rPr>
      </w:pPr>
      <w:r>
        <w:rPr>
          <w:b/>
          <w:bCs/>
          <w:lang w:val="el" w:eastAsia="el"/>
        </w:rPr>
        <w:t>ΆρθρονΜόνον</w:t>
      </w:r>
    </w:p>
    <w:p>
      <w:pPr>
        <w:spacing w:before="240" w:after="240"/>
        <w:rPr>
          <w:lang w:val="el" w:eastAsia="el"/>
        </w:rPr>
      </w:pPr>
      <w:r>
        <w:rPr>
          <w:lang w:val="el" w:eastAsia="el"/>
        </w:rPr>
        <w:t>Εν όψει της κατατεθείσας από την Ελληνική Κυβέρνηση αίτησης δανείου προς τον Ευρωπαϊκό Μηχανισμό Σταθερότητας (European Stability Mechanism, ESM) και βάσει του σχεδίου των μεταρρυθμίσεων για την Ελληνική οικονομία και των όρων για τη δημοσιονομική πολιτική της χώρας που κατατέθηκε στη Βουλή των Ελλήνων, η Βουλή των Ελλήνων εξουσιοδοτεί τον Πρωθυπουργό, τον Αντιπρόεδρο της Κυβέρνησης ως αναπληρωτή του, τον Υπουργό Οικονομικών και τον Υπουργό Επικρατείας, να διαπραγματευθούν με τους ομολόγους τους τους τελικούς όρους της συμφωνίας και να συνάψουν σύμβαση με τον Ευρωπαϊκό Μηχανισμό Σταθερότητας (ESM) για τη χρηματοδότηση του Δημοσίου χρέους για την περίοδο 2015-2018 και για τη διαπραγμάτευση λήψης μέτρων για τη βιωσιμότητα και εξυπηρετησιμότητα του μακροπρόθεσμου χρέους.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b/>
          <w:bCs/>
          <w:lang w:val="el" w:eastAsia="el"/>
        </w:rPr>
        <w:t>ΕΦΗΜΕΡΙΣΤΗΣΚΥΒΕΡΝΗΣΕΩΣ(ΤΕΥΧΟΣΠΡΩΤΟ)</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ωςνόμου του Κράτους.</w:t>
      </w:r>
    </w:p>
    <w:p>
      <w:pPr>
        <w:spacing w:before="240" w:after="240"/>
        <w:rPr>
          <w:lang w:val="el" w:eastAsia="el"/>
        </w:rPr>
      </w:pPr>
      <w:r>
        <w:rPr>
          <w:lang w:val="el" w:eastAsia="el"/>
        </w:rPr>
        <w:t>Αθήνα, 11 Ιουλίου 2015</w:t>
      </w:r>
    </w:p>
    <w:p>
      <w:pPr>
        <w:spacing w:before="240" w:after="240"/>
        <w:rPr>
          <w:lang w:val="el" w:eastAsia="el"/>
        </w:rPr>
      </w:pPr>
      <w:r>
        <w:rPr>
          <w:lang w:val="el" w:eastAsia="el"/>
        </w:rPr>
        <w:t>Ο ΠΡΟΕΔΡΟΣ ΤΗΣ ΔΗΜΟΚΡΑΤΙΑΣ</w:t>
      </w:r>
      <w:r>
        <w:rPr>
          <w:b/>
          <w:bCs/>
          <w:lang w:val="el" w:eastAsia="el"/>
        </w:rPr>
        <w:t>ΠΡΟΚΟΠΙΟΣΒ.ΠΑΥΛΟΠΟΥΛΟΣ</w:t>
      </w:r>
    </w:p>
    <w:p>
      <w:pPr>
        <w:spacing w:before="240" w:after="240"/>
        <w:rPr>
          <w:lang w:val="el" w:eastAsia="el"/>
        </w:rPr>
      </w:pPr>
      <w:r>
        <w:rPr>
          <w:lang w:val="el" w:eastAsia="el"/>
        </w:rPr>
        <w:t>Ο ΑΝΤΙΠΡΟΕΔΡΟΣ ΤΗΣ ΚΥΒΕΡΝΗΣΗΣΙΩΑΝΝΗΣΔΡΑΓΑΣΑΚΗΣ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ΔΙΟΙΚΗΤΙΚΗΣ ΑΝΑΣΥΓΚΡΟΤΗΣΗΣΝΙΚΟΛΑΟΣΒΟΥΤΣΗΣ</w:t>
      </w:r>
    </w:p>
    <w:p>
      <w:pPr>
        <w:spacing w:before="240" w:after="240"/>
        <w:rPr>
          <w:lang w:val="el" w:eastAsia="el"/>
        </w:rPr>
      </w:pPr>
      <w:r>
        <w:rPr>
          <w:lang w:val="el" w:eastAsia="el"/>
        </w:rPr>
        <w:t>ΠΟΛΙΤΙΣΜΟΥ, ΠΑΙΔΕΙΑΣ ΚΑΙ ΘΡΗΣΚΕΥΜΑΤΩΝΑΡΙΣΤΕΙΔΗΣ-ΝΙΚΟΛΑΟΣ-ΔΗΜΗΤΡΙΟΣΜΠΑΛΤΑΣ</w:t>
      </w:r>
    </w:p>
    <w:p>
      <w:pPr>
        <w:spacing w:before="240" w:after="240"/>
        <w:rPr>
          <w:lang w:val="el" w:eastAsia="el"/>
        </w:rPr>
      </w:pPr>
      <w:r>
        <w:rPr>
          <w:lang w:val="el" w:eastAsia="el"/>
        </w:rPr>
        <w:t>ΕΞΩΤΕΡΙΚΩΝΝΙΚΟΛΑΟΣΚΟΤΖΙΑΣ</w:t>
      </w:r>
    </w:p>
    <w:p>
      <w:pPr>
        <w:spacing w:before="240" w:after="240"/>
        <w:rPr>
          <w:lang w:val="el" w:eastAsia="el"/>
        </w:rPr>
      </w:pPr>
      <w:r>
        <w:rPr>
          <w:lang w:val="el" w:eastAsia="el"/>
        </w:rPr>
        <w:t>ΕΡΓΑΣΙΑΣ, ΚΟΙΝΩΝΙΚΗΣ ΑΣΦΑΛΙΣΗΣ ΚΑΙ ΚΟΙΝΩΝΙΚΗΣ ΑΛΛΗΛΕΓΓΥΗΣΠΑΝΑΓΙΩΤΗΣΣΚΟΥΡΛΕΤΗΣ</w:t>
      </w:r>
    </w:p>
    <w:p>
      <w:pPr>
        <w:spacing w:before="240" w:after="240"/>
        <w:rPr>
          <w:lang w:val="el" w:eastAsia="el"/>
        </w:rPr>
      </w:pPr>
      <w:r>
        <w:rPr>
          <w:lang w:val="el" w:eastAsia="el"/>
        </w:rPr>
        <w:t>ΕΠΙΚΡΑΤΕΙΑΣΝΙΚΟΛΑΟΣΠΑΠΠΑΣ</w:t>
      </w:r>
    </w:p>
    <w:p>
      <w:pPr>
        <w:spacing w:before="240" w:after="240"/>
        <w:rPr>
          <w:lang w:val="el" w:eastAsia="el"/>
        </w:rPr>
      </w:pPr>
      <w:r>
        <w:rPr>
          <w:lang w:val="el" w:eastAsia="el"/>
        </w:rPr>
        <w:t>ΟΙΚΟΝΟΜΙΑΣ, ΥΠΟΔΟΜΩΝ, ΝΑΥΤΙΛΙΑΣ ΚΑΙ ΤΟΥΡΙΣΜΟΥ</w:t>
      </w:r>
      <w:r>
        <w:rPr>
          <w:b/>
          <w:bCs/>
          <w:lang w:val="el" w:eastAsia="el"/>
        </w:rPr>
        <w:t>ΓΕΩΡΓΙΟΣΣΤΑΘΑΚΗΣ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b/>
          <w:bCs/>
          <w:lang w:val="el" w:eastAsia="el"/>
        </w:rPr>
        <w:t>ΝΙΚΟΛΑΟΣΠΑΡΑΣΚΕΥΟΠΟΥΛΟΣ</w:t>
      </w:r>
    </w:p>
    <w:p>
      <w:pPr>
        <w:spacing w:before="240" w:after="240"/>
        <w:rPr>
          <w:lang w:val="el" w:eastAsia="el"/>
        </w:rPr>
      </w:pPr>
      <w:r>
        <w:rPr>
          <w:lang w:val="el" w:eastAsia="el"/>
        </w:rPr>
        <w:t>ΟΙΚΟΝΟΜΙΚΩΝ κ.α.α.</w:t>
      </w:r>
    </w:p>
    <w:p>
      <w:pPr>
        <w:spacing w:before="240" w:after="240"/>
        <w:rPr>
          <w:lang w:val="el" w:eastAsia="el"/>
        </w:rPr>
      </w:pPr>
      <w:r>
        <w:rPr>
          <w:b/>
          <w:bCs/>
          <w:lang w:val="el" w:eastAsia="el"/>
        </w:rPr>
        <w:t>ΟΛΓΑ-ΝΑΝΤΙΑΒΑΛΑΒΑΝΗ</w:t>
      </w:r>
    </w:p>
    <w:p>
      <w:pPr>
        <w:spacing w:before="240" w:after="240"/>
        <w:rPr>
          <w:lang w:val="el" w:eastAsia="el"/>
        </w:rPr>
      </w:pPr>
      <w:r>
        <w:rPr>
          <w:lang w:val="el" w:eastAsia="el"/>
        </w:rPr>
        <w:t>ΥΓΕΙΑΣ</w:t>
      </w:r>
    </w:p>
    <w:p>
      <w:pPr>
        <w:spacing w:before="240" w:after="240"/>
        <w:rPr>
          <w:lang w:val="el" w:eastAsia="el"/>
        </w:rPr>
      </w:pPr>
      <w:r>
        <w:rPr>
          <w:b/>
          <w:bCs/>
          <w:lang w:val="el" w:eastAsia="el"/>
        </w:rPr>
        <w:t>ΠΑΝΑΓΙΩΤΗΣΚΟΥΡΟΥΜΠΛΗΣ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ΑΛΕΞΑΝΔΡΟΣΦΛΑΜΠΟΥΡΑΡΗΣ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ΠΑΝΑΓΙΩΤΗΣΝΙΚΟΛΟΥΔΗΣ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11 Ιουλίου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ΝΙΚΟΛΑΟΣΠΑΡΑΣΚΕΥΟΠΟΥΛΟΣ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