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Νοεμβρίου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184</w:t>
      </w:r>
    </w:p>
    <w:p>
      <w:pPr>
        <w:pStyle w:val="PreambelText"/>
        <w:spacing w:before="240" w:after="240"/>
        <w:rPr>
          <w:lang w:val="el" w:eastAsia="el"/>
        </w:rPr>
      </w:pPr>
      <w:r>
        <w:rPr>
          <w:b/>
          <w:bCs/>
          <w:lang w:val="el" w:eastAsia="el"/>
        </w:rPr>
        <w:t>NOMOΣ ΥΠ’ ΑΡΙΘΜ. 4504</w:t>
      </w:r>
    </w:p>
    <w:p>
      <w:pPr>
        <w:pStyle w:val="PreambelText"/>
        <w:spacing w:before="240" w:after="240"/>
        <w:rPr>
          <w:lang w:val="el" w:eastAsia="el"/>
        </w:rPr>
      </w:pPr>
      <w:r>
        <w:rPr>
          <w:b/>
          <w:bCs/>
          <w:lang w:val="el" w:eastAsia="el"/>
        </w:rPr>
        <w:t>Δια βίου εκπαίδευση προσωπικού Υπουργείου Ναυτιλίας και Νησιωτικής Πολιτικής, ενδυνάμωση της διαφάνειας και της αξιοκρατίας σε θέματα αρμοδιότητας Υπουργείου Ναυτιλίας και Νησιωτικής Πολιτικής, ενίσχυση της κοινωνικής συμμετοχής στην ακτοπλοΐα, θέματα πολιτικού προσωπικού, συμπλήρωση διατάξεων για τα λιμενικά έργα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ΕΠΙΘΕΩΡΗΤΕΣ ΚΑΙ ΕΛΕΓΚΤΕΣ ΛΙΜΕΝΩΝ ΚΑΙ ΑΝΑΓΝΩΡΙΣΜΕΝΩΝ ΟΡΓΑΝΙΣΜΩΝ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pStyle w:val="MainText"/>
        <w:spacing w:before="120" w:after="0"/>
        <w:rPr>
          <w:lang w:val="el" w:eastAsia="el"/>
        </w:rPr>
      </w:pPr>
      <w:r>
        <w:rPr>
          <w:b/>
          <w:bCs/>
          <w:lang w:val="el" w:eastAsia="el"/>
        </w:rPr>
        <w:t>1.</w:t>
      </w:r>
      <w:r>
        <w:rPr>
          <w:lang w:val="el" w:eastAsia="el"/>
        </w:rPr>
        <w:t xml:space="preserve"> Σκοπός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Ο καθορισμός των ελαχίστων προσόντων του προσωπικού του Υπουργείου Ναυτιλίας και Νησιωτικής Πολιτικής που διενεργεί επιθεωρήσεις και ελέγχους σε εταιρείες, λιμενικές εγκαταστάσεις και λιμένες, Αναγνωρισμένους Οργανισμούς και Αναγνωρισμένους Οργανισμούς Ασφαλείας.</w:t>
      </w:r>
    </w:p>
    <w:p>
      <w:pPr>
        <w:pStyle w:val="StructureList1"/>
        <w:spacing w:before="120" w:after="0"/>
        <w:rPr>
          <w:lang w:val="el" w:eastAsia="el"/>
        </w:rPr>
      </w:pPr>
      <w:r>
        <w:rPr>
          <w:lang w:val="el" w:eastAsia="el"/>
        </w:rPr>
        <w:t>β)</w:t>
      </w:r>
      <w:r>
        <w:rPr>
          <w:lang w:val="en" w:eastAsia="en"/>
        </w:rPr>
        <w:tab/>
      </w:r>
      <w:r>
        <w:rPr>
          <w:lang w:val="el" w:eastAsia="el"/>
        </w:rPr>
        <w:t>Ο επαναπροσδιορισμός των ελαχίστων προσόντων των επιθεωρητών Κράτους Λιμένα και των επιθεωρητών του π.δ. 314/2001 (Α΄ 212).</w:t>
      </w:r>
    </w:p>
    <w:p>
      <w:pPr>
        <w:pStyle w:val="StructureList1"/>
        <w:spacing w:before="120" w:after="0"/>
        <w:rPr>
          <w:lang w:val="el" w:eastAsia="el"/>
        </w:rPr>
      </w:pPr>
      <w:r>
        <w:rPr>
          <w:lang w:val="el" w:eastAsia="el"/>
        </w:rPr>
        <w:t>γ)</w:t>
      </w:r>
      <w:r>
        <w:rPr>
          <w:lang w:val="en" w:eastAsia="en"/>
        </w:rPr>
        <w:tab/>
      </w:r>
      <w:r>
        <w:rPr>
          <w:lang w:val="el" w:eastAsia="el"/>
        </w:rPr>
        <w:t>Ο καθορισμός του γενικού πλαισίου εκπαίδευσης και διατήρησης επάρκειας των επιθεωρητών και ελεγκτών του Υπουργείου Ναυτιλίας και Νησιωτικής Πολιτικής, καθώς και των προσόντων των εκπαιδευτών τους.</w:t>
      </w:r>
    </w:p>
    <w:p>
      <w:pPr>
        <w:pStyle w:val="MainText"/>
        <w:spacing w:before="120" w:after="0"/>
        <w:rPr>
          <w:lang w:val="el" w:eastAsia="el"/>
        </w:rPr>
      </w:pPr>
      <w:r>
        <w:rPr>
          <w:b/>
          <w:bCs/>
          <w:lang w:val="el" w:eastAsia="el"/>
        </w:rPr>
        <w:t>2.</w:t>
      </w:r>
      <w:r>
        <w:rPr>
          <w:lang w:val="el" w:eastAsia="el"/>
        </w:rPr>
        <w:t xml:space="preserve"> Στο πεδίο εφαρμογής του Μέρους αυτού δεν περιλαμβάνονται οι επιθεωρητές του Ηλεκτρονικού Συστήματος Κράτησης Θέσεων και Έκδοσης Εισιτηρίων Επιβατών και Αποδείξεως Μεταφοράς Οχημάτων (Η.Σ.Κ.Θ.Ε.Ε.Α.) ή/ και Καταγραφής, σύμφωνα με τo π.δ. 120/1997 (Α΄ 110) και το π.δ. 23/1999 (Α΄ 17).</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ΠΡΟΣΟΝΤΑ ΕΠΙΘΕΩΡΗΤΩΝ ΚΑΙ ΕΛΕΓΚΤΩΝ ΕΤΑΙΡΕΙΩΝ, ΛΙΜΕΝΙΚΩΝ ΕΓΚΑΤΑΣΤΑΣΕΩΝ, ΛΙΜΕΝΩΝ Α.Ο., Α.Ο.Α.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Ελεγκτές Ασφάλειας</w:t>
      </w:r>
    </w:p>
    <w:p>
      <w:pPr>
        <w:spacing w:before="240" w:after="240"/>
        <w:rPr>
          <w:lang w:val="el" w:eastAsia="el"/>
        </w:rPr>
      </w:pPr>
      <w:r>
        <w:rPr>
          <w:b/>
          <w:bCs/>
          <w:lang w:val="el" w:eastAsia="el"/>
        </w:rPr>
        <w:t>Λιμενικών Εγκαταστάσεων</w:t>
      </w:r>
    </w:p>
    <w:p>
      <w:pPr>
        <w:spacing w:before="240" w:after="240"/>
        <w:rPr>
          <w:lang w:val="el" w:eastAsia="el"/>
        </w:rPr>
      </w:pPr>
      <w:r>
        <w:rPr>
          <w:b/>
          <w:bCs/>
          <w:lang w:val="el" w:eastAsia="el"/>
        </w:rPr>
        <w:t>(ISPS Code)</w:t>
      </w:r>
    </w:p>
    <w:p>
      <w:pPr>
        <w:pStyle w:val="MainText"/>
        <w:spacing w:before="120" w:after="0"/>
        <w:rPr>
          <w:lang w:val="el" w:eastAsia="el"/>
        </w:rPr>
      </w:pPr>
      <w:r>
        <w:rPr>
          <w:b/>
          <w:bCs/>
          <w:lang w:val="el" w:eastAsia="el"/>
        </w:rPr>
        <w:t>1.</w:t>
      </w:r>
      <w:r>
        <w:rPr>
          <w:lang w:val="el" w:eastAsia="el"/>
        </w:rPr>
        <w:t xml:space="preserve"> Οι ελεγκτές ασφάλειας λιμενικών εγκαταστάσεων και λιμένων από έκνομες ενέργειες είναι στελέχη Λιμενικού Σώματος-Ελληνικής Ακτοφυλακής (Λ.Σ.-ΕΛ.ΑΚΤ.) που φέρουν τουλάχιστον το βαθμό Κελευστή Λ.Σ. και διαθέτουν τα ακόλουθα τυπικά και ουσιαστικά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ή δίπλωμα Α.Ε.Ι. ή Τ.Ε.Ι. ή Ακαδημίας Εμπορικού Ναυτικού (Α.Ε.Ν.) ή Ανώτερης Δημόσιας Σχολής Εμπορικού Ναυτικού (Α.Δ.Σ.Ε.Ν.),</w:t>
      </w:r>
    </w:p>
    <w:p>
      <w:pPr>
        <w:pStyle w:val="StructureList1"/>
        <w:spacing w:before="120" w:after="0"/>
        <w:rPr>
          <w:lang w:val="el" w:eastAsia="el"/>
        </w:rPr>
      </w:pPr>
      <w:r>
        <w:rPr>
          <w:lang w:val="el" w:eastAsia="el"/>
        </w:rPr>
        <w:t>β)</w:t>
      </w:r>
      <w:r>
        <w:rPr>
          <w:lang w:val="en" w:eastAsia="en"/>
        </w:rPr>
        <w:tab/>
      </w:r>
      <w:r>
        <w:rPr>
          <w:lang w:val="el" w:eastAsia="el"/>
        </w:rPr>
        <w:t>τριετή προϋπηρεσία σε Λιμενική Αρχή ή στα Τμήματα Διαχείρισης της Ασφάλειας στα πλοία και στις Λιμενικές Εγκαταστάσεις και στους Λιμένες από έκνομες ενέργειες της Διεύθυνσης Ελέγχου Διαχείρισης της Ασφάλειας Πλοίων και Λιμενικών Εγκαταστάσεων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Για την πιστοποίηση της πρώτης σειράς ελεγκτών ασφάλειας λιμενικών εγκαταστάσεων και λιμένων από έκνομες ενέργειες δεν είναι αναγκαία η προηγούμενη παρακολούθηση του οριζομένου για τη συγκεκριμένη κατηγορία ελεγκτών εκπαιδευτικού προγράμματος, σύμφωνα με την ισχύουσα νομοθεσία, και ορίζονται Αξιωματικοί Λ.Σ.-ΕΛ.ΑΚΤ. οι οποίοι διαθέτουν τα ακόλουθα τυπικά και ουσιαστικά προσόντα:</w:t>
      </w:r>
    </w:p>
    <w:p>
      <w:pPr>
        <w:pStyle w:val="StructureList1"/>
        <w:spacing w:before="120" w:after="0"/>
        <w:rPr>
          <w:lang w:val="el" w:eastAsia="el"/>
        </w:rPr>
      </w:pPr>
      <w:r>
        <w:rPr>
          <w:lang w:val="el" w:eastAsia="el"/>
        </w:rPr>
        <w:t>α)</w:t>
      </w:r>
      <w:r>
        <w:rPr>
          <w:lang w:val="en" w:eastAsia="en"/>
        </w:rPr>
        <w:tab/>
      </w:r>
      <w:r>
        <w:rPr>
          <w:lang w:val="el" w:eastAsia="el"/>
        </w:rPr>
        <w:t>πτυχίο Α.Ε.Ι. ή Τ.Ε.Ι. ή Α.Ε.Ν. ή Α.Δ.Σ.Ε.Ν., συναφές με την ναυτιλία,</w:t>
      </w:r>
    </w:p>
    <w:p>
      <w:pPr>
        <w:pStyle w:val="StructureList1"/>
        <w:spacing w:before="120" w:after="0"/>
        <w:rPr>
          <w:lang w:val="el" w:eastAsia="el"/>
        </w:rPr>
      </w:pPr>
      <w:r>
        <w:rPr>
          <w:lang w:val="el" w:eastAsia="el"/>
        </w:rPr>
        <w:t>β)</w:t>
      </w:r>
      <w:r>
        <w:rPr>
          <w:lang w:val="en" w:eastAsia="en"/>
        </w:rPr>
        <w:tab/>
      </w:r>
      <w:r>
        <w:rPr>
          <w:lang w:val="el" w:eastAsia="el"/>
        </w:rPr>
        <w:t>τριετή προϋπηρεσία σε Λιμενική Αρχή,</w:t>
      </w:r>
    </w:p>
    <w:p>
      <w:pPr>
        <w:pStyle w:val="StructureList1"/>
        <w:spacing w:before="120" w:after="0"/>
        <w:rPr>
          <w:lang w:val="el" w:eastAsia="el"/>
        </w:rPr>
      </w:pPr>
      <w:r>
        <w:rPr>
          <w:lang w:val="el" w:eastAsia="el"/>
        </w:rPr>
        <w:t>γ)</w:t>
      </w:r>
      <w:r>
        <w:rPr>
          <w:lang w:val="en" w:eastAsia="en"/>
        </w:rPr>
        <w:tab/>
      </w:r>
      <w:r>
        <w:rPr>
          <w:lang w:val="el" w:eastAsia="el"/>
        </w:rPr>
        <w:t>διετή προϋπηρεσία ως Αξιωματικοί Λ.Σ.-ΕΛ.ΑΚΤ. στο Τμήμα Διαχείρισης της Ασφάλειας στις Λιμενικές Εγκαταστάσεις και τους Λιμένες της Διεύθυνσης Ελέγχου Διαχείρισης της Ασφάλειας Πλοίων και Λιμενικών Εγκαταστάσεων του Υπουργείου Ναυτιλίας και Νησιωτικής Πολιτικής ή διενέργεια τριών (3) ελέγχων σε λιμενικές εγκαταστάσεις, στο πλαίσιο εφαρμογής του Κανονισμού (ΕΚ) αριθ. 725/2004.</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Ελεγκτές Α.Ο. - Α.Ο.Α. Πλοίων, Λιμενικών Εγκαταστάσεων και Λιμένων</w:t>
      </w:r>
    </w:p>
    <w:p>
      <w:pPr>
        <w:pStyle w:val="MainText"/>
        <w:spacing w:before="120" w:after="0"/>
        <w:rPr>
          <w:lang w:val="el" w:eastAsia="el"/>
        </w:rPr>
      </w:pPr>
      <w:r>
        <w:rPr>
          <w:b/>
          <w:bCs/>
          <w:lang w:val="el" w:eastAsia="el"/>
        </w:rPr>
        <w:t>1.</w:t>
      </w:r>
      <w:r>
        <w:rPr>
          <w:lang w:val="el" w:eastAsia="el"/>
        </w:rPr>
        <w:t xml:space="preserve"> Οι ελεγκτές Αναγνωρισμένων Οργανισμών (Α.Ο.) - Αναγνωρισμένων Οργανισμών Ασφάλειας (Α.Ο.Α.) που εκδίδουν κυβερνητικά πιστοποιητικά σε υπό ελληνική σημαία πλοία είναι προσωπικό του Υπουργείου Ναυτιλίας και Νησιωτικής Πολιτικής, οι οποίοι:</w:t>
      </w:r>
    </w:p>
    <w:p>
      <w:pPr>
        <w:pStyle w:val="StructureList1"/>
        <w:spacing w:before="120" w:after="0"/>
        <w:rPr>
          <w:lang w:val="el" w:eastAsia="el"/>
        </w:rPr>
      </w:pPr>
      <w:r>
        <w:rPr>
          <w:lang w:val="el" w:eastAsia="el"/>
        </w:rPr>
        <w:t>α)</w:t>
      </w:r>
      <w:r>
        <w:rPr>
          <w:lang w:val="en" w:eastAsia="en"/>
        </w:rPr>
        <w:tab/>
      </w:r>
      <w:r>
        <w:rPr>
          <w:lang w:val="el" w:eastAsia="el"/>
        </w:rPr>
        <w:t>είναι πιστοποιημένοι για τη διενέργεια ελέγχων, στο πλαίσιο του Κώδικα Ασφαλούς Διαχείρισης ή</w:t>
      </w:r>
    </w:p>
    <w:p>
      <w:pPr>
        <w:pStyle w:val="StructureList1"/>
        <w:spacing w:before="120" w:after="0"/>
        <w:rPr>
          <w:lang w:val="el" w:eastAsia="el"/>
        </w:rPr>
      </w:pPr>
      <w:r>
        <w:rPr>
          <w:lang w:val="el" w:eastAsia="el"/>
        </w:rPr>
        <w:t>β)</w:t>
      </w:r>
      <w:r>
        <w:rPr>
          <w:lang w:val="en" w:eastAsia="en"/>
        </w:rPr>
        <w:tab/>
      </w:r>
      <w:r>
        <w:rPr>
          <w:lang w:val="el" w:eastAsia="el"/>
        </w:rPr>
        <w:t>είναι απόφοιτοι ιδρύματος τριτοβάθμιας εκπαίδευσης με προϋπηρεσία ενός (1) έτους, κατ’ ελάχιστο, στις αρμόδιες για τη διενέργεια ελέγχων σε Α.Ο. Διευθύνσεις του Υπουργείου Ναυτιλίας και Νησιωτικής Πολιτικής και έχουν επιπλέον τεκμηριωμένη συμμετοχή ως εκπαιδευόμενοι σε πέντε (5), κατ’ ελάχιστο, ελέγχους Α.Ο..</w:t>
      </w:r>
    </w:p>
    <w:p>
      <w:pPr>
        <w:spacing w:before="240" w:after="240"/>
        <w:rPr>
          <w:lang w:val="el" w:eastAsia="el"/>
        </w:rPr>
      </w:pPr>
      <w:r>
        <w:rPr>
          <w:lang w:val="el" w:eastAsia="el"/>
        </w:rPr>
        <w:t>Οι ελεγκτές Α.Ο. - Α.Ο.Α. πλοίων μπορεί να υποστηρίζονται στο έργο τους από επιθεωρητές Κράτους Λιμένα.</w:t>
      </w:r>
    </w:p>
    <w:p>
      <w:pPr>
        <w:pStyle w:val="MainText"/>
        <w:spacing w:before="120" w:after="0"/>
        <w:rPr>
          <w:lang w:val="el" w:eastAsia="el"/>
        </w:rPr>
      </w:pPr>
      <w:r>
        <w:rPr>
          <w:b/>
          <w:bCs/>
          <w:lang w:val="el" w:eastAsia="el"/>
        </w:rPr>
        <w:t>2.</w:t>
      </w:r>
      <w:r>
        <w:rPr>
          <w:lang w:val="el" w:eastAsia="el"/>
        </w:rPr>
        <w:t xml:space="preserve"> Ως ελεγκτές Α.Ο.Α. που εκπονούν μελέτες αξιολόγησης ασφάλειας λιμενικών εγκαταστάσεων και λιμένων από έκνομες ενέργειες ορίζονται, χωρίς να απαιτείται επιπρόσθετη εκπαίδευση, Αξιωματικοί Λ.Σ.-ΕΛ.ΑΚΤ. που είναι ελεγκτές ασφάλειας λιμενικών εγκαταστά- σεων/ λιμένων από έκνομες ενέργειες και έχουν τριετή προϋπηρεσία ως Αξιωματικοί Λ.Σ.-ΕΛ.ΑΚΤ. σε Υπηρεσία του Υπουργείου Ναυτιλίας και Νησιωτικής Πολιτικής με απασχόληση σε αντικείμενο σχετικό με τον τομέα που προορίζονται να επιθεωρούν ή έχουν διενεργήσει, στο πλαίσιο εφαρμογής του Κανονισμού (ΕΚ) αριθ. 725/2004, τρεις (3) ελέγχους σε λιμενικές εγκαταστάσεις, οι οποίες διαχειρίζονται από Οργανισμούς Λιμένα Α.Ε..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Επιθεωρητές του π.δ. 314/2001</w:t>
      </w:r>
    </w:p>
    <w:p>
      <w:pPr>
        <w:spacing w:before="240" w:after="240"/>
        <w:rPr>
          <w:lang w:val="el" w:eastAsia="el"/>
        </w:rPr>
      </w:pPr>
      <w:r>
        <w:rPr>
          <w:lang w:val="el" w:eastAsia="el"/>
        </w:rPr>
        <w:t>Οι επιθεωρητές του π.δ. 314/2001 διαθέτουν τα ακόλουθα τυπικά και ουσιαστικά προσόντα:</w:t>
      </w:r>
    </w:p>
    <w:p>
      <w:pPr>
        <w:pStyle w:val="StructureList1"/>
        <w:spacing w:before="120" w:after="0"/>
        <w:rPr>
          <w:lang w:val="el" w:eastAsia="el"/>
        </w:rPr>
      </w:pPr>
      <w:r>
        <w:rPr>
          <w:lang w:val="el" w:eastAsia="el"/>
        </w:rPr>
        <w:t>α)</w:t>
      </w:r>
      <w:r>
        <w:rPr>
          <w:lang w:val="en" w:eastAsia="en"/>
        </w:rPr>
        <w:tab/>
      </w:r>
      <w:r>
        <w:rPr>
          <w:lang w:val="el" w:eastAsia="el"/>
        </w:rPr>
        <w:t>συμπληρωμένη προϋπηρεσία ενός (1) έτους στον Κλάδο Ελέγχου Πλοίων (Κ.Ε.Π.) ή στη Διεύθυνση Ασφάλειας Ναυσιπλοΐας (Δ.Α.Ν.) ή στις Λιμενικές Αρχές ως επιθεωρητές απασχολούμενοι με επιθεωρήσεις και την πιστοποίηση, σύμφωνα με τη Δ.Σ. SOLAS 74 ή ελέγχους σε Α.Ο. και:</w:t>
      </w:r>
    </w:p>
    <w:p>
      <w:pPr>
        <w:pStyle w:val="StructureList1"/>
        <w:spacing w:before="120" w:after="0"/>
        <w:rPr>
          <w:lang w:val="el" w:eastAsia="el"/>
        </w:rPr>
      </w:pPr>
      <w:r>
        <w:rPr>
          <w:lang w:val="el" w:eastAsia="el"/>
        </w:rPr>
        <w:t>αα)</w:t>
      </w:r>
      <w:r>
        <w:rPr>
          <w:lang w:val="en" w:eastAsia="en"/>
        </w:rPr>
        <w:tab/>
      </w:r>
      <w:r>
        <w:rPr>
          <w:lang w:val="el" w:eastAsia="el"/>
        </w:rPr>
        <w:t>δίπλωμα πλοίαρχου που τους επιτρέπει να κυβερνούν πλοία 1.600 κ.ο.χ. και άνω, σύμφωνα με τη Δ.Σ. STCW Κανονισμός ΙΙ/2 και να έχουν υπηρετήσει επί τουλάχιστον πέντε (5) έτη ως Αξιωματικοί στον κλάδο καταστρώματος ή</w:t>
      </w:r>
    </w:p>
    <w:p>
      <w:pPr>
        <w:pStyle w:val="StructureList1"/>
        <w:spacing w:before="120" w:after="0"/>
        <w:rPr>
          <w:lang w:val="el" w:eastAsia="el"/>
        </w:rPr>
      </w:pPr>
      <w:r>
        <w:rPr>
          <w:lang w:val="el" w:eastAsia="el"/>
        </w:rPr>
        <w:t>ββ)</w:t>
      </w:r>
      <w:r>
        <w:rPr>
          <w:lang w:val="en" w:eastAsia="en"/>
        </w:rPr>
        <w:tab/>
      </w:r>
      <w:r>
        <w:rPr>
          <w:lang w:val="el" w:eastAsia="el"/>
        </w:rPr>
        <w:t>δίπλωμα μηχανικού Α΄ τάξεως που τους επιτρέπει να αναλαμβάνουν καθήκοντα σε πλοία των οποίων ο κύριος κινητήρας είναι ισχύος τουλάχιστον 3000 kw, σύμφωνα με τη Δ.Σ. STCW Κανονισμός ΙΙΙ/2 και έχουν υπηρετήσει επί τουλάχιστον πέντε (5) έτη ως αξιωματικοί στον κλάδο μηχανής ή</w:t>
      </w:r>
    </w:p>
    <w:p>
      <w:pPr>
        <w:pStyle w:val="StructureList1"/>
        <w:spacing w:before="120" w:after="0"/>
        <w:rPr>
          <w:lang w:val="el" w:eastAsia="el"/>
        </w:rPr>
      </w:pPr>
      <w:r>
        <w:rPr>
          <w:lang w:val="el" w:eastAsia="el"/>
        </w:rPr>
        <w:t>γγ)</w:t>
      </w:r>
      <w:r>
        <w:rPr>
          <w:lang w:val="en" w:eastAsia="en"/>
        </w:rPr>
        <w:tab/>
      </w:r>
      <w:r>
        <w:rPr>
          <w:lang w:val="el" w:eastAsia="el"/>
        </w:rPr>
        <w:t>επιτυχή συμμετοχή σε εξετάσεις ναυπηγού, μηχανολόγου μηχανικού ή μηχανικού στον τομέα της ναυτιλίας σε κράτος που μετέχει στην ανωτέρω Δ.Σ. και εργασιακή εμπειρία με την αντίστοιχη ιδιότητα τουλάχιστον πέντε (5) ετών,</w:t>
      </w:r>
    </w:p>
    <w:p>
      <w:pPr>
        <w:pStyle w:val="StructureList1"/>
        <w:spacing w:before="120" w:after="0"/>
        <w:rPr>
          <w:lang w:val="el" w:eastAsia="el"/>
        </w:rPr>
      </w:pPr>
      <w:r>
        <w:rPr>
          <w:lang w:val="el" w:eastAsia="el"/>
        </w:rPr>
        <w:t>β)</w:t>
      </w:r>
      <w:r>
        <w:rPr>
          <w:lang w:val="en" w:eastAsia="en"/>
        </w:rPr>
        <w:tab/>
      </w:r>
      <w:r>
        <w:rPr>
          <w:lang w:val="el" w:eastAsia="el"/>
        </w:rPr>
        <w:t>είτε, κατά περίπτωση:</w:t>
      </w:r>
    </w:p>
    <w:p>
      <w:pPr>
        <w:pStyle w:val="StructureList1"/>
        <w:spacing w:before="120" w:after="0"/>
        <w:rPr>
          <w:lang w:val="el" w:eastAsia="el"/>
        </w:rPr>
      </w:pPr>
      <w:r>
        <w:rPr>
          <w:lang w:val="el" w:eastAsia="el"/>
        </w:rPr>
        <w:t>αα)</w:t>
      </w:r>
      <w:r>
        <w:rPr>
          <w:lang w:val="en" w:eastAsia="en"/>
        </w:rPr>
        <w:tab/>
      </w:r>
      <w:r>
        <w:rPr>
          <w:lang w:val="el" w:eastAsia="el"/>
        </w:rPr>
        <w:t>πτυχίο ή δίπλωμα τριτοβάθμιας εκπαίδευσης ή ισότιμο τίτλο σπουδών που αποκτήθηκε σε κράτος που μετέχει στην ανωτέρω Δ.Σ. ή</w:t>
      </w:r>
    </w:p>
    <w:p>
      <w:pPr>
        <w:pStyle w:val="StructureList1"/>
        <w:spacing w:before="120" w:after="0"/>
        <w:rPr>
          <w:lang w:val="el" w:eastAsia="el"/>
        </w:rPr>
      </w:pPr>
      <w:r>
        <w:rPr>
          <w:lang w:val="el" w:eastAsia="el"/>
        </w:rPr>
        <w:t>ββ)</w:t>
      </w:r>
      <w:r>
        <w:rPr>
          <w:lang w:val="en" w:eastAsia="en"/>
        </w:rPr>
        <w:tab/>
      </w:r>
      <w:r>
        <w:rPr>
          <w:lang w:val="el" w:eastAsia="el"/>
        </w:rPr>
        <w:t>τίτλο σπουδών που αποδεικνύει εκπαίδευση σε Σχολή Επιθεωρητών Ασφαλείας Πλοίων,</w:t>
      </w:r>
    </w:p>
    <w:p>
      <w:pPr>
        <w:pStyle w:val="StructureList1"/>
        <w:spacing w:before="120" w:after="0"/>
        <w:rPr>
          <w:lang w:val="el" w:eastAsia="el"/>
        </w:rPr>
      </w:pPr>
      <w:r>
        <w:rPr>
          <w:lang w:val="el" w:eastAsia="el"/>
        </w:rPr>
        <w:t>γγ)</w:t>
      </w:r>
      <w:r>
        <w:rPr>
          <w:lang w:val="en" w:eastAsia="en"/>
        </w:rPr>
        <w:tab/>
      </w:r>
      <w:r>
        <w:rPr>
          <w:lang w:val="el" w:eastAsia="el"/>
        </w:rPr>
        <w:t>διετή προϋπηρεσία στον Κ.Ε.Π. ή στη Δ.Α.Ν. ή στις Λιμενικές Αρχές ως επιθεωρητές απασχολούμενοι με επιθεωρήσεις και την πιστοποίηση, σύμφωνα με τη Δ.Σ. SOLAS 74 ή με ελέγχους σε Α.Ο.,</w:t>
      </w:r>
    </w:p>
    <w:p>
      <w:pPr>
        <w:pStyle w:val="StructureList1"/>
        <w:spacing w:before="120" w:after="0"/>
        <w:rPr>
          <w:lang w:val="el" w:eastAsia="el"/>
        </w:rPr>
      </w:pPr>
      <w:r>
        <w:rPr>
          <w:lang w:val="el" w:eastAsia="el"/>
        </w:rPr>
        <w:t>γ)</w:t>
      </w:r>
      <w:r>
        <w:rPr>
          <w:lang w:val="en" w:eastAsia="en"/>
        </w:rPr>
        <w:tab/>
      </w:r>
      <w:r>
        <w:rPr>
          <w:lang w:val="el" w:eastAsia="el"/>
        </w:rPr>
        <w:t>είτε επιτυχή παρακολούθηση του ειδικού προγράμματος εκπαίδευσης της παραγράφου 4 του άρθρου 10.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υπό Ξένη Σημαία Πλοίων, σύμφωνα με τον Κανονισμό 9 του Κεφαλαίου XΙ-2 της Δ.Σ. SOLAS (ISPS Code)</w:t>
      </w:r>
    </w:p>
    <w:p>
      <w:pPr>
        <w:spacing w:before="240" w:after="240"/>
        <w:rPr>
          <w:lang w:val="el" w:eastAsia="el"/>
        </w:rPr>
      </w:pPr>
      <w:r>
        <w:rPr>
          <w:lang w:val="el" w:eastAsia="el"/>
        </w:rPr>
        <w:t>Ο έλεγχος της εφαρμογής των μέτρων ελέγχου και συμμόρφωσης επί πλοίων που φέρουν ξένη σημαία, στο πλαίσιο της εφαρμογής του Κώδικα ISPS, διενερ- γείται από αρμοδίως εξουσιοδοτημένο όργανο (duly authorized officer), το οποίο είναι είτε ελεγκτής ασφάλειας πλοίων από έκνομες ενέργειες (ISPS), όπως αυτός ορίζεται στο άρθρο 2, είτε επιθεωρητής Κράτους Λιμένα (Port State Control Officer), σύμφωνα με τα οριζόμενα κατωτέρω στο άρθρο 6.</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Επιθεωρητές Κράτους Λιμένα</w:t>
      </w:r>
    </w:p>
    <w:p>
      <w:pPr>
        <w:spacing w:before="240" w:after="240"/>
        <w:rPr>
          <w:lang w:val="el" w:eastAsia="el"/>
        </w:rPr>
      </w:pPr>
      <w:r>
        <w:rPr>
          <w:b/>
          <w:bCs/>
          <w:lang w:val="el" w:eastAsia="el"/>
        </w:rPr>
        <w:t>(Port State Control Officers)</w:t>
      </w:r>
    </w:p>
    <w:p>
      <w:pPr>
        <w:pStyle w:val="MainText"/>
        <w:spacing w:before="120" w:after="0"/>
        <w:rPr>
          <w:lang w:val="el" w:eastAsia="el"/>
        </w:rPr>
      </w:pPr>
      <w:r>
        <w:rPr>
          <w:b/>
          <w:bCs/>
          <w:lang w:val="el" w:eastAsia="el"/>
        </w:rPr>
        <w:t>1.</w:t>
      </w:r>
      <w:r>
        <w:rPr>
          <w:lang w:val="el" w:eastAsia="el"/>
        </w:rPr>
        <w:t xml:space="preserve"> Οι επιθεωρητές Κράτους Λιμένα, όπως ορίζονται στο π.δ. 16/2011 (Α΄ 36) έχουν καλή γνώση της αγγλικής γλώσσας, σύμφωνα με το άρθρο 28 του π.δ. 50/2001, και διαθέτουν τα ακόλουθα πρόσθετα τυπικά και ουσιαστικά προσόντα:</w:t>
      </w:r>
    </w:p>
    <w:p>
      <w:pPr>
        <w:pStyle w:val="StructureList1"/>
        <w:spacing w:before="120" w:after="0"/>
        <w:rPr>
          <w:lang w:val="el" w:eastAsia="el"/>
        </w:rPr>
      </w:pPr>
      <w:r>
        <w:rPr>
          <w:lang w:val="el" w:eastAsia="el"/>
        </w:rPr>
        <w:t>α)</w:t>
      </w:r>
      <w:r>
        <w:rPr>
          <w:lang w:val="en" w:eastAsia="en"/>
        </w:rPr>
        <w:tab/>
      </w:r>
      <w:r>
        <w:rPr>
          <w:lang w:val="el" w:eastAsia="el"/>
        </w:rPr>
        <w:t>κατάλληλα πτυχία από ναυτικό ίδρυμα και σχετική ναυτική εμπειρία ως πτυχιούχοι αξιωματικοί επί εμπορικών πλοίων που έχουν ή είχαν ισχύον πιστοποιητικό ικανότητας της Δ.Σ. STCW 78/95 Κανονισμός ΙΙ/2 ή ΙΙΙ/2, χωρίς περιορισμούς όσον αφορά στον κλάδο δραστη- ριοποίησης ή την ισχύ της προωστήριας εγκατάστασης ή τη χωρητικότητα και ναυτική εμπειρία τουλάχιστον πέντε (5) ετών, περιλαμβανομένων περιόδων κατά τις οποίες έχουν υπηρετήσει ως αξιωματικοί στους κλάδους καταστρώματος ή μηχανής, αντίστοιχα ή ως βοηθοί επιθεωρητές ελέγχου του Κράτους Λιμένα, στη δε εμπειρία αυτή πρέπει να περιλαμβάνεται διετής τουλάχιστον περίοδος στη θάλασσα με καθήκοντα αξιωματικού καταστρώματος ή μηχανής ή</w:t>
      </w:r>
    </w:p>
    <w:p>
      <w:pPr>
        <w:pStyle w:val="StructureList1"/>
        <w:spacing w:before="120" w:after="0"/>
        <w:rPr>
          <w:lang w:val="el" w:eastAsia="el"/>
        </w:rPr>
      </w:pPr>
      <w:r>
        <w:rPr>
          <w:lang w:val="el" w:eastAsia="el"/>
        </w:rPr>
        <w:t>β)</w:t>
      </w:r>
      <w:r>
        <w:rPr>
          <w:lang w:val="en" w:eastAsia="en"/>
        </w:rPr>
        <w:tab/>
      </w:r>
      <w:r>
        <w:rPr>
          <w:lang w:val="el" w:eastAsia="el"/>
        </w:rPr>
        <w:t>τα προβλεπόμενα από την περίπτωση β΄ της παρ. 2 του Παραρτήματος ΧΙ του π.δ. 16/2011 προσόντα ή</w:t>
      </w:r>
    </w:p>
    <w:p>
      <w:pPr>
        <w:pStyle w:val="StructureList1"/>
        <w:spacing w:before="120" w:after="0"/>
        <w:rPr>
          <w:lang w:val="el" w:eastAsia="el"/>
        </w:rPr>
      </w:pPr>
      <w:r>
        <w:rPr>
          <w:lang w:val="el" w:eastAsia="el"/>
        </w:rPr>
        <w:t>γ)</w:t>
      </w:r>
      <w:r>
        <w:rPr>
          <w:lang w:val="en" w:eastAsia="en"/>
        </w:rPr>
        <w:tab/>
      </w:r>
      <w:r>
        <w:rPr>
          <w:lang w:val="el" w:eastAsia="el"/>
        </w:rPr>
        <w:t>σχετικό δίπλωμα ή πτυχίο Ανωτάτου Εκπαιδευτικού Ιδρύματος ή πτυχίο Τεχνολογικού Εκπαιδευτικού Ιδρύματος ή δίπλωμα των Ακαδημιών Εμπορικού Ναυτικού ή της Ανώτερης Δημόσιας Σχολής Εμπορικού Ναυτικού (Α.Δ.Σ.Ε.Ν.) ή της Σχολής Δοκίμων Σημαιοφόρων Λιμενικού Σώματος (Σ.Δ.Σ.Λ.Σ.) και πτυχίο της Σχολής Επιθεωρητών Ασφάλειας Πλοίων, σύμφωνα με το π.δ. 159/2006, για την ειδίκευσή τους στον τομέα επιθεώρησης και ελέγχου ασφάλειας πλοίων.</w:t>
      </w:r>
    </w:p>
    <w:p>
      <w:pPr>
        <w:pStyle w:val="MainText"/>
        <w:spacing w:before="120" w:after="0"/>
        <w:rPr>
          <w:lang w:val="el" w:eastAsia="el"/>
        </w:rPr>
      </w:pPr>
      <w:r>
        <w:rPr>
          <w:b/>
          <w:bCs/>
          <w:lang w:val="el" w:eastAsia="el"/>
        </w:rPr>
        <w:t>2.</w:t>
      </w:r>
      <w:r>
        <w:rPr>
          <w:lang w:val="el" w:eastAsia="el"/>
        </w:rPr>
        <w:t xml:space="preserve"> Επιπλέον, οι επιθεωρητές Κράτους Λιμένα πρέπει να έχουν:</w:t>
      </w:r>
    </w:p>
    <w:p>
      <w:pPr>
        <w:pStyle w:val="StructureList1"/>
        <w:spacing w:before="120" w:after="0"/>
        <w:rPr>
          <w:lang w:val="el" w:eastAsia="el"/>
        </w:rPr>
      </w:pPr>
      <w:r>
        <w:rPr>
          <w:lang w:val="el" w:eastAsia="el"/>
        </w:rPr>
        <w:t>α)</w:t>
      </w:r>
      <w:r>
        <w:rPr>
          <w:lang w:val="en" w:eastAsia="en"/>
        </w:rPr>
        <w:tab/>
      </w:r>
      <w:r>
        <w:rPr>
          <w:lang w:val="el" w:eastAsia="el"/>
        </w:rPr>
        <w:t>παρακολουθήσει, αμέσως μετά την αποφοίτησή τους από την προαναφερόμενη Σχολή Επιθεωρητών Ασφάλειας Πλοίων ειδίκευσης, σεμινάριο/ εκπαίδευση για Επιθεωρητές Κράτους Λιμένα, που διοργανώνεται σε ετήσια βάση από τον Ευρωπαϊκό Οργανισμό για την Ασφάλεια στη Θάλασσα (EMSA), σύμφωνα με τις διαδικασίες που έχουν τεθεί από τη Γραμματεία του Μνημονίου Συνεννόησης των Παρισίων (Paris MoU Secretariat), β) συμπληρώσει ένα (1) τουλάχιστον έτος υπηρεσίας ως επιθεωρητές του Κράτους Σημαίας είτε ως μέλη των Τοπικών Κλιμακίων Επιθεώρησης, με αντικείμενο την επιθεώρηση και την πιστοποίηση, σύμφωνα με τις διεθνείς συμβάσεις είτε συμμετέχοντας στην παρακολούθηση των δραστηριοτήτων των αναγνωρισμένων οργανισμών στους οποίους έχουν ανατεθεί νόμιμες αποστολές ή</w:t>
      </w:r>
    </w:p>
    <w:p>
      <w:pPr>
        <w:pStyle w:val="StructureList1"/>
        <w:spacing w:before="120" w:after="0"/>
        <w:rPr>
          <w:lang w:val="el" w:eastAsia="el"/>
        </w:rPr>
      </w:pPr>
      <w:r>
        <w:rPr>
          <w:lang w:val="el" w:eastAsia="el"/>
        </w:rPr>
        <w:t>γ)</w:t>
      </w:r>
      <w:r>
        <w:rPr>
          <w:lang w:val="en" w:eastAsia="en"/>
        </w:rPr>
        <w:tab/>
      </w:r>
      <w:r>
        <w:rPr>
          <w:lang w:val="el" w:eastAsia="el"/>
        </w:rPr>
        <w:t>αποκτήσει ανάλογη ικανότητα, ύστερα από σχετική εκπαίδευση τουλάχιστον ενός (1) έτους, συμμετέχοντας σε επιθεωρήσεις ελέγχου του Κράτους Λιμένα, με την καθοδήγηση έμπειρων επιθεωρητών ελέγχου του Κράτους Λιμένα.</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ΕΠΑΝΑΠΡΟΣΔΙΟΡΙΣΜΟΣ ΕΛΑΧΙΣΤΩΝ</w:t>
      </w:r>
    </w:p>
    <w:p>
      <w:pPr>
        <w:spacing w:before="240" w:after="240"/>
        <w:rPr>
          <w:lang w:val="el" w:eastAsia="el"/>
        </w:rPr>
      </w:pPr>
      <w:r>
        <w:rPr>
          <w:b/>
          <w:bCs/>
          <w:lang w:val="el" w:eastAsia="el"/>
        </w:rPr>
        <w:t>ΠΡΟΣΟΝΤΩΝ ΕΠΙΘΕΩΡΗΤΩΝ ΚΡΑΤΟΥΣ ΛΙΜΕΝΑ</w:t>
      </w:r>
    </w:p>
    <w:p>
      <w:pPr>
        <w:spacing w:before="240" w:after="240"/>
        <w:rPr>
          <w:lang w:val="el" w:eastAsia="el"/>
        </w:rPr>
      </w:pPr>
      <w:r>
        <w:rPr>
          <w:b/>
          <w:bCs/>
          <w:lang w:val="el" w:eastAsia="el"/>
        </w:rPr>
        <w:t>ΚΑΙ ΕΠΙΘΕΩΤΗΡΩΝ ΤΟΥ Π.Δ. 314/2001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Τροποποίηση του π.δ. 16/2011</w:t>
      </w:r>
    </w:p>
    <w:p>
      <w:pPr>
        <w:spacing w:before="240" w:after="240"/>
        <w:rPr>
          <w:lang w:val="el" w:eastAsia="el"/>
        </w:rPr>
      </w:pPr>
      <w:r>
        <w:rPr>
          <w:lang w:val="el" w:eastAsia="el"/>
        </w:rPr>
        <w:t>Στο Παράρτημα ΧΙ του π.δ. 16/2011 επέρχονται οι ακόλουθες τροποποιήσεις:</w:t>
      </w:r>
    </w:p>
    <w:p>
      <w:pPr>
        <w:spacing w:before="240" w:after="240"/>
        <w:rPr>
          <w:lang w:val="el" w:eastAsia="el"/>
        </w:rPr>
      </w:pPr>
      <w:r>
        <w:rPr>
          <w:lang w:val="el" w:eastAsia="el"/>
        </w:rPr>
        <w:t>α. Η περίπτωση γ΄ της παραγράφου 2 αντικαθίσταται ως εξής:</w:t>
      </w:r>
    </w:p>
    <w:p>
      <w:pPr>
        <w:spacing w:before="240" w:after="240"/>
        <w:rPr>
          <w:lang w:val="el" w:eastAsia="el"/>
        </w:rPr>
      </w:pPr>
      <w:r>
        <w:rPr>
          <w:lang w:val="el" w:eastAsia="el"/>
        </w:rPr>
        <w:t>«γ) να διαθέτουν σχετικό πτυχίο ή δίπλωμα Ανωτάτου Εκπαιδευτικού Ιδρύματος ή Τεχνολογικού Εκπαιδευτικού Ιδρύματος της ημεδαπής ή ισότιμου τίτλου σπουδών της αλλοδαπής και πτυχίο Σχολής ειδίκευσης στον τομέα επιθεώρησης και ελέγχου ασφάλειας πλοίων, σύμφωνα με την εκάστοτε ισχύουσα νομοθεσία.»</w:t>
      </w:r>
    </w:p>
    <w:p>
      <w:pPr>
        <w:spacing w:before="240" w:after="240"/>
        <w:rPr>
          <w:lang w:val="el" w:eastAsia="el"/>
        </w:rPr>
      </w:pPr>
      <w:r>
        <w:rPr>
          <w:lang w:val="el" w:eastAsia="el"/>
        </w:rPr>
        <w:t>β. Η παρ. 5 αντικαθίσταται ως εξής:</w:t>
      </w:r>
    </w:p>
    <w:p>
      <w:pPr>
        <w:spacing w:before="240" w:after="240"/>
        <w:rPr>
          <w:lang w:val="el" w:eastAsia="el"/>
        </w:rPr>
      </w:pPr>
      <w:r>
        <w:rPr>
          <w:lang w:val="el" w:eastAsia="el"/>
        </w:rPr>
        <w:t>«5. Οι επιθεωρητές πρέπει να έχουν καλή γνώση της αγγλικής γλώσσας, σύμφωνα με το άρθρο 28 του π.δ. 50/2001.».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π.δ. 159/2006 (Α΄ 168)</w:t>
      </w:r>
    </w:p>
    <w:p>
      <w:pPr>
        <w:spacing w:before="240" w:after="240"/>
        <w:rPr>
          <w:lang w:val="el" w:eastAsia="el"/>
        </w:rPr>
      </w:pPr>
      <w:r>
        <w:rPr>
          <w:lang w:val="el" w:eastAsia="el"/>
        </w:rPr>
        <w:t>Στο άρθρο 8 του π.δ. 159/2006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α΄ της παραγράφου 1 αντικαθίσταται ως εξής:</w:t>
      </w:r>
    </w:p>
    <w:p>
      <w:pPr>
        <w:spacing w:before="240" w:after="240"/>
        <w:rPr>
          <w:lang w:val="el" w:eastAsia="el"/>
        </w:rPr>
      </w:pPr>
      <w:r>
        <w:rPr>
          <w:lang w:val="el" w:eastAsia="el"/>
        </w:rPr>
        <w:t>«α. Στο Τμήμα Εκπαίδευσης Επιθεωρητών Ασφάλειας Πλοίων φοιτούν στελέχη του Λιμενικού Σώματος-Ελ- ληνικής Ακτοφυλακής (Λ.Σ.-ΕΛ.ΑΚΤ.) που φέρουν τουλάχιστον το βαθμό του Αρχικελευστή Λ.Σ., πληρούν τα προσόντα που καθορίζονται στο Παράρτημα ΧΙ του π.δ. 16/2011 και κατέχουν βεβαίωση παρακολούθησης των κύκλων μετεκπαίδευσης του Κέντρου Επιμόρφωσης Στελεχών Εμπορικού Ναυτικού (Κ.Ε.Σ.Ε.Ν.) που προβλέ- πονται από τον Κανονισμό Εκπαίδευσης, κατά την τελευταία πενταετία, πριν από την ημερομηνία έναρξης φοίτησης στη Σχολή.».</w:t>
      </w:r>
    </w:p>
    <w:p>
      <w:pPr>
        <w:pStyle w:val="StructureList1"/>
        <w:spacing w:before="120" w:after="0"/>
        <w:rPr>
          <w:lang w:val="el" w:eastAsia="el"/>
        </w:rPr>
      </w:pPr>
      <w:r>
        <w:rPr>
          <w:lang w:val="el" w:eastAsia="el"/>
        </w:rPr>
        <w:t>β)</w:t>
      </w:r>
      <w:r>
        <w:rPr>
          <w:lang w:val="en" w:eastAsia="en"/>
        </w:rPr>
        <w:tab/>
      </w:r>
      <w:r>
        <w:rPr>
          <w:lang w:val="el" w:eastAsia="el"/>
        </w:rPr>
        <w:t>Οι περιπτώσεις β΄ και γ΄ της παραγράφου 1 καταρ- γούνται.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του π.δ. 314/2001 (Α΄ 212)</w:t>
      </w:r>
    </w:p>
    <w:p>
      <w:pPr>
        <w:spacing w:before="240" w:after="240"/>
        <w:rPr>
          <w:lang w:val="el" w:eastAsia="el"/>
        </w:rPr>
      </w:pPr>
      <w:r>
        <w:rPr>
          <w:lang w:val="el" w:eastAsia="el"/>
        </w:rPr>
        <w:t>Στο π.δ. 314/2001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περίπτωση κβ΄ του άρθρου 2 αντικαθίσταται ως εξής:</w:t>
      </w:r>
    </w:p>
    <w:p>
      <w:pPr>
        <w:spacing w:before="240" w:after="240"/>
        <w:rPr>
          <w:lang w:val="el" w:eastAsia="el"/>
        </w:rPr>
      </w:pPr>
      <w:r>
        <w:rPr>
          <w:lang w:val="el" w:eastAsia="el"/>
        </w:rPr>
        <w:t>«κβ. ‘‘Κ.Ε.Π.’’, ο Κλάδος Ελέγχου Πλοίων του Υπουργείου Ναυτιλίας και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Στο άρθρο 2 προστίθεται περίπτωση κε΄ ως εξής:</w:t>
      </w:r>
    </w:p>
    <w:p>
      <w:pPr>
        <w:spacing w:before="240" w:after="240"/>
        <w:rPr>
          <w:lang w:val="el" w:eastAsia="el"/>
        </w:rPr>
      </w:pPr>
      <w:r>
        <w:rPr>
          <w:lang w:val="el" w:eastAsia="el"/>
        </w:rPr>
        <w:t>«κε. “Δ.Α.Ν.”, η Διεύθυνση Ασφάλειας Ναυσιπλοΐας του Υπουργείου Ναυτιλίας και Νησιωτικής Πολιτικής.».</w:t>
      </w:r>
    </w:p>
    <w:p>
      <w:pPr>
        <w:pStyle w:val="StructureList1"/>
        <w:spacing w:before="120" w:after="0"/>
        <w:rPr>
          <w:lang w:val="el" w:eastAsia="el"/>
        </w:rPr>
      </w:pPr>
      <w:r>
        <w:rPr>
          <w:lang w:val="el" w:eastAsia="el"/>
        </w:rPr>
        <w:t>γ)</w:t>
      </w:r>
      <w:r>
        <w:rPr>
          <w:lang w:val="en" w:eastAsia="en"/>
        </w:rPr>
        <w:tab/>
      </w:r>
      <w:r>
        <w:rPr>
          <w:lang w:val="el" w:eastAsia="el"/>
        </w:rPr>
        <w:t>Η πρώτη περίπτωση του πρώτου εδαφίου και η τρίτη περίπτωση του τρίτου εδαφίου της παραγράφου 2 του Παραρτήματος V του άρθρου 17 αντικαθίστανται ως εξής:</w:t>
      </w:r>
    </w:p>
    <w:p>
      <w:pPr>
        <w:spacing w:before="240" w:after="240"/>
        <w:rPr>
          <w:lang w:val="el" w:eastAsia="el"/>
        </w:rPr>
      </w:pPr>
      <w:r>
        <w:rPr>
          <w:lang w:val="el" w:eastAsia="el"/>
        </w:rPr>
        <w:t>«ο ειδικευμένος επιθεωρητής πρέπει να έχει συμπληρώσει τουλάχιστον ένα (1) έτος υπηρεσίας στον Κ.Ε.Π. ή στη Δ.Α.Ν. ή στις Λιμενικές Αρχές ως επιθεωρητής ασχολούμενος με επιθεωρήσεις και την πιστοποίηση, σύμφωνα με τη Διεθνή Σύμβαση SOLAS του 1974 ή με ελέγχους σε Α.Ο..</w:t>
      </w:r>
    </w:p>
    <w:p>
      <w:pPr>
        <w:spacing w:before="240" w:after="240"/>
        <w:rPr>
          <w:lang w:val="el" w:eastAsia="el"/>
        </w:rPr>
      </w:pPr>
      <w:r>
        <w:rPr>
          <w:lang w:val="el" w:eastAsia="el"/>
        </w:rPr>
        <w:t>Να έχει υπηρετήσει επί δύο (2) τουλάχιστον έτη στον Κ.Ε.Π. ή στη Δ.Α.Ν. ή στις Λιμενικές Αρχές ως επιθεωρητής ασχολούμενος με επιθεωρήσεις και την πιστοποίηση, σύμφωνα με τη σύμβαση SOLAS του 1974 ή με ελέγχους σε Α.Ο..».</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ΕΚΠΑΙΔΕΥΣΗ, ΠΙΣΤΟΠΟΙΗΣΗ ΚΑΙ ΔΙΑΤΗΡΗΣΗ ΕΠΑΡΚΕΙΑΣ ΕΠΙΘΕΩΡΗΤΩΝ</w:t>
      </w:r>
    </w:p>
    <w:p>
      <w:pPr>
        <w:spacing w:before="240" w:after="240"/>
        <w:rPr>
          <w:lang w:val="el" w:eastAsia="el"/>
        </w:rPr>
      </w:pPr>
      <w:r>
        <w:rPr>
          <w:b/>
          <w:bCs/>
          <w:lang w:val="el" w:eastAsia="el"/>
        </w:rPr>
        <w:t>ΚΑΙ ΕΛΕΓΚΤΩΝ - ΠΡΟΣΟΝΤΑ ΕΚΠΑΙΔΕΥΤΩΝ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Σχολή Επιθεωρητών - Ελεγκτών</w:t>
      </w:r>
    </w:p>
    <w:p>
      <w:pPr>
        <w:pStyle w:val="MainText"/>
        <w:spacing w:before="120" w:after="0"/>
        <w:rPr>
          <w:lang w:val="el" w:eastAsia="el"/>
        </w:rPr>
      </w:pPr>
      <w:r>
        <w:rPr>
          <w:b/>
          <w:bCs/>
          <w:lang w:val="el" w:eastAsia="el"/>
        </w:rPr>
        <w:t>1.</w:t>
      </w:r>
      <w:r>
        <w:rPr>
          <w:lang w:val="el" w:eastAsia="el"/>
        </w:rPr>
        <w:t xml:space="preserve"> Οι επιθεωρητές και ελεγκτές του Υπουργείου Ναυτιλίας και Νησιωτικής Πολιτικής πιστοποιούνται για τη διενέργεια των επιθεωρήσεων και ελέγχων του παρόντος Μέρους, εφόσον διαθέτουν τα προβλεπόμενα τυπικά και ουσιαστικά προσόντα ανά τομέα επιθεώρησης και ελέγχου και έχουν ολοκληρώσει επιτυχώς την εκπαίδευση της παραγράφου 4 του παρόντος άρθρου.</w:t>
      </w:r>
    </w:p>
    <w:p>
      <w:pPr>
        <w:pStyle w:val="MainText"/>
        <w:spacing w:before="120" w:after="0"/>
        <w:rPr>
          <w:lang w:val="el" w:eastAsia="el"/>
        </w:rPr>
      </w:pPr>
      <w:r>
        <w:rPr>
          <w:b/>
          <w:bCs/>
          <w:lang w:val="el" w:eastAsia="el"/>
        </w:rPr>
        <w:t>2.</w:t>
      </w:r>
      <w:r>
        <w:rPr>
          <w:lang w:val="el" w:eastAsia="el"/>
        </w:rPr>
        <w:t xml:space="preserve"> Για την εκπαίδευση και πιστοποίηση επιθεωρητών και ελεγκτών του Υπουργείου Ναυτιλίας και Νησιωτικής Πολιτικής, ιδρύεται και εδρεύει στον Πειραιά η Σχολή εξειδικευμένης δια βίου εκπαίδευσης και επιμόρφωσης του προσωπικού του Υπουργείου Ναυτιλίας και Νησιωτικής Πολιτικής, σε θέματα επιθεώρησης και ελέγχου, ασφάλειας ναυσιπλοΐας, καθώς και της διαχείρισης ασφάλειας εταιρειών, λιμενικών εγκαταστάσεων και λιμένων, Α.Ο. - Α.Ο.Α., με την ονομασία «Σχολή Επιθεωρητών - Ελεγκτών Διαχείρισης Ασφάλειας Πλοίων και Λιμενικών Εγκαταστάσεων» (Σ.Ε.Δ.Α.Π.Λ.Ε.).</w:t>
      </w:r>
    </w:p>
    <w:p>
      <w:pPr>
        <w:pStyle w:val="MainText"/>
        <w:spacing w:before="120" w:after="0"/>
        <w:rPr>
          <w:lang w:val="el" w:eastAsia="el"/>
        </w:rPr>
      </w:pPr>
      <w:r>
        <w:rPr>
          <w:b/>
          <w:bCs/>
          <w:lang w:val="el" w:eastAsia="el"/>
        </w:rPr>
        <w:t>3.</w:t>
      </w:r>
      <w:r>
        <w:rPr>
          <w:lang w:val="el" w:eastAsia="el"/>
        </w:rPr>
        <w:t xml:space="preserve"> Η Σ.Ε.Δ.Α.Π.Λ.Ε. υπάγεται στον Υπουργό Ναυτιλίας και Νησιωτικής Πολιτικής δια της Διεύθυνσης Εκπαίδευσης του Αρχηγείου Λιμενικού Σώματος - Ελληνικής Ακτοφυλακής.</w:t>
      </w:r>
    </w:p>
    <w:p>
      <w:pPr>
        <w:pStyle w:val="MainText"/>
        <w:spacing w:before="120" w:after="0"/>
        <w:rPr>
          <w:lang w:val="el" w:eastAsia="el"/>
        </w:rPr>
      </w:pPr>
      <w:r>
        <w:rPr>
          <w:b/>
          <w:bCs/>
          <w:lang w:val="el" w:eastAsia="el"/>
        </w:rPr>
        <w:t>4.</w:t>
      </w:r>
      <w:r>
        <w:rPr>
          <w:lang w:val="el" w:eastAsia="el"/>
        </w:rPr>
        <w:t xml:space="preserve"> Στη Σ.Ε.Δ.Α.Π.Λ.Ε. λειτουργούν Τμήματα Εκπαίδευσης ανά είδος επιθεώρησης - ελέγχου. Το πρόγραμμα εκπαίδευσης των Τμημάτων αυτών περιλαμβάνει κύκλους σπουδών με αντικείμενο, ιδίως, τη γενική εκπαίδευση των επιθεωρητών και ελεγκτών σε θεωρητικό επίπεδο, την ειδική εκπαίδευσή τους σε θεωρητικό επίπεδο, η οποία διαφοροποιείται ανάλογα με το εξειδικευμένο θεματικό αντικείμενο ανά τομέα επιθεώρησης - ελέγχου, καθώς και σε πρακτικό επίπεδο, η οποία συνίσταται στην παρακολούθηση ελαχίστου αριθμού επιθεωρήσεων, με την επιτήρηση επιθεωρητών - ελεγκτών που διεξάγουν επιθεωρήσεις και ελέγχους του αντίστοιχου τομέα εκπαίδευσης. Περιλαμβάνει, επίσης, υποχρεωτικά ενότητα σχετική με την αναπηρία και την προσβασιμότητα υποδομών και υπηρεσιών στα πρόσωπα με αναπηρία. Με την επιτυχή ολοκλήρωση του προγράμματος εκπαίδευσης, το οποίο έχει διάρκεια τουλάχιστον δώδεκα (12) μηνών και περιλαμβάνει υποχρεωτικά γραπτές εξετάσεις, οι επιτυχώς συμμετέχοντες σε αυτό πιστοποιούνται για τη διενέργεια των επιθεωρήσεων και ελέγχων του παρόντος Μέρους.</w:t>
      </w:r>
    </w:p>
    <w:p>
      <w:pPr>
        <w:pStyle w:val="MainText"/>
        <w:spacing w:before="120" w:after="0"/>
        <w:rPr>
          <w:lang w:val="el" w:eastAsia="el"/>
        </w:rPr>
      </w:pPr>
      <w:r>
        <w:rPr>
          <w:b/>
          <w:bCs/>
          <w:lang w:val="el" w:eastAsia="el"/>
        </w:rPr>
        <w:t>5.</w:t>
      </w:r>
      <w:r>
        <w:rPr>
          <w:lang w:val="el" w:eastAsia="el"/>
        </w:rPr>
        <w:t xml:space="preserve"> Για την πιστοποίηση επιθεωρητών - ελεγκτών, σύμφωνα με το παρόν Μέρος, το Υπουργείο Ναυτιλίας και Νησιωτικής Πολιτικής μπορεί να συνάπτει προγραμματικές συμφωνίες συνεργασίας με Ανώτατα Εκπαιδευτικά Ιδρύματα, Τεχνολογικά Εκπαιδευτικά Ιδρύματα ή Ανώτατα Στρατιωτικά Εκπαιδευτικά Ιδρύματα, σύμφωνα με τις εκάστοτε ισχύουσες διατάξεις.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Διατήρηση επάρκειας</w:t>
      </w:r>
    </w:p>
    <w:p>
      <w:pPr>
        <w:spacing w:before="240" w:after="240"/>
        <w:rPr>
          <w:lang w:val="el" w:eastAsia="el"/>
        </w:rPr>
      </w:pPr>
      <w:r>
        <w:rPr>
          <w:lang w:val="el" w:eastAsia="el"/>
        </w:rPr>
        <w:t>Εφόσον οι επιθεωρητές - ελεγκτές παύουν να πληρούν τα ελάχιστα κριτήρια διατήρησης της επαγγελματικής επάρκειάς τους, επέρχεται απώλεια της ιδιότητάς τους, η οποία μπορεί να ανακτηθεί με ειδική διαδικασία επικαιροποίησης των γνώσεών τους, σύμφωνα με όσα προ- βλέπονται στο άρθρο 13.</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Προσόντα Εκπαιδευτών Επιθεωρητών - Ελεγκτών</w:t>
      </w:r>
    </w:p>
    <w:p>
      <w:pPr>
        <w:spacing w:before="240" w:after="240"/>
        <w:rPr>
          <w:lang w:val="el" w:eastAsia="el"/>
        </w:rPr>
      </w:pPr>
      <w:r>
        <w:rPr>
          <w:lang w:val="el" w:eastAsia="el"/>
        </w:rPr>
        <w:t>Τα ελάχιστα τυπικά και ουσιαστικά προσόντα που διαθέτουν οι εκπαιδευτές επιθεωρητών - ελεγκτών του Υπουργείου Ναυτιλίας και Νησιωτικής Πολιτικής είναι, ανάλογα με το αντικείμενο εκπαίδευσης, τα ακόλουθα:</w:t>
      </w:r>
    </w:p>
    <w:p>
      <w:pPr>
        <w:spacing w:before="240" w:after="240"/>
        <w:rPr>
          <w:lang w:val="el" w:eastAsia="el"/>
        </w:rPr>
      </w:pPr>
      <w:r>
        <w:rPr>
          <w:lang w:val="el" w:eastAsia="el"/>
        </w:rPr>
        <w:t>1) Επιθεώρηση - Έλεγχος εταιρειών, Α.Ο. - Α.Ο.Α. πλοίων: α) συνολική εμπειρία τριών (3) ετών ως επιθεωρητές - ελεγκτές του Υπουργείου Ναυτιλίας και Νησιωτικής Πολιτικής, από τα οποία έχουν διατελέσει τουλάχιστον δύο (2) χρόνια ως επιθεωρητές - ελεγκτές στο αντικείμενο που παρέχουν εκπαίδευση ή</w:t>
      </w:r>
    </w:p>
    <w:p>
      <w:pPr>
        <w:pStyle w:val="StructureList1"/>
        <w:spacing w:before="120" w:after="0"/>
        <w:rPr>
          <w:lang w:val="el" w:eastAsia="el"/>
        </w:rPr>
      </w:pPr>
      <w:r>
        <w:rPr>
          <w:lang w:val="el" w:eastAsia="el"/>
        </w:rPr>
        <w:t>β)</w:t>
      </w:r>
      <w:r>
        <w:rPr>
          <w:lang w:val="en" w:eastAsia="en"/>
        </w:rPr>
        <w:tab/>
      </w:r>
      <w:r>
        <w:rPr>
          <w:lang w:val="el" w:eastAsia="el"/>
        </w:rPr>
        <w:t>πενταετής προϋπηρεσία σε Υπηρεσία του Υπουργείου Ναυτιλίας και Νησιωτικής Πολιτικής, με απασχόληση σε θεματικό αντικείμενο σχετικό με την εκπαίδευση που παρέχουν.</w:t>
      </w:r>
    </w:p>
    <w:p>
      <w:pPr>
        <w:spacing w:before="240" w:after="240"/>
        <w:rPr>
          <w:lang w:val="el" w:eastAsia="el"/>
        </w:rPr>
      </w:pPr>
      <w:r>
        <w:rPr>
          <w:lang w:val="el" w:eastAsia="el"/>
        </w:rPr>
        <w:t>2) Έλεγχος ασφάλειας λιμενικών εγκαταστάσεων - λιμένων:</w:t>
      </w:r>
    </w:p>
    <w:p>
      <w:pPr>
        <w:pStyle w:val="StructureList1"/>
        <w:spacing w:before="120" w:after="0"/>
        <w:rPr>
          <w:lang w:val="el" w:eastAsia="el"/>
        </w:rPr>
      </w:pPr>
      <w:r>
        <w:rPr>
          <w:lang w:val="el" w:eastAsia="el"/>
        </w:rPr>
        <w:t>α)</w:t>
      </w:r>
      <w:r>
        <w:rPr>
          <w:lang w:val="en" w:eastAsia="en"/>
        </w:rPr>
        <w:tab/>
      </w:r>
      <w:r>
        <w:rPr>
          <w:lang w:val="el" w:eastAsia="el"/>
        </w:rPr>
        <w:t>ιδιότητα του ελεγκτή ασφάλειας λιμενικών εγκαταστάσεων,</w:t>
      </w:r>
    </w:p>
    <w:p>
      <w:pPr>
        <w:pStyle w:val="StructureList1"/>
        <w:spacing w:before="120" w:after="0"/>
        <w:rPr>
          <w:lang w:val="el" w:eastAsia="el"/>
        </w:rPr>
      </w:pPr>
      <w:r>
        <w:rPr>
          <w:lang w:val="el" w:eastAsia="el"/>
        </w:rPr>
        <w:t>β)</w:t>
      </w:r>
      <w:r>
        <w:rPr>
          <w:lang w:val="en" w:eastAsia="en"/>
        </w:rPr>
        <w:tab/>
      </w:r>
      <w:r>
        <w:rPr>
          <w:lang w:val="el" w:eastAsia="el"/>
        </w:rPr>
        <w:t>διενέργεια τουλάχιστον δέκα (10) τέτοιων ελέγχων, πριν από την ημερομηνία έναρξης του εκπαιδευτικού προγράμματος ή</w:t>
      </w:r>
    </w:p>
    <w:p>
      <w:pPr>
        <w:pStyle w:val="StructureList1"/>
        <w:spacing w:before="120" w:after="0"/>
        <w:rPr>
          <w:lang w:val="el" w:eastAsia="el"/>
        </w:rPr>
      </w:pPr>
      <w:r>
        <w:rPr>
          <w:lang w:val="el" w:eastAsia="el"/>
        </w:rPr>
        <w:t>γ)</w:t>
      </w:r>
      <w:r>
        <w:rPr>
          <w:lang w:val="en" w:eastAsia="en"/>
        </w:rPr>
        <w:tab/>
      </w:r>
      <w:r>
        <w:rPr>
          <w:lang w:val="el" w:eastAsia="el"/>
        </w:rPr>
        <w:t>τριετής προϋπηρεσία ως Αξιωματικοί Λ.Σ.-ΕΛ.ΑΚΤ. σε Υπηρεσία του Υπουργείου Ναυτιλίας και Νησιωτικής Πολιτικής, με απασχόληση σε θεματικό αντικείμενο σχετικό με την εκπαίδευση που παρέχουν.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προεδρικό διάταγμα που εκδίδεται εντός τεσσάρων (4) μηνών από την έναρξη ισχύος του παρόντος, ύστερα από πρόταση του Υπουργού Ναυτιλίας και Νησιωτικής Πολιτικής,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πιστοποίησης των επιθεωρητών - ελεγκτών, στους οποίους αφορά ο παρών νόμος.</w:t>
      </w:r>
    </w:p>
    <w:p>
      <w:pPr>
        <w:pStyle w:val="StructureList1"/>
        <w:spacing w:before="120" w:after="0"/>
        <w:rPr>
          <w:lang w:val="el" w:eastAsia="el"/>
        </w:rPr>
      </w:pPr>
      <w:r>
        <w:rPr>
          <w:lang w:val="el" w:eastAsia="el"/>
        </w:rPr>
        <w:t>β)</w:t>
      </w:r>
      <w:r>
        <w:rPr>
          <w:lang w:val="en" w:eastAsia="en"/>
        </w:rPr>
        <w:tab/>
      </w:r>
      <w:r>
        <w:rPr>
          <w:lang w:val="el" w:eastAsia="el"/>
        </w:rPr>
        <w:t>Η δομή, οργάνωση, διάρθρωση και λειτουργία της Σ.Ε.Δ.Α.Π.Λ.Ε., ο τρόπος άσκησης εποπτείας επ’ αυτής, καθώς και ο χρόνος έναρξης λειτουργίας της, το πρόγραμμα εκπαίδευσης αυτής, η διάρκεια φοίτησης σε κάθε Τμήμα και Κύκλο εκπαίδευσης, τα απαιτούμενα προσόντα για την παρακολούθηση του προγράμματος, οι όροι εισαγωγής, παρακολούθησης, διακοπής της εκπαίδευσης και χορήγησης αδειών, καθώς και οι κύκλοι σπουδών και τα διδασκόμενα μαθήματα, μέσα στο πλαίσιο που χαράσσεται στην παράγραφο 4 του άρθρου 10.</w:t>
      </w:r>
    </w:p>
    <w:p>
      <w:pPr>
        <w:pStyle w:val="StructureList1"/>
        <w:spacing w:before="120" w:after="0"/>
        <w:rPr>
          <w:lang w:val="el" w:eastAsia="el"/>
        </w:rPr>
      </w:pPr>
      <w:r>
        <w:rPr>
          <w:lang w:val="el" w:eastAsia="el"/>
        </w:rPr>
        <w:t>γ)</w:t>
      </w:r>
      <w:r>
        <w:rPr>
          <w:lang w:val="en" w:eastAsia="en"/>
        </w:rPr>
        <w:tab/>
      </w:r>
      <w:r>
        <w:rPr>
          <w:lang w:val="el" w:eastAsia="el"/>
        </w:rPr>
        <w:t>Τα ελάχιστα κριτήρια που απαιτείται να πληρούνται σε ετήσια και πενταετή βάση από τους επιθεωρητές - ελεγκτές για τη διατήρηση της επάρκειάς τους, σύμφωνα με τα οριζόμενα στα άρθρα 1 έως 15.</w:t>
      </w:r>
    </w:p>
    <w:p>
      <w:pPr>
        <w:pStyle w:val="StructureList1"/>
        <w:spacing w:before="120" w:after="0"/>
        <w:rPr>
          <w:lang w:val="el" w:eastAsia="el"/>
        </w:rPr>
      </w:pPr>
      <w:r>
        <w:rPr>
          <w:lang w:val="el" w:eastAsia="el"/>
        </w:rPr>
        <w:t>δ)</w:t>
      </w:r>
      <w:r>
        <w:rPr>
          <w:lang w:val="en" w:eastAsia="en"/>
        </w:rPr>
        <w:tab/>
      </w:r>
      <w:r>
        <w:rPr>
          <w:lang w:val="el" w:eastAsia="el"/>
        </w:rPr>
        <w:t>Η διαδικασία επικαιροποίησης των γνώσεων των επιθεωρητών - ελεγκτών που προβλέπεται στο άρθρο 11.</w:t>
      </w:r>
    </w:p>
    <w:p>
      <w:pPr>
        <w:pStyle w:val="StructureList1"/>
        <w:spacing w:before="120" w:after="0"/>
        <w:rPr>
          <w:lang w:val="el" w:eastAsia="el"/>
        </w:rPr>
      </w:pPr>
      <w:r>
        <w:rPr>
          <w:lang w:val="el" w:eastAsia="el"/>
        </w:rPr>
        <w:t>ε)</w:t>
      </w:r>
      <w:r>
        <w:rPr>
          <w:lang w:val="en" w:eastAsia="en"/>
        </w:rPr>
        <w:tab/>
      </w:r>
      <w:r>
        <w:rPr>
          <w:lang w:val="el" w:eastAsia="el"/>
        </w:rPr>
        <w:t>Ρυθμίζεται κάθε άλλο θέμα σχετικό με τα παραπάνω.</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Επιθεωρητές Αρχής Κράτους Λιμένα, που, κατά την έναρξη ισχύος του παρόντος, ήδη διενεργούν επιθεωρήσεις - ελέγχους, θεωρούνται πιστοποιημένοι και εξακολουθούν να διατηρούν την ιδιότητά τους αυτή, χωρίς να απαιτείται περαιτέρω εκπαίδευση - πιστοποίησή τους μέχρι τη συμπλήρωση τριών (3) ετών από την έναρξη της λειτουργίας του προγράμματος εκπαίδευσης της παραγράφου 4 του άρθρου 10.</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δεν θίγουν ειδικότερες διατάξεις νόμων που κυρώνουν Διεθνείς Συμβάσεις και ερμηνεύονται υπό το πρίσμα των διατάξεων αυτών.</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 ταργούνται οι παράγραφοι 4, 5 και 6 του άρθρου 14 του ν. 4150/2013 (Α΄ 102), η παρ. 2 του άρθρου 13 του ν. 3622/2007 (Α΄ 281), καθώς και κάθε άλλη διάταξη που αντίκειται στις διατάξεις του παρόντος.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ΖΗΤΗΜΑΤΑ ΝΑΥΤΙΛΙΑΣ, ΑΣΦΑΛΕΙΑΣ ΚΑΙ</w:t>
      </w:r>
    </w:p>
    <w:p>
      <w:pPr>
        <w:spacing w:before="240" w:after="240"/>
        <w:rPr>
          <w:lang w:val="el" w:eastAsia="el"/>
        </w:rPr>
      </w:pPr>
      <w:r>
        <w:rPr>
          <w:b/>
          <w:bCs/>
          <w:lang w:val="el" w:eastAsia="el"/>
        </w:rPr>
        <w:t>ΑΣΤΥΝΟΜΕΥΣΗ ΠΡΟΣΩΠΙΚΟΥ Λ.Σ.-ΕΛ.ΑΚΤ./ ΠΡΟΣΩΠΙΚΟΙ ΡΑΔΙΟΦΑΡΟΙ ΕΝΔΕΙΞΗΣ ΘΕΣΗΣ ΚΙΝΔΥΝΟΥ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Θέματα Διεθνούς Σύμβασης για τον Περιορισμό της Ευθύνης</w:t>
      </w:r>
    </w:p>
    <w:p>
      <w:pPr>
        <w:spacing w:before="240" w:after="240"/>
        <w:rPr>
          <w:lang w:val="el" w:eastAsia="el"/>
        </w:rPr>
      </w:pPr>
      <w:r>
        <w:rPr>
          <w:b/>
          <w:bCs/>
          <w:lang w:val="el" w:eastAsia="el"/>
        </w:rPr>
        <w:t>για Ναυτικές Απαιτήσεις</w:t>
      </w:r>
    </w:p>
    <w:p>
      <w:pPr>
        <w:pStyle w:val="MainText"/>
        <w:spacing w:before="120" w:after="0"/>
        <w:rPr>
          <w:lang w:val="el" w:eastAsia="el"/>
        </w:rPr>
      </w:pPr>
      <w:r>
        <w:rPr>
          <w:b/>
          <w:bCs/>
          <w:lang w:val="el" w:eastAsia="el"/>
        </w:rPr>
        <w:t>1.</w:t>
      </w:r>
      <w:r>
        <w:rPr>
          <w:lang w:val="el" w:eastAsia="el"/>
        </w:rPr>
        <w:t xml:space="preserve"> Η παρ. 1 του άρθρου 6 του ν. 1923/1991 (Α΄ 13), όπως αντικαταστάθηκε από το άρθρο 3 του άρθρου πρώτου του ν. 3743/2009 (Α΄ 24), σύμφωνα με την αριθ. LEG 5 (99) απόφαση της Νομικής Επιτροπής του Διεθνούς Ναυτιλιακού Οργανισμού με ισχύ από 8.6.2015, αντικαθίσταται ως εξής:</w:t>
      </w:r>
    </w:p>
    <w:p>
      <w:pPr>
        <w:spacing w:before="240" w:after="240"/>
        <w:rPr>
          <w:lang w:val="el" w:eastAsia="el"/>
        </w:rPr>
      </w:pPr>
      <w:r>
        <w:rPr>
          <w:lang w:val="el" w:eastAsia="el"/>
        </w:rPr>
        <w:t>«1. Τα όρια ευθύνης για απαιτήσεις, εκτός από εκείνες που αναφέρονται στο άρθρο 7, που προέκυψαν από το ίδιο περιστατικό, υπολογίζονται ως εξής:</w:t>
      </w:r>
    </w:p>
    <w:p>
      <w:pPr>
        <w:spacing w:before="240" w:after="240"/>
        <w:rPr>
          <w:lang w:val="el" w:eastAsia="el"/>
        </w:rPr>
      </w:pPr>
      <w:r>
        <w:rPr>
          <w:lang w:val="el" w:eastAsia="el"/>
        </w:rPr>
        <w:t>(α) Σχετικά με απαιτήσεις για απώλεια ζωής ή σωματικές βλάβες:</w:t>
      </w:r>
    </w:p>
    <w:p>
      <w:pPr>
        <w:spacing w:before="240" w:after="240"/>
        <w:rPr>
          <w:lang w:val="el" w:eastAsia="el"/>
        </w:rPr>
      </w:pPr>
      <w:r>
        <w:rPr>
          <w:lang w:val="el" w:eastAsia="el"/>
        </w:rPr>
        <w:t>(αα) τρία εκατομμύρια είκοσι χιλιάδες (3.020.000) Μονάδες Υπολογισμού για πλοίο χωρητικότητας που δεν υπερβαίνει τους δύο χιλιάδες (2.000) κόρους,</w:t>
      </w:r>
    </w:p>
    <w:p>
      <w:pPr>
        <w:spacing w:before="240" w:after="240"/>
        <w:rPr>
          <w:lang w:val="el" w:eastAsia="el"/>
        </w:rPr>
      </w:pPr>
      <w:r>
        <w:rPr>
          <w:lang w:val="el" w:eastAsia="el"/>
        </w:rPr>
        <w:t>(ββ) για πλοίο μεγαλύτερης χωρητικότητας, το ακόλουθο ποσό επιπλέον αυτού που αναφέρθηκε στο (αα):</w:t>
      </w:r>
    </w:p>
    <w:p>
      <w:pPr>
        <w:spacing w:before="240" w:after="240"/>
        <w:rPr>
          <w:lang w:val="el" w:eastAsia="el"/>
        </w:rPr>
      </w:pPr>
      <w:r>
        <w:rPr>
          <w:lang w:val="el" w:eastAsia="el"/>
        </w:rPr>
        <w:t>(ααα) για κάθε κόρο από δύο χιλιάδες ένα (2.001) μέχρι τριάντα χιλιάδες (30.000) κόρους, χίλιες διακόσιες οκτώ (1.208) Μονάδες Υπολογισμού,</w:t>
      </w:r>
    </w:p>
    <w:p>
      <w:pPr>
        <w:spacing w:before="240" w:after="240"/>
        <w:rPr>
          <w:lang w:val="el" w:eastAsia="el"/>
        </w:rPr>
      </w:pPr>
      <w:r>
        <w:rPr>
          <w:lang w:val="el" w:eastAsia="el"/>
        </w:rPr>
        <w:t>(βββ) για κάθε κόρο από τριάντα χιλιάδες ένα (30.001) μέχρι εβδομήντα χιλιάδες (70.000) κόρους, εννιακόσιες έξι (906) Μονάδες Υπολογισμού και</w:t>
      </w:r>
    </w:p>
    <w:p>
      <w:pPr>
        <w:spacing w:before="240" w:after="240"/>
        <w:rPr>
          <w:lang w:val="el" w:eastAsia="el"/>
        </w:rPr>
      </w:pPr>
      <w:r>
        <w:rPr>
          <w:lang w:val="el" w:eastAsia="el"/>
        </w:rPr>
        <w:t>(γγγ) για κάθε κόρο πάνω από εβδομήντα χιλιάδες (70.000) κόρους, εξακόσιες τέσσερις (604) Μονάδες Υπολογισμού.</w:t>
      </w:r>
    </w:p>
    <w:p>
      <w:pPr>
        <w:spacing w:before="240" w:after="240"/>
        <w:rPr>
          <w:lang w:val="el" w:eastAsia="el"/>
        </w:rPr>
      </w:pPr>
      <w:r>
        <w:rPr>
          <w:lang w:val="el" w:eastAsia="el"/>
        </w:rPr>
        <w:t>(β) Σχετικά με οποιαδήποτε άλλη απαίτηση:</w:t>
      </w:r>
    </w:p>
    <w:p>
      <w:pPr>
        <w:spacing w:before="240" w:after="240"/>
        <w:rPr>
          <w:lang w:val="el" w:eastAsia="el"/>
        </w:rPr>
      </w:pPr>
      <w:r>
        <w:rPr>
          <w:lang w:val="el" w:eastAsia="el"/>
        </w:rPr>
        <w:t>(αα) ένα εκατομμύριο πεντακόσιες δέκα χιλιάδες (1.510.000) Μονάδες Υπολογισμού για πλοίο χωρητικότητας που δεν υπερβαίνει τους δύο χιλιάδες (2.000) κόρους,</w:t>
      </w:r>
    </w:p>
    <w:p>
      <w:pPr>
        <w:spacing w:before="240" w:after="240"/>
        <w:rPr>
          <w:lang w:val="el" w:eastAsia="el"/>
        </w:rPr>
      </w:pPr>
      <w:r>
        <w:rPr>
          <w:lang w:val="el" w:eastAsia="el"/>
        </w:rPr>
        <w:t>(ββ) για πλοίο μεγαλύτερης χωρητικότητας, το ακόλουθο ποσό επιπλέον αυτού που αναφέρθηκε στο (αα):</w:t>
      </w:r>
    </w:p>
    <w:p>
      <w:pPr>
        <w:spacing w:before="240" w:after="240"/>
        <w:rPr>
          <w:lang w:val="el" w:eastAsia="el"/>
        </w:rPr>
      </w:pPr>
      <w:r>
        <w:rPr>
          <w:lang w:val="el" w:eastAsia="el"/>
        </w:rPr>
        <w:t>(ααα) για κάθε κόρο από δύο χιλιάδες ένα (2.001) μέχρι τριάντα χιλιάδες (30.000) κόρους, εξακόσιες τέσσερις (604) Μονάδες Υπολογισμού,</w:t>
      </w:r>
    </w:p>
    <w:p>
      <w:pPr>
        <w:spacing w:before="240" w:after="240"/>
        <w:rPr>
          <w:lang w:val="el" w:eastAsia="el"/>
        </w:rPr>
      </w:pPr>
      <w:r>
        <w:rPr>
          <w:lang w:val="el" w:eastAsia="el"/>
        </w:rPr>
        <w:t>(βββ) για κάθε κόρο από τριάντα χιλιάδες ένα (30.001) μέχρι εβδομήντα χιλιάδες (70.000) κόρους, τετρακόσιες πενήντα τρεις (453) Μονάδες Υπολογισμού και</w:t>
      </w:r>
    </w:p>
    <w:p>
      <w:pPr>
        <w:spacing w:before="240" w:after="240"/>
        <w:rPr>
          <w:lang w:val="el" w:eastAsia="el"/>
        </w:rPr>
      </w:pPr>
      <w:r>
        <w:rPr>
          <w:lang w:val="el" w:eastAsia="el"/>
        </w:rPr>
        <w:t>(γγγ) για κάθε κόρο πάνω από εβδομήντα χιλιάδες (70.000) κόρους, τριακόσιες δύο (302) Μονάδες Υπολογισμού.».</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μπορεί να γίνονται αποδεκτές οι τροποποιήσεις των ορίων αστικής ευθύνης που προ- βλέπονται στο άρθρο 6 της Διεθνούς Σύμβασης για τον Περιορισμό της Ευθύνης για Ναυτικές Απαιτήσεις, 1976, όπως τροποποιήθηκε από το άρθρο 3 του Πρωτοκόλλου 1996 σχετικά με την Τροποποίηση της Σύμβασης για τον Περιορισμό της Ευθύνης για Ναυτικές Απαιτήσεις, 1976.</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Τροποποίηση του άρθρου 1 του</w:t>
      </w:r>
    </w:p>
    <w:p>
      <w:pPr>
        <w:spacing w:before="240" w:after="240"/>
        <w:rPr>
          <w:lang w:val="el" w:eastAsia="el"/>
        </w:rPr>
      </w:pPr>
      <w:r>
        <w:rPr>
          <w:b/>
          <w:bCs/>
          <w:lang w:val="el" w:eastAsia="el"/>
        </w:rPr>
        <w:t>π.δ. 201/2007 (Α΄ 227)</w:t>
      </w:r>
    </w:p>
    <w:p>
      <w:pPr>
        <w:pStyle w:val="MainText"/>
        <w:spacing w:before="120" w:after="0"/>
        <w:rPr>
          <w:lang w:val="el" w:eastAsia="el"/>
        </w:rPr>
      </w:pPr>
      <w:r>
        <w:rPr>
          <w:b/>
          <w:bCs/>
          <w:lang w:val="el" w:eastAsia="el"/>
        </w:rPr>
        <w:t>1.</w:t>
      </w:r>
      <w:r>
        <w:rPr>
          <w:lang w:val="el" w:eastAsia="el"/>
        </w:rPr>
        <w:t xml:space="preserve"> Η παρ. 1 του άρθρου 1 του π.δ. 201/2007 (Α΄ 227) αντικαθίσταται ως εξής:</w:t>
      </w:r>
    </w:p>
    <w:p>
      <w:pPr>
        <w:spacing w:before="240" w:after="240"/>
        <w:rPr>
          <w:lang w:val="el" w:eastAsia="el"/>
        </w:rPr>
      </w:pPr>
      <w:r>
        <w:rPr>
          <w:lang w:val="el" w:eastAsia="el"/>
        </w:rPr>
        <w:t>«1. Η Τεχνική Επιτροπή του Υπουργείου Ναυτιλίας και Νησιωτικής Πολιτικής αποτελείται από:</w:t>
      </w:r>
    </w:p>
    <w:p>
      <w:pPr>
        <w:spacing w:before="240" w:after="240"/>
        <w:rPr>
          <w:lang w:val="el" w:eastAsia="el"/>
        </w:rPr>
      </w:pPr>
      <w:r>
        <w:rPr>
          <w:lang w:val="el" w:eastAsia="el"/>
        </w:rPr>
        <w:t>α) τον Προϊστάμενο του Κλάδου Γ΄ Ελέγχου Πλοίων Λ.Σ.-ΕΛ.ΑΚΤ. του Υπουργείου Ναυτιλίας και Νησιωτικής Πολιτικής,</w:t>
      </w:r>
    </w:p>
    <w:p>
      <w:pPr>
        <w:spacing w:before="240" w:after="240"/>
        <w:rPr>
          <w:lang w:val="el" w:eastAsia="el"/>
        </w:rPr>
      </w:pPr>
      <w:r>
        <w:rPr>
          <w:lang w:val="el" w:eastAsia="el"/>
        </w:rPr>
        <w:t>β) τον Διευθυντή της Διεύθυνσης Ασφάλειας Ναυσιπλοΐας του Κλάδου Ναυτιλίας Λ.Σ.-ΕΛ.ΑΚΤ. του Υπουργείου Ναυτιλίας και Νησιωτικής Πολιτικής,</w:t>
      </w:r>
    </w:p>
    <w:p>
      <w:pPr>
        <w:spacing w:before="240" w:after="240"/>
        <w:rPr>
          <w:lang w:val="el" w:eastAsia="el"/>
        </w:rPr>
      </w:pPr>
      <w:r>
        <w:rPr>
          <w:lang w:val="el" w:eastAsia="el"/>
        </w:rPr>
        <w:t>γ) τον Προϊστάμενο της Διεύθυνσης Επιθεώρησης Πλοίων του Κλάδου Γ΄ Ελέγχου Πλοίων Λ.Σ.-ΕΛ.ΑΚΤ. του Υπουργείου Ναυτιλίας και Νησιωτικής Πολιτικής,</w:t>
      </w:r>
    </w:p>
    <w:p>
      <w:pPr>
        <w:spacing w:before="240" w:after="240"/>
        <w:rPr>
          <w:lang w:val="el" w:eastAsia="el"/>
        </w:rPr>
      </w:pPr>
      <w:r>
        <w:rPr>
          <w:lang w:val="el" w:eastAsia="el"/>
        </w:rPr>
        <w:t>δ) τον Προϊστάμενο της Διεύθυνσης Μελετών Κατασκευών Πλοίων του Κλάδου Γ΄ Ελέγχου Πλοίων Λ.Σ.-ΕΛ. ΑΚΤ. του Υπουργείου Ναυτιλίας και Νησιωτικής Πολιτικής,</w:t>
      </w:r>
    </w:p>
    <w:p>
      <w:pPr>
        <w:spacing w:before="240" w:after="240"/>
        <w:rPr>
          <w:lang w:val="el" w:eastAsia="el"/>
        </w:rPr>
      </w:pPr>
      <w:r>
        <w:rPr>
          <w:lang w:val="el" w:eastAsia="el"/>
        </w:rPr>
        <w:t>ε) τον Τμηματάρχη του Τμήματος Επιθεωρήσεων Κατασκευής και Ενδιαίτησης της Διεύθυνσης Επιθεώρησης Πλοίων του Κλάδου Γ΄ Ελέγχου Πλοίων Λ.Σ.-ΕΛ.ΑΚΤ. του Υπουργείου Ναυτιλίας και Νησιωτικής Πολιτικής,</w:t>
      </w:r>
    </w:p>
    <w:p>
      <w:pPr>
        <w:spacing w:before="240" w:after="240"/>
        <w:rPr>
          <w:lang w:val="el" w:eastAsia="el"/>
        </w:rPr>
      </w:pPr>
      <w:r>
        <w:rPr>
          <w:lang w:val="el" w:eastAsia="el"/>
        </w:rPr>
        <w:t>στ) έναν καθηγητή ή αναπληρωτή καθηγητή ή επίκουρο καθηγητή της Σχολής Ναυπηγών Μηχανολόγων Μηχανικών του Εθνικού Μετσόβιου Πολυτεχνείου (Ε.Μ.Π.), ζ) δύο εκπροσώπους του Ναυτικού Επιμελητηρίου Ελλάδος (Ν.Ε.Ε.), από τους οποίος ο ένας ειδικότητας Ναυπηγού Μηχανολόγου Μηχανικού ή Μηχανολόγου Μηχανικού και ο άλλος δικηγόρος με ειδίκευση στα ναυτιλιακά,</w:t>
      </w:r>
    </w:p>
    <w:p>
      <w:pPr>
        <w:spacing w:before="240" w:after="240"/>
        <w:rPr>
          <w:lang w:val="el" w:eastAsia="el"/>
        </w:rPr>
      </w:pPr>
      <w:r>
        <w:rPr>
          <w:lang w:val="el" w:eastAsia="el"/>
        </w:rPr>
        <w:t>η) έναν εκπρόσωπο του Τεχνικού Επιμελητηρίου Ελλάδος (Τ.Ε.Ε.), ειδικότητας Ναυπηγού Μηχανολόγου Μηχανικού.».</w:t>
      </w:r>
    </w:p>
    <w:p>
      <w:pPr>
        <w:pStyle w:val="MainText"/>
        <w:spacing w:before="120" w:after="0"/>
        <w:rPr>
          <w:lang w:val="el" w:eastAsia="el"/>
        </w:rPr>
      </w:pPr>
      <w:r>
        <w:rPr>
          <w:b/>
          <w:bCs/>
          <w:lang w:val="el" w:eastAsia="el"/>
        </w:rPr>
        <w:t>2.</w:t>
      </w:r>
      <w:r>
        <w:rPr>
          <w:lang w:val="el" w:eastAsia="el"/>
        </w:rPr>
        <w:t xml:space="preserve"> Η λειτουργία της Τεχνικής Επιτροπής της παρούσας παραγράφου διέπεται από τις διατάξεις των άρθρων 13, 14 και 15 του ν. 2690/1999 (Α΄ 45), που αφορούν στη λειτουργία των συλλογικών οργάνων της διοίκησης.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Τροποποιήσεις και συμπληρώσεις Κανονισμών</w:t>
      </w:r>
    </w:p>
    <w:p>
      <w:pPr>
        <w:pStyle w:val="MainText"/>
        <w:spacing w:before="120" w:after="0"/>
        <w:rPr>
          <w:lang w:val="el" w:eastAsia="el"/>
        </w:rPr>
      </w:pPr>
      <w:r>
        <w:rPr>
          <w:b/>
          <w:bCs/>
          <w:lang w:val="el" w:eastAsia="el"/>
        </w:rPr>
        <w:t>1.</w:t>
      </w:r>
      <w:r>
        <w:rPr>
          <w:lang w:val="el" w:eastAsia="el"/>
        </w:rPr>
        <w:t xml:space="preserve"> Η παρ. 2 του άρθρου 12 του ν. 1045/1980 (Α΄ 95), όπως έχει αντικατασταθεί με το άρθρο πέμπτο του ν. 2208/1994 (Α΄ 71), αντικαθίσταται ως εξής:</w:t>
      </w:r>
    </w:p>
    <w:p>
      <w:pPr>
        <w:spacing w:before="240" w:after="240"/>
        <w:rPr>
          <w:lang w:val="el" w:eastAsia="el"/>
        </w:rPr>
      </w:pPr>
      <w:r>
        <w:rPr>
          <w:lang w:val="el" w:eastAsia="el"/>
        </w:rPr>
        <w:t>«2. Τροποποιήσεις και συμπληρώσεις, που αφορούν τους Κανονισμούς του Παραρτήματος εκτός του Κεφαλαίου 1 αυτού, καθώς και οι τροποποιήσεις στους Διεθνείς Κώδικες Χημικών Χύμα (IBC) και Υγραεριοφό- ρων (IGC), που περιλαμβάνονται στη Διεθνή Σύμβαση Π.Α.Α.Ζ.Ε.Θ. 1974, γίνονται αποδεκτές, με απόφαση του Υπουργού Ναυτιλίας και Νησιωτικής Πολιτικής, η οποία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Το άρθρο 3 του ν. 1159/1981 (Α΄ 143) αντικαθίσταται ως εξής:</w:t>
      </w:r>
    </w:p>
    <w:p>
      <w:pPr>
        <w:spacing w:before="240" w:after="240"/>
        <w:rPr>
          <w:lang w:val="el" w:eastAsia="el"/>
        </w:rPr>
      </w:pPr>
      <w:r>
        <w:rPr>
          <w:lang w:val="el" w:eastAsia="el"/>
        </w:rPr>
        <w:t>«Με απόφαση του Υπουργού Ναυτιλίας και Νησιωτικής Πολιτικής, η οποία δημοσιεύεται στην Εφημερίδα της Κυβερνήσεως, μπορεί να κωδικοποιούνται σε ενιαίο κείμενο οι διατάξεις της Διεθνούς Σύμβασης «περί ασφάλειας της ανθρώπινης ζωής στη θάλασσα 1974»’ και οι δια του κυρωμένου Πρωτοκόλλου τροποποιήσεις και συμπληρώσεις της, συμπεριλαμβανομένων των μελλοντικών τροποποιήσεων και συμπληρώσεων.».</w:t>
      </w:r>
    </w:p>
    <w:p>
      <w:pPr>
        <w:pStyle w:val="MainText"/>
        <w:spacing w:before="120" w:after="0"/>
        <w:rPr>
          <w:lang w:val="el" w:eastAsia="el"/>
        </w:rPr>
      </w:pPr>
      <w:r>
        <w:rPr>
          <w:b/>
          <w:bCs/>
          <w:lang w:val="el" w:eastAsia="el"/>
        </w:rPr>
        <w:t>3.</w:t>
      </w:r>
      <w:r>
        <w:rPr>
          <w:lang w:val="el" w:eastAsia="el"/>
        </w:rPr>
        <w:t xml:space="preserve"> Το άρθρο πέμπτο του ν. 2208/1994 καταργείται και το άρθρο έκτο αναριθμείται σε άρθρο πέμπτο.</w:t>
      </w:r>
    </w:p>
    <w:p>
      <w:pPr>
        <w:pStyle w:val="MainText"/>
        <w:spacing w:before="120" w:after="0"/>
        <w:rPr>
          <w:lang w:val="el" w:eastAsia="el"/>
        </w:rPr>
      </w:pPr>
      <w:r>
        <w:rPr>
          <w:b/>
          <w:bCs/>
          <w:lang w:val="el" w:eastAsia="el"/>
        </w:rPr>
        <w:t>4.</w:t>
      </w:r>
      <w:r>
        <w:rPr>
          <w:lang w:val="el" w:eastAsia="el"/>
        </w:rPr>
        <w:t xml:space="preserve"> Το πρώτο εδάφιο της παρ. 1 του άρθρου 5 του α.ν. 391/1968 (Α΄ 125) αντικαθίσταται ως εξής:</w:t>
      </w:r>
    </w:p>
    <w:p>
      <w:pPr>
        <w:spacing w:before="240" w:after="240"/>
        <w:rPr>
          <w:lang w:val="el" w:eastAsia="el"/>
        </w:rPr>
      </w:pPr>
      <w:r>
        <w:rPr>
          <w:lang w:val="el" w:eastAsia="el"/>
        </w:rPr>
        <w:t>«1. Με απόφαση του Υπουργού Ναυτιλίας και Νησιωτικής Πολιτικής, η οποία δημοσιεύεται στην Εφημερίδα της Κυβερνήσεως, επιτρέπεται να:».</w:t>
      </w:r>
    </w:p>
    <w:p>
      <w:pPr>
        <w:pStyle w:val="MainText"/>
        <w:spacing w:before="120" w:after="0"/>
        <w:rPr>
          <w:lang w:val="el" w:eastAsia="el"/>
        </w:rPr>
      </w:pPr>
      <w:r>
        <w:rPr>
          <w:b/>
          <w:bCs/>
          <w:lang w:val="el" w:eastAsia="el"/>
        </w:rPr>
        <w:t>5.</w:t>
      </w:r>
      <w:r>
        <w:rPr>
          <w:lang w:val="el" w:eastAsia="el"/>
        </w:rPr>
        <w:t xml:space="preserve"> Το άρθρο τρίτο του ν. 1373/1983 (Α΄ 92) αντικαθίσταται ως εξής:</w:t>
      </w:r>
    </w:p>
    <w:p>
      <w:pPr>
        <w:spacing w:before="240" w:after="240"/>
        <w:rPr>
          <w:lang w:val="el" w:eastAsia="el"/>
        </w:rPr>
      </w:pPr>
      <w:r>
        <w:rPr>
          <w:lang w:val="el" w:eastAsia="el"/>
        </w:rPr>
        <w:t>«( 1) Η κύρωση των τροποποιήσεων και συμπληρώσεων της Σύμβασης ή των Παραρτημάτων της γίνεται, με απόφαση του Υπουργού Ναυτιλίας και Νησιωτικής Πολιτικής, η οποία δημοσιεύεται στην Εφημερίδα της Κυβερνήσεως.</w:t>
      </w:r>
    </w:p>
    <w:p>
      <w:pPr>
        <w:spacing w:before="240" w:after="240"/>
        <w:rPr>
          <w:lang w:val="el" w:eastAsia="el"/>
        </w:rPr>
      </w:pPr>
      <w:r>
        <w:rPr>
          <w:lang w:val="el" w:eastAsia="el"/>
        </w:rPr>
        <w:t>(2 ) Αποφάσεις, συστάσεις και οδηγίες του Διεθνούς Ναυτιλιακού Οργανισμού που αναφέρονται στην εφαρμογή της Σύμβασης μπορούν να γίνονται αποδεκτές, με απόφαση του Υπουργού Ναυτιλίας και Νησιωτικής Πολιτικής, η οποία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Το πρώτο εδάφιο του άρθρου 7 του ν.δ. 93/1974 (Α΄ 293) αντικαθίσταται ως εξής:</w:t>
      </w:r>
    </w:p>
    <w:p>
      <w:pPr>
        <w:spacing w:before="240" w:after="240"/>
        <w:rPr>
          <w:lang w:val="el" w:eastAsia="el"/>
        </w:rPr>
      </w:pPr>
      <w:r>
        <w:rPr>
          <w:lang w:val="el" w:eastAsia="el"/>
        </w:rPr>
        <w:t>«Με απόφαση του Υπουργού Ναυτιλίας και Νησιωτικής Πολιτικής, επιτρέπεται να:».</w:t>
      </w:r>
    </w:p>
    <w:p>
      <w:pPr>
        <w:pStyle w:val="MainText"/>
        <w:spacing w:before="120" w:after="0"/>
        <w:rPr>
          <w:lang w:val="el" w:eastAsia="el"/>
        </w:rPr>
      </w:pPr>
      <w:r>
        <w:rPr>
          <w:b/>
          <w:bCs/>
          <w:lang w:val="el" w:eastAsia="el"/>
        </w:rPr>
        <w:t>7.</w:t>
      </w:r>
      <w:r>
        <w:rPr>
          <w:lang w:val="el" w:eastAsia="el"/>
        </w:rPr>
        <w:t xml:space="preserve"> Στις 31 Δεκεμβρίου κάθε έτους, ο Υπουργός Ναυτιλίας και Νησιωτικής Πολιτικής αποστέλλει στη Διαρκή Επιτροπή Παραγωγής και Εμπορίου της Βουλής τις υπουργικές αποφάσεις που έχουν εκδοθεί σύμφωνα με το παρόν.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Τροποποιήσεις του Κώδικα Δημοσίου</w:t>
      </w:r>
    </w:p>
    <w:p>
      <w:pPr>
        <w:spacing w:before="240" w:after="240"/>
        <w:rPr>
          <w:lang w:val="el" w:eastAsia="el"/>
        </w:rPr>
      </w:pPr>
      <w:r>
        <w:rPr>
          <w:b/>
          <w:bCs/>
          <w:lang w:val="el" w:eastAsia="el"/>
        </w:rPr>
        <w:t>Ναυτικού Δικαίου</w:t>
      </w:r>
    </w:p>
    <w:p>
      <w:pPr>
        <w:pStyle w:val="MainText"/>
        <w:spacing w:before="120" w:after="0"/>
        <w:rPr>
          <w:lang w:val="el" w:eastAsia="el"/>
        </w:rPr>
      </w:pPr>
      <w:r>
        <w:rPr>
          <w:b/>
          <w:bCs/>
          <w:lang w:val="el" w:eastAsia="el"/>
        </w:rPr>
        <w:t>1.</w:t>
      </w:r>
      <w:r>
        <w:rPr>
          <w:lang w:val="el" w:eastAsia="el"/>
        </w:rPr>
        <w:t xml:space="preserve"> Η παρ. 1 του άρθρου 63 του Κώδικα Δημοσίου Ναυτικού Δικαίου, που κυρώθηκε με το ν.δ. 187/1973 (Α΄ 261), αντικαθίσταται ως εξής:</w:t>
      </w:r>
    </w:p>
    <w:p>
      <w:pPr>
        <w:spacing w:before="240" w:after="240"/>
        <w:rPr>
          <w:lang w:val="el" w:eastAsia="el"/>
        </w:rPr>
      </w:pPr>
      <w:r>
        <w:rPr>
          <w:lang w:val="el" w:eastAsia="el"/>
        </w:rPr>
        <w:t>«1. Διαγράφονται από το οικείο μητρώο:</w:t>
      </w:r>
    </w:p>
    <w:p>
      <w:pPr>
        <w:spacing w:before="240" w:after="240"/>
        <w:rPr>
          <w:lang w:val="el" w:eastAsia="el"/>
        </w:rPr>
      </w:pPr>
      <w:r>
        <w:rPr>
          <w:lang w:val="el" w:eastAsia="el"/>
        </w:rPr>
        <w:t>α. όσοι δεν συγκεντρώνουν ή μετά την απογραφή έχουν απολέσει τα κατά τις οικείες διατάξεις προσόντα εγγραφής, αναδρομικώς από την ημερομηνία κατά την οποία έπαψαν να συγκεντρώνουν ή απώλεσαν τα παραπάνω προσόντα,</w:t>
      </w:r>
    </w:p>
    <w:p>
      <w:pPr>
        <w:spacing w:before="240" w:after="240"/>
        <w:rPr>
          <w:lang w:val="el" w:eastAsia="el"/>
        </w:rPr>
      </w:pPr>
      <w:r>
        <w:rPr>
          <w:lang w:val="el" w:eastAsia="el"/>
        </w:rPr>
        <w:t>β. όσοι ζητούν τη διαγραφή,</w:t>
      </w:r>
    </w:p>
    <w:p>
      <w:pPr>
        <w:spacing w:before="240" w:after="240"/>
        <w:rPr>
          <w:lang w:val="el" w:eastAsia="el"/>
        </w:rPr>
      </w:pPr>
      <w:r>
        <w:rPr>
          <w:lang w:val="el" w:eastAsia="el"/>
        </w:rPr>
        <w:t>γ. όσοι απογράφηκαν για δεύτερη φορά από λάθος, στην περίπτωση δε αυτή η διαγραφή αφορά τη δεύτερη εγγραφή τους στο μητρώο.».</w:t>
      </w:r>
    </w:p>
    <w:p>
      <w:pPr>
        <w:pStyle w:val="MainText"/>
        <w:spacing w:before="120" w:after="0"/>
        <w:rPr>
          <w:lang w:val="el" w:eastAsia="el"/>
        </w:rPr>
      </w:pPr>
      <w:r>
        <w:rPr>
          <w:b/>
          <w:bCs/>
          <w:lang w:val="el" w:eastAsia="el"/>
        </w:rPr>
        <w:t>2.</w:t>
      </w:r>
      <w:r>
        <w:rPr>
          <w:lang w:val="el" w:eastAsia="el"/>
        </w:rPr>
        <w:t xml:space="preserve"> Η παρ. 4 του άρθρου 63 του Κώδικα Δημοσίου Ναυτικού Δικαίου, που προστέθηκε με το άρθρο 35 του ν. 1085/ 1980 (Α΄ 255) και αντικαταστάθηκε με την παρ. 2 του άρθρου 7 του ν. 2575/1998 (Α΄ 23), αντικαθίσταται ως εξής:</w:t>
      </w:r>
    </w:p>
    <w:p>
      <w:pPr>
        <w:spacing w:before="240" w:after="240"/>
        <w:rPr>
          <w:lang w:val="el" w:eastAsia="el"/>
        </w:rPr>
      </w:pPr>
      <w:r>
        <w:rPr>
          <w:lang w:val="el" w:eastAsia="el"/>
        </w:rPr>
        <w:t>«4. Διαγράφονται αυτοδίκαια από τα οικεία μητρώα απογραφέντες ναυτικοί, εφόσον δεν πραγματοποίησαν τουλάχιστον οκτώ (8) μήνες υπηρεσίας επί πλοίου εντός πενταετίας από την απογραφή ή την τελευταία ναυτολόγησή τους.».</w:t>
      </w:r>
    </w:p>
    <w:p>
      <w:pPr>
        <w:pStyle w:val="MainText"/>
        <w:spacing w:before="120" w:after="0"/>
        <w:rPr>
          <w:lang w:val="el" w:eastAsia="el"/>
        </w:rPr>
      </w:pPr>
      <w:r>
        <w:rPr>
          <w:b/>
          <w:bCs/>
          <w:lang w:val="el" w:eastAsia="el"/>
        </w:rPr>
        <w:t>3.</w:t>
      </w:r>
      <w:r>
        <w:rPr>
          <w:lang w:val="el" w:eastAsia="el"/>
        </w:rPr>
        <w:t xml:space="preserve"> Το άρθρο 208α του ν.δ. 187/1973 (Α΄ 261), με το οποίο κυρώθηκε ο Κώδικας Δημοσίου Ναυτικού Δικαίου, και το οποίο προστέθηκε με το άρθρο 4 του ν. 1711/1987 (Α΄ 109), αντικαθίσταται ως εξής:</w:t>
      </w:r>
    </w:p>
    <w:p>
      <w:pPr>
        <w:spacing w:before="240" w:after="240"/>
        <w:rPr>
          <w:lang w:val="el" w:eastAsia="el"/>
        </w:rPr>
      </w:pPr>
      <w:r>
        <w:rPr>
          <w:lang w:val="el" w:eastAsia="el"/>
        </w:rPr>
        <w:t>«Άρθρο 208α</w:t>
      </w:r>
    </w:p>
    <w:p>
      <w:pPr>
        <w:spacing w:before="240" w:after="240"/>
        <w:rPr>
          <w:lang w:val="el" w:eastAsia="el"/>
        </w:rPr>
      </w:pPr>
      <w:r>
        <w:rPr>
          <w:lang w:val="el" w:eastAsia="el"/>
        </w:rPr>
        <w:t>Εικονική ναυτολόγηση -</w:t>
      </w:r>
    </w:p>
    <w:p>
      <w:pPr>
        <w:spacing w:before="240" w:after="240"/>
        <w:rPr>
          <w:lang w:val="el" w:eastAsia="el"/>
        </w:rPr>
      </w:pPr>
      <w:r>
        <w:rPr>
          <w:lang w:val="el" w:eastAsia="el"/>
        </w:rPr>
        <w:t>Ναυτολόγηση συνταξιούχων</w:t>
      </w:r>
    </w:p>
    <w:p>
      <w:pPr>
        <w:spacing w:before="240" w:after="240"/>
        <w:rPr>
          <w:lang w:val="el" w:eastAsia="el"/>
        </w:rPr>
      </w:pPr>
      <w:r>
        <w:rPr>
          <w:lang w:val="el" w:eastAsia="el"/>
        </w:rPr>
        <w:t>Ναυτικός που έχει απογραφεί και ναυτολογηθεί ή καταχωριστεί στις καταστάσεις πλοίου με ξένη σημαία ασφαλισμένου στο Ναυτικό Απομαχικό Ταμείο (Ν.Α.Τ.), αν δεν εργάζεται στο πλοίο, καθώς και συνταξιούχος του πρώην Ν.Α.Τ. ή άλλου ενταχθέντος στον Ε.Φ.Κ.Α. φορέα, αν επαναλαμβάνει το ναυτικό επάγγελμα χωρίς άδεια της αρμόδιας αρχής, τιμωρείται με φυλάκιση τουλάχιστον ενός (1) έτους. Με την ίδια ποινή τιμωρείται ο πλοίαρχος που τον ναυτολόγησε ή υπέγραψε την κατάσταση του πληρώματος του συμβεβλημένου πλοίου, ο πλοιοκτήτης, ο κατά το καταστατικό της εκπρόσωπος της πλοιοκτήτρι- ας εταιρείας, οι αντιπρόσωποί τους που έχουν δηλωθεί στο Υπουργείο Ναυτιλίας και Νησιωτικής Πολιτικής ή στο Ν.Α.Τ., καθώς και ο υπάλληλος με την έννοια του άρθρου 13 του Ποινικού Κώδικα που έχει συνεργήσει. Το εν λόγω αδίκημα τιμωρείται μόνο εκ δόλου.».</w:t>
      </w:r>
    </w:p>
    <w:p>
      <w:pPr>
        <w:pStyle w:val="MainText"/>
        <w:spacing w:before="120" w:after="0"/>
        <w:rPr>
          <w:lang w:val="el" w:eastAsia="el"/>
        </w:rPr>
      </w:pPr>
      <w:r>
        <w:rPr>
          <w:b/>
          <w:bCs/>
          <w:lang w:val="el" w:eastAsia="el"/>
        </w:rPr>
        <w:t>4.</w:t>
      </w:r>
      <w:r>
        <w:rPr>
          <w:lang w:val="el" w:eastAsia="el"/>
        </w:rPr>
        <w:t xml:space="preserve"> Οι παράγραφοι 1 και 2 του άρθρου 19 του ν. 4150/ 2013 (Α΄ 102) αντικαθίστανται ως εξής:</w:t>
      </w:r>
    </w:p>
    <w:p>
      <w:pPr>
        <w:spacing w:before="240" w:after="240"/>
        <w:rPr>
          <w:lang w:val="el" w:eastAsia="el"/>
        </w:rPr>
      </w:pPr>
      <w:r>
        <w:rPr>
          <w:lang w:val="el" w:eastAsia="el"/>
        </w:rPr>
        <w:t>«1 . Με απόφαση του Υπουργού Ναυτιλίας και Νησιωτικής Πολιτικής καταρτίζεται «Μητρώο Ενεργών Ναυτικών». Το Μητρώο περιλαμβάνει, ιδίως, τα στοιχεία των ναυτικών, τις ειδικότητες και τις ναυτολογήσεις.</w:t>
      </w:r>
    </w:p>
    <w:p>
      <w:pPr>
        <w:spacing w:before="240" w:after="240"/>
        <w:rPr>
          <w:lang w:val="el" w:eastAsia="el"/>
        </w:rPr>
      </w:pPr>
      <w:r>
        <w:rPr>
          <w:lang w:val="el" w:eastAsia="el"/>
        </w:rPr>
        <w:t>2. Ενεργός θεωρείται ο ναυτικός που έχει τουλάχιστον οκτώ (8) μήνες υπηρεσίας επί πλοίου εντός πενταετίας από την απογραφή ή την τελευταία ναυτολόγησή του.».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Έκδοση αστυνομικών διατάξεων</w:t>
      </w:r>
    </w:p>
    <w:p>
      <w:pPr>
        <w:pStyle w:val="MainText"/>
        <w:spacing w:before="120" w:after="0"/>
        <w:rPr>
          <w:lang w:val="el" w:eastAsia="el"/>
        </w:rPr>
      </w:pPr>
      <w:r>
        <w:rPr>
          <w:b/>
          <w:bCs/>
          <w:lang w:val="el" w:eastAsia="el"/>
        </w:rPr>
        <w:t>1.</w:t>
      </w:r>
      <w:r>
        <w:rPr>
          <w:lang w:val="el" w:eastAsia="el"/>
        </w:rPr>
        <w:t xml:space="preserve"> Το άρθρο 156 του Κώδικα Δημοσίου Ναυτικού Δικαίου, που κυρώθηκε με το άρθρο μόνον του ν.δ. 187/1973, αντικαθίσταται ως εξής:</w:t>
      </w:r>
    </w:p>
    <w:p>
      <w:pPr>
        <w:spacing w:before="240" w:after="240"/>
        <w:rPr>
          <w:lang w:val="el" w:eastAsia="el"/>
        </w:rPr>
      </w:pPr>
      <w:r>
        <w:rPr>
          <w:lang w:val="el" w:eastAsia="el"/>
        </w:rPr>
        <w:t>«Άρθρο 156</w:t>
      </w:r>
    </w:p>
    <w:p>
      <w:pPr>
        <w:spacing w:before="240" w:after="240"/>
        <w:rPr>
          <w:lang w:val="el" w:eastAsia="el"/>
        </w:rPr>
      </w:pPr>
      <w:r>
        <w:rPr>
          <w:lang w:val="el" w:eastAsia="el"/>
        </w:rPr>
        <w:t>Έκδοση αστυνομικών διατάξεων</w:t>
      </w:r>
    </w:p>
    <w:p>
      <w:pPr>
        <w:spacing w:before="240" w:after="240"/>
        <w:rPr>
          <w:lang w:val="el" w:eastAsia="el"/>
        </w:rPr>
      </w:pPr>
      <w:r>
        <w:rPr>
          <w:lang w:val="el" w:eastAsia="el"/>
        </w:rPr>
        <w:t>Για την άσκηση των αρμοδιοτήτων διοικητικής αστυνομίας των Λιμενικών Αρχών εκδίδονται αστυνομικές διατάξεις, με τον τύπο Γενικών Κανονισμών Λιμένων και Ειδικών Κανονισμών Λιμένα, ως εξής:</w:t>
      </w:r>
    </w:p>
    <w:p>
      <w:pPr>
        <w:spacing w:before="240" w:after="240"/>
        <w:rPr>
          <w:lang w:val="el" w:eastAsia="el"/>
        </w:rPr>
      </w:pPr>
      <w:r>
        <w:rPr>
          <w:lang w:val="el" w:eastAsia="el"/>
        </w:rPr>
        <w:t>α) οι Γενικοί Κανονισμοί Λιμένων ρυθμίζουν κοινά θέματα για όλες τις Λιμενικές Αρχές και ισχύουν στις περιοχές δικαιοδοσίας όλων των Λιμενικών Αρχών της χώρας. Οι ανωτέρω Κανονισμοί φέρουν μοναδικό αριθμό έκδοσης, που δεν μεταβάλλεται σε μεταγενέστερες τροποποιήσεις αυτών, εκδίδονται από τον Αρχηγό Λιμενικού Σώματος-Ελληνικής Ακτοφυλακής, κυρώνονται από τον Υπουργό Ναυτιλίας και Νησιωτικής Πολιτικής και δημοσιεύονται στην Εφημερίδα της Κυβερνήσεως. Γενικοί Κανονισμοί Λιμένων που έχουν ήδη εκδοθεί κω- δικοποιούνται, με απόφαση του Υπουργού Ναυτιλίας και Νησιωτικής Πολιτικής, φέροντας ως αριθμό έκδοσης τον αρχικό αριθμό του σχετικού Γενικού Κανονισμού Λιμένων,</w:t>
      </w:r>
    </w:p>
    <w:p>
      <w:pPr>
        <w:spacing w:before="240" w:after="240"/>
        <w:rPr>
          <w:lang w:val="el" w:eastAsia="el"/>
        </w:rPr>
      </w:pPr>
      <w:r>
        <w:rPr>
          <w:lang w:val="el" w:eastAsia="el"/>
        </w:rPr>
        <w:t>β) οι Ειδικοί Κανονισμοί Λιμένα ρυθμίζουν επιμέρους θέματα των Λιμενικών Αρχών τα οποία δεν ρυθμίζονται ολικά ή μερικά από τους Γενικούς Κανονισμούς Λιμένων και ισχύουν μόνο στην περιοχή δικαιοδοσίας της Λιμενικής Αρχής στην οποία αναφέρονται. Οι ανωτέρω Κανονισμοί φέρουν μοναδικό αριθμό έκδοσης που δεν μεταβάλλεται σε μεταγενέστερες τροποποιήσεις αυτών, εκδίδονται από την, κατά περίπτωση, αρμόδια Λιμενική Αρχή, ύστερα από γνώμη του οικείου Περιφερειάρχη, κυρώνονται από τον Υπουργό Ναυτιλίας και Νησιωτικής Πολιτικής και δημοσιεύονται στην Εφημερίδα της Κυβερνήσεως. Ειδικοί Κανονισμοί Λιμένα που έχουν ήδη εκδοθεί κωδικοποιού- νται, με απόφαση του Υπουργού Ναυτιλίας και Νησιωτικής Πολιτικής, φέροντας ως αριθμό έκδοσης τον αρχικό αριθμό του σχετικού Ειδικού Κανονισμού Λιμένα.».</w:t>
      </w:r>
    </w:p>
    <w:p>
      <w:pPr>
        <w:pStyle w:val="MainText"/>
        <w:spacing w:before="120" w:after="0"/>
        <w:rPr>
          <w:lang w:val="el" w:eastAsia="el"/>
        </w:rPr>
      </w:pPr>
      <w:r>
        <w:rPr>
          <w:b/>
          <w:bCs/>
          <w:lang w:val="el" w:eastAsia="el"/>
        </w:rPr>
        <w:t>2.</w:t>
      </w:r>
      <w:r>
        <w:rPr>
          <w:lang w:val="el" w:eastAsia="el"/>
        </w:rPr>
        <w:t xml:space="preserve"> Οι Γενικοί Κανονισμοί Λιμένα των Λιμενικών Αρχών που μετατάχθηκαν σε Λιμενικά Τμήματα, σύμφωνα με το π.δ. 81/2014 (Α΄ 125), καταργούνται, με απόφαση του Αρχηγού Λιμενικού Σώματος-Ελληνικής Ακτοφυλακής, η οποία κυρώνεται από τον Υπουργό Ναυτιλίας και Νησιωτικής Πολιτικής και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Για τη χορήγηση άδειας διενέργειας εργασιών μετάγγισης φορτίων χύμα αργού πετρελαίου και παραγώγων αυτού μεταξύ πετρελαιοφόρων δεξαμενοπλοίων στη θάλασσα, σύμφωνα με την περίπτωση α΄ της παρ. 1 του άρθρου 27Β του Γενικού Κανονισμού Λιμένων αριθ. 18 (Β΄ 12/1999), το οποίο προστέθηκε με το Γενικό Κανονισμό Λιμένων αριθ. 55 (Β΄ 2342/2014), και, εφόσον διαπιστωθεί η πλήρωση των προβλεπόμενων προϋποθέσεων της παραγράφου 3 του ίδιου άρθρου, κατατίθεται στην αρμόδια Λιμενική Αρχή, παράβολο πληρωμής υπέρ Δημοσίου,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53"/>
        <w:gridCol w:w="3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Ποσότητα υπό μετάγγιση φορτίου (σε μετρικούς τόνους)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Παράβολο υπέρ του Δημοσίου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r>
    </w:tbl>
    <w:p>
      <w:pPr>
        <w:pStyle w:val="MainText"/>
        <w:spacing w:before="120" w:after="0"/>
        <w:rPr>
          <w:lang w:val="el" w:eastAsia="el"/>
        </w:rPr>
      </w:pPr>
      <w:r>
        <w:rPr>
          <w:b/>
          <w:bCs/>
          <w:lang w:val="el" w:eastAsia="el"/>
        </w:rPr>
        <w:t>4.</w:t>
      </w:r>
      <w:r>
        <w:rPr>
          <w:lang w:val="el" w:eastAsia="el"/>
        </w:rPr>
        <w:t xml:space="preserve"> Στο άρθρο 3 του ν. 2242/1994 (Α΄ 162) προστίθεται παράγραφος 24 ως εξής:</w:t>
      </w:r>
    </w:p>
    <w:p>
      <w:pPr>
        <w:spacing w:before="240" w:after="240"/>
        <w:rPr>
          <w:lang w:val="el" w:eastAsia="el"/>
        </w:rPr>
      </w:pPr>
      <w:r>
        <w:rPr>
          <w:lang w:val="el" w:eastAsia="el"/>
        </w:rPr>
        <w:t>«24. Το ύψος του προστίμου της παραγράφου 23 που επιβάλλεται από τις Λιμενικές Αρχές, υπολογίζεται, σύμφωνα με τον τύπο Π= ΚΠ + (Εμβ1*σβ1+… +Εμβν*σβν)*10, όπου:</w:t>
      </w:r>
    </w:p>
    <w:p>
      <w:pPr>
        <w:spacing w:before="240" w:after="240"/>
        <w:rPr>
          <w:lang w:val="el" w:eastAsia="el"/>
        </w:rPr>
      </w:pPr>
      <w:r>
        <w:rPr>
          <w:lang w:val="el" w:eastAsia="el"/>
        </w:rPr>
        <w:t>Π: νοείται το ποσό του προστίμου (σε ευρώ με στρογγυλοποίηση στην επόμενη εκατοντάδα),</w:t>
      </w:r>
    </w:p>
    <w:p>
      <w:pPr>
        <w:spacing w:before="240" w:after="240"/>
        <w:rPr>
          <w:lang w:val="el" w:eastAsia="el"/>
        </w:rPr>
      </w:pPr>
      <w:r>
        <w:rPr>
          <w:lang w:val="el" w:eastAsia="el"/>
        </w:rPr>
        <w:t>ΚΠ: νοείται το κατώτατο πρόστιμο που προσδιορίζεται στο πρώτο εδάφιο της παραγράφου 23,</w:t>
      </w:r>
    </w:p>
    <w:p>
      <w:pPr>
        <w:spacing w:before="240" w:after="240"/>
        <w:rPr>
          <w:lang w:val="el" w:eastAsia="el"/>
        </w:rPr>
      </w:pPr>
      <w:r>
        <w:rPr>
          <w:lang w:val="el" w:eastAsia="el"/>
        </w:rPr>
        <w:t>Εμβ1…ν: νοούνται τα εμβαδά σε τετραγωνικά μέτρα των επιφανειών που έχουν αλλοιωθεί ή τροποποιηθεί ή κατασκευασθεί και</w:t>
      </w:r>
    </w:p>
    <w:p>
      <w:pPr>
        <w:spacing w:before="240" w:after="240"/>
        <w:rPr>
          <w:lang w:val="el" w:eastAsia="el"/>
        </w:rPr>
      </w:pPr>
      <w:r>
        <w:rPr>
          <w:lang w:val="el" w:eastAsia="el"/>
        </w:rPr>
        <w:t>σβ1…ν: νοούνται οι συντελεστές βαρύτητας που αντιστοιχούν στα ανωτέρω εμβαδά, οι οποίοι προσδιορίζονται, αναλόγως του είδους της εκάστοτε παράνομης επέμβασης.</w:t>
      </w:r>
    </w:p>
    <w:p>
      <w:pPr>
        <w:spacing w:before="240" w:after="240"/>
        <w:rPr>
          <w:lang w:val="el" w:eastAsia="el"/>
        </w:rPr>
      </w:pPr>
      <w:r>
        <w:rPr>
          <w:lang w:val="el" w:eastAsia="el"/>
        </w:rPr>
        <w:t>Σε περίπτωση τέλεσης της παράβασης σε περιβαλλοντικά ευαίσθητη περιοχή (ενταγμένη στο δίκτυο NATURA 2000) ή υποτροπής του υπαιτίου της παράβασης ή αναίρεσης, λόγω της παράβασης, του κοινόχρηστου χαρακτήρα του αιγιαλού, το πρόστιμο που προσδιορίζεται βάσει των ανωτέρω, διπλασιάζεται. Τα έσοδα από την είσπραξη του προστίμου των προηγούμενων εδαφίων εισάγονται στον Κρατικό Προϋπολογισμό και εισπράτ- τονται σύμφωνα με τις διατάξεις του Κ.Ε.Δ.Ε..</w:t>
      </w:r>
    </w:p>
    <w:p>
      <w:pPr>
        <w:spacing w:before="240" w:after="240"/>
        <w:rPr>
          <w:lang w:val="el" w:eastAsia="el"/>
        </w:rPr>
      </w:pPr>
      <w:r>
        <w:rPr>
          <w:lang w:val="el" w:eastAsia="el"/>
        </w:rPr>
        <w:t>Με απόφαση του Υπουργού Ναυτιλίας και Νησιωτικής Πολιτικής, καθορίζονται οι συντελεστές βαρύτητας (σβ1…ν) στον τύπο του πρώτου εδαφίου, καθώς και κάθε αναγκαίο θέμα για την εφαρμογή των αναφερο- μένων στην παράγραφο αυτή.».</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Προσωπικοί Ραδιοφάροι Ένδειξης</w:t>
      </w:r>
    </w:p>
    <w:p>
      <w:pPr>
        <w:spacing w:before="240" w:after="240"/>
        <w:rPr>
          <w:lang w:val="el" w:eastAsia="el"/>
        </w:rPr>
      </w:pPr>
      <w:r>
        <w:rPr>
          <w:b/>
          <w:bCs/>
          <w:lang w:val="el" w:eastAsia="el"/>
        </w:rPr>
        <w:t>Θέσης Κινδύνου - Ορισμοί</w:t>
      </w:r>
    </w:p>
    <w:p>
      <w:pPr>
        <w:spacing w:before="240" w:after="240"/>
        <w:rPr>
          <w:lang w:val="el" w:eastAsia="el"/>
        </w:rPr>
      </w:pPr>
      <w:r>
        <w:rPr>
          <w:lang w:val="el" w:eastAsia="el"/>
        </w:rPr>
        <w:t>Για τους σκοπούς του παρόντος Κεφαλαίου οι ακόλουθοι όροι έχουν την αντίστοιχη σημασία:</w:t>
      </w:r>
    </w:p>
    <w:p>
      <w:pPr>
        <w:pStyle w:val="StructureList1"/>
        <w:spacing w:before="120" w:after="0"/>
        <w:rPr>
          <w:lang w:val="el" w:eastAsia="el"/>
        </w:rPr>
      </w:pPr>
      <w:r>
        <w:rPr>
          <w:lang w:val="el" w:eastAsia="el"/>
        </w:rPr>
        <w:t>α)</w:t>
      </w:r>
      <w:r>
        <w:rPr>
          <w:lang w:val="en" w:eastAsia="en"/>
        </w:rPr>
        <w:tab/>
      </w:r>
      <w:r>
        <w:rPr>
          <w:lang w:val="el" w:eastAsia="el"/>
        </w:rPr>
        <w:t>Cospas - Sarsat: Δορυφορικό σύστημα σχεδιασμένο να παρέχει συναγερμούς και δεδομένα θέσης κινδύνου, με τη χρήση δορυφορικού και επίγειου εξοπλισμού για ανίχνευση και προσδιορισμό της θέσης σημάτων κινδύνου, που εκπέμπονται από ραδιοφάρους ένδειξης θέσης κινδύνου, προς υποβοήθηση του έργου της έρευνας και διάσωσης.</w:t>
      </w:r>
    </w:p>
    <w:p>
      <w:pPr>
        <w:pStyle w:val="StructureList1"/>
        <w:spacing w:before="120" w:after="0"/>
        <w:rPr>
          <w:lang w:val="el" w:eastAsia="el"/>
        </w:rPr>
      </w:pPr>
      <w:r>
        <w:rPr>
          <w:lang w:val="el" w:eastAsia="el"/>
        </w:rPr>
        <w:t>β)</w:t>
      </w:r>
      <w:r>
        <w:rPr>
          <w:lang w:val="en" w:eastAsia="en"/>
        </w:rPr>
        <w:tab/>
      </w:r>
      <w:r>
        <w:rPr>
          <w:lang w:val="el" w:eastAsia="el"/>
        </w:rPr>
        <w:t>Κέντρο Ελέγχου Αποστολών (Mission Control Centre/ M.C.C.): Το επίγειο Κέντρο λήψης και διανομής δορυφορικών σημάτων κινδύνου της Ελλάδας στο σύστημα του Cospas - Sarsat (άρθρο 19 του ν. 3922/2011, Α΄ 35).</w:t>
      </w:r>
    </w:p>
    <w:p>
      <w:pPr>
        <w:pStyle w:val="StructureList1"/>
        <w:spacing w:before="120" w:after="0"/>
        <w:rPr>
          <w:lang w:val="el" w:eastAsia="el"/>
        </w:rPr>
      </w:pPr>
      <w:r>
        <w:rPr>
          <w:lang w:val="el" w:eastAsia="el"/>
        </w:rPr>
        <w:t>γ)</w:t>
      </w:r>
      <w:r>
        <w:rPr>
          <w:lang w:val="en" w:eastAsia="en"/>
        </w:rPr>
        <w:tab/>
      </w:r>
      <w:r>
        <w:rPr>
          <w:lang w:val="el" w:eastAsia="el"/>
        </w:rPr>
        <w:t>Υπηρεσίες Έρευνας και Διάσωσης: Το Ενιαίο Κέντρο Συντονισμού Έρευνας και Διάσωσης (Ε.Κ.Σ.Ε.Δ.), που εδρεύει στο Υπουργείο Ναυτιλίας και Νησιωτικής Πολιτικής και το Συντονιστικό Επιχειρησιακό Κέντρο Υπηρεσιών Πυροσβεστικού Σώματος (Π.Σ.) - 199 (Σ.Ε.Κ.Υ.Π.Σ.).</w:t>
      </w:r>
    </w:p>
    <w:p>
      <w:pPr>
        <w:pStyle w:val="StructureList1"/>
        <w:spacing w:before="120" w:after="0"/>
        <w:rPr>
          <w:lang w:val="el" w:eastAsia="el"/>
        </w:rPr>
      </w:pPr>
      <w:r>
        <w:rPr>
          <w:lang w:val="el" w:eastAsia="el"/>
        </w:rPr>
        <w:t>δ)</w:t>
      </w:r>
      <w:r>
        <w:rPr>
          <w:lang w:val="en" w:eastAsia="en"/>
        </w:rPr>
        <w:tab/>
      </w:r>
      <w:r>
        <w:rPr>
          <w:lang w:val="el" w:eastAsia="el"/>
        </w:rPr>
        <w:t>Personal Locator Beacon/ P.L.B. (Προσωπικός Ραδιοφάρος Ένδειξης Θέσης Κινδύνου): Συσκευή ραδιοεντοπισμού, η οποία προορίζεται για προσωπική χρήση από άτομα που βρίσκονται σε κατάσταση έκτακτης ανάγκης και εκπέμπει στη ζώνη συχνοτήτων 406,00 - 406,10 MHz.</w:t>
      </w:r>
    </w:p>
    <w:p>
      <w:pPr>
        <w:pStyle w:val="StructureList1"/>
        <w:spacing w:before="120" w:after="0"/>
        <w:rPr>
          <w:lang w:val="el" w:eastAsia="el"/>
        </w:rPr>
      </w:pPr>
      <w:r>
        <w:rPr>
          <w:lang w:val="el" w:eastAsia="el"/>
        </w:rPr>
        <w:t>ε)</w:t>
      </w:r>
      <w:r>
        <w:rPr>
          <w:lang w:val="en" w:eastAsia="en"/>
        </w:rPr>
        <w:tab/>
      </w:r>
      <w:r>
        <w:rPr>
          <w:lang w:val="el" w:eastAsia="el"/>
        </w:rPr>
        <w:t>Κατάσταση έκτακτης ανάγκης: Η κατάσταση εκείνη που απειλείται η ζωή ή η σωματική ακεραιότητα ατόμου από κίνδυνο άμεσο και παρόντα, ιδίως ως συνέπεια φυσικών τεχνολογικών ή λοιπών καταστροφών, καθώς και ύστερα από κάθε είδους ατύχημα, και αναπότρεπτο με τα μέσα διάσωσης που διατίθενται στο χώρο, στην οποία απαιτείται η ενεργοποίηση μέσων έρευνας και διάσωσης μέσω της χρήσης P.L.B..</w:t>
      </w:r>
    </w:p>
    <w:p>
      <w:pPr>
        <w:pStyle w:val="StructureList1"/>
        <w:spacing w:before="120" w:after="0"/>
        <w:rPr>
          <w:lang w:val="el" w:eastAsia="el"/>
        </w:rPr>
      </w:pPr>
      <w:r>
        <w:rPr>
          <w:lang w:val="el" w:eastAsia="el"/>
        </w:rPr>
        <w:t>στ)</w:t>
      </w:r>
      <w:r>
        <w:rPr>
          <w:lang w:val="en" w:eastAsia="en"/>
        </w:rPr>
        <w:tab/>
      </w:r>
      <w:r>
        <w:rPr>
          <w:lang w:val="el" w:eastAsia="el"/>
        </w:rPr>
        <w:t>Έρευνα: Το σύνολο των συντονισμένων ενεργειών από μια Υπηρεσία Έρευνας και Διάσωσης, που γίνονται σε περιοχή καθορισμένων διαστάσεων με ορισμένες διαδικασίες και μέσα, στην οποία παρέχονται διαδικασίες εντοπισμού ατόμου προς διάσωση, που βρίσκεται σε κατάσταση έκτακτης ανάγκης.</w:t>
      </w:r>
    </w:p>
    <w:p>
      <w:pPr>
        <w:pStyle w:val="StructureList1"/>
        <w:spacing w:before="120" w:after="0"/>
        <w:rPr>
          <w:lang w:val="el" w:eastAsia="el"/>
        </w:rPr>
      </w:pPr>
      <w:r>
        <w:rPr>
          <w:lang w:val="el" w:eastAsia="el"/>
        </w:rPr>
        <w:t>ζ)</w:t>
      </w:r>
      <w:r>
        <w:rPr>
          <w:lang w:val="en" w:eastAsia="en"/>
        </w:rPr>
        <w:tab/>
      </w:r>
      <w:r>
        <w:rPr>
          <w:lang w:val="el" w:eastAsia="el"/>
        </w:rPr>
        <w:t>Άτομο προς διάσωση: Το άτομο που βρίσκεται βεβαιωμένα σε κίνδυνο, συνεπεία μιας συγκεκριμένης καταστροφής ή ατυχήματος σε καθορισμένο χώρο.</w:t>
      </w:r>
    </w:p>
    <w:p>
      <w:pPr>
        <w:pStyle w:val="StructureList1"/>
        <w:spacing w:before="120" w:after="0"/>
        <w:rPr>
          <w:lang w:val="el" w:eastAsia="el"/>
        </w:rPr>
      </w:pPr>
      <w:r>
        <w:rPr>
          <w:lang w:val="el" w:eastAsia="el"/>
        </w:rPr>
        <w:t>η)</w:t>
      </w:r>
      <w:r>
        <w:rPr>
          <w:lang w:val="en" w:eastAsia="en"/>
        </w:rPr>
        <w:tab/>
      </w:r>
      <w:r>
        <w:rPr>
          <w:lang w:val="el" w:eastAsia="el"/>
        </w:rPr>
        <w:t>Διακριτικό P.L.B.: Δεκαεξαδικός αριθμός, ο οποίος κωδικοποιείται στη συσκευή P.L.B. και την ταυτοποιεί μοναδικά.</w:t>
      </w:r>
    </w:p>
    <w:p>
      <w:pPr>
        <w:pStyle w:val="StructureList1"/>
        <w:spacing w:before="120" w:after="0"/>
        <w:rPr>
          <w:lang w:val="el" w:eastAsia="el"/>
        </w:rPr>
      </w:pPr>
      <w:r>
        <w:rPr>
          <w:lang w:val="el" w:eastAsia="el"/>
        </w:rPr>
        <w:t>θ)</w:t>
      </w:r>
      <w:r>
        <w:rPr>
          <w:lang w:val="en" w:eastAsia="en"/>
        </w:rPr>
        <w:tab/>
      </w:r>
      <w:r>
        <w:rPr>
          <w:lang w:val="el" w:eastAsia="el"/>
        </w:rPr>
        <w:t>Ελληνικός κωδικός χώρας: Ο τριψήφιος Ναυτιλιακός Αριθμός Ταυτότητας (Maritime Identification Digit/ M.I.D.), όπως εκχωρείται από τη Διεθνή Ένωση Τηλεπικοινωνιών.</w:t>
      </w:r>
    </w:p>
    <w:p>
      <w:pPr>
        <w:pStyle w:val="StructureList1"/>
        <w:spacing w:before="120" w:after="0"/>
        <w:rPr>
          <w:lang w:val="el" w:eastAsia="el"/>
        </w:rPr>
      </w:pPr>
      <w:r>
        <w:rPr>
          <w:lang w:val="el" w:eastAsia="el"/>
        </w:rPr>
        <w:t>ι)</w:t>
      </w:r>
      <w:r>
        <w:rPr>
          <w:lang w:val="en" w:eastAsia="en"/>
        </w:rPr>
        <w:tab/>
      </w:r>
      <w:r>
        <w:rPr>
          <w:lang w:val="el" w:eastAsia="el"/>
        </w:rPr>
        <w:t>Κωδικοποίηση P.L.B.: Διαδικασία ενσωμάτωσης και προγραμματισμού του διακριτικού P.L.B. στη συσκευή P.L.B.. Κατά τη διαδικασία αυτή, εισάγεται στο διακριτικό P.L.B., μεταξύ άλλων, ο ελληνικός κωδικός χώρας. Η κωδικοποίηση του P.L.B. πρέπει να πληροί τις τεχνικές απαιτήσεις του Cospas - Sarsat, όπως ισχύουν.</w:t>
      </w:r>
    </w:p>
    <w:p>
      <w:pPr>
        <w:pStyle w:val="StructureList1"/>
        <w:spacing w:before="120" w:after="0"/>
        <w:rPr>
          <w:lang w:val="el" w:eastAsia="el"/>
        </w:rPr>
      </w:pPr>
      <w:r>
        <w:rPr>
          <w:lang w:val="el" w:eastAsia="el"/>
        </w:rPr>
        <w:t>ια)</w:t>
      </w:r>
      <w:r>
        <w:rPr>
          <w:lang w:val="en" w:eastAsia="en"/>
        </w:rPr>
        <w:tab/>
      </w:r>
      <w:r>
        <w:rPr>
          <w:lang w:val="el" w:eastAsia="el"/>
        </w:rPr>
        <w:t>Κάτοχος συσκευής P.L.B.: Φυσικό πρόσωπο που κατέχει P.L.B., τα στοιχεία του οποίου καταχωρούνται στο Μητρώο Στοιχείων Κατόχων P.L.B..</w:t>
      </w:r>
    </w:p>
    <w:p>
      <w:pPr>
        <w:pStyle w:val="StructureList1"/>
        <w:spacing w:before="120" w:after="0"/>
        <w:rPr>
          <w:lang w:val="el" w:eastAsia="el"/>
        </w:rPr>
      </w:pPr>
      <w:r>
        <w:rPr>
          <w:lang w:val="el" w:eastAsia="el"/>
        </w:rPr>
        <w:t>ιβ)</w:t>
      </w:r>
      <w:r>
        <w:rPr>
          <w:lang w:val="en" w:eastAsia="en"/>
        </w:rPr>
        <w:tab/>
      </w:r>
      <w:r>
        <w:rPr>
          <w:lang w:val="el" w:eastAsia="el"/>
        </w:rPr>
        <w:t>Στοιχεία κατόχου συσκευής P.L.B.: Περιλαμβάνονται πληροφορίες για τον κάτοχο συσκευής P.L.B., καθώς και για δύο (2) οικεία του πρόσωπα, τα οποία μπορούν να παρέχουν πληροφορίες που είναι δυνατόν να χρησιμοποιηθούν για την παροχή συνδρομής, σε περίπτωση έκτακτης ανάγκης. Περιλαμβάνονται, κατ’ ελάχιστο, το ονοματεπώνυμο του κατόχου, το πατρώνυμο, η ημερομηνία γέννησης, η διεύθυνση κατοικίας, ο αριθμός κινητού τηλεφώνου, ο αριθμός του σταθερού τηλεφώνου οικίας και εργασίας, καθώς και το διακριτικό P.L.B.. Για τα οικεία πρόσωπα του κατόχου συσκευής P.L.B. περιλαμβάνονται, κατ’ ελάχιστο, ονοματεπώνυμο, κινητό τηλέφωνο, σταθερό τηλέφωνο οικίας.</w:t>
      </w:r>
    </w:p>
    <w:p>
      <w:pPr>
        <w:pStyle w:val="StructureList1"/>
        <w:spacing w:before="120" w:after="0"/>
        <w:rPr>
          <w:lang w:val="el" w:eastAsia="el"/>
        </w:rPr>
      </w:pPr>
      <w:r>
        <w:rPr>
          <w:lang w:val="el" w:eastAsia="el"/>
        </w:rPr>
        <w:t>ιγ)</w:t>
      </w:r>
      <w:r>
        <w:rPr>
          <w:lang w:val="en" w:eastAsia="en"/>
        </w:rPr>
        <w:tab/>
      </w:r>
      <w:r>
        <w:rPr>
          <w:lang w:val="el" w:eastAsia="el"/>
        </w:rPr>
        <w:t>Μητρώο στοιχείων κατόχων συσκευής P.L.B.: Βάση δεδομένων στην οποία τηρούνται σε ηλεκτρονική μορφή τα στοιχεία του κατόχου συσκευής P.L.B..</w:t>
      </w:r>
    </w:p>
    <w:p>
      <w:pPr>
        <w:pStyle w:val="StructureList1"/>
        <w:spacing w:before="120" w:after="0"/>
        <w:rPr>
          <w:lang w:val="el" w:eastAsia="el"/>
        </w:rPr>
      </w:pPr>
      <w:r>
        <w:rPr>
          <w:lang w:val="el" w:eastAsia="el"/>
        </w:rPr>
        <w:t>ιδ)</w:t>
      </w:r>
      <w:r>
        <w:rPr>
          <w:lang w:val="en" w:eastAsia="en"/>
        </w:rPr>
        <w:tab/>
      </w:r>
      <w:r>
        <w:rPr>
          <w:lang w:val="el" w:eastAsia="el"/>
        </w:rPr>
        <w:t>Αρμόδια Αρχή: Υπηρεσία αρμόδια για την τήρηση του Μητρώου στοιχείων κατόχων P.L.B..</w:t>
      </w:r>
    </w:p>
    <w:p>
      <w:pPr>
        <w:pStyle w:val="StructureList1"/>
        <w:spacing w:before="120" w:after="0"/>
        <w:rPr>
          <w:lang w:val="el" w:eastAsia="el"/>
        </w:rPr>
      </w:pPr>
      <w:r>
        <w:rPr>
          <w:lang w:val="el" w:eastAsia="el"/>
        </w:rPr>
        <w:t>ιε)</w:t>
      </w:r>
      <w:r>
        <w:rPr>
          <w:lang w:val="en" w:eastAsia="en"/>
        </w:rPr>
        <w:tab/>
      </w:r>
      <w:r>
        <w:rPr>
          <w:lang w:val="el" w:eastAsia="el"/>
        </w:rPr>
        <w:t>Καταχώρηση P.L.B.: Διαδικασία για την εγγραφή ή μεταβολή των στοιχείων κατόχου συσκευής P.L.B. στο σχετικό Μητρώο της Αρμόδιας Αρχής.</w:t>
      </w:r>
    </w:p>
    <w:p>
      <w:pPr>
        <w:pStyle w:val="StructureList1"/>
        <w:spacing w:before="120" w:after="0"/>
        <w:rPr>
          <w:lang w:val="el" w:eastAsia="el"/>
        </w:rPr>
      </w:pPr>
      <w:r>
        <w:rPr>
          <w:lang w:val="el" w:eastAsia="el"/>
        </w:rPr>
        <w:t>ιστ)</w:t>
      </w:r>
      <w:r>
        <w:rPr>
          <w:lang w:val="en" w:eastAsia="en"/>
        </w:rPr>
        <w:tab/>
      </w:r>
      <w:r>
        <w:rPr>
          <w:lang w:val="el" w:eastAsia="el"/>
        </w:rPr>
        <w:t>Κάρτα καταχώρισης P.L.B.: Έγγραφο σε έντυπη ή ηλεκτρονική μορφή που περιλαμβάνει τα στοιχεία κατόχου συσκευής P.L.B. και μπορεί να χρησιμοποιηθεί κατά την καταχώρηση P.L.B..</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Προσωπικοί Ραδιοφάροι Ένδειξης</w:t>
      </w:r>
    </w:p>
    <w:p>
      <w:pPr>
        <w:spacing w:before="240" w:after="240"/>
        <w:rPr>
          <w:lang w:val="el" w:eastAsia="el"/>
        </w:rPr>
      </w:pPr>
      <w:r>
        <w:rPr>
          <w:b/>
          <w:bCs/>
          <w:lang w:val="el" w:eastAsia="el"/>
        </w:rPr>
        <w:t>Θέσης Κινδύνου - 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στους κατόχους συσκευών P.L.B.s, που πληρούν τις απαιτήσεις του συστήματος Cospas - Sarsat και έχουν κωδι- κοποιημένο στο διακριτικό τους τον ελληνικό κωδικό χώρας. Τα P.L.B.s αποτελούν ραδιοεξοπλισμό και πρέπει να πληρούν τις απαιτήσεις του π.δ. 98/2017 (Α΄ 139), το οποίο έχει ενσωματώσει στην ελληνική νομοθεσία την Οδηγία 2014/53/ΕΕ του Ευρωπαϊκού Κοινοβουλίου και του Συμβουλίου σχετικά με τη διαθεσιμότητα ραδιοεξοπλισμού στην αγορά και την κατάργηση της Οδηγίας 1999/5/ΕΚ.</w:t>
      </w:r>
    </w:p>
    <w:p>
      <w:pPr>
        <w:pStyle w:val="MainText"/>
        <w:spacing w:before="120" w:after="0"/>
        <w:rPr>
          <w:lang w:val="el" w:eastAsia="el"/>
        </w:rPr>
      </w:pPr>
      <w:r>
        <w:rPr>
          <w:b/>
          <w:bCs/>
          <w:lang w:val="el" w:eastAsia="el"/>
        </w:rPr>
        <w:t>2.</w:t>
      </w:r>
      <w:r>
        <w:rPr>
          <w:lang w:val="el" w:eastAsia="el"/>
        </w:rPr>
        <w:t xml:space="preserve"> Δεν υπάγονται στις διατάξεις του παρόντος P.L.B.s τα οποία χρησιμοποιούνται από τις Ένοπλες Δυνάμεις και τα Σώματα Ασφαλείας.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Προσωπικοί Ραδιοφάροι Ένδειξης</w:t>
      </w:r>
    </w:p>
    <w:p>
      <w:pPr>
        <w:spacing w:before="240" w:after="240"/>
        <w:rPr>
          <w:lang w:val="el" w:eastAsia="el"/>
        </w:rPr>
      </w:pPr>
      <w:r>
        <w:rPr>
          <w:b/>
          <w:bCs/>
          <w:lang w:val="el" w:eastAsia="el"/>
        </w:rPr>
        <w:t>Θέσης Κινδύνου - Αρμόδια Αρχή</w:t>
      </w:r>
    </w:p>
    <w:p>
      <w:pPr>
        <w:pStyle w:val="MainText"/>
        <w:spacing w:before="120" w:after="0"/>
        <w:rPr>
          <w:lang w:val="el" w:eastAsia="el"/>
        </w:rPr>
      </w:pPr>
      <w:r>
        <w:rPr>
          <w:b/>
          <w:bCs/>
          <w:lang w:val="el" w:eastAsia="el"/>
        </w:rPr>
        <w:t>1.</w:t>
      </w:r>
      <w:r>
        <w:rPr>
          <w:lang w:val="el" w:eastAsia="el"/>
        </w:rPr>
        <w:t xml:space="preserve"> Αρμόδια αρχή με την έννοια της περίπτωση ιδ΄ του άρθρου 21 ορίζεται το Κέντρο Ελέγχου Αποστολών. Η αρμόδια αρχή συνεργάζεται με δημόσιες Υπηρεσίες και φορείς για την άσκηση των αρμοδιοτήτων της, στις οποίες περιλαμβάνονται, ιδίως, η δημιουργία και η τήρηση του Μητρώου στοιχείων κατόχων P.L.B., ο καθορισμός της διαδικασίας καταχώρησης P.L.B. και η μέριμνα για τη δημοσιοποίηση συναφών πληροφοριών, η διασφάλιση της εμπιστευτικότητας των καταχωρημένων πληροφοριών στο Μητρώο στοιχείων κατόχων P.L.B. και η παροχή διευκολύνσεων στις υπηρεσίες Έρευνας και Διάσωσης, αναφορικά με την πρόσβαση στο Μητρώο στοιχείων κατόχων συσκευής P.L.B..</w:t>
      </w:r>
    </w:p>
    <w:p>
      <w:pPr>
        <w:pStyle w:val="MainText"/>
        <w:spacing w:before="120" w:after="0"/>
        <w:rPr>
          <w:lang w:val="el" w:eastAsia="el"/>
        </w:rPr>
      </w:pPr>
      <w:r>
        <w:rPr>
          <w:b/>
          <w:bCs/>
          <w:lang w:val="el" w:eastAsia="el"/>
        </w:rPr>
        <w:t>2.</w:t>
      </w:r>
      <w:r>
        <w:rPr>
          <w:lang w:val="el" w:eastAsia="el"/>
        </w:rPr>
        <w:t xml:space="preserve"> Οι διευκολύνσεις της παραγράφου 1 συνίστανται στη διάθεση των καταχωρημένων στοιχείων και πληροφοριών, προς διευκόλυνση της άσκησης του έργου τους, σε περίπτωση κατάστασης έκτακτης ανάγκης στην Ελλάδα ή στο εξωτερικό.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Χρήση P.L.B.</w:t>
      </w:r>
    </w:p>
    <w:p>
      <w:pPr>
        <w:pStyle w:val="MainText"/>
        <w:spacing w:before="120" w:after="0"/>
        <w:rPr>
          <w:lang w:val="el" w:eastAsia="el"/>
        </w:rPr>
      </w:pPr>
      <w:r>
        <w:rPr>
          <w:b/>
          <w:bCs/>
          <w:lang w:val="el" w:eastAsia="el"/>
        </w:rPr>
        <w:t>1.</w:t>
      </w:r>
      <w:r>
        <w:rPr>
          <w:lang w:val="el" w:eastAsia="el"/>
        </w:rPr>
        <w:t xml:space="preserve"> Η καταχώρηση του P.L.B. πραγματοποιείται με μέριμνα του κατόχου του πριν από τη χρήση του.</w:t>
      </w:r>
    </w:p>
    <w:p>
      <w:pPr>
        <w:pStyle w:val="MainText"/>
        <w:spacing w:before="120" w:after="0"/>
        <w:rPr>
          <w:lang w:val="el" w:eastAsia="el"/>
        </w:rPr>
      </w:pPr>
      <w:r>
        <w:rPr>
          <w:b/>
          <w:bCs/>
          <w:lang w:val="el" w:eastAsia="el"/>
        </w:rPr>
        <w:t>2.</w:t>
      </w:r>
      <w:r>
        <w:rPr>
          <w:lang w:val="el" w:eastAsia="el"/>
        </w:rPr>
        <w:t xml:space="preserve"> Η χρήση του P.L.B. συνιστά την ενεργοποίηση της διαδικασίας εκπομπής σήματος κινδύνου, η οποία πραγματοποιείται αποκλειστικά σε κατάσταση έκτακτης ανάγκης. Σε περίπτωση εσφαλμένης ενεργοποίησης του P.L.B., ο κάτοχος υποχρεούται να ενημερώσει άμεσα σχετικά το Κέντρο Ελέγχου Αποστολών.</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Ψηφιακής Πολιτικής, Τηλεπικοινωνιών και Ενημέρωσης και Ναυτιλίας και Νησιωτικής Πολιτικής, ρυθμίζονται τα ειδικότερα θέματα λειτουργίας, χρήσης, κωδικοποίησης και καταχώρησης των P.L.B.s, ο τύπος και το περιεχόμενο της κάρτας καταχώρησης P.L.B., καθώς και κάθε άλλο σχετικό θέμα.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Για κάθε εκ πρόθεσης ή από βαριά αμέλεια αναίτια χρήση του P.L.B., που συνεπάγεται τη διάθεση και κινητοποίηση επιχειρησιακών μέσων και προσωπικού αρμόδιων κρατικών Υπηρεσιών προς παροχή βοήθειας και με την επιφύλαξη του δευτέρου εδαφίου της παραγράφου 2 του άρθρου 24, ανεξάρτητα από οποιαδήποτε ποινική ή πειθαρχική κύρωση, καταλογίζεται στον υπαίτιο κάτοχο P.L.B., με αιτιολογημένη απόφαση του προϊσταμένου της αρμόδιας Λιμενικής Αρχής ή του προϊσταμένου της αρμόδιας υπηρεσίας του Πυροσβεστικού Σώματος:</w:t>
      </w:r>
    </w:p>
    <w:p>
      <w:pPr>
        <w:spacing w:before="240" w:after="240"/>
        <w:rPr>
          <w:lang w:val="el" w:eastAsia="el"/>
        </w:rPr>
      </w:pPr>
      <w:r>
        <w:rPr>
          <w:lang w:val="el" w:eastAsia="el"/>
        </w:rPr>
        <w:t>(α) πρόστιμο από τριακόσια (300) έως τρεις χιλιάδες (3.000) ευρώ και</w:t>
      </w:r>
    </w:p>
    <w:p>
      <w:pPr>
        <w:spacing w:before="240" w:after="240"/>
        <w:rPr>
          <w:lang w:val="el" w:eastAsia="el"/>
        </w:rPr>
      </w:pPr>
      <w:r>
        <w:rPr>
          <w:lang w:val="el" w:eastAsia="el"/>
        </w:rPr>
        <w:t>(β) η δαπάνη στην οποία υποβλήθηκαν οι κρατικές Υπηρεσίες.</w:t>
      </w:r>
    </w:p>
    <w:p>
      <w:pPr>
        <w:spacing w:before="240" w:after="240"/>
        <w:rPr>
          <w:lang w:val="el" w:eastAsia="el"/>
        </w:rPr>
      </w:pPr>
      <w:r>
        <w:rPr>
          <w:lang w:val="el" w:eastAsia="el"/>
        </w:rPr>
        <w:t>Οι παραβάτες καλούνται σε απολογία εντός προθεσμίας που ορίζεται στην κλήση και δεν μπορεί να είναι μικρότερη των πέντε (5) ημερών από την επίδοση αυτής. Κατά της απόφασης επιβολής προστίμου επιτρέπεται προσφυγή ενώπιον των αρμόδιων δικαστηρίων.</w:t>
      </w:r>
    </w:p>
    <w:p>
      <w:pPr>
        <w:pStyle w:val="MainText"/>
        <w:spacing w:before="120" w:after="0"/>
        <w:rPr>
          <w:lang w:val="el" w:eastAsia="el"/>
        </w:rPr>
      </w:pPr>
      <w:r>
        <w:rPr>
          <w:b/>
          <w:bCs/>
          <w:lang w:val="el" w:eastAsia="el"/>
        </w:rPr>
        <w:t>2.</w:t>
      </w:r>
      <w:r>
        <w:rPr>
          <w:lang w:val="el" w:eastAsia="el"/>
        </w:rPr>
        <w:t xml:space="preserve"> Το διοικητικό πρόστιμο της περίπτωσης α΄ της παραγράφου 1 εισάγεται ως έσοδο στον Κρατικό Προϋπολογισμό και εισπράττεται σύμφωνα με τις διατάξεις του Κ.Ε.Δ.Ε..</w:t>
      </w:r>
    </w:p>
    <w:p>
      <w:pPr>
        <w:pStyle w:val="MainText"/>
        <w:spacing w:before="120" w:after="0"/>
        <w:rPr>
          <w:lang w:val="el" w:eastAsia="el"/>
        </w:rPr>
      </w:pPr>
      <w:r>
        <w:rPr>
          <w:b/>
          <w:bCs/>
          <w:lang w:val="el" w:eastAsia="el"/>
        </w:rPr>
        <w:t>3.</w:t>
      </w:r>
      <w:r>
        <w:rPr>
          <w:lang w:val="el" w:eastAsia="el"/>
        </w:rPr>
        <w:t xml:space="preserve"> Με κοινή απόφαση των Υπουργών Εσωτερικών, Οικονομικών και Ναυτιλίας και Νησιωτικής Πολιτικής, αναπροσαρμόζονται τα όρια του διοικητικού προστίμου της περίπτωση α΄ της παραγράφου 1, καθορίζεται το τιμολόγιο για τη δαπάνη της περίπτωση β΄ της παραγράφου 1, τα απαιτούμενα δικαιολογητικά, η διαδικασία είσπραξης των οφειλόμενων χρηματικών ποσών, καθώς και κάθε άλλο σχετικό θέμα.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ΜΕΤΑΡΡΥΘΜΙΣΗ ΤΟΥ ΘΕΣΜΙΚΟΥ ΠΛΑΙΣΙΟΥ ΓΙΑ ΤΙΣ ΥΠΗΡΕΣΙΑΚΕΣ ΜΕΤΑΒΟΛΕΣ</w:t>
      </w:r>
    </w:p>
    <w:p>
      <w:pPr>
        <w:spacing w:before="240" w:after="240"/>
        <w:rPr>
          <w:lang w:val="el" w:eastAsia="el"/>
        </w:rPr>
      </w:pPr>
      <w:r>
        <w:rPr>
          <w:b/>
          <w:bCs/>
          <w:lang w:val="el" w:eastAsia="el"/>
        </w:rPr>
        <w:t>ΤΩΝ ΣΤΕΛΕΧΩΝ Λ.Σ. - ΕΛ.ΑΚΤ.</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ΜΕΤΑΘΕΣΕΙΣ - ΑΠΟΣΠΑΣΕΙΣ - ΜΕΤΑΤΑΞΕΙΣ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Τα στελέχη του Λιμενικού Σώματος-Ελληνικής Ακτοφυλακής (Λ.Σ.-ΕΛ.ΑΚΤ.) τοποθετούνται, μετατίθενται και αποσπώνται, με απόφαση του Υπουργού Ναυτιλίας και Νησιωτικής Πολιτικής, με την οποία κυρώνονται οι αντίστοιχοι πίνακες τοποθετήσεων, μεταθέσεων και αποσπάσεων του αρμοδίου Συμβουλίου Μεταθέσεων. Οι πίνακες του προηγούμενου εδαφίου καταρτίζονται, με απόφαση του αρμόδιου Συμβουλίου Μεταθέσεων, η οποία φέρει συνοπτική αιτιολογία.</w:t>
      </w:r>
    </w:p>
    <w:p>
      <w:pPr>
        <w:spacing w:before="240" w:after="240"/>
        <w:rPr>
          <w:lang w:val="el" w:eastAsia="el"/>
        </w:rPr>
      </w:pPr>
      <w:r>
        <w:rPr>
          <w:lang w:val="el" w:eastAsia="el"/>
        </w:rPr>
        <w:t>Η αρμοδιότητα τοποθέτησης, μετάθεσης και απόσπασης στελεχών Λ.Σ.-ΕΛ.ΑΚΤ. μπορεί να μεταβιβαστεί σε υφιστάμενα κλιμάκια διοίκησης, γενικά ή κατά κατηγορία στελεχών, με απόφαση του Υπουργού Ναυτιλίας και Νησιωτικής Πολιτικής, δημοσιευόμενη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Τα στελέχη Λ.Σ.-ΕΛ.ΑΚΤ. τοποθετούνται και μετατίθενται μόνο σε κενές κατά βαθμό οργανικές θέσεις. Οι τοποθετήσεις, μεταθέσεις και αποσπάσεις διενεργούνται με σκοπό την κάλυψη των υπηρεσιακών αναγκών του Λ.Σ.-ΕΛ.ΑΚΤ., με βάση την αρχή της ορθολογικής κατανομής του προσωπικού του Λ.Σ.-ΕΛ.ΑΚΤ. ανά Υπηρεσία, κατ’ αναλογία της πραγματικής αριθμητικής δύναμης του Λ.Σ.-ΕΛ.ΑΚΤ., όπως αυτή διαμορφώνεται κάθε φορά, τη χρονική περίοδο διενέργειας των τοποθετήσεων ή μεταθέσεων ή αποσπάσεων. Κατά τη διενέργεια των μεταβολών αυτών του προσωπικού Λ.Σ.-ΕΛ.ΑΚΤ. λαμβάνονται υπόψη τα κριτήρια των επόμενων άρθρων.</w:t>
      </w:r>
    </w:p>
    <w:p>
      <w:pPr>
        <w:pStyle w:val="MainText"/>
        <w:spacing w:before="120" w:after="0"/>
        <w:rPr>
          <w:lang w:val="el" w:eastAsia="el"/>
        </w:rPr>
      </w:pPr>
      <w:r>
        <w:rPr>
          <w:b/>
          <w:bCs/>
          <w:lang w:val="el" w:eastAsia="el"/>
        </w:rPr>
        <w:t>3.</w:t>
      </w:r>
      <w:r>
        <w:rPr>
          <w:lang w:val="el" w:eastAsia="el"/>
        </w:rPr>
        <w:t xml:space="preserve"> Τοποθέτηση του στελέχους Λ.Σ.-ΕΛ.ΑΚΤ. είναι η αρχική ένταξή του σε οργανική θέση, μετά την αποφοίτησή του από παραγωγική σχολή Λ.Σ.-ΕΛ.ΑΚΤ. ή ύστερα από τη βασική εκπαίδευση, εφόσον είναι απευθείας κατάταξη, η ένταξή του σε οργανική θέση ύστερα από εκπαίδευση ή μετάταξη ή απονομή ειδικότητας, η επανένταξή του στα Κλιμάκια Ειδικών Αποστολών Λ.Σ.-ΕΛ. ΑΚΤ. (Κ.Ε.Α./Λ.Σ.-ΕΛ.ΑΚΤ.) και στη Μονάδα Υποβρυχίων Αποστολών Λ.Σ.-ΕΛ.ΑΚΤ. (Μ.Υ.Α./Λ.Σ.-ΕΛ.ΑΚΤ.), καθώς και η ανάληψη υπηρεσίας μετά την εξάλειψη των λόγων για τους οποίους ευρίσκετο εκτός της ενεργού υπηρεσίας ή της οργανικής δύναμης του Λ.Σ.-ΕΛ.ΑΚΤ. ή μετά την ανάκλησή του στην ενέργεια από την εφεδρεία ή εφόσον τεθεί εκτός οργανικών θέσεων μέχρι τη συμπλήρωση συντάξιμης υπηρεσίας.</w:t>
      </w:r>
    </w:p>
    <w:p>
      <w:pPr>
        <w:pStyle w:val="MainText"/>
        <w:spacing w:before="120" w:after="0"/>
        <w:rPr>
          <w:lang w:val="el" w:eastAsia="el"/>
        </w:rPr>
      </w:pPr>
      <w:r>
        <w:rPr>
          <w:b/>
          <w:bCs/>
          <w:lang w:val="el" w:eastAsia="el"/>
        </w:rPr>
        <w:t>4.</w:t>
      </w:r>
      <w:r>
        <w:rPr>
          <w:lang w:val="el" w:eastAsia="el"/>
        </w:rPr>
        <w:t xml:space="preserve"> Μετάθεση είναι η οριστική μετακίνηση του στελέχους Λ.Σ.-ΕΛ.ΑΚΤ. από την οργανική θέση στην οποία υπηρετεί σε κενή οργανική θέση διαφορετικής Υπηρεσίας, με σκοπό την κάλυψη υπηρεσιακών αναγκών.</w:t>
      </w:r>
    </w:p>
    <w:p>
      <w:pPr>
        <w:pStyle w:val="MainText"/>
        <w:spacing w:before="120" w:after="0"/>
        <w:rPr>
          <w:lang w:val="el" w:eastAsia="el"/>
        </w:rPr>
      </w:pPr>
      <w:r>
        <w:rPr>
          <w:b/>
          <w:bCs/>
          <w:lang w:val="el" w:eastAsia="el"/>
        </w:rPr>
        <w:t>5.</w:t>
      </w:r>
      <w:r>
        <w:rPr>
          <w:lang w:val="el" w:eastAsia="el"/>
        </w:rPr>
        <w:t xml:space="preserve"> Απόσπαση είναι η προσωρινή απομάκρυνση στελέχους ή ομάδας στελεχών Λ.Σ.-ΕΛ.ΑΚΤ. από την Υπηρεσία στην οποία ανήκουν οργανικά και η προσάρτησή τους σε άλλη Υπηρεσία για την κάλυψη υπηρεσιακών αναγκών ή άλλων αναγκών οι οποίες καθορίζονται σε ειδικές διατάξεις. Τα στελέχη Λ.Σ.-ΕΛ.ΑΚΤ., τα οποία αποσπώνται, εξακολουθούν να ανήκουν στην οργανική δύναμη της Υπηρεσίας από την οποία αποσπώνται και συμμορφώνονται πλήρως με τις διαταγές της Υπηρεσίας απόσπασης, για θέματα εκτέλεσης υπηρεσίας.</w:t>
      </w:r>
    </w:p>
    <w:p>
      <w:pPr>
        <w:pStyle w:val="MainText"/>
        <w:spacing w:before="120" w:after="0"/>
        <w:rPr>
          <w:lang w:val="el" w:eastAsia="el"/>
        </w:rPr>
      </w:pPr>
      <w:r>
        <w:rPr>
          <w:b/>
          <w:bCs/>
          <w:lang w:val="el" w:eastAsia="el"/>
        </w:rPr>
        <w:t>6.</w:t>
      </w:r>
      <w:r>
        <w:rPr>
          <w:lang w:val="el" w:eastAsia="el"/>
        </w:rPr>
        <w:t xml:space="preserve"> Διάθεση είναι η προσωρινή μετακίνηση στελεχών Λ.Σ.-ΕΛ.ΑΚΤ., για την κάλυψη επιτακτικών υπηρεσιακών αναγκών που άπτονται της επιχειρησιακής διαθεσιμότητας και ικανότητας υπηρεσιών Λ.Σ.-ΕΛ.ΑΚΤ.. Οι διατιθέμενοι εξακολουθούν να ανήκουν στην οργανική δύναμη της Υπηρεσίας από την οποία διατίθενται και συμμορφώνονται πλήρως με τις διαταγές και εντολές της Υπηρεσίας διάθεσης, για θέματα εκτέλεσης υπηρεσίας.</w:t>
      </w:r>
    </w:p>
    <w:p>
      <w:pPr>
        <w:pStyle w:val="MainText"/>
        <w:spacing w:before="120" w:after="0"/>
        <w:rPr>
          <w:lang w:val="el" w:eastAsia="el"/>
        </w:rPr>
      </w:pPr>
      <w:r>
        <w:rPr>
          <w:b/>
          <w:bCs/>
          <w:lang w:val="el" w:eastAsia="el"/>
        </w:rPr>
        <w:t>7.</w:t>
      </w:r>
      <w:r>
        <w:rPr>
          <w:lang w:val="el" w:eastAsia="el"/>
        </w:rPr>
        <w:t xml:space="preserve"> Κατά τη διάρκεια της σταδιοδρομίας των στελεχών Λ.Σ.-ΕΛ.ΑΚΤ. η διοίκηση υποχρεούται να τους παρέχει τη δυνατότητα να υπηρετήσουν για χρονικό διάστημα συνολικά πέντε (5) ετών σε θέσεις στις οποίες η συντάξιμη υπηρεσία προσμετράται στο διπλάσιο ή στο τριπλάσιο, σύμφωνα με την εκάστοτε υφιστάμενη νομοθεσία.</w:t>
      </w:r>
    </w:p>
    <w:p>
      <w:pPr>
        <w:pStyle w:val="MainText"/>
        <w:spacing w:before="120" w:after="0"/>
        <w:rPr>
          <w:lang w:val="el" w:eastAsia="el"/>
        </w:rPr>
      </w:pPr>
      <w:r>
        <w:rPr>
          <w:b/>
          <w:bCs/>
          <w:lang w:val="el" w:eastAsia="el"/>
        </w:rPr>
        <w:t>8.</w:t>
      </w:r>
      <w:r>
        <w:rPr>
          <w:lang w:val="el" w:eastAsia="el"/>
        </w:rPr>
        <w:t xml:space="preserve"> Προϋπόθεση για τη λήψη απόφασης σχετικά με τοποθετήσεις, μεταθέσεις και αποσπάσεις είναι να επαρκούν οι δεσμευθείσες πιστώσεις. Αν αυτές δεν επαρκούν για την κάλυψη της δαπάνης του συνόλου των μεταβολών του προηγούμενου εδαφίου, λαμβάνεται απόφαση κατά προτεραιότητα για τις ακόλουθες:</w:t>
      </w:r>
    </w:p>
    <w:p>
      <w:pPr>
        <w:pStyle w:val="StructureList1"/>
        <w:spacing w:before="120" w:after="0"/>
        <w:rPr>
          <w:lang w:val="el" w:eastAsia="el"/>
        </w:rPr>
      </w:pPr>
      <w:r>
        <w:rPr>
          <w:lang w:val="el" w:eastAsia="el"/>
        </w:rPr>
        <w:t>α)</w:t>
      </w:r>
      <w:r>
        <w:rPr>
          <w:lang w:val="en" w:eastAsia="en"/>
        </w:rPr>
        <w:tab/>
      </w:r>
      <w:r>
        <w:rPr>
          <w:lang w:val="el" w:eastAsia="el"/>
        </w:rPr>
        <w:t>τοποθετήσεις αποφοίτων παραγωγικών σχολών Λ.Σ.-ΕΛ.ΑΚΤ. και στελεχών Λ.Σ.-ΕΛ.ΑΚΤ. απευθείας κατάταξης μετά το πέρας της βασικής τους εκπαίδευσης, β) έκτακτες μεταθέσεις για αποδεδειγμένους και ειδικά αιτιολογημένους υπηρεσιακούς λόγους,</w:t>
      </w:r>
    </w:p>
    <w:p>
      <w:pPr>
        <w:pStyle w:val="StructureList1"/>
        <w:spacing w:before="120" w:after="0"/>
        <w:rPr>
          <w:lang w:val="el" w:eastAsia="el"/>
        </w:rPr>
      </w:pPr>
      <w:r>
        <w:rPr>
          <w:lang w:val="el" w:eastAsia="el"/>
        </w:rPr>
        <w:t>γ)</w:t>
      </w:r>
      <w:r>
        <w:rPr>
          <w:lang w:val="en" w:eastAsia="en"/>
        </w:rPr>
        <w:tab/>
      </w:r>
      <w:r>
        <w:rPr>
          <w:lang w:val="el" w:eastAsia="el"/>
        </w:rPr>
        <w:t>έκτακτες μεταθέσεις, σε περίπτωση θανάτου συζύγου ή τέκνου ή πάθησης αυτών ή του στελέχους από ανίατο ή δυσίατο νόσημα, ύστερα από Γνωμοδότηση της Ανώτατης Ναυτικού Υγειονομικής Επιτροπής ή από Κέντρα Πιστοποίησης Αναπηρίας,</w:t>
      </w:r>
    </w:p>
    <w:p>
      <w:pPr>
        <w:pStyle w:val="StructureList1"/>
        <w:spacing w:before="120" w:after="0"/>
        <w:rPr>
          <w:lang w:val="el" w:eastAsia="el"/>
        </w:rPr>
      </w:pPr>
      <w:r>
        <w:rPr>
          <w:lang w:val="el" w:eastAsia="el"/>
        </w:rPr>
        <w:t>δ)</w:t>
      </w:r>
      <w:r>
        <w:rPr>
          <w:lang w:val="en" w:eastAsia="en"/>
        </w:rPr>
        <w:tab/>
      </w:r>
      <w:r>
        <w:rPr>
          <w:lang w:val="el" w:eastAsia="el"/>
        </w:rPr>
        <w:t>τακτικές μεταθέσεις για την κάλυψη κενών θέσεων σε υποστελεχωμένες Υπηρεσίες Λ.Σ.-ΕΛ.ΑΚΤ., τουλάχιστον μέχρι το όριο υποστελέχωσης. Λογίζονται ως υποστελεχωμένες οι Υπηρεσίες Λ.Σ.-ΕΛ.ΑΚΤ. οι οποίες στελεχώνονται σε ποσοστό κατώτερο του 80%, από την προβλεπόμενη κατανομή του προσωπικού Λ.Σ.-ΕΛ.ΑΚΤ. ανά Υπηρεσία, κατ’ αναλογία της πραγματικής αριθμητικής δύναμης του Λ.Σ.-ΕΛ.ΑΚΤ., όπως αυτή διαμορφώνεται κάθε φορά, τη χρονική περίοδο διενέργειας των τακτικών μεταθέσεων. Το ποσοστό του προηγούμενου εδαφίου, μπορεί να αναπροσαρμόζεται, με απόφαση του Υπουργού Ναυτιλίας και Νησιωτικής Πολιτικής, ύστερα από γνώμη του Αρχηγού Λ.Σ.-ΕΛ.ΑΚΤ., με βάση τον προ- βλεπόμενο κάθε φορά αριθμό των οργανικών θέσεων του προσωπικού Λ.Σ.-ΕΛ.ΑΚΤ.,</w:t>
      </w:r>
    </w:p>
    <w:p>
      <w:pPr>
        <w:pStyle w:val="StructureList1"/>
        <w:spacing w:before="120" w:after="0"/>
        <w:rPr>
          <w:lang w:val="el" w:eastAsia="el"/>
        </w:rPr>
      </w:pPr>
      <w:r>
        <w:rPr>
          <w:lang w:val="el" w:eastAsia="el"/>
        </w:rPr>
        <w:t>ε)</w:t>
      </w:r>
      <w:r>
        <w:rPr>
          <w:lang w:val="en" w:eastAsia="en"/>
        </w:rPr>
        <w:tab/>
      </w:r>
      <w:r>
        <w:rPr>
          <w:lang w:val="el" w:eastAsia="el"/>
        </w:rPr>
        <w:t>έκτακτες μεταθέσεις για λόγους υποχρεωτικής συ- νυπηρέτησης,</w:t>
      </w:r>
    </w:p>
    <w:p>
      <w:pPr>
        <w:pStyle w:val="StructureList1"/>
        <w:spacing w:before="120" w:after="0"/>
        <w:rPr>
          <w:lang w:val="el" w:eastAsia="el"/>
        </w:rPr>
      </w:pPr>
      <w:r>
        <w:rPr>
          <w:lang w:val="el" w:eastAsia="el"/>
        </w:rPr>
        <w:t>στ)</w:t>
      </w:r>
      <w:r>
        <w:rPr>
          <w:lang w:val="en" w:eastAsia="en"/>
        </w:rPr>
        <w:tab/>
      </w:r>
      <w:r>
        <w:rPr>
          <w:lang w:val="el" w:eastAsia="el"/>
        </w:rPr>
        <w:t>τοποθετήσεις ύστερα από εκπαίδευση.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Τακτικές και έκτακτες μεταθέσεις</w:t>
      </w:r>
    </w:p>
    <w:p>
      <w:pPr>
        <w:pStyle w:val="MainText"/>
        <w:spacing w:before="120" w:after="0"/>
        <w:rPr>
          <w:lang w:val="el" w:eastAsia="el"/>
        </w:rPr>
      </w:pPr>
      <w:r>
        <w:rPr>
          <w:b/>
          <w:bCs/>
          <w:lang w:val="el" w:eastAsia="el"/>
        </w:rPr>
        <w:t>1.</w:t>
      </w:r>
      <w:r>
        <w:rPr>
          <w:lang w:val="el" w:eastAsia="el"/>
        </w:rPr>
        <w:t xml:space="preserve"> Οι μεταθέσεις διακρίνονται σε τακτικές και έκτακτες:</w:t>
      </w:r>
    </w:p>
    <w:p>
      <w:pPr>
        <w:spacing w:before="240" w:after="240"/>
        <w:rPr>
          <w:lang w:val="el" w:eastAsia="el"/>
        </w:rPr>
      </w:pPr>
      <w:r>
        <w:rPr>
          <w:lang w:val="el" w:eastAsia="el"/>
        </w:rPr>
        <w:t>α. Για τις τακτικές μεταθέσεις των στελεχών Λ.Σ.-ΕΛ. ΑΚΤ. λαμβάνονται υπόψη τα παρακάτω αναφερόμενα, κατά σειρά σπουδαιότητας, κριτήρια:</w:t>
      </w:r>
    </w:p>
    <w:p>
      <w:pPr>
        <w:spacing w:before="240" w:after="240"/>
        <w:rPr>
          <w:lang w:val="el" w:eastAsia="el"/>
        </w:rPr>
      </w:pPr>
      <w:r>
        <w:rPr>
          <w:lang w:val="el" w:eastAsia="el"/>
        </w:rPr>
        <w:t>(1) Υπηρεσιακά κριτήρια, τα οποία συνδέονται με τις εκάστοτε υφιστάμενες υπηρεσιακές ανάγκες, καθώς και με την εμπειρία και την υπηρεσιακή απόδοση του στελέχους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ο συνολικός χρόνος υπηρεσίας,</w:t>
      </w:r>
    </w:p>
    <w:p>
      <w:pPr>
        <w:pStyle w:val="StructureList1"/>
        <w:spacing w:before="120" w:after="0"/>
        <w:rPr>
          <w:lang w:val="el" w:eastAsia="el"/>
        </w:rPr>
      </w:pPr>
      <w:r>
        <w:rPr>
          <w:lang w:val="el" w:eastAsia="el"/>
        </w:rPr>
        <w:t>β)</w:t>
      </w:r>
      <w:r>
        <w:rPr>
          <w:lang w:val="en" w:eastAsia="en"/>
        </w:rPr>
        <w:tab/>
      </w:r>
      <w:r>
        <w:rPr>
          <w:lang w:val="el" w:eastAsia="el"/>
        </w:rPr>
        <w:t>η υπηρεσιακή απόδοση, όπως αυτή αποτιμάται στις εκθέσεις και στα σημειώματα αξιολόγησης,</w:t>
      </w:r>
    </w:p>
    <w:p>
      <w:pPr>
        <w:pStyle w:val="StructureList1"/>
        <w:spacing w:before="120" w:after="0"/>
        <w:rPr>
          <w:lang w:val="el" w:eastAsia="el"/>
        </w:rPr>
      </w:pPr>
      <w:r>
        <w:rPr>
          <w:lang w:val="el" w:eastAsia="el"/>
        </w:rPr>
        <w:t>γ)</w:t>
      </w:r>
      <w:r>
        <w:rPr>
          <w:lang w:val="en" w:eastAsia="en"/>
        </w:rPr>
        <w:tab/>
      </w:r>
      <w:r>
        <w:rPr>
          <w:lang w:val="el" w:eastAsia="el"/>
        </w:rPr>
        <w:t>τα ειδικά προσόντα τα οποία απαιτούνται για την κάλυψη θέσεων, σύμφωνα με ειδικές διατάξεις,</w:t>
      </w:r>
    </w:p>
    <w:p>
      <w:pPr>
        <w:pStyle w:val="StructureList1"/>
        <w:spacing w:before="120" w:after="0"/>
        <w:rPr>
          <w:lang w:val="el" w:eastAsia="el"/>
        </w:rPr>
      </w:pPr>
      <w:r>
        <w:rPr>
          <w:lang w:val="el" w:eastAsia="el"/>
        </w:rPr>
        <w:t>δ)</w:t>
      </w:r>
      <w:r>
        <w:rPr>
          <w:lang w:val="en" w:eastAsia="en"/>
        </w:rPr>
        <w:tab/>
      </w:r>
      <w:r>
        <w:rPr>
          <w:lang w:val="el" w:eastAsia="el"/>
        </w:rPr>
        <w:t>η υπηρεσία σε θέσεις ευθύνης,</w:t>
      </w:r>
    </w:p>
    <w:p>
      <w:pPr>
        <w:pStyle w:val="StructureList1"/>
        <w:spacing w:before="120" w:after="0"/>
        <w:rPr>
          <w:lang w:val="el" w:eastAsia="el"/>
        </w:rPr>
      </w:pPr>
      <w:r>
        <w:rPr>
          <w:lang w:val="el" w:eastAsia="el"/>
        </w:rPr>
        <w:t>ε)</w:t>
      </w:r>
      <w:r>
        <w:rPr>
          <w:lang w:val="en" w:eastAsia="en"/>
        </w:rPr>
        <w:tab/>
      </w:r>
      <w:r>
        <w:rPr>
          <w:lang w:val="el" w:eastAsia="el"/>
        </w:rPr>
        <w:t>η υποχρέωση συμπλήρωσης των ειδικών τυπικών προσόντων προαγωγής,</w:t>
      </w:r>
    </w:p>
    <w:p>
      <w:pPr>
        <w:pStyle w:val="StructureList1"/>
        <w:spacing w:before="120" w:after="0"/>
        <w:rPr>
          <w:lang w:val="el" w:eastAsia="el"/>
        </w:rPr>
      </w:pPr>
      <w:r>
        <w:rPr>
          <w:lang w:val="el" w:eastAsia="el"/>
        </w:rPr>
        <w:t>στ)</w:t>
      </w:r>
      <w:r>
        <w:rPr>
          <w:lang w:val="en" w:eastAsia="en"/>
        </w:rPr>
        <w:tab/>
      </w:r>
      <w:r>
        <w:rPr>
          <w:lang w:val="el" w:eastAsia="el"/>
        </w:rPr>
        <w:t>η διάπραξη πειθαρχικών παραπτωμάτων τα οποία επισύρουν την επιβολή καταστατικών πειθαρχικών ποινών,</w:t>
      </w:r>
    </w:p>
    <w:p>
      <w:pPr>
        <w:pStyle w:val="StructureList1"/>
        <w:spacing w:before="120" w:after="0"/>
        <w:rPr>
          <w:lang w:val="el" w:eastAsia="el"/>
        </w:rPr>
      </w:pPr>
      <w:r>
        <w:rPr>
          <w:lang w:val="el" w:eastAsia="el"/>
        </w:rPr>
        <w:t>ζ)</w:t>
      </w:r>
      <w:r>
        <w:rPr>
          <w:lang w:val="en" w:eastAsia="en"/>
        </w:rPr>
        <w:tab/>
      </w:r>
      <w:r>
        <w:rPr>
          <w:lang w:val="el" w:eastAsia="el"/>
        </w:rPr>
        <w:t>η επιβολή αμετάκλητης ποινής φυλάκισης ή τριακο- νταήμερου τουλάχιστον περιορισμού κατά την τελευταία τριετία πριν τη μετακίνηση,</w:t>
      </w:r>
    </w:p>
    <w:p>
      <w:pPr>
        <w:pStyle w:val="StructureList1"/>
        <w:spacing w:before="120" w:after="0"/>
        <w:rPr>
          <w:lang w:val="el" w:eastAsia="el"/>
        </w:rPr>
      </w:pPr>
      <w:r>
        <w:rPr>
          <w:lang w:val="el" w:eastAsia="el"/>
        </w:rPr>
        <w:t>η)</w:t>
      </w:r>
      <w:r>
        <w:rPr>
          <w:lang w:val="en" w:eastAsia="en"/>
        </w:rPr>
        <w:tab/>
      </w:r>
      <w:r>
        <w:rPr>
          <w:lang w:val="el" w:eastAsia="el"/>
        </w:rPr>
        <w:t>η υποτροπή εντός τριών (3) ετών από τη διάπραξη πειθαρχικού παραπτώματος για το οποίο επιβλήθηκε η συνήθης πειθαρχική ποινή της φυλάκισης ή τριακο- νταήμερου τουλάχιστον περιορισμού, στην τέλεση ενός πειθαρχικού παραπτώματος για το οποίο επιβάλλονται εκ νέου οι ίδιες πειθαρχικές ποινές,</w:t>
      </w:r>
    </w:p>
    <w:p>
      <w:pPr>
        <w:pStyle w:val="StructureList1"/>
        <w:spacing w:before="120" w:after="0"/>
        <w:rPr>
          <w:lang w:val="el" w:eastAsia="el"/>
        </w:rPr>
      </w:pPr>
      <w:r>
        <w:rPr>
          <w:lang w:val="el" w:eastAsia="el"/>
        </w:rPr>
        <w:t>θ)</w:t>
      </w:r>
      <w:r>
        <w:rPr>
          <w:lang w:val="en" w:eastAsia="en"/>
        </w:rPr>
        <w:tab/>
      </w:r>
      <w:r>
        <w:rPr>
          <w:lang w:val="el" w:eastAsia="el"/>
        </w:rPr>
        <w:t>οι ονομαστικές ηθικές αμοιβές.</w:t>
      </w:r>
    </w:p>
    <w:p>
      <w:pPr>
        <w:spacing w:before="240" w:after="240"/>
        <w:rPr>
          <w:lang w:val="el" w:eastAsia="el"/>
        </w:rPr>
      </w:pPr>
      <w:r>
        <w:rPr>
          <w:lang w:val="el" w:eastAsia="el"/>
        </w:rPr>
        <w:t>(2) Κοινωνικά κριτήρια, δηλαδή συνδεόμενα με την προτίμηση των στελεχών με βάση:</w:t>
      </w:r>
    </w:p>
    <w:p>
      <w:pPr>
        <w:pStyle w:val="StructureList1"/>
        <w:spacing w:before="120" w:after="0"/>
        <w:rPr>
          <w:lang w:val="el" w:eastAsia="el"/>
        </w:rPr>
      </w:pPr>
      <w:r>
        <w:rPr>
          <w:lang w:val="el" w:eastAsia="el"/>
        </w:rPr>
        <w:t>α)</w:t>
      </w:r>
      <w:r>
        <w:rPr>
          <w:lang w:val="en" w:eastAsia="en"/>
        </w:rPr>
        <w:tab/>
      </w:r>
      <w:r>
        <w:rPr>
          <w:lang w:val="el" w:eastAsia="el"/>
        </w:rPr>
        <w:t>την οικογενειακή τους κατάσταση ως εξής:</w:t>
      </w:r>
    </w:p>
    <w:p>
      <w:pPr>
        <w:pStyle w:val="StructureList1"/>
        <w:spacing w:before="120" w:after="0"/>
        <w:rPr>
          <w:lang w:val="el" w:eastAsia="el"/>
        </w:rPr>
      </w:pPr>
      <w:r>
        <w:rPr>
          <w:lang w:val="el" w:eastAsia="el"/>
        </w:rPr>
        <w:t>αα)</w:t>
      </w:r>
      <w:r>
        <w:rPr>
          <w:lang w:val="en" w:eastAsia="en"/>
        </w:rPr>
        <w:tab/>
      </w:r>
      <w:r>
        <w:rPr>
          <w:lang w:val="el" w:eastAsia="el"/>
        </w:rPr>
        <w:t>Οι πολύτεκνοι, σύμφωνα με το ν. 1910/1944 (Α΄ 229).</w:t>
      </w:r>
    </w:p>
    <w:p>
      <w:pPr>
        <w:pStyle w:val="StructureList1"/>
        <w:spacing w:before="120" w:after="0"/>
        <w:rPr>
          <w:lang w:val="el" w:eastAsia="el"/>
        </w:rPr>
      </w:pPr>
      <w:r>
        <w:rPr>
          <w:lang w:val="el" w:eastAsia="el"/>
        </w:rPr>
        <w:t>ββ)</w:t>
      </w:r>
      <w:r>
        <w:rPr>
          <w:lang w:val="en" w:eastAsia="en"/>
        </w:rPr>
        <w:tab/>
      </w:r>
      <w:r>
        <w:rPr>
          <w:lang w:val="el" w:eastAsia="el"/>
        </w:rPr>
        <w:t>Οι γονείς τριών (3) τέκνων ή οι γονείς ενός (1) τουλάχιστον τέκνου με ανίατο ή δυσίατο νόσημα ή αναπηρία με ποσοστό 67% ή οι γονείς που είναι άγαμοι ή χήροι, καθώς και πάσχοντες από ανίατα ή δυσίατα νοσήματα ή άτομα με αναπηρία με ποσοστό 67% και άνω μετατίθενται, μόνο κατόπιν πρότερης σχετικής αναφοράς τους.</w:t>
      </w:r>
    </w:p>
    <w:p>
      <w:pPr>
        <w:spacing w:before="240" w:after="240"/>
        <w:rPr>
          <w:lang w:val="el" w:eastAsia="el"/>
        </w:rPr>
      </w:pPr>
      <w:r>
        <w:rPr>
          <w:lang w:val="el" w:eastAsia="el"/>
        </w:rPr>
        <w:t>Για τους σκοπούς του προηγούμενου εδαφίου, ως μέλη της οικογένειας θεωρούνται o/η σύζυγος και τα άγαμα παιδιά μέχρι ηλικίας 18 ετών ή μέχρι ηλικίας 25 ετών, εφόσον φοιτούν σε σχολές τριτοβάθμιας εκπαίδευσης, της φοίτησης βεβαιούμενης με πιστοποιητικό της οικείας Σχολής, καθώς και όσα έχουν αναπηρία με ποσοστό 67% και άνω, άγαμα παιδιά ανεξάρτητα από το όριο ηλικίας. Επίσης, για τους σκοπούς της παρούσας υποπερίπτωσης ββ΄ θεωρούνται ως μέλη της οικογένειας τα παιδιά που προέρχονται από άλλο γάμο και την επιμέλεια έχει ο/η σύζυγος, εφόσον πληρούν μία από τις ανωτέρω προϋποθέσεις. Περαιτέρω, ως δυσίατα νοσήματα θεωρούνται οι νοσηρές καταστάσεις και τα νοσήματα που απαιτούν μακροχρόνια νοσηλεία ή θεραπεία, προσβάλλουν ένα ή περισσότερα όργανα και χαρακτηρίζονται από εξάρσεις ή υφέσεις. Η ανικανότητα για εργασία πιστοποιείται από την Ανωτάτη Ναυτικού Υγειονομική Επιτροπή ή από Κέντρα Πιστοποίησης Αναπηρίας, ύστερα από αναφορά του ενδιαφερομένου,</w:t>
      </w:r>
    </w:p>
    <w:p>
      <w:pPr>
        <w:spacing w:before="240" w:after="240"/>
        <w:rPr>
          <w:lang w:val="el" w:eastAsia="el"/>
        </w:rPr>
      </w:pPr>
      <w:r>
        <w:rPr>
          <w:lang w:val="el" w:eastAsia="el"/>
        </w:rPr>
        <w:t>(β) τους λόγους υγείας του ιδίου ή μέλους της οικο- γένειάς του,</w:t>
      </w:r>
    </w:p>
    <w:p>
      <w:pPr>
        <w:spacing w:before="240" w:after="240"/>
        <w:rPr>
          <w:lang w:val="el" w:eastAsia="el"/>
        </w:rPr>
      </w:pPr>
      <w:r>
        <w:rPr>
          <w:lang w:val="el" w:eastAsia="el"/>
        </w:rPr>
        <w:t>(γ) τον τόπο προτίμησής τους, όπως αυτός καθορίζεται στο άρθρο 28,</w:t>
      </w:r>
    </w:p>
    <w:p>
      <w:pPr>
        <w:spacing w:before="240" w:after="240"/>
        <w:rPr>
          <w:lang w:val="el" w:eastAsia="el"/>
        </w:rPr>
      </w:pPr>
      <w:r>
        <w:rPr>
          <w:lang w:val="el" w:eastAsia="el"/>
        </w:rPr>
        <w:t>(δ) την ηλικία και τις σπουδές των τέκνων,</w:t>
      </w:r>
    </w:p>
    <w:p>
      <w:pPr>
        <w:spacing w:before="240" w:after="240"/>
        <w:rPr>
          <w:lang w:val="el" w:eastAsia="el"/>
        </w:rPr>
      </w:pPr>
      <w:r>
        <w:rPr>
          <w:lang w:val="el" w:eastAsia="el"/>
        </w:rPr>
        <w:t>(ε) τη διάθεση στέγης,</w:t>
      </w:r>
    </w:p>
    <w:p>
      <w:pPr>
        <w:spacing w:before="240" w:after="240"/>
        <w:rPr>
          <w:lang w:val="el" w:eastAsia="el"/>
        </w:rPr>
      </w:pPr>
      <w:r>
        <w:rPr>
          <w:lang w:val="el" w:eastAsia="el"/>
        </w:rPr>
        <w:t>(στ) το θάνατο συζύγου ή τέκνου.</w:t>
      </w:r>
    </w:p>
    <w:p>
      <w:pPr>
        <w:spacing w:before="240" w:after="240"/>
        <w:rPr>
          <w:lang w:val="el" w:eastAsia="el"/>
        </w:rPr>
      </w:pPr>
      <w:r>
        <w:rPr>
          <w:lang w:val="el" w:eastAsia="el"/>
        </w:rPr>
        <w:t>(3) Αντικειμενικά κριτήρια, τα οποία καθορίζονται από το πλέγμα των παραγόντων που, συνυπολογιζόμενοι, επηρεάζουν τις συνθήκες διαβίωσης του προσωπικού και συνοψίζονται στους εξής:</w:t>
      </w:r>
    </w:p>
    <w:p>
      <w:pPr>
        <w:spacing w:before="240" w:after="240"/>
        <w:rPr>
          <w:lang w:val="el" w:eastAsia="el"/>
        </w:rPr>
      </w:pPr>
      <w:r>
        <w:rPr>
          <w:lang w:val="el" w:eastAsia="el"/>
        </w:rPr>
        <w:t>(α) απόσταση από τον τόπο προτίμησης,</w:t>
      </w:r>
    </w:p>
    <w:p>
      <w:pPr>
        <w:spacing w:before="240" w:after="240"/>
        <w:rPr>
          <w:lang w:val="el" w:eastAsia="el"/>
        </w:rPr>
      </w:pPr>
      <w:r>
        <w:rPr>
          <w:lang w:val="el" w:eastAsia="el"/>
        </w:rPr>
        <w:t>(β) πληθυσμός της περιοχής,</w:t>
      </w:r>
    </w:p>
    <w:p>
      <w:pPr>
        <w:spacing w:before="240" w:after="240"/>
        <w:rPr>
          <w:lang w:val="el" w:eastAsia="el"/>
        </w:rPr>
      </w:pPr>
      <w:r>
        <w:rPr>
          <w:lang w:val="el" w:eastAsia="el"/>
        </w:rPr>
        <w:t>(γ) απόσταση από έδρα Δήμου,</w:t>
      </w:r>
    </w:p>
    <w:p>
      <w:pPr>
        <w:spacing w:before="240" w:after="240"/>
        <w:rPr>
          <w:lang w:val="el" w:eastAsia="el"/>
        </w:rPr>
      </w:pPr>
      <w:r>
        <w:rPr>
          <w:lang w:val="el" w:eastAsia="el"/>
        </w:rPr>
        <w:t>(δ) τουριστικός χαρακτήρας της περιοχής,</w:t>
      </w:r>
    </w:p>
    <w:p>
      <w:pPr>
        <w:spacing w:before="240" w:after="240"/>
        <w:rPr>
          <w:lang w:val="el" w:eastAsia="el"/>
        </w:rPr>
      </w:pPr>
      <w:r>
        <w:rPr>
          <w:lang w:val="el" w:eastAsia="el"/>
        </w:rPr>
        <w:t>(ε) μέσα μεταφοράς, σε συνάρτηση και με τις καιρικές συνθήκες.</w:t>
      </w:r>
    </w:p>
    <w:p>
      <w:pPr>
        <w:spacing w:before="240" w:after="240"/>
        <w:rPr>
          <w:lang w:val="el" w:eastAsia="el"/>
        </w:rPr>
      </w:pPr>
      <w:r>
        <w:rPr>
          <w:lang w:val="el" w:eastAsia="el"/>
        </w:rPr>
        <w:t>β. Έκτακτες μεταθέσεις μπορεί να διενεργούνται, ύστερα από απόφαση του αρμόδιου Συμβουλίου Μεταθέσεων, οποτεδήποτε και ανεξάρτητα από τα αντικειμενικά κριτήρια, στις παρακάτω περιοριστικά αναφερόμενες περιπτώσεις:</w:t>
      </w:r>
    </w:p>
    <w:p>
      <w:pPr>
        <w:spacing w:before="240" w:after="240"/>
        <w:rPr>
          <w:lang w:val="el" w:eastAsia="el"/>
        </w:rPr>
      </w:pPr>
      <w:r>
        <w:rPr>
          <w:lang w:val="el" w:eastAsia="el"/>
        </w:rPr>
        <w:t>(1) για αποδεδειγμένους και ειδικά αιτιολογημένους υπηρεσιακούς λόγους. Αποδεδειγμένους και ειδικά αιτιολογημένους υπηρεσιακούς λόγους αποτελούν, ενδεικτικά και όχι περιοριστικά, η ίδρυση ή κατάργηση κεντρικής ή περιφερειακής Υπηρεσίας Λ.Σ.-ΕΛ.ΑΚΤ.,</w:t>
      </w:r>
    </w:p>
    <w:p>
      <w:pPr>
        <w:spacing w:before="240" w:after="240"/>
        <w:rPr>
          <w:lang w:val="el" w:eastAsia="el"/>
        </w:rPr>
      </w:pPr>
      <w:r>
        <w:rPr>
          <w:lang w:val="el" w:eastAsia="el"/>
        </w:rPr>
        <w:t>(2) μετά τη διενέργεια Ένορκης Διοικητικής Εξέτασης, με την οποία διαπιστώνεται η διάπραξη πειθαρχικού παραπτώματος το οποίο επισύρει την επιβολή καταστατικής πειθαρχικής ποινής ή μετά την άσκηση ποινικής δίωξης για αδίκημα σε βαθμό κακουργήματος, καθώς και για τα αδικήματα της κλοπής, της παράβασης καθήκοντος, της υπεξαίρεσης, της απάτης, της απιστίας, της πλαστογραφίας, της παθητικής ή ενεργητικής δωροδοκίας, της παράνομης οπλοφορίας ή οπλοχρησίας, της παράβασης του νόμου περί ναρκωτικών, της ψευδορκίας, της ψευδούς καταμήνυσης, της συκοφαντικής δυσφήμησης, της ελευθέρωσης κρατουμένου από πρόθεση, της εκβίασης, της ληστείας, της καταπίεσης, της υπεξαγωγής ή νόθευ- σης εγγράφου, της ψευδούς βεβαίωσης, των εγκλημάτων κατά της γενετήσιας ελευθερίας και των εγκλημάτων οικονομικής εκμετάλλευσης της γενετήσιας ζωής,</w:t>
      </w:r>
    </w:p>
    <w:p>
      <w:pPr>
        <w:spacing w:before="240" w:after="240"/>
        <w:rPr>
          <w:lang w:val="el" w:eastAsia="el"/>
        </w:rPr>
      </w:pPr>
      <w:r>
        <w:rPr>
          <w:lang w:val="el" w:eastAsia="el"/>
        </w:rPr>
        <w:t>(3) όταν καταργείται ή μετατάσσεται σε ανώτερη ή κατώτερη τάξη Υπηρεσία του Λ.Σ.-ΕΛ.ΑΚΤ. ή μεταβάλλεται η έδρα αυτής,</w:t>
      </w:r>
    </w:p>
    <w:p>
      <w:pPr>
        <w:spacing w:before="240" w:after="240"/>
        <w:rPr>
          <w:lang w:val="el" w:eastAsia="el"/>
        </w:rPr>
      </w:pPr>
      <w:r>
        <w:rPr>
          <w:lang w:val="el" w:eastAsia="el"/>
        </w:rPr>
        <w:t>(4) σε περίπτωση θανάτου συζύγου ή τέκνου ή πάθησης αυτών ή του στελέχους από ανίατο ή δυσίατο νόσημα, ύστερα από Γνωμοδότηση της Ανώτατης Ναυτικού Υγειονομικής Επιτροπής ή από Κέντρα Πιστοποίησης Αναπηρίας,</w:t>
      </w:r>
    </w:p>
    <w:p>
      <w:pPr>
        <w:spacing w:before="240" w:after="240"/>
        <w:rPr>
          <w:lang w:val="el" w:eastAsia="el"/>
        </w:rPr>
      </w:pPr>
      <w:r>
        <w:rPr>
          <w:lang w:val="el" w:eastAsia="el"/>
        </w:rPr>
        <w:t>(5) ύστερα από αίτηση αμοιβαίας μετάθεσης, με την προϋπόθεση ότι αιτιολογημένα δεν διαταράσσεται η ικανοποίηση υπηρεσιακών αναγκών. Η υποβολή αναφοράς από τα ενδιαφερόμενα στελέχη ότι επιθυμούν την αμοιβαία μετάθεση επιτρέπεται άπαξ,</w:t>
      </w:r>
    </w:p>
    <w:p>
      <w:pPr>
        <w:spacing w:before="240" w:after="240"/>
        <w:rPr>
          <w:lang w:val="el" w:eastAsia="el"/>
        </w:rPr>
      </w:pPr>
      <w:r>
        <w:rPr>
          <w:lang w:val="el" w:eastAsia="el"/>
        </w:rPr>
        <w:t>(6) για λόγους υποχρεωτικής συνυπηρέτησης, αν αυτή προβλέπεται από την κείμενη νομοθεσία,</w:t>
      </w:r>
    </w:p>
    <w:p>
      <w:pPr>
        <w:spacing w:before="240" w:after="240"/>
        <w:rPr>
          <w:lang w:val="el" w:eastAsia="el"/>
        </w:rPr>
      </w:pPr>
      <w:r>
        <w:rPr>
          <w:lang w:val="el" w:eastAsia="el"/>
        </w:rPr>
        <w:t>(7) μετά τη σύνταξη έκθεσης αξιολόγησης με την οποία το στέλεχος Λ.Σ.-ΕΛ.ΑΚΤ. χαρακτηρίζεται ως «απαράδεκτο», οπότε μετατίθεται υποχρεωτικά σε άλλη Υπηρεσία, πλην της θέσης του προϊσταμένου, σύμφωνα με τα άρθρα 24 και 60 του ν. 3079/2002 (Α΄ 311). Αν μετά τη μετάθεση το στέλεχος Λ.Σ.-ΕΛ.ΑΚΤ. χαρακτηρισθεί εκ νέου και οποτεδήποτε ως «απαράδεκτο», εφαρμόζονται οι διατάξεις των άρθρων 34 και 42 του π.δ. 81/2012 (Α΄ 139). Για τους Ανώτατους Αξιωματικούς, εφαρμόζονται όσα προβλέπονται στο τελευταίο εδάφιο του άρθρου 24 του ν. 3079/2002,</w:t>
      </w:r>
    </w:p>
    <w:p>
      <w:pPr>
        <w:spacing w:before="240" w:after="240"/>
        <w:rPr>
          <w:lang w:val="el" w:eastAsia="el"/>
        </w:rPr>
      </w:pPr>
      <w:r>
        <w:rPr>
          <w:lang w:val="el" w:eastAsia="el"/>
        </w:rPr>
        <w:t>(8) μετά την κρίση στελέχους Λ.Σ.-ΕΛ.ΑΚΤ. ως «παρα- μένοντος στον ίδιο βαθμό»,</w:t>
      </w:r>
    </w:p>
    <w:p>
      <w:pPr>
        <w:spacing w:before="240" w:after="240"/>
        <w:rPr>
          <w:lang w:val="el" w:eastAsia="el"/>
        </w:rPr>
      </w:pPr>
      <w:r>
        <w:rPr>
          <w:lang w:val="el" w:eastAsia="el"/>
        </w:rPr>
        <w:t>(9) μετά την υποβολή αναφοράς στελέχους Λ.Σ.- ΕΛ.ΑΚΤ., λόγω εμπλοκής του σε ατύχημα το οποίο προ- κάλεσε θάνατο ή βαρείες σωματικές βλάβες, εξαιτίας των οποίων καθίσταται αντικειμενικά αδύνατη η περαιτέρω παραμονή του στον τόπο όπου υπηρετεί. Οι σχετικές αναφορές εξετάζονται υποχρεωτικά εντός αποκλειστικής προθεσμίας ενός (1) μηνός από την υποβολή τους, (10) μετά την απομάκρυνση από τη Μ.Υ.Α./Λ.Σ.- ΕΛ.ΑΚΤ. ή από τα Κ.Ε.Α./Λ.Σ.-ΕΛ.ΑΚΤ. ή από την Υ.Ε.Μ./Λ.Σ.-ΕΛ. ΑΚΤ. ή από την Υ.Σ.Υ.Δ./Λ.Σ.-ΕΛ.ΑΚΤ., σύμφωνα με όσα προβλέπονται στους σχετικούς Κανονισμούς εσωτερικής οργάνωσης και λειτουργίας,</w:t>
      </w:r>
    </w:p>
    <w:p>
      <w:pPr>
        <w:spacing w:before="240" w:after="240"/>
        <w:rPr>
          <w:lang w:val="el" w:eastAsia="el"/>
        </w:rPr>
      </w:pPr>
      <w:r>
        <w:rPr>
          <w:lang w:val="el" w:eastAsia="el"/>
        </w:rPr>
        <w:t>(11) μετά την έγκαιρη υποβολή αναφοράς στελέχους Λ.Σ.-ΕΛ.ΑΚΤ. για τη συμπλήρωση των ειδικών τυπικών προσόντων προαγωγής τα οποία προβλέπονται για την κατηγορία και το βαθμό του. Οι σχετικές αναφορές εξετάζονται υποχρεωτικά εντός αποκλειστικής προθεσμίας ενός (1) μηνός από την υποβολή τους,</w:t>
      </w:r>
    </w:p>
    <w:p>
      <w:pPr>
        <w:spacing w:before="240" w:after="240"/>
        <w:rPr>
          <w:lang w:val="el" w:eastAsia="el"/>
        </w:rPr>
      </w:pPr>
      <w:r>
        <w:rPr>
          <w:lang w:val="el" w:eastAsia="el"/>
        </w:rPr>
        <w:t>(12) για τους λόγους και με τις προϋποθέσεις που προ- βλέπονται στην παρ. 7 του άρθρου 93, σε συνδυασμό με το άρθρο 14 του ν. 3852/2010 (Α΄ 87).</w:t>
      </w:r>
    </w:p>
    <w:p>
      <w:pPr>
        <w:pStyle w:val="MainText"/>
        <w:spacing w:before="120" w:after="0"/>
        <w:rPr>
          <w:lang w:val="el" w:eastAsia="el"/>
        </w:rPr>
      </w:pPr>
      <w:r>
        <w:rPr>
          <w:b/>
          <w:bCs/>
          <w:lang w:val="el" w:eastAsia="el"/>
        </w:rPr>
        <w:t>2.</w:t>
      </w:r>
      <w:r>
        <w:rPr>
          <w:lang w:val="el" w:eastAsia="el"/>
        </w:rPr>
        <w:t xml:space="preserve"> Στον τόπο της προτίμησής τους υπηρετούν υποχρεωτικά, ύστερα από αναφορά τους, στελέχη που τελούν σε χηρεία και έχουν τουλάχιστον ένα (1) ανήλικο τέκνο, καθώς και στελέχη που είτε έχουν σύζυγο με αναπηρία είτε είναι γονείς ατόμου με αναπηρία είτε με δικαστική απόφασή τους έχει ανατεθεί επιμέλεια ατόμου με αναπηρία είτε με δικαστική απόφαση έχουν οριστεί ως ανάδοχοι γονείς ανηλίκου με αναπηρία για όσο χρόνο διαρκεί η αναδοχή. Για την εφαρμογή του προηγούμενου εδαφίου, το ποσοστό αναπηρίας απαιτείται να είναι τουλάχιστον (67%).</w:t>
      </w:r>
    </w:p>
    <w:p>
      <w:pPr>
        <w:pStyle w:val="MainText"/>
        <w:spacing w:before="120" w:after="0"/>
        <w:rPr>
          <w:lang w:val="el" w:eastAsia="el"/>
        </w:rPr>
      </w:pPr>
      <w:r>
        <w:rPr>
          <w:b/>
          <w:bCs/>
          <w:lang w:val="el" w:eastAsia="el"/>
        </w:rPr>
        <w:t>3.</w:t>
      </w:r>
      <w:r>
        <w:rPr>
          <w:lang w:val="el" w:eastAsia="el"/>
        </w:rPr>
        <w:t xml:space="preserve"> Η παράγραφος 2 δεν εφαρμόζεται, αν το Συμβούλιο Μεταθέσεων αποφασίσει με ειδικά αιτιολογημένη απόφασή του ότι συντρέχουν προς τούτο σοβαροί υπηρεσιακοί λόγοι.</w:t>
      </w:r>
    </w:p>
    <w:p>
      <w:pPr>
        <w:pStyle w:val="MainText"/>
        <w:spacing w:before="120" w:after="0"/>
        <w:rPr>
          <w:lang w:val="el" w:eastAsia="el"/>
        </w:rPr>
      </w:pPr>
      <w:r>
        <w:rPr>
          <w:b/>
          <w:bCs/>
          <w:lang w:val="el" w:eastAsia="el"/>
        </w:rPr>
        <w:t>4.</w:t>
      </w:r>
      <w:r>
        <w:rPr>
          <w:lang w:val="el" w:eastAsia="el"/>
        </w:rPr>
        <w:t xml:space="preserve"> Για τις τακτικές μεταθέσεις ανωτάτων Αξιωματικών λαμβάνονται υπόψη αποκλειστικά τα υπηρεσιακά κριτήρια των περιπτώσεων α΄ και β΄ της παραγράφου 1α (1).</w:t>
      </w:r>
    </w:p>
    <w:p>
      <w:pPr>
        <w:pStyle w:val="MainText"/>
        <w:spacing w:before="120" w:after="0"/>
        <w:rPr>
          <w:lang w:val="el" w:eastAsia="el"/>
        </w:rPr>
      </w:pPr>
      <w:r>
        <w:rPr>
          <w:b/>
          <w:bCs/>
          <w:lang w:val="el" w:eastAsia="el"/>
        </w:rPr>
        <w:t>5.</w:t>
      </w:r>
      <w:r>
        <w:rPr>
          <w:lang w:val="el" w:eastAsia="el"/>
        </w:rPr>
        <w:t xml:space="preserve"> Για τις τακτικές μεταθέσεις των στελεχών εντός της ίδιας Περιφερειακής Διοίκησης Λιμενικού Σώματος (ΠΕ. ΔΙ.Λ.Σ.) δεν λαμβάνονται υπόψη τα κριτήρια που αναφέρονται στην περίπτωση (3) του εδαφίου α΄ της παραγράφου 1.</w:t>
      </w:r>
    </w:p>
    <w:p>
      <w:pPr>
        <w:pStyle w:val="MainText"/>
        <w:spacing w:before="120" w:after="0"/>
        <w:rPr>
          <w:lang w:val="el" w:eastAsia="el"/>
        </w:rPr>
      </w:pPr>
      <w:r>
        <w:rPr>
          <w:b/>
          <w:bCs/>
          <w:lang w:val="el" w:eastAsia="el"/>
        </w:rPr>
        <w:t>6.</w:t>
      </w:r>
      <w:r>
        <w:rPr>
          <w:lang w:val="el" w:eastAsia="el"/>
        </w:rPr>
        <w:t xml:space="preserve"> Στέλεχος Λ.Σ.-ΕΛ.ΑΚΤ. με σύζυγο ή αντισυμβαλλόμενο συμφώνου συμβίωσης που είναι στέλεχος Λ.Σ.- ΕΛ.ΑΚΤ. και υπηρετεί σε έδρα ναυτιλιακού ακολούθου, μπορεί να υποβάλει αναφορά μετάθεσής του, για συνυ- πηρέτηση σε υπηρεσία του Υπουργείου Ναυτιλίας και Νησιωτικής Πολιτικής που βρίσκεται στο εξωτερικό στην ίδια πόλη με την αρχή που υπηρετεί ο/η σύζυγος ή στην ίδια την αρχή ή σε αρχή που εδρεύει στην ίδια πόλη, μόνο σε κενή οργανική θέση και για χρονικό διάστημα μέχρι τρία (3) έτη. Η μετάθεση γίνεται, με απόφαση του Υπουργού Ναυτιλίας και Νησιωτικής Πολιτικής, κατόπιν εισήγησης του Αρχηγού Λ.Σ.-ΕΛ.ΑΚΤ.. Οι μετατιθέμενοι με την παρούσα παράγραφο δεν λαμβάνουν επιμίσθιο ή επίδομα υπηρεσίας αλλοδαπής, καθώς και τα έξοδα εγκατάστασης και τα έξοδα μεταφοράς οικοσκευής του άρθρου 20 του ν. 4336/2015 (Α΄ 94), εφόσον αυτά έχουν καταβληθεί στο/στη σύζυγο, αλλά μόνο τις αποδοχές εσωτερικού. Ο χρόνος της μετάθεσης λογίζεται ως χρόνος πραγματικής υπηρεσίας.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Τόπος προτίμησης</w:t>
      </w:r>
    </w:p>
    <w:p>
      <w:pPr>
        <w:pStyle w:val="MainText"/>
        <w:spacing w:before="120" w:after="0"/>
        <w:rPr>
          <w:lang w:val="el" w:eastAsia="el"/>
        </w:rPr>
      </w:pPr>
      <w:r>
        <w:rPr>
          <w:b/>
          <w:bCs/>
          <w:lang w:val="el" w:eastAsia="el"/>
        </w:rPr>
        <w:t>1.</w:t>
      </w:r>
      <w:r>
        <w:rPr>
          <w:lang w:val="el" w:eastAsia="el"/>
        </w:rPr>
        <w:t xml:space="preserve"> Τόπος προτίμησης είναι η έδρα Κεντρικής ή Περιφερειακής Υπηρεσίας Λ.Σ.-ΕΛ.ΑΚΤ., η οποία ευρίσκεται πλησιέστερα στον τόπο ο οποίος πληροί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αποτελεί τόπο εγγραφής στα δημοτολόγια ή πολιτογράφησης του στελέχους Λ.Σ.-ΕΛ.ΑΚΤ. ή του συζύγου ή της συζύγου του,</w:t>
      </w:r>
    </w:p>
    <w:p>
      <w:pPr>
        <w:pStyle w:val="StructureList1"/>
        <w:spacing w:before="120" w:after="0"/>
        <w:rPr>
          <w:lang w:val="el" w:eastAsia="el"/>
        </w:rPr>
      </w:pPr>
      <w:r>
        <w:rPr>
          <w:lang w:val="el" w:eastAsia="el"/>
        </w:rPr>
        <w:t>β)</w:t>
      </w:r>
      <w:r>
        <w:rPr>
          <w:lang w:val="en" w:eastAsia="en"/>
        </w:rPr>
        <w:tab/>
      </w:r>
      <w:r>
        <w:rPr>
          <w:lang w:val="el" w:eastAsia="el"/>
        </w:rPr>
        <w:t>αποτελεί τόπο στον οποίο υπηρετεί το στέλεχος Λ.Σ.-ΕΛ.ΑΚΤ. ή εργάζεται ο σύζυγος ή η σύζυγός του,</w:t>
      </w:r>
    </w:p>
    <w:p>
      <w:pPr>
        <w:pStyle w:val="StructureList1"/>
        <w:spacing w:before="120" w:after="0"/>
        <w:rPr>
          <w:lang w:val="el" w:eastAsia="el"/>
        </w:rPr>
      </w:pPr>
      <w:r>
        <w:rPr>
          <w:lang w:val="el" w:eastAsia="el"/>
        </w:rPr>
        <w:t>γ)</w:t>
      </w:r>
      <w:r>
        <w:rPr>
          <w:lang w:val="en" w:eastAsia="en"/>
        </w:rPr>
        <w:tab/>
      </w:r>
      <w:r>
        <w:rPr>
          <w:lang w:val="el" w:eastAsia="el"/>
        </w:rPr>
        <w:t>αποτελεί τόπο στον οποίο έχει ιδιόκτητη κατοικία το στέλεχος Λ.Σ.-ΕΛ.ΑΚΤ. ή ο σύζυγος ή η σύζυγός του, δ) αποτελεί τόπο στον οποίον διαμένουν οι γονείς του στελέχους Λ.Σ.-ΕΛ.ΑΚΤ. ή του συζύγου του ή της συζύγου του.</w:t>
      </w:r>
    </w:p>
    <w:p>
      <w:pPr>
        <w:pStyle w:val="MainText"/>
        <w:spacing w:before="120" w:after="0"/>
        <w:rPr>
          <w:lang w:val="el" w:eastAsia="el"/>
        </w:rPr>
      </w:pPr>
      <w:r>
        <w:rPr>
          <w:b/>
          <w:bCs/>
          <w:lang w:val="el" w:eastAsia="el"/>
        </w:rPr>
        <w:t>2.</w:t>
      </w:r>
      <w:r>
        <w:rPr>
          <w:lang w:val="el" w:eastAsia="el"/>
        </w:rPr>
        <w:t xml:space="preserve"> Δεν θεωρούνται ως διαφορετικός τόπος προτίμησης: α) οι έδρες Κεντρικών ή Περιφερειακών Υπηρεσιών Λ.Σ.-ΕΛ.ΑΚΤ., οι οποίες ευρίσκονται στις Περιφερειακές Ενότητες Αθηνών και Πειραιώς, καθώς και στους Δήμους Βάρης-Βούλας-Βουλιαγμένης, Σαρωνικού, Σαλαμίνας, Ασπροπύργου, Ελευσίνας και Αχαρνών,</w:t>
      </w:r>
    </w:p>
    <w:p>
      <w:pPr>
        <w:pStyle w:val="StructureList1"/>
        <w:spacing w:before="120" w:after="0"/>
        <w:rPr>
          <w:lang w:val="el" w:eastAsia="el"/>
        </w:rPr>
      </w:pPr>
      <w:r>
        <w:rPr>
          <w:lang w:val="el" w:eastAsia="el"/>
        </w:rPr>
        <w:t>β)</w:t>
      </w:r>
      <w:r>
        <w:rPr>
          <w:lang w:val="en" w:eastAsia="en"/>
        </w:rPr>
        <w:tab/>
      </w:r>
      <w:r>
        <w:rPr>
          <w:lang w:val="el" w:eastAsia="el"/>
        </w:rPr>
        <w:t>οι έδρες Κεντρικών ή Περιφερειακών Υπηρεσιών Λ.Σ.-ΕΛ.ΑΚΤ., οι οποίες ευρίσκονται στην Περιφερειακή Ενότητα Θεσσαλονίκης,</w:t>
      </w:r>
    </w:p>
    <w:p>
      <w:pPr>
        <w:pStyle w:val="StructureList1"/>
        <w:spacing w:before="120" w:after="0"/>
        <w:rPr>
          <w:lang w:val="el" w:eastAsia="el"/>
        </w:rPr>
      </w:pPr>
      <w:r>
        <w:rPr>
          <w:lang w:val="el" w:eastAsia="el"/>
        </w:rPr>
        <w:t>γ)</w:t>
      </w:r>
      <w:r>
        <w:rPr>
          <w:lang w:val="en" w:eastAsia="en"/>
        </w:rPr>
        <w:tab/>
      </w:r>
      <w:r>
        <w:rPr>
          <w:lang w:val="el" w:eastAsia="el"/>
        </w:rPr>
        <w:t>οι έδρες Κεντρικών ή Περιφερειακών Υπηρεσιών Λ.Σ.-ΕΛ.ΑΚΤ., των οποίων η μεταξύ τους απόσταση είναι μικρότερη ή ίση των δεκαπέντε (15) χιλιομέτρων.</w:t>
      </w:r>
    </w:p>
    <w:p>
      <w:pPr>
        <w:pStyle w:val="MainText"/>
        <w:spacing w:before="120" w:after="0"/>
        <w:rPr>
          <w:lang w:val="el" w:eastAsia="el"/>
        </w:rPr>
      </w:pPr>
      <w:r>
        <w:rPr>
          <w:b/>
          <w:bCs/>
          <w:lang w:val="el" w:eastAsia="el"/>
        </w:rPr>
        <w:t>3.</w:t>
      </w:r>
      <w:r>
        <w:rPr>
          <w:lang w:val="el" w:eastAsia="el"/>
        </w:rPr>
        <w:t xml:space="preserve"> Αλλαγή του τόπου επιλογής επιτρέπεται, μόνον ύστερα από νέα δήλωση του στελέχους Λ.Σ.-ΕΛ.ΑΚΤ.,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μεταβολής των στοιχείων του προηγούμενου εδαφίου. Στην περίπτωση αυτή, η αλλαγή του τόπου προτίμησης επιτρέπεται, μόνον εφόσον μεταβάλλεται το στοιχείο με βάση το οποίο έχει δηλωθεί αρχικά ο τόπος προτίμησης,</w:t>
      </w:r>
    </w:p>
    <w:p>
      <w:pPr>
        <w:pStyle w:val="StructureList1"/>
        <w:spacing w:before="120" w:after="0"/>
        <w:rPr>
          <w:lang w:val="el" w:eastAsia="el"/>
        </w:rPr>
      </w:pPr>
      <w:r>
        <w:rPr>
          <w:lang w:val="el" w:eastAsia="el"/>
        </w:rPr>
        <w:t>β)</w:t>
      </w:r>
      <w:r>
        <w:rPr>
          <w:lang w:val="en" w:eastAsia="en"/>
        </w:rPr>
        <w:tab/>
      </w:r>
      <w:r>
        <w:rPr>
          <w:lang w:val="el" w:eastAsia="el"/>
        </w:rPr>
        <w:t>τέλεσης ή λύσης γάμου ή σύναψης ή λύσης συμφώνου συμβίωσης,</w:t>
      </w:r>
    </w:p>
    <w:p>
      <w:pPr>
        <w:pStyle w:val="StructureList1"/>
        <w:spacing w:before="120" w:after="0"/>
        <w:rPr>
          <w:lang w:val="el" w:eastAsia="el"/>
        </w:rPr>
      </w:pPr>
      <w:r>
        <w:rPr>
          <w:lang w:val="el" w:eastAsia="el"/>
        </w:rPr>
        <w:t>γ)</w:t>
      </w:r>
      <w:r>
        <w:rPr>
          <w:lang w:val="en" w:eastAsia="en"/>
        </w:rPr>
        <w:tab/>
      </w:r>
      <w:r>
        <w:rPr>
          <w:lang w:val="el" w:eastAsia="el"/>
        </w:rPr>
        <w:t>θανάτου συζύγου ή του αντισυμβαλλομένου στο σύμφωνο συμβίωσης,</w:t>
      </w:r>
    </w:p>
    <w:p>
      <w:pPr>
        <w:pStyle w:val="StructureList1"/>
        <w:spacing w:before="120" w:after="0"/>
        <w:rPr>
          <w:lang w:val="el" w:eastAsia="el"/>
        </w:rPr>
      </w:pPr>
      <w:r>
        <w:rPr>
          <w:lang w:val="el" w:eastAsia="el"/>
        </w:rPr>
        <w:t>δ)</w:t>
      </w:r>
      <w:r>
        <w:rPr>
          <w:lang w:val="en" w:eastAsia="en"/>
        </w:rPr>
        <w:tab/>
      </w:r>
      <w:r>
        <w:rPr>
          <w:lang w:val="el" w:eastAsia="el"/>
        </w:rPr>
        <w:t>απόκτησης ιδιόκτητης κατοικίας,</w:t>
      </w:r>
    </w:p>
    <w:p>
      <w:pPr>
        <w:pStyle w:val="StructureList1"/>
        <w:spacing w:before="120" w:after="0"/>
        <w:rPr>
          <w:lang w:val="el" w:eastAsia="el"/>
        </w:rPr>
      </w:pPr>
      <w:r>
        <w:rPr>
          <w:lang w:val="el" w:eastAsia="el"/>
        </w:rPr>
        <w:t>ε)</w:t>
      </w:r>
      <w:r>
        <w:rPr>
          <w:lang w:val="en" w:eastAsia="en"/>
        </w:rPr>
        <w:tab/>
      </w:r>
      <w:r>
        <w:rPr>
          <w:lang w:val="el" w:eastAsia="el"/>
        </w:rPr>
        <w:t>κατάργησης Κεντρικής ή Περιφερειακής Υπηρεσίας Λ.Σ.-ΕΛ.ΑΚΤ., η έδρα της οποίας έχει δηλωθεί ως τόπος επιλογής,</w:t>
      </w:r>
    </w:p>
    <w:p>
      <w:pPr>
        <w:pStyle w:val="StructureList1"/>
        <w:spacing w:before="120" w:after="0"/>
        <w:rPr>
          <w:lang w:val="el" w:eastAsia="el"/>
        </w:rPr>
      </w:pPr>
      <w:r>
        <w:rPr>
          <w:lang w:val="el" w:eastAsia="el"/>
        </w:rPr>
        <w:t>στ)</w:t>
      </w:r>
      <w:r>
        <w:rPr>
          <w:lang w:val="en" w:eastAsia="en"/>
        </w:rPr>
        <w:tab/>
      </w:r>
      <w:r>
        <w:rPr>
          <w:lang w:val="el" w:eastAsia="el"/>
        </w:rPr>
        <w:t>μετάταξης σε ανώτερη ή κατώτερη τάξη Περιφερειακής Υπηρεσίας Λ.Σ.-ΕΛ.ΑΚΤ., η έδρα της οποίας έχει δηλωθεί ως τόπος επιλογής και</w:t>
      </w:r>
    </w:p>
    <w:p>
      <w:pPr>
        <w:pStyle w:val="StructureList1"/>
        <w:spacing w:before="120" w:after="0"/>
        <w:rPr>
          <w:lang w:val="el" w:eastAsia="el"/>
        </w:rPr>
      </w:pPr>
      <w:r>
        <w:rPr>
          <w:lang w:val="el" w:eastAsia="el"/>
        </w:rPr>
        <w:t>ζ)</w:t>
      </w:r>
      <w:r>
        <w:rPr>
          <w:lang w:val="en" w:eastAsia="en"/>
        </w:rPr>
        <w:tab/>
      </w:r>
      <w:r>
        <w:rPr>
          <w:lang w:val="el" w:eastAsia="el"/>
        </w:rPr>
        <w:t>μεταβολής της έδρας Κεντρικής ή Περιφερειακής Υπηρεσίας Λ.Σ.-ΕΛ.ΑΚΤ., η οποία έχει δηλωθεί ως τόπος επιλογής.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Αποσπάσεις - Διαθέσεις</w:t>
      </w:r>
    </w:p>
    <w:p>
      <w:pPr>
        <w:pStyle w:val="MainText"/>
        <w:spacing w:before="120" w:after="0"/>
        <w:rPr>
          <w:lang w:val="el" w:eastAsia="el"/>
        </w:rPr>
      </w:pPr>
      <w:r>
        <w:rPr>
          <w:b/>
          <w:bCs/>
          <w:lang w:val="el" w:eastAsia="el"/>
        </w:rPr>
        <w:t>1.</w:t>
      </w:r>
      <w:r>
        <w:rPr>
          <w:lang w:val="el" w:eastAsia="el"/>
        </w:rPr>
        <w:t xml:space="preserve"> Απόσπαση στελεχών Λ.Σ.-ΕΛ.ΑΚΤ. επιτρέπεται, μόνο για την αντιμετώπιση σοβαρών και επειγουσών υπηρεσιακών αναγκών προσωρινού χαρακτήρα, με απόφαση του Yπουργού Ναυτιλίας και Νησιωτικής Πολιτικής, ύστερα από γνώμη του οικείου Συμβουλίου Μεταθέσεων.</w:t>
      </w:r>
    </w:p>
    <w:p>
      <w:pPr>
        <w:pStyle w:val="MainText"/>
        <w:spacing w:before="120" w:after="0"/>
        <w:rPr>
          <w:lang w:val="el" w:eastAsia="el"/>
        </w:rPr>
      </w:pPr>
      <w:r>
        <w:rPr>
          <w:b/>
          <w:bCs/>
          <w:lang w:val="el" w:eastAsia="el"/>
        </w:rPr>
        <w:t>2.</w:t>
      </w:r>
      <w:r>
        <w:rPr>
          <w:lang w:val="el" w:eastAsia="el"/>
        </w:rPr>
        <w:t xml:space="preserve"> Απόσπαση για προσωπικούς λόγους και λόγους υγείας είναι δυνατή, κατ’ εξαίρεση, και εφόσον οι ανάγκες της υπηρεσίας το επιτρέπουν.</w:t>
      </w:r>
    </w:p>
    <w:p>
      <w:pPr>
        <w:pStyle w:val="MainText"/>
        <w:spacing w:before="120" w:after="0"/>
        <w:rPr>
          <w:lang w:val="el" w:eastAsia="el"/>
        </w:rPr>
      </w:pPr>
      <w:r>
        <w:rPr>
          <w:b/>
          <w:bCs/>
          <w:lang w:val="el" w:eastAsia="el"/>
        </w:rPr>
        <w:t>3.</w:t>
      </w:r>
      <w:r>
        <w:rPr>
          <w:lang w:val="el" w:eastAsia="el"/>
        </w:rPr>
        <w:t xml:space="preserve"> Η διάρκεια των ανωτέρω αποσπάσεων δεν μπορεί να υπερβαίνει τους έξι (6) μήνες. Στελέχη Λ.Σ.-ΕΛ.ΑΚΤ. δεν επιτρέπεται να αποσπώνται, χωρίς τη συναίνεσή τους, πριν από την παρέλευση ενός (1) έτους από την ημερομηνία λήξης της προηγούμενης απόσπασής τους.</w:t>
      </w:r>
    </w:p>
    <w:p>
      <w:pPr>
        <w:pStyle w:val="MainText"/>
        <w:spacing w:before="120" w:after="0"/>
        <w:rPr>
          <w:lang w:val="el" w:eastAsia="el"/>
        </w:rPr>
      </w:pPr>
      <w:r>
        <w:rPr>
          <w:b/>
          <w:bCs/>
          <w:lang w:val="el" w:eastAsia="el"/>
        </w:rPr>
        <w:t>4.</w:t>
      </w:r>
      <w:r>
        <w:rPr>
          <w:lang w:val="el" w:eastAsia="el"/>
        </w:rPr>
        <w:t xml:space="preserve"> Η απόσπαση παύει αυτοδικαίως, όταν λήξει το χρονικό όριο της παραγράφου 3, οπότε και τα στελέχη Λ.Σ.-ΕΛ. ΑΚΤ., με τη λήξη της απόσπασης, επανέρχονται υποχρεωτικά στη θέση τους, χωρίς άλλη διατύπωση.</w:t>
      </w:r>
    </w:p>
    <w:p>
      <w:pPr>
        <w:pStyle w:val="MainText"/>
        <w:spacing w:before="120" w:after="0"/>
        <w:rPr>
          <w:lang w:val="el" w:eastAsia="el"/>
        </w:rPr>
      </w:pPr>
      <w:r>
        <w:rPr>
          <w:b/>
          <w:bCs/>
          <w:lang w:val="el" w:eastAsia="el"/>
        </w:rPr>
        <w:t>5.</w:t>
      </w:r>
      <w:r>
        <w:rPr>
          <w:lang w:val="el" w:eastAsia="el"/>
        </w:rPr>
        <w:t xml:space="preserve"> Η απόσπαση μπορεί να παύει οποτεδήποτε πριν από τη λήξη του χρονικού ορίου της παραγράφου 3, για λόγους αναγόμενους στην Υπηρεσία.</w:t>
      </w:r>
    </w:p>
    <w:p>
      <w:pPr>
        <w:pStyle w:val="MainText"/>
        <w:spacing w:before="120" w:after="0"/>
        <w:rPr>
          <w:lang w:val="el" w:eastAsia="el"/>
        </w:rPr>
      </w:pPr>
      <w:r>
        <w:rPr>
          <w:b/>
          <w:bCs/>
          <w:lang w:val="el" w:eastAsia="el"/>
        </w:rPr>
        <w:t>6.</w:t>
      </w:r>
      <w:r>
        <w:rPr>
          <w:lang w:val="el" w:eastAsia="el"/>
        </w:rPr>
        <w:t xml:space="preserve"> Η διάθεση διατάσσεται από τον Υπουργό Ναυτιλίας και Νησιωτικής Πολιτικής για χρονικό διάστημα μέχρι και εξήντα (60) ημέρες, μετά τη λήξη του οποίου παύει αυτοδικαίως και ο διατιθέμενος επιστρέφει στην Υπηρεσία από την οποία διατέθηκε, χωρίς άλλη διατύπωση. Δεν επιτρέπεται για δεύτερη φορά η διάθεση του ιδίου στελέχους Λ.Σ.-ΕΛ.ΑΚΤ., εφόσον αυτό συνεχίζει να υπηρετεί στην ίδια Υπηρεσία από την οποία έχει ήδη διατεθεί μία φορά.</w:t>
      </w:r>
    </w:p>
    <w:p>
      <w:pPr>
        <w:pStyle w:val="MainText"/>
        <w:spacing w:before="120" w:after="0"/>
        <w:rPr>
          <w:lang w:val="el" w:eastAsia="el"/>
        </w:rPr>
      </w:pPr>
      <w:r>
        <w:rPr>
          <w:b/>
          <w:bCs/>
          <w:lang w:val="el" w:eastAsia="el"/>
        </w:rPr>
        <w:t>7.</w:t>
      </w:r>
      <w:r>
        <w:rPr>
          <w:lang w:val="el" w:eastAsia="el"/>
        </w:rPr>
        <w:t xml:space="preserve"> Για τις διαθέσεις δεν λαμβάνονται υπόψη τα κριτήρια του άρθρου 27. Κατά των διαταγών διαθέσεων τα στελέχη δεν έχουν δικαίωμα ενδικοφανούς προσφυγής του άρθρου 30.</w:t>
      </w:r>
    </w:p>
    <w:p>
      <w:pPr>
        <w:pStyle w:val="MainText"/>
        <w:spacing w:before="120" w:after="0"/>
        <w:rPr>
          <w:lang w:val="el" w:eastAsia="el"/>
        </w:rPr>
      </w:pPr>
      <w:r>
        <w:rPr>
          <w:b/>
          <w:bCs/>
          <w:lang w:val="el" w:eastAsia="el"/>
        </w:rPr>
        <w:t>8.</w:t>
      </w:r>
      <w:r>
        <w:rPr>
          <w:lang w:val="el" w:eastAsia="el"/>
        </w:rPr>
        <w:t xml:space="preserve"> Ο χρόνος της απόσπασης και της διάθεσης υπολογίζεται στο χρόνο της συνολικής υπηρεσίας ο οποίος απαιτείται κάθε φορά για τη συμπλήρωση των ειδικών τυπικών προσόντων προαγωγής, εφόσον αυτός, μέχρι και την κρίση για προαγωγή, διανύεται σε Υπηρεσίες οι οποίες προβλέπονται για τη συμπλήρωση των προσόντων αυτών.</w:t>
      </w:r>
    </w:p>
    <w:p>
      <w:pPr>
        <w:pStyle w:val="MainText"/>
        <w:spacing w:before="120" w:after="0"/>
        <w:rPr>
          <w:lang w:val="el" w:eastAsia="el"/>
        </w:rPr>
      </w:pPr>
      <w:r>
        <w:rPr>
          <w:b/>
          <w:bCs/>
          <w:lang w:val="el" w:eastAsia="el"/>
        </w:rPr>
        <w:t>9.</w:t>
      </w:r>
      <w:r>
        <w:rPr>
          <w:lang w:val="el" w:eastAsia="el"/>
        </w:rPr>
        <w:t xml:space="preserve"> Ο χρόνος της απόσπασης και της διάθεσης δεν συνυπολογίζεται στο χρόνο υποχρεωτικής παραμονής στις Λιμενικές Αρχές όπου τοποθετούνται οι απόφοιτοι των παραγωγικών σχολών Λ.Σ.-ΕΛ.ΑΚΤ. μετά την αποφοίτησή τους, με εξαίρεση το χρόνο της διάθεσης ο οποίος διανύεται σε Λιμενικές Αρχές οι οποίες κατατάσσονται στην πρώτη, δεύτερη ή τρίτη κατηγορία.</w:t>
      </w:r>
    </w:p>
    <w:p>
      <w:pPr>
        <w:pStyle w:val="MainText"/>
        <w:spacing w:before="120" w:after="0"/>
        <w:rPr>
          <w:lang w:val="el" w:eastAsia="el"/>
        </w:rPr>
      </w:pPr>
      <w:r>
        <w:rPr>
          <w:b/>
          <w:bCs/>
          <w:lang w:val="el" w:eastAsia="el"/>
        </w:rPr>
        <w:t>10.</w:t>
      </w:r>
      <w:r>
        <w:rPr>
          <w:lang w:val="el" w:eastAsia="el"/>
        </w:rPr>
        <w:t xml:space="preserve"> Η αρμοδιότητα αποσπάσεων και διαθέσεων μπορεί να μεταβιβάζεται από τον Υπουργό Ναυτιλίας και Νησιωτικής Πολιτικής στον Αρχηγό Λ.Σ.-ΕΛ.ΑΚΤ., ο οποίος έχει δικαίωμα περαιτέρω μεταβίβασής της, συνολικά ή εν μέρει και κατά κατηγορία στελεχών, σε κατώτερα κλιμάκια διοίκησης. Οι σχετικές αποφάσεις δημοσιεύονται στην Εφημερίδα της Κυβερνήσεως.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Συγκρότηση Συμβουλίων Μεταθέσεων - Προσφυγές</w:t>
      </w:r>
    </w:p>
    <w:p>
      <w:pPr>
        <w:pStyle w:val="MainText"/>
        <w:spacing w:before="120" w:after="0"/>
        <w:rPr>
          <w:lang w:val="el" w:eastAsia="el"/>
        </w:rPr>
      </w:pPr>
      <w:r>
        <w:rPr>
          <w:b/>
          <w:bCs/>
          <w:lang w:val="el" w:eastAsia="el"/>
        </w:rPr>
        <w:t>1.</w:t>
      </w:r>
      <w:r>
        <w:rPr>
          <w:lang w:val="el" w:eastAsia="el"/>
        </w:rPr>
        <w:t xml:space="preserve"> Με προεδρικό διάταγμα, το οποίο εκδίδεται ύστερα από πρόταση του Υπουργού Ναυτιλίας και Νησιωτικής Πολιτικής, εντός τεσσάρων (4) μηνών από την έναρξη ισχύος του παρόντος, καθορίζεται η συγκρότηση των Συμβουλίων Μεταθέσεων και Προσφυγών, τα οποία αποτελούνται από εν ενεργεία στελέχη Λ.Σ.-ΕΛ.ΑΚΤ., καθώς και η λειτουργία τους. Με το προεδρικό διάταγμα του προηγούμενου εδαφίου, καθορίζεται ο μέγιστος χρόνος παραμονής στην ίδια περιοχή μετάθεσης, ο οποίος δε μπορεί να υπερβαίνει τα οκτώ (8) έτη, εξειδικεύονται τα κριτήρια τοποθετήσεων και μεταθέσεων, ανάλογα με τις συνθήκες λειτουργίας και τις ειδικότερες ανάγκες της υπηρεσίας, η δυνατότητα προσωρινής αναστολής τους, τα θέματα των αποσπάσεων - διαθέσεων, οι προϋποθέσεις εφαρμογής του άρθρου 27, καθώς και κάθε άλλο σχετικό θέμα. Με όμοιο προεδρικό διάταγμα ρυθμίζονται οι όροι και οι προϋποθέσεις παραμονής στην ίδια περιοχή μετάθεσης για χρονικό διάστημα πέραν των οκτώ (8) ετών, εφόσον κατά την υλοποίηση των τακτικών μεταθέσεων εκάστου έτους προκύπτουν σε αυτήν κενές οργανικές θέσεις.</w:t>
      </w:r>
    </w:p>
    <w:p>
      <w:pPr>
        <w:pStyle w:val="MainText"/>
        <w:spacing w:before="120" w:after="0"/>
        <w:rPr>
          <w:lang w:val="el" w:eastAsia="el"/>
        </w:rPr>
      </w:pPr>
      <w:r>
        <w:rPr>
          <w:b/>
          <w:bCs/>
          <w:lang w:val="el" w:eastAsia="el"/>
        </w:rPr>
        <w:t>2.</w:t>
      </w:r>
      <w:r>
        <w:rPr>
          <w:lang w:val="el" w:eastAsia="el"/>
        </w:rPr>
        <w:t xml:space="preserve"> Η απόφαση της τοποθέτησης, μετάθεσης ή απόσπασης κοινοποιείται στους ενδιαφερόμενους αμελλητί. Αυτοί έχουν δικαίωμα άσκησης ενδικοφανούς προσφυγής κατά της απόφασης εντός προθεσμίας πέντε (5) ημερών από την κοινοποίησή της ενώπιον Συμβουλίου Προσφυγών, το οποίο υποχρεούται να αποφανθεί αιτιολογημένα εντός δεκαπέντε (15) ημερών από την ημερομηνία της υποβολής της. Κατά τη διάρκεια της προθεσμίας και ενόσω εκκρεμεί η συζήτηση της προσφυγής, αναστέλλεται η εκτέλεση της απόφασης. Μετά την άπρακτη πάροδο της προθεσμίας υποβολής προσφυγής ή την έκδοση απόφασης επί των προσφυγών που υποβάλλονται, οι πίνακες του προς τοποθέτηση, μετάθεση ή απόσπαση προσωπικού κυρώνονται από τον Υπουργό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Οι διατάξεις της παραγράφου 2 δεν τυγχάνουν εφαρμογής στους ανώτατους Αξιωματικούς.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Μετατάξεις</w:t>
      </w:r>
    </w:p>
    <w:p>
      <w:pPr>
        <w:pStyle w:val="MainText"/>
        <w:spacing w:before="120" w:after="0"/>
        <w:rPr>
          <w:lang w:val="el" w:eastAsia="el"/>
        </w:rPr>
      </w:pPr>
      <w:r>
        <w:rPr>
          <w:b/>
          <w:bCs/>
          <w:lang w:val="el" w:eastAsia="el"/>
        </w:rPr>
        <w:t>1.</w:t>
      </w:r>
      <w:r>
        <w:rPr>
          <w:lang w:val="el" w:eastAsia="el"/>
        </w:rPr>
        <w:t xml:space="preserve"> Οι απόφοιτοι της Σχολής Δοκίμων Σημαιοφόρων Λ.Σ.-ΕΛ.ΑΚΤ., που έχουν συμπληρώσει τουλάχιστον επτά (7) έτη πραγματικής υπηρεσίας και είναι πτυχιούχοι Α.Ε.Ι. ή Τ.Ε.Ι. ή κάτοχοι ισότιμου αναγνωρισμένου τίτλου σπουδών αλλοδαπής μπορούν να μετατάσσονται προς κάλυψη κενών οργανικών θέσεων Αξιωματικών Λ.Σ.-ΕΛ. ΑΚΤ. και σε κατηγορία ή ειδικότητα για την οποία έχουν τα τυπικά και ουσιαστικά προσόντα, με απόφαση του Συμβουλίου Επιτελικού Σχεδιασμού, η οποία κυρώνεται από τον Υπουργό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Οι απόφοιτοι της Σχολής Δοκίμων Υπαξιωματικών Λ.Σ.-ΕΛ.ΑΚΤ. (Σ.Δ.Υ.Λ.Σ.), οι Ανθυπασπιστές Λ.Σ.-ΕΛ. ΑΚΤ., οι Υπαξιωματικοί Λ.Σ.-ΕΛ.ΑΚΤ. και οι Λιμενοφύλακες Λ.Σ.- ΕΛ.ΑΚΤ., που έχουν συμπληρώσει τουλάχιστον επτά (7) έτη πραγματικής υπηρεσίας και είναι πτυχιούχοι Α.Ε.Ι. ή Τ.Ε.Ι. ή κάτοχοι ισότιμου αναγνωρισμένου τίτλου σπουδών αλλοδαπής μπορούν να μετατάσσονται προς κάλυψη κενών οργανικών θέσεων Υπαξιωματικών ή Ανθυπα- σπιστών ή Αξιωματικών Λ.Σ.-ΕΛ.ΑΚΤ. και σε κατηγορία ή ειδικότητα για την οποία έχουν τα τυπικά και ουσιαστικά προσόντα, με απόφαση του Συμβουλίου Επιτελικού Σχε- διασμού, η οποία κυρώνεται από τον Υπουργό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Ο χρόνος παραμονής στο βαθμό του Σημαιοφόρου Λ.Σ.-ΕΛ.ΑΚΤ., πριν από τη μετάταξη, για τους μετατασσόμενους με τον κατεχόμενο βαθμό σε θέσεις που αντιστοιχούν σε Σημαιοφόρους προερχομένους από Ανθυπασπιστές Λ.Σ.-ΕΛ.ΑΚΤ. με ειδικότητα Υγειονομικού, προσμετράται για την προαγωγή τους στον επόμενο βαθμό.</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Διαδικασία μετατάξεων</w:t>
      </w:r>
    </w:p>
    <w:p>
      <w:pPr>
        <w:pStyle w:val="MainText"/>
        <w:spacing w:before="120" w:after="0"/>
        <w:rPr>
          <w:lang w:val="el" w:eastAsia="el"/>
        </w:rPr>
      </w:pPr>
      <w:r>
        <w:rPr>
          <w:b/>
          <w:bCs/>
          <w:lang w:val="el" w:eastAsia="el"/>
        </w:rPr>
        <w:t>1.</w:t>
      </w:r>
      <w:r>
        <w:rPr>
          <w:lang w:val="el" w:eastAsia="el"/>
        </w:rPr>
        <w:t xml:space="preserve"> Με απόφαση του Συμβουλίου Επιτελικού Σχεδια- σμού, που εκδίδεται μέχρι τις 31 Μαΐου εκάστου έτους, καθορίζονται, σύμφωνα με τις υφιστάμενες υπηρεσιακές ανάγκες, κατά τα προβλεπόμενα στο επόμενο άρθρο, οι θέσεις, οι ειδικότητες και οι κατηγορίες που μπορούν να καλυφθούν με μετάταξη. Οι θέσεις, οι κατηγορίες και οι ειδικότητες αυτές προκηρύσσονται και δημοσιεύονται στην Εφημερίδα της Κυβερνήσεως με μέριμνα του Υπουργού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Όσοι επιθυμούν να μεταταγούν υποβάλλουν μέχρι τις 30 Σεπτεμβρίου εκάστου έτους σχετική αίτηση προς τη Μονάδα ή την Υπηρεσία που υπηρετούν. Η αίτηση, με το συνημμένο σε αυτήν επικυρωμένο αντίγραφο, του σύμφωνα με το προηγούμενο άρθρο πτυχίου, υποβάλλεται από τη Μονάδα ή Υπηρεσία στην οποία υπηρετεί ο ενδιαφερόμενος εντός δέκα (10) ημερών από τη λήξη της κατά το πρώτο εδάφιο προθεσμίας προς την αρμόδια Διεύθυνση Προσωπικού Λ.Σ.-ΕΛ.ΑΚΤ.. Η τελευταία συγκεντρώνει τα στοιχεία.</w:t>
      </w:r>
    </w:p>
    <w:p>
      <w:pPr>
        <w:pStyle w:val="MainText"/>
        <w:spacing w:before="120" w:after="0"/>
        <w:rPr>
          <w:lang w:val="el" w:eastAsia="el"/>
        </w:rPr>
      </w:pPr>
      <w:r>
        <w:rPr>
          <w:b/>
          <w:bCs/>
          <w:lang w:val="el" w:eastAsia="el"/>
        </w:rPr>
        <w:t>3.</w:t>
      </w:r>
      <w:r>
        <w:rPr>
          <w:lang w:val="el" w:eastAsia="el"/>
        </w:rPr>
        <w:t xml:space="preserve"> Οι αιτήσεις αξιολογούνται από το Συμβούλιο Επιτελικού Σχεδιασμού, η πράξη του οποίου κυρώνεται,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Αρμοδιότητες Συμβουλίου Επιτελικού</w:t>
      </w:r>
    </w:p>
    <w:p>
      <w:pPr>
        <w:spacing w:before="240" w:after="240"/>
        <w:rPr>
          <w:lang w:val="el" w:eastAsia="el"/>
        </w:rPr>
      </w:pPr>
      <w:r>
        <w:rPr>
          <w:b/>
          <w:bCs/>
          <w:lang w:val="el" w:eastAsia="el"/>
        </w:rPr>
        <w:t>Σχεδιασμού σε θέματα μετατάξεων</w:t>
      </w:r>
    </w:p>
    <w:p>
      <w:pPr>
        <w:spacing w:before="240" w:after="240"/>
        <w:rPr>
          <w:lang w:val="el" w:eastAsia="el"/>
        </w:rPr>
      </w:pPr>
      <w:r>
        <w:rPr>
          <w:lang w:val="el" w:eastAsia="el"/>
        </w:rPr>
        <w:t>Το Συμβούλιο Επιτελικού Σχεδιασμού έχει τις ακόλουθες αρμοδιότητες:</w:t>
      </w:r>
    </w:p>
    <w:p>
      <w:pPr>
        <w:spacing w:before="240" w:after="240"/>
        <w:rPr>
          <w:lang w:val="el" w:eastAsia="el"/>
        </w:rPr>
      </w:pPr>
      <w:r>
        <w:rPr>
          <w:lang w:val="el" w:eastAsia="el"/>
        </w:rPr>
        <w:t>α. προσδιορίζει τις θέσεις, τις ειδικότητες και τις κατηγορίες στις οποίες μπορούν να μεταταγούν οι ενδιαφερόμενοι, αναλόγως του αντικειμένου του πτυχίου τους, β. καταρτίζει πίνακες υποψηφίων για κάθε θέση, κατηγορία και ειδικότητα, στις οποίες περιλαμβάνονται όλοι οι υποψήφιοι των οποίων το υποβληθέν πτυχίο προσιδιάζει στις αντίστοιχες θέσεις, κατηγορίες και ειδικότητες κατ’ απόλυτη σειρά αρχαιότητας,</w:t>
      </w:r>
    </w:p>
    <w:p>
      <w:pPr>
        <w:spacing w:before="240" w:after="240"/>
        <w:rPr>
          <w:lang w:val="el" w:eastAsia="el"/>
        </w:rPr>
      </w:pPr>
      <w:r>
        <w:rPr>
          <w:lang w:val="el" w:eastAsia="el"/>
        </w:rPr>
        <w:t>γ. αξιολογεί και επιλέγει, με ειδικά αιτιολογημένη απόφαση, από τους πίνακες υποψηφίων όσους πληρούν τα κριτήρια του άρθρου 27, τερματίζοντας την κρίση με την πλήρωση της τελευταίας των κενών οργανικών θέσεων, δ. καταρτίζει πίνακα:</w:t>
      </w:r>
    </w:p>
    <w:p>
      <w:pPr>
        <w:spacing w:before="240" w:after="240"/>
        <w:rPr>
          <w:lang w:val="el" w:eastAsia="el"/>
        </w:rPr>
      </w:pPr>
      <w:r>
        <w:rPr>
          <w:lang w:val="el" w:eastAsia="el"/>
        </w:rPr>
        <w:t>(αα) μετατασσόμενων, όπου περιλαμβάνονται όσοι επελέγησαν για την κάλυψη κενών οργανικών θέσεων ανά κατηγορία, θέση και ειδικότητα,</w:t>
      </w:r>
    </w:p>
    <w:p>
      <w:pPr>
        <w:spacing w:before="240" w:after="240"/>
        <w:rPr>
          <w:lang w:val="el" w:eastAsia="el"/>
        </w:rPr>
      </w:pPr>
      <w:r>
        <w:rPr>
          <w:lang w:val="el" w:eastAsia="el"/>
        </w:rPr>
        <w:t>(ββ) μη μετατασσόμενων, στον οποίο περιλαμβάνονται όσοι το αντικείμενο του πτυχίου τους δεν προσιδιάζει σε κατηγορία ή ειδικότητα Αξιωματικού ή Υπαξιω- ματικού, δεν πληρούν τα κριτήρια του άρθρου 34 ή δεν κρίθηκαν λόγω κάλυψης των διαθέσιμων κενών θέσεων.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Κριτήρια</w:t>
      </w:r>
    </w:p>
    <w:p>
      <w:pPr>
        <w:pStyle w:val="MainText"/>
        <w:spacing w:before="120" w:after="0"/>
        <w:rPr>
          <w:lang w:val="el" w:eastAsia="el"/>
        </w:rPr>
      </w:pPr>
      <w:r>
        <w:rPr>
          <w:b/>
          <w:bCs/>
          <w:lang w:val="el" w:eastAsia="el"/>
        </w:rPr>
        <w:t>1.</w:t>
      </w:r>
      <w:r>
        <w:rPr>
          <w:lang w:val="el" w:eastAsia="el"/>
        </w:rPr>
        <w:t xml:space="preserve"> Για την αξιολόγηση της αίτησης μετάταξης λαμβά- νονται υπόψη τα εξής:</w:t>
      </w:r>
    </w:p>
    <w:p>
      <w:pPr>
        <w:spacing w:before="240" w:after="240"/>
        <w:rPr>
          <w:lang w:val="el" w:eastAsia="el"/>
        </w:rPr>
      </w:pPr>
      <w:r>
        <w:rPr>
          <w:lang w:val="el" w:eastAsia="el"/>
        </w:rPr>
        <w:t>α. το αντικείμενο και ο βαθμός του υποβληθέντος πτυχίου, το οποίο πρέπει να προσιδιάζει σε κατηγορία ή ειδικότητα της προς κάλυψη θέσης,</w:t>
      </w:r>
    </w:p>
    <w:p>
      <w:pPr>
        <w:spacing w:before="240" w:after="240"/>
        <w:rPr>
          <w:lang w:val="el" w:eastAsia="el"/>
        </w:rPr>
      </w:pPr>
      <w:r>
        <w:rPr>
          <w:lang w:val="el" w:eastAsia="el"/>
        </w:rPr>
        <w:t>β. η κατοχή μεταπτυχιακού τίτλου σπουδών, αναλόγως του αντικειμένου τους,</w:t>
      </w:r>
    </w:p>
    <w:p>
      <w:pPr>
        <w:spacing w:before="240" w:after="240"/>
        <w:rPr>
          <w:lang w:val="el" w:eastAsia="el"/>
        </w:rPr>
      </w:pPr>
      <w:r>
        <w:rPr>
          <w:lang w:val="el" w:eastAsia="el"/>
        </w:rPr>
        <w:t>γ. τα ουσιαστικά προσόντα του ενδιαφερομένου της τελευταίας δεκαετίας, ο βαθμός των οποίων πρέπει να είναι τουλάχιστον «λίαν καλώς»,</w:t>
      </w:r>
    </w:p>
    <w:p>
      <w:pPr>
        <w:spacing w:before="240" w:after="240"/>
        <w:rPr>
          <w:lang w:val="el" w:eastAsia="el"/>
        </w:rPr>
      </w:pPr>
      <w:r>
        <w:rPr>
          <w:lang w:val="el" w:eastAsia="el"/>
        </w:rPr>
        <w:t>δ. οι πειθαρχικές ποινές που έχουν επιβληθεί στον ενδιαφερόμενο την τελευταία δεκαετία, αναλόγως του χρόνου επιβολής τους και της βαρύτητας της παράβασης, κατά την αιτιολογημένη κρίση του Συμβουλίου Επιτελικού Σχεδιασμού.</w:t>
      </w:r>
    </w:p>
    <w:p>
      <w:pPr>
        <w:pStyle w:val="MainText"/>
        <w:spacing w:before="120" w:after="0"/>
        <w:rPr>
          <w:lang w:val="el" w:eastAsia="el"/>
        </w:rPr>
      </w:pPr>
      <w:r>
        <w:rPr>
          <w:b/>
          <w:bCs/>
          <w:lang w:val="el" w:eastAsia="el"/>
        </w:rPr>
        <w:t>2.</w:t>
      </w:r>
      <w:r>
        <w:rPr>
          <w:lang w:val="el" w:eastAsia="el"/>
        </w:rPr>
        <w:t xml:space="preserve"> Απορρίπτονται οι αιτήσεις εκείνων που έχουν καταδικαστεί αμετάκλητα για κακούργημα, κλοπή, υπεξαίρεση (κοινή και στην υπηρεσία), απάτη, εκβίαση, πλαστογραφία, δωροδοκία ή δωροληψία, καταπίεση, απιστία περί την υπηρεσία, παράβαση καθήκοντος, συκοφαντική δυσφήμιση καθ’ υποτροπή, εγκλήματα κατά της γενετήσιας ελευθερίας και οικονομικής εκμετάλλευσης της γενετήσιας ζωής, καθώς και για τα αδικήματα των άρθρων 15 έως και 41, 46 έως και 48, 51, 69 έως 71, 82 έως και 85, 92 έως και 139,140,142 έως και 155 του Στρατιωτικού Ποινικού Κώδικα.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Προσφυγές - Κύρωση Πινάκων</w:t>
      </w:r>
    </w:p>
    <w:p>
      <w:pPr>
        <w:pStyle w:val="MainText"/>
        <w:spacing w:before="120" w:after="0"/>
        <w:rPr>
          <w:lang w:val="el" w:eastAsia="el"/>
        </w:rPr>
      </w:pPr>
      <w:r>
        <w:rPr>
          <w:b/>
          <w:bCs/>
          <w:lang w:val="el" w:eastAsia="el"/>
        </w:rPr>
        <w:t>1.</w:t>
      </w:r>
      <w:r>
        <w:rPr>
          <w:lang w:val="el" w:eastAsia="el"/>
        </w:rPr>
        <w:t xml:space="preserve"> Η απόφαση του Συμβουλίου Επιτελικού Σχεδιασμού κοινοποιείται στους ενδιαφερόμενους εντός δέκα (10) ημερών από το τέλος των εργασιών του. Αυτοί έχουν δικαίωμα άσκησης ενδικοφανούς προσφυγής ενώπιον του Υπουργού Ναυτιλίας και Νησιωτικής Πολιτικής κατά της απόφασης, εντός προθεσμίας πέντε (5) ημερών από την κοινοποίησή της, ο οποίος υποχρεούται να αποφανθεί εντός είκοσι (20) ημερών. Η αρμοδιότητα του Υπουργού Ναυτιλίας και Νησιωτικής Πολιτικής για την εξέταση της προσφυγής αυτής μπορεί να μεταβιβαστεί, γενικά ή κατά κατηγορία στελεχών, με απόφασή του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Μετά την άπρακτη πάροδο της προθεσμίας υποβολής της παραπάνω προσφυγής ή την απάντηση επί της προσφυγής που έχει υποβληθεί, οι πίνακες μετα- τασσομένων συντάσσονται εις διπλούν και κυρώνονται από τον Υπουργό Ναυτιλίας και Νησιωτικής Πολιτικής. Η μετάταξη στο Σώμα των Αξιωματικών ή Υπαξιωματι- κών και ο καθορισμός ειδικότητας, οι προαγωγές, καθώς και η ένταξη των μετατασσομένων στη νέα επετηρίδα ενεργείται, με προεδρικό διάταγμα, το οποίο εκδίδεται ύστερα από πρόταση του Υπουργού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Οι Αξιωματικοί απόφοιτοι της Σχολής Δοκίμων Σημαιοφόρων Λ.Σ.-ΕΛ.ΑΚΤ., που μετατάσσονται σε κενές οργανικές θέσεις Αξιωματικών ειδικότητας, εντάσσονται στην αντίστοιχη επετηρίδα με το βαθμό που κατέχουν, αλλά μετά τους υπηρετούντες ομοιοβάθμους τους. Οι μετατασσόμενοι εξομοιώνονται πλήρως με τους Αξιωματικούς Λ.Σ.-ΕΛ.ΑΚΤ., στην επετηρίδα των οποίων εντάσσονται ως προς τις υποχρεώσεις και τα δικαιώματά τους, πλην αυτών της μετάταξης. Σε αυτούς εφαρμόζονται οι ίδιες διατάξεις σχετικά με την ιεραρχική εξέλιξη, την αρχαιότητα, τις προαγωγές και τις αποστρατείες. Ο χρόνος παραμονής στο βαθμό πριν τη μετάταξη για τους μετατασσόμενους με τον κατεχόμενο βαθμό προ- σμετράται για την προαγωγή τους στον επόμενο βαθμό.</w:t>
      </w:r>
    </w:p>
    <w:p>
      <w:pPr>
        <w:spacing w:before="240" w:after="240"/>
        <w:rPr>
          <w:lang w:val="el" w:eastAsia="el"/>
        </w:rPr>
      </w:pPr>
      <w:r>
        <w:rPr>
          <w:lang w:val="el" w:eastAsia="el"/>
        </w:rPr>
        <w:t>Οι Αξιωματικοί απόφοιτοι της Σχολής Δοκίμων Σημαιοφόρων Λ.Σ.-ΕΛ.ΑΚΤ., που φέρουν βαθμό Σημαιοφόρου Λ.Σ.-ΕΛ.ΑΚΤ., μετατάσσονται σε κενές οργανικές θέσεις Αξιωματικών ειδικότητας και φέρουν το βαθμό Σημαιοφόρου από μετάταξη. Ο χρόνος παραμονής στο βαθμό του Σημαιοφόρου Λ.Σ.-ΕΛ.ΑΚΤ., για τους μετατασσόμενους είναι εκείνος του ελάχιστου χρόνου παραμονής ο οποίος προβλέπεται για το βαθμό αυτό, σύμφωνα με τις ισχύουσες διατάξεις. Οι μετατασσόμενοι σε θέσεις ειδικότητας Υγειονομικού ή Υγειονομικού ειδικής κατηγορίας, όπου απαιτείται η λήψη ιατρικής ειδικότητας ή κλινική εμπειρία, αν δεν έχουν αποκτήσει τα προσόντα αυτά, εντός του ελάχιστου χρόνου παραμονής στο βαθμό του Σημαιοφόρου Λ.Σ.-ΕΛ.ΑΚΤ., παραμένουν στο βαθμό αυτό μέχρι την απόκτηση των προσόντων αυτών.</w:t>
      </w:r>
    </w:p>
    <w:p>
      <w:pPr>
        <w:spacing w:before="240" w:after="240"/>
        <w:rPr>
          <w:lang w:val="el" w:eastAsia="el"/>
        </w:rPr>
      </w:pPr>
      <w:r>
        <w:rPr>
          <w:lang w:val="el" w:eastAsia="el"/>
        </w:rPr>
        <w:t>Οι Αξιωματικοί απόφοιτοι της Σχολής Δοκίμων Υπα- ξιωματικών Λ.Σ.-ΕΛ.ΑΚΤ., που μετατάσσονται σε κενές οργανικές θέσεις Αξιωματικών ειδικότητας ή κατηγορίας Σ.Ν.Δ., εντάσσονται στην αντίστοιχη επετηρίδα με το βαθμό που κατέχουν, αλλά μετά τους υπηρετούντες ομοιοβάθμους τους. Οι μετατασσόμενοι εξομοιώνονται πλήρως με τους Αξιωματικούς Λ.Σ.-ΕΛ.ΑΚΤ., στην επετηρίδα των οποίων εντάσσονται, ως προς τις υποχρεώσεις και τα δικαιώματά τους, πλην αυτών της μετάταξης. Σε αυτούς εφαρμόζονται οι ίδιες διατάξεις σχετικά με την ιεραρχική εξέλιξη, την αρχαιότητα, τις προαγωγές και τις αποστρατείες. Ο χρόνος παραμονής στο βαθμό, πριν τη μετάταξη για τους μετατασσόμενους με τον κατεχόμε- νο βαθμό, προσμετράται για την προαγωγή τους στον επόμενο βαθμό.</w:t>
      </w:r>
    </w:p>
    <w:p>
      <w:pPr>
        <w:spacing w:before="240" w:after="240"/>
        <w:rPr>
          <w:lang w:val="el" w:eastAsia="el"/>
        </w:rPr>
      </w:pPr>
      <w:r>
        <w:rPr>
          <w:lang w:val="el" w:eastAsia="el"/>
        </w:rPr>
        <w:t>Οι Αξιωματικοί απόφοιτοι της Σχολής Δοκίμων Υπαξι- ωματικών Λ.Σ.-ΕΛ.ΑΚΤ., που φέρουν βαθμό Σημαιοφόρου Λ.Σ.-ΕΛ.ΑΚΤ. και μετατάσσονται σε κενές οργανικές θέσεις Αξιωματικών ειδικότητας, φέρουν το βαθμό Σημαιοφόρου από μετάταξη. Ο χρόνος παραμονής στο βαθμό του Σημαιοφόρου Λ.Σ.-ΕΛ.ΑΚΤ. για τους μετατασσόμενους είναι εκείνος του ελάχιστου χρόνου παραμονής ο οποίος προβλέπεται για το βαθμό αυτό, σύμφωνα με τις ισχύουσες διατάξεις. Οι μετατασσόμενοι σε θέσεις ειδικότητας Υγειονομικού ή Υγειονομικού ειδικής κατηγορίας, όπου απαιτείται η λήψη ιατρικής ειδικότητας ή κλινική εμπειρία, αν δεν έχουν αποκτήσει τα προσόντα αυτά, εντός του ελάχιστου χρόνου παραμονής στο βαθμό του Σημαιοφόρου Λ.Σ.-ΕΛ.ΑΚΤ., παραμένουν στο βαθμό αυτό μέχρι την απόκτηση των προσόντων αυτών. Το ίδιο ισχύει και για τους μετατασσόμενους σε θέσεις Αξιωματικών ειδικότητας Υγειονομικού ή Υγειονομικού ειδικής κατηγορίας.</w:t>
      </w:r>
    </w:p>
    <w:p>
      <w:pPr>
        <w:pStyle w:val="MainText"/>
        <w:spacing w:before="120" w:after="0"/>
        <w:rPr>
          <w:lang w:val="el" w:eastAsia="el"/>
        </w:rPr>
      </w:pPr>
      <w:r>
        <w:rPr>
          <w:b/>
          <w:bCs/>
          <w:lang w:val="el" w:eastAsia="el"/>
        </w:rPr>
        <w:t>4.</w:t>
      </w:r>
      <w:r>
        <w:rPr>
          <w:lang w:val="el" w:eastAsia="el"/>
        </w:rPr>
        <w:t xml:space="preserve"> Οι Ανθυπασπιστές Λ.Σ.-ΕΛ.ΑΚΤ. και οι Υπαξιωμα- τικοί Λ.Σ.-ΕΛ.ΑΚΤ., που είναι απόφοιτοι της Σχολής Δοκίμων Υπαξιωματικών Λ.Σ.-ΕΛ.ΑΚΤ. και μετατάσσονται σε κενές οργανικές θέσεις Αξιωματικών Λ.Σ.-ΕΛ.ΑΚΤ. ειδικότητας ή κατηγορίας Σ.Ν.Δ., αποκτούν το βαθμό του Σημαιοφόρου Λ.Σ.-ΕΛ.ΑΚΤ. από μετάταξη, ο οποίος τους απονέμεται, σύμφωνα με τις ισχύουσες διατάξεις περί κτήσεως βαθμού των Αξιωματικών Λ.Σ.-ΕΛ.ΑΚΤ., και εντάσσονται στην αντίστοιχη επετηρίδα των Αξιωματικών Λ.Σ.-ΕΛ.ΑΚΤ. μετά τους υπηρετούντες ομοιοβάθμους τους. Οι μετατασσόμενοι εξομοιώνονται πλήρως με τους Αξιωματικούς Λ.Σ.-ΕΛ.ΑΚΤ. στην επετηρίδα των οποίων εντάσσονται, ως προς τις υποχρεώσεις και τα δικαιώμα- τά τους, πλην αυτών της μετάταξης και κατατάσσονται μισθολογικά στην κατηγορία Α΄ του άρθρου 124 του ν. 4472/2017 (Α΄ 74). Σε αυτούς εφαρμόζονται οι ίδιες διατάξεις σχετικά με την ιεραρχική εξέλιξη, την αρχαιότητα, τις προαγωγές και τις αποστρατείες. Ο χρόνος παραμονής στο βαθμό του Σημαιοφόρου Λ.Σ.-ΕΛ.ΑΚΤ., για τους μετατασσόμενους είναι εκείνος του ελάχιστου χρόνου παραμονής ο οποίος προβλέπεται για το βαθμό αυτό, σύμφωνα με τις ισχύουσες διατάξεις. Οι μετατασσόμενοι σε θέσεις ειδικότητας Υγειονομικού ή Υγειονομικού ειδικής κατηγορίας, όπου απαιτείται η λήψη ιατρικής ειδικότητας ή κλινική εμπειρία, αν δεν έχουν αποκτήσει τα προσόντα αυτά, εντός του ελαχίστου χρόνου παραμονής στο βαθμό του Σημαιοφόρου Λ.Σ.-ΕΛ. ΑΚΤ., παραμένουν στο βαθμό αυτό μέχρι την απόκτηση των προσόντων αυτών.</w:t>
      </w:r>
    </w:p>
    <w:p>
      <w:pPr>
        <w:spacing w:before="240" w:after="240"/>
        <w:rPr>
          <w:lang w:val="el" w:eastAsia="el"/>
        </w:rPr>
      </w:pPr>
      <w:r>
        <w:rPr>
          <w:lang w:val="el" w:eastAsia="el"/>
        </w:rPr>
        <w:t>Οι μετατασσόμενοι Ανθυπασπιστές Λ.Σ.-ΕΛ.ΑΚΤ. και Υπαξιωματικοί Λ.Σ.-ΕΛ.ΑΚΤ., που είναι απόφοιτοι της Σχολής Δοκίμων Υπαξιωματικών Λ.Σ.-ΕΛ.ΑΚΤ. και μετατάσσονται σε κενές οργανικές θέσεις Ανθυπασπιστών και Υπαξιωματικών Λ.Σ.-ΕΛ.ΑΚΤ. με ειδικότητα, εντάσσονται στην αντίστοιχη επετηρίδα με το βαθμό που κατέχουν. Οι μετατασσόμενοι εξομοιώνονται πλήρως με τους Αξιωματικούς Λ.Σ.-ΕΛ.ΑΚΤ. στην επετηρίδα των οποίων εντάσσονται, ως προς τις υποχρεώσεις και τα δικαιώματά τους, πλην αυτών της μετάταξης. Σε αυτούς εφαρμόζονται οι ίδιες διατάξεις σχετικά με την ιεραρχική εξέλιξη, την αρχαιότητα, τις προαγωγές και τις αποστρατείες. Ο χρόνος παραμονής στο βαθμό, πριν τη μετάταξη για τους μετατασσόμενους με τον κατεχόμενο βαθμό, προσμετράται για την προαγωγή τους στον επόμενο βαθμό.</w:t>
      </w:r>
    </w:p>
    <w:p>
      <w:pPr>
        <w:pStyle w:val="MainText"/>
        <w:spacing w:before="120" w:after="0"/>
        <w:rPr>
          <w:lang w:val="el" w:eastAsia="el"/>
        </w:rPr>
      </w:pPr>
      <w:r>
        <w:rPr>
          <w:b/>
          <w:bCs/>
          <w:lang w:val="el" w:eastAsia="el"/>
        </w:rPr>
        <w:t>5.</w:t>
      </w:r>
      <w:r>
        <w:rPr>
          <w:lang w:val="el" w:eastAsia="el"/>
        </w:rPr>
        <w:t xml:space="preserve"> Οι Ανθυπασπιστές Λ.Σ.-ΕΛ.ΑΚΤ., οι Υπαξιωματικοί Λ.Σ.-ΕΛ.ΑΚΤ. που προέρχονται από τη Σχολή Λιμενοφυλάκων Λ.Σ.-ΕΛ.ΑΚΤ. και οι Λιμενοφύλακες, που μετατάσσονται σε κενές οργανικές θέσεις Αξιωματικών ειδικότητας ή Αξιωματικών κατηγορίας Σ.Ν.Δ. ή κατηγορίας Σ.Δ.Υ.Λ.Σ., εντάσσονται στην αντίστοιχη επετηρίδα με το βαθμό του Σημαιοφόρου Λ.Σ.-ΕΛ.ΑΚΤ.. Οι μετατασσόμενοι εντάσσονται στην επετηρίδα μετά τους υπηρετού- ντες ομοιοβάθμους τους, εξομοιώνονται πλήρως με τους τελευταίους ως προς τις υποχρεώσεις και τα δικαιώματά τους, πλην αυτών της μετάταξης. Σε αυτούς εφαρμόζονται οι ίδιες διατάξεις σχετικά με την ιεραρχική εξέλιξη, την αρχαιότητα, τις προαγωγές και τις αποστρατείες. Ο χρόνος παραμονής στον βαθμό πριν τη μετάταξη, για τους μετατασσόμενους με τον κατεχόμενο βαθμό, προ- σμετράται για την προαγωγή τους στον επόμενο βαθμό. Οι μετατασσόμενοι σε θέσεις ειδικότητας Υγειονομικού ή Υγειονομικού ειδικής κατηγορίας, όπου απαιτείται η λήψη ιατρικής ειδικότητας ή κλινική εμπειρία, αν δεν έχουν αποκτήσει τα προσόντα αυτά, εντός του ελάχιστου χρόνου παραμονής στο βαθμό του Σημαιοφόρου Λ.Σ.-ΕΛ.ΑΚΤ., παραμένουν στο βαθμό αυτό μέχρι την απόκτηση των προσόντων αυτών.</w:t>
      </w:r>
    </w:p>
    <w:p>
      <w:pPr>
        <w:spacing w:before="240" w:after="240"/>
        <w:rPr>
          <w:lang w:val="el" w:eastAsia="el"/>
        </w:rPr>
      </w:pPr>
      <w:r>
        <w:rPr>
          <w:lang w:val="el" w:eastAsia="el"/>
        </w:rPr>
        <w:t>Οι Ανθυπασπιστές Λ.Σ.-ΕΛ.ΑΚΤ., οι Υπαξιωματικοί Λ.Σ.- ΕΛ.ΑΚΤ., που προέρχονται από τη Σχολή Λιμενοφυλάκων Λ.Σ.-ΕΛ.ΑΚΤ., και οι Λιμενοφύλακες, που μετατάσσονται σε κενές οργανικές θέσεις Υπαξιωματικών Λ.Σ.-ΕΛ.ΑΚΤ. ειδικότητας ή Σ.Δ.Υ.Λ.Σ., εντάσσονται στην αντίστοιχη επετηρίδα με τον κατεχόμενο βαθμό, εκτός αν πρόκειται για Λιμενοφύλακες στους οποίους απονέμεται ο βαθμός Κελευστή Λ.Σ.-ΕΛ.ΑΚΤ.. Οι μετατασσόμενοι εντάσσονται στην επετηρίδα μετά τους υπηρετούντες ομοιοβάθμους τους, εξομοιώνονται πλήρως με τους τελευταίους ως προς τις υποχρεώσεις και τα δικαιώματά τους, πλην αυτών της μετάταξης. Σε αυτούς εφαρμόζονται οι ίδιες διατάξεις σχετικά με την ιεραρχική εξέλιξη, την αρχαιότητα, τις προαγωγές και τις αποστρατείες. Ο χρόνος παραμονής στο βαθμό πριν τη μετάταξη για τους μετατασσόμενους με τον κατεχόμενο βαθμό προσμετράται για την προαγωγή τους στον επόμενο βαθμό.</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εφαρμογή των άρθρων 27 έως και 30 του Κεφαλαίου Α΄ του Μέρους Γ΄ αρχίζει από την έναρξη ισχύος του διατάγματος, το οποίο προβλέπεται στην παράγραφο 1 του άρθρου 30. Μέχρι την έναρξη ισχύος των διατάξεων του προηγούμενου εδαφίου, οι μεταθέσεις, τοποθετήσεις και αποσπάσεις των στελεχών Λ.Σ.-ΕΛ.ΑΚΤ., διενερ- γούνται σύμφωνα με το π.δ. 33/2009 (Α΄50) και τις παραγράφους 6, 7 και 8 του άρθρου 119 του ν. 3079/2002, με την επιφύλαξη όσων ορίζονται στην παράγραφο 1 του άρθρου 26.</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νόμου, καταρ- γείται η παρ. 1 του άρθρου 119 του «Κώδικα Προσωπικού Λιμενικού Σώματος», που κυρώθηκε με το ν. 3079/2002 (Α΄ 311). Οποιαδήποτε υφιστάμενη αναφορά στην κα- ταργούμενη κατά τα ανωτέρω διάταξη νοείται στο εξής ως αναφορά στις αντίστοιχες διατάξεις των άρθρων 26 - 36 του παρόντος νόμου. Οι κανονιστικές πράξεις που έχουν εκδοθεί βάσει της παρ. 1 του άρθρου 119 του «Κώδικα Προσωπικού Λιμενικού Σώματος», που κυρώθηκε με το ν. 3079/2002,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ΑΞΙΟΛΟΓΗΣΗ ΣΤΕΛΕΧΩΝ Λ.Σ.-ΕΛ.ΑΚΤ.</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Σύστημα Αξιολόγησης</w:t>
      </w:r>
    </w:p>
    <w:p>
      <w:pPr>
        <w:pStyle w:val="MainText"/>
        <w:spacing w:before="120" w:after="0"/>
        <w:rPr>
          <w:lang w:val="el" w:eastAsia="el"/>
        </w:rPr>
      </w:pPr>
      <w:r>
        <w:rPr>
          <w:b/>
          <w:bCs/>
          <w:lang w:val="el" w:eastAsia="el"/>
        </w:rPr>
        <w:t>1.</w:t>
      </w:r>
      <w:r>
        <w:rPr>
          <w:lang w:val="el" w:eastAsia="el"/>
        </w:rPr>
        <w:t xml:space="preserve"> Τα ουσιαστικά προσόντα των στελεχών Λ.Σ.-ΕΛ.ΑΚΤ., αξιολογούνται με σύστημα αξιολόγησης, το οποίο διέπε- ται από τις αρχές της αμεροληψίας και της αξιοκρατίας, με βάση την επαγγελματική ικανότητα των στελεχών και την αποδοτικότητά τους.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εντός τεσσάρων (4) μηνών από την έναρξη ισχύος του παρόντος, ύστερα από πρόταση του Υπουργού Ναυτιλίας και Νησιωτικής Πολιτικής και γνώμη του Συμβουλίου Επιτελικού Σχεδιασμού, καθορίζονται τα ουσιαστικά προσόντα των στελεχών Λ.Σ.-ΕΛ.ΑΚΤ., η κλίμακα διαβάθμισης των κριτηρίων αξιολόγησης και των κριτηρίων προαγωγής, οι προϋποθέσεις αξιολόγησης, το αντικείμενο και τα κριτήρια αξιολόγησης, ο χρόνος, η συχνότητα, ο τύπος, η διαδικασία και τα όργανα αξιολόγησης, τα δικαιώματα και οι εγγυήσεις υπέρ των στελεχών Λ.Σ.-ΕΛ.ΑΚΤ. σε σχέση με αυτήν, οι διαδικασίες υποβολής και εξέτασης των διοικητικών προσφυγών και κάθε άλλο σχετικό θέμα.</w:t>
      </w:r>
    </w:p>
    <w:p>
      <w:pPr>
        <w:pStyle w:val="MainText"/>
        <w:spacing w:before="120" w:after="0"/>
        <w:rPr>
          <w:lang w:val="el" w:eastAsia="el"/>
        </w:rPr>
      </w:pPr>
      <w:r>
        <w:rPr>
          <w:b/>
          <w:bCs/>
          <w:lang w:val="el" w:eastAsia="el"/>
        </w:rPr>
        <w:t>3.</w:t>
      </w:r>
      <w:r>
        <w:rPr>
          <w:lang w:val="el" w:eastAsia="el"/>
        </w:rPr>
        <w:t xml:space="preserve"> Αν μετά τη μετάθεση το στέλεχος Λ.Σ.-ΕΛ.ΑΚΤ. χαρα- κτηρισθεί εκ νέου και οποτεδήποτε ως «απαράδεκτο», εφαρμόζονται οι διατάξεις των άρθρων 34 και 42 του π.δ. 81/2012 (Α΄ 139).</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ΠΕΙΘΑΡΧΙΚΟΣ ΕΛΕΓΧΟΣ ΣΤΕΛΕΧΩΝ Λ.Σ.-ΕΛ.ΑΚΤ.</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Πειθαρχικώς προϊστάμενοι των στελεχών Λ.Σ.-ΕΛ. ΑΚΤ. είναι:</w:t>
      </w:r>
    </w:p>
    <w:p>
      <w:pPr>
        <w:pStyle w:val="StructureList1"/>
        <w:spacing w:before="120" w:after="0"/>
        <w:rPr>
          <w:lang w:val="el" w:eastAsia="el"/>
        </w:rPr>
      </w:pPr>
      <w:r>
        <w:rPr>
          <w:lang w:val="el" w:eastAsia="el"/>
        </w:rPr>
        <w:t>α)</w:t>
      </w:r>
      <w:r>
        <w:rPr>
          <w:lang w:val="en" w:eastAsia="en"/>
        </w:rPr>
        <w:tab/>
      </w:r>
      <w:r>
        <w:rPr>
          <w:lang w:val="el" w:eastAsia="el"/>
        </w:rPr>
        <w:t>ο Υπουργός Ναυτιλίας και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γ)</w:t>
      </w:r>
      <w:r>
        <w:rPr>
          <w:lang w:val="en" w:eastAsia="en"/>
        </w:rPr>
        <w:tab/>
      </w:r>
      <w:r>
        <w:rPr>
          <w:lang w:val="el" w:eastAsia="el"/>
        </w:rPr>
        <w:t>ο Αρχηγός Λ.Σ.-ΕΛ.ΑΚΤ.,</w:t>
      </w:r>
    </w:p>
    <w:p>
      <w:pPr>
        <w:pStyle w:val="StructureList1"/>
        <w:spacing w:before="120" w:after="0"/>
        <w:rPr>
          <w:lang w:val="el" w:eastAsia="el"/>
        </w:rPr>
      </w:pPr>
      <w:r>
        <w:rPr>
          <w:lang w:val="el" w:eastAsia="el"/>
        </w:rPr>
        <w:t>δ)</w:t>
      </w:r>
      <w:r>
        <w:rPr>
          <w:lang w:val="en" w:eastAsia="en"/>
        </w:rPr>
        <w:tab/>
      </w:r>
      <w:r>
        <w:rPr>
          <w:lang w:val="el" w:eastAsia="el"/>
        </w:rPr>
        <w:t>οι Υπαρχηγοί Λ.Σ.-ΕΛ.ΑΚΤ.,</w:t>
      </w:r>
    </w:p>
    <w:p>
      <w:pPr>
        <w:pStyle w:val="StructureList1"/>
        <w:spacing w:before="120" w:after="0"/>
        <w:rPr>
          <w:lang w:val="el" w:eastAsia="el"/>
        </w:rPr>
      </w:pPr>
      <w:r>
        <w:rPr>
          <w:lang w:val="el" w:eastAsia="el"/>
        </w:rPr>
        <w:t>ε)</w:t>
      </w:r>
      <w:r>
        <w:rPr>
          <w:lang w:val="en" w:eastAsia="en"/>
        </w:rPr>
        <w:tab/>
      </w:r>
      <w:r>
        <w:rPr>
          <w:lang w:val="el" w:eastAsia="el"/>
        </w:rPr>
        <w:t>ο Διευθυντής Κλάδου Διοίκησης και Ηλεκτρονικής Διακυβέρνησης,</w:t>
      </w:r>
    </w:p>
    <w:p>
      <w:pPr>
        <w:pStyle w:val="StructureList1"/>
        <w:spacing w:before="120" w:after="0"/>
        <w:rPr>
          <w:lang w:val="el" w:eastAsia="el"/>
        </w:rPr>
      </w:pPr>
      <w:r>
        <w:rPr>
          <w:lang w:val="el" w:eastAsia="el"/>
        </w:rPr>
        <w:t>στ)</w:t>
      </w:r>
      <w:r>
        <w:rPr>
          <w:lang w:val="en" w:eastAsia="en"/>
        </w:rPr>
        <w:tab/>
      </w:r>
      <w:r>
        <w:rPr>
          <w:lang w:val="el" w:eastAsia="el"/>
        </w:rPr>
        <w:t>ο Διευθυντής της Διεύθυνσης Προσωπικού Λ.Σ.- ΕΛ.ΑΚΤ.,</w:t>
      </w:r>
    </w:p>
    <w:p>
      <w:pPr>
        <w:pStyle w:val="StructureList1"/>
        <w:spacing w:before="120" w:after="0"/>
        <w:rPr>
          <w:lang w:val="el" w:eastAsia="el"/>
        </w:rPr>
      </w:pPr>
      <w:r>
        <w:rPr>
          <w:lang w:val="el" w:eastAsia="el"/>
        </w:rPr>
        <w:t>ζ)</w:t>
      </w:r>
      <w:r>
        <w:rPr>
          <w:lang w:val="en" w:eastAsia="en"/>
        </w:rPr>
        <w:tab/>
      </w:r>
      <w:r>
        <w:rPr>
          <w:lang w:val="el" w:eastAsia="el"/>
        </w:rPr>
        <w:t>ο Διευθυντής της Περιφερειακής Διοίκησης Λ.Σ.-ΕΛ. ΑΚΤ. για τα στελέχη που υπηρετούν εντός της οικείας περιφερειακής διοίκησης, καθώς και στις λιμενικές αρχές που υπάγονται σε αυτόν,</w:t>
      </w:r>
    </w:p>
    <w:p>
      <w:pPr>
        <w:pStyle w:val="StructureList1"/>
        <w:spacing w:before="120" w:after="0"/>
        <w:rPr>
          <w:lang w:val="el" w:eastAsia="el"/>
        </w:rPr>
      </w:pPr>
      <w:r>
        <w:rPr>
          <w:lang w:val="el" w:eastAsia="el"/>
        </w:rPr>
        <w:t>η)</w:t>
      </w:r>
      <w:r>
        <w:rPr>
          <w:lang w:val="en" w:eastAsia="en"/>
        </w:rPr>
        <w:tab/>
      </w:r>
      <w:r>
        <w:rPr>
          <w:lang w:val="el" w:eastAsia="el"/>
        </w:rPr>
        <w:t>οι προϊστάμενοι των Λιμενικών Αρχών εξωτερικού και εσωτερικού για το προσωπικό των Λιμενικών Αρχών όπου προΐστανται.</w:t>
      </w:r>
    </w:p>
    <w:p>
      <w:pPr>
        <w:spacing w:before="240" w:after="240"/>
        <w:rPr>
          <w:lang w:val="el" w:eastAsia="el"/>
        </w:rPr>
      </w:pPr>
      <w:r>
        <w:rPr>
          <w:lang w:val="el" w:eastAsia="el"/>
        </w:rPr>
        <w:t>Οι πειθαρχικώς προϊστάμενοι επιλαμβάνονται αυτε- παγγέλτως.</w:t>
      </w:r>
    </w:p>
    <w:p>
      <w:pPr>
        <w:pStyle w:val="MainText"/>
        <w:spacing w:before="120" w:after="0"/>
        <w:rPr>
          <w:lang w:val="el" w:eastAsia="el"/>
        </w:rPr>
      </w:pPr>
      <w:r>
        <w:rPr>
          <w:b/>
          <w:bCs/>
          <w:lang w:val="el" w:eastAsia="el"/>
        </w:rPr>
        <w:t>2.</w:t>
      </w:r>
      <w:r>
        <w:rPr>
          <w:lang w:val="el" w:eastAsia="el"/>
        </w:rPr>
        <w:t xml:space="preserve"> Πειθαρχική εξουσία στα στελέχη Λ.Σ.-ΕΛ.ΑΚΤ. ασκούν:</w:t>
      </w:r>
    </w:p>
    <w:p>
      <w:pPr>
        <w:pStyle w:val="StructureList1"/>
        <w:spacing w:before="120" w:after="0"/>
        <w:rPr>
          <w:lang w:val="el" w:eastAsia="el"/>
        </w:rPr>
      </w:pPr>
      <w:r>
        <w:rPr>
          <w:lang w:val="el" w:eastAsia="el"/>
        </w:rPr>
        <w:t>α)</w:t>
      </w:r>
      <w:r>
        <w:rPr>
          <w:lang w:val="en" w:eastAsia="en"/>
        </w:rPr>
        <w:tab/>
      </w:r>
      <w:r>
        <w:rPr>
          <w:lang w:val="el" w:eastAsia="el"/>
        </w:rPr>
        <w:t>οι πειθαρχικώς προϊστάμενοί τους,</w:t>
      </w:r>
    </w:p>
    <w:p>
      <w:pPr>
        <w:pStyle w:val="StructureList1"/>
        <w:spacing w:before="120" w:after="0"/>
        <w:rPr>
          <w:lang w:val="el" w:eastAsia="el"/>
        </w:rPr>
      </w:pPr>
      <w:r>
        <w:rPr>
          <w:lang w:val="el" w:eastAsia="el"/>
        </w:rPr>
        <w:t>β)</w:t>
      </w:r>
      <w:r>
        <w:rPr>
          <w:lang w:val="en" w:eastAsia="en"/>
        </w:rPr>
        <w:tab/>
      </w:r>
      <w:r>
        <w:rPr>
          <w:lang w:val="el" w:eastAsia="el"/>
        </w:rPr>
        <w:t>τα πρωτοβάθμια πειθαρχικά συμβούλια,</w:t>
      </w:r>
    </w:p>
    <w:p>
      <w:pPr>
        <w:pStyle w:val="StructureList1"/>
        <w:spacing w:before="120" w:after="0"/>
        <w:rPr>
          <w:lang w:val="el" w:eastAsia="el"/>
        </w:rPr>
      </w:pPr>
      <w:r>
        <w:rPr>
          <w:lang w:val="el" w:eastAsia="el"/>
        </w:rPr>
        <w:t>γ)</w:t>
      </w:r>
      <w:r>
        <w:rPr>
          <w:lang w:val="en" w:eastAsia="en"/>
        </w:rPr>
        <w:tab/>
      </w:r>
      <w:r>
        <w:rPr>
          <w:lang w:val="el" w:eastAsia="el"/>
        </w:rPr>
        <w:t>τα δευτεροβάθμια πειθαρχικά συμβούλια.</w:t>
      </w:r>
    </w:p>
    <w:p>
      <w:pPr>
        <w:pStyle w:val="MainText"/>
        <w:spacing w:before="120" w:after="0"/>
        <w:rPr>
          <w:lang w:val="el" w:eastAsia="el"/>
        </w:rPr>
      </w:pPr>
      <w:r>
        <w:rPr>
          <w:b/>
          <w:bCs/>
          <w:lang w:val="el" w:eastAsia="el"/>
        </w:rPr>
        <w:t>3.</w:t>
      </w:r>
      <w:r>
        <w:rPr>
          <w:lang w:val="el" w:eastAsia="el"/>
        </w:rPr>
        <w:t xml:space="preserve"> Οι πειθαρχικές ποινές των στελεχών Λ.Σ.-ΕΛ.ΑΚΤ. διακρίνονται σε συνήθεις και καταστατικές:</w:t>
      </w:r>
    </w:p>
    <w:p>
      <w:pPr>
        <w:spacing w:before="240" w:after="240"/>
        <w:rPr>
          <w:lang w:val="el" w:eastAsia="el"/>
        </w:rPr>
      </w:pPr>
      <w:r>
        <w:rPr>
          <w:lang w:val="el" w:eastAsia="el"/>
        </w:rPr>
        <w:t>α. Οι συνήθεις πειθαρχικές ποινές, κατά σειρά βαρύτητας, είναι:</w:t>
      </w:r>
    </w:p>
    <w:p>
      <w:pPr>
        <w:spacing w:before="240" w:after="240"/>
        <w:rPr>
          <w:lang w:val="el" w:eastAsia="el"/>
        </w:rPr>
      </w:pPr>
      <w:r>
        <w:rPr>
          <w:lang w:val="el" w:eastAsia="el"/>
        </w:rPr>
        <w:t>(1) η επίπληξη,</w:t>
      </w:r>
    </w:p>
    <w:p>
      <w:pPr>
        <w:spacing w:before="240" w:after="240"/>
        <w:rPr>
          <w:lang w:val="el" w:eastAsia="el"/>
        </w:rPr>
      </w:pPr>
      <w:r>
        <w:rPr>
          <w:lang w:val="el" w:eastAsia="el"/>
        </w:rPr>
        <w:t>(2) ο περιορισμός,</w:t>
      </w:r>
    </w:p>
    <w:p>
      <w:pPr>
        <w:spacing w:before="240" w:after="240"/>
        <w:rPr>
          <w:lang w:val="el" w:eastAsia="el"/>
        </w:rPr>
      </w:pPr>
      <w:r>
        <w:rPr>
          <w:lang w:val="el" w:eastAsia="el"/>
        </w:rPr>
        <w:t>(3) η φυλάκιση.</w:t>
      </w:r>
    </w:p>
    <w:p>
      <w:pPr>
        <w:spacing w:before="240" w:after="240"/>
        <w:rPr>
          <w:lang w:val="el" w:eastAsia="el"/>
        </w:rPr>
      </w:pPr>
      <w:r>
        <w:rPr>
          <w:lang w:val="el" w:eastAsia="el"/>
        </w:rPr>
        <w:t>β. Οι καταστατικές πειθαρχικές ποινές είναι:</w:t>
      </w:r>
    </w:p>
    <w:p>
      <w:pPr>
        <w:spacing w:before="240" w:after="240"/>
        <w:rPr>
          <w:lang w:val="el" w:eastAsia="el"/>
        </w:rPr>
      </w:pPr>
      <w:r>
        <w:rPr>
          <w:lang w:val="el" w:eastAsia="el"/>
        </w:rPr>
        <w:t>(1) η πρόσκαιρη παύση,</w:t>
      </w:r>
    </w:p>
    <w:p>
      <w:pPr>
        <w:spacing w:before="240" w:after="240"/>
        <w:rPr>
          <w:lang w:val="el" w:eastAsia="el"/>
        </w:rPr>
      </w:pPr>
      <w:r>
        <w:rPr>
          <w:lang w:val="el" w:eastAsia="el"/>
        </w:rPr>
        <w:t>(2) η προσωρινή απόλυση,</w:t>
      </w:r>
    </w:p>
    <w:p>
      <w:pPr>
        <w:spacing w:before="240" w:after="240"/>
        <w:rPr>
          <w:lang w:val="el" w:eastAsia="el"/>
        </w:rPr>
      </w:pPr>
      <w:r>
        <w:rPr>
          <w:lang w:val="el" w:eastAsia="el"/>
        </w:rPr>
        <w:t>(3) η απόταξη,</w:t>
      </w:r>
    </w:p>
    <w:p>
      <w:pPr>
        <w:spacing w:before="240" w:after="240"/>
        <w:rPr>
          <w:lang w:val="el" w:eastAsia="el"/>
        </w:rPr>
      </w:pPr>
      <w:r>
        <w:rPr>
          <w:lang w:val="el" w:eastAsia="el"/>
        </w:rPr>
        <w:t>(4) η αποβολή.</w:t>
      </w:r>
    </w:p>
    <w:p>
      <w:pPr>
        <w:spacing w:before="240" w:after="240"/>
        <w:rPr>
          <w:lang w:val="el" w:eastAsia="el"/>
        </w:rPr>
      </w:pPr>
      <w:r>
        <w:rPr>
          <w:lang w:val="el" w:eastAsia="el"/>
        </w:rPr>
        <w:t>γ. Οι ποινές των ανωτέρω εδαφίων 3α(2) και 3α(3) επιμετρώνται σε ημέρες και αυτές των 3β(1) και 3β(2) σε μήνες.</w:t>
      </w:r>
    </w:p>
    <w:p>
      <w:pPr>
        <w:pStyle w:val="MainText"/>
        <w:spacing w:before="120" w:after="0"/>
        <w:rPr>
          <w:lang w:val="el" w:eastAsia="el"/>
        </w:rPr>
      </w:pPr>
      <w:r>
        <w:rPr>
          <w:b/>
          <w:bCs/>
          <w:lang w:val="el" w:eastAsia="el"/>
        </w:rPr>
        <w:t>4.</w:t>
      </w:r>
      <w:r>
        <w:rPr>
          <w:lang w:val="el" w:eastAsia="el"/>
        </w:rPr>
        <w:t xml:space="preserve"> Πειθαρχικός έλεγχος των στελεχών Λ.Σ.-ΕΛ.ΑΚΤ. ασκείται, σε κάθε περίπτωση παράβασης των διατάξεων του Κανονισμού Πειθαρχίας που συντάσσεται, σύμφωνα με τις διατάξεις του παρόντος Κεφαλαίου.</w:t>
      </w:r>
    </w:p>
    <w:p>
      <w:pPr>
        <w:pStyle w:val="MainText"/>
        <w:spacing w:before="120" w:after="0"/>
        <w:rPr>
          <w:lang w:val="el" w:eastAsia="el"/>
        </w:rPr>
      </w:pPr>
      <w:r>
        <w:rPr>
          <w:b/>
          <w:bCs/>
          <w:lang w:val="el" w:eastAsia="el"/>
        </w:rPr>
        <w:t>5.</w:t>
      </w:r>
      <w:r>
        <w:rPr>
          <w:lang w:val="el" w:eastAsia="el"/>
        </w:rPr>
        <w:t xml:space="preserve"> Η πειθαρχική δίωξη ασκείται αμελλητί και αρχίζει με την έκδοση της κλήσης σε απολογία ή την πράξη παραπομπής στο Πειθαρχικό Συμβούλιο και περατώνεται με τη θέση της υπόθεσης στο αρχείο ή την ολοκλήρωση της διαδικασίας ενώπιον των πειθαρχικών οργάνων.</w:t>
      </w:r>
    </w:p>
    <w:p>
      <w:pPr>
        <w:pStyle w:val="MainText"/>
        <w:spacing w:before="120" w:after="0"/>
        <w:rPr>
          <w:lang w:val="el" w:eastAsia="el"/>
        </w:rPr>
      </w:pPr>
      <w:r>
        <w:rPr>
          <w:b/>
          <w:bCs/>
          <w:lang w:val="el" w:eastAsia="el"/>
        </w:rPr>
        <w:t>6.</w:t>
      </w:r>
      <w:r>
        <w:rPr>
          <w:lang w:val="el" w:eastAsia="el"/>
        </w:rPr>
        <w:t xml:space="preserve"> Η πειθαρχική διαδικασία ολοκληρώνεται το αργότερο εντός δύο (2)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(2) μηνών από την παραπομπή, εκτός αν απαιτείται η διεξαγωγή ανάκρισης, οπότε ολοκληρώνεται εντός τεσσάρων (4) μηνών. Η υπαίτια παράβαση των διατάξεων της παρούσας παραγράφου αποτελεί πειθαρχικό παράπτωμα. Το παράπτωμα αυτό, για τα μέλη του πειθαρχικού συμβουλίου, εκδικάζεται μετά από παραπομπή ενώπιον του Δευτεροβάθμιου Πειθαρχικού Συμβουλίου.</w:t>
      </w:r>
    </w:p>
    <w:p>
      <w:pPr>
        <w:pStyle w:val="MainText"/>
        <w:spacing w:before="120" w:after="0"/>
        <w:rPr>
          <w:lang w:val="el" w:eastAsia="el"/>
        </w:rPr>
      </w:pPr>
      <w:r>
        <w:rPr>
          <w:b/>
          <w:bCs/>
          <w:lang w:val="el" w:eastAsia="el"/>
        </w:rPr>
        <w:t>7.</w:t>
      </w:r>
      <w:r>
        <w:rPr>
          <w:lang w:val="el" w:eastAsia="el"/>
        </w:rPr>
        <w:t xml:space="preserve"> Ο πειθαρχικός έλεγχος των στελεχών Λ.Σ.-ΕΛ. ΑΚΤ., είναι ανεξάρτητος από τις ανακριτικές πράξεις ή την ποινική δίωξη που ασκείται παράλληλα ή έχει ασκηθεί επί της υπόθεσης. Η ποινική δίκη δεν αναστέλλει την πειθαρχική διαδικασία. Το πειθαρχικό όργανο, όμως, μπορεί, με απόφασή του, η οποία είναι ελευθέρως ανακλητή, να διατάξει, για εξαιρετικούς λόγους, την αναστολή της πειθαρχικής διαδικασίας, η οποία δεν πρέπει να υπερβαίνει το ένα (1) έτος. Αναστολή δεν επιτρέπεται, σε περίπτωση που το πειθαρχικό παράπτωμα προκάλεσε δημόσιο σκάνδαλο ή θίγει σοβαρά το κύρος της υπηρεσίας. Το πειθαρχικό όργανο δεσμεύεται από την κρίση που πε- ριέχεται σε αμετάκλητη απόφαση ποινικού δικαστηρίου ή σε αμετάκλητο απαλλακτικό βούλευμα, μόνο ως προς την ύπαρξη ή την ανυπαρξία πραγματικών περιστατικών που στοιχειοθετούν την αντικειμενική υπόσταση πειθαρχικού παραπτώματος. Αν μετά την έκδοση πειθαρχικής απόφασης με την οποία απαλλάσσεται στέλεχος Λ.Σ.-ΕΛ. ΑΚΤ. ή επιβάλλεται ποινή κατώτερη από την απόταξη, εκδοθεί αμετάκλητη καταδικαστική απόφαση ποινικού δικαστηρίου με την οποία διαπιστώνονται πραγματικά περιστατικά που συνιστούν την αντικειμενική υπόσταση πειθαρχικού παραπτώματος, που τιμωρείται με καταστατική ποινή, η πειθαρχική διαδικασία επαναλαμβάνεται. Επίσης, επαναλαμβάνεται η πειθαρχική διαδικασία, αν μετά την έκδοση καταδικαστικής πειθαρχικής απόφασης, με την οποία επιβάλλεται οποιαδήποτε ποινή, εκ- δοθεί αμετάκλητη αθωωτική ποινική απόφαση ή αμε- τάκλητο απαλλακτικό βούλευμα για την πράξη ή την παράλειψη, για την οποία τιμωρήθηκε πειθαρχικά το στέλεχος Λ.Σ.-ΕΛ.ΑΚΤ.. Η επανάληψη της πειθαρχικής διαδικασίας επιτρέπεται, και όταν έχει εκδοθεί καταδικαστική πειθαρχική απόφαση, χωρίς να έχει λάβει υπόψη καταδικαστική ποινική απόφαση που προηγήθηκε.</w:t>
      </w:r>
    </w:p>
    <w:p>
      <w:pPr>
        <w:pStyle w:val="MainText"/>
        <w:spacing w:before="120" w:after="0"/>
        <w:rPr>
          <w:lang w:val="el" w:eastAsia="el"/>
        </w:rPr>
      </w:pPr>
      <w:r>
        <w:rPr>
          <w:b/>
          <w:bCs/>
          <w:lang w:val="el" w:eastAsia="el"/>
        </w:rPr>
        <w:t>8.</w:t>
      </w:r>
      <w:r>
        <w:rPr>
          <w:lang w:val="el" w:eastAsia="el"/>
        </w:rPr>
        <w:t xml:space="preserve"> Ο Εισαγγελέας Πρωτοδικών και ο Εισαγγελέας του Ναυτοδικείου έχουν υποχρέωση να ανακοινώνουν αμέσως στον Υπουργό Ναυτιλίας και Νησιωτικής Πολιτικής κάθε ποινική δίωξη που ασκείται κατά στελέχους Λ.Σ.-ΕΛ. ΑΚΤ.. Ο Γραμματέας του Δικαστηρίου ή του δικαστικού συμβουλίου υποχρεούται να ανακοινώνει αμέσως στην ίδια αρχή τα παραπεμπτικά ή απαλλακτικά βουλεύματα σε κάθε βαθμό δικαιοδοσίας, καθώς και τις εκδιδόμενες σε κάθε βαθμό δικαιοδοσίας, καταδικαστικές ή αθωωτικές αποφάσεις. Σε περίπτωση εγκλεισμού σε σωφρονιστικό κατάστημα, ο διευθυντής φυλακών γνωστοποιεί τούτο, χωρίς καθυστέρηση, στον Υπουργό Ναυτιλίας και Νησιωτικής Πολιτικής. Με την επιφύλαξη των καταδικαστικών αποφάσεων όπου η άσκηση της πειθαρχικής δίωξης είναι υποχρεωτική, τα αρμόδια πειθαρχικά όργανα οφείλουν εντός είκοσι (20) ημερών μετά την ως άνω ενημέρωσή τους να αποφαίνονται αιτιολογημένα για την άσκηση ή μη πειθαρχικής δίωξης σε βάρος του στελέχους Λ.Σ.-ΕΛ.ΑΚΤ..</w:t>
      </w:r>
    </w:p>
    <w:p>
      <w:pPr>
        <w:pStyle w:val="MainText"/>
        <w:spacing w:before="120" w:after="0"/>
        <w:rPr>
          <w:lang w:val="el" w:eastAsia="el"/>
        </w:rPr>
      </w:pPr>
      <w:r>
        <w:rPr>
          <w:b/>
          <w:bCs/>
          <w:lang w:val="el" w:eastAsia="el"/>
        </w:rPr>
        <w:t>9.</w:t>
      </w:r>
      <w:r>
        <w:rPr>
          <w:lang w:val="el" w:eastAsia="el"/>
        </w:rPr>
        <w:t xml:space="preserve"> Τα έγγραφα πειθαρχικού ελέγχου καταχωρούνται στους οικείους ατομικούς φακέλους.</w:t>
      </w:r>
    </w:p>
    <w:p>
      <w:pPr>
        <w:pStyle w:val="MainText"/>
        <w:spacing w:before="120" w:after="0"/>
        <w:rPr>
          <w:lang w:val="el" w:eastAsia="el"/>
        </w:rPr>
      </w:pPr>
      <w:r>
        <w:rPr>
          <w:b/>
          <w:bCs/>
          <w:lang w:val="el" w:eastAsia="el"/>
        </w:rPr>
        <w:t>10.</w:t>
      </w:r>
      <w:r>
        <w:rPr>
          <w:lang w:val="el" w:eastAsia="el"/>
        </w:rPr>
        <w:t xml:space="preserve"> Ο πειθαρχικώς προϊστάμενος, εφόσον διαπιστώσει ενδείξεις τέλεσης πειθαρχικής παράβασης, συγκεντρώνει τα σχετικά αποδεικτικά μέσα για τη διερεύνηση της υπόθεσης και, αναλόγως των στοιχείων που προκύπτουν, προβαίνει σε μία από τις παρακάτω ενέργειες:</w:t>
      </w:r>
    </w:p>
    <w:p>
      <w:pPr>
        <w:spacing w:before="240" w:after="240"/>
        <w:rPr>
          <w:lang w:val="el" w:eastAsia="el"/>
        </w:rPr>
      </w:pPr>
      <w:r>
        <w:rPr>
          <w:lang w:val="el" w:eastAsia="el"/>
        </w:rPr>
        <w:t>α. εκδίδει κλήση σε απολογία, η οποία υποβάλλεται από τον εγκαλούμενο εντός ρητής εύλογης προθεσμίας, που δεν μπορεί να είναι μικρότερη των πέντε (5) ημερών, ο δε εγκαλούμενος έχει δικαίωμα, με αίτησή του, να λάβει γνώση του συνόλου των εγγράφων της υπόθεσης. Πειθαρχικές παραβάσεις, που τελούνται δια της απολογίας του εγκαλουμένου, δεν αξιολογούνται, προ του πέρατος της αρχικής πειθαρχικής δίωξης. Σε περίπτωση μη υποβολής απολογίας, το πειθαρχικό όργανο εξετάζει τους λόγους μη υποβολής της και, εφόσον διαπιστώσει νόμιμη επίδοση της κλήσης σε απολογία, συνεχίζει κανονικά τη διαδικασία πειθαρχικού ελέγχου,</w:t>
      </w:r>
    </w:p>
    <w:p>
      <w:pPr>
        <w:spacing w:before="240" w:after="240"/>
        <w:rPr>
          <w:lang w:val="el" w:eastAsia="el"/>
        </w:rPr>
      </w:pPr>
      <w:r>
        <w:rPr>
          <w:lang w:val="el" w:eastAsia="el"/>
        </w:rPr>
        <w:t>β. παραπέμπει τον εγκαλούμενο ενώπιον του αρμοδίου Πειθαρχικού Συμβουλίου, σύμφωνα με τα οριζόμενα στην παράγραφο 11,</w:t>
      </w:r>
    </w:p>
    <w:p>
      <w:pPr>
        <w:spacing w:before="240" w:after="240"/>
        <w:rPr>
          <w:lang w:val="el" w:eastAsia="el"/>
        </w:rPr>
      </w:pPr>
      <w:r>
        <w:rPr>
          <w:lang w:val="el" w:eastAsia="el"/>
        </w:rPr>
        <w:t>γ. θέτει την υπόθεση στο αρχείο.</w:t>
      </w:r>
    </w:p>
    <w:p>
      <w:pPr>
        <w:pStyle w:val="MainText"/>
        <w:spacing w:before="120" w:after="0"/>
        <w:rPr>
          <w:lang w:val="el" w:eastAsia="el"/>
        </w:rPr>
      </w:pPr>
      <w:r>
        <w:rPr>
          <w:b/>
          <w:bCs/>
          <w:lang w:val="el" w:eastAsia="el"/>
        </w:rPr>
        <w:t>11.</w:t>
      </w:r>
      <w:r>
        <w:rPr>
          <w:lang w:val="el" w:eastAsia="el"/>
        </w:rPr>
        <w:t xml:space="preserve"> Αν η πράξη ή παράλειψη τιμωρείται με καταστατική ποινή, η υπόθεση παραπέμπεται στο αρμόδιο Πειθαρχικό Συμβούλιο και μόνο, εφόσον έχει προηγηθεί η διενέργεια Ένορκης Διοικητικής Εξέτασης.</w:t>
      </w:r>
    </w:p>
    <w:p>
      <w:pPr>
        <w:pStyle w:val="MainText"/>
        <w:spacing w:before="120" w:after="0"/>
        <w:rPr>
          <w:lang w:val="el" w:eastAsia="el"/>
        </w:rPr>
      </w:pPr>
      <w:r>
        <w:rPr>
          <w:b/>
          <w:bCs/>
          <w:lang w:val="el" w:eastAsia="el"/>
        </w:rPr>
        <w:t>12.</w:t>
      </w:r>
      <w:r>
        <w:rPr>
          <w:lang w:val="el" w:eastAsia="el"/>
        </w:rPr>
        <w:t xml:space="preserve"> Για την εφαρμογή της παραγράφου 10 και με την επιφύλαξη των οριζόμενων στην παράγραφο 11, εναπόκειται στη διακριτική ευχέρεια του πειθαρχικώς προϊσταμένου να διατάξει τη διενέργεια Ένορκης Διοικητικής Εξέτασης, σύμφωνα με τις διατάξεις του Κανονισμού Πειθαρχίας, για τη συγκέντρωση του απαιτούμενου αποδεικτικού υλικού. Δικαίωμα έκδοσης της διαταγής αυτής, με δυνατότητα μεταβίβασης της αρμοδιότητάς τους στους πειθαρχικούς προϊσταμένους της παραγράφου 1, έχουν οι παρακάτω:</w:t>
      </w:r>
    </w:p>
    <w:p>
      <w:pPr>
        <w:pStyle w:val="StructureList1"/>
        <w:spacing w:before="120" w:after="0"/>
        <w:rPr>
          <w:lang w:val="el" w:eastAsia="el"/>
        </w:rPr>
      </w:pPr>
      <w:r>
        <w:rPr>
          <w:lang w:val="el" w:eastAsia="el"/>
        </w:rPr>
        <w:t>α)</w:t>
      </w:r>
      <w:r>
        <w:rPr>
          <w:lang w:val="en" w:eastAsia="en"/>
        </w:rPr>
        <w:tab/>
      </w:r>
      <w:r>
        <w:rPr>
          <w:lang w:val="el" w:eastAsia="el"/>
        </w:rPr>
        <w:t>ο Υπουργός Ναυτιλίας και Νησιωτικής Πολιτικής για όλο το στρατιωτικό προσωπικό Λ.Σ.-ΕΛ.ΑΚΤ., όπου κι αν αυτό υπηρετεί,</w:t>
      </w:r>
    </w:p>
    <w:p>
      <w:pPr>
        <w:pStyle w:val="StructureList1"/>
        <w:spacing w:before="120" w:after="0"/>
        <w:rPr>
          <w:lang w:val="el" w:eastAsia="el"/>
        </w:rPr>
      </w:pPr>
      <w:r>
        <w:rPr>
          <w:lang w:val="el" w:eastAsia="el"/>
        </w:rPr>
        <w:t>β)</w:t>
      </w:r>
      <w:r>
        <w:rPr>
          <w:lang w:val="en" w:eastAsia="en"/>
        </w:rPr>
        <w:tab/>
      </w:r>
      <w:r>
        <w:rPr>
          <w:lang w:val="el" w:eastAsia="el"/>
        </w:rPr>
        <w:t>ο Αρχηγός Λ.Σ.-ΕΛ.ΑΚΤ. για όλο το στρατιωτικό προσωπικό Λ.Σ.-ΕΛ.ΑΚΤ., όπου κι αν αυτό υπηρετεί,</w:t>
      </w:r>
    </w:p>
    <w:p>
      <w:pPr>
        <w:pStyle w:val="StructureList1"/>
        <w:spacing w:before="120" w:after="0"/>
        <w:rPr>
          <w:lang w:val="el" w:eastAsia="el"/>
        </w:rPr>
      </w:pPr>
      <w:r>
        <w:rPr>
          <w:lang w:val="el" w:eastAsia="el"/>
        </w:rPr>
        <w:t>γ)</w:t>
      </w:r>
      <w:r>
        <w:rPr>
          <w:lang w:val="en" w:eastAsia="en"/>
        </w:rPr>
        <w:tab/>
      </w:r>
      <w:r>
        <w:rPr>
          <w:lang w:val="el" w:eastAsia="el"/>
        </w:rPr>
        <w:t>οι Προϊστάμενοι Περιφερειακών Διοικήσεων Λ.Σ.- ΕΛ.ΑΚΤ. για το προσωπικό της Υπηρεσίας που προΐ- στανται, καθώς και για αυτό των Λιμενικών Αρχών που υπάγονται στη συγκεκριμένη Περιφερειακή Διοίκηση,</w:t>
      </w:r>
    </w:p>
    <w:p>
      <w:pPr>
        <w:pStyle w:val="StructureList1"/>
        <w:spacing w:before="120" w:after="0"/>
        <w:rPr>
          <w:lang w:val="el" w:eastAsia="el"/>
        </w:rPr>
      </w:pPr>
      <w:r>
        <w:rPr>
          <w:lang w:val="el" w:eastAsia="el"/>
        </w:rPr>
        <w:t>δ)</w:t>
      </w:r>
      <w:r>
        <w:rPr>
          <w:lang w:val="en" w:eastAsia="en"/>
        </w:rPr>
        <w:tab/>
      </w:r>
      <w:r>
        <w:rPr>
          <w:lang w:val="el" w:eastAsia="el"/>
        </w:rPr>
        <w:t>οι Προϊστάμενοι των Λιμενικών Αρχών εσωτερικού και εξωτερικού, οι Διοικητές των Σχολών Εμπορικού Ναυτικού, ο Διοικητής της Υπηρεσίας Εναερίων Μέσων Λ.Σ.-ΕΛ.ΑΚΤ., ο Διοικητής της Μονάδας Υποβρυχίων Αποστολών Λ.Σ.-ΕΛ.ΑΚΤ., καθώς και ο Διοικητής της Σχολής Δοκίμων Σημαιοφόρων Λ.Σ.-ΕΛ.ΑΚΤ., της Σχολής Δοκίμων Υπαξιωματικών Λ.Σ.-ΕΛ.ΑΚΤ. και της Σχολής Δοκίμων Λιμενοφυλάκων Λ.Σ.-ΕΛ.ΑΚΤ. για το προσωπικό Λ.Σ-ΕΛ. ΑΚΤ., που υπάγεται σε αυτούς.</w:t>
      </w:r>
    </w:p>
    <w:p>
      <w:pPr>
        <w:spacing w:before="240" w:after="240"/>
        <w:rPr>
          <w:lang w:val="el" w:eastAsia="el"/>
        </w:rPr>
      </w:pPr>
      <w:r>
        <w:rPr>
          <w:lang w:val="el" w:eastAsia="el"/>
        </w:rPr>
        <w:t>Εφόσον με την ένορκη διοικητική εξέταση διαπιστώνεται η διάπραξη πειθαρχικού παραπτώματος, ο πειθαρχικώς προϊστάμενος υποχρεούται να ασκήσει πειθαρχική δίωξη.</w:t>
      </w:r>
    </w:p>
    <w:p>
      <w:pPr>
        <w:spacing w:before="240" w:after="240"/>
        <w:rPr>
          <w:lang w:val="el" w:eastAsia="el"/>
        </w:rPr>
      </w:pPr>
      <w:r>
        <w:rPr>
          <w:lang w:val="el" w:eastAsia="el"/>
        </w:rPr>
        <w:t>Η ένορκη διοικητική εξέταση περατώνεται εντός τριών (3) μηνών από τη λήψη της διαταγής διενέργειάς της. Ο διενεργών αυτή αιτείται με έγγραφη πλήρως αιτιολογημένη αναφορά, πριν τη λήξη της προθεσμίας, την παράτασή της, η οποία μπορεί να εγκριθεί μόνο έως ένα (1) μήνα επιπλέον από εκείνον που τη διέταξε. Περαιτέρω παράταση των ανωτέρω προθεσμιών δεν είναι δυνατή για οποιονδήποτε λόγο.</w:t>
      </w:r>
    </w:p>
    <w:p>
      <w:pPr>
        <w:pStyle w:val="MainText"/>
        <w:spacing w:before="120" w:after="0"/>
        <w:rPr>
          <w:lang w:val="el" w:eastAsia="el"/>
        </w:rPr>
      </w:pPr>
      <w:r>
        <w:rPr>
          <w:b/>
          <w:bCs/>
          <w:lang w:val="el" w:eastAsia="el"/>
        </w:rPr>
        <w:t>13.</w:t>
      </w:r>
      <w:r>
        <w:rPr>
          <w:lang w:val="el" w:eastAsia="el"/>
        </w:rPr>
        <w:t xml:space="preserve"> Οι πειθαρχικές παραβάσεις παραγράφονται εντός πέντε (5) ετών από την τέλεσή τους, εκτός αν ορίζονται μεγαλύτερες προθεσμίες για την παραγραφή τους ως ποινικών αδικημάτων από τον Ποινικό και το Στρατιωτικό Ποινικό Κώδικα.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 Η κλήση σε απολογία ή η παραπομπή στο πειθαρχικό συμβούλιο διακόπτουν την παραγραφή. Στις περιπτώσεις αυτές, ο συνολικός χρόνος παραγραφής ως την έκδοση της πρωτοβάθμιας πειθαρχικής απόφασης δεν μπορεί να υπερβεί τα επτά (7) έτη. Η παραγραφή του πειθαρχικού παραπτώματος διακόπτεται, επίσης, από την τέλεση νέου πειθαρχικού παραπτώματος, το οποίο αποσκοπεί στην απόκρυψη ή την παρεμπόδιση της πειθαρχικής δίωξης του πρώτου. Στην περίπτωση αυτή, το πρώτο παράπτωμα παραγράφεται, όταν παραγραφεί το δεύτερο, εφόσον η παραγραφή του δεύτερου συντελείται σε χρόνο μεταγενέστερο της παραγραφής του πρώτου. Δεν παραγράφεται το πειθαρχικό παράπτωμα για το οποίο εκδόθηκε πειθαρχική απόφαση που επιβάλλει πειθαρχική ποινή σε πρώτο βαθμό.</w:t>
      </w:r>
    </w:p>
    <w:p>
      <w:pPr>
        <w:pStyle w:val="MainText"/>
        <w:spacing w:before="120" w:after="0"/>
        <w:rPr>
          <w:lang w:val="el" w:eastAsia="el"/>
        </w:rPr>
      </w:pPr>
      <w:r>
        <w:rPr>
          <w:b/>
          <w:bCs/>
          <w:lang w:val="el" w:eastAsia="el"/>
        </w:rPr>
        <w:t>14.</w:t>
      </w:r>
      <w:r>
        <w:rPr>
          <w:lang w:val="el" w:eastAsia="el"/>
        </w:rPr>
        <w:t xml:space="preserve"> Αρχές και κανόνες του ποινικού δικαίου και της ποινικής δικονομίας εφαρμόζονται αναλόγως και στο πειθαρχικό δίκαιο στελεχών Λ.Σ.-ΕΛ.ΑΚΤ., εφόσον δεν αντίκεινται στις ρυθμίσεις του παρόντος νόμου και συ- νάδουν με τη φύση και το σκοπό της πειθαρχικής διαδικασίας.</w:t>
      </w:r>
    </w:p>
    <w:p>
      <w:pPr>
        <w:spacing w:before="240" w:after="240"/>
        <w:rPr>
          <w:lang w:val="el" w:eastAsia="el"/>
        </w:rPr>
      </w:pPr>
      <w:r>
        <w:rPr>
          <w:lang w:val="el" w:eastAsia="el"/>
        </w:rPr>
        <w:t>Εφαρμόζονται, ιδίως, οι αρχές και οι κανόνες που αφορούν:</w:t>
      </w:r>
    </w:p>
    <w:p>
      <w:pPr>
        <w:pStyle w:val="StructureList1"/>
        <w:spacing w:before="120" w:after="0"/>
        <w:rPr>
          <w:lang w:val="el" w:eastAsia="el"/>
        </w:rPr>
      </w:pPr>
      <w:r>
        <w:rPr>
          <w:lang w:val="el" w:eastAsia="el"/>
        </w:rPr>
        <w:t>α)</w:t>
      </w:r>
      <w:r>
        <w:rPr>
          <w:lang w:val="en" w:eastAsia="en"/>
        </w:rPr>
        <w:tab/>
      </w:r>
      <w:r>
        <w:rPr>
          <w:lang w:val="el" w:eastAsia="el"/>
        </w:rPr>
        <w:t>τους λόγους αποκλεισμού της υπαιτιότητας και της ικανότητας προς καταλογισμό,</w:t>
      </w:r>
    </w:p>
    <w:p>
      <w:pPr>
        <w:pStyle w:val="StructureList1"/>
        <w:spacing w:before="120" w:after="0"/>
        <w:rPr>
          <w:lang w:val="el" w:eastAsia="el"/>
        </w:rPr>
      </w:pPr>
      <w:r>
        <w:rPr>
          <w:lang w:val="el" w:eastAsia="el"/>
        </w:rPr>
        <w:t>β)</w:t>
      </w:r>
      <w:r>
        <w:rPr>
          <w:lang w:val="en" w:eastAsia="en"/>
        </w:rPr>
        <w:tab/>
      </w:r>
      <w:r>
        <w:rPr>
          <w:lang w:val="el" w:eastAsia="el"/>
        </w:rPr>
        <w:t>τις ελαφρυντικές ή επιβαρυντικές περιστάσεις για την επιμέτρηση της πειθαρχικής ποινής,</w:t>
      </w:r>
    </w:p>
    <w:p>
      <w:pPr>
        <w:pStyle w:val="StructureList1"/>
        <w:spacing w:before="120" w:after="0"/>
        <w:rPr>
          <w:lang w:val="el" w:eastAsia="el"/>
        </w:rPr>
      </w:pPr>
      <w:r>
        <w:rPr>
          <w:lang w:val="el" w:eastAsia="el"/>
        </w:rPr>
        <w:t>γ)</w:t>
      </w:r>
      <w:r>
        <w:rPr>
          <w:lang w:val="en" w:eastAsia="en"/>
        </w:rPr>
        <w:tab/>
      </w:r>
      <w:r>
        <w:rPr>
          <w:lang w:val="el" w:eastAsia="el"/>
        </w:rPr>
        <w:t>την έμπρακτη μετάνοια,</w:t>
      </w:r>
    </w:p>
    <w:p>
      <w:pPr>
        <w:pStyle w:val="StructureList1"/>
        <w:spacing w:before="120" w:after="0"/>
        <w:rPr>
          <w:lang w:val="el" w:eastAsia="el"/>
        </w:rPr>
      </w:pPr>
      <w:r>
        <w:rPr>
          <w:lang w:val="el" w:eastAsia="el"/>
        </w:rPr>
        <w:t>δ)</w:t>
      </w:r>
      <w:r>
        <w:rPr>
          <w:lang w:val="en" w:eastAsia="en"/>
        </w:rPr>
        <w:tab/>
      </w:r>
      <w:r>
        <w:rPr>
          <w:lang w:val="el" w:eastAsia="el"/>
        </w:rPr>
        <w:t>το δικαίωμα σιγής του πειθαρχικώς διωκομένου, ε) την πραγματική και νομική πλάνη,</w:t>
      </w:r>
    </w:p>
    <w:p>
      <w:pPr>
        <w:pStyle w:val="StructureList1"/>
        <w:spacing w:before="120" w:after="0"/>
        <w:rPr>
          <w:lang w:val="el" w:eastAsia="el"/>
        </w:rPr>
      </w:pPr>
      <w:r>
        <w:rPr>
          <w:lang w:val="el" w:eastAsia="el"/>
        </w:rPr>
        <w:t>στ)</w:t>
      </w:r>
      <w:r>
        <w:rPr>
          <w:lang w:val="en" w:eastAsia="en"/>
        </w:rPr>
        <w:tab/>
      </w:r>
      <w:r>
        <w:rPr>
          <w:lang w:val="el" w:eastAsia="el"/>
        </w:rPr>
        <w:t>το τεκμήριο της αθωότητας του πειθαρχικώς διω- κομένου,</w:t>
      </w:r>
    </w:p>
    <w:p>
      <w:pPr>
        <w:pStyle w:val="StructureList1"/>
        <w:spacing w:before="120" w:after="0"/>
        <w:rPr>
          <w:lang w:val="el" w:eastAsia="el"/>
        </w:rPr>
      </w:pPr>
      <w:r>
        <w:rPr>
          <w:lang w:val="el" w:eastAsia="el"/>
        </w:rPr>
        <w:t>ζ)</w:t>
      </w:r>
      <w:r>
        <w:rPr>
          <w:lang w:val="en" w:eastAsia="en"/>
        </w:rPr>
        <w:tab/>
      </w:r>
      <w:r>
        <w:rPr>
          <w:lang w:val="el" w:eastAsia="el"/>
        </w:rPr>
        <w:t>την προστασία των δικαιολογημένων συμφερόντων του πειθαρχικώς διωκομένου ή της υπηρεσίας για τη διατύπωση δυσμενών κρίσεων και εκφράσεων ή τη διενέργεια εκδηλώσεων εκ μέρους του εν λόγω υπαλλήλου, εφόσον δεν στοιχειοθετείται το πειθαρχικό παράπτωμα της αναξιοπρεπούς ή ανάρμοστης ή ανάξιας για υπάλληλο συμπεριφοράς.</w:t>
      </w:r>
    </w:p>
    <w:p>
      <w:pPr>
        <w:spacing w:before="240" w:after="240"/>
        <w:rPr>
          <w:lang w:val="el" w:eastAsia="el"/>
        </w:rPr>
      </w:pPr>
      <w:r>
        <w:rPr>
          <w:lang w:val="el" w:eastAsia="el"/>
        </w:rPr>
        <w:t>Σε περίπτωση αποκατάστασης, απονομής χάριτος ή άρσης με οποιονδήποτε άλλο τρόπο του κολασίμου ή μεταβολής των συνεπειών της ποινικής καταδίκης, δεν αίρεται το πειθαρχικώς κολάσιμο της πράξης.</w:t>
      </w:r>
    </w:p>
    <w:p>
      <w:pPr>
        <w:pStyle w:val="MainText"/>
        <w:spacing w:before="120" w:after="0"/>
        <w:rPr>
          <w:lang w:val="el" w:eastAsia="el"/>
        </w:rPr>
      </w:pPr>
      <w:r>
        <w:rPr>
          <w:b/>
          <w:bCs/>
          <w:lang w:val="el" w:eastAsia="el"/>
        </w:rPr>
        <w:t>15.</w:t>
      </w:r>
      <w:r>
        <w:rPr>
          <w:lang w:val="el" w:eastAsia="el"/>
        </w:rPr>
        <w:t xml:space="preserve"> Σε περιπτώσεις επιβολής συνήθων πειθαρχικών ποινών, ο εγκαλούμενος μπορεί να ασκήσει ενδικοφα- νή προσφυγή κατά των σχετικών ατομικών διοικητικών πράξεων των αρμοδίων οργάνων πειθαρχικού ελέγχου εντός προθεσμίας δεκαπέντε (15) ημερών. Οι βαθμοί εξέτασης των προσφυγών αυτών δεν μπορεί να είναι περισσότεροι των τριών (3), συμπεριλαμβανομένου του οργάνου που επέβαλε την ποινή.</w:t>
      </w:r>
    </w:p>
    <w:p>
      <w:pPr>
        <w:pStyle w:val="MainText"/>
        <w:spacing w:before="120" w:after="0"/>
        <w:rPr>
          <w:lang w:val="el" w:eastAsia="el"/>
        </w:rPr>
      </w:pPr>
      <w:r>
        <w:rPr>
          <w:b/>
          <w:bCs/>
          <w:lang w:val="el" w:eastAsia="el"/>
        </w:rPr>
        <w:t>16.</w:t>
      </w:r>
      <w:r>
        <w:rPr>
          <w:lang w:val="el" w:eastAsia="el"/>
        </w:rPr>
        <w:t xml:space="preserve"> Ως προς τον υπολογισμό των προθεσμιών:</w:t>
      </w:r>
    </w:p>
    <w:p>
      <w:pPr>
        <w:spacing w:before="240" w:after="240"/>
        <w:rPr>
          <w:lang w:val="el" w:eastAsia="el"/>
        </w:rPr>
      </w:pPr>
      <w:r>
        <w:rPr>
          <w:lang w:val="el" w:eastAsia="el"/>
        </w:rPr>
        <w:t>α. οι προθεσμίες άσκησης ενδικοφανών προσφυγών υπολογίζονται από την επομένη της κοινοποίησης της προσβαλλόμενης διοικητικής πράξης ή παράλειψης,</w:t>
      </w:r>
    </w:p>
    <w:p>
      <w:pPr>
        <w:spacing w:before="240" w:after="240"/>
        <w:rPr>
          <w:lang w:val="el" w:eastAsia="el"/>
        </w:rPr>
      </w:pPr>
      <w:r>
        <w:rPr>
          <w:lang w:val="el" w:eastAsia="el"/>
        </w:rPr>
        <w:t>β. η έναρξη των προθεσμιών για τη λήψη απόφασης επί των ενδικοφανών προσφυγών υπολογίζεται από την ημέρα κατά την οποία αυτές περιήλθαν στο αρμόδιο για την απάντηση κλιμάκιο. Αν η προσφυγή κατατεθεί σε αναρμόδιο όργανο, αυτό οφείλει να την αποστείλει στον καθ’ ύλην αρμόδιο όργανο αμελλητί.</w:t>
      </w:r>
    </w:p>
    <w:p>
      <w:pPr>
        <w:spacing w:before="240" w:after="240"/>
        <w:rPr>
          <w:lang w:val="el" w:eastAsia="el"/>
        </w:rPr>
      </w:pPr>
      <w:r>
        <w:rPr>
          <w:lang w:val="el" w:eastAsia="el"/>
        </w:rPr>
        <w:t>γ. αν η ημέρα λήξης της προθεσμίας είναι αργία, η λήξη μετατίθεται για την επόμενη εργάσιμη.</w:t>
      </w:r>
    </w:p>
    <w:p>
      <w:pPr>
        <w:pStyle w:val="MainText"/>
        <w:spacing w:before="120" w:after="0"/>
        <w:rPr>
          <w:lang w:val="el" w:eastAsia="el"/>
        </w:rPr>
      </w:pPr>
      <w:r>
        <w:rPr>
          <w:b/>
          <w:bCs/>
          <w:lang w:val="el" w:eastAsia="el"/>
        </w:rPr>
        <w:t>17.</w:t>
      </w:r>
      <w:r>
        <w:rPr>
          <w:lang w:val="el" w:eastAsia="el"/>
        </w:rPr>
        <w:t xml:space="preserve"> Αρμόδιος, καταρχήν, για την επιβολή, επαύξηση, μείωση και άρση πειθαρχικών ποινών είναι ο Υπουργός Ναυτιλίας και Νησιωτικής Πολιτικής και οι πειθαρχικοί προϊστάμενοι της παραγράφου 1 του παρόντος άρθρου, με δικαίωμα μεταβίβασης της αρμοδιότητας σε υφιστάμενα κλιμάκια διοίκησης.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Με απόφαση του Υπουργού Ναυτιλίας και Νησιωτικής Πολιτικής, κατόπιν εισήγησης του Αρχηγού Λ.Σ.-ΕΛ. ΑΚΤ., για την πειθαρχική δίωξη στελεχών Λ.Σ.-ΕΛ.ΑΚΤ., συγκροτούνται κατά το μήνα Μάιο εκάστου έτους Πρωτοβάθμια Πειθαρχικά Συμβούλια (Π.Π.Σ.) και Δευτεροβάθμια Πειθαρχικά Συμβούλια (Δ.Π.Σ.) με θητεία ενός (1) έτους, αποτελούμενα από τρεις (3) εν ενεργεία ανώτερους ή ανώτατους, κατά περίπτωση, Αξιωματικούς, οι οποίοι αναδεικνύονται, κατόπιν κλήρωσης, μεταξύ των εν ενεργεία ανώτερων ή ανώτατων, κατά περίπτωση, Αξιωματικών Λ.Σ.-ΕΛ.ΑΚΤ.. Ο καθ’ ύλην και κατά τόπο αριθμός των Πειθαρχικών Συμβουλίων καθορίζεται, με την απόφαση του προηγούμενου εδαφίου, ανάλογα με τις ανάγκες.</w:t>
      </w:r>
    </w:p>
    <w:p>
      <w:pPr>
        <w:pStyle w:val="MainText"/>
        <w:spacing w:before="120" w:after="0"/>
        <w:rPr>
          <w:lang w:val="el" w:eastAsia="el"/>
        </w:rPr>
      </w:pPr>
      <w:r>
        <w:rPr>
          <w:b/>
          <w:bCs/>
          <w:lang w:val="el" w:eastAsia="el"/>
        </w:rPr>
        <w:t>2.</w:t>
      </w:r>
      <w:r>
        <w:rPr>
          <w:lang w:val="el" w:eastAsia="el"/>
        </w:rPr>
        <w:t xml:space="preserve"> Πρόεδρος του Πειθαρχικού Συμβουλίου ορίζεται ο αρχαιότερος Αξιωματικός εκ των μελών του. Σε περίπτωση απουσίας ή νομίμου κωλύματός του, χρέη Προέδρου εκτελεί ο αναπληρωτής του ή ο αρχαιότερος Αξιωματικός από τα υπόλοιπα τακτικά ή αναπληρωματικά μέλη. Αντικατάσταση του Προέδρου ή των μελών του Πειθαρχικού Συμβουλίου γίνεται, με τη διαδικασία της παραγράφου 1, μόνο αιτιολογημένα και αν το επιβάλει αυτό λόγος αναγόμενος στην άσκηση των καθηκόντων του, όπως αποστρατεία, παραίτηση, μετάθεση.</w:t>
      </w:r>
    </w:p>
    <w:p>
      <w:pPr>
        <w:pStyle w:val="MainText"/>
        <w:spacing w:before="120" w:after="0"/>
        <w:rPr>
          <w:lang w:val="el" w:eastAsia="el"/>
        </w:rPr>
      </w:pPr>
      <w:r>
        <w:rPr>
          <w:b/>
          <w:bCs/>
          <w:lang w:val="el" w:eastAsia="el"/>
        </w:rPr>
        <w:t>3.</w:t>
      </w:r>
      <w:r>
        <w:rPr>
          <w:lang w:val="el" w:eastAsia="el"/>
        </w:rPr>
        <w:t xml:space="preserve"> Εισηγητής ορίζεται το νεότερο μέλος του πειθαρχικού συμβουλίου.</w:t>
      </w:r>
    </w:p>
    <w:p>
      <w:pPr>
        <w:pStyle w:val="MainText"/>
        <w:spacing w:before="120" w:after="0"/>
        <w:rPr>
          <w:lang w:val="el" w:eastAsia="el"/>
        </w:rPr>
      </w:pPr>
      <w:r>
        <w:rPr>
          <w:b/>
          <w:bCs/>
          <w:lang w:val="el" w:eastAsia="el"/>
        </w:rPr>
        <w:t>4.</w:t>
      </w:r>
      <w:r>
        <w:rPr>
          <w:lang w:val="el" w:eastAsia="el"/>
        </w:rPr>
        <w:t xml:space="preserve"> Με απόφαση του Διευθυντή του Κλάδου Διοίκησης και Ηλεκτρονικής Διακυβέρνησης Λ.Σ.-ΕΛ.ΑΚΤ. ορίζεται ο γραμματέας του πειθαρχικού συμβουλίου.</w:t>
      </w:r>
    </w:p>
    <w:p>
      <w:pPr>
        <w:pStyle w:val="MainText"/>
        <w:spacing w:before="120" w:after="0"/>
        <w:rPr>
          <w:lang w:val="el" w:eastAsia="el"/>
        </w:rPr>
      </w:pPr>
      <w:r>
        <w:rPr>
          <w:b/>
          <w:bCs/>
          <w:lang w:val="el" w:eastAsia="el"/>
        </w:rPr>
        <w:t>5.</w:t>
      </w:r>
      <w:r>
        <w:rPr>
          <w:lang w:val="el" w:eastAsia="el"/>
        </w:rPr>
        <w:t xml:space="preserve"> Για την αναπλήρωση των τακτικών μελών, σε περίπτωση απουσίας ή νομίμου κωλύματος, ορίζονται με την απόφαση της παραγράφου 1 ισάριθμα ή περισσότερα αναπληρωματικά μέλη.</w:t>
      </w:r>
    </w:p>
    <w:p>
      <w:pPr>
        <w:pStyle w:val="MainText"/>
        <w:spacing w:before="120" w:after="0"/>
        <w:rPr>
          <w:lang w:val="el" w:eastAsia="el"/>
        </w:rPr>
      </w:pPr>
      <w:r>
        <w:rPr>
          <w:b/>
          <w:bCs/>
          <w:lang w:val="el" w:eastAsia="el"/>
        </w:rPr>
        <w:t>6.</w:t>
      </w:r>
      <w:r>
        <w:rPr>
          <w:lang w:val="el" w:eastAsia="el"/>
        </w:rPr>
        <w:t xml:space="preserve"> Αν με την ίδια διαταγή παραπέμπονται στελέχη Λ.Σ.-ΕΛ.ΑΚΤ. διαφορετικού βαθμού, που υπάγονται στις αρμοδιότητες περισσότερων Πειθαρχικών Συμβουλίων, αρμόδιο είναι το συμβούλιο στο οποίο υπάγεται ο ανώτερος των εγκαλουμένων.</w:t>
      </w:r>
    </w:p>
    <w:p>
      <w:pPr>
        <w:pStyle w:val="MainText"/>
        <w:spacing w:before="120" w:after="0"/>
        <w:rPr>
          <w:lang w:val="el" w:eastAsia="el"/>
        </w:rPr>
      </w:pPr>
      <w:r>
        <w:rPr>
          <w:b/>
          <w:bCs/>
          <w:lang w:val="el" w:eastAsia="el"/>
        </w:rPr>
        <w:t>7.</w:t>
      </w:r>
      <w:r>
        <w:rPr>
          <w:lang w:val="el" w:eastAsia="el"/>
        </w:rPr>
        <w:t xml:space="preserve"> Όταν ο εγκαλούμενος είναι ανώτατος Αξιωματικός, η υπόθεση παραπέμπεται στο Ανώτατο Συμβούλιο Λ.Σ.- ΕΛ.ΑΚΤ., της περίπτωσης α΄ της παρ. 2 του άρθρου 1 του π.δ. 38/2012 (Α΄75), το οποίο λειτουργεί και ενεργεί ως πρωτοβάθμιο Πειθαρχικό Συμβούλιο, καθώς και στο Ανώτατο Συμβούλιο Λ.Σ.-ΕΛ.ΑΚΤ., με ευρύτερη σύνθεση της περίπτωσης β΄ της παρ. 2 του άρθρου 1 του π.δ. 38/2012, το οποίο λειτουργεί ως δευτεροβάθμιο Πειθαρχικό Συμβούλιο. Η παραπομπή στο Ανώτατο Συμβούλιο Λ.Σ.-ΕΛ.ΑΚΤ. της περίπτωσης α΄ της παρ. 2 του άρθρου 1 του π.δ. 38/2012, σύμφωνα με τα οριζόμενα στο προηγούμενο εδάφιο, γίνεται με διαταγή του ασκούντος την πειθαρχική δίωξη.</w:t>
      </w:r>
    </w:p>
    <w:p>
      <w:pPr>
        <w:pStyle w:val="MainText"/>
        <w:spacing w:before="120" w:after="0"/>
        <w:rPr>
          <w:lang w:val="el" w:eastAsia="el"/>
        </w:rPr>
      </w:pPr>
      <w:r>
        <w:rPr>
          <w:b/>
          <w:bCs/>
          <w:lang w:val="el" w:eastAsia="el"/>
        </w:rPr>
        <w:t>8.</w:t>
      </w:r>
      <w:r>
        <w:rPr>
          <w:lang w:val="el" w:eastAsia="el"/>
        </w:rPr>
        <w:t xml:space="preserve"> Η διαδικασία του παρόντος κεφαλαίου περί Πειθαρχικών Συμβουλίων εφαρμόζεται για το σύνολο των στελεχών Λ.Σ.-ΕΛ.ΑΚΤ..</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Μέλη Πειθαρχικών Συμβουλίων</w:t>
      </w:r>
    </w:p>
    <w:p>
      <w:pPr>
        <w:pStyle w:val="MainText"/>
        <w:spacing w:before="120" w:after="0"/>
        <w:rPr>
          <w:lang w:val="el" w:eastAsia="el"/>
        </w:rPr>
      </w:pPr>
      <w:r>
        <w:rPr>
          <w:b/>
          <w:bCs/>
          <w:lang w:val="el" w:eastAsia="el"/>
        </w:rPr>
        <w:t>1.</w:t>
      </w:r>
      <w:r>
        <w:rPr>
          <w:lang w:val="el" w:eastAsia="el"/>
        </w:rPr>
        <w:t xml:space="preserve"> Οι Αξιωματικοί που μετέχουν στη σύνθεση των Πειθαρχικών Συμβουλίων πρέπει:</w:t>
      </w:r>
    </w:p>
    <w:p>
      <w:pPr>
        <w:spacing w:before="240" w:after="240"/>
        <w:rPr>
          <w:lang w:val="el" w:eastAsia="el"/>
        </w:rPr>
      </w:pPr>
      <w:r>
        <w:rPr>
          <w:lang w:val="el" w:eastAsia="el"/>
        </w:rPr>
        <w:t>(α) να είναι απόφοιτοι της Σχολής Δοκίμων Σημαιοφόρων Λ.Σ.-ΕΛ.ΑΚΤ. και ανώτεροι ή αρχαιότεροι των παραπεμπομένων,</w:t>
      </w:r>
    </w:p>
    <w:p>
      <w:pPr>
        <w:spacing w:before="240" w:after="240"/>
        <w:rPr>
          <w:lang w:val="el" w:eastAsia="el"/>
        </w:rPr>
      </w:pPr>
      <w:r>
        <w:rPr>
          <w:lang w:val="el" w:eastAsia="el"/>
        </w:rPr>
        <w:t>(β) να μην τους έχει επιβληθεί καταστατική ποινή,</w:t>
      </w:r>
    </w:p>
    <w:p>
      <w:pPr>
        <w:spacing w:before="240" w:after="240"/>
        <w:rPr>
          <w:lang w:val="el" w:eastAsia="el"/>
        </w:rPr>
      </w:pPr>
      <w:r>
        <w:rPr>
          <w:lang w:val="el" w:eastAsia="el"/>
        </w:rPr>
        <w:t>(γ) να μην έχουν καταδικαστεί από τακτικό ή στρατιωτικό ποινικό δικαστήριο σε ποινή στερητική της ελευθερίας,</w:t>
      </w:r>
    </w:p>
    <w:p>
      <w:pPr>
        <w:spacing w:before="240" w:after="240"/>
        <w:rPr>
          <w:lang w:val="el" w:eastAsia="el"/>
        </w:rPr>
      </w:pPr>
      <w:r>
        <w:rPr>
          <w:lang w:val="el" w:eastAsia="el"/>
        </w:rPr>
        <w:t>(δ) να μην έχουν δυσμενή κρίση κατά την τελευταία τους προαγωγή.</w:t>
      </w:r>
    </w:p>
    <w:p>
      <w:pPr>
        <w:pStyle w:val="MainText"/>
        <w:spacing w:before="120" w:after="0"/>
        <w:rPr>
          <w:lang w:val="el" w:eastAsia="el"/>
        </w:rPr>
      </w:pPr>
      <w:r>
        <w:rPr>
          <w:b/>
          <w:bCs/>
          <w:lang w:val="el" w:eastAsia="el"/>
        </w:rPr>
        <w:t>2.</w:t>
      </w:r>
      <w:r>
        <w:rPr>
          <w:lang w:val="el" w:eastAsia="el"/>
        </w:rPr>
        <w:t xml:space="preserve"> Εξαιρούνται από τη σύνθεση των Πειθαρχικών Συμβουλίων:</w:t>
      </w:r>
    </w:p>
    <w:p>
      <w:pPr>
        <w:spacing w:before="240" w:after="240"/>
        <w:rPr>
          <w:lang w:val="el" w:eastAsia="el"/>
        </w:rPr>
      </w:pPr>
      <w:r>
        <w:rPr>
          <w:lang w:val="el" w:eastAsia="el"/>
        </w:rPr>
        <w:t>(α) οι Αξιωματικοί κατά των οποίων στρέφεται το πειθαρχικό παράπτωμα,</w:t>
      </w:r>
    </w:p>
    <w:p>
      <w:pPr>
        <w:spacing w:before="240" w:after="240"/>
        <w:rPr>
          <w:lang w:val="el" w:eastAsia="el"/>
        </w:rPr>
      </w:pPr>
      <w:r>
        <w:rPr>
          <w:lang w:val="el" w:eastAsia="el"/>
        </w:rPr>
        <w:t>(β) οι συγγενείς εξ αίματος σε ευθεία γραμμή απεριόριστα ή σε πλάγια γραμμή και μέχρι τον τέταρτο βαθμό ή εξ αγχιστείας μέχρι το δεύτερο βαθμό, καθώς και ο σύζυγος εκείνου που διώκεται ή του Αξιωματικού κατά του οποίου στρέφεται το πειθαρχικό παράπτωμα,</w:t>
      </w:r>
    </w:p>
    <w:p>
      <w:pPr>
        <w:spacing w:before="240" w:after="240"/>
        <w:rPr>
          <w:lang w:val="el" w:eastAsia="el"/>
        </w:rPr>
      </w:pPr>
      <w:r>
        <w:rPr>
          <w:lang w:val="el" w:eastAsia="el"/>
        </w:rPr>
        <w:t>(γ) εκείνος που έχει ασκήσει την πειθαρχική δίωξη, καθώς και αυτός που έχει ενεργήσει ανάκριση στην ίδια πειθαρχική υπόθεση,</w:t>
      </w:r>
    </w:p>
    <w:p>
      <w:pPr>
        <w:spacing w:before="240" w:after="240"/>
        <w:rPr>
          <w:lang w:val="el" w:eastAsia="el"/>
        </w:rPr>
      </w:pPr>
      <w:r>
        <w:rPr>
          <w:lang w:val="el" w:eastAsia="el"/>
        </w:rPr>
        <w:t>(δ) αυτοί που έχουν εξεταστεί ως μάρτυρες στην ίδια υπόθεση,</w:t>
      </w:r>
    </w:p>
    <w:p>
      <w:pPr>
        <w:spacing w:before="240" w:after="240"/>
        <w:rPr>
          <w:lang w:val="el" w:eastAsia="el"/>
        </w:rPr>
      </w:pPr>
      <w:r>
        <w:rPr>
          <w:lang w:val="el" w:eastAsia="el"/>
        </w:rPr>
        <w:t>(ε) οι Αξιωματικοί που συμμετείχαν σε ποινική δίκη ως μέλη στρατιωτικού δικαστηρίου, μάρτυρες ή πολιτικώς ενάγοντες, για την ίδια πράξη,</w:t>
      </w:r>
    </w:p>
    <w:p>
      <w:pPr>
        <w:spacing w:before="240" w:after="240"/>
        <w:rPr>
          <w:lang w:val="el" w:eastAsia="el"/>
        </w:rPr>
      </w:pPr>
      <w:r>
        <w:rPr>
          <w:lang w:val="el" w:eastAsia="el"/>
        </w:rPr>
        <w:t>(στ) αυτοί που έχουν ιδιαίτερο δεσμό ή ιδιάζουσα σχέση ή εχθρότητα με τον διωκόμενο ή έχουν ιδιαίτερη σχέση με την υπόθεση που κρίνεται, ώστε να μπορεί να δημιουργηθεί αμφιβολία για την αμεροληψία τους,</w:t>
      </w:r>
    </w:p>
    <w:p>
      <w:pPr>
        <w:spacing w:before="240" w:after="240"/>
        <w:rPr>
          <w:lang w:val="el" w:eastAsia="el"/>
        </w:rPr>
      </w:pPr>
      <w:r>
        <w:rPr>
          <w:lang w:val="el" w:eastAsia="el"/>
        </w:rPr>
        <w:t>(ζ) στα Δ.Π.Σ. όσοι μετείχαν στο Πειθαρχικό Συμβούλιο που έκρινε την υπόθεση σε πρώτο βαθμό.</w:t>
      </w:r>
    </w:p>
    <w:p>
      <w:pPr>
        <w:pStyle w:val="MainText"/>
        <w:spacing w:before="120" w:after="0"/>
        <w:rPr>
          <w:lang w:val="el" w:eastAsia="el"/>
        </w:rPr>
      </w:pPr>
      <w:r>
        <w:rPr>
          <w:b/>
          <w:bCs/>
          <w:lang w:val="el" w:eastAsia="el"/>
        </w:rPr>
        <w:t>3.</w:t>
      </w:r>
      <w:r>
        <w:rPr>
          <w:lang w:val="el" w:eastAsia="el"/>
        </w:rPr>
        <w:t xml:space="preserve"> Οι Αξιωματικοί, που κωλύονται κατά τα ανωτέρω, έχουν τις υποχρεώσεις του άρθρου 23 του Κώδικα Ποινικής Δικονομίας, που εφαρμόζεται αναλόγως.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Διαδικασία Παραπομπής</w:t>
      </w:r>
    </w:p>
    <w:p>
      <w:pPr>
        <w:pStyle w:val="MainText"/>
        <w:spacing w:before="120" w:after="0"/>
        <w:rPr>
          <w:lang w:val="el" w:eastAsia="el"/>
        </w:rPr>
      </w:pPr>
      <w:r>
        <w:rPr>
          <w:b/>
          <w:bCs/>
          <w:lang w:val="el" w:eastAsia="el"/>
        </w:rPr>
        <w:t>1.</w:t>
      </w:r>
      <w:r>
        <w:rPr>
          <w:lang w:val="el" w:eastAsia="el"/>
        </w:rPr>
        <w:t xml:space="preserve"> Στο πλαίσιο αξιολόγησης φακέλων ενόρκων διοικητικών εξετάσεων ή δικογραφιών τακτικών ή στρατιωτικών ποινικών δικαστηρίων, τα αρμόδια κλιμάκια διοίκησης πειθαρχικής αρμοδιότητας οποιουδήποτε βαθμού υποχρεούνται, εφόσον πληρούνται οι προϋποθέσεις επιβολής οποιασδήποτε καταστατικής ποινής, να υποβάλουν αίτημα παραπομπής της υπόθεσης ενώπιον του Π.Π.Σ..</w:t>
      </w:r>
    </w:p>
    <w:p>
      <w:pPr>
        <w:pStyle w:val="MainText"/>
        <w:spacing w:before="120" w:after="0"/>
        <w:rPr>
          <w:lang w:val="el" w:eastAsia="el"/>
        </w:rPr>
      </w:pPr>
      <w:r>
        <w:rPr>
          <w:b/>
          <w:bCs/>
          <w:lang w:val="el" w:eastAsia="el"/>
        </w:rPr>
        <w:t>2.</w:t>
      </w:r>
      <w:r>
        <w:rPr>
          <w:lang w:val="el" w:eastAsia="el"/>
        </w:rPr>
        <w:t xml:space="preserve"> Επί του εν λόγω αιτήματος γνωματεύουν όλα τα προ- ϊστάμενά τους κλιμάκια διοίκησης με πειθαρχική αρμοδιότητα, λαμβάνοντας γνώση του φακέλου της υπόθεσης.</w:t>
      </w:r>
    </w:p>
    <w:p>
      <w:pPr>
        <w:pStyle w:val="MainText"/>
        <w:spacing w:before="120" w:after="0"/>
        <w:rPr>
          <w:lang w:val="el" w:eastAsia="el"/>
        </w:rPr>
      </w:pPr>
      <w:r>
        <w:rPr>
          <w:b/>
          <w:bCs/>
          <w:lang w:val="el" w:eastAsia="el"/>
        </w:rPr>
        <w:t>3.</w:t>
      </w:r>
      <w:r>
        <w:rPr>
          <w:lang w:val="el" w:eastAsia="el"/>
        </w:rPr>
        <w:t xml:space="preserve"> Το ανώτατο κλιμάκιο διοίκησης με πειθαρχική αρμοδιότητα είναι αυτό που, στο πλαίσιο της διαδικασίας των Πειθαρχικών Συμβουλίων, ασκεί την πειθαρχική δίωξη. Αποφασίζει ανέκκλητα επί της πρότασης παραπομπής, είτε αναλαμβάνοντας ενέργειες επ’ αυτής είτε επιστρέφο- ντας την υπόθεση στο άμεσα αρμόδιο προϊστάμενο του εγκαλούμενου κλιμάκιο για τον πειθαρχικό έλεγχο της υπόθεσης με την επιβολή συνήθους πειθαρχικής ποινής, εφόσον προκύψουν επαρκή προς τούτο στοιχεία.</w:t>
      </w:r>
    </w:p>
    <w:p>
      <w:pPr>
        <w:pStyle w:val="MainText"/>
        <w:spacing w:before="120" w:after="0"/>
        <w:rPr>
          <w:lang w:val="el" w:eastAsia="el"/>
        </w:rPr>
      </w:pPr>
      <w:r>
        <w:rPr>
          <w:b/>
          <w:bCs/>
          <w:lang w:val="el" w:eastAsia="el"/>
        </w:rPr>
        <w:t>4.</w:t>
      </w:r>
      <w:r>
        <w:rPr>
          <w:lang w:val="el" w:eastAsia="el"/>
        </w:rPr>
        <w:t xml:space="preserve"> Ο ασκών την πειθαρχική δίωξη παραπέμπει τον εγκαλούμενο στο αρμόδιο πρωτοβάθμιο Πειθαρχικό Συμβούλιο και:</w:t>
      </w:r>
    </w:p>
    <w:p>
      <w:pPr>
        <w:spacing w:before="240" w:after="240"/>
        <w:rPr>
          <w:lang w:val="el" w:eastAsia="el"/>
        </w:rPr>
      </w:pPr>
      <w:r>
        <w:rPr>
          <w:lang w:val="el" w:eastAsia="el"/>
        </w:rPr>
        <w:t>α. ορίζει την προθεσμία εντός της οποίας πρέπει να συνεδριάσει για να κρίνει την υπόθεση. Η προθεσμία αυτή δεν μπορεί να είναι μικρότερη των τριάντα (30) ημερών ούτε μεγαλύτερη των ενενήντα (90) ημερών,</w:t>
      </w:r>
    </w:p>
    <w:p>
      <w:pPr>
        <w:spacing w:before="240" w:after="240"/>
        <w:rPr>
          <w:lang w:val="el" w:eastAsia="el"/>
        </w:rPr>
      </w:pPr>
      <w:r>
        <w:rPr>
          <w:lang w:val="el" w:eastAsia="el"/>
        </w:rPr>
        <w:t>β. θέτει τα ερωτήματα επί των οποίων οφείλει να γνω- μοδοτήσει το Συμβούλιο σχετικά με την επιβολή καταστατικής ποινής,</w:t>
      </w:r>
    </w:p>
    <w:p>
      <w:pPr>
        <w:spacing w:before="240" w:after="240"/>
        <w:rPr>
          <w:lang w:val="el" w:eastAsia="el"/>
        </w:rPr>
      </w:pPr>
      <w:r>
        <w:rPr>
          <w:lang w:val="el" w:eastAsia="el"/>
        </w:rPr>
        <w:t>γ. διαβιβάζει στον Πρόεδρο του Πειθαρχικού Συμβουλίου πλήρη φάκελο της υπόθεσης, τον ατομικό φάκελο του εγκαλουμένου και κάθε αναγκαίο επιπλέον στοιχείο, δ. κοινοποιεί αντίγραφο της διαταγής παραπομπής στο σύνολο των τακτικών και αναπληρωματικών μελών του Πειθαρχικού Συμβουλίου.</w:t>
      </w:r>
    </w:p>
    <w:p>
      <w:pPr>
        <w:pStyle w:val="MainText"/>
        <w:spacing w:before="120" w:after="0"/>
        <w:rPr>
          <w:lang w:val="el" w:eastAsia="el"/>
        </w:rPr>
      </w:pPr>
      <w:r>
        <w:rPr>
          <w:b/>
          <w:bCs/>
          <w:lang w:val="el" w:eastAsia="el"/>
        </w:rPr>
        <w:t>5.</w:t>
      </w:r>
      <w:r>
        <w:rPr>
          <w:lang w:val="el" w:eastAsia="el"/>
        </w:rPr>
        <w:t xml:space="preserve"> Η διαταγή παραπομπής σε Πειθαρχικό Συμβούλιο ανακαλείται, μόνον εφόσον προέκυψαν εν τω μεταξύ σοβαρές ενδείξεις απαλλαγής του εγκαλουμένου ή εξάλειψης των λόγων εξέτασης επιβολής καταστατικής ποινής.</w:t>
      </w:r>
    </w:p>
    <w:p>
      <w:pPr>
        <w:pStyle w:val="MainText"/>
        <w:spacing w:before="120" w:after="0"/>
        <w:rPr>
          <w:lang w:val="el" w:eastAsia="el"/>
        </w:rPr>
      </w:pPr>
      <w:r>
        <w:rPr>
          <w:b/>
          <w:bCs/>
          <w:lang w:val="el" w:eastAsia="el"/>
        </w:rPr>
        <w:t>6.</w:t>
      </w:r>
      <w:r>
        <w:rPr>
          <w:lang w:val="el" w:eastAsia="el"/>
        </w:rPr>
        <w:t xml:space="preserve"> Η πράξη της παραπομπής και οι Γνωμοδοτήσεις των Πειθαρχικών Συμβουλίων καταχωρούνται στους ατομικούς φακέλους των εγκαλουμένων.</w:t>
      </w:r>
    </w:p>
    <w:p>
      <w:pPr>
        <w:pStyle w:val="MainText"/>
        <w:spacing w:before="120" w:after="0"/>
        <w:rPr>
          <w:lang w:val="el" w:eastAsia="el"/>
        </w:rPr>
      </w:pPr>
      <w:r>
        <w:rPr>
          <w:b/>
          <w:bCs/>
          <w:lang w:val="el" w:eastAsia="el"/>
        </w:rPr>
        <w:t>7.</w:t>
      </w:r>
      <w:r>
        <w:rPr>
          <w:lang w:val="el" w:eastAsia="el"/>
        </w:rPr>
        <w:t xml:space="preserve"> Η διαδικασία των ανωτέρω παραγράφων μπορεί να τηρηθεί και αν έχει ήδη επιβληθεί συνήθης πειθαρχική ποινή και κλιμάκιο διοίκησης, οποιουδήποτε παραπάνω βαθμού, κρίνει αναγκαία την παραπομπή στο Πειθαρχικό Συμβούλιο. Στην περίπτωση, όμως, αυτή πρέπει να προηγηθεί άρση της επιβληθείσης ποινής με ρητή επιφύλαξη επανεπιβολής της, σε περίπτωση μη επιβολής καταστατικής ποινής.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Σύγκληση Πειθαρχικών Συμβουλίων</w:t>
      </w:r>
    </w:p>
    <w:p>
      <w:pPr>
        <w:pStyle w:val="MainText"/>
        <w:spacing w:before="120" w:after="0"/>
        <w:rPr>
          <w:lang w:val="el" w:eastAsia="el"/>
        </w:rPr>
      </w:pPr>
      <w:r>
        <w:rPr>
          <w:b/>
          <w:bCs/>
          <w:lang w:val="el" w:eastAsia="el"/>
        </w:rPr>
        <w:t>1.</w:t>
      </w:r>
      <w:r>
        <w:rPr>
          <w:lang w:val="el" w:eastAsia="el"/>
        </w:rPr>
        <w:t xml:space="preserve"> Ο Πρόεδρος του Π.Π.Σ., όταν λάβει τη διαταγή παραπομπής, προβαίνει εγγράφως στις παρακάτω ενέργειες:</w:t>
      </w:r>
    </w:p>
    <w:p>
      <w:pPr>
        <w:spacing w:before="240" w:after="240"/>
        <w:rPr>
          <w:lang w:val="el" w:eastAsia="el"/>
        </w:rPr>
      </w:pPr>
      <w:r>
        <w:rPr>
          <w:lang w:val="el" w:eastAsia="el"/>
        </w:rPr>
        <w:t>α. παραγγέλλει την επίδοσή της στον εγκαλούμενο, γνωρίζοντάς του παράλληλα ότι δικαιούται να λάβει γνώση του συνόλου των εγγράφων της υπόθεσης μέχρι την ημερομηνία της πρώτης συνεδρίασης,</w:t>
      </w:r>
    </w:p>
    <w:p>
      <w:pPr>
        <w:spacing w:before="240" w:after="240"/>
        <w:rPr>
          <w:lang w:val="el" w:eastAsia="el"/>
        </w:rPr>
      </w:pPr>
      <w:r>
        <w:rPr>
          <w:lang w:val="el" w:eastAsia="el"/>
        </w:rPr>
        <w:t>β. καλεί τον εγκαλούμενο να προτείνει με έγγραφη αναφορά του, απευθείας προς αυτόν, και εντός πέντε (5) ημερών, μάρτυρες υπεράσπισης, δηλώνοντας την κατοικία τους και τα στοιχεία επικοινωνίας τους. Εν συνεχεία, ο Πρόεδρος τους καλεί εγγράφως να προσέλθουν για εξέταση στη συνεδρίαση του Πειθαρχικού Συμβουλίου, γ. καλεί αυτεπαγγέλτως όσους επιπλέον μάρτυρες θεωρεί αναγκαίους για τη διαμόρφωση επαρκούς εικόνας επί της υπόθεσης,</w:t>
      </w:r>
    </w:p>
    <w:p>
      <w:pPr>
        <w:spacing w:before="240" w:after="240"/>
        <w:rPr>
          <w:lang w:val="el" w:eastAsia="el"/>
        </w:rPr>
      </w:pPr>
      <w:r>
        <w:rPr>
          <w:lang w:val="el" w:eastAsia="el"/>
        </w:rPr>
        <w:t>δ. αφού λάβει τα αποδεικτικά επίδοσης ή τις εκθέσεις θυροκόλλησης και, λαμβάνοντας υπόψη και την απόσταση από την έδρα του Συμβουλίου και του τόπου διαμονής του εγκαλούμενου και των μαρτύρων, συγκαλεί το Συμβούλιο να συνεδριάσει σε ορισμένο χρόνο και χώρο και καλεί τον εγκαλούμενο πέντε (5) τουλάχιστον εργάσιμες ημέρες πριν από τη συνεδρίαση να προσέλθει σε αυτό.</w:t>
      </w:r>
    </w:p>
    <w:p>
      <w:pPr>
        <w:pStyle w:val="MainText"/>
        <w:spacing w:before="120" w:after="0"/>
        <w:rPr>
          <w:lang w:val="el" w:eastAsia="el"/>
        </w:rPr>
      </w:pPr>
      <w:r>
        <w:rPr>
          <w:b/>
          <w:bCs/>
          <w:lang w:val="el" w:eastAsia="el"/>
        </w:rPr>
        <w:t>2.</w:t>
      </w:r>
      <w:r>
        <w:rPr>
          <w:lang w:val="el" w:eastAsia="el"/>
        </w:rPr>
        <w:t xml:space="preserve"> Εάν ο εγκαλούμενος κωλύεται να παρουσιασθεί στο Συμβούλιο για λόγους ασθένειας ή ανώτερης βίας, καλείται από τον Πρόεδρο να εξετασθεί εγγράφως σε ερωτήματα που θα του τεθούν σε κατά παραγγελία εξέταση, μέσω της οικείας Λιμενικής Αρχής.</w:t>
      </w:r>
    </w:p>
    <w:p>
      <w:pPr>
        <w:pStyle w:val="MainText"/>
        <w:spacing w:before="120" w:after="0"/>
        <w:rPr>
          <w:lang w:val="el" w:eastAsia="el"/>
        </w:rPr>
      </w:pPr>
      <w:r>
        <w:rPr>
          <w:b/>
          <w:bCs/>
          <w:lang w:val="el" w:eastAsia="el"/>
        </w:rPr>
        <w:t>3.</w:t>
      </w:r>
      <w:r>
        <w:rPr>
          <w:lang w:val="el" w:eastAsia="el"/>
        </w:rPr>
        <w:t xml:space="preserve"> Εάν οι μάρτυρες, που θα προταθούν από τον εγκα- λούμενο, διαμένουν εκτός της έδρας του Συμβουλίου και, από τα στοιχεία του φακέλου ή την αναφορά του εγκαλούμενου, διαφαίνεται ότι η κατάθεσή τους είναι ουσιώδης για τη διαμόρφωση γνώμης επί της υπόθεσης, ο Πρόεδρος μεριμνά για την κατά παραγγελία εξέτασή τους, μέσω της οικείας Λιμενικής Αρχής.</w:t>
      </w:r>
    </w:p>
    <w:p>
      <w:pPr>
        <w:pStyle w:val="MainText"/>
        <w:spacing w:before="120" w:after="0"/>
        <w:rPr>
          <w:lang w:val="el" w:eastAsia="el"/>
        </w:rPr>
      </w:pPr>
      <w:r>
        <w:rPr>
          <w:b/>
          <w:bCs/>
          <w:lang w:val="el" w:eastAsia="el"/>
        </w:rPr>
        <w:t>4.</w:t>
      </w:r>
      <w:r>
        <w:rPr>
          <w:lang w:val="el" w:eastAsia="el"/>
        </w:rPr>
        <w:t xml:space="preserve"> Ο εγκαλούμενος δικαιούται να προτείνει νέους μάρτυρες και κατά τη διαδικασία της συνεδρίασης του Συμβουλίου, έχοντας μεριμνήσει ο ίδιος για την έγκαιρη προσέλευσή τους σε αυτήν, ο αριθμός των οποίων δεν μπορεί να υπερβαίνει τους τρεις (3).</w:t>
      </w:r>
    </w:p>
    <w:p>
      <w:pPr>
        <w:pStyle w:val="MainText"/>
        <w:spacing w:before="120" w:after="0"/>
        <w:rPr>
          <w:lang w:val="el" w:eastAsia="el"/>
        </w:rPr>
      </w:pPr>
      <w:r>
        <w:rPr>
          <w:b/>
          <w:bCs/>
          <w:lang w:val="el" w:eastAsia="el"/>
        </w:rPr>
        <w:t>5.</w:t>
      </w:r>
      <w:r>
        <w:rPr>
          <w:lang w:val="el" w:eastAsia="el"/>
        </w:rPr>
        <w:t xml:space="preserve"> Σε περίπτωση πολέμου ή γενικής επιστράτευσης, για την πρόσκληση στελεχών Λ.Σ.-ΕΛ.ΑΚΤ. ως μαρτύρων, που διαμένουν εκτός του τόπου που συνεδριάζει το Συμβούλιο, απαιτείται έγκριση του Αρχηγού Λ.Σ.-ΕΛ. ΑΚΤ..</w:t>
      </w:r>
    </w:p>
    <w:p>
      <w:pPr>
        <w:pStyle w:val="MainText"/>
        <w:spacing w:before="120" w:after="0"/>
        <w:rPr>
          <w:lang w:val="el" w:eastAsia="el"/>
        </w:rPr>
      </w:pPr>
      <w:r>
        <w:rPr>
          <w:b/>
          <w:bCs/>
          <w:lang w:val="el" w:eastAsia="el"/>
        </w:rPr>
        <w:t>6.</w:t>
      </w:r>
      <w:r>
        <w:rPr>
          <w:lang w:val="el" w:eastAsia="el"/>
        </w:rPr>
        <w:t xml:space="preserve"> Ο Πρόεδρος μπορεί, επίσης, να ζητήσει οποιοδήποτε περαιτέρω έγγραφο ή στοιχείο, εφόσον κρίνει ότι αυτό συμβάλει στην πληρέστερη διαμόρφωση γνώμης επί της κρινομένης υπόθεσης.</w:t>
      </w:r>
    </w:p>
    <w:p>
      <w:pPr>
        <w:pStyle w:val="MainText"/>
        <w:spacing w:before="120" w:after="0"/>
        <w:rPr>
          <w:lang w:val="el" w:eastAsia="el"/>
        </w:rPr>
      </w:pPr>
      <w:r>
        <w:rPr>
          <w:b/>
          <w:bCs/>
          <w:lang w:val="el" w:eastAsia="el"/>
        </w:rPr>
        <w:t>7.</w:t>
      </w:r>
      <w:r>
        <w:rPr>
          <w:lang w:val="el" w:eastAsia="el"/>
        </w:rPr>
        <w:t xml:space="preserve"> Οι κλήσεις των στελεχών Λ.Σ.-ΕΛ.ΑΚΤ., επιδίδονται μέσω των Υπηρεσιών που υπηρετούν και των λοιπών μαρτύρων μέσω των οικείων Λιμενικών Αρχών με κάθε πρόσφορο μέσο.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Συνεδρίαση Πειθαρχικών Συμβουλίων</w:t>
      </w:r>
    </w:p>
    <w:p>
      <w:pPr>
        <w:spacing w:before="240" w:after="240"/>
        <w:rPr>
          <w:lang w:val="el" w:eastAsia="el"/>
        </w:rPr>
      </w:pPr>
      <w:r>
        <w:rPr>
          <w:lang w:val="el" w:eastAsia="el"/>
        </w:rPr>
        <w:t>Τα Συμβούλια συνέρχονται και συνεδριάζουν στον τόπο και χρόνο που καθορίζεται από τον Πρόεδρο. Σε περίπτωση απουσίας ή κωλύματος τακτικών μελών, ο Πρόεδρος καλεί τα αναπληρωματικά, κατά την σειρά αναγραφής τους στην απόφαση συγκρότησης των Συμβουλίων. Για τη συγκρότηση απαρτίας, απαιτείται η παρουσία συνόλου των μελών των Πειθαρχικών Συμβουλίων, πλην των νομίμως και για σοβαρό λόγο κωλυομένων, ο αριθμός των οποίων δεν πρέπει να υπερβαίνει το ένα τρίτο της σύνθεσης.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Αίτηση Εξαίρεσης</w:t>
      </w:r>
    </w:p>
    <w:p>
      <w:pPr>
        <w:pStyle w:val="MainText"/>
        <w:spacing w:before="120" w:after="0"/>
        <w:rPr>
          <w:lang w:val="el" w:eastAsia="el"/>
        </w:rPr>
      </w:pPr>
      <w:r>
        <w:rPr>
          <w:b/>
          <w:bCs/>
          <w:lang w:val="el" w:eastAsia="el"/>
        </w:rPr>
        <w:t>1.</w:t>
      </w:r>
      <w:r>
        <w:rPr>
          <w:lang w:val="el" w:eastAsia="el"/>
        </w:rPr>
        <w:t xml:space="preserve"> Κάθε μέλος του Συμβουλίου, που εκτιμά ότι υπάρχει λόγος εξαίρεσής του, οφείλει να τον αναφέρει στο Συμβούλιο και αυτό αποφασίζει, σύμφωνα με τη διαδικασία των επόμενων παραγράφων.</w:t>
      </w:r>
    </w:p>
    <w:p>
      <w:pPr>
        <w:pStyle w:val="MainText"/>
        <w:spacing w:before="120" w:after="0"/>
        <w:rPr>
          <w:lang w:val="el" w:eastAsia="el"/>
        </w:rPr>
      </w:pPr>
      <w:r>
        <w:rPr>
          <w:b/>
          <w:bCs/>
          <w:lang w:val="el" w:eastAsia="el"/>
        </w:rPr>
        <w:t>2.</w:t>
      </w:r>
      <w:r>
        <w:rPr>
          <w:lang w:val="el" w:eastAsia="el"/>
        </w:rPr>
        <w:t xml:space="preserve"> Ο εγκαλούμενος μπορεί, πριν από την έναρξη της συνεδρίασης, να ζητήσει εγγράφως από τον Πρόεδρο την εξαίρεση μελών του Συμβουλίου για τα οποία συντρέχει κάποιος από τους λόγους του άρθρου 40. Δεν δικαιούται, όμως, να ζητήσει την εξαίρεση τόσου αριθμού μελών, ώστε να μην σχηματίζεται απαρτία.</w:t>
      </w:r>
    </w:p>
    <w:p>
      <w:pPr>
        <w:pStyle w:val="MainText"/>
        <w:spacing w:before="120" w:after="0"/>
        <w:rPr>
          <w:lang w:val="el" w:eastAsia="el"/>
        </w:rPr>
      </w:pPr>
      <w:r>
        <w:rPr>
          <w:b/>
          <w:bCs/>
          <w:lang w:val="el" w:eastAsia="el"/>
        </w:rPr>
        <w:t>3.</w:t>
      </w:r>
      <w:r>
        <w:rPr>
          <w:lang w:val="el" w:eastAsia="el"/>
        </w:rPr>
        <w:t xml:space="preserve"> Ο Πρόεδρος διαβιβάζει την αίτηση εξαίρεσης στα μέλη κατά των οποίων στρέφεται, προκειμένου αυτά να αναφέρουν εγγράφως επί των προτεινομένων λόγων.</w:t>
      </w:r>
    </w:p>
    <w:p>
      <w:pPr>
        <w:pStyle w:val="MainText"/>
        <w:spacing w:before="120" w:after="0"/>
        <w:rPr>
          <w:lang w:val="el" w:eastAsia="el"/>
        </w:rPr>
      </w:pPr>
      <w:r>
        <w:rPr>
          <w:b/>
          <w:bCs/>
          <w:lang w:val="el" w:eastAsia="el"/>
        </w:rPr>
        <w:t>4.</w:t>
      </w:r>
      <w:r>
        <w:rPr>
          <w:lang w:val="el" w:eastAsia="el"/>
        </w:rPr>
        <w:t xml:space="preserve"> Τα μέλη αυτά απέχουν από τη διαδικασία αξιολόγησης της αίτησης εξαίρεσής τους και το Συμβούλιο συμπληρώνεται ειδικά προς τούτο με τα αναπληρωματικά μέλη, κατά τη σειρά αναγραφής τους στην απόφαση συγκρότησης.</w:t>
      </w:r>
    </w:p>
    <w:p>
      <w:pPr>
        <w:pStyle w:val="MainText"/>
        <w:spacing w:before="120" w:after="0"/>
        <w:rPr>
          <w:lang w:val="el" w:eastAsia="el"/>
        </w:rPr>
      </w:pPr>
      <w:r>
        <w:rPr>
          <w:b/>
          <w:bCs/>
          <w:lang w:val="el" w:eastAsia="el"/>
        </w:rPr>
        <w:t>5.</w:t>
      </w:r>
      <w:r>
        <w:rPr>
          <w:lang w:val="el" w:eastAsia="el"/>
        </w:rPr>
        <w:t xml:space="preserve"> Αν έχει ζητηθεί η εξαίρεση του Προέδρου, την προεδρία αναλαμβάνει ο αναπληρωτής του ή ο αρχαιότερος από τα μέλη του Συμβουλίου.</w:t>
      </w:r>
    </w:p>
    <w:p>
      <w:pPr>
        <w:pStyle w:val="MainText"/>
        <w:spacing w:before="120" w:after="0"/>
        <w:rPr>
          <w:lang w:val="el" w:eastAsia="el"/>
        </w:rPr>
      </w:pPr>
      <w:r>
        <w:rPr>
          <w:b/>
          <w:bCs/>
          <w:lang w:val="el" w:eastAsia="el"/>
        </w:rPr>
        <w:t>6.</w:t>
      </w:r>
      <w:r>
        <w:rPr>
          <w:lang w:val="el" w:eastAsia="el"/>
        </w:rPr>
        <w:t xml:space="preserve"> Το Συμβούλιο, που συγκροτείται με τη συμμετοχή των αναπληρωματικών μελών, αφού λάβει υπόψη του και τις απόψεις των μελών των οποίων ζητείται η εξαίρεση, αποφασίζει κατά πλειοψηφία επί της αίτησης και συντάσσει σχετικό πρακτικό.</w:t>
      </w:r>
    </w:p>
    <w:p>
      <w:pPr>
        <w:pStyle w:val="MainText"/>
        <w:spacing w:before="120" w:after="0"/>
        <w:rPr>
          <w:lang w:val="el" w:eastAsia="el"/>
        </w:rPr>
      </w:pPr>
      <w:r>
        <w:rPr>
          <w:b/>
          <w:bCs/>
          <w:lang w:val="el" w:eastAsia="el"/>
        </w:rPr>
        <w:t>7.</w:t>
      </w:r>
      <w:r>
        <w:rPr>
          <w:lang w:val="el" w:eastAsia="el"/>
        </w:rPr>
        <w:t xml:space="preserve"> Αν η αίτηση εξαίρεσης γίνει δεκτή, τα εξαιρεθέντα μέλη απέχουν των συνεδριάσεων και στις θέσεις τους παραμένουν οριστικά τα αναπληρωματικά μέλη, για να κρίνουν τη συγκεκριμένη υπόθεση.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Διεξαγωγή των συνεδριάσεων</w:t>
      </w:r>
    </w:p>
    <w:p>
      <w:pPr>
        <w:pStyle w:val="MainText"/>
        <w:spacing w:before="120" w:after="0"/>
        <w:rPr>
          <w:lang w:val="el" w:eastAsia="el"/>
        </w:rPr>
      </w:pPr>
      <w:r>
        <w:rPr>
          <w:b/>
          <w:bCs/>
          <w:lang w:val="el" w:eastAsia="el"/>
        </w:rPr>
        <w:t>1.</w:t>
      </w:r>
      <w:r>
        <w:rPr>
          <w:lang w:val="el" w:eastAsia="el"/>
        </w:rPr>
        <w:t xml:space="preserve"> Η διαδικασία είναι δημόσια και προφορική. Ο Πρόεδρος του Συμβουλίου αποφασίζει είτε μετά από σχετικό αίτημα είτε, αν αυτό επιβάλλεται από τη φύση της υπόθεσης, αν η διαδικασία θα διεξαχθεί κεκλεισμένων των θυρών. Η παράσταση συνηγόρου επιτρέπεται.</w:t>
      </w:r>
    </w:p>
    <w:p>
      <w:pPr>
        <w:pStyle w:val="MainText"/>
        <w:spacing w:before="120" w:after="0"/>
        <w:rPr>
          <w:lang w:val="el" w:eastAsia="el"/>
        </w:rPr>
      </w:pPr>
      <w:r>
        <w:rPr>
          <w:b/>
          <w:bCs/>
          <w:lang w:val="el" w:eastAsia="el"/>
        </w:rPr>
        <w:t>2.</w:t>
      </w:r>
      <w:r>
        <w:rPr>
          <w:lang w:val="el" w:eastAsia="el"/>
        </w:rPr>
        <w:t xml:space="preserve"> Η συνεδρίαση δεν διακόπτεται, παρά μόνο για τα αναγκαία διαλείμματα προς αναψυχή, για την εμφάνιση ουσιώδους μάρτυρα ή για την εξακρίβωση ουσιώδους γεγονότος. Για τη διακοπή, αποφασίζει το Συμβούλιο κατά πλειοψηφία.</w:t>
      </w:r>
    </w:p>
    <w:p>
      <w:pPr>
        <w:pStyle w:val="MainText"/>
        <w:spacing w:before="120" w:after="0"/>
        <w:rPr>
          <w:lang w:val="el" w:eastAsia="el"/>
        </w:rPr>
      </w:pPr>
      <w:r>
        <w:rPr>
          <w:b/>
          <w:bCs/>
          <w:lang w:val="el" w:eastAsia="el"/>
        </w:rPr>
        <w:t>3.</w:t>
      </w:r>
      <w:r>
        <w:rPr>
          <w:lang w:val="el" w:eastAsia="el"/>
        </w:rPr>
        <w:t xml:space="preserve"> Εφόσον ο χρόνος δεν επαρκεί για την εξέταση της υποθέσεως εντός της ορισμένης ημέρας, η συνεδρίαση μπορεί να διακοπεί για την επομένη εργάσιμη.</w:t>
      </w:r>
    </w:p>
    <w:p>
      <w:pPr>
        <w:pStyle w:val="MainText"/>
        <w:spacing w:before="120" w:after="0"/>
        <w:rPr>
          <w:lang w:val="el" w:eastAsia="el"/>
        </w:rPr>
      </w:pPr>
      <w:r>
        <w:rPr>
          <w:b/>
          <w:bCs/>
          <w:lang w:val="el" w:eastAsia="el"/>
        </w:rPr>
        <w:t>4.</w:t>
      </w:r>
      <w:r>
        <w:rPr>
          <w:lang w:val="el" w:eastAsia="el"/>
        </w:rPr>
        <w:t xml:space="preserve"> Κάθε διακοπή που γίνεται, σύμφωνα με τα παραπάνω, αναφέρεται στο πρακτικό.</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Διαδικασία ενώπιον</w:t>
      </w:r>
    </w:p>
    <w:p>
      <w:pPr>
        <w:spacing w:before="240" w:after="240"/>
        <w:rPr>
          <w:lang w:val="el" w:eastAsia="el"/>
        </w:rPr>
      </w:pPr>
      <w:r>
        <w:rPr>
          <w:b/>
          <w:bCs/>
          <w:lang w:val="el" w:eastAsia="el"/>
        </w:rPr>
        <w:t>των Πειθαρχικών Συμβουλίων</w:t>
      </w:r>
    </w:p>
    <w:p>
      <w:pPr>
        <w:pStyle w:val="MainText"/>
        <w:spacing w:before="120" w:after="0"/>
        <w:rPr>
          <w:lang w:val="el" w:eastAsia="el"/>
        </w:rPr>
      </w:pPr>
      <w:r>
        <w:rPr>
          <w:b/>
          <w:bCs/>
          <w:lang w:val="el" w:eastAsia="el"/>
        </w:rPr>
        <w:t>1.</w:t>
      </w:r>
      <w:r>
        <w:rPr>
          <w:lang w:val="el" w:eastAsia="el"/>
        </w:rPr>
        <w:t xml:space="preserve"> Με την έναρξη της συνεδρίασης, εμφανίζεται ενώπιον του Συμβουλίου ο εγκαλούμενος, κατόπιν εντολής του Προέδρου, και παρίσταται στη συνεδρίαση μέχρι το πέρας της διαδικασίας, έχοντας το δικαίωμα να παρίστα- ται με ή να εκπροσωπείται από πληρεξούσιο δικηγόρο. Σε περίπτωση μη εμφάνισης του εγκαλούμενου και, εφόσον η απουσία του είναι δικαιολογημένη, το Συμβούλιο μπορεί να αναβάλει την κρίση της υπόθεσης σε εύλογο χρόνο, όχι μεγαλύτερο των δέκα (10) εργάσιμων ημερών, διαφορετικά η διαδικασία προχωρά κανονικά.</w:t>
      </w:r>
    </w:p>
    <w:p>
      <w:pPr>
        <w:pStyle w:val="MainText"/>
        <w:spacing w:before="120" w:after="0"/>
        <w:rPr>
          <w:lang w:val="el" w:eastAsia="el"/>
        </w:rPr>
      </w:pPr>
      <w:r>
        <w:rPr>
          <w:b/>
          <w:bCs/>
          <w:lang w:val="el" w:eastAsia="el"/>
        </w:rPr>
        <w:t>2.</w:t>
      </w:r>
      <w:r>
        <w:rPr>
          <w:lang w:val="el" w:eastAsia="el"/>
        </w:rPr>
        <w:t xml:space="preserve"> Ο εισηγητής, με εντολή του Προέδρου, διαβάζει την παραπεμπτική διαταγή, την απόφαση που εκδόθηκε επί αίτησης εξαίρεσης, καθώς και κάθε άλλο ουσιώδες έγγραφο της υπόθεσης. Ομοίως, ο Πρόεδρος μπορεί να παραγγείλει την ανάγνωση και άλλων εγγράφων, ύστερα από αίτηση του εγκαλούμενου ή των μελών του Συμβουλίου.</w:t>
      </w:r>
    </w:p>
    <w:p>
      <w:pPr>
        <w:pStyle w:val="MainText"/>
        <w:spacing w:before="120" w:after="0"/>
        <w:rPr>
          <w:lang w:val="el" w:eastAsia="el"/>
        </w:rPr>
      </w:pPr>
      <w:r>
        <w:rPr>
          <w:b/>
          <w:bCs/>
          <w:lang w:val="el" w:eastAsia="el"/>
        </w:rPr>
        <w:t>3.</w:t>
      </w:r>
      <w:r>
        <w:rPr>
          <w:lang w:val="el" w:eastAsia="el"/>
        </w:rPr>
        <w:t xml:space="preserve"> Ο Πρόεδρος, στη συνέχεια, καλεί τους μάρτυρες που έχουν νομίμως κλητευθεί, καθώς και εκείνους που προτείνει στη συνεδρίαση ο εγκαλούμενος.</w:t>
      </w:r>
    </w:p>
    <w:p>
      <w:pPr>
        <w:pStyle w:val="MainText"/>
        <w:spacing w:before="120" w:after="0"/>
        <w:rPr>
          <w:lang w:val="el" w:eastAsia="el"/>
        </w:rPr>
      </w:pPr>
      <w:r>
        <w:rPr>
          <w:b/>
          <w:bCs/>
          <w:lang w:val="el" w:eastAsia="el"/>
        </w:rPr>
        <w:t>4.</w:t>
      </w:r>
      <w:r>
        <w:rPr>
          <w:lang w:val="el" w:eastAsia="el"/>
        </w:rPr>
        <w:t xml:space="preserve"> Αν κάποιοι μάρτυρες απουσιάζουν, ο Πρόεδρος ελέγχει το νόμιμο της κλήτευσής τους και, εφόσον έχουν κληθεί νομίμως, συνεχίζει τη διαδικασία, εκτός αν πιθανολογείται ότι η μαρτυρία τους είναι ουσιώδης για την αξιολόγηση της υπόθεσης, οπότε αναβάλει τη συνεδρίαση σε εύλογο χρόνο, όχι μεγαλύτερο των δέκα (10) ημερών.</w:t>
      </w:r>
    </w:p>
    <w:p>
      <w:pPr>
        <w:pStyle w:val="MainText"/>
        <w:spacing w:before="120" w:after="0"/>
        <w:rPr>
          <w:lang w:val="el" w:eastAsia="el"/>
        </w:rPr>
      </w:pPr>
      <w:r>
        <w:rPr>
          <w:b/>
          <w:bCs/>
          <w:lang w:val="el" w:eastAsia="el"/>
        </w:rPr>
        <w:t>5.</w:t>
      </w:r>
      <w:r>
        <w:rPr>
          <w:lang w:val="el" w:eastAsia="el"/>
        </w:rPr>
        <w:t xml:space="preserve"> Το Συμβούλιο μπορεί, και κατά τη διάρκεια της συνεδρίασης, να καλέσει και να εξετάσει κάθε πρόσωπο που κρίνεται αναγκαίο να καταθέσει.</w:t>
      </w:r>
    </w:p>
    <w:p>
      <w:pPr>
        <w:pStyle w:val="MainText"/>
        <w:spacing w:before="120" w:after="0"/>
        <w:rPr>
          <w:lang w:val="el" w:eastAsia="el"/>
        </w:rPr>
      </w:pPr>
      <w:r>
        <w:rPr>
          <w:b/>
          <w:bCs/>
          <w:lang w:val="el" w:eastAsia="el"/>
        </w:rPr>
        <w:t>6.</w:t>
      </w:r>
      <w:r>
        <w:rPr>
          <w:lang w:val="el" w:eastAsia="el"/>
        </w:rPr>
        <w:t xml:space="preserve"> Οι μάρτυρες εξετάζονται ενόρκως, σύμφωνα με τις σχετικές διατάξεις του Στρατιωτικού Ποινικού Κώδικα και του Κώδικα Ποινικής Δικονομίας.</w:t>
      </w:r>
    </w:p>
    <w:p>
      <w:pPr>
        <w:pStyle w:val="MainText"/>
        <w:spacing w:before="120" w:after="0"/>
        <w:rPr>
          <w:lang w:val="el" w:eastAsia="el"/>
        </w:rPr>
      </w:pPr>
      <w:r>
        <w:rPr>
          <w:b/>
          <w:bCs/>
          <w:lang w:val="el" w:eastAsia="el"/>
        </w:rPr>
        <w:t>7.</w:t>
      </w:r>
      <w:r>
        <w:rPr>
          <w:lang w:val="el" w:eastAsia="el"/>
        </w:rPr>
        <w:t xml:space="preserve"> Τους μάρτυρες εξετάζει ο Πρόεδρος, ύστερα από αυτόν τα μέλη του Συμβουλίου και τελευταίος απευθύνει ερωτήσεις ο εγκαλούμενος. Οι μάρτυρες μπορεί να εξετάζονται και κατ’ αντιπαράσταση.</w:t>
      </w:r>
    </w:p>
    <w:p>
      <w:pPr>
        <w:pStyle w:val="MainText"/>
        <w:spacing w:before="120" w:after="0"/>
        <w:rPr>
          <w:lang w:val="el" w:eastAsia="el"/>
        </w:rPr>
      </w:pPr>
      <w:r>
        <w:rPr>
          <w:b/>
          <w:bCs/>
          <w:lang w:val="el" w:eastAsia="el"/>
        </w:rPr>
        <w:t>8.</w:t>
      </w:r>
      <w:r>
        <w:rPr>
          <w:lang w:val="el" w:eastAsia="el"/>
        </w:rPr>
        <w:t xml:space="preserve"> Οι καταθέσεις των μαρτύρων καταχωρούνται περιληπτικά σε ιδιαίτερο πρακτικό που υπογράφεται αμέσως από τον μάρτυρα, τον Πρόεδρο και τον Γραμματέα.</w:t>
      </w:r>
    </w:p>
    <w:p>
      <w:pPr>
        <w:pStyle w:val="MainText"/>
        <w:spacing w:before="120" w:after="0"/>
        <w:rPr>
          <w:lang w:val="el" w:eastAsia="el"/>
        </w:rPr>
      </w:pPr>
      <w:r>
        <w:rPr>
          <w:b/>
          <w:bCs/>
          <w:lang w:val="el" w:eastAsia="el"/>
        </w:rPr>
        <w:t>9.</w:t>
      </w:r>
      <w:r>
        <w:rPr>
          <w:lang w:val="el" w:eastAsia="el"/>
        </w:rPr>
        <w:t xml:space="preserve"> Τελευταίος εξετάζεται και απολογείται ο εγκαλού- μενος.</w:t>
      </w:r>
    </w:p>
    <w:p>
      <w:pPr>
        <w:pStyle w:val="MainText"/>
        <w:spacing w:before="120" w:after="0"/>
        <w:rPr>
          <w:lang w:val="el" w:eastAsia="el"/>
        </w:rPr>
      </w:pPr>
      <w:r>
        <w:rPr>
          <w:b/>
          <w:bCs/>
          <w:lang w:val="el" w:eastAsia="el"/>
        </w:rPr>
        <w:t>10.</w:t>
      </w:r>
      <w:r>
        <w:rPr>
          <w:lang w:val="el" w:eastAsia="el"/>
        </w:rPr>
        <w:t xml:space="preserve"> Κατόπιν τούτων, ο Πρόεδρος ερωτά τα μέλη του Συμβουλίου αν έχουν να ζητήσουν κάποια διευκρίνιση από τους μάρτυρες ή τον εγκαλούμενο, και εφόσον αυτοί απαντήσουν αρνητικά, κηρύσσει το πέρας της συνεδρίασης και ο εγκαλούμενος και οι παρευρισκόμενοι μάρτυρες αποσύρονται.</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Διάσκεψη Πειθαρχικού Συμβουλίου</w:t>
      </w:r>
    </w:p>
    <w:p>
      <w:pPr>
        <w:pStyle w:val="MainText"/>
        <w:spacing w:before="120" w:after="0"/>
        <w:rPr>
          <w:lang w:val="el" w:eastAsia="el"/>
        </w:rPr>
      </w:pPr>
      <w:r>
        <w:rPr>
          <w:b/>
          <w:bCs/>
          <w:lang w:val="el" w:eastAsia="el"/>
        </w:rPr>
        <w:t>1.</w:t>
      </w:r>
      <w:r>
        <w:rPr>
          <w:lang w:val="el" w:eastAsia="el"/>
        </w:rPr>
        <w:t xml:space="preserve"> Το Συμβούλιο, μετά το πέρας της συνεδρίασης, δι- ασκέπτεται, προκειμένου να εκδώσει γνωμοδότηση επί των τεθέντων ερωτημάτων. Τα μέλη του Συμβουλίου, διαρκούσης της διάσκεψης και πριν από την έκδοση της γνωμοδότησης, δεν επικοινωνούν με κανένα τρίτο και παραμένουν στον ίδιο χώρο όλοι μαζί.</w:t>
      </w:r>
    </w:p>
    <w:p>
      <w:pPr>
        <w:pStyle w:val="MainText"/>
        <w:spacing w:before="120" w:after="0"/>
        <w:rPr>
          <w:lang w:val="el" w:eastAsia="el"/>
        </w:rPr>
      </w:pPr>
      <w:r>
        <w:rPr>
          <w:b/>
          <w:bCs/>
          <w:lang w:val="el" w:eastAsia="el"/>
        </w:rPr>
        <w:t>2.</w:t>
      </w:r>
      <w:r>
        <w:rPr>
          <w:lang w:val="el" w:eastAsia="el"/>
        </w:rPr>
        <w:t xml:space="preserve"> Το Συμβούλιο λαμβάνει γνώση του περιεχομένου του ατομικού φακέλου του εγκαλουμένου και, στη συνέχεια, ο Πρόεδρος ερωτά τα μέλη αν διαμόρφωσαν σαφή γνώμη από τη διαδικασία. Σε καταφατική απάντηση, η διάσκεψη προχωρά, σύμφωνα με τις επόμενες παραγράφους.</w:t>
      </w:r>
    </w:p>
    <w:p>
      <w:pPr>
        <w:pStyle w:val="MainText"/>
        <w:spacing w:before="120" w:after="0"/>
        <w:rPr>
          <w:lang w:val="el" w:eastAsia="el"/>
        </w:rPr>
      </w:pPr>
      <w:r>
        <w:rPr>
          <w:b/>
          <w:bCs/>
          <w:lang w:val="el" w:eastAsia="el"/>
        </w:rPr>
        <w:t>3.</w:t>
      </w:r>
      <w:r>
        <w:rPr>
          <w:lang w:val="el" w:eastAsia="el"/>
        </w:rPr>
        <w:t xml:space="preserve"> Αν το Συμβούλιο δεν μπορεί να αποκτήσει πεποίθηση επί ορισμένου ουσιώδους γεγονότος, μπορεί να αποφασίσει τη διεξαγωγή συμπληρωματικής συνεδρίασης επί της υπόθεσης, κατόπιν συμπλήρωσης του φακέλου της υπόθεσης σε νέα ημέρα που θα οριστεί εντός των επόμενων πέντε (5) εργασίμων ημερών.</w:t>
      </w:r>
    </w:p>
    <w:p>
      <w:pPr>
        <w:pStyle w:val="MainText"/>
        <w:spacing w:before="120" w:after="0"/>
        <w:rPr>
          <w:lang w:val="el" w:eastAsia="el"/>
        </w:rPr>
      </w:pPr>
      <w:r>
        <w:rPr>
          <w:b/>
          <w:bCs/>
          <w:lang w:val="el" w:eastAsia="el"/>
        </w:rPr>
        <w:t>4.</w:t>
      </w:r>
      <w:r>
        <w:rPr>
          <w:lang w:val="el" w:eastAsia="el"/>
        </w:rPr>
        <w:t xml:space="preserve"> Ο εγκαλούμενος οφείλει, χωρίς νέα έγγραφη πρόσκληση, να εμφανισθεί κατά τη νέα ορισθείσα ημέρα συνεδρίασης του Συμβουλίου, η οποία του ανακοινώνεται προφορικά από τον Πρόεδρο.</w:t>
      </w:r>
    </w:p>
    <w:p>
      <w:pPr>
        <w:pStyle w:val="MainText"/>
        <w:spacing w:before="120" w:after="0"/>
        <w:rPr>
          <w:lang w:val="el" w:eastAsia="el"/>
        </w:rPr>
      </w:pPr>
      <w:r>
        <w:rPr>
          <w:b/>
          <w:bCs/>
          <w:lang w:val="el" w:eastAsia="el"/>
        </w:rPr>
        <w:t>5.</w:t>
      </w:r>
      <w:r>
        <w:rPr>
          <w:lang w:val="el" w:eastAsia="el"/>
        </w:rPr>
        <w:t xml:space="preserve"> Ο Πρόεδρος θέτει στο Συμβούλιο το ερώτημα ή τα ερωτήματα χωριστά με τη σειρά που είναι διατυπωμένα στην παραπεμπτική διαταγή. Επί κανενός άλλου ερωτήματος δεν μπορεί να γνωμοδοτήσει το Συμβούλιο.</w:t>
      </w:r>
    </w:p>
    <w:p>
      <w:pPr>
        <w:pStyle w:val="MainText"/>
        <w:spacing w:before="120" w:after="0"/>
        <w:rPr>
          <w:lang w:val="el" w:eastAsia="el"/>
        </w:rPr>
      </w:pPr>
      <w:r>
        <w:rPr>
          <w:b/>
          <w:bCs/>
          <w:lang w:val="el" w:eastAsia="el"/>
        </w:rPr>
        <w:t>6.</w:t>
      </w:r>
      <w:r>
        <w:rPr>
          <w:lang w:val="el" w:eastAsia="el"/>
        </w:rPr>
        <w:t xml:space="preserve"> Για την κατάρτιση της γνωμοδότησης για κάθε ερώτημα διεξάγεται φανερή ψηφοφορία, κατά την οποία ψηφίζουν τα μέλη του Συμβουλίου κατά σειρά από τον νεότερο προς τον αρχαιότερο και συντάσσεται πρακτικό, στο οποίο αναγράφεται η αιτιολογημένη γνώμη του συνόλου των μελών, συμπεριλαμβανομένης της γνώμης της μειοψηφίας. Η γνώμη της πλειοψηφίας αποτελεί την απόφαση του Συμβουλίου και το αποτέλεσμα της ψηφοφορίας αναγράφεται στο πρακτικό της συνεδρίασης.</w:t>
      </w:r>
    </w:p>
    <w:p>
      <w:pPr>
        <w:pStyle w:val="MainText"/>
        <w:spacing w:before="120" w:after="0"/>
        <w:rPr>
          <w:lang w:val="el" w:eastAsia="el"/>
        </w:rPr>
      </w:pPr>
      <w:r>
        <w:rPr>
          <w:b/>
          <w:bCs/>
          <w:lang w:val="el" w:eastAsia="el"/>
        </w:rPr>
        <w:t>7.</w:t>
      </w:r>
      <w:r>
        <w:rPr>
          <w:lang w:val="el" w:eastAsia="el"/>
        </w:rPr>
        <w:t xml:space="preserve"> Αν το Συμβούλιο αποφάσισε καταφατικά σε ερώτημα επιβολής καταστατικής ποινής αργίας, ορίζει και τη χρονική της διάρκεια. Η απόφαση αυτή λαμβάνεται κατά πλειοψηφία με φανερή ψηφοφορία.</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Γνωμοδότηση</w:t>
      </w:r>
    </w:p>
    <w:p>
      <w:pPr>
        <w:pStyle w:val="MainText"/>
        <w:spacing w:before="120" w:after="0"/>
        <w:rPr>
          <w:lang w:val="el" w:eastAsia="el"/>
        </w:rPr>
      </w:pPr>
      <w:r>
        <w:rPr>
          <w:b/>
          <w:bCs/>
          <w:lang w:val="el" w:eastAsia="el"/>
        </w:rPr>
        <w:t>1.</w:t>
      </w:r>
      <w:r>
        <w:rPr>
          <w:lang w:val="el" w:eastAsia="el"/>
        </w:rPr>
        <w:t xml:space="preserve"> Για όλη τη διαδικασία, που έλαβε χώρα ενώπιον του Συμβουλίου, συντάσσεται πρακτικό γνωμοδότησης που υπογράφεται από όλα τα μέλη.</w:t>
      </w:r>
    </w:p>
    <w:p>
      <w:pPr>
        <w:pStyle w:val="MainText"/>
        <w:spacing w:before="120" w:after="0"/>
        <w:rPr>
          <w:lang w:val="el" w:eastAsia="el"/>
        </w:rPr>
      </w:pPr>
      <w:r>
        <w:rPr>
          <w:b/>
          <w:bCs/>
          <w:lang w:val="el" w:eastAsia="el"/>
        </w:rPr>
        <w:t>2.</w:t>
      </w:r>
      <w:r>
        <w:rPr>
          <w:lang w:val="el" w:eastAsia="el"/>
        </w:rPr>
        <w:t xml:space="preserve"> Το πρακτικό αυτό περιλαμβάνει:</w:t>
      </w:r>
    </w:p>
    <w:p>
      <w:pPr>
        <w:spacing w:before="240" w:after="240"/>
        <w:rPr>
          <w:lang w:val="el" w:eastAsia="el"/>
        </w:rPr>
      </w:pPr>
      <w:r>
        <w:rPr>
          <w:lang w:val="el" w:eastAsia="el"/>
        </w:rPr>
        <w:t>α. τον τόπο και το χρόνο της συνεδρίασης,</w:t>
      </w:r>
    </w:p>
    <w:p>
      <w:pPr>
        <w:spacing w:before="240" w:after="240"/>
        <w:rPr>
          <w:lang w:val="el" w:eastAsia="el"/>
        </w:rPr>
      </w:pPr>
      <w:r>
        <w:rPr>
          <w:lang w:val="el" w:eastAsia="el"/>
        </w:rPr>
        <w:t>β. τα ονοματεπώνυμα και τους βαθμούς του Προέδρου, των μελών του Συμβουλίου, του εισηγητή, του εγκαλούμενου και των μαρτύρων,</w:t>
      </w:r>
    </w:p>
    <w:p>
      <w:pPr>
        <w:spacing w:before="240" w:after="240"/>
        <w:rPr>
          <w:lang w:val="el" w:eastAsia="el"/>
        </w:rPr>
      </w:pPr>
      <w:r>
        <w:rPr>
          <w:lang w:val="el" w:eastAsia="el"/>
        </w:rPr>
        <w:t>γ. τα στοιχεία της απόφασης συγκρότησης του Συμβουλίου, της πράξης παραπομπής σε αυτό και τους λόγους αναβολών,</w:t>
      </w:r>
    </w:p>
    <w:p>
      <w:pPr>
        <w:spacing w:before="240" w:after="240"/>
        <w:rPr>
          <w:lang w:val="el" w:eastAsia="el"/>
        </w:rPr>
      </w:pPr>
      <w:r>
        <w:rPr>
          <w:lang w:val="el" w:eastAsia="el"/>
        </w:rPr>
        <w:t>δ. την απολογία του εγκαλούμενου και συνοπτικά πρακτικά των μαρτυρικών καταθέσεων,</w:t>
      </w:r>
    </w:p>
    <w:p>
      <w:pPr>
        <w:spacing w:before="240" w:after="240"/>
        <w:rPr>
          <w:lang w:val="el" w:eastAsia="el"/>
        </w:rPr>
      </w:pPr>
      <w:r>
        <w:rPr>
          <w:lang w:val="el" w:eastAsia="el"/>
        </w:rPr>
        <w:t>ε. τα τεθέντα ερωτήματα και τα αποτελέσματα της ψηφοφορίας, συμπεριλαμβανομένων των αριθμών θετικών και αρνητικών ψήφων και την πλήρως και ειδικώς αιτιολογημένη γνώμη των μελών.</w:t>
      </w:r>
    </w:p>
    <w:p>
      <w:pPr>
        <w:pStyle w:val="MainText"/>
        <w:spacing w:before="120" w:after="0"/>
        <w:rPr>
          <w:lang w:val="el" w:eastAsia="el"/>
        </w:rPr>
      </w:pPr>
      <w:r>
        <w:rPr>
          <w:b/>
          <w:bCs/>
          <w:lang w:val="el" w:eastAsia="el"/>
        </w:rPr>
        <w:t>3.</w:t>
      </w:r>
      <w:r>
        <w:rPr>
          <w:lang w:val="el" w:eastAsia="el"/>
        </w:rPr>
        <w:t xml:space="preserve"> Το πρακτικό υποβάλλεται αμελλητί και σε τέσσερα (4) αντίγραφα μαζί με ολόκληρο το φάκελο της υπόθεσης από τον Πρόεδρο στον ασκούντα την πειθαρχική δίωξη.</w:t>
      </w:r>
    </w:p>
    <w:p>
      <w:pPr>
        <w:pStyle w:val="MainText"/>
        <w:spacing w:before="120" w:after="0"/>
        <w:rPr>
          <w:lang w:val="el" w:eastAsia="el"/>
        </w:rPr>
      </w:pPr>
      <w:r>
        <w:rPr>
          <w:b/>
          <w:bCs/>
          <w:lang w:val="el" w:eastAsia="el"/>
        </w:rPr>
        <w:t>4.</w:t>
      </w:r>
      <w:r>
        <w:rPr>
          <w:lang w:val="el" w:eastAsia="el"/>
        </w:rPr>
        <w:t xml:space="preserve"> Η γνωμοδότηση του Πειθαρχικού Συμβουλίου είναι υποχρεωτική για τον αποφασίζοντα επί της ποινής.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Προσφυγή κατά της Γνωμοδότησης</w:t>
      </w:r>
    </w:p>
    <w:p>
      <w:pPr>
        <w:pStyle w:val="MainText"/>
        <w:spacing w:before="120" w:after="0"/>
        <w:rPr>
          <w:lang w:val="el" w:eastAsia="el"/>
        </w:rPr>
      </w:pPr>
      <w:r>
        <w:rPr>
          <w:b/>
          <w:bCs/>
          <w:lang w:val="el" w:eastAsia="el"/>
        </w:rPr>
        <w:t>1.</w:t>
      </w:r>
      <w:r>
        <w:rPr>
          <w:lang w:val="el" w:eastAsia="el"/>
        </w:rPr>
        <w:t xml:space="preserve"> Προσφυγή κατά της γνωμοδότησης του Πρωτοβάθμιου Πειθαρχικού Συμβουλίου (Π.Π.Σ). μπορούν να ασκήσουν ο εγκαλούμενος με τη συνήθη διαδικασία ιεραρχικής υποβολής αναφορών και ο ασκών την πειθαρχική δίωξη απευθείας προς τον Πρόεδρο του Δευτεροβάθμιου Πειθαρχικού Συμβουλίου (Δ.Π.Σ.). Αυτοτελές δικαίωμα άσκησης προσφυγής έχει ο κάθε εγκαλούμενος και ο ασκών την πειθαρχική δίωξη. Κατά τη διάρκεια της προθεσμίας και ενόσω εκκρεμεί η ασκηθείσα προσφυγή, αναστέλλεται η εκτέλεση της απόφασης.</w:t>
      </w:r>
    </w:p>
    <w:p>
      <w:pPr>
        <w:pStyle w:val="MainText"/>
        <w:spacing w:before="120" w:after="0"/>
        <w:rPr>
          <w:lang w:val="el" w:eastAsia="el"/>
        </w:rPr>
      </w:pPr>
      <w:r>
        <w:rPr>
          <w:b/>
          <w:bCs/>
          <w:lang w:val="el" w:eastAsia="el"/>
        </w:rPr>
        <w:t>2.</w:t>
      </w:r>
      <w:r>
        <w:rPr>
          <w:lang w:val="el" w:eastAsia="el"/>
        </w:rPr>
        <w:t xml:space="preserve"> Η άσκηση της προσφυγής επιτρέπεται εντός προθεσμίας δέκα (10) εργάσιμων ημερών από την ημερομηνία κοινοποίησης στους δικαιούμενους της γνωμοδότησης του Π.Π.Σ.. Η γνωμοδότηση του Πειθαρχικού Συμβουλίου επιδίδεται, με μέριμνα του ασκούντος την πειθαρχική δίωξη, στον εγκαλούμενο, με ταυτόχρονη έγγραφη γνωστοποίηση της ανωτέρω προθεσμίας.</w:t>
      </w:r>
    </w:p>
    <w:p>
      <w:pPr>
        <w:pStyle w:val="MainText"/>
        <w:spacing w:before="120" w:after="0"/>
        <w:rPr>
          <w:lang w:val="el" w:eastAsia="el"/>
        </w:rPr>
      </w:pPr>
      <w:r>
        <w:rPr>
          <w:b/>
          <w:bCs/>
          <w:lang w:val="el" w:eastAsia="el"/>
        </w:rPr>
        <w:t>3.</w:t>
      </w:r>
      <w:r>
        <w:rPr>
          <w:lang w:val="el" w:eastAsia="el"/>
        </w:rPr>
        <w:t xml:space="preserve"> Σε περίπτωση άπρακτης παρόδου της ανωτέρω προθεσμίας:</w:t>
      </w:r>
    </w:p>
    <w:p>
      <w:pPr>
        <w:spacing w:before="240" w:after="240"/>
        <w:rPr>
          <w:lang w:val="el" w:eastAsia="el"/>
        </w:rPr>
      </w:pPr>
      <w:r>
        <w:rPr>
          <w:lang w:val="el" w:eastAsia="el"/>
        </w:rPr>
        <w:t>α. εφόσον το Π.Π.Σ. έχει προτείνει την επιβολή καταστατικής ποινής, η γνωμοδότησή του καθίσταται εκτελεστή και ανέκκλητη ενώπιον της Διοίκησης,</w:t>
      </w:r>
    </w:p>
    <w:p>
      <w:pPr>
        <w:spacing w:before="240" w:after="240"/>
        <w:rPr>
          <w:lang w:val="el" w:eastAsia="el"/>
        </w:rPr>
      </w:pPr>
      <w:r>
        <w:rPr>
          <w:lang w:val="el" w:eastAsia="el"/>
        </w:rPr>
        <w:t>β. εφόσον το Π.Π.Σ. δεν έχει προτείνει την επιβολή καταστατικής ποινής, ο φάκελος της υπόθεσης διαβιβάζεται στο αμέσως προϊστάμενο του εγκαλουμένου κλιμάκιο διοίκησης με πειθαρχική αρμοδιότητα, το οποίο ολοκληρώνει τον πειθαρχικό έλεγχο της υπόθεσης αποκλεισμένης της επιβολής καταστατικής πειθαρχικής ποινής.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Δευτεροβάθμια Πειθαρχικά Συμβούλια</w:t>
      </w:r>
    </w:p>
    <w:p>
      <w:pPr>
        <w:pStyle w:val="MainText"/>
        <w:spacing w:before="120" w:after="0"/>
        <w:rPr>
          <w:lang w:val="el" w:eastAsia="el"/>
        </w:rPr>
      </w:pPr>
      <w:r>
        <w:rPr>
          <w:b/>
          <w:bCs/>
          <w:lang w:val="el" w:eastAsia="el"/>
        </w:rPr>
        <w:t>1.</w:t>
      </w:r>
      <w:r>
        <w:rPr>
          <w:lang w:val="el" w:eastAsia="el"/>
        </w:rPr>
        <w:t xml:space="preserve"> Το Δευτεροβάθμιο Πειθαρχικό Συμβούλιο επιλαμβάνεται των υποθέσεων που παραπέμπονται σε αυτό για επανεξέταση και ενεργεί περαιτέρω κατά τη διαδικασία του Π.Π.Σ., σύμφωνα με τα παραπάνω άρθρα.</w:t>
      </w:r>
    </w:p>
    <w:p>
      <w:pPr>
        <w:pStyle w:val="MainText"/>
        <w:spacing w:before="120" w:after="0"/>
        <w:rPr>
          <w:lang w:val="el" w:eastAsia="el"/>
        </w:rPr>
      </w:pPr>
      <w:r>
        <w:rPr>
          <w:b/>
          <w:bCs/>
          <w:lang w:val="el" w:eastAsia="el"/>
        </w:rPr>
        <w:t>2.</w:t>
      </w:r>
      <w:r>
        <w:rPr>
          <w:lang w:val="el" w:eastAsia="el"/>
        </w:rPr>
        <w:t xml:space="preserve"> Όταν ο εγκαλούμενος είναι Ανώτατος Αξιωματικός, της υπόθεσης επιλαμβάνεται το Ανώτατο Συμβούλιο Λ.Σ.-ΕΛ.ΑΚΤ. με ευρύτερη σύνθεση της περίπτωσης β΄ της παρ. 2 του άρθρου 1 του π.δ. 38/2012, στο οποίο εισηγητής ορίζεται ο Αρχηγός Λ.Σ.-ΕΛ.ΑΚΤ..</w:t>
      </w:r>
    </w:p>
    <w:p>
      <w:pPr>
        <w:pStyle w:val="MainText"/>
        <w:spacing w:before="120" w:after="0"/>
        <w:rPr>
          <w:lang w:val="el" w:eastAsia="el"/>
        </w:rPr>
      </w:pPr>
      <w:r>
        <w:rPr>
          <w:b/>
          <w:bCs/>
          <w:lang w:val="el" w:eastAsia="el"/>
        </w:rPr>
        <w:t>3.</w:t>
      </w:r>
      <w:r>
        <w:rPr>
          <w:lang w:val="el" w:eastAsia="el"/>
        </w:rPr>
        <w:t xml:space="preserve"> Η παραπομπή Ανωτάτου Αξιωματικού στο Ανώτατο Συμβούλιο Λ.Σ.-ΕΛ.ΑΚΤ. με ευρύτερη σύνθεση της περίπτωσης β΄ της παρ. 2 του άρθρου 1 του π.δ. 38/2012 διενεργείται από τον ασκούντα την πειθαρχική δίωξη. Το Ανώτατο Συμβούλιο Λ.Σ.-ΕΛ.ΑΚΤ. με ευρύτερη σύνθεση της περίπτωσης β΄ της παρ. 2 του άρθρου 1 του π.δ. 38/2012 τηρεί την ενώπιον του Δ.Π.Σ. διαδικασία.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Κανονισμός Πειθαρχίας</w:t>
      </w:r>
    </w:p>
    <w:p>
      <w:pPr>
        <w:spacing w:before="240" w:after="240"/>
        <w:rPr>
          <w:lang w:val="el" w:eastAsia="el"/>
        </w:rPr>
      </w:pPr>
      <w:r>
        <w:rPr>
          <w:lang w:val="el" w:eastAsia="el"/>
        </w:rPr>
        <w:t>Με προεδρικό διάταγμα, που εκδίδεται εντός τεσσάρων (4) μηνών από την έναρξη ισχύος του παρόντος, με πρόταση του Υπουργού Ναυτιλίας και Νησιωτικής Πολιτικής, θεσπίζεται «Κανονισμός Πειθαρχίας» περί πειθαρχικών παραπτωμάτων και ποινών, καθώς και συνήθων και καταστατικών πειθαρχικών ποινών του συνόλου του προσωπικού Λ.Σ.-ΕΛ.ΑΚΤ. και καθορίζονται οι λοιπές ρυθμίσεις της διαδικασίας, των αρμοδίων οργάνων, των ενδικοφανών προσφυγών, καθώς και κάθε άλλου σχετικού θέματος. Μέχρι την έκδοση του εν λόγω προεδρικού διατάγματος, ισχύουν οι υφιστάμενες διατάξεις και διαταγές περί πειθαρχικών παραπτωμάτων και ποινών, ατομικών αναφορών και αναφορών παραπόνων ως ενδικοφανών προσφυγών κατά συνήθων πειθαρχικών ποινών.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ΣΤΡΑΤΗΓΙΚΟΣ ΕΠΙΧΕΙΡΗΣΙΑΚΟΣ ΣΧΕΔΙΑΣΜΟΣ Λ.Σ.-ΕΛ.ΑΚΤ.</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Δομή Δυνάμεων Λ.Σ.-ΕΛ.ΑΚΤ.</w:t>
      </w:r>
    </w:p>
    <w:p>
      <w:pPr>
        <w:pStyle w:val="MainText"/>
        <w:spacing w:before="120" w:after="0"/>
        <w:rPr>
          <w:lang w:val="el" w:eastAsia="el"/>
        </w:rPr>
      </w:pPr>
      <w:r>
        <w:rPr>
          <w:b/>
          <w:bCs/>
          <w:lang w:val="el" w:eastAsia="el"/>
        </w:rPr>
        <w:t>1.</w:t>
      </w:r>
      <w:r>
        <w:rPr>
          <w:lang w:val="el" w:eastAsia="el"/>
        </w:rPr>
        <w:t xml:space="preserve"> Με απόφαση του Κυβερνητικού Συμβουλίου Εξωτερικών και Άμυνας (ΚΥ.Σ.Ε.Α.), που λαμβάνεται ύστερα από πρόταση του Υπουργού Ναυτιλίας και Νησιωτικής Πολιτικής, διαμορφώνεται η δομή σε προσωπικό και μέσα Λ.Σ.-ΕΛ.ΑΚΤ. (Δομή Δυνάμεων). Η πρόταση του Υπουργού Ναυτιλίας και Νησιωτικής Πολιτικής διαμορφώνεται σε συνέχεια σχετικής απόφασης του Συμβουλίου Επιτελικού Σχεδιασμού Λ.Σ.-ΕΛ.ΑΚΤ., στο οποίο εισάγεται για διατύπωση γνώμης συνολική πρόταση του Αρχηγού Λ.Σ.-ΕΛ.ΑΚΤ., η οποία λαμβάνει υπόψη της τις μελέτες - εισηγήσεις κάθε Κλάδου Λ.Σ.-ΕΛ.ΑΚΤ.. Στην πρόταση του Αρχηγού Λ.Σ.-ΕΛ.ΑΚΤ. συντίθενται οι ανάγκες των Κλάδων και καθορίζεται η σειρά προτεραιότητας του αναγκαίου υλικοτεχνικού εξοπλισμού, των επιχειρησιακών μέσων και συστημάτων και σε αυτήν επισυνάπτονται υποχρεωτικά οι αναφερόμενες στην παρ. 2 του άρθρου 12 του π.δ. 103/2014 (Α΄170) αποφάσεις του Συμβουλίου Επιτελικού Σχεδιασμού Λ.Σ.-ΕΛ.ΑΚΤ..</w:t>
      </w:r>
    </w:p>
    <w:p>
      <w:pPr>
        <w:pStyle w:val="MainText"/>
        <w:spacing w:before="120" w:after="0"/>
        <w:rPr>
          <w:lang w:val="el" w:eastAsia="el"/>
        </w:rPr>
      </w:pPr>
      <w:r>
        <w:rPr>
          <w:b/>
          <w:bCs/>
          <w:lang w:val="el" w:eastAsia="el"/>
        </w:rPr>
        <w:t>2.</w:t>
      </w:r>
      <w:r>
        <w:rPr>
          <w:lang w:val="el" w:eastAsia="el"/>
        </w:rPr>
        <w:t xml:space="preserve"> Οι μελέτες, εισηγήσεις, γνώμες, προτάσεις και αποφάσεις της παραγράφου 1 διατυπώνονται με γνώμονα τη βέλτιστη ανταπόκριση του Λ.Σ.-ΕΛ.ΑΚΤ. στις αρμοδιότητες και την αποστολή του, σε συνδυασμό με τις κατευθύνσεις της Κυβέρνησης, και περιγράφουν το συνολικό σχήμα οργάνωσης, λειτουργίας και δυνατοτήτων του Λ.Σ.-ΕΛ.ΑΚΤ., που ανταποκρίνεται στην εκτίμηση των πραγματικών του αναγκών και τους τρόπους με τους οποίους αυτές μπορούν να καλυφθούν, καθώς και στην ανάγκη συνεχούς εκπλήρωσης των καθηκόντων Λ.Σ.-ΕΛ. ΑΚΤ. και επίτευξης επιχειρησιακής αποτελεσματικότητας, με βάση τα κριτήρια κόστους - αποτελεσματικότητας, καθώς και καταπολέμησης της γραφειοκρατίας και του συγκεντρωτισμού.</w:t>
      </w:r>
    </w:p>
    <w:p>
      <w:pPr>
        <w:pStyle w:val="MainText"/>
        <w:spacing w:before="120" w:after="0"/>
        <w:rPr>
          <w:lang w:val="el" w:eastAsia="el"/>
        </w:rPr>
      </w:pPr>
      <w:r>
        <w:rPr>
          <w:b/>
          <w:bCs/>
          <w:lang w:val="el" w:eastAsia="el"/>
        </w:rPr>
        <w:t>3.</w:t>
      </w:r>
      <w:r>
        <w:rPr>
          <w:lang w:val="el" w:eastAsia="el"/>
        </w:rPr>
        <w:t xml:space="preserve"> Οι μελέτες, εισηγήσεις, γνώμες, προτάσεις και αποφάσεις των παραγράφων 1 και 2 περιλαμβάνουν την πλήρη καταγραφή του υπάρχοντος υλικοτεχνικού εξοπλισμού, καθώς και των υπαρχόντων επιχειρησιακών μέσων και συστημάτων και πλήρως τεκμηριωμένη αξιολόγηση για το βαθμό πραγματικής και λειτουργικής ενσωμάτωσής τους, καθώς και αποτίμηση των προμηθειών υλικοτεχνικού εξοπλισμού, επιχειρησιακών μέσων και συστημάτων της τελευταίας - κάθε φορά - δεκαετίας.</w:t>
      </w:r>
    </w:p>
    <w:p>
      <w:pPr>
        <w:spacing w:before="240" w:after="240"/>
        <w:rPr>
          <w:lang w:val="el" w:eastAsia="el"/>
        </w:rPr>
      </w:pPr>
      <w:r>
        <w:rPr>
          <w:lang w:val="el" w:eastAsia="el"/>
        </w:rPr>
        <w:t>Η καταγραφή και η αποτίμηση του προηγούμενου εδαφίου περιλαμβάνει οπωσδήποτε εκτίμηση της επιχειρησιακής κατάστασης υλικοτεχνικού εξοπλισμού, υλικών και μέσων Λ.Σ.-ΕΛ.ΑΚΤ., της εναπομένουσας διάρκειας ζωής του, της ανάγκης εκσυγχρονισμού ή αναβάθμισης του, των διαθέσιμων ανταλλακτικών και πυρομαχικών, των δυνατοτήτων συντήρησης και εν γένει υποστήριξης και κάθε άλλο συναφές στοιχείο.</w:t>
      </w:r>
    </w:p>
    <w:p>
      <w:pPr>
        <w:pStyle w:val="MainText"/>
        <w:spacing w:before="120" w:after="0"/>
        <w:rPr>
          <w:lang w:val="el" w:eastAsia="el"/>
        </w:rPr>
      </w:pPr>
      <w:r>
        <w:rPr>
          <w:b/>
          <w:bCs/>
          <w:lang w:val="el" w:eastAsia="el"/>
        </w:rPr>
        <w:t>4.</w:t>
      </w:r>
      <w:r>
        <w:rPr>
          <w:lang w:val="el" w:eastAsia="el"/>
        </w:rPr>
        <w:t xml:space="preserve"> Η απόφαση της παραγράφου 1 για τη Δομή Δυνάμεων ως προς τα μέσα επαναξιολογείται και επικαιρο- ποιείται κάθε πέντε (5) χρόνια ή και συντομότερα, εάν μεταβάλλονται κρίσιμα δεδομένα.</w:t>
      </w:r>
    </w:p>
    <w:p>
      <w:pPr>
        <w:pStyle w:val="MainText"/>
        <w:spacing w:before="120" w:after="0"/>
        <w:rPr>
          <w:lang w:val="el" w:eastAsia="el"/>
        </w:rPr>
      </w:pPr>
      <w:r>
        <w:rPr>
          <w:b/>
          <w:bCs/>
          <w:lang w:val="el" w:eastAsia="el"/>
        </w:rPr>
        <w:t>5.</w:t>
      </w:r>
      <w:r>
        <w:rPr>
          <w:lang w:val="el" w:eastAsia="el"/>
        </w:rPr>
        <w:t xml:space="preserve"> Με την απόφαση της παραγράφου 1, πρέπει να επιτυγχάνονται οι μέγιστες δυνατές συνέργειες με την Ελληνική Αστυνομία και τις Ένοπλες Δυνάμεις και οικονομίες κλίμακας, η μέγιστη δυνατή αποτελεσματικότητα και να λαμβάνονται υπόψη τα δεδομένα των κρατών-μελών του N.A.T.O. και της Ευρωπαϊκής Ένωσης.</w:t>
      </w:r>
    </w:p>
    <w:p>
      <w:pPr>
        <w:pStyle w:val="MainText"/>
        <w:spacing w:before="120" w:after="0"/>
        <w:rPr>
          <w:lang w:val="el" w:eastAsia="el"/>
        </w:rPr>
      </w:pPr>
      <w:r>
        <w:rPr>
          <w:b/>
          <w:bCs/>
          <w:lang w:val="el" w:eastAsia="el"/>
        </w:rPr>
        <w:t>6.</w:t>
      </w:r>
      <w:r>
        <w:rPr>
          <w:lang w:val="el" w:eastAsia="el"/>
        </w:rPr>
        <w:t xml:space="preserve"> Πριν τη λήψη της απόφασης της παραγράφου 1, ενημερώνεται πλήρως και διατυπώνει τη γνώμη της η αρμόδια Διαρκής Κοινοβουλευτική Επιτροπή Παραγωγής και Εμπορίου, σύμφωνα με τα οριζόμενα στον Κανονισμό της Βουλής.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Προγραμματισμός Προμηθειών Λ.Σ.-ΕΛ.ΑΚΤ.</w:t>
      </w:r>
    </w:p>
    <w:p>
      <w:pPr>
        <w:pStyle w:val="MainText"/>
        <w:spacing w:before="120" w:after="0"/>
        <w:rPr>
          <w:lang w:val="el" w:eastAsia="el"/>
        </w:rPr>
      </w:pPr>
      <w:r>
        <w:rPr>
          <w:b/>
          <w:bCs/>
          <w:lang w:val="el" w:eastAsia="el"/>
        </w:rPr>
        <w:t>1.</w:t>
      </w:r>
      <w:r>
        <w:rPr>
          <w:lang w:val="el" w:eastAsia="el"/>
        </w:rPr>
        <w:t xml:space="preserve"> Με βάση τη Δομή Δυνάμεων, όπως αυτή καθορίζεται σύμφωνα με το άρθρο 52, καταρτίζεται ο Προγραμματισμός Προμηθειών Λ.Σ.-ΕΛ.ΑΚΤ.. Ο Προγραμματισμός Προμηθειών Λ.Σ.-ΕΛ.ΑΚΤ. έχει δεκαπενταετή διάρκεια και επανεξετάζεται και επικαιροποιείται ανά τριετία, ώστε να εναρμονίζεται με τους τριετείς Κρατικούς Προϋπολογισμούς.</w:t>
      </w:r>
    </w:p>
    <w:p>
      <w:pPr>
        <w:pStyle w:val="MainText"/>
        <w:spacing w:before="120" w:after="0"/>
        <w:rPr>
          <w:lang w:val="el" w:eastAsia="el"/>
        </w:rPr>
      </w:pPr>
      <w:r>
        <w:rPr>
          <w:b/>
          <w:bCs/>
          <w:lang w:val="el" w:eastAsia="el"/>
        </w:rPr>
        <w:t>2.</w:t>
      </w:r>
      <w:r>
        <w:rPr>
          <w:lang w:val="el" w:eastAsia="el"/>
        </w:rPr>
        <w:t xml:space="preserve"> Για την κατάρτιση, επανεξέταση και επικαιροποίηση του Προγραμματισμού Προμηθειών, εφαρμόζονται η διαδικασία και τα κριτήρια του άρθρου 52. Επιπλέον, λαμβάνονται πλήρως υπόψη τα δημοσιονομικά δεδομένα, οι οροφές πιστώσεων που καθορίζει η Κυβέρνηση, οι προγνώσεις και προβολές ως προς τις πληρωμές, καθώς και οι παραλαβές που επηρεάζουν το δημοσιονομικό έλλειμμα και το δημόσιο χρέος.</w:t>
      </w:r>
    </w:p>
    <w:p>
      <w:pPr>
        <w:pStyle w:val="MainText"/>
        <w:spacing w:before="120" w:after="0"/>
        <w:rPr>
          <w:lang w:val="el" w:eastAsia="el"/>
        </w:rPr>
      </w:pPr>
      <w:r>
        <w:rPr>
          <w:b/>
          <w:bCs/>
          <w:lang w:val="el" w:eastAsia="el"/>
        </w:rPr>
        <w:t>3.</w:t>
      </w:r>
      <w:r>
        <w:rPr>
          <w:lang w:val="el" w:eastAsia="el"/>
        </w:rPr>
        <w:t xml:space="preserve"> Με βάση τον Προγραμματισμό Προμηθειών Λ.Σ.- ΕΛ.ΑΚΤ., καταρτίζεται το Τριετές Κυλιόμενο Πρόγραμμα Προμηθειών Λ.Σ.-ΕΛ.ΑΚΤ., το οποίο επανεξετάζεται και επικαιροποιείται κάθε χρόνο, ώστε να εναρμονίζεται με τον Κρατικό Προϋπολογισμό.</w:t>
      </w:r>
    </w:p>
    <w:p>
      <w:pPr>
        <w:pStyle w:val="MainText"/>
        <w:spacing w:before="120" w:after="0"/>
        <w:rPr>
          <w:lang w:val="el" w:eastAsia="el"/>
        </w:rPr>
      </w:pPr>
      <w:r>
        <w:rPr>
          <w:b/>
          <w:bCs/>
          <w:lang w:val="el" w:eastAsia="el"/>
        </w:rPr>
        <w:t>4.</w:t>
      </w:r>
      <w:r>
        <w:rPr>
          <w:lang w:val="el" w:eastAsia="el"/>
        </w:rPr>
        <w:t xml:space="preserve"> Για την κατάρτιση, επανεξέταση και επικαιροποίηση του Τριετούς Κυλιόμενου Προγράμματος Προμηθειών Λ.Σ.-ΕΛ.ΑΚΤ. εφαρμόζονται η διαδικασία και τα κριτήρια του άρθρου 52, η διαδικασία, όμως, ολοκληρώνεται, με απόφαση του Υπουργού Ναυτιλίας και Νησιωτικής Πολιτικής, που κινείται μέσα στο πλαίσιο των σχετικών προβλέψεων του προϋπολογισμού.</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Διάρθρωση του Προγραμματισμού Προμηθειών και του Τριετούς Κυλιόμενου Προγράμματος Προμηθειών Λ.Σ.-ΕΛ.ΑΚΤ.</w:t>
      </w:r>
    </w:p>
    <w:p>
      <w:pPr>
        <w:pStyle w:val="MainText"/>
        <w:spacing w:before="120" w:after="0"/>
        <w:rPr>
          <w:lang w:val="el" w:eastAsia="el"/>
        </w:rPr>
      </w:pPr>
      <w:r>
        <w:rPr>
          <w:b/>
          <w:bCs/>
          <w:lang w:val="el" w:eastAsia="el"/>
        </w:rPr>
        <w:t>1.</w:t>
      </w:r>
      <w:r>
        <w:rPr>
          <w:lang w:val="el" w:eastAsia="el"/>
        </w:rPr>
        <w:t xml:space="preserve"> Ο Προγραμματισμός Προμηθειών και το Τριετές Κυλιόμενο Πρόγραμμα Προμηθειών Λ.Σ.-ΕΛ.ΑΚΤ. δια- κρίνονται σε τρία μέρη:</w:t>
      </w:r>
    </w:p>
    <w:p>
      <w:pPr>
        <w:spacing w:before="240" w:after="240"/>
        <w:rPr>
          <w:lang w:val="el" w:eastAsia="el"/>
        </w:rPr>
      </w:pPr>
      <w:r>
        <w:rPr>
          <w:lang w:val="el" w:eastAsia="el"/>
        </w:rPr>
        <w:t>α. στο πρώτο μέρος εντάσσονται τα πλωτά μέσα Λ.Σ.- ΕΛ.ΑΚΤ. και οι συμβάσεις εν συνεχεία υποστήριξης,</w:t>
      </w:r>
    </w:p>
    <w:p>
      <w:pPr>
        <w:spacing w:before="240" w:after="240"/>
        <w:rPr>
          <w:lang w:val="el" w:eastAsia="el"/>
        </w:rPr>
      </w:pPr>
      <w:r>
        <w:rPr>
          <w:lang w:val="el" w:eastAsia="el"/>
        </w:rPr>
        <w:t>β. στο δεύτερο μέρος εντάσσονται ο λοιπός υλικο- τεχνικός εξοπλισμός, τα υπόλοιπα επιχειρησιακά μέσα και συστήματα, καθώς και οι αντίστοιχες συμβάσεις εν συνεχεία υποστήριξης,</w:t>
      </w:r>
    </w:p>
    <w:p>
      <w:pPr>
        <w:spacing w:before="240" w:after="240"/>
        <w:rPr>
          <w:lang w:val="el" w:eastAsia="el"/>
        </w:rPr>
      </w:pPr>
      <w:r>
        <w:rPr>
          <w:lang w:val="el" w:eastAsia="el"/>
        </w:rPr>
        <w:t>γ. στο τρίτο μέρος εντάσσονται τα έργα υποδομής που είναι αναγκαία για τη στέγαση και συντήρηση των προμηθειών, με σκοπό την εκπλήρωση της αποστολής Λ.Σ.-ΕΛ.ΑΚΤ.</w:t>
      </w:r>
    </w:p>
    <w:p>
      <w:pPr>
        <w:pStyle w:val="MainText"/>
        <w:spacing w:before="120" w:after="0"/>
        <w:rPr>
          <w:lang w:val="el" w:eastAsia="el"/>
        </w:rPr>
      </w:pPr>
      <w:r>
        <w:rPr>
          <w:b/>
          <w:bCs/>
          <w:lang w:val="el" w:eastAsia="el"/>
        </w:rPr>
        <w:t>2.</w:t>
      </w:r>
      <w:r>
        <w:rPr>
          <w:lang w:val="el" w:eastAsia="el"/>
        </w:rPr>
        <w:t xml:space="preserve"> Στον Προγραμματισμό Προμηθειών και στο Τριετές Κυλιόμενο Πρόγραμμα Προμηθειών Λ.Σ.-ΕΛ.ΑΚΤ. εντάσσονται μόνον ολοκληρωμένες προτάσεις προμήθειας υλικοτεχνικού εξοπλισμού, επιχειρησιακών μέσων και συστημάτων. Ολοκληρωμένη θεωρείται η πρόταση που περιλαμβάνει:</w:t>
      </w:r>
    </w:p>
    <w:p>
      <w:pPr>
        <w:spacing w:before="240" w:after="240"/>
        <w:rPr>
          <w:lang w:val="el" w:eastAsia="el"/>
        </w:rPr>
      </w:pPr>
      <w:r>
        <w:rPr>
          <w:lang w:val="el" w:eastAsia="el"/>
        </w:rPr>
        <w:t>α. εκτίμηση για την επιχειρησιακή ανάγκη που πρέπει να καλυφθεί στο πλαίσιο της Δομής Δυνάμεων Λ.Σ.-ΕΛ.ΑΚΤ., β. εκτίμηση για το συνολικό κόστος κύκλου ζωής του κάθε υλικοτεχνικού εξοπλισμού ή επιχειρησιακού μέσου ή συστήματος, στο οποίο περιλαμβάνεται οπωσδήποτε η αρχική και η εν συνεχεία υποστήριξή του,</w:t>
      </w:r>
    </w:p>
    <w:p>
      <w:pPr>
        <w:spacing w:before="240" w:after="240"/>
        <w:rPr>
          <w:lang w:val="el" w:eastAsia="el"/>
        </w:rPr>
      </w:pPr>
      <w:r>
        <w:rPr>
          <w:lang w:val="el" w:eastAsia="el"/>
        </w:rPr>
        <w:t>γ. πρόταση για την ασφάλεια εφοδιασμού με βάση τις υπάρχουσες και άμεσα διαθέσιμες στην Ελλάδα δυνατότητες παραγωγής, συμπαραγωγής και υποστήριξης.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Ενεργοποίηση του Προγράμματος Προμηθειών</w:t>
      </w:r>
    </w:p>
    <w:p>
      <w:pPr>
        <w:pStyle w:val="MainText"/>
        <w:spacing w:before="120" w:after="0"/>
        <w:rPr>
          <w:lang w:val="el" w:eastAsia="el"/>
        </w:rPr>
      </w:pPr>
      <w:r>
        <w:rPr>
          <w:b/>
          <w:bCs/>
          <w:lang w:val="el" w:eastAsia="el"/>
        </w:rPr>
        <w:t>1.</w:t>
      </w:r>
      <w:r>
        <w:rPr>
          <w:lang w:val="el" w:eastAsia="el"/>
        </w:rPr>
        <w:t xml:space="preserve"> Κάθε ολοκληρωμένη πρόταση προμήθειας υλικοτε- χνικού εξοπλισμού, επιχειρησιακών μέσων και συστημάτων, εφόσον είναι εντεταγμένη στον Προγραμματισμό Προμηθειών και στο Τριετές Κυλιόμενο Πρόγραμμα Λ.Σ.-ΕΛ.ΑΚΤ., ενεργοποιείται, με απόφαση του Υπουργού Ναυτιλίας και Νησιωτικής Πολιτικής, ύστερα από απόφαση του Συμβουλίου Επιτελικού Σχεδιασμού Λ.Σ.-ΕΛ.ΑΚΤ..</w:t>
      </w:r>
    </w:p>
    <w:p>
      <w:pPr>
        <w:pStyle w:val="MainText"/>
        <w:spacing w:before="120" w:after="0"/>
        <w:rPr>
          <w:lang w:val="el" w:eastAsia="el"/>
        </w:rPr>
      </w:pPr>
      <w:r>
        <w:rPr>
          <w:b/>
          <w:bCs/>
          <w:lang w:val="el" w:eastAsia="el"/>
        </w:rPr>
        <w:t>2.</w:t>
      </w:r>
      <w:r>
        <w:rPr>
          <w:lang w:val="el" w:eastAsia="el"/>
        </w:rPr>
        <w:t xml:space="preserve"> Με την απόφαση της παραγράφου 1, καθορίζεται και η διαδικασία εκτέλεσης της προμήθειας, σύμφωνα με τα προβλεπόμενα στη σχετική εθνική νομοθεσία.</w:t>
      </w:r>
    </w:p>
    <w:p>
      <w:pPr>
        <w:pStyle w:val="MainText"/>
        <w:spacing w:before="120" w:after="0"/>
        <w:rPr>
          <w:lang w:val="el" w:eastAsia="el"/>
        </w:rPr>
      </w:pPr>
      <w:r>
        <w:rPr>
          <w:b/>
          <w:bCs/>
          <w:lang w:val="el" w:eastAsia="el"/>
        </w:rPr>
        <w:t>3.</w:t>
      </w:r>
      <w:r>
        <w:rPr>
          <w:lang w:val="el" w:eastAsia="el"/>
        </w:rPr>
        <w:t xml:space="preserve"> Μέχρι την κατάρτιση του πρώτου Προγραμματισμού Προμηθειών Λ.Σ.-ΕΛ.ΑΚΤ. και του πρώτου Τριετούς Κυλιόμενου Προγράμματος Προμηθειών Λ.Σ.-ΕΛ.ΑΚΤ., για την υλοποίηση των προμηθειών υλικοτεχνικού εξοπλισμού, επιχειρησιακών μέσων και συστημάτων, αρκεί η έγκριση από τον Υπουργό Ναυτιλίας και Νησιωτικής Πολιτικής της απόφασης του Συμβουλίου Επιτελικού Σχεδιασμού, που λαμβάνεται σύμφωνα με την περίπτωση γ΄ της παρ. 2 του άρθρου 12 του π.δ. 103/2014.</w:t>
      </w:r>
    </w:p>
    <w:p>
      <w:pPr>
        <w:pStyle w:val="MainText"/>
        <w:spacing w:before="120" w:after="0"/>
        <w:rPr>
          <w:lang w:val="el" w:eastAsia="el"/>
        </w:rPr>
      </w:pPr>
      <w:r>
        <w:rPr>
          <w:b/>
          <w:bCs/>
          <w:lang w:val="el" w:eastAsia="el"/>
        </w:rPr>
        <w:t>4.</w:t>
      </w:r>
      <w:r>
        <w:rPr>
          <w:lang w:val="el" w:eastAsia="el"/>
        </w:rPr>
        <w:t xml:space="preserve"> Προμήθεια υλικοτεχνικού εξοπλισμού, επιχειρησιακών μέσων και συστημάτων, που δεν είναι ενταγμένα στον Προγραμματισμό Προμηθειών Λ.Σ.-ΕΛ.ΑΚΤ. και στο Τριετές Κυλιόμενο Πρόγραμμα Προμηθειών Λ.Σ.-ΕΛ. ΑΚΤ., επιτρέπεται, μόνον όταν πρόκειται για απρόβλεπτες προμήθειες ή προμήθειες εξαιρετικά επείγουσες - άμεσης αποκατάστασης.</w:t>
      </w:r>
    </w:p>
    <w:p>
      <w:pPr>
        <w:pStyle w:val="MainText"/>
        <w:spacing w:before="120" w:after="0"/>
        <w:rPr>
          <w:lang w:val="el" w:eastAsia="el"/>
        </w:rPr>
      </w:pPr>
      <w:r>
        <w:rPr>
          <w:b/>
          <w:bCs/>
          <w:lang w:val="el" w:eastAsia="el"/>
        </w:rPr>
        <w:t>5.</w:t>
      </w:r>
      <w:r>
        <w:rPr>
          <w:lang w:val="el" w:eastAsia="el"/>
        </w:rPr>
        <w:t xml:space="preserve"> Απρόβλεπτες είναι οι προμήθειες, όταν, για λόγους ανάγκης:</w:t>
      </w:r>
    </w:p>
    <w:p>
      <w:pPr>
        <w:pStyle w:val="StructureList1"/>
        <w:spacing w:before="120" w:after="0"/>
        <w:rPr>
          <w:lang w:val="el" w:eastAsia="el"/>
        </w:rPr>
      </w:pPr>
      <w:r>
        <w:rPr>
          <w:lang w:val="el" w:eastAsia="el"/>
        </w:rPr>
        <w:t>α)</w:t>
      </w:r>
      <w:r>
        <w:rPr>
          <w:lang w:val="en" w:eastAsia="en"/>
        </w:rPr>
        <w:tab/>
      </w:r>
      <w:r>
        <w:rPr>
          <w:lang w:val="el" w:eastAsia="el"/>
        </w:rPr>
        <w:t>είναι αδύνατος ή εξαιρετικά δυσχερής ο προγραμματισμός τους, με αποτέλεσμα να καθίσταται επιτακτική η υλοποίηση της προμήθειας, ακόμα και αν διενεργείται ήδη προγραμματισμένος διαγωνισμός,</w:t>
      </w:r>
    </w:p>
    <w:p>
      <w:pPr>
        <w:pStyle w:val="StructureList1"/>
        <w:spacing w:before="120" w:after="0"/>
        <w:rPr>
          <w:lang w:val="el" w:eastAsia="el"/>
        </w:rPr>
      </w:pPr>
      <w:r>
        <w:rPr>
          <w:lang w:val="el" w:eastAsia="el"/>
        </w:rPr>
        <w:t>β)</w:t>
      </w:r>
      <w:r>
        <w:rPr>
          <w:lang w:val="en" w:eastAsia="en"/>
        </w:rPr>
        <w:tab/>
      </w:r>
      <w:r>
        <w:rPr>
          <w:lang w:val="el" w:eastAsia="el"/>
        </w:rPr>
        <w:t>καθίσταται επιτακτική η αποκατάσταση της έλλειψης, καθώς και της ειδικής κατάστασης στην οποία επέρχεται ο υλικοτεχνικός εξοπλισμός, τα επιχειρησιακά μέσα και συστήματα που χρησιμοποιεί το Λ.Σ.-ΕΛ.ΑΚΤ. προς εκπλήρωση της αποστολής του, εντός εύλογου χρονικού διαστήματος.</w:t>
      </w:r>
    </w:p>
    <w:p>
      <w:pPr>
        <w:spacing w:before="240" w:after="240"/>
        <w:rPr>
          <w:lang w:val="el" w:eastAsia="el"/>
        </w:rPr>
      </w:pPr>
      <w:r>
        <w:rPr>
          <w:lang w:val="el" w:eastAsia="el"/>
        </w:rPr>
        <w:t>Απρόβλεπτη μπορεί, ιδίως, να χαρακτηριστεί:</w:t>
      </w:r>
    </w:p>
    <w:p>
      <w:pPr>
        <w:pStyle w:val="StructureList1"/>
        <w:spacing w:before="120" w:after="0"/>
        <w:rPr>
          <w:lang w:val="el" w:eastAsia="el"/>
        </w:rPr>
      </w:pPr>
      <w:r>
        <w:rPr>
          <w:lang w:val="el" w:eastAsia="el"/>
        </w:rPr>
        <w:t>α)</w:t>
      </w:r>
      <w:r>
        <w:rPr>
          <w:lang w:val="en" w:eastAsia="en"/>
        </w:rPr>
        <w:tab/>
      </w:r>
      <w:r>
        <w:rPr>
          <w:lang w:val="el" w:eastAsia="el"/>
        </w:rPr>
        <w:t>η αιφνίδια βλάβη, η ζημία, η αστοχία και η δυσλειτουργία που οδηγούν σε επισκευή, συντήρηση και σε, κατά περίπτωση, αντικατάσταση του υπάρχοντος υλικο- τεχνικού εξοπλισμού, των επιχειρησιακών μέσων και των συστημάτων που χρησιμοποιεί το Αρχηγείο Λ.Σ.-ΕΛ.ΑΚΤ., β) η έλλειψη υλικοτεχνικού εξοπλισμού που δεν παρακολουθείται ή δεν είναι άμεσα διαθέσιμος από το Εφοδιαστικό Σύστημα του Αρχηγείου Λ.Σ.-ΕΛ.ΑΚΤ., καθώς και η εκτέλεση εργασιών που δεν μπορεί να αναληφθούν από τις Υπηρεσίες του Αρχηγείου Λ.Σ.-ΕΛ.ΑΚΤ..</w:t>
      </w:r>
    </w:p>
    <w:p>
      <w:pPr>
        <w:spacing w:before="240" w:after="240"/>
        <w:rPr>
          <w:lang w:val="el" w:eastAsia="el"/>
        </w:rPr>
      </w:pPr>
      <w:r>
        <w:rPr>
          <w:lang w:val="el" w:eastAsia="el"/>
        </w:rPr>
        <w:t>Μετά από εισήγηση της επισπεύδουσας Υπηρεσίας και την εξασφάλιση των απαιτούμενων πιστώσεων, ο Αρχηγός Λ.Σ.-ΕΛ.ΑΚΤ. προωθεί στον Υπουργό Ναυτιλίας και Νησιωτικής Πολιτικής, για έγκριση, απόφαση με την οποία χαρακτηρίζεται η προμήθεια ως απρόβλεπτη.</w:t>
      </w:r>
    </w:p>
    <w:p>
      <w:pPr>
        <w:spacing w:before="240" w:after="240"/>
        <w:rPr>
          <w:lang w:val="el" w:eastAsia="el"/>
        </w:rPr>
      </w:pPr>
      <w:r>
        <w:rPr>
          <w:lang w:val="el" w:eastAsia="el"/>
        </w:rPr>
        <w:t>Η υλοποίηση των ανωτέρω προμηθειών πραγματοποιείται με βάση την εκάστοτε ισχύουσα νομοθεσία.</w:t>
      </w:r>
    </w:p>
    <w:p>
      <w:pPr>
        <w:pStyle w:val="MainText"/>
        <w:spacing w:before="120" w:after="0"/>
        <w:rPr>
          <w:lang w:val="el" w:eastAsia="el"/>
        </w:rPr>
      </w:pPr>
      <w:r>
        <w:rPr>
          <w:b/>
          <w:bCs/>
          <w:lang w:val="el" w:eastAsia="el"/>
        </w:rPr>
        <w:t>6.</w:t>
      </w:r>
      <w:r>
        <w:rPr>
          <w:lang w:val="el" w:eastAsia="el"/>
        </w:rPr>
        <w:t xml:space="preserve"> Στις εξαιρετικά επείγουσες - άμεσης αποκατάστασης εντάσσονται κατεπείγουσες προμήθειες που είναι απολύτως αναγκαίες για την αντιμετώπιση ειδικών συνθηκών και καταστάσεων, εξ αιτίας των οποίων επέρχεται αδυναμία λειτουργίας του υπάρχοντος υλικοτεχνικού εξοπλισμού, των επιχειρησιακών μέσων και συστημάτων που χρησιμοποιεί το Λ.Σ.-ΕΛ.ΑΚΤ., καθιστώντας ανέφικτη την εκπλήρωση της αποστολής του.</w:t>
      </w:r>
    </w:p>
    <w:p>
      <w:pPr>
        <w:spacing w:before="240" w:after="240"/>
        <w:rPr>
          <w:lang w:val="el" w:eastAsia="el"/>
        </w:rPr>
      </w:pPr>
      <w:r>
        <w:rPr>
          <w:lang w:val="el" w:eastAsia="el"/>
        </w:rPr>
        <w:t>Εξαιρετικά επείγουσα - άμεσης αποκατάστασης μπορεί, ενδεικτικά, να χαρακτηριστεί:</w:t>
      </w:r>
    </w:p>
    <w:p>
      <w:pPr>
        <w:pStyle w:val="StructureList1"/>
        <w:spacing w:before="120" w:after="0"/>
        <w:rPr>
          <w:lang w:val="el" w:eastAsia="el"/>
        </w:rPr>
      </w:pPr>
      <w:r>
        <w:rPr>
          <w:lang w:val="el" w:eastAsia="el"/>
        </w:rPr>
        <w:t>α)</w:t>
      </w:r>
      <w:r>
        <w:rPr>
          <w:lang w:val="en" w:eastAsia="en"/>
        </w:rPr>
        <w:tab/>
      </w:r>
      <w:r>
        <w:rPr>
          <w:lang w:val="el" w:eastAsia="el"/>
        </w:rPr>
        <w:t>η βλάβη, η αστοχία, η επισκευή, η συντήρηση και η αντικατάσταση σε ειδικές περιπτώσεις του υπάρχοντος υλικοτεχνικού εξοπλισμού, των επιχειρησιακών μέσων και των συστημάτων που χρησιμοποιεί το Αρχηγείο Λιμενικού Σώματος-Ελληνικής Ακτοφυλακής,</w:t>
      </w:r>
    </w:p>
    <w:p>
      <w:pPr>
        <w:pStyle w:val="StructureList1"/>
        <w:spacing w:before="120" w:after="0"/>
        <w:rPr>
          <w:lang w:val="el" w:eastAsia="el"/>
        </w:rPr>
      </w:pPr>
      <w:r>
        <w:rPr>
          <w:lang w:val="el" w:eastAsia="el"/>
        </w:rPr>
        <w:t>β)</w:t>
      </w:r>
      <w:r>
        <w:rPr>
          <w:lang w:val="en" w:eastAsia="en"/>
        </w:rPr>
        <w:tab/>
      </w:r>
      <w:r>
        <w:rPr>
          <w:lang w:val="el" w:eastAsia="el"/>
        </w:rPr>
        <w:t>η έλλειψη υλικοτεχνικού εξοπλισμού που δεν παρακολουθείται ή δεν είναι άμεσα προσβάσιμος ή διαθέσιμος από το Εφοδιαστικό Σύστημα του Αρχηγείου Λ.Σ.-ΕΛ.ΑΚΤ., καθώς και η εκτέλεση εργασιών που δεν μπορεί να αναληφθούν από τις Υπηρεσίες του Αρχηγείου Λ.Σ.-ΕΛ.ΑΚΤ..</w:t>
      </w:r>
    </w:p>
    <w:p>
      <w:pPr>
        <w:spacing w:before="240" w:after="240"/>
        <w:rPr>
          <w:lang w:val="el" w:eastAsia="el"/>
        </w:rPr>
      </w:pPr>
      <w:r>
        <w:rPr>
          <w:lang w:val="el" w:eastAsia="el"/>
        </w:rPr>
        <w:t>Μετά από εισήγηση της επισπεύδουσας Υπηρεσίας και την εξασφάλιση των απαιτούμενων πιστώσεων, ο Αρχηγός Λ.Σ.-ΕΛ.ΑΚΤ. προωθεί στον Υπουργό Ναυτιλίας και Νησιωτικής Πολιτικής, για έγκριση, απόφαση με την οποία χαρακτηρίζεται η προμήθεια ως εξαιρετικά επείγουσα - άμεσης αποκατάστασης.</w:t>
      </w:r>
    </w:p>
    <w:p>
      <w:pPr>
        <w:spacing w:before="240" w:after="240"/>
        <w:rPr>
          <w:lang w:val="el" w:eastAsia="el"/>
        </w:rPr>
      </w:pPr>
      <w:r>
        <w:rPr>
          <w:lang w:val="el" w:eastAsia="el"/>
        </w:rPr>
        <w:t>Οι εξαιρετικά επείγουσες - άμεσης αποκατάστασης προμήθειες υλοποιούνται, σύμφωνα με την εκάστοτε ισχύουσα νομοθεσία.</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Συμβάσεις εν συνεχεία υποστήριξης (FOS)</w:t>
      </w:r>
    </w:p>
    <w:p>
      <w:pPr>
        <w:pStyle w:val="MainText"/>
        <w:spacing w:before="120" w:after="0"/>
        <w:rPr>
          <w:lang w:val="el" w:eastAsia="el"/>
        </w:rPr>
      </w:pPr>
      <w:r>
        <w:rPr>
          <w:b/>
          <w:bCs/>
          <w:lang w:val="el" w:eastAsia="el"/>
        </w:rPr>
        <w:t>1.</w:t>
      </w:r>
      <w:r>
        <w:rPr>
          <w:lang w:val="el" w:eastAsia="el"/>
        </w:rPr>
        <w:t xml:space="preserve"> Οι συμβάσεις για την εν συνεχεία υποστήριξη έχουν ως αντικείμενο ένα ή περισσότερα από τα εξής: τη συντήρηση, τα ανταλλακτικά, την προμήθεια πυρομαχικών, την παροχή εκπαίδευσης, τη δυνατότητα εκσυγχρονισμού του υλικού, την παράταση της διάρκειας ζωής και την αναβάθμιση.</w:t>
      </w:r>
    </w:p>
    <w:p>
      <w:pPr>
        <w:pStyle w:val="MainText"/>
        <w:spacing w:before="120" w:after="0"/>
        <w:rPr>
          <w:lang w:val="el" w:eastAsia="el"/>
        </w:rPr>
      </w:pPr>
      <w:r>
        <w:rPr>
          <w:b/>
          <w:bCs/>
          <w:lang w:val="el" w:eastAsia="el"/>
        </w:rPr>
        <w:t>2.</w:t>
      </w:r>
      <w:r>
        <w:rPr>
          <w:lang w:val="el" w:eastAsia="el"/>
        </w:rPr>
        <w:t xml:space="preserve"> Στο πλαίσιο της διαδικασίας σύναψης της σύμβασης προμήθειας υλικοτεχνικού εξοπλισμού, επιχειρησιακών μέσων και συστημάτων Λ.Σ.-ΕΛ.ΑΚΤ., η αναθέτουσα αρχή υποχρεούται να συνάψει, ταυτόχρονα με τη σύμβαση αυτή, με τον ίδιο ή άλλο οικονομικό φορέα, και σύμβαση εν συνεχεία υποστήριξης του προς προμήθεια υλικού ή μέσου, τηρώντας την εκάστοτε ισχύουσα νομοθεσία.</w:t>
      </w:r>
    </w:p>
    <w:p>
      <w:pPr>
        <w:pStyle w:val="MainText"/>
        <w:spacing w:before="120" w:after="0"/>
        <w:rPr>
          <w:lang w:val="el" w:eastAsia="el"/>
        </w:rPr>
      </w:pPr>
      <w:r>
        <w:rPr>
          <w:b/>
          <w:bCs/>
          <w:lang w:val="el" w:eastAsia="el"/>
        </w:rPr>
        <w:t>3.</w:t>
      </w:r>
      <w:r>
        <w:rPr>
          <w:lang w:val="el" w:eastAsia="el"/>
        </w:rPr>
        <w:t xml:space="preserve"> Ως χρόνος έναρξης ισχύος της σύμβασης εν συνεχεία υποστήριξης μπορεί να συμφωνηθεί είτε ο χρόνος της έναρξης ισχύος της σύμβασης προμήθειας είτε μεταγενέστερο αυτού χρονικό σημείο.</w:t>
      </w:r>
    </w:p>
    <w:p>
      <w:pPr>
        <w:pStyle w:val="MainText"/>
        <w:spacing w:before="120" w:after="0"/>
        <w:rPr>
          <w:lang w:val="el" w:eastAsia="el"/>
        </w:rPr>
      </w:pPr>
      <w:r>
        <w:rPr>
          <w:b/>
          <w:bCs/>
          <w:lang w:val="el" w:eastAsia="el"/>
        </w:rPr>
        <w:t>4.</w:t>
      </w:r>
      <w:r>
        <w:rPr>
          <w:lang w:val="el" w:eastAsia="el"/>
        </w:rPr>
        <w:t xml:space="preserve"> Στις περιπτώσεις κατά τις οποίες, με βάση προϊσχύ- ουσες διατάξεις, έχει νομίμως συναφθεί σύμβαση προμήθειας, χωρίς να έχει ταυτοχρόνως συναφθεί σύμβαση εν συνεχεία υποστήριξης ή έχουν εκκινήσει διαδικασίες για τη σύναψη σύμβασης προμήθειας, χωρίς να έχει προ- βλεφθεί η ταυτόχρονη σύναψη σύμβασης εν συνεχεία υποστήριξης, η αναθέτουσα αρχή μπορεί να συνάψει αυτοτελώς σύμβαση εν συνεχεία υποστήριξης με τον ίδιο ή άλλο οικονομικό φορέα.</w:t>
      </w:r>
    </w:p>
    <w:p>
      <w:pPr>
        <w:spacing w:before="240" w:after="240"/>
        <w:rPr>
          <w:lang w:val="el" w:eastAsia="el"/>
        </w:rPr>
      </w:pPr>
      <w:r>
        <w:rPr>
          <w:lang w:val="el" w:eastAsia="el"/>
        </w:rPr>
        <w:t>Εφόσον στη σύμβαση προμήθειας έχουν ενσωματωθεί οι βασικοί όροι της σύμβασης εν συνεχεία υποστήριξης, η αναθέτουσα αρχή διατηρεί το δικαίωμα να συνάψει τη σύμβαση εν συνεχεία υποστήριξης με τρίτο οικονομικό φορέα, μόνον εφόσον συνομολογήσει με αυτόν επωφελέστερους όρους.</w:t>
      </w:r>
    </w:p>
    <w:p>
      <w:pPr>
        <w:pStyle w:val="MainText"/>
        <w:spacing w:before="120" w:after="0"/>
        <w:rPr>
          <w:lang w:val="el" w:eastAsia="el"/>
        </w:rPr>
      </w:pPr>
      <w:r>
        <w:rPr>
          <w:b/>
          <w:bCs/>
          <w:lang w:val="el" w:eastAsia="el"/>
        </w:rPr>
        <w:t>5.</w:t>
      </w:r>
      <w:r>
        <w:rPr>
          <w:lang w:val="el" w:eastAsia="el"/>
        </w:rPr>
        <w:t xml:space="preserve"> Σε κάθε σύμβαση εν συνεχεία υποστήριξης λαμ- βάνονται υπόψη οι απαιτήσεις για την ασφάλεια πληροφοριών και την ασφάλεια εφοδιασμού, καθώς και το περιεχόμενο της Δομής Δυνάμεων Λ.Σ.-ΕΛ.ΑΚΤ..</w:t>
      </w:r>
    </w:p>
    <w:p>
      <w:pPr>
        <w:pStyle w:val="MainText"/>
        <w:spacing w:before="120" w:after="0"/>
        <w:rPr>
          <w:lang w:val="el" w:eastAsia="el"/>
        </w:rPr>
      </w:pPr>
      <w:r>
        <w:rPr>
          <w:b/>
          <w:bCs/>
          <w:lang w:val="el" w:eastAsia="el"/>
        </w:rPr>
        <w:t>6.</w:t>
      </w:r>
      <w:r>
        <w:rPr>
          <w:lang w:val="el" w:eastAsia="el"/>
        </w:rPr>
        <w:t xml:space="preserve"> Η διαδικασία της παραγράφου 4 διεξάγεται, σύμφωνα με την εκάστοτε ισχύουσα νομοθεσία περί προμηθειών.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Κανόνες διαφάνειας και δεοντολογίας</w:t>
      </w:r>
    </w:p>
    <w:p>
      <w:pPr>
        <w:pStyle w:val="MainText"/>
        <w:spacing w:before="120" w:after="0"/>
        <w:rPr>
          <w:lang w:val="el" w:eastAsia="el"/>
        </w:rPr>
      </w:pPr>
      <w:r>
        <w:rPr>
          <w:b/>
          <w:bCs/>
          <w:lang w:val="el" w:eastAsia="el"/>
        </w:rPr>
        <w:t>1.</w:t>
      </w:r>
      <w:r>
        <w:rPr>
          <w:lang w:val="el" w:eastAsia="el"/>
        </w:rPr>
        <w:t xml:space="preserve"> Στο στρατιωτικό και πολιτικό προσωπικό του Υπουργείου Ναυτιλίας και Νησιωτικής Πολιτικής, που απασχολείται με κάθε είδους σχέση εργασίας και στο πλαίσιο των αρμοδιοτήτων του, επιτρέπονται επαφές μόνο με τους νόμιμους εκπροσώπους των οικονομικών φορέων που συμμετέχουν σε διαγωνιστικές διαδικασίες ή σε διαδικασίες διαπραγμάτευσης για τη σύναψη συμβάσεων.</w:t>
      </w:r>
    </w:p>
    <w:p>
      <w:pPr>
        <w:pStyle w:val="MainText"/>
        <w:spacing w:before="120" w:after="0"/>
        <w:rPr>
          <w:lang w:val="el" w:eastAsia="el"/>
        </w:rPr>
      </w:pPr>
      <w:r>
        <w:rPr>
          <w:b/>
          <w:bCs/>
          <w:lang w:val="el" w:eastAsia="el"/>
        </w:rPr>
        <w:t>2.</w:t>
      </w:r>
      <w:r>
        <w:rPr>
          <w:lang w:val="el" w:eastAsia="el"/>
        </w:rPr>
        <w:t xml:space="preserve"> Για κάθε επαφή ενημερώνεται, προηγουμένως και εγγράφως, ο διευθυντής της αρμόδιας υπηρεσίας και ο Αρχηγός Λ.Σ.-ΕΛ.ΑΚΤ. ή ο γενικός διευθυντής της οικείας Γενικής Διεύθυνσης. Μετά το πέρας της επαφής, συντάσσεται ενημερωτικό σημείωμα για τον αντίστοιχο φάκελο. Ανακοίνωση σχετικά με κάθε επαφή αναρτάται στην κεντρική ιστοσελίδα του Υπουργείου Ναυτιλίας και Νησιωτικής Πολιτικής την ημέρα κατά την οποία πραγματοποιήθηκε.</w:t>
      </w:r>
    </w:p>
    <w:p>
      <w:pPr>
        <w:pStyle w:val="MainText"/>
        <w:spacing w:before="120" w:after="0"/>
        <w:rPr>
          <w:lang w:val="el" w:eastAsia="el"/>
        </w:rPr>
      </w:pPr>
      <w:r>
        <w:rPr>
          <w:b/>
          <w:bCs/>
          <w:lang w:val="el" w:eastAsia="el"/>
        </w:rPr>
        <w:t>3.</w:t>
      </w:r>
      <w:r>
        <w:rPr>
          <w:lang w:val="el" w:eastAsia="el"/>
        </w:rPr>
        <w:t xml:space="preserve"> Απαγορεύεται στο στρατιωτικό και πολιτικό προσωπικό του Υπουργείου Ναυτιλίας και Νησιωτικής Πολιτικής που απασχολείται με κάθε είδους σχέση εργασίας, να επιδιώκει ή να αποδέχεται, άμεσα ή έμμεσα, οποιαδήποτε υλική εύνοια, δώρο ή αντάλλαγμα, κατά το χειρισμό των υποθέσεων, στο πλαίσιο της άσκησης των αρμοδιοτήτων του, ακόμη και εάν η πράξη του δεν συνιστά έγκλημα.</w:t>
      </w:r>
    </w:p>
    <w:p>
      <w:pPr>
        <w:pStyle w:val="MainText"/>
        <w:spacing w:before="120" w:after="0"/>
        <w:rPr>
          <w:lang w:val="el" w:eastAsia="el"/>
        </w:rPr>
      </w:pPr>
      <w:r>
        <w:rPr>
          <w:b/>
          <w:bCs/>
          <w:lang w:val="el" w:eastAsia="el"/>
        </w:rPr>
        <w:t>4.</w:t>
      </w:r>
      <w:r>
        <w:rPr>
          <w:lang w:val="el" w:eastAsia="el"/>
        </w:rPr>
        <w:t xml:space="preserve"> Ενημέρωση από εταιρίες επιτρέπεται να γίνεται, στο πλαίσιο διενέργειας του τεχνικού διαλόγου ή στο πλαίσιο ημερίδων ή ενημερωτικών συναντήσεων που διοργανώ- νονται από τις αρμόδιες υπηρεσίες για την παρουσίαση νέων τεχνολογικών εξελίξεων σε συγκεκριμένους τομείς, καθώς και στο πλαίσιο συμμετοχής τους σε διεθνείς εκθέσεις και συνέδρια.</w:t>
      </w:r>
    </w:p>
    <w:p>
      <w:pPr>
        <w:pStyle w:val="MainText"/>
        <w:spacing w:before="120" w:after="0"/>
        <w:rPr>
          <w:lang w:val="el" w:eastAsia="el"/>
        </w:rPr>
      </w:pPr>
      <w:r>
        <w:rPr>
          <w:b/>
          <w:bCs/>
          <w:lang w:val="el" w:eastAsia="el"/>
        </w:rPr>
        <w:t>5.</w:t>
      </w:r>
      <w:r>
        <w:rPr>
          <w:lang w:val="el" w:eastAsia="el"/>
        </w:rPr>
        <w:t xml:space="preserve"> Η παράβαση των παραπάνω διατάξεων συνιστά πειθαρχικό παράπτωμα, για το οποίο μπορεί να επιβληθούν οι εξής ποινές:</w:t>
      </w:r>
    </w:p>
    <w:p>
      <w:pPr>
        <w:pStyle w:val="StructureList1"/>
        <w:spacing w:before="120" w:after="0"/>
        <w:rPr>
          <w:lang w:val="el" w:eastAsia="el"/>
        </w:rPr>
      </w:pPr>
      <w:r>
        <w:rPr>
          <w:lang w:val="el" w:eastAsia="el"/>
        </w:rPr>
        <w:t>α)</w:t>
      </w:r>
      <w:r>
        <w:rPr>
          <w:lang w:val="en" w:eastAsia="en"/>
        </w:rPr>
        <w:tab/>
      </w:r>
      <w:r>
        <w:rPr>
          <w:lang w:val="el" w:eastAsia="el"/>
        </w:rPr>
        <w:t>στο στρατιωτικό προσωπικό του Υπουργείου Ναυτιλίας και Νησιωτικής Πολιτικής, επιβάλλονται οι προβλε- πόμενες συνήθεις ή καταστατικές πειθαρχικές κυρώσεις, β) σε πολιτικούς διοικητικούς υπαλλήλους, επιβάλλονται οι πειθαρχικές ποινές που προβλέπονται από τον Κώδικα Κατάστασης Δημοσίων Πολιτικών Διοικητικών Υπαλλήλων και Υπαλλήλων Ν.Π.Δ.Δ. (ν. 3528/2007, Α΄ 26), γ) σε προσωπικό με σύμβαση εργασίας ιδιωτικού δικαίου, επιβάλλονται οι πειθαρχικές ποινές που προβλέπονται στο π.δ. 410/1988 (Α΄ 191), εκτός εάν η παράβαση στοιχειοθετεί σπουδαίο λόγο καταγγελίας της σύμβασης εργασίας,</w:t>
      </w:r>
    </w:p>
    <w:p>
      <w:pPr>
        <w:pStyle w:val="StructureList1"/>
        <w:spacing w:before="120" w:after="0"/>
        <w:rPr>
          <w:lang w:val="el" w:eastAsia="el"/>
        </w:rPr>
      </w:pPr>
      <w:r>
        <w:rPr>
          <w:lang w:val="el" w:eastAsia="el"/>
        </w:rPr>
        <w:t>δ)</w:t>
      </w:r>
      <w:r>
        <w:rPr>
          <w:lang w:val="en" w:eastAsia="en"/>
        </w:rPr>
        <w:tab/>
      </w:r>
      <w:r>
        <w:rPr>
          <w:lang w:val="el" w:eastAsia="el"/>
        </w:rPr>
        <w:t>σε δικηγόρους και το προσωπικό του Νομικού Συμβουλίου του Κράτους επιβάλλονται οι προβλεπόμενες από τις οικείες πειθαρχικές διατάξεις κυρώσεις.</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ΘΕΜΑΤΑ ΠΡΟΣΩΠΙΚΟΥ Λ.Σ.-ΕΛ.ΑΚΤ.</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Επιλογή Στρατιωτικής Ηγεσίας Λ.Σ.-ΕΛ.ΑΚΤ.</w:t>
      </w:r>
    </w:p>
    <w:p>
      <w:pPr>
        <w:spacing w:before="240" w:after="240"/>
        <w:rPr>
          <w:lang w:val="el" w:eastAsia="el"/>
        </w:rPr>
      </w:pPr>
      <w:r>
        <w:rPr>
          <w:lang w:val="el" w:eastAsia="el"/>
        </w:rPr>
        <w:t>Η παρ. 1 του άρθρου 14 του π.δ. 81/2012 (Α΄ 139), όπως τροποποιήθηκε με την παρ. 9.ε του άρθρου 56 του ν. 4150/2013(Α΄102), αντικαθίσταται ως εξής:</w:t>
      </w:r>
    </w:p>
    <w:p>
      <w:pPr>
        <w:spacing w:before="240" w:after="240"/>
        <w:rPr>
          <w:lang w:val="el" w:eastAsia="el"/>
        </w:rPr>
      </w:pPr>
      <w:r>
        <w:rPr>
          <w:lang w:val="el" w:eastAsia="el"/>
        </w:rPr>
        <w:t>«1 . Για την κρίση οποτεδήποτε προς αποστρατεία των Αντιναυάρχων Λ.Σ.-ΕΛ.ΑΚΤ. αρμόδιο είναι το Ανώτατο Συμβούλιο Λ.Σ.-ΕΛ.ΑΚΤ., το οποίο αποφασίζει με τη διαδικασία του π.δ. 38/2012 (Α΄75), καθώς και του παρόντος προεδρικού διατάγματος. Οι Υπαρχηγοί Λιμενικού Σώματος - Ελληνικής Ακτοφυλακής επιλέγονται μεταξύ των εν ενεργεία κατά το χρόνο επιλογής Υποναυάρχων και Αρχιπλοιάρχων που προέρχονται από τη Σχολή Δοκίμων Σημαιοφόρων Λιμενικού Σώματος - Ελληνικής Ακτοφυλακής, που συμπληρώνουν μέχρι την 31η Δεκεμβρίου του έτους επιλογής τα γενικά τυπικά προς προαγωγή προσόντα. Όταν κενώνεται μόνον η θέση του αρχαιότερου Υπαρχηγού Λιμενικού Σώματος - Ελληνικής Ακτοφυλακής, το αρμόδιο για την επιλογή Συμβούλιο Κρίσεων, αποφασίζει μεταξύ του νεότερου Υπαρχηγού Λιμενικού Σώματος-Ελληνικής Ακτοφυλακής και των εν ενεργεία, κατά το χρόνο επιλογής, Υποναυάρχων και Αρχιπλοιάρχων που προέρχονται από τη Σχολή Δοκίμων Σημαιοφόρων Λιμενικού Σώματος - Ελληνικής Ακτοφυλακής και συμπληρώνουν μέχρι την 31η Δεκεμβρίου του έτους επιλογής τα γενικά τυπικά προς προαγωγή προσόντα για την πλήρωση της θέσης αυτής.».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Αντικατάσταση της συγκρότησης του πρωτοβαθμίου και δευτεροβαθμίου Ανώτερου Συμβουλίου κρίσεων Αξιωματικών Λ.Σ.- ΕΛ.ΑΚΤ., του δευτεροβάθμιου Κατώτερου Συμβουλίου κρίσεων Αξιωματικών Λ.Σ.-ΕΛ.ΑΚΤ. και του δευτεροβάθμιου Συμβουλίου κρίσεων Ανθυπασπιστών Λ.Σ.-ΕΛ.ΑΚΤ.</w:t>
      </w:r>
    </w:p>
    <w:p>
      <w:pPr>
        <w:pStyle w:val="MainText"/>
        <w:spacing w:before="120" w:after="0"/>
        <w:rPr>
          <w:lang w:val="el" w:eastAsia="el"/>
        </w:rPr>
      </w:pPr>
      <w:r>
        <w:rPr>
          <w:b/>
          <w:bCs/>
          <w:lang w:val="el" w:eastAsia="el"/>
        </w:rPr>
        <w:t>1.</w:t>
      </w:r>
      <w:r>
        <w:rPr>
          <w:lang w:val="el" w:eastAsia="el"/>
        </w:rPr>
        <w:t xml:space="preserve"> Το τρίτο και τέταρτο εδάφιο της περίπτωσης α΄ της παρ. 3 του άρθρου 1 του π.δ. 38/2012 αντικαθίστανται ως εξής:</w:t>
      </w:r>
    </w:p>
    <w:p>
      <w:pPr>
        <w:spacing w:before="240" w:after="240"/>
        <w:rPr>
          <w:lang w:val="el" w:eastAsia="el"/>
        </w:rPr>
      </w:pPr>
      <w:r>
        <w:rPr>
          <w:lang w:val="el" w:eastAsia="el"/>
        </w:rPr>
        <w:t>«Το Συμβούλιο αυτό συγκροτείται από:</w:t>
      </w:r>
    </w:p>
    <w:p>
      <w:pPr>
        <w:spacing w:before="240" w:after="240"/>
        <w:rPr>
          <w:lang w:val="el" w:eastAsia="el"/>
        </w:rPr>
      </w:pPr>
      <w:r>
        <w:rPr>
          <w:lang w:val="el" w:eastAsia="el"/>
        </w:rPr>
        <w:t>αα) τον Αρχηγό Λ.Σ.-ΕΛ.ΑΚΤ., ως Πρόεδρο,</w:t>
      </w:r>
    </w:p>
    <w:p>
      <w:pPr>
        <w:spacing w:before="240" w:after="240"/>
        <w:rPr>
          <w:lang w:val="el" w:eastAsia="el"/>
        </w:rPr>
      </w:pPr>
      <w:r>
        <w:rPr>
          <w:lang w:val="el" w:eastAsia="el"/>
        </w:rPr>
        <w:t>ββ) τον αρχαιότερο Υπαρχηγό Λ.Σ.-ΕΛ.ΑΚΤ., ως μέλος, ο οποίος αναπληρώνεται από τον νεότερο Υπαρχηγό Λ.Σ.-ΕΛ.ΑΚΤ.,</w:t>
      </w:r>
    </w:p>
    <w:p>
      <w:pPr>
        <w:spacing w:before="240" w:after="240"/>
        <w:rPr>
          <w:lang w:val="el" w:eastAsia="el"/>
        </w:rPr>
      </w:pPr>
      <w:r>
        <w:rPr>
          <w:lang w:val="el" w:eastAsia="el"/>
        </w:rPr>
        <w:t>γγ) έναν Υποναύαρχο προερχόμενο από τη Σχολή Δοκίμων Σημαιοφόρων Λ.Σ.-ΕΛ.ΑΚΤ., ως μέλος, ο οποίος αναπληρώνεται από έναν Αξιωματικό Λ.Σ.-ΕΛ.ΑΚΤ. του ιδίου βαθμού και της ίδιας προέλευσης.»</w:t>
      </w:r>
    </w:p>
    <w:p>
      <w:pPr>
        <w:pStyle w:val="MainText"/>
        <w:spacing w:before="120" w:after="0"/>
        <w:rPr>
          <w:lang w:val="el" w:eastAsia="el"/>
        </w:rPr>
      </w:pPr>
      <w:r>
        <w:rPr>
          <w:b/>
          <w:bCs/>
          <w:lang w:val="el" w:eastAsia="el"/>
        </w:rPr>
        <w:t>2.</w:t>
      </w:r>
      <w:r>
        <w:rPr>
          <w:lang w:val="el" w:eastAsia="el"/>
        </w:rPr>
        <w:t xml:space="preserve"> Το δεύτερο και τρίτο εδάφιο της περίπτωσης β΄ της παρ. 3 του άρθρου 1 του π.δ. 38/2012 αντικαθίστανται ως εξής:</w:t>
      </w:r>
    </w:p>
    <w:p>
      <w:pPr>
        <w:spacing w:before="240" w:after="240"/>
        <w:rPr>
          <w:lang w:val="el" w:eastAsia="el"/>
        </w:rPr>
      </w:pPr>
      <w:r>
        <w:rPr>
          <w:lang w:val="el" w:eastAsia="el"/>
        </w:rPr>
        <w:t>«Το Συμβούλιο αυτό συγκροτείται από:</w:t>
      </w:r>
    </w:p>
    <w:p>
      <w:pPr>
        <w:spacing w:before="240" w:after="240"/>
        <w:rPr>
          <w:lang w:val="el" w:eastAsia="el"/>
        </w:rPr>
      </w:pPr>
      <w:r>
        <w:rPr>
          <w:lang w:val="el" w:eastAsia="el"/>
        </w:rPr>
        <w:t>αα) τον Αρχηγό Λ.Σ.-ΕΛ.ΑΚΤ., ως Πρόεδρο,</w:t>
      </w:r>
    </w:p>
    <w:p>
      <w:pPr>
        <w:spacing w:before="240" w:after="240"/>
        <w:rPr>
          <w:lang w:val="el" w:eastAsia="el"/>
        </w:rPr>
      </w:pPr>
      <w:r>
        <w:rPr>
          <w:lang w:val="el" w:eastAsia="el"/>
        </w:rPr>
        <w:t>ββ) τους Υπαρχηγούς Λ.Σ.-ΕΛ.ΑΚΤ., ως μέλη,</w:t>
      </w:r>
    </w:p>
    <w:p>
      <w:pPr>
        <w:spacing w:before="240" w:after="240"/>
        <w:rPr>
          <w:lang w:val="el" w:eastAsia="el"/>
        </w:rPr>
      </w:pPr>
      <w:r>
        <w:rPr>
          <w:lang w:val="el" w:eastAsia="el"/>
        </w:rPr>
        <w:t>γγ) έναν Υποναύαρχο προερχόμενο από τη Σχολή Δοκίμων Σημαιοφόρων Λ.Σ.-ΕΛ.ΑΚΤ., ως μέλος, ο οποίος αναπληρώνεται από έναν Αξιωματικό Λ.Σ.-ΕΛ.ΑΚΤ. του ιδίου βαθμού και της ίδιας προέλευσης, αρχαιότερο αυτού που συμμετείχε στο πρωτοβάθμιο Συμβούλιο,</w:t>
      </w:r>
    </w:p>
    <w:p>
      <w:pPr>
        <w:spacing w:before="240" w:after="240"/>
        <w:rPr>
          <w:lang w:val="el" w:eastAsia="el"/>
        </w:rPr>
      </w:pPr>
      <w:r>
        <w:rPr>
          <w:lang w:val="el" w:eastAsia="el"/>
        </w:rPr>
        <w:t>δδ) έναν Αρχιπλοίαρχο Λ.Σ.-ΕΛ.ΑΚΤ., ως μέλος, ο οποίος αναπληρώνεται από έναν Αξιωματικό Λ.Σ.-ΕΛ. ΑΚΤ. του ιδίου βαθμού και της ίδιας προέλευσης.».</w:t>
      </w:r>
    </w:p>
    <w:p>
      <w:pPr>
        <w:pStyle w:val="MainText"/>
        <w:spacing w:before="120" w:after="0"/>
        <w:rPr>
          <w:lang w:val="el" w:eastAsia="el"/>
        </w:rPr>
      </w:pPr>
      <w:r>
        <w:rPr>
          <w:b/>
          <w:bCs/>
          <w:lang w:val="el" w:eastAsia="el"/>
        </w:rPr>
        <w:t>3.</w:t>
      </w:r>
      <w:r>
        <w:rPr>
          <w:lang w:val="el" w:eastAsia="el"/>
        </w:rPr>
        <w:t xml:space="preserve"> Η υποπερίπτωση αα΄ του δευτέρου εδαφίου της περίπτωσης β΄ της παρ. 4 του άρθρου 1 του π.δ. 38/2012 αντικαθίσταται ως εξής:</w:t>
      </w:r>
    </w:p>
    <w:p>
      <w:pPr>
        <w:spacing w:before="240" w:after="240"/>
        <w:rPr>
          <w:lang w:val="el" w:eastAsia="el"/>
        </w:rPr>
      </w:pPr>
      <w:r>
        <w:rPr>
          <w:lang w:val="el" w:eastAsia="el"/>
        </w:rPr>
        <w:t>«αα) Τον αρχαιότερο Υπαρχηγό Λ.Σ.-ΕΛ.ΑΚΤ., ως Πρόεδρο.».</w:t>
      </w:r>
    </w:p>
    <w:p>
      <w:pPr>
        <w:pStyle w:val="MainText"/>
        <w:spacing w:before="120" w:after="0"/>
        <w:rPr>
          <w:lang w:val="el" w:eastAsia="el"/>
        </w:rPr>
      </w:pPr>
      <w:r>
        <w:rPr>
          <w:b/>
          <w:bCs/>
          <w:lang w:val="el" w:eastAsia="el"/>
        </w:rPr>
        <w:t>4.</w:t>
      </w:r>
      <w:r>
        <w:rPr>
          <w:lang w:val="el" w:eastAsia="el"/>
        </w:rPr>
        <w:t xml:space="preserve"> Η υποπερίπτωση αα΄ της περίπτωσης β΄ της παρ. 2 του άρθρου 8 του π.δ. 38/2012 αντικαθίσταται ως εξής: «αα) Τον νεότερο Υπαρχηγό Λ.Σ.-ΕΛ.ΑΚΤ., ως Πρόεδρο.».</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Εξομοίωση των δοκίμων Λιμενοφυλάκων, Υπαξιωματικών και Αξιωματικών Λ.Σ.-ΕΛ.</w:t>
      </w:r>
    </w:p>
    <w:p>
      <w:pPr>
        <w:spacing w:before="240" w:after="240"/>
        <w:rPr>
          <w:lang w:val="el" w:eastAsia="el"/>
        </w:rPr>
      </w:pPr>
      <w:r>
        <w:rPr>
          <w:b/>
          <w:bCs/>
          <w:lang w:val="el" w:eastAsia="el"/>
        </w:rPr>
        <w:t>ΑΚΤ., ως προς τις ρυθμίσεις της μόνιμης διαθεσιμότητας, με τα εν ενεργεία στελέχη του Λ.Σ.-ΕΛ.ΑΚΤ. τα οποία κατέστησαν σωματικώς ανίκανα κατά την εκτέλεση της υπηρεσίας ή ένεκα αυτής</w:t>
      </w:r>
    </w:p>
    <w:p>
      <w:pPr>
        <w:spacing w:before="240" w:after="240"/>
        <w:rPr>
          <w:lang w:val="el" w:eastAsia="el"/>
        </w:rPr>
      </w:pPr>
      <w:r>
        <w:rPr>
          <w:lang w:val="el" w:eastAsia="el"/>
        </w:rPr>
        <w:t>Μετά το δεύτερο εδάφιο της παρ. 8 του άρθρου 15 του ν. 4058/2012 (Α΄63), προστίθεται εδάφιο ως εξής:</w:t>
      </w:r>
    </w:p>
    <w:p>
      <w:pPr>
        <w:spacing w:before="240" w:after="240"/>
        <w:rPr>
          <w:lang w:val="el" w:eastAsia="el"/>
        </w:rPr>
      </w:pPr>
      <w:r>
        <w:rPr>
          <w:lang w:val="el" w:eastAsia="el"/>
        </w:rPr>
        <w:t>«Οι ρυθμίσεις της μόνιμης διαθεσιμότητας εφαρμόζονται αναλόγως και στους δοκίμους Λιμενοφύλακες, Υπαξιωματικούς και Αξιωματικούς του Λιμενικού Σώμα- τος-Ελληνικής Ακτοφυλακής, οι οποίοι θεωρούνται ως μόνιμοι στρατιωτικοί και ότι έχουν αποκτήσει το βαθμό αποφοίτησής τους από το χρόνο της πάθησης ή του τραυματισμού τους.».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Δυνατότητα τοποθέτησης ανώτερων Αξιωματικών στο γραφείο του Αρχηγού Λ.Σ.-ΕΛ.ΑΚΤ.</w:t>
      </w:r>
    </w:p>
    <w:p>
      <w:pPr>
        <w:spacing w:before="240" w:after="240"/>
        <w:rPr>
          <w:lang w:val="el" w:eastAsia="el"/>
        </w:rPr>
      </w:pPr>
      <w:r>
        <w:rPr>
          <w:lang w:val="el" w:eastAsia="el"/>
        </w:rPr>
        <w:t>H παρ. 1 του άρθρου 49 του π.δ. 103/2014 αντικαθίσταται ως εξής:</w:t>
      </w:r>
    </w:p>
    <w:p>
      <w:pPr>
        <w:spacing w:before="240" w:after="240"/>
        <w:rPr>
          <w:lang w:val="el" w:eastAsia="el"/>
        </w:rPr>
      </w:pPr>
      <w:r>
        <w:rPr>
          <w:lang w:val="el" w:eastAsia="el"/>
        </w:rPr>
        <w:t>«1 . Στο Γραφείο Αρχηγού Λ.Σ.-ΕΛ.ΑΚΤ. μετατίθεται ανώτατος ή ανώτερος Αξιωματικός Λ.Σ.-ΕΛ.ΑΚΤ., ο οποίος, σύμφωνα με εντολές του Αρχηγού Λ.Σ.-ΕΛ.ΑΚΤ., υποβάλλει προτάσεις προς διασύνδεση δράσεων των Υπηρεσιών Λ.Σ.-ΕΛ.ΑΚΤ. με δράσεις των λοιπών Υπηρεσιών του Υπουργείου και άλλων φορέων της Δημόσιας Διοίκησης, καθώς και προτάσεις επί οποιουδήποτε άλλου θέματος του ανατεθεί από τον Αρχηγό Λ.Σ.-ΕΛ.ΑΚΤ..».</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Δυνατότητα ανάκλησης στην ενέργεια μόνο για σοβαρές ασθένειες</w:t>
      </w:r>
    </w:p>
    <w:p>
      <w:pPr>
        <w:spacing w:before="240" w:after="240"/>
        <w:rPr>
          <w:lang w:val="el" w:eastAsia="el"/>
        </w:rPr>
      </w:pPr>
      <w:r>
        <w:rPr>
          <w:lang w:val="el" w:eastAsia="el"/>
        </w:rPr>
        <w:t>Η παρ. 5 του άρθρου 98 του ν. 3079/2002, η οποία διατηρήθηκε σε ισχύ με το άρθρο 20 του π.δ. 37/2012 (Α΄ 75), αντικαθίσταται ως εξής:</w:t>
      </w:r>
    </w:p>
    <w:p>
      <w:pPr>
        <w:spacing w:before="240" w:after="240"/>
        <w:rPr>
          <w:lang w:val="el" w:eastAsia="el"/>
        </w:rPr>
      </w:pPr>
      <w:r>
        <w:rPr>
          <w:lang w:val="el" w:eastAsia="el"/>
        </w:rPr>
        <w:t>«5 . Κατ’ εξαίρεση και μόνο για σοβαρές ασθένειες, ύστερα από γνωμάτευση της Ανώτατης Ναυτικού Υγειονομικής Επιτροπής (Α.Ν.Υ.Ε.), ο Υπουργός Ναυτιλίας και Νησιωτικής Πολιτικής μπορεί, με απόφασή του, ύστερα από πρόταση του Αρχηγού Λ.Σ.-ΕΛ.ΑΚΤ., να ανακαλεί στην ενέργεια, ως μονίμους από την εφεδρεία, από- στρατους Αξιωματικούς, ανεξάρτητα από το όριο ηλικίας και την εγγραφή τους στα στελέχη της εφεδρείας, προς αντιμετώπιση του προβλήματος υγείας τους. Η ανάκληση αυτή διενεργείται μόνο προς αντιμετώπιση του προβλήματος υγείας που υφίσταται και δεν δικαιολογεί διακοπή της σύνταξης ή λήψη μισθού ή άλλων αποδοχών. Η απόλυση των ανωτέρω Αξιωματικών διενεργείται, με απόφαση του Υπουργού Ναυτιλίας και Νησιωτικής Πολιτικής, ύστερα από πρόταση του Αρχηγού Λ.Σ.-ΕΛ. ΑΚΤ., ευθύς μόλις εκλείψουν οι λόγοι για τους οποίους αποφασίσθηκε η ανάκληση. Οι διατάξεις των προηγούμενων εδαφίων ισχύουν και εφαρμόζονται ανάλογα και για τους ευρισκόμενους σε αποστρατεία Λιμενοφύλακες, Υπαξιωματικούς και Ανθυπασπιστές Λ.Σ.-ΕΛ.ΑΚΤ..».</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Ρύθμιση θεμάτων Στελεχών Λ.Σ.-ΕΛ.ΑΚΤ.</w:t>
      </w:r>
    </w:p>
    <w:p>
      <w:pPr>
        <w:spacing w:before="240" w:after="240"/>
        <w:rPr>
          <w:lang w:val="el" w:eastAsia="el"/>
        </w:rPr>
      </w:pPr>
      <w:r>
        <w:rPr>
          <w:b/>
          <w:bCs/>
          <w:lang w:val="el" w:eastAsia="el"/>
        </w:rPr>
        <w:t>Υγειονομικών</w:t>
      </w:r>
    </w:p>
    <w:p>
      <w:pPr>
        <w:pStyle w:val="MainText"/>
        <w:spacing w:before="120" w:after="0"/>
        <w:rPr>
          <w:lang w:val="el" w:eastAsia="el"/>
        </w:rPr>
      </w:pPr>
      <w:r>
        <w:rPr>
          <w:b/>
          <w:bCs/>
          <w:lang w:val="el" w:eastAsia="el"/>
        </w:rPr>
        <w:t>1.</w:t>
      </w:r>
      <w:r>
        <w:rPr>
          <w:lang w:val="el" w:eastAsia="el"/>
        </w:rPr>
        <w:t xml:space="preserve"> Οι Αξιωματικοί Λ.Σ.-ΕΛ.ΑΚΤ. Υγειονομικοί ειδικής κατηγορίας φέρουν τις ειδικότητες του οδοντιάτρου και του ψυχολόγου. Οι διατάξεις σχετικά με την ιεραρχική εξέλιξη, την αρχαιότητα, τις προαγωγές και τις αποστρατείες των Αξιωματικών Λ.Σ.-ΕΛ.ΑΚΤ. ειδικότητας Υγειονομικού εφαρμόζονται αναλόγως και στους Αξιωματικούς Λ.Σ.-ΕΛ. ΑΚΤ. Υγειονομικούς ειδικής κατηγορίας. Για τους Αξιωματικούς Λ.Σ.-ΕΛ.ΑΚΤ. Υγειονομικούς ειδικής κατηγορίας τηρείται ιδιαίτερη επετηρίδα. Όπου στην κείμενη νομοθεσία αναφέρονται Αξιωματικοί Λ.Σ.-ΕΛ.ΑΚΤ. Υγειονομικοί (Οδοντίατροι) ή Υγειονομικοί (Ψυχολόγοι), νοούνται, εφεξής, οι Αξιωματικοί Λ.Σ.-ΕΛ.ΑΚΤ. Υγειονομικοί ειδικής κατηγορίας με ειδικότητα Οδοντιάτρου ή Ψυχολόγου.</w:t>
      </w:r>
    </w:p>
    <w:p>
      <w:pPr>
        <w:pStyle w:val="MainText"/>
        <w:spacing w:before="120" w:after="0"/>
        <w:rPr>
          <w:lang w:val="el" w:eastAsia="el"/>
        </w:rPr>
      </w:pPr>
      <w:r>
        <w:rPr>
          <w:b/>
          <w:bCs/>
          <w:lang w:val="el" w:eastAsia="el"/>
        </w:rPr>
        <w:t>2.</w:t>
      </w:r>
      <w:r>
        <w:rPr>
          <w:lang w:val="el" w:eastAsia="el"/>
        </w:rPr>
        <w:t xml:space="preserve"> Ο τίτλος του άρθρου 3 του ν. 3079/2002 αντικαθίσταται ως εξής:</w:t>
      </w:r>
    </w:p>
    <w:p>
      <w:pPr>
        <w:spacing w:before="240" w:after="240"/>
        <w:rPr>
          <w:lang w:val="el" w:eastAsia="el"/>
        </w:rPr>
      </w:pPr>
      <w:r>
        <w:rPr>
          <w:lang w:val="el" w:eastAsia="el"/>
        </w:rPr>
        <w:t>«Κατάταξη - Εκπαίδευση Αξιωματικών Λιμενικού Σώμα- τος-Ελληνικής Ακτοφυλακής ειδικότητας Τεχνικού, Υγειονομικού, Υγειονομικού ειδικής κατηγορίας και Ιερέα».</w:t>
      </w:r>
    </w:p>
    <w:p>
      <w:pPr>
        <w:pStyle w:val="MainText"/>
        <w:spacing w:before="120" w:after="0"/>
        <w:rPr>
          <w:lang w:val="el" w:eastAsia="el"/>
        </w:rPr>
      </w:pPr>
      <w:r>
        <w:rPr>
          <w:b/>
          <w:bCs/>
          <w:lang w:val="el" w:eastAsia="el"/>
        </w:rPr>
        <w:t>3.</w:t>
      </w:r>
      <w:r>
        <w:rPr>
          <w:lang w:val="el" w:eastAsia="el"/>
        </w:rPr>
        <w:t xml:space="preserve"> Η παρ. 2 του άρθρου 3 του ν. 3079/2002 αντικαθίσταται ως εξής:</w:t>
      </w:r>
    </w:p>
    <w:p>
      <w:pPr>
        <w:spacing w:before="240" w:after="240"/>
        <w:rPr>
          <w:lang w:val="el" w:eastAsia="el"/>
        </w:rPr>
      </w:pPr>
      <w:r>
        <w:rPr>
          <w:lang w:val="el" w:eastAsia="el"/>
        </w:rPr>
        <w:t>«2. α) Οι Αξιωματικοί ειδικότητας Υγειονομικού (Ιατροί) προέρχονται από ιδιώτες ιατρούς πτυχιούχους τμημάτων Ιατρικής Ανώτατων Εκπαιδευτικών Ιδρυμάτων (Α.Ε.Ι.) του πανεπιστημιακού τομέα της ημεδαπής ή ισότιμων και αντίστοιχων της αλλοδαπής, με ειδικότητα και ηλικία μέχρι και τριάντα οκτώ (38) ετών. Οι υποψήφιοι πρέπει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οι απαιτούμενες, κατά περίπτωση, ιατρικές ειδικότητες και τα λοιπά προσόντα των υποψηφίων κατά ειδικότητα, η διαδικασία επιλογής, τα θέματα που αφορούν τη διεξαγωγή του διαγωνισμού ή της πρόσληψης με μοριοδότηση, που προκηρύσσεται, με απόφαση του Υπουργού Ναυτιλίας και Νησιωτικής Πολιτικής, καθώς και κάθε άλλο σχετικό θέμα για την κατάταξη και εκπαίδευσή τους.</w:t>
      </w:r>
    </w:p>
    <w:p>
      <w:pPr>
        <w:spacing w:before="240" w:after="240"/>
        <w:rPr>
          <w:lang w:val="el" w:eastAsia="el"/>
        </w:rPr>
      </w:pPr>
      <w:r>
        <w:rPr>
          <w:lang w:val="el" w:eastAsia="el"/>
        </w:rPr>
        <w:t>β) Οι Αξιωματικοί ειδικότητας Υγειονομικού ειδικής κατηγορίας, οι οποίοι φέρουν τις ειδικότητες του Οδοντιάτρου και του Ψυχολόγου, προέρχονται, αντίστοιχα, από ιδιώτες οδοντιάτρους πτυχιούχους τμημάτων Οδοντιατρικής Ανώτατων Εκπαιδευτικών Ιδρυμάτων (Α.Ε.Ι.) του πανεπιστημιακού τομέα της ημεδαπής ή ισότιμων και αντίστοιχων της αλλοδαπής και από ιδιώτες πτυχιούχους τμημάτων Ψυχολογίας Α.Ε.Ι. του πανεπιστημιακού τομέα της ημεδαπής ή ισότιμων και αντίστοιχων της αλλοδαπής. Οι υποψήφιοι πρέπει να είναι ηλικίας μέχρι και τριάντα οκτώ (38) ετών και να έχουν εκπληρώσει ή να εκπληρώνουν τις στρατιωτικές τους υποχρεώσεις ή να βρίσκονται νόμιμα εκτός στρατεύματος. Οι επιτυχόντες κατατάσσονται απευθείας στο Σώμα με το βαθμό του Ανθυποπλοιάρχου Λ.Σ. ειδικότητας Υγειονομικού ειδικής κατηγορίας, με προεδρικό διάταγμα, που εκδίδεται με πρόταση του Υπουργού Ναυτιλίας και Νησιωτικής Πολιτικής, και παρακολουθούν ταχύρρυθμη βασική εκπαίδευση, η διάρκεια της οποίας δεν υπερβαίνει τους έξι (6) μήνες. Με απόφαση του Υπουργού Ναυτιλίας και Νησιωτικής Πολιτικής, καθορίζονται οι απαιτούμενες, κατά περίπτωση, ειδικότητες και τα λοιπά προσόντα των υποψηφίων, κατά ειδικότητα/ κατηγορία, η διαδικασία επιλογής, τα θέματα που αφορούν στη διεξαγωγή του διαγωνισμού, που προκηρύσσεται, με απόφαση του Υπουργού Ναυτιλίας και Νησιωτικής Πολιτικής, καθώς και κάθε άλλο σχετικό θέμα για την κατάταξη και εκπαίδευσή τους.».</w:t>
      </w:r>
    </w:p>
    <w:p>
      <w:pPr>
        <w:pStyle w:val="MainText"/>
        <w:spacing w:before="120" w:after="0"/>
        <w:rPr>
          <w:lang w:val="el" w:eastAsia="el"/>
        </w:rPr>
      </w:pPr>
      <w:r>
        <w:rPr>
          <w:b/>
          <w:bCs/>
          <w:lang w:val="el" w:eastAsia="el"/>
        </w:rPr>
        <w:t>4.</w:t>
      </w:r>
      <w:r>
        <w:rPr>
          <w:lang w:val="el" w:eastAsia="el"/>
        </w:rPr>
        <w:t xml:space="preserve"> Η παρ. 7 του άρθρου 4 του ν. 3079/2002, όπως προστέθηκε με την παρ. 6 του άρθρου 42 του ν. 4256/2014 (Α΄ 92), αντικαθίσταται ως εξής:</w:t>
      </w:r>
    </w:p>
    <w:p>
      <w:pPr>
        <w:spacing w:before="240" w:after="240"/>
        <w:rPr>
          <w:lang w:val="el" w:eastAsia="el"/>
        </w:rPr>
      </w:pPr>
      <w:r>
        <w:rPr>
          <w:lang w:val="el" w:eastAsia="el"/>
        </w:rPr>
        <w:t>«7. Οι Υπαξιωματικοί Λ.Σ.-ΕΛ.ΑΚΤ. ειδικότητας Υγειονομικού (βοηθοί ακτινολογικού εργαστηρίου, βοηθοί μικροβιολογικού εργαστηρίου, νοσηλευτές, οδοντοτεχνικοί, φυσιοθεραπευτές, εργοθεραπευτές και λογοθεραπευτές) προέρχονται από ιδιώτες, ηλικίας μέχρι και τριάντα οκτώ (38) ετών, κατόχους ομώνυμου ανά ειδικότητα πτυχίου Ανώτατων Εκπαιδευτικών Ιδρυμάτων (Α.Ε.Ι.), Πανεπιστημιακού ή Τεχνολογικού Τομέα της ημεδαπής ή ισότιμου και αντίστοιχου της αλλοδαπής, κατατάσσονται απευθείας στο Σώμα με το βαθμό του Κε- λευστή Λ.Σ. ειδικότητας Υγειονομικού, με απόφαση του Αρχηγού Λιμενικού Σώματος-Ελληνικής Ακτοφυλακής, και παρακολουθούν ταχύρρυθμη βασική εκπαίδευση, η διάρκεια της οποίας δεν υπερβαίνει τους πέντε (5) μήνες. Προκειμένου για άνδρες, απαιτείται η εκπλήρωση των στρατιωτικών τους υποχρεώσεων.</w:t>
      </w:r>
    </w:p>
    <w:p>
      <w:pPr>
        <w:spacing w:before="240" w:after="240"/>
        <w:rPr>
          <w:lang w:val="el" w:eastAsia="el"/>
        </w:rPr>
      </w:pPr>
      <w:r>
        <w:rPr>
          <w:lang w:val="el" w:eastAsia="el"/>
        </w:rPr>
        <w:t>Με απόφαση του Υπουργού Ναυτιλίας και Νησιωτικής Πολιτικής, καθορίζονται οι απαιτούμενες, κατά περίπτωση, ειδικότητες και τα λοιπά προσόντα των υποψηφίων κατά ειδικότητα, η διαδικασία επιλογής, τα θέματα που αφορούν στις Επιτροπές του διαγωνισμού, οι οποίες συγκροτούνται, με απόφαση του Υπουργού Ναυτιλίας και Νησιωτικής Πολιτικής, τα θέματα που αφορούν στη διεξαγωγή του διαγωνισμού που προκηρύσσεται, με απόφαση του Υπουργού Ναυτιλίας και Νησιωτικής Πολιτικής, καθώς και κάθε άλλο σχετικό θέμα για την κατάταξη και εκπαίδευσή τους. Ο αριθμός των προκηρυσσόμενων θέσεων ανά ειδικότητα καθορίζεται στην προκήρυξη του διαγωνισμού, σύμφωνα με τις υπηρεσιακές ανάγκες. Ομοίως, με απόφαση του Υπουργού Ναυτιλίας και Νησιωτικής Πολιτικής, καθορίζεται ο τρόπος συμπλήρωσης του αριθμού των ως άνω καθορισθεισών θέσεων, όταν αυτές δεν καλύπτονται, λόγω μη προσέλευσης ή αποτυχίας των υποψηφίων, σύμφωνα με τις υπηρεσιακές ανάγκες.».</w:t>
      </w:r>
    </w:p>
    <w:p>
      <w:pPr>
        <w:pStyle w:val="MainText"/>
        <w:spacing w:before="120" w:after="0"/>
        <w:rPr>
          <w:lang w:val="el" w:eastAsia="el"/>
        </w:rPr>
      </w:pPr>
      <w:r>
        <w:rPr>
          <w:b/>
          <w:bCs/>
          <w:lang w:val="el" w:eastAsia="el"/>
        </w:rPr>
        <w:t>5.</w:t>
      </w:r>
      <w:r>
        <w:rPr>
          <w:lang w:val="el" w:eastAsia="el"/>
        </w:rPr>
        <w:t xml:space="preserve"> Το δεύτερο εδάφιο της παρ. 1 του άρθρου 5 του ν. 3079/2002 αντικαθίσταται ως εξής:</w:t>
      </w:r>
    </w:p>
    <w:p>
      <w:pPr>
        <w:spacing w:before="240" w:after="240"/>
        <w:rPr>
          <w:lang w:val="el" w:eastAsia="el"/>
        </w:rPr>
      </w:pPr>
      <w:r>
        <w:rPr>
          <w:lang w:val="el" w:eastAsia="el"/>
        </w:rPr>
        <w:t>«Οι παραπάνω υποψήφιοι απαιτείται, επιπλέον των ανωτέρω, να έχουν καλή γνώση τουλάχιστον μιας (1), εκ των αναφερόμενων στην απόφαση της παραγράφου 2 ξένης γλώσσας, καθώς και πιστοποίηση γνώσης χειρισμού ηλεκτρονικών υπολογιστών.».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Τροποποίηση οργανικών θέσεων</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75 του π.δ. 103/2014 αντικαθίσταται ως εξής:</w:t>
      </w:r>
    </w:p>
    <w:p>
      <w:pPr>
        <w:spacing w:before="240" w:after="240"/>
        <w:rPr>
          <w:lang w:val="el" w:eastAsia="el"/>
        </w:rPr>
      </w:pPr>
      <w:r>
        <w:rPr>
          <w:lang w:val="el" w:eastAsia="el"/>
        </w:rPr>
        <w:t>«β) Αξιωματικούς απευθείας κατάταξης με ειδικότητες Τεχνικού, Υγειονομικού, Υγειονομικού ειδικής κατηγορίας, Οικονομικού, Νομικού, Ιερέα, Ειδικής Μονιμότητας.».</w:t>
      </w:r>
    </w:p>
    <w:p>
      <w:pPr>
        <w:pStyle w:val="MainText"/>
        <w:spacing w:before="120" w:after="0"/>
        <w:rPr>
          <w:lang w:val="el" w:eastAsia="el"/>
        </w:rPr>
      </w:pPr>
      <w:r>
        <w:rPr>
          <w:b/>
          <w:bCs/>
          <w:lang w:val="el" w:eastAsia="el"/>
        </w:rPr>
        <w:t>2.</w:t>
      </w:r>
      <w:r>
        <w:rPr>
          <w:lang w:val="el" w:eastAsia="el"/>
        </w:rPr>
        <w:t xml:space="preserve"> Οι περιπτώσεις α΄, β΄, γ΄, δ΄, ε΄, στ΄, ζ΄, ια΄, ιγ΄, ιε΄, ιστ΄ και ιζ΄ της παρ. 2 άρθρου 75 του π.δ.103/2014 αντικαθίστανται ως εξής:</w:t>
      </w:r>
    </w:p>
    <w:p>
      <w:pPr>
        <w:spacing w:before="240" w:after="240"/>
        <w:rPr>
          <w:lang w:val="el" w:eastAsia="el"/>
        </w:rPr>
      </w:pPr>
      <w:r>
        <w:rPr>
          <w:lang w:val="el" w:eastAsia="el"/>
        </w:rPr>
        <w:t>«α) Αξιωματικοί Λ.Σ.-ΕΛ.ΑΚΤ. απόφοιτοι της Σχολής Δοκίμων Σημαιοφόρων Λ.Σ.-ΕΛ.ΑΚΤ. ή από μετάταξη, οκτακόσιες είκοσι οκτώ (828), οι οποίες κατανέμονται ως εξής:</w:t>
      </w:r>
    </w:p>
    <w:p>
      <w:pPr>
        <w:spacing w:before="240" w:after="240"/>
        <w:rPr>
          <w:lang w:val="el" w:eastAsia="el"/>
        </w:rPr>
      </w:pPr>
      <w:r>
        <w:rPr>
          <w:lang w:val="el" w:eastAsia="el"/>
        </w:rPr>
        <w:t>Αντιναύαρχοι: τρεις (3)</w:t>
      </w:r>
    </w:p>
    <w:p>
      <w:pPr>
        <w:spacing w:before="240" w:after="240"/>
        <w:rPr>
          <w:lang w:val="el" w:eastAsia="el"/>
        </w:rPr>
      </w:pPr>
      <w:r>
        <w:rPr>
          <w:lang w:val="el" w:eastAsia="el"/>
        </w:rPr>
        <w:t>Υποναύαρχοι: έξι (6)</w:t>
      </w:r>
    </w:p>
    <w:p>
      <w:pPr>
        <w:spacing w:before="240" w:after="240"/>
        <w:rPr>
          <w:lang w:val="el" w:eastAsia="el"/>
        </w:rPr>
      </w:pPr>
      <w:r>
        <w:rPr>
          <w:lang w:val="el" w:eastAsia="el"/>
        </w:rPr>
        <w:t>Αρχιπλοίαρχοι: δεκαπέντε (15)</w:t>
      </w:r>
    </w:p>
    <w:p>
      <w:pPr>
        <w:spacing w:before="240" w:after="240"/>
        <w:rPr>
          <w:lang w:val="el" w:eastAsia="el"/>
        </w:rPr>
      </w:pPr>
      <w:r>
        <w:rPr>
          <w:lang w:val="el" w:eastAsia="el"/>
        </w:rPr>
        <w:t>Πλοίαρχοι: εξήντα (60)</w:t>
      </w:r>
    </w:p>
    <w:p>
      <w:pPr>
        <w:spacing w:before="240" w:after="240"/>
        <w:rPr>
          <w:lang w:val="el" w:eastAsia="el"/>
        </w:rPr>
      </w:pPr>
      <w:r>
        <w:rPr>
          <w:lang w:val="el" w:eastAsia="el"/>
        </w:rPr>
        <w:t>Αντιπλοίαρχοι: εκατό (100)</w:t>
      </w:r>
    </w:p>
    <w:p>
      <w:pPr>
        <w:spacing w:before="240" w:after="240"/>
        <w:rPr>
          <w:lang w:val="el" w:eastAsia="el"/>
        </w:rPr>
      </w:pPr>
      <w:r>
        <w:rPr>
          <w:lang w:val="el" w:eastAsia="el"/>
        </w:rPr>
        <w:t>Πλωτάρχες: εκατόν πενήντα (150)</w:t>
      </w:r>
    </w:p>
    <w:p>
      <w:pPr>
        <w:spacing w:before="240" w:after="240"/>
        <w:rPr>
          <w:lang w:val="el" w:eastAsia="el"/>
        </w:rPr>
      </w:pPr>
      <w:r>
        <w:rPr>
          <w:lang w:val="el" w:eastAsia="el"/>
        </w:rPr>
        <w:t>Υποπλοίαρχοι: διακόσιες δεκαεννιά (219)</w:t>
      </w:r>
    </w:p>
    <w:p>
      <w:pPr>
        <w:spacing w:before="240" w:after="240"/>
        <w:rPr>
          <w:lang w:val="el" w:eastAsia="el"/>
        </w:rPr>
      </w:pPr>
      <w:r>
        <w:rPr>
          <w:lang w:val="el" w:eastAsia="el"/>
        </w:rPr>
        <w:t>Ανθυποπλοίαρχοι έως και Σημαιοφόροι: (ενιαίες) διακόσιες εβδομήντα πέντε (275).</w:t>
      </w:r>
    </w:p>
    <w:p>
      <w:pPr>
        <w:spacing w:before="240" w:after="240"/>
        <w:rPr>
          <w:lang w:val="el" w:eastAsia="el"/>
        </w:rPr>
      </w:pPr>
      <w:r>
        <w:rPr>
          <w:lang w:val="el" w:eastAsia="el"/>
        </w:rPr>
        <w:t>β) Αξιωματικοί Λ.Σ.-ΕΛ.ΑΚΤ. απευθείας κατάταξης Τεχνικοί, Υγειονομικοί, Υγειονομικοί ειδικής κατηγορίας, Οικονομικοί, Νομικοί, Υποναύαρχος: μία (1).</w:t>
      </w:r>
    </w:p>
    <w:p>
      <w:pPr>
        <w:spacing w:before="240" w:after="240"/>
        <w:rPr>
          <w:lang w:val="el" w:eastAsia="el"/>
        </w:rPr>
      </w:pPr>
      <w:r>
        <w:rPr>
          <w:lang w:val="el" w:eastAsia="el"/>
        </w:rPr>
        <w:t>γ) Αξιωματικοί Λ.Σ.-ΕΛ.ΑΚΤ. Τεχνικοί, απευθείας κατάταξης ή από μετάταξη, ενενήντα τρεις (93), οι οποίες κατανέμονται ως εξής: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τρεις (3)</w:t>
      </w:r>
    </w:p>
    <w:p>
      <w:pPr>
        <w:spacing w:before="240" w:after="240"/>
        <w:rPr>
          <w:lang w:val="el" w:eastAsia="el"/>
        </w:rPr>
      </w:pPr>
      <w:r>
        <w:rPr>
          <w:lang w:val="el" w:eastAsia="el"/>
        </w:rPr>
        <w:t>Αντιπλοίαρχοι έως και Σημαιοφόροι, ενιαίες: ογδόντα εννέα (89).</w:t>
      </w:r>
    </w:p>
    <w:p>
      <w:pPr>
        <w:spacing w:before="240" w:after="240"/>
        <w:rPr>
          <w:lang w:val="el" w:eastAsia="el"/>
        </w:rPr>
      </w:pPr>
      <w:r>
        <w:rPr>
          <w:lang w:val="el" w:eastAsia="el"/>
        </w:rPr>
        <w:t>δ) Αξιωματικοί Λ.Σ.-ΕΛ.ΑΚΤ. Υγειονομικοί, απευθείας κατάταξης ή από μετάταξη δεκαεννέα (19), οι οποίες κατανέμονται ως εξής: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μία (1)</w:t>
      </w:r>
    </w:p>
    <w:p>
      <w:pPr>
        <w:spacing w:before="240" w:after="240"/>
        <w:rPr>
          <w:lang w:val="el" w:eastAsia="el"/>
        </w:rPr>
      </w:pPr>
      <w:r>
        <w:rPr>
          <w:lang w:val="el" w:eastAsia="el"/>
        </w:rPr>
        <w:t>Αντιπλοίαρχοι έως και Σημαιοφόροι ενιαίες: δεκαεπτά (17).</w:t>
      </w:r>
    </w:p>
    <w:p>
      <w:pPr>
        <w:spacing w:before="240" w:after="240"/>
        <w:rPr>
          <w:lang w:val="el" w:eastAsia="el"/>
        </w:rPr>
      </w:pPr>
      <w:r>
        <w:rPr>
          <w:lang w:val="el" w:eastAsia="el"/>
        </w:rPr>
        <w:t>ε) Αξιωματικοί Λ.Σ.-ΕΛ.ΑΚΤ. Υγειονομικοί ειδικής κατηγορίας, απευθείας κατάταξης ή από μετάταξη, Αρχιπλοίαρχοι έως και Σημαιοφόροι, από μετάταξη: τέσσερις (4).</w:t>
      </w:r>
    </w:p>
    <w:p>
      <w:pPr>
        <w:spacing w:before="240" w:after="240"/>
        <w:rPr>
          <w:lang w:val="el" w:eastAsia="el"/>
        </w:rPr>
      </w:pPr>
      <w:r>
        <w:rPr>
          <w:lang w:val="el" w:eastAsia="el"/>
        </w:rPr>
        <w:t>στ) Αξιωματικοί Λ.Σ.-ΕΛ.ΑΚΤ. Οικονομικοί, απευθείας κατάταξης ή από μετάταξη, είκοσι μία (21), οι οποίες κα- τανέμονται ως εξής: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δυο (2)</w:t>
      </w:r>
    </w:p>
    <w:p>
      <w:pPr>
        <w:spacing w:before="240" w:after="240"/>
        <w:rPr>
          <w:lang w:val="el" w:eastAsia="el"/>
        </w:rPr>
      </w:pPr>
      <w:r>
        <w:rPr>
          <w:lang w:val="el" w:eastAsia="el"/>
        </w:rPr>
        <w:t>Αντιπλοίαρχοι έως και Σημαιοφόροι, ενιαίες: δεκαοκτώ (18).</w:t>
      </w:r>
    </w:p>
    <w:p>
      <w:pPr>
        <w:spacing w:before="240" w:after="240"/>
        <w:rPr>
          <w:lang w:val="el" w:eastAsia="el"/>
        </w:rPr>
      </w:pPr>
      <w:r>
        <w:rPr>
          <w:lang w:val="el" w:eastAsia="el"/>
        </w:rPr>
        <w:t>ζ) Αξιωματικοί Λ.Σ.-ΕΛ.ΑΚΤ. Νομικοί, απευθείας κατάταξης ή από μετάταξη, δεκατέσσερις (14), οι οποίες κατανέμονται ως εξής:</w:t>
      </w:r>
    </w:p>
    <w:p>
      <w:pPr>
        <w:spacing w:before="240" w:after="240"/>
        <w:rPr>
          <w:lang w:val="el" w:eastAsia="el"/>
        </w:rPr>
      </w:pPr>
      <w:r>
        <w:rPr>
          <w:lang w:val="el" w:eastAsia="el"/>
        </w:rPr>
        <w:t>Αρχιπλοίαρχοι: μία (1)</w:t>
      </w:r>
    </w:p>
    <w:p>
      <w:pPr>
        <w:spacing w:before="240" w:after="240"/>
        <w:rPr>
          <w:lang w:val="el" w:eastAsia="el"/>
        </w:rPr>
      </w:pPr>
      <w:r>
        <w:rPr>
          <w:lang w:val="el" w:eastAsia="el"/>
        </w:rPr>
        <w:t>Πλοίαρχοι: δυο (2)</w:t>
      </w:r>
    </w:p>
    <w:p>
      <w:pPr>
        <w:spacing w:before="240" w:after="240"/>
        <w:rPr>
          <w:lang w:val="el" w:eastAsia="el"/>
        </w:rPr>
      </w:pPr>
      <w:r>
        <w:rPr>
          <w:lang w:val="el" w:eastAsia="el"/>
        </w:rPr>
        <w:t>Αντιπλοίαρχοι έως και Σημαιοφόροι, ενιαίες: έντεκα (11).</w:t>
      </w:r>
    </w:p>
    <w:p>
      <w:pPr>
        <w:spacing w:before="240" w:after="240"/>
        <w:rPr>
          <w:lang w:val="el" w:eastAsia="el"/>
        </w:rPr>
      </w:pPr>
      <w:r>
        <w:rPr>
          <w:lang w:val="el" w:eastAsia="el"/>
        </w:rPr>
        <w:t>ια) Αξιωματικοί Λ.Σ.-ΕΛ.ΑΚΤ., προερχόμενοι από διακεκριμένους αθλητές, σαράντα (40) ενιαίες θέσεις σε όλους τους βαθμούς (Αντιπλοίαρχοι έως και Σημαιοφόροι)</w:t>
      </w:r>
    </w:p>
    <w:p>
      <w:pPr>
        <w:spacing w:before="240" w:after="240"/>
        <w:rPr>
          <w:lang w:val="el" w:eastAsia="el"/>
        </w:rPr>
      </w:pPr>
      <w:r>
        <w:rPr>
          <w:lang w:val="el" w:eastAsia="el"/>
        </w:rPr>
        <w:t>ιγ) Ανθυπασπιστές Λ.Σ.-ΕΛ.ΑΚΤ. απόφοιτοι της Σχολής Δοκίμων Υπαξιωματικών Λ.Σ.-ΕΛ.ΑΚΤ. ή από μετάταξη: εκατόν σαράντα (140).</w:t>
      </w:r>
    </w:p>
    <w:p>
      <w:pPr>
        <w:spacing w:before="240" w:after="240"/>
        <w:rPr>
          <w:lang w:val="el" w:eastAsia="el"/>
        </w:rPr>
      </w:pPr>
      <w:r>
        <w:rPr>
          <w:lang w:val="el" w:eastAsia="el"/>
        </w:rPr>
        <w:t>ιε) Υπαξιωματικοί Λ.Σ.-ΕΛ.ΑΚΤ. απόφοιτοι της Σχολής Δοκίμων Υπαξιωματικών Λ.Σ.-ΕΛ.ΑΚΤ. ή από μετάταξη (Αρχικελευστές, Επικελευστές, Κελευστές): χίλιες τριακόσιες είκοσι εννέα (1.329).</w:t>
      </w:r>
    </w:p>
    <w:p>
      <w:pPr>
        <w:spacing w:before="240" w:after="240"/>
        <w:rPr>
          <w:lang w:val="el" w:eastAsia="el"/>
        </w:rPr>
      </w:pPr>
      <w:r>
        <w:rPr>
          <w:lang w:val="el" w:eastAsia="el"/>
        </w:rPr>
        <w:t>ιστ) Ανθυπασπιστές και Υπαξιωματικοί Λ.Σ.-ΕΛ.ΑΚΤ. (Αρχικελευστές, Επικελευστές, Κελευστές) Υγειονομικοί, απευθείας κατάταξης ή από μετάταξη: δεκαπέντε (15).</w:t>
      </w:r>
    </w:p>
    <w:p>
      <w:pPr>
        <w:spacing w:before="240" w:after="240"/>
        <w:rPr>
          <w:lang w:val="el" w:eastAsia="el"/>
        </w:rPr>
      </w:pPr>
      <w:r>
        <w:rPr>
          <w:lang w:val="el" w:eastAsia="el"/>
        </w:rPr>
        <w:t>ιζ) Υπαξιωματικοί Λ.Σ.-ΕΛ.ΑΚΤ. απόφοιτοι της Σχολής Λιμενοφυλάκων (Αρχικελευστές, Επικελευστές, Κελευ- στές Λ.Σ.-ΕΛ.ΑΚΤ.) και Λιμενοφύλακες: πέντε χιλιάδες διακόσιες εξήντα εννέα (5.269) ενιαίες θέσεις σε όλους τους βαθμούς.».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Υπολογισμός χρόνου στρατιωτικής θητείας για την προαγωγή στον επόμενο βαθμό</w:t>
      </w:r>
    </w:p>
    <w:p>
      <w:pPr>
        <w:pStyle w:val="MainText"/>
        <w:spacing w:before="120" w:after="0"/>
        <w:rPr>
          <w:lang w:val="el" w:eastAsia="el"/>
        </w:rPr>
      </w:pPr>
      <w:r>
        <w:rPr>
          <w:b/>
          <w:bCs/>
          <w:lang w:val="el" w:eastAsia="el"/>
        </w:rPr>
        <w:t>1.</w:t>
      </w:r>
      <w:r>
        <w:rPr>
          <w:lang w:val="el" w:eastAsia="el"/>
        </w:rPr>
        <w:t xml:space="preserve"> Η περίπτωση β΄ της παρ. 1 του άρθρου 17 του π.δ. 81/2012 αντικαθίσταται, από την έναρξη ισχύος του, ως εξής:</w:t>
      </w:r>
    </w:p>
    <w:p>
      <w:pPr>
        <w:spacing w:before="240" w:after="240"/>
        <w:rPr>
          <w:lang w:val="el" w:eastAsia="el"/>
        </w:rPr>
      </w:pPr>
      <w:r>
        <w:rPr>
          <w:lang w:val="el" w:eastAsia="el"/>
        </w:rPr>
        <w:t>«β) Επικελευστής: δύο (2) έτη πραγματικής υπηρεσίας, όσοι είχαν εκπληρώσει τις νόμιμες στρατιωτικές τους υποχρεώσεις, εφόσον η εκπλήρωσή τους αποτέλεσε τυπικό προσόν κατάταξης, τρία δε (3) έτη, όσοι δεν είχαν καταταγεί προς εκπλήρωση των στρατιωτικών τους υποχρεώσεων κατά την κατάταξή τους.».</w:t>
      </w:r>
    </w:p>
    <w:p>
      <w:pPr>
        <w:pStyle w:val="MainText"/>
        <w:spacing w:before="120" w:after="0"/>
        <w:rPr>
          <w:lang w:val="el" w:eastAsia="el"/>
        </w:rPr>
      </w:pPr>
      <w:r>
        <w:rPr>
          <w:b/>
          <w:bCs/>
          <w:lang w:val="el" w:eastAsia="el"/>
        </w:rPr>
        <w:t>2.</w:t>
      </w:r>
      <w:r>
        <w:rPr>
          <w:lang w:val="el" w:eastAsia="el"/>
        </w:rPr>
        <w:t xml:space="preserve"> Η περίπτωση α΄ της παρ. 7 του άρθρου 17 του π.δ. 81/2012 αντικαθίσταται, από την έναρξη ισχύος του, ως εξής:</w:t>
      </w:r>
    </w:p>
    <w:p>
      <w:pPr>
        <w:spacing w:before="240" w:after="240"/>
        <w:rPr>
          <w:lang w:val="el" w:eastAsia="el"/>
        </w:rPr>
      </w:pPr>
      <w:r>
        <w:rPr>
          <w:lang w:val="el" w:eastAsia="el"/>
        </w:rPr>
        <w:t>«α) Λιμενοφύλακας: επτά (7) έτη πραγματικής υπηρεσίας, όσοι είχαν εκπληρώσει τις νόμιμες στρατιωτικές τους υποχρεώσεις, εφόσον η εκπλήρωσή τους αποτέλε- σε τυπικό προσόν κατάταξης, οκτώ (8) δε έτη, όσοι δεν είχαν καταταγεί προς εκπλήρωση των στρατιωτικών τους υποχρεώσεων κατά την κατάταξή τους.».</w:t>
      </w:r>
    </w:p>
    <w:p>
      <w:pPr>
        <w:pStyle w:val="MainText"/>
        <w:spacing w:before="120" w:after="0"/>
        <w:rPr>
          <w:lang w:val="el" w:eastAsia="el"/>
        </w:rPr>
      </w:pPr>
      <w:r>
        <w:rPr>
          <w:b/>
          <w:bCs/>
          <w:lang w:val="el" w:eastAsia="el"/>
        </w:rPr>
        <w:t>3.</w:t>
      </w:r>
      <w:r>
        <w:rPr>
          <w:lang w:val="el" w:eastAsia="el"/>
        </w:rPr>
        <w:t xml:space="preserve"> Η εφαρμογή του παρόντος άρθρου δε θεμελιώνει δικαίωμα λήψης αναδρομικών αποδοχών.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Πειθαρχική Δίωξη στελεχών Μ.Υ.Α./ Λ.Σ.-ΕΛ.ΑΚΤ.</w:t>
      </w:r>
    </w:p>
    <w:p>
      <w:pPr>
        <w:spacing w:before="240" w:after="240"/>
        <w:rPr>
          <w:lang w:val="el" w:eastAsia="el"/>
        </w:rPr>
      </w:pPr>
      <w:r>
        <w:rPr>
          <w:lang w:val="el" w:eastAsia="el"/>
        </w:rPr>
        <w:t>Η παρ. 7 του άρθρου 2 του ν. 1940/1991 (Α΄40), όπως είχε αντικατασταθεί με το άρθρο 6 του ν. 2329/1995 (Α΄ 172) και με το άρθρο 17 ν. 4213/2013 (Α΄261), κα- ταργείται.</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Δελτία Ταυτότητας Στελεχών Λ.Σ.-ΕΛ.ΑΚΤ.</w:t>
      </w:r>
    </w:p>
    <w:p>
      <w:pPr>
        <w:pStyle w:val="MainText"/>
        <w:spacing w:before="120" w:after="0"/>
        <w:rPr>
          <w:lang w:val="el" w:eastAsia="el"/>
        </w:rPr>
      </w:pPr>
      <w:r>
        <w:rPr>
          <w:b/>
          <w:bCs/>
          <w:lang w:val="el" w:eastAsia="el"/>
        </w:rPr>
        <w:t>1.</w:t>
      </w:r>
      <w:r>
        <w:rPr>
          <w:lang w:val="el" w:eastAsia="el"/>
        </w:rPr>
        <w:t xml:space="preserve"> Από 1.1.2018, εκδίδεται δελτίο ταυτότητας του προσωπικού Λ.Σ.-ΕΛ.ΑΚΤ. στην ελληνική και αγγλική γλώσσα, τύπου πιστωτικής κάρτας, ο τύπος και οι τεχνικές προδιαγραφές του οποίου καθορίζονται, με απόφαση του Υπουργού Ναυτιλίας και Νησιωτικής Πολιτικής, η οποία εκδίδεται εντός δύο (2) μηνών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Οι ακριβείς τεχνικές προδιαγραφές των δελτίων ταυτοτήτων είναι απόρρητες, καθορίζονται, με την απόφαση του πρώτου εδαφίου της παρ. 6 του άρθρου 128 του ν. 3079/2002, όπως αντικαταστάθηκε με την πρώτη παράγραφο του άρθρου 41 του ν. 4029/2011 (Α΄245), εντός της προθεσμίας της παραγράφου 1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Ναυτιλίας και Νησιωτικής Πολιτικής, είναι δυνατόν να τροποποιείται ο τύπος του Δελτίου Ταυτότητας του προσωπικού Λ.Σ.-ΕΛ.ΑΚΤ. που καθορίζεται με το παρόν.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Αποστρατευτικός Βαθμός Σημαιοφόρων Λ.Σ.-ΕΛ.ΑΚΤ.</w:t>
      </w:r>
    </w:p>
    <w:p>
      <w:pPr>
        <w:spacing w:before="240" w:after="240"/>
        <w:rPr>
          <w:lang w:val="el" w:eastAsia="el"/>
        </w:rPr>
      </w:pPr>
      <w:r>
        <w:rPr>
          <w:lang w:val="el" w:eastAsia="el"/>
        </w:rPr>
        <w:t>Η παρ. 10 του άρθρου 37 του π.δ. 81/2012 αντικαθίσταται ως εξής:</w:t>
      </w:r>
    </w:p>
    <w:p>
      <w:pPr>
        <w:spacing w:before="240" w:after="240"/>
        <w:rPr>
          <w:lang w:val="el" w:eastAsia="el"/>
        </w:rPr>
      </w:pPr>
      <w:r>
        <w:rPr>
          <w:lang w:val="el" w:eastAsia="el"/>
        </w:rPr>
        <w:t>«10. Σημαιοφόροι Λ.Σ.-ΕΛ.ΑΚΤ., που προέρχονται από τη Σχολή Δοκίμων Λιμενοφυλάκων και έχουν υποβάλει αίτηση αποστρατείας, εφόσον από το σύνολο των ουσιαστικών τους προσόντων χαρακτηρίζονται ως «λίαν καλός» ή «καλός», θεωρούνται ως «ευδοκίμως τερματίσαντες τη σταδιοδρομία τους», προάγονται, με προεδρικό διάταγμα, στον επόμενο εν ενεργεία βαθμό, τιθέμενοι εκτός οργανικών θέσεων, και αποστρατεύονται με τη συμπλήρωση ενός (1) μηνός από την προαγωγή τους.».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Παροχή Υπηρεσιών Υγείας από Ε.Ο.Π.Υ.Υ.</w:t>
      </w:r>
    </w:p>
    <w:p>
      <w:pPr>
        <w:spacing w:before="240" w:after="240"/>
        <w:rPr>
          <w:lang w:val="el" w:eastAsia="el"/>
        </w:rPr>
      </w:pPr>
      <w:r>
        <w:rPr>
          <w:lang w:val="el" w:eastAsia="el"/>
        </w:rPr>
        <w:t>Στα στελέχη Λ.Σ.-ΕΛ.ΑΚΤ. και τις οικογένειές τους μπορεί να παρέχονται από τον Ε.Ο.Π.Υ.Υ. υπηρεσίες πρόληψης, διάγνωσης, θεραπείας, αποκατάστασης της υγείας και συμβουλευτικής υποστήριξης, καθώς και συνταγογράφηση, εκτέλεση συνταγών και εντολή διενέργειας παρακλινικών εξετάσεων. Με κοινή απόφαση των Υπουργών Οικονομικών, Ναυτιλίας και Νησιωτικής Πολιτικής, Εργασίας, Κοινωνικής Ασφάλισης και Κοινωνικής Αλληλεγγύης και Υγείας, που εκδίδεται εντός τεσσάρων (4) μηνών από την έναρξη ισχύος του παρόντος, ρυθμίζονται οι όροι και οι προϋποθέσεις για την παροχή των ανωτέρω υπηρεσιών, θέματα σχετικά με δαπάνες για την παροχή τους, καθώς και κάθε άλλο σχετικό θέμα.</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Ειδικά τυπικά προσόντα προαγωγής</w:t>
      </w:r>
    </w:p>
    <w:p>
      <w:pPr>
        <w:pStyle w:val="MainText"/>
        <w:spacing w:before="120" w:after="0"/>
        <w:rPr>
          <w:lang w:val="el" w:eastAsia="el"/>
        </w:rPr>
      </w:pPr>
      <w:r>
        <w:rPr>
          <w:b/>
          <w:bCs/>
          <w:lang w:val="el" w:eastAsia="el"/>
        </w:rPr>
        <w:t>1.</w:t>
      </w:r>
      <w:r>
        <w:rPr>
          <w:lang w:val="el" w:eastAsia="el"/>
        </w:rPr>
        <w:t xml:space="preserve"> Το πρώτο εδάφιο της παρ. 4 του άρθρου 10 του π.δ. 81/2012, όπως αυτή αναριθμήθηκε με την περίπτωση δ΄ του άρθρου 56 του ν. 4150/2013 και αντικαταστάθηκε με την περίπτωση 15 του ιδίου άρθρου, αντικαθίσταται ως εξής:</w:t>
      </w:r>
    </w:p>
    <w:p>
      <w:pPr>
        <w:spacing w:before="240" w:after="240"/>
        <w:rPr>
          <w:lang w:val="el" w:eastAsia="el"/>
        </w:rPr>
      </w:pPr>
      <w:r>
        <w:rPr>
          <w:lang w:val="el" w:eastAsia="el"/>
        </w:rPr>
        <w:t>«4. Για την προαγωγή στο βαθμό του Πλωτάρχη Λ.Σ.-ΕΛ.ΑΚΤ., οι Αξιωματικοί, που προέρχονται από τη Σ.Δ.Υ.Λ.Σ., απαιτείται να έχουν προϋπηρεσία τριών (3) ετών ως Αξιωματικοί σε Λιμενικές Αρχές ή εναέρια επιχειρησιακά μέσα του Λ.Σ.-ΕΛ.ΑΚΤ. ή στη Μ.Υ.Α./Λ.Σ.-ΕΛ. ΑΚΤ., εφόσον είναι κάτοχοι πτυχίου Ιδρύματος Ανώτατης Εκπαίδευσης Πανεπιστημιακού Τομέα ή Ιδρύματος Ανώτατης Εκπαίδευσης Τεχνολογικού Τομέα ή Κέντρου Ανώτερης Τεχνολογικής Εκπαίδευσης (Κ.Α.Τ.Ε.Ε.) ή Τεχνολογικού Εκπαιδευτικού Ιδρύματος (Τ.Ε.Ι.) και σε πλωτά ή εναέρια επιχειρησιακά μέσα του Λ.Σ.-ΕΛ.ΑΚΤ. ή στη Μ.Υ.Α./Λ.Σ.-ΕΛ.ΑΚΤ. ή στην Υπηρεσία Συνδέσμων Δια- σωστών ή στα Κέντρα VTS-VTMIS ή στις Επισκευαστικές Βάσεις του Λ.Σ.-ΕΛ.ΑΚΤ. ή στις Λιμενικές Αρχές ως Επιθεωρητές Κράτους Λιμένα, σύμφωνα με το Paris MOU, εφόσον πρόκειται για διπλωματούχους Αξιωματικούς Γ΄ τάξεως Εμπορικού Ναυτικού.».</w:t>
      </w:r>
    </w:p>
    <w:p>
      <w:pPr>
        <w:pStyle w:val="MainText"/>
        <w:spacing w:before="120" w:after="0"/>
        <w:rPr>
          <w:lang w:val="el" w:eastAsia="el"/>
        </w:rPr>
      </w:pPr>
      <w:r>
        <w:rPr>
          <w:b/>
          <w:bCs/>
          <w:lang w:val="el" w:eastAsia="el"/>
        </w:rPr>
        <w:t>2.</w:t>
      </w:r>
      <w:r>
        <w:rPr>
          <w:lang w:val="el" w:eastAsia="el"/>
        </w:rPr>
        <w:t xml:space="preserve"> Η παρ. 1 του άρθρου 18 του π.δ. 81/2012 αντικαθίσταται ως εξής:</w:t>
      </w:r>
    </w:p>
    <w:p>
      <w:pPr>
        <w:spacing w:before="240" w:after="240"/>
        <w:rPr>
          <w:lang w:val="el" w:eastAsia="el"/>
        </w:rPr>
      </w:pPr>
      <w:r>
        <w:rPr>
          <w:lang w:val="el" w:eastAsia="el"/>
        </w:rPr>
        <w:t>«1. Ανθυπασπιστές και Υπαξιωματικοί που εξέρχονται από τη Σχολή Δοκίμων Υπαξιωματικών Λ.Σ.-ΕΛ.ΑΚΤ. μετά την 26η Μαρτίου 2009 και κατέχουν ή προσκομίζουν μετά την αποφοίτησή τους, πτυχίο Ιδρύματος Ανώτατης Εκπαίδευσης Πανεπιστημιακού Τομέα, ή Ιδρύματος Ανώτατης Εκπαίδευσης Τεχνολογικού Τομέα ή Τεχνολογικού Εκπαιδευτικού Ιδρύματος (Τ.Ε.Ι.) ή δίπλωμα Αξιωματικού Εμπορικού Ναυτικού Γ΄ τάξεως, προάγονται στο βαθμό του Σημαιοφόρου και Ανθυπασπιστή Λ.Σ.-ΕΛ.ΑΚΤ. αντίστοιχα, με τη συμπλήρωση χρόνου υπηρεσίας που διανύεται από μεν τους πτυχιούχους σε Λιμενικές Αρχές, ή σε εναέρια επιχειρησιακά μέσα του Λ.Σ.-ΕΛ.ΑΚΤ. ή στη Μ.Υ.Α./Λ.Σ.-ΕΛ.ΑΚΤ., από δε τους διπλωματούχους σε πλωτά ή εναέρια επιχειρησιακά μέσα του Λ.Σ.- ΕΛ.ΑΚΤ. ή στη Μ.Υ.Α./Λ.Σ.-ΕΛ.ΑΚΤ., ως εξής:</w:t>
      </w:r>
    </w:p>
    <w:p>
      <w:pPr>
        <w:spacing w:before="240" w:after="240"/>
        <w:rPr>
          <w:lang w:val="el" w:eastAsia="el"/>
        </w:rPr>
      </w:pPr>
      <w:r>
        <w:rPr>
          <w:lang w:val="el" w:eastAsia="el"/>
        </w:rPr>
        <w:t>α) Αρχικελευστές: πέντε (5) έτη ως Υπαξιωματικοί, β) Ανθυπασπιστές: δύο (2) έτη στο βαθμό αυτόν.».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Λιμεναρχείο Αγίου Όρους</w:t>
      </w:r>
    </w:p>
    <w:p>
      <w:pPr>
        <w:pStyle w:val="MainText"/>
        <w:spacing w:before="120" w:after="0"/>
        <w:rPr>
          <w:lang w:val="el" w:eastAsia="el"/>
        </w:rPr>
      </w:pPr>
      <w:r>
        <w:rPr>
          <w:b/>
          <w:bCs/>
          <w:lang w:val="el" w:eastAsia="el"/>
        </w:rPr>
        <w:t>1.</w:t>
      </w:r>
      <w:r>
        <w:rPr>
          <w:lang w:val="el" w:eastAsia="el"/>
        </w:rPr>
        <w:t xml:space="preserve"> Το Γ΄ Λιμενικό Τμήμα του Λιμεναρχείου Ιερισσού με έδρα τη Δάφνη, το οποίο προβλέπεται στην περίπτωση α΄ της παρ. 4 του άρθρου 15 του π.δ. 81/2014, μετατάσσεται σε Λιμεναρχείο Αγίου Όρους. Η κατά τόπον αρμοδιότητα του Λιμεναρχείου Αγίου Όρους ορίζεται στην περιφέρεια δικαιοδοσίας, η οποία προβλέπεται στην περίπτωση β΄ της παρ. 4 του άρθρου 15 του π.δ. 81/2014.</w:t>
      </w:r>
    </w:p>
    <w:p>
      <w:pPr>
        <w:pStyle w:val="MainText"/>
        <w:spacing w:before="120" w:after="0"/>
        <w:rPr>
          <w:lang w:val="el" w:eastAsia="el"/>
        </w:rPr>
      </w:pPr>
      <w:r>
        <w:rPr>
          <w:b/>
          <w:bCs/>
          <w:lang w:val="el" w:eastAsia="el"/>
        </w:rPr>
        <w:t>2.</w:t>
      </w:r>
      <w:r>
        <w:rPr>
          <w:lang w:val="el" w:eastAsia="el"/>
        </w:rPr>
        <w:t xml:space="preserve"> Το Δ΄ Λιμενικό Τμήμα του Λιμεναρχείου Ιερισσού με έδρα το Νέο Μαρμαρά, το οποίο προβλέπεται στην περίπτωση α΄ της παρ. 5 του άρθρου 15 του π.δ. 81/2014, μετονομάζεται σε Γ΄ Λιμενικό Τμήμα του Λιμεναρχείου Ιερισσού, με την ίδια περιφέρεια δικαιοδοσίας.</w:t>
      </w:r>
    </w:p>
    <w:p>
      <w:pPr>
        <w:pStyle w:val="MainText"/>
        <w:spacing w:before="120" w:after="0"/>
        <w:rPr>
          <w:lang w:val="el" w:eastAsia="el"/>
        </w:rPr>
      </w:pPr>
      <w:r>
        <w:rPr>
          <w:b/>
          <w:bCs/>
          <w:lang w:val="el" w:eastAsia="el"/>
        </w:rPr>
        <w:t>3.</w:t>
      </w:r>
      <w:r>
        <w:rPr>
          <w:lang w:val="el" w:eastAsia="el"/>
        </w:rPr>
        <w:t xml:space="preserve"> Τα θέματα αναδιάρθρωσης, συγχώνευσης, μετάταξης σε ανώτερη ή κατώτερη τάξη, μετονομασίας, κατάργησης, νέου καθορισμού έδρας, καθώς και καθ’ ύλην και κατά τόπον αρμοδιότητας των Λιμενικών Αρχών των παραγράφων 1 και 2 ρυθμίζονται και κατά τροποποίηση των διατάξεων του παρόντος άρθρου, με το προεδρικό διάταγμα το οποίο εκδίδεται, σύμφωνα με την περίπτωση δ΄ της παρ. 3 του άρθρου 4 του ν. 4150/2013. Ειδικότερα, η αναδιάρθρωση και ο καθορισμός της έδρας και της καθ’ ύλην και κατά τόπο αρμοδιότητας του Λιμεναρχείου Αγίου Όρους της παραγράφου 1 με το εκδοθησόμενο προεδρικό διάταγμα, λαμβάνει χώρα σύμφωνα με το ειδικό καθεστώς του Αγίου Όρους, όπως αυτό καθιερώνεται στο άρθρο 105 του Συντάγματος, τον Καταστατικό Χάρτη Αγίου Όρους και το ν.δ. 10/1926.</w:t>
      </w:r>
    </w:p>
    <w:p>
      <w:pPr>
        <w:pStyle w:val="MainText"/>
        <w:spacing w:before="120" w:after="0"/>
        <w:rPr>
          <w:lang w:val="el" w:eastAsia="el"/>
        </w:rPr>
      </w:pPr>
      <w:r>
        <w:rPr>
          <w:b/>
          <w:bCs/>
          <w:lang w:val="el" w:eastAsia="el"/>
        </w:rPr>
        <w:t>4.</w:t>
      </w:r>
      <w:r>
        <w:rPr>
          <w:lang w:val="el" w:eastAsia="el"/>
        </w:rPr>
        <w:t xml:space="preserve"> Λογίζεται ως οργανική σύνθεση του Λιμεναρχείου Αγίου Όρους, μέχρι τον καθορισμό της, η ελάχιστη στε- λέχωση του Γ΄ Λιμενικού Τμήματος Δάφνης, η οποία καθορίζεται στον 78/2014 Κανονισμό του Αρχηγού Λ.Σ.-ΕΛ. ΑΚΤ., ο οποίος κυρώθηκε με την 214.1/9068/2014 απόφαση του Υπουργού Ναυτιλίας και Αιγαίου (Β΄ 2212), αντίστοιχη μείωση της οργανικής σύνθεσης του Λιμεναρχείου Ιερισσού.</w:t>
      </w:r>
    </w:p>
    <w:p>
      <w:pPr>
        <w:pStyle w:val="MainText"/>
        <w:spacing w:before="120" w:after="0"/>
        <w:rPr>
          <w:lang w:val="el" w:eastAsia="el"/>
        </w:rPr>
      </w:pPr>
      <w:r>
        <w:rPr>
          <w:b/>
          <w:bCs/>
          <w:lang w:val="el" w:eastAsia="el"/>
        </w:rPr>
        <w:t>5.</w:t>
      </w:r>
      <w:r>
        <w:rPr>
          <w:lang w:val="el" w:eastAsia="el"/>
        </w:rPr>
        <w:t xml:space="preserve"> Για την εφαρμογή της υποπερίπτωσης αα΄ της περίπτωσης γ΄ της παρ. 1 του άρθρου 3 του π.δ. 33/2009, το Λιμεναρχείο Αγίου Όρους κατατάσσεται στην τέταρτη κατηγορία Υπηρεσιών. Η, κατά το προηγούμενο εδάφιο, κατάταξη του Λιμεναρχείου Αγίου Όρους μπορεί να μεταβάλλεται, με το προεδρικό διάταγμα, με το οποίο ρυθμίζονται οι τοποθετήσεις και οι μεταθέσεις του προσωπικού Λ.Σ.-ΕΛ.ΑΚΤ.. Η έδρα του Λιμεναρχείου Αγίου Όρους δεν επιτρέπεται να δηλώνεται ως τόπος επιλογής.</w:t>
      </w:r>
    </w:p>
    <w:p>
      <w:pPr>
        <w:pStyle w:val="MainText"/>
        <w:spacing w:before="120" w:after="0"/>
        <w:rPr>
          <w:lang w:val="el" w:eastAsia="el"/>
        </w:rPr>
      </w:pPr>
      <w:r>
        <w:rPr>
          <w:b/>
          <w:bCs/>
          <w:lang w:val="el" w:eastAsia="el"/>
        </w:rPr>
        <w:t>6.</w:t>
      </w:r>
      <w:r>
        <w:rPr>
          <w:lang w:val="el" w:eastAsia="el"/>
        </w:rPr>
        <w:t xml:space="preserve"> Μετά τη μετάταξη, το προσωπικό Λ.Σ.-ΕΛ.ΑΚΤ. του Γ΄ Λιμενικού Τμήματος Δάφνης τοποθετείται στο Λιμεναρχείο Ιερισσού, σύμφωνα με τη διαδικασία η οποία προ- βλέπεται στην παρ. 6 του άρθρου 119 του ν. 3079/2002. Μετά τη διαδικασία του προηγούμενου εδαφίου, το Λιμεναρχείο Αγίου Όρους στελεχώνεται, σύμφωνα με την παρ. 2 του άρθρου 11 του π.δ. 33/2009.</w:t>
      </w:r>
    </w:p>
    <w:p>
      <w:pPr>
        <w:pStyle w:val="MainText"/>
        <w:spacing w:before="120" w:after="0"/>
        <w:rPr>
          <w:lang w:val="el" w:eastAsia="el"/>
        </w:rPr>
      </w:pPr>
      <w:r>
        <w:rPr>
          <w:b/>
          <w:bCs/>
          <w:lang w:val="el" w:eastAsia="el"/>
        </w:rPr>
        <w:t>7.</w:t>
      </w:r>
      <w:r>
        <w:rPr>
          <w:lang w:val="el" w:eastAsia="el"/>
        </w:rPr>
        <w:t xml:space="preserve"> Η στελέχωση του Λιμεναρχείου Αγίου Όρους τελεί υπό τον περιορισμό του άρθρου 186 του Κεφαλαίου ΙΑ΄ του Καταστατικού Χάρτη του Αγίου Όρους, ο οποίος κυρώθηκε με το από 10 Σεπτεμβρίου 1926 νομοθετικό διάταγμα (Α΄ 309).</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Κατάταξη Λιμενικών Τμημάτων</w:t>
      </w:r>
    </w:p>
    <w:p>
      <w:pPr>
        <w:pStyle w:val="MainText"/>
        <w:spacing w:before="120" w:after="0"/>
        <w:rPr>
          <w:lang w:val="el" w:eastAsia="el"/>
        </w:rPr>
      </w:pPr>
      <w:r>
        <w:rPr>
          <w:b/>
          <w:bCs/>
          <w:lang w:val="el" w:eastAsia="el"/>
        </w:rPr>
        <w:t>1.</w:t>
      </w:r>
      <w:r>
        <w:rPr>
          <w:lang w:val="el" w:eastAsia="el"/>
        </w:rPr>
        <w:t xml:space="preserve"> Τα Λιμενικά Τμήματα τα οποία εδρεύουν σε απόσταση ίση ή μεγαλύτερη των πενήντα (50) χιλιομέτρων από τη Λιμενική Αρχή διοικητικής υπαγωγής τους ή εδρεύουν, ανεξαρτήτως απόστασης, σε νησί πλην της Σαλαμίνας, όπου δεν εδρεύει η Λιμενική Αρχή διοικητικής υπαγωγής τους και το οποίο δεν συνδέεται με γέφυρα με την ηπειρωτική χώρα, στελεχώνονται με τις διαδικασίες των άρθρων 26 έως και 30 του παρόντος, και του π.δ. 33/2009, κατά παρέκκλιση των διατάξεων των παραγράφων 6, 7 και 8 του άρθρου 119 του ν. 3079/2002. Τα στελέχη Λ.Σ.-ΕΛ.ΑΚΤ. τα οποία στελεχώνουν τα ανωτέρω Λιμενικά Τμήματα, δεν εντάσσονται στην οργανική δύναμη των Λιμενικών Αρχών διοικητικής υπαγωγής τους. Για την εφαρμογή των άρθρων 26 έως και 30 του παρόντος, του προεδρικού διατάγματος που εκδίδεται σύμφωνα με την παράγραφο 1 του άρθρου 30 του παρόντος, καθώς και της υποπερίπτωσης αα΄ της περίπτωσης γ΄ της παρ.</w:t>
      </w:r>
    </w:p>
    <w:p>
      <w:pPr>
        <w:spacing w:before="240" w:after="240"/>
        <w:rPr>
          <w:lang w:val="el" w:eastAsia="el"/>
        </w:rPr>
      </w:pPr>
      <w:r>
        <w:rPr>
          <w:lang w:val="el" w:eastAsia="el"/>
        </w:rPr>
        <w:t>1 του άρθρου 3 του π.δ. 33/2009, τα ανωτέρω Λιμενικά Τμήματα κατατάσσονται στις κατηγορίες Υπηρεσιών, ως εξής:</w:t>
      </w:r>
    </w:p>
    <w:p>
      <w:pPr>
        <w:spacing w:before="240" w:after="240"/>
        <w:rPr>
          <w:lang w:val="el" w:eastAsia="el"/>
        </w:rPr>
      </w:pPr>
      <w:r>
        <w:rPr>
          <w:lang w:val="el" w:eastAsia="el"/>
        </w:rPr>
        <w:t>Πρώτη κατηγορία:</w:t>
      </w:r>
    </w:p>
    <w:p>
      <w:pPr>
        <w:pStyle w:val="StructureList1"/>
        <w:spacing w:before="120" w:after="0"/>
        <w:rPr>
          <w:lang w:val="el" w:eastAsia="el"/>
        </w:rPr>
      </w:pPr>
      <w:r>
        <w:rPr>
          <w:lang w:val="el" w:eastAsia="el"/>
        </w:rPr>
        <w:t>α)</w:t>
      </w:r>
      <w:r>
        <w:rPr>
          <w:lang w:val="en" w:eastAsia="en"/>
        </w:rPr>
        <w:tab/>
      </w:r>
      <w:r>
        <w:rPr>
          <w:lang w:val="el" w:eastAsia="el"/>
        </w:rPr>
        <w:t>Α΄ Λιμενικό Τμήμα Σαμοθράκης του Κεντρικού Λιμεναρχείου Αλεξανδρούπολης.</w:t>
      </w:r>
    </w:p>
    <w:p>
      <w:pPr>
        <w:pStyle w:val="StructureList1"/>
        <w:spacing w:before="120" w:after="0"/>
        <w:rPr>
          <w:lang w:val="el" w:eastAsia="el"/>
        </w:rPr>
      </w:pPr>
      <w:r>
        <w:rPr>
          <w:lang w:val="el" w:eastAsia="el"/>
        </w:rPr>
        <w:t>β)</w:t>
      </w:r>
      <w:r>
        <w:rPr>
          <w:lang w:val="en" w:eastAsia="en"/>
        </w:rPr>
        <w:tab/>
      </w:r>
      <w:r>
        <w:rPr>
          <w:lang w:val="el" w:eastAsia="el"/>
        </w:rPr>
        <w:t>Β΄ Λιμενικό Τμήμα Κυθήρων του Λιμεναρχείου Νεάπολης Βοιών.</w:t>
      </w:r>
    </w:p>
    <w:p>
      <w:pPr>
        <w:spacing w:before="240" w:after="240"/>
        <w:rPr>
          <w:lang w:val="el" w:eastAsia="el"/>
        </w:rPr>
      </w:pPr>
      <w:r>
        <w:rPr>
          <w:lang w:val="el" w:eastAsia="el"/>
        </w:rPr>
        <w:t>Δεύτερη κατηγορία:</w:t>
      </w:r>
    </w:p>
    <w:p>
      <w:pPr>
        <w:spacing w:before="240" w:after="240"/>
        <w:rPr>
          <w:lang w:val="el" w:eastAsia="el"/>
        </w:rPr>
      </w:pPr>
      <w:r>
        <w:rPr>
          <w:lang w:val="el" w:eastAsia="el"/>
        </w:rPr>
        <w:t>Α΄ Λιμενικό Τμήμα Σκάλας Καλλονής του Κεντρικού Λιμεναρχείου Μυτιλήνης.</w:t>
      </w:r>
    </w:p>
    <w:p>
      <w:pPr>
        <w:spacing w:before="240" w:after="240"/>
        <w:rPr>
          <w:lang w:val="el" w:eastAsia="el"/>
        </w:rPr>
      </w:pPr>
      <w:r>
        <w:rPr>
          <w:lang w:val="el" w:eastAsia="el"/>
        </w:rPr>
        <w:t>Τρίτη κατηγορία:</w:t>
      </w:r>
    </w:p>
    <w:p>
      <w:pPr>
        <w:pStyle w:val="StructureList1"/>
        <w:spacing w:before="120" w:after="0"/>
        <w:rPr>
          <w:lang w:val="el" w:eastAsia="el"/>
        </w:rPr>
      </w:pPr>
      <w:r>
        <w:rPr>
          <w:lang w:val="el" w:eastAsia="el"/>
        </w:rPr>
        <w:t>α)</w:t>
      </w:r>
      <w:r>
        <w:rPr>
          <w:lang w:val="en" w:eastAsia="en"/>
        </w:rPr>
        <w:tab/>
      </w:r>
      <w:r>
        <w:rPr>
          <w:lang w:val="el" w:eastAsia="el"/>
        </w:rPr>
        <w:t>Β΄ Λιμενικό Τμήμα Πάργας του Κεντρικού Λιμεναρχείου Ηγουμενίτσας.</w:t>
      </w:r>
    </w:p>
    <w:p>
      <w:pPr>
        <w:pStyle w:val="StructureList1"/>
        <w:spacing w:before="120" w:after="0"/>
        <w:rPr>
          <w:lang w:val="el" w:eastAsia="el"/>
        </w:rPr>
      </w:pPr>
      <w:r>
        <w:rPr>
          <w:lang w:val="el" w:eastAsia="el"/>
        </w:rPr>
        <w:t>β)</w:t>
      </w:r>
      <w:r>
        <w:rPr>
          <w:lang w:val="en" w:eastAsia="en"/>
        </w:rPr>
        <w:tab/>
      </w:r>
      <w:r>
        <w:rPr>
          <w:lang w:val="el" w:eastAsia="el"/>
        </w:rPr>
        <w:t>Β΄ Λιμενικό Τμήμα Κέας του Κεντρικού Λιμεναρχείου Λαυρίου.</w:t>
      </w:r>
    </w:p>
    <w:p>
      <w:pPr>
        <w:pStyle w:val="StructureList1"/>
        <w:spacing w:before="120" w:after="0"/>
        <w:rPr>
          <w:lang w:val="el" w:eastAsia="el"/>
        </w:rPr>
      </w:pPr>
      <w:r>
        <w:rPr>
          <w:lang w:val="el" w:eastAsia="el"/>
        </w:rPr>
        <w:t>γ)</w:t>
      </w:r>
      <w:r>
        <w:rPr>
          <w:lang w:val="en" w:eastAsia="en"/>
        </w:rPr>
        <w:tab/>
      </w:r>
      <w:r>
        <w:rPr>
          <w:lang w:val="el" w:eastAsia="el"/>
        </w:rPr>
        <w:t>Α΄ Λιμενικό Τμήμα Σκοπέλου του Λιμεναρχείου Σκιάθου.</w:t>
      </w:r>
    </w:p>
    <w:p>
      <w:pPr>
        <w:pStyle w:val="StructureList1"/>
        <w:spacing w:before="120" w:after="0"/>
        <w:rPr>
          <w:lang w:val="el" w:eastAsia="el"/>
        </w:rPr>
      </w:pPr>
      <w:r>
        <w:rPr>
          <w:lang w:val="el" w:eastAsia="el"/>
        </w:rPr>
        <w:t>δ)</w:t>
      </w:r>
      <w:r>
        <w:rPr>
          <w:lang w:val="en" w:eastAsia="en"/>
        </w:rPr>
        <w:tab/>
      </w:r>
      <w:r>
        <w:rPr>
          <w:lang w:val="el" w:eastAsia="el"/>
        </w:rPr>
        <w:t>Α΄ Λιμενικό Τμήμα Θάσου του Κεντρικού Λιμεναρχείου Καβάλας.</w:t>
      </w:r>
    </w:p>
    <w:p>
      <w:pPr>
        <w:spacing w:before="240" w:after="240"/>
        <w:rPr>
          <w:lang w:val="el" w:eastAsia="el"/>
        </w:rPr>
      </w:pPr>
      <w:r>
        <w:rPr>
          <w:lang w:val="el" w:eastAsia="el"/>
        </w:rPr>
        <w:t>Τέταρτη κατηγορία:</w:t>
      </w:r>
    </w:p>
    <w:p>
      <w:pPr>
        <w:pStyle w:val="StructureList1"/>
        <w:spacing w:before="120" w:after="0"/>
        <w:rPr>
          <w:lang w:val="el" w:eastAsia="el"/>
        </w:rPr>
      </w:pPr>
      <w:r>
        <w:rPr>
          <w:lang w:val="el" w:eastAsia="el"/>
        </w:rPr>
        <w:t>α)</w:t>
      </w:r>
      <w:r>
        <w:rPr>
          <w:lang w:val="en" w:eastAsia="en"/>
        </w:rPr>
        <w:tab/>
      </w:r>
      <w:r>
        <w:rPr>
          <w:lang w:val="el" w:eastAsia="el"/>
        </w:rPr>
        <w:t>Β΄ Λιμενικό Τμήμα Πόρτο Λάγος του Κεντρικού Λιμεναρχείου Αλεξανδρούπολης.</w:t>
      </w:r>
    </w:p>
    <w:p>
      <w:pPr>
        <w:pStyle w:val="StructureList1"/>
        <w:spacing w:before="120" w:after="0"/>
        <w:rPr>
          <w:lang w:val="el" w:eastAsia="el"/>
        </w:rPr>
      </w:pPr>
      <w:r>
        <w:rPr>
          <w:lang w:val="el" w:eastAsia="el"/>
        </w:rPr>
        <w:t>β)</w:t>
      </w:r>
      <w:r>
        <w:rPr>
          <w:lang w:val="en" w:eastAsia="en"/>
        </w:rPr>
        <w:tab/>
      </w:r>
      <w:r>
        <w:rPr>
          <w:lang w:val="el" w:eastAsia="el"/>
        </w:rPr>
        <w:t>Α΄ Λιμενικό Τμήμα Αμφιλοχίας του Λιμεναρχείου Πρέβεζας.</w:t>
      </w:r>
    </w:p>
    <w:p>
      <w:pPr>
        <w:pStyle w:val="StructureList1"/>
        <w:spacing w:before="120" w:after="0"/>
        <w:rPr>
          <w:lang w:val="el" w:eastAsia="el"/>
        </w:rPr>
      </w:pPr>
      <w:r>
        <w:rPr>
          <w:lang w:val="el" w:eastAsia="el"/>
        </w:rPr>
        <w:t>γ)</w:t>
      </w:r>
      <w:r>
        <w:rPr>
          <w:lang w:val="en" w:eastAsia="en"/>
        </w:rPr>
        <w:tab/>
      </w:r>
      <w:r>
        <w:rPr>
          <w:lang w:val="el" w:eastAsia="el"/>
        </w:rPr>
        <w:t>Γ΄ Λιμενικό Τμήμα Λάρυμνας του Κεντρικού Λιμεναρχείου Χαλκίδας.</w:t>
      </w:r>
    </w:p>
    <w:p>
      <w:pPr>
        <w:pStyle w:val="StructureList1"/>
        <w:spacing w:before="120" w:after="0"/>
        <w:rPr>
          <w:lang w:val="el" w:eastAsia="el"/>
        </w:rPr>
      </w:pPr>
      <w:r>
        <w:rPr>
          <w:lang w:val="el" w:eastAsia="el"/>
        </w:rPr>
        <w:t>δ)</w:t>
      </w:r>
      <w:r>
        <w:rPr>
          <w:lang w:val="en" w:eastAsia="en"/>
        </w:rPr>
        <w:tab/>
      </w:r>
      <w:r>
        <w:rPr>
          <w:lang w:val="el" w:eastAsia="el"/>
        </w:rPr>
        <w:t>Β΄ Λιμενικό Τμήμα Δόμβραινας του Λιμεναρχείου Ιτέας.</w:t>
      </w:r>
    </w:p>
    <w:p>
      <w:pPr>
        <w:pStyle w:val="StructureList1"/>
        <w:spacing w:before="120" w:after="0"/>
        <w:rPr>
          <w:lang w:val="el" w:eastAsia="el"/>
        </w:rPr>
      </w:pPr>
      <w:r>
        <w:rPr>
          <w:lang w:val="el" w:eastAsia="el"/>
        </w:rPr>
        <w:t>ε)</w:t>
      </w:r>
      <w:r>
        <w:rPr>
          <w:lang w:val="en" w:eastAsia="en"/>
        </w:rPr>
        <w:tab/>
      </w:r>
      <w:r>
        <w:rPr>
          <w:lang w:val="el" w:eastAsia="el"/>
        </w:rPr>
        <w:t>Α΄ Λιμενικό Τμήμα Κυλλήνης του Λιμεναρχείου Κα- τακόλου.</w:t>
      </w:r>
    </w:p>
    <w:p>
      <w:pPr>
        <w:pStyle w:val="StructureList1"/>
        <w:spacing w:before="120" w:after="0"/>
        <w:rPr>
          <w:lang w:val="el" w:eastAsia="el"/>
        </w:rPr>
      </w:pPr>
      <w:r>
        <w:rPr>
          <w:lang w:val="el" w:eastAsia="el"/>
        </w:rPr>
        <w:t>στ)</w:t>
      </w:r>
      <w:r>
        <w:rPr>
          <w:lang w:val="en" w:eastAsia="en"/>
        </w:rPr>
        <w:tab/>
      </w:r>
      <w:r>
        <w:rPr>
          <w:lang w:val="el" w:eastAsia="el"/>
        </w:rPr>
        <w:t>Α΄ Λιμενικό Τμήμα Πόρτο Χελίου του Λιμεναρχείου Ναυπλίου.</w:t>
      </w:r>
    </w:p>
    <w:p>
      <w:pPr>
        <w:pStyle w:val="StructureList1"/>
        <w:spacing w:before="120" w:after="0"/>
        <w:rPr>
          <w:lang w:val="el" w:eastAsia="el"/>
        </w:rPr>
      </w:pPr>
      <w:r>
        <w:rPr>
          <w:lang w:val="el" w:eastAsia="el"/>
        </w:rPr>
        <w:t>ζ)</w:t>
      </w:r>
      <w:r>
        <w:rPr>
          <w:lang w:val="en" w:eastAsia="en"/>
        </w:rPr>
        <w:tab/>
      </w:r>
      <w:r>
        <w:rPr>
          <w:lang w:val="el" w:eastAsia="el"/>
        </w:rPr>
        <w:t>Β΄ Λιμενικό Τμήμα Ερμιόνης του Λιμεναρχείου Ναυπλίου.</w:t>
      </w:r>
    </w:p>
    <w:p>
      <w:pPr>
        <w:pStyle w:val="StructureList1"/>
        <w:spacing w:before="120" w:after="0"/>
        <w:rPr>
          <w:lang w:val="el" w:eastAsia="el"/>
        </w:rPr>
      </w:pPr>
      <w:r>
        <w:rPr>
          <w:lang w:val="el" w:eastAsia="el"/>
        </w:rPr>
        <w:t>η)</w:t>
      </w:r>
      <w:r>
        <w:rPr>
          <w:lang w:val="en" w:eastAsia="en"/>
        </w:rPr>
        <w:tab/>
      </w:r>
      <w:r>
        <w:rPr>
          <w:lang w:val="el" w:eastAsia="el"/>
        </w:rPr>
        <w:t>Δ΄ Λιμενικό Τμήμα Λεωνιδίου του Λιμεναρχείου Ναυπλίου.</w:t>
      </w:r>
    </w:p>
    <w:p>
      <w:pPr>
        <w:pStyle w:val="StructureList1"/>
        <w:spacing w:before="120" w:after="0"/>
        <w:rPr>
          <w:lang w:val="el" w:eastAsia="el"/>
        </w:rPr>
      </w:pPr>
      <w:r>
        <w:rPr>
          <w:lang w:val="el" w:eastAsia="el"/>
        </w:rPr>
        <w:t>θ)</w:t>
      </w:r>
      <w:r>
        <w:rPr>
          <w:lang w:val="en" w:eastAsia="en"/>
        </w:rPr>
        <w:tab/>
      </w:r>
      <w:r>
        <w:rPr>
          <w:lang w:val="el" w:eastAsia="el"/>
        </w:rPr>
        <w:t>Α΄ Λιμενικό Τμήμα Κυπαρισσίας του Λιμεναρχείου Πύλου.</w:t>
      </w:r>
    </w:p>
    <w:p>
      <w:pPr>
        <w:spacing w:before="240" w:after="240"/>
        <w:rPr>
          <w:lang w:val="el" w:eastAsia="el"/>
        </w:rPr>
      </w:pPr>
      <w:r>
        <w:rPr>
          <w:lang w:val="el" w:eastAsia="el"/>
        </w:rPr>
        <w:t>Πέμπτη κατηγορία:</w:t>
      </w:r>
    </w:p>
    <w:p>
      <w:pPr>
        <w:pStyle w:val="StructureList1"/>
        <w:spacing w:before="120" w:after="0"/>
        <w:rPr>
          <w:lang w:val="el" w:eastAsia="el"/>
        </w:rPr>
      </w:pPr>
      <w:r>
        <w:rPr>
          <w:lang w:val="el" w:eastAsia="el"/>
        </w:rPr>
        <w:t>α)</w:t>
      </w:r>
      <w:r>
        <w:rPr>
          <w:lang w:val="en" w:eastAsia="en"/>
        </w:rPr>
        <w:tab/>
      </w:r>
      <w:r>
        <w:rPr>
          <w:lang w:val="el" w:eastAsia="el"/>
        </w:rPr>
        <w:t>Β΄ Λιμενικό Τμήμα Νέων Μουδανιών του Κεντρικού Λιμεναρχείου Θεσσαλονίκης.</w:t>
      </w:r>
    </w:p>
    <w:p>
      <w:pPr>
        <w:pStyle w:val="StructureList1"/>
        <w:spacing w:before="120" w:after="0"/>
        <w:rPr>
          <w:lang w:val="el" w:eastAsia="el"/>
        </w:rPr>
      </w:pPr>
      <w:r>
        <w:rPr>
          <w:lang w:val="el" w:eastAsia="el"/>
        </w:rPr>
        <w:t>β)</w:t>
      </w:r>
      <w:r>
        <w:rPr>
          <w:lang w:val="en" w:eastAsia="en"/>
        </w:rPr>
        <w:tab/>
      </w:r>
      <w:r>
        <w:rPr>
          <w:lang w:val="el" w:eastAsia="el"/>
        </w:rPr>
        <w:t>Γ΄ Λιμενικό Τμήμα Σκάλας Κατερίνης του Κεντρικού Λιμεναρχείου Θεσσαλονίκης.</w:t>
      </w:r>
    </w:p>
    <w:p>
      <w:pPr>
        <w:pStyle w:val="StructureList1"/>
        <w:spacing w:before="120" w:after="0"/>
        <w:rPr>
          <w:lang w:val="el" w:eastAsia="el"/>
        </w:rPr>
      </w:pPr>
      <w:r>
        <w:rPr>
          <w:lang w:val="el" w:eastAsia="el"/>
        </w:rPr>
        <w:t>γ)</w:t>
      </w:r>
      <w:r>
        <w:rPr>
          <w:lang w:val="en" w:eastAsia="en"/>
        </w:rPr>
        <w:tab/>
      </w:r>
      <w:r>
        <w:rPr>
          <w:lang w:val="el" w:eastAsia="el"/>
        </w:rPr>
        <w:t>Δ΄ Λιμενικό Τμήμα Πλαταμώνα του Κεντρικού Λιμεναρχείου Θεσσαλονίκης.</w:t>
      </w:r>
    </w:p>
    <w:p>
      <w:pPr>
        <w:pStyle w:val="StructureList1"/>
        <w:spacing w:before="120" w:after="0"/>
        <w:rPr>
          <w:lang w:val="el" w:eastAsia="el"/>
        </w:rPr>
      </w:pPr>
      <w:r>
        <w:rPr>
          <w:lang w:val="el" w:eastAsia="el"/>
        </w:rPr>
        <w:t>δ)</w:t>
      </w:r>
      <w:r>
        <w:rPr>
          <w:lang w:val="en" w:eastAsia="en"/>
        </w:rPr>
        <w:tab/>
      </w:r>
      <w:r>
        <w:rPr>
          <w:lang w:val="el" w:eastAsia="el"/>
        </w:rPr>
        <w:t>Α΄ Λιμενικό Τμήμα Αγιοκάμπου Λάρισας του Κεντρικού Λιμεναρχείου Βόλου.</w:t>
      </w:r>
    </w:p>
    <w:p>
      <w:pPr>
        <w:pStyle w:val="StructureList1"/>
        <w:spacing w:before="120" w:after="0"/>
        <w:rPr>
          <w:lang w:val="el" w:eastAsia="el"/>
        </w:rPr>
      </w:pPr>
      <w:r>
        <w:rPr>
          <w:lang w:val="el" w:eastAsia="el"/>
        </w:rPr>
        <w:t>ε)</w:t>
      </w:r>
      <w:r>
        <w:rPr>
          <w:lang w:val="en" w:eastAsia="en"/>
        </w:rPr>
        <w:tab/>
      </w:r>
      <w:r>
        <w:rPr>
          <w:lang w:val="el" w:eastAsia="el"/>
        </w:rPr>
        <w:t>Β΄ Λιμενικό Τμήμα Αγίας Κυριακής Τρικέρων του Κεντρικού Λιμεναρχείου Βόλου.</w:t>
      </w:r>
    </w:p>
    <w:p>
      <w:pPr>
        <w:pStyle w:val="StructureList1"/>
        <w:spacing w:before="120" w:after="0"/>
        <w:rPr>
          <w:lang w:val="el" w:eastAsia="el"/>
        </w:rPr>
      </w:pPr>
      <w:r>
        <w:rPr>
          <w:lang w:val="el" w:eastAsia="el"/>
        </w:rPr>
        <w:t>στ)</w:t>
      </w:r>
      <w:r>
        <w:rPr>
          <w:lang w:val="en" w:eastAsia="en"/>
        </w:rPr>
        <w:tab/>
      </w:r>
      <w:r>
        <w:rPr>
          <w:lang w:val="el" w:eastAsia="el"/>
        </w:rPr>
        <w:t>Γ΄ Λιμενικό Τμήμα Αμαλιάπολης του Κεντρικού Λιμεναρχείου Βόλου.</w:t>
      </w:r>
    </w:p>
    <w:p>
      <w:pPr>
        <w:pStyle w:val="StructureList1"/>
        <w:spacing w:before="120" w:after="0"/>
        <w:rPr>
          <w:lang w:val="el" w:eastAsia="el"/>
        </w:rPr>
      </w:pPr>
      <w:r>
        <w:rPr>
          <w:lang w:val="el" w:eastAsia="el"/>
        </w:rPr>
        <w:t>ζ)</w:t>
      </w:r>
      <w:r>
        <w:rPr>
          <w:lang w:val="en" w:eastAsia="en"/>
        </w:rPr>
        <w:tab/>
      </w:r>
      <w:r>
        <w:rPr>
          <w:lang w:val="el" w:eastAsia="el"/>
        </w:rPr>
        <w:t>Δ΄ Λιμενικό Τμήμα Νέου Μαρμαρά του Λιμεναρχείου Ιερισσού.</w:t>
      </w:r>
    </w:p>
    <w:p>
      <w:pPr>
        <w:pStyle w:val="StructureList1"/>
        <w:spacing w:before="120" w:after="0"/>
        <w:rPr>
          <w:lang w:val="el" w:eastAsia="el"/>
        </w:rPr>
      </w:pPr>
      <w:r>
        <w:rPr>
          <w:lang w:val="el" w:eastAsia="el"/>
        </w:rPr>
        <w:t>η)</w:t>
      </w:r>
      <w:r>
        <w:rPr>
          <w:lang w:val="en" w:eastAsia="en"/>
        </w:rPr>
        <w:tab/>
      </w:r>
      <w:r>
        <w:rPr>
          <w:lang w:val="el" w:eastAsia="el"/>
        </w:rPr>
        <w:t>Α΄ Λιμενικό Τμήμα Κορώνης του Λιμεναρχείου Καλαμάτας.</w:t>
      </w:r>
    </w:p>
    <w:p>
      <w:pPr>
        <w:pStyle w:val="StructureList1"/>
        <w:spacing w:before="120" w:after="0"/>
        <w:rPr>
          <w:lang w:val="el" w:eastAsia="el"/>
        </w:rPr>
      </w:pPr>
      <w:r>
        <w:rPr>
          <w:lang w:val="el" w:eastAsia="el"/>
        </w:rPr>
        <w:t>θ)</w:t>
      </w:r>
      <w:r>
        <w:rPr>
          <w:lang w:val="en" w:eastAsia="en"/>
        </w:rPr>
        <w:tab/>
      </w:r>
      <w:r>
        <w:rPr>
          <w:lang w:val="el" w:eastAsia="el"/>
        </w:rPr>
        <w:t>Γ΄ Λιμενικό Τμήμα Παλαιάς Επιδαύρου του Λιμεναρχείου Κορίνθου.</w:t>
      </w:r>
    </w:p>
    <w:p>
      <w:pPr>
        <w:pStyle w:val="StructureList1"/>
        <w:spacing w:before="120" w:after="0"/>
        <w:rPr>
          <w:lang w:val="el" w:eastAsia="el"/>
        </w:rPr>
      </w:pPr>
      <w:r>
        <w:rPr>
          <w:lang w:val="el" w:eastAsia="el"/>
        </w:rPr>
        <w:t>ι)</w:t>
      </w:r>
      <w:r>
        <w:rPr>
          <w:lang w:val="en" w:eastAsia="en"/>
        </w:rPr>
        <w:tab/>
      </w:r>
      <w:r>
        <w:rPr>
          <w:lang w:val="el" w:eastAsia="el"/>
        </w:rPr>
        <w:t>Β΄ Λιμενικό Τμήμα Αγίου Κωνσταντίνου του Λιμεναρχείου Στυλίδας.</w:t>
      </w:r>
    </w:p>
    <w:p>
      <w:pPr>
        <w:pStyle w:val="StructureList1"/>
        <w:spacing w:before="120" w:after="0"/>
        <w:rPr>
          <w:lang w:val="el" w:eastAsia="el"/>
        </w:rPr>
      </w:pPr>
      <w:r>
        <w:rPr>
          <w:lang w:val="el" w:eastAsia="el"/>
        </w:rPr>
        <w:t>ια)</w:t>
      </w:r>
      <w:r>
        <w:rPr>
          <w:lang w:val="en" w:eastAsia="en"/>
        </w:rPr>
        <w:tab/>
      </w:r>
      <w:r>
        <w:rPr>
          <w:lang w:val="el" w:eastAsia="el"/>
        </w:rPr>
        <w:t>Γ΄ Λιμενικό Τμήμα Σκάλας Αταλάντης του Λιμεναρχείου Στυλίδας.</w:t>
      </w:r>
    </w:p>
    <w:p>
      <w:pPr>
        <w:pStyle w:val="MainText"/>
        <w:spacing w:before="120" w:after="0"/>
        <w:rPr>
          <w:lang w:val="el" w:eastAsia="el"/>
        </w:rPr>
      </w:pPr>
      <w:r>
        <w:rPr>
          <w:b/>
          <w:bCs/>
          <w:lang w:val="el" w:eastAsia="el"/>
        </w:rPr>
        <w:t>2.</w:t>
      </w:r>
      <w:r>
        <w:rPr>
          <w:lang w:val="el" w:eastAsia="el"/>
        </w:rPr>
        <w:t xml:space="preserve"> Λογίζεται ως οργανική σύνθεση των ανωτέρω Λιμενικών Τμημάτων, μέχρι τον καθορισμό της, η ελάχιστη στελέχωσή της η οποία καθορίζεται στον υπ’ αριθ. 78/2014 Κανονισμό του Αρχηγού Λ.Σ.-ΕΛ.ΑΚΤ., ο οποίος κυρώθηκε με την 214.1/9068/2014 απόφαση του Υπουργού Ναυτιλίας και Αιγαίου, με αντίστοιχη μείωση της οργανικής σύνθεσης των Λιμενικών Αρχών διοικητικής υπαγωγής τους.</w:t>
      </w:r>
    </w:p>
    <w:p>
      <w:pPr>
        <w:pStyle w:val="MainText"/>
        <w:spacing w:before="120" w:after="0"/>
        <w:rPr>
          <w:lang w:val="el" w:eastAsia="el"/>
        </w:rPr>
      </w:pPr>
      <w:r>
        <w:rPr>
          <w:b/>
          <w:bCs/>
          <w:lang w:val="el" w:eastAsia="el"/>
        </w:rPr>
        <w:t>3.</w:t>
      </w:r>
      <w:r>
        <w:rPr>
          <w:lang w:val="el" w:eastAsia="el"/>
        </w:rPr>
        <w:t xml:space="preserve"> Τα στελέχη Λ.Σ.-ΕΛ.ΑΚΤ. επιτρέπεται, εφόσον το επιθυμούν, να υποβάλουν δήλωση αλλαγής του τόπου επιλογής τους και να δηλώσουν ως νέο τόπο επιλογής την έδρα των ανωτέρω Λιμενικών Τμημάτων, εφόσον αυτά πληρούν τις προϋποθέσεις του άρθρου 28.</w:t>
      </w:r>
    </w:p>
    <w:p>
      <w:pPr>
        <w:pStyle w:val="MainText"/>
        <w:spacing w:before="120" w:after="0"/>
        <w:rPr>
          <w:lang w:val="el" w:eastAsia="el"/>
        </w:rPr>
      </w:pPr>
      <w:r>
        <w:rPr>
          <w:b/>
          <w:bCs/>
          <w:lang w:val="el" w:eastAsia="el"/>
        </w:rPr>
        <w:t>4.</w:t>
      </w:r>
      <w:r>
        <w:rPr>
          <w:lang w:val="el" w:eastAsia="el"/>
        </w:rPr>
        <w:t xml:space="preserve"> Οι διατάξεις της παραγράφου 1 αρχίζουν να εφαρμόζονται κατά τη διαδικασία των τακτικών μεταθέσεων, η οποία έπεται της έναρξης ισχύος του παρόντος. Για το σκοπό αυτόν, οι τυχόν κενές και οι κενούμενες θέσεις στα Λιμενικά Τμήματα της παραγράφου 1, περιλαμβάνονται στον πίνακα της παρ. 2 του άρθρου 12 του π.δ. 33/2009. Μέχρι την ημερομηνία ανάρτησης του πίνακα της παρ. 2 του άρθρου 12 του π.δ. 33/2009, η οποία για το σκοπό αυτόν παρατείνεται μέχρι και το μήνα Φεβρουάριο, τα Λιμενικά Τμήματα της παραγράφου 1, στελεχώνονται με τη διαδικασία των παραγράφων 6, 7 και 8 του άρθρου 119 του ν. 3079/2002, κατά προτεραιότητα με στελέχη Λ.Σ.-ΕΛ.ΑΚΤ. τα οποία επιθυμούν την τοποθέτησή τους, ανεξάρτητα από το εάν εμπίπτουν στις διατάξεις του άρθρου 29 του π.δ. 33/2009, όπως αυτό έχει προστεθεί με το άρθρο 72 του π.δ. 81/2014 και ισχύει. Ο χρόνος παραμονής στα Λιμενικά Τμήματα, για τα στελέχη τα οποία τοποθετούνται με τη διαδικασία του προηγούμενου εδαφίου, υπολογίζεται σύμφωνα με τις παραγράφους 2 και 5 του άρθρου 9 του π.δ. 33/2009, από την ημερομηνία τοποθέτησής τους. Ειδικά, για τον υπολογισμό του χρόνου παραμονής, σύμφωνα με την παρ. 5 του άρθρου 9 του π.δ. 33/2009, η έδρα των ανωτέρω Λιμενικών Τμημάτων λογίζεται ως ίδιος τόπος επιλογής με την έδρα των Λιμενικών Αρχών διοικητικής υπαγωγής τους, εφόσον η τελευταία είχε δηλωθεί ως τόπος επιλογής πριν την έναρξη ισχύος του παρόντος. Τα στελέχη Λ.Σ.-ΕΛ.ΑΚΤ. τα οποία κατά το χρόνο έναρξης ισχύος του παρόντος υπηρετούν ή τοποθετούνται μετά την έναρξη ισχύος του παρόντος, χωρίς να το επιθυμούν, στο Α΄ Λιμενικό Τμήμα Σαμοθράκης του Κεντρικού Λιμεναρχείου Αλεξανδρούπολης, στο Β΄ Λιμενικό Τμήμα Κυθήρων του Λιμεναρχείου Νεάπολης Βοιών, στο Β΄ Λιμενικό Τμήμα Κέας του Κεντρικού Λιμεναρχείου Λαυρίου και στο Α΄ Λιμενικό Τμήμα Θάσου του Κεντρικού Λιμεναρχείου Καβάλας, εντάσσονται στη διαδικασία των τακτικών μεταθέσεων, η οποία έπεται της έναρξης ισχύος του παρόντος, ανεξάρτητα από το χρόνο παραμονής τους στις Λιμενικές Αρχές διοικητικής υπαγωγής τους. Τα στελέχη Λ.Σ.-ΕΛ. ΑΚΤ. τα οποία εμπίπτουν στις διατάξεις του άρθρου 6 του π.δ. 33/2009, εξαιρούνται της διαδικασίας τοποθέτησης σε Λιμενικά Τμήματα, όπως αυτή προβλέπεται στα προηγούμενα εδάφια. Σε περίπτωση που τα στελέχη Λ.Σ.-ΕΛ. ΑΚΤ. τα οποία εμπίπτουν στις διατάξεις του άρθρου 6 του π.δ. 33/2009, υπηρετούν κατά την έναρξη ισχύος του παρόντος, σε Λιμενικά Τμήματα της παραγράφου 1, τοποθετούνται εκ νέου, με τη διαδικασία των παραγράφων 6, 7 και 8 του άρθρου 119 του ν. 3079/2002, στις Λιμενικές Αρχές διοικητικής τους υπαγωγής.</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μετά από πρόταση του Υπουργού Ναυτιλίας και Νησιωτικής Πολιτικής, ρυθμίζονται τα θέματα αναδιάρθρωσης, συγχώνευσης, μετάταξης σε ανώτερη ή κατώτερη τάξη, μετονομασίας, κατάργησης, νέου καθορισμού έδρας, καθώς και καθ’ ύλην και κατά τόπον αρμοδιότητας των Λιμενικών Αρχών της παραγράφου 1.</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Εκπροσώπηση Στελεχών Λ.Σ.-ΕΛ.ΑΚΤ.</w:t>
      </w:r>
    </w:p>
    <w:p>
      <w:pPr>
        <w:spacing w:before="240" w:after="240"/>
        <w:rPr>
          <w:lang w:val="el" w:eastAsia="el"/>
        </w:rPr>
      </w:pPr>
      <w:r>
        <w:rPr>
          <w:lang w:val="el" w:eastAsia="el"/>
        </w:rPr>
        <w:t>Στο άρθρο 106 του ν. 3079/2002 προστίθεται παράγραφος 4 ως εξής:</w:t>
      </w:r>
    </w:p>
    <w:p>
      <w:pPr>
        <w:spacing w:before="240" w:after="240"/>
        <w:rPr>
          <w:lang w:val="el" w:eastAsia="el"/>
        </w:rPr>
      </w:pPr>
      <w:r>
        <w:rPr>
          <w:lang w:val="el" w:eastAsia="el"/>
        </w:rPr>
        <w:t>«4 . Ένας (1) εκπρόσωπος του αντιπροσωπευτικότερου συνδικαλιστικού φορέα του Λιμενικού Σώματος-Ελληνι- κής Ακτοφυλακής της Πανελλήνιας Ομοσπονδίας Ενώσεων Προσωπικού Λιμενικού Σώματος (Π.Ο.Ε.Π.Λ.Σ.), και ένας (1) εκπρόσωπος της Πανελλήνιας Ένωσης Αξιωματικών Λιμενικού Σώματος (Π.Ε.Α.Λ.Σ.) που κατέχουν οργανική θέση εσωτερικού και εκλέγονται από τη Γενική Συνέλευση των ανωτέρω φορέων αντίστοιχα συμμετέχουν υποχρεωτικά ως μέλη με δικαίωμα ψήφου στη σύνθεση των Πειθαρχικών Συμβουλίων. Ο βαθμός του εκπροσώπου εξαρτάται από το Συμβούλιο συμμετοχής του.</w:t>
      </w:r>
    </w:p>
    <w:p>
      <w:pPr>
        <w:spacing w:before="240" w:after="240"/>
        <w:rPr>
          <w:lang w:val="el" w:eastAsia="el"/>
        </w:rPr>
      </w:pPr>
      <w:r>
        <w:rPr>
          <w:lang w:val="el" w:eastAsia="el"/>
        </w:rPr>
        <w:t>Ένας (1) εκπρόσωπος του αντιπροσωπευτικότερου συνδικαλιστικού φορέα του Λιμενικού Σώματος-Ελ- ληνικής Ακτοφυλακής της Πανελλήνιας Ομοσπονδίας Ενώσεων Προσωπικού Λιμενικού Σώματος (Π.Ο.Ε.Π.Λ.Σ.), και ένας (1) εκπρόσωπος της Πανελλήνιας Ένωσης Αξιωματικών Λιμενικού Σώματος (Π.Ε.Α.Λ.Σ.), που κατέχουν οργανική θέση εσωτερικού και εκλέγονται από τη Γενική Συνέλευση των ανωτέρω φορέων αντίστοιχα συμμετέχουν υποχρεωτικά στο Διοικητικό Συμβούλιο του Ταμείου Αρωγής Λιμενικού Σώματος.».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Θέματα Λιμενικής Αστυνομίας</w:t>
      </w:r>
    </w:p>
    <w:p>
      <w:pPr>
        <w:pStyle w:val="MainText"/>
        <w:spacing w:before="120" w:after="0"/>
        <w:rPr>
          <w:lang w:val="el" w:eastAsia="el"/>
        </w:rPr>
      </w:pPr>
      <w:r>
        <w:rPr>
          <w:b/>
          <w:bCs/>
          <w:lang w:val="el" w:eastAsia="el"/>
        </w:rPr>
        <w:t>1.</w:t>
      </w:r>
      <w:r>
        <w:rPr>
          <w:lang w:val="el" w:eastAsia="el"/>
        </w:rPr>
        <w:t xml:space="preserve"> Το εδάφιο μόνο του άρθρου 14 του π.δ. 23/2000 (Α΄18) αριθμείται ως παράγραφος 1 και προστίθεται παράγραφος 2 ως εξής:</w:t>
      </w:r>
    </w:p>
    <w:p>
      <w:pPr>
        <w:spacing w:before="240" w:after="240"/>
        <w:rPr>
          <w:lang w:val="el" w:eastAsia="el"/>
        </w:rPr>
      </w:pPr>
      <w:r>
        <w:rPr>
          <w:lang w:val="el" w:eastAsia="el"/>
        </w:rPr>
        <w:t>«2. Όταν οι, σύμφωνα με τα οριζόμενα στο άρθρο 7, εκμεταλλευόμενοι την ίδια λουτρική εγκατάσταση είναι περισσότεροι του ενός, τότε, σε περίπτωση παράβασης των διατάξεων του προαναφερόμενου άρθρου, αυτοί είναι υπόχρεοι αλληλεγγύως και εις ολόκληρο για την καταβολή του προστίμου.».</w:t>
      </w:r>
    </w:p>
    <w:p>
      <w:pPr>
        <w:pStyle w:val="MainText"/>
        <w:spacing w:before="120" w:after="0"/>
        <w:rPr>
          <w:lang w:val="el" w:eastAsia="el"/>
        </w:rPr>
      </w:pPr>
      <w:r>
        <w:rPr>
          <w:b/>
          <w:bCs/>
          <w:lang w:val="el" w:eastAsia="el"/>
        </w:rPr>
        <w:t>2.</w:t>
      </w:r>
      <w:r>
        <w:rPr>
          <w:lang w:val="el" w:eastAsia="el"/>
        </w:rPr>
        <w:t xml:space="preserve"> Στο άρθρο 7 του π.δ. 23/2000 το πρώτο εδάφιο αριθ- μείται ως παράγραφος 1 και προστίθεται παράγραφος 2 ως εξής:</w:t>
      </w:r>
    </w:p>
    <w:p>
      <w:pPr>
        <w:spacing w:before="240" w:after="240"/>
        <w:rPr>
          <w:lang w:val="el" w:eastAsia="el"/>
        </w:rPr>
      </w:pPr>
      <w:r>
        <w:rPr>
          <w:lang w:val="el" w:eastAsia="el"/>
        </w:rPr>
        <w:t>«2. Εφόσον η ναυαγοσωστική κάλυψη λουτρικής εγκατάστασης ανατίθεται, από τον φορέα εκμετάλλευσής της, σε σχολή ναυαγοσωστικής εκπαίδευσης η οποία λειτουργεί νομίμως σύμφωνα με τις διατάξεις του παρόντος, υπόχρεη για την τήρηση των, αναφερόμενων στις περιπτώσεις β΄, γ΄ και δ΄ της παραγράφου 1, υποχρεώσεων, είναι η σχολή αυτή.».</w:t>
      </w:r>
    </w:p>
    <w:p>
      <w:pPr>
        <w:pStyle w:val="MainText"/>
        <w:spacing w:before="120" w:after="0"/>
        <w:rPr>
          <w:lang w:val="el" w:eastAsia="el"/>
        </w:rPr>
      </w:pPr>
      <w:r>
        <w:rPr>
          <w:b/>
          <w:bCs/>
          <w:lang w:val="el" w:eastAsia="el"/>
        </w:rPr>
        <w:t>3.</w:t>
      </w:r>
      <w:r>
        <w:rPr>
          <w:lang w:val="el" w:eastAsia="el"/>
        </w:rPr>
        <w:t xml:space="preserve"> Απαγορεύεται η χρήση για ατομική αναψυχή ή η χορήγηση άδειας εκμίσθωσης καινοφανών θαλασσίων μέσων αναψυχής, που δε ρυθμίζονται από τις διατάξεις του εκάστοτε ισχύοντος Γενικού Κανονισμού Λιμένων περί θαλασσίων μέσων αναψυχής, χωρίς να έχουν κα- θορισθεί οι όροι και οι προϋποθέσεις κίνησης και κυκλοφορίας τους, με απόφαση του Υπουργού Ναυτιλίας και Νησιωτικής Πολιτικής. Της έκδοσης της ανωτέρω απόφασης προηγείται γνωμοδότηση, επί των θεμάτων τεχνικής φύσεως που αφορούν τα προς ρύθμιση καινοφανή θαλάσσια μέσα αναψυχής, από επιτροπή εκπροσώπων του Υπουργείου Ναυτιλίας και Νησιωτικής Πολιτικής, με δυνατότητα συμμετοχής και μέλους εκτός Υπουργείου Ναυτιλίας και Νησιωτικής Πολιτικής, κατά περίπτωση. Η σύνθεση της επιτροπής αυτής, η θητεία της και κάθε άλλο σχετικό θέμα καθορίζονται, με απόφαση του Υπουργού Ναυτιλίας και Νησιωτικής Πολιτικής, η οποία εκδίδεται εντός τεσσάρων (4) μηνών από την έναρξη ισχύος του παρόντος. Από την έναρξη ισχύος της παρούσας, καταργείται κάθε διάταξη που ρυθμίζει διαφορετικά το υπόψη θέμα.</w:t>
      </w:r>
    </w:p>
    <w:p>
      <w:pPr>
        <w:pStyle w:val="MainText"/>
        <w:spacing w:before="120" w:after="0"/>
        <w:rPr>
          <w:lang w:val="el" w:eastAsia="el"/>
        </w:rPr>
      </w:pPr>
      <w:r>
        <w:rPr>
          <w:b/>
          <w:bCs/>
          <w:lang w:val="el" w:eastAsia="el"/>
        </w:rPr>
        <w:t>4.</w:t>
      </w:r>
      <w:r>
        <w:rPr>
          <w:lang w:val="el" w:eastAsia="el"/>
        </w:rPr>
        <w:t xml:space="preserve"> Το εδάφιο στ΄ του άρθρου 17 του ν. 4177/2013 (Α΄173) αντικαθίσταται ως εξής:</w:t>
      </w:r>
    </w:p>
    <w:p>
      <w:pPr>
        <w:spacing w:before="240" w:after="240"/>
        <w:rPr>
          <w:lang w:val="el" w:eastAsia="el"/>
        </w:rPr>
      </w:pPr>
      <w:r>
        <w:rPr>
          <w:lang w:val="el" w:eastAsia="el"/>
        </w:rPr>
        <w:t>«στ. Οι Υπηρεσίες του Λιμενικού Σώματος-Ελληνικής Ακτοφυλακής, στη ζώνη δικαιοδοσίας τους. Με απόφαση του Υπουργού Ναυτιλίας και Νησιωτικής Πολιτικής, καθορίζονται οι όροι και προϋποθέσεις σφράγισης και αποσφράγισης των καταστημάτων ή επιχειρήσεων υγειονομικού ενδιαφέροντος που λειτουργούν εντός χερσαίων ζωνών λιμένων ή εντός θαλασσοπλοούντων πλοίων ή πλωτών ναυπηγημάτων ή μονίμως αγκυροβολημένων πλοίων, τα οποία βρίσκονται σε περιοχές αρμοδιότητας του Λιμενικού Σώματος-Ελληνικής Ακτοφυλακής, όπως αυτές προσδιορίζονται στην παρ. 1 του άρθρου 5 του ν. 4150/2013. Εξαιρούνται οι τουριστικοί λιμένες στους οποίους εφαρμόζεται η κείμενη νομοθεσία.».</w:t>
      </w:r>
    </w:p>
    <w:p>
      <w:pPr>
        <w:pStyle w:val="MainText"/>
        <w:spacing w:before="120" w:after="0"/>
        <w:rPr>
          <w:lang w:val="el" w:eastAsia="el"/>
        </w:rPr>
      </w:pPr>
      <w:r>
        <w:rPr>
          <w:b/>
          <w:bCs/>
          <w:lang w:val="el" w:eastAsia="el"/>
        </w:rPr>
        <w:t>5.</w:t>
      </w:r>
      <w:r>
        <w:rPr>
          <w:lang w:val="el" w:eastAsia="el"/>
        </w:rPr>
        <w:t xml:space="preserve"> Τα τέσσερα πρώτα εδάφια της παρ. 1 του άρθρου 157 του ν.δ. 187/1973 αριθμούνται ως περίπτωση α΄ και προστίθεται περίπτωση β΄ ως εξής:</w:t>
      </w:r>
    </w:p>
    <w:p>
      <w:pPr>
        <w:spacing w:before="240" w:after="240"/>
        <w:rPr>
          <w:lang w:val="el" w:eastAsia="el"/>
        </w:rPr>
      </w:pPr>
      <w:r>
        <w:rPr>
          <w:lang w:val="el" w:eastAsia="el"/>
        </w:rPr>
        <w:t>«β) Με απόφαση του Υπουργού Ναυτιλίας και Νησιωτικής Πολιτικής, καθορίζεται η διαδικασία επιβολής των προστίμων της περίπτωσης α΄, ο τύπος, και κάθε άλλο σχετικό θέμα για την εφαρμογή του άρθρου αυτού.».</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Τροποποιήσεις του ν. 4058/2012</w:t>
      </w:r>
    </w:p>
    <w:p>
      <w:pPr>
        <w:pStyle w:val="MainText"/>
        <w:spacing w:before="120" w:after="0"/>
        <w:rPr>
          <w:lang w:val="el" w:eastAsia="el"/>
        </w:rPr>
      </w:pPr>
      <w:r>
        <w:rPr>
          <w:b/>
          <w:bCs/>
          <w:lang w:val="el" w:eastAsia="el"/>
        </w:rPr>
        <w:t>1.</w:t>
      </w:r>
      <w:r>
        <w:rPr>
          <w:lang w:val="el" w:eastAsia="el"/>
        </w:rPr>
        <w:t xml:space="preserve"> Στο άρθρο 3 του ν. 4058/2012 προστίθεται παράγραφος 3 και αναριθμείται η ισχύουσα παράγραφος 3 σε παράγραφο 4, ως εξής:</w:t>
      </w:r>
    </w:p>
    <w:p>
      <w:pPr>
        <w:spacing w:before="240" w:after="240"/>
        <w:rPr>
          <w:lang w:val="el" w:eastAsia="el"/>
        </w:rPr>
      </w:pPr>
      <w:r>
        <w:rPr>
          <w:lang w:val="el" w:eastAsia="el"/>
        </w:rPr>
        <w:t>«3. Οι άδειες και οι ανανεώσεις που είναι σε ισχύ μπορούν να τροποποιούνται ύστερα από αίτηση του πλοιοκτήτη ή του διαχειριστή του πλοίου, εφόσον εξακολουθούν να ισχύουν οι όροι και οι προϋποθέσεις έκδοσης αυτών και οι μεταβολές αφορούν στοιχεία που περιέχονται στο κείμενο της άδειας ή της ανανέωσης.».</w:t>
      </w:r>
    </w:p>
    <w:p>
      <w:pPr>
        <w:pStyle w:val="MainText"/>
        <w:spacing w:before="120" w:after="0"/>
        <w:rPr>
          <w:lang w:val="el" w:eastAsia="el"/>
        </w:rPr>
      </w:pPr>
      <w:r>
        <w:rPr>
          <w:b/>
          <w:bCs/>
          <w:lang w:val="el" w:eastAsia="el"/>
        </w:rPr>
        <w:t>2.</w:t>
      </w:r>
      <w:r>
        <w:rPr>
          <w:lang w:val="el" w:eastAsia="el"/>
        </w:rPr>
        <w:t xml:space="preserve"> To άρθρο 4 του ν. 4058/2012 αντικαθίσταται ως εξής:</w:t>
      </w:r>
    </w:p>
    <w:p>
      <w:pPr>
        <w:spacing w:before="240" w:after="240"/>
        <w:rPr>
          <w:lang w:val="el" w:eastAsia="el"/>
        </w:rPr>
      </w:pPr>
      <w:r>
        <w:rPr>
          <w:lang w:val="el" w:eastAsia="el"/>
        </w:rPr>
        <w:t>«1 . Για κάθε τροποποίηση της άδειας ή ανανέωσης καταβάλλεται από τον αιτούντα τέλος, το ύψος του οποίου καθορίζεται από τον Υπουργό Οικονομικών και Ναυτιλίας και Νησιωτικής Πολιτικής.</w:t>
      </w:r>
    </w:p>
    <w:p>
      <w:pPr>
        <w:spacing w:before="240" w:after="240"/>
        <w:rPr>
          <w:lang w:val="el" w:eastAsia="el"/>
        </w:rPr>
      </w:pPr>
      <w:r>
        <w:rPr>
          <w:lang w:val="el" w:eastAsia="el"/>
        </w:rPr>
        <w:t>2. Για την έκδοση αδειών της παραγράφου 4 του άρθρου 12 καταβάλλεται από τον αιτούντα τέλος, το ύψος του οποίου καθορίζεται από τον Υπουργό Ναυτιλίας και Νησιωτικής Πολιτικής.</w:t>
      </w:r>
    </w:p>
    <w:p>
      <w:pPr>
        <w:spacing w:before="240" w:after="240"/>
        <w:rPr>
          <w:lang w:val="el" w:eastAsia="el"/>
        </w:rPr>
      </w:pPr>
      <w:r>
        <w:rPr>
          <w:lang w:val="el" w:eastAsia="el"/>
        </w:rPr>
        <w:t>3. Τα παραπάνω ποσά εισπράττονται ως έσοδα του Κρατικού Προϋπολογισμού.</w:t>
      </w:r>
    </w:p>
    <w:p>
      <w:pPr>
        <w:spacing w:before="240" w:after="240"/>
        <w:rPr>
          <w:lang w:val="el" w:eastAsia="el"/>
        </w:rPr>
      </w:pPr>
      <w:r>
        <w:rPr>
          <w:lang w:val="el" w:eastAsia="el"/>
        </w:rPr>
        <w:t>4. Τα έσοδα της παρ. 3 του άρθρου 26 του ν. 4033/2011 (Α΄ 264) αποτελούν έσοδα του Κρατικού Προϋπολογισμού.»</w:t>
      </w:r>
    </w:p>
    <w:p>
      <w:pPr>
        <w:pStyle w:val="MainText"/>
        <w:spacing w:before="120" w:after="0"/>
        <w:rPr>
          <w:lang w:val="el" w:eastAsia="el"/>
        </w:rPr>
      </w:pPr>
      <w:r>
        <w:rPr>
          <w:b/>
          <w:bCs/>
          <w:lang w:val="el" w:eastAsia="el"/>
        </w:rPr>
        <w:t>3.</w:t>
      </w:r>
      <w:r>
        <w:rPr>
          <w:lang w:val="el" w:eastAsia="el"/>
        </w:rPr>
        <w:t xml:space="preserve"> Στην παρ. 2 του άρθρου 9 του ν. 4058/2012 οι λέξεις «της παρ. 5 του άρθρου 13» αντικαθίστανται από τις λέξεις «της παρ. 4 του άρθρου 12».</w:t>
      </w:r>
    </w:p>
    <w:p>
      <w:pPr>
        <w:pStyle w:val="MainText"/>
        <w:spacing w:before="120" w:after="0"/>
        <w:rPr>
          <w:lang w:val="el" w:eastAsia="el"/>
        </w:rPr>
      </w:pPr>
      <w:r>
        <w:rPr>
          <w:b/>
          <w:bCs/>
          <w:lang w:val="el" w:eastAsia="el"/>
        </w:rPr>
        <w:t>4.</w:t>
      </w:r>
      <w:r>
        <w:rPr>
          <w:lang w:val="el" w:eastAsia="el"/>
        </w:rPr>
        <w:t xml:space="preserve"> Στο τέλος της παρ. 7 του άρθρου 12 του ν. 4058/ 2012 προστίθεται εδάφιο ως εξής:</w:t>
      </w:r>
    </w:p>
    <w:p>
      <w:pPr>
        <w:spacing w:before="240" w:after="240"/>
        <w:rPr>
          <w:lang w:val="el" w:eastAsia="el"/>
        </w:rPr>
      </w:pPr>
      <w:r>
        <w:rPr>
          <w:lang w:val="el" w:eastAsia="el"/>
        </w:rPr>
        <w:t>«Τα ανωτέρω έσοδα αποτελούν έσοδα του Κρατικού Προϋπολογισμού, ενώ για την κοστολόγηση, τιμολόγηση και είσπραξη των εσόδων αυτών, εφαρμόζονται οι διατάξεις του άρθρου 60 του ν. 2935/2001 (Α΄ 162).».</w:t>
      </w:r>
    </w:p>
    <w:p>
      <w:pPr>
        <w:pStyle w:val="MainText"/>
        <w:spacing w:before="120" w:after="0"/>
        <w:rPr>
          <w:lang w:val="el" w:eastAsia="el"/>
        </w:rPr>
      </w:pPr>
      <w:r>
        <w:rPr>
          <w:b/>
          <w:bCs/>
          <w:lang w:val="el" w:eastAsia="el"/>
        </w:rPr>
        <w:t>5.</w:t>
      </w:r>
      <w:r>
        <w:rPr>
          <w:lang w:val="el" w:eastAsia="el"/>
        </w:rPr>
        <w:t xml:space="preserve"> Για την έκδοση ή την ανανέωση της άδειας καταβάλλεται από τον αιτούντα τέλος:</w:t>
      </w:r>
    </w:p>
    <w:p>
      <w:pPr>
        <w:pStyle w:val="StructureList1"/>
        <w:spacing w:before="120" w:after="0"/>
        <w:rPr>
          <w:lang w:val="el" w:eastAsia="el"/>
        </w:rPr>
      </w:pPr>
      <w:r>
        <w:rPr>
          <w:lang w:val="el" w:eastAsia="el"/>
        </w:rPr>
        <w:t>α)</w:t>
      </w:r>
      <w:r>
        <w:rPr>
          <w:lang w:val="en" w:eastAsia="en"/>
        </w:rPr>
        <w:tab/>
      </w:r>
      <w:r>
        <w:rPr>
          <w:lang w:val="el" w:eastAsia="el"/>
        </w:rPr>
        <w:t>δύο χιλιάδων (2.000) ευρώ, εφόσον η διάρκεια ισχύος της είναι έξι (6) μήνες και</w:t>
      </w:r>
    </w:p>
    <w:p>
      <w:pPr>
        <w:pStyle w:val="StructureList1"/>
        <w:spacing w:before="120" w:after="0"/>
        <w:rPr>
          <w:lang w:val="el" w:eastAsia="el"/>
        </w:rPr>
      </w:pPr>
      <w:r>
        <w:rPr>
          <w:lang w:val="el" w:eastAsia="el"/>
        </w:rPr>
        <w:t>β)</w:t>
      </w:r>
      <w:r>
        <w:rPr>
          <w:lang w:val="en" w:eastAsia="en"/>
        </w:rPr>
        <w:tab/>
      </w:r>
      <w:r>
        <w:rPr>
          <w:lang w:val="el" w:eastAsia="el"/>
        </w:rPr>
        <w:t>τριών χιλιάδων πεντακοσίων (3.500) ευρώ, εφόσον η διάρκεια ισχύος της είναι δώδεκα (12) μήνες.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ΕΝΙΣΧΥΣΗ ΤΗΣ ΚΟΙΝΩΝΙΚΗΣ ΣΥΜΜΕΤΟΧΗΣ ΣΤΗΝ ΑΚΤΟΠΛΟΪΑ - ΤΡΟΠΟΠΟΙΗΣΕΙΣ</w:t>
      </w:r>
    </w:p>
    <w:p>
      <w:pPr>
        <w:spacing w:before="240" w:after="240"/>
        <w:rPr>
          <w:lang w:val="el" w:eastAsia="el"/>
        </w:rPr>
      </w:pPr>
      <w:r>
        <w:rPr>
          <w:b/>
          <w:bCs/>
          <w:lang w:val="el" w:eastAsia="el"/>
        </w:rPr>
        <w:t>ΤΟΥ Ν. 2932/2001</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Προγραμματικές Συμβάσεις</w:t>
      </w:r>
    </w:p>
    <w:p>
      <w:pPr>
        <w:spacing w:before="240" w:after="240"/>
        <w:rPr>
          <w:lang w:val="el" w:eastAsia="el"/>
        </w:rPr>
      </w:pPr>
      <w:r>
        <w:rPr>
          <w:b/>
          <w:bCs/>
          <w:lang w:val="el" w:eastAsia="el"/>
        </w:rPr>
        <w:t>Ανάθεσης Δημόσιας Υπηρεσίας</w:t>
      </w:r>
    </w:p>
    <w:p>
      <w:pPr>
        <w:spacing w:before="240" w:after="240"/>
        <w:rPr>
          <w:lang w:val="el" w:eastAsia="el"/>
        </w:rPr>
      </w:pPr>
      <w:r>
        <w:rPr>
          <w:lang w:val="el" w:eastAsia="el"/>
        </w:rPr>
        <w:t>Στο άρθρο όγδοο του ν. 2932/2001 (Α΄145) προστίθεται παράγραφος 15 ως εξής:</w:t>
      </w:r>
    </w:p>
    <w:p>
      <w:pPr>
        <w:spacing w:before="240" w:after="240"/>
        <w:rPr>
          <w:lang w:val="el" w:eastAsia="el"/>
        </w:rPr>
      </w:pPr>
      <w:r>
        <w:rPr>
          <w:lang w:val="el" w:eastAsia="el"/>
        </w:rPr>
        <w:t>«15. Υπό το πλαίσιο του άρθρου 12 του ν. 4412/2016 (Α΄ 147) και του άρθρου 100 του ν. 3852/2010 (Α΄ 87), αν συντρέχουν οι προϋποθέσεις της παραγράφου 5 και εφόσον κρίνεται απολύτως αναγκαίο, για λόγους κοινωνικής, οικονομικής και εδαφικής συνοχής ή κάλυψης επειγου- σών συγκοινωνιακών αναγκών, ο Υπουργός Ναυτιλίας και Νησιωτικής Πολιτικής μπορεί ύστερα από σύμφωνη γνώμη του Συμβουλίου Ακτοπλοϊκών Συγκοινωνιών (Σ.Α.Σ.), με την οποία, κατόπιν εισήγησης της Διεύθυνσης Θαλασσίων Συγκοινωνιών του Υπουργείου Ναυτιλίας και Νησιωτικής Πολιτικής, προσδιορίζονται το ύψος του μισθώματος και τα απαιτούμενα χαρακτηριστικά του πλοίου, να συνάπτει προγραμματικές συμβάσεις ανάθεσης δημόσιας υπηρεσίας με δήμους ή δημοτικές ενότητες, που αποτελούν νησιά με πληθυσμό λιγότερο από 5.000 κατοίκους, μεμονωμένα ή από κοινού, διάρκειας ενός (1) έως πέντε (5) έτη, για την εξυπηρέτηση συγκεκριμένης γραμμής ή γραμμών. Στις προγραμματικές συμβάσεις του προηγούμενου εδαφίου επιτρέπεται και η συμμετοχή κοινωφελών δημοτικών επιχειρήσεων, αναπτυξιακών ανωνύμων εταιρειών, επιχειρήσεων Ο.Τ.Α. ειδικού σκοπού, με οποιαδήποτε νομική μορφή και αν λειτουργούν, επιχειρήσεων των Περιφερειών, ναυτικών εταιρειών του ν. 959/1979 (Α΄192), στις οποίες είτε τα νομικά πρόσωπα των δήμων είτε δημοτικές ενότητες που αποτελούν νησιά, με πληθυσμό λιγότερο από 5.000 κατοίκους, έχουν το σύνολο ή την πλειοψηφία των μετοχών του εταιρικού κεφαλαίου είτε έχουν κρατικό προνόμιο ή λαμβάνουν κρατική επιχορήγηση, καθώς και ενώσεων ή κοινοπραξιών των ναυτικών εταιρειών της προηγούμενης περίπτωσης και πλοιοκτητών του άρθρου τρίτου του παρόντος νόμου. Οι ανωτέρω συμβάσεις υπόκεινται στον προσυμ- βατικό έλεγχο νομιμότητας του Ελεγκτικού Συνεδρίου, σύμφωνα με τη σχετική νομοθεσία. Στις προγραμματικές συμβάσεις των προηγούμενων εδαφίων απαραίτητα ορίζονται το αντικείμενο της σύμβασης, ο σκοπός και το περιεχόμενό τους, ο προϋπολογισμός τους, τα δικαιώματα και οι υποχρεώσεις των συμβαλλομένων, το χρονοδιάγραμμα εκτέλεσης της σύμβασης, οι πόροι από τους οποίους θα καλυφθούν οι αναλαμβανόμενες οικονομικές υποχρεώσεις και η διάρκεια της σύμβασης. Επίσης, ορίζεται το όργανο παρακολούθησης της εφαρμογής της και οι αρμοδιότητές του, καθώς και ρήτρες σε βάρος του συμβαλλόμενου που παραβαίνει τους όρους της προγραμματικής σύμβασης. Σε περίπτωση κατά την οποία συμβαλλόμενος σε προγραμματική σύμβαση του παρόντος άρθρου αναθέσει σε τρίτον τη διαχείριση, εκμετάλλευση και εκτέλεσή της, η ανάθεση διενεργείται για λογαριασμό του από τη Διεύθυνση Θαλασσίων Συγκοινωνιών του Υπουργείου Ναυτιλίας και Νησιωτικής Πολιτικής, σύμφωνα με τις προηγούμενες παραγράφους του παρόντος άρθρου. Οι φορείς του πρώτου και δεύτερου εδαφίου του παρόντος άρθρου για την εκτέλεση των προγραμματικών συμβάσεων του παρόντος άρθρου μπορεί να χρηματοδοτούνται και μέσω προγραμμάτων συγχρηματοδοτούμενων από την Ευρωπαϊκή Ένωση.».</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Τροποποίηση της παρ. 1 του άρθρου ένατου του ν. 2932/2001</w:t>
      </w:r>
    </w:p>
    <w:p>
      <w:pPr>
        <w:spacing w:before="240" w:after="240"/>
        <w:rPr>
          <w:lang w:val="el" w:eastAsia="el"/>
        </w:rPr>
      </w:pPr>
      <w:r>
        <w:rPr>
          <w:lang w:val="el" w:eastAsia="el"/>
        </w:rPr>
        <w:t>Η παρ. 1 του άρθρου ένατου του ν. 2932/2001 αντικαθίσταται ως εξής:</w:t>
      </w:r>
    </w:p>
    <w:p>
      <w:pPr>
        <w:spacing w:before="240" w:after="240"/>
        <w:rPr>
          <w:lang w:val="el" w:eastAsia="el"/>
        </w:rPr>
      </w:pPr>
      <w:r>
        <w:rPr>
          <w:lang w:val="el" w:eastAsia="el"/>
        </w:rPr>
        <w:t>«1 . Στο Υπουργείο Ναυτιλίας και Νησιωτικής Πολιτικής (Υ.ΝΑ.Ν.Π.) λειτουργεί Συμβούλιο Ακτοπλοϊκών Συγκοινωνιών (Σ.Α.Σ.) Πρόεδρος του Σ.Α.Σ. είναι ο Γενικός Γραμματέας του Υ.ΝΑ.Ν.Π. και μέλη του ο Γενικός Γραμματέας Λιμένων, Λιμενικής Πολιτικής και Ναυτιλιακών Επενδύσεων, ο Γενικός Γραμματέας Αιγαίου και Νησιωτικής Πολιτικής, τρεις (3) εκπρόσωποι του Υ.ΝΑ.Ν.Π., ένας (1) εκπρόσωπος της Γενικής Γραμματείας Αιγαίου και Νησιωτικής Πολιτικής, δύο (2) εκπρόσωποι του Συνδέσμου Επιχειρήσεων Επιβατηγού Ναυτιλίας (Σ.Ε.Ε.Ν.), ένας (1) εκπρόσωπος με την ιδιότητα του συγκοινωνιολόγου που ορίζεται από το Τ.Ε.Ε., και από ένας (1) εκπρόσωπος που υποδεικνύεται από την Ένωση Περιφερειών Ελλάδος (ΕΝ.Π.Ε.), την Κεντρική Ένωση Δήμων Ελλάδος (Κ.Ε.Δ.Ε.), την Κεντρική Ένωση Επιμελητηρίων Ελλάδος (Κ.Ε.Ε.Ε.), το Ναυτικό Επιμελητήριο Ελλάδος (Ν.Ε.Ε.), το Ξενοδοχειακό Επιμελητήριο Ελλάδος (Ξ.Ε.Ε.), την Εθνική Συνομοσπονδία Ατόμων με Αναπηρία (Ε.Σ.ΑμεΑ), την Πανελλήνια Ναυτική Ομοσπονδία (Π.Ν.Ο.), την αρμόδια Διεύθυνση του Υπουργείου Τουρισμού, την Ένωση Πορθμείων Εσωτερικού (Ε.Π.Ε.), το Σύνδεσμο των εν Ελλάδι Τουριστικών και Ταξιδιωτικών Γραφείων (Η.Α.Τ.Τ.Α.), το Πανελλήνιο Συνδικάτο Χερσαίων Εμπορευματικών Μεταφορών (Π.Σ.Χ.Ε.Μ.) και την αντιπροσωπευτικότερη ένωση ναυτικών πρακτόρων στον τομέα της ακτοπλοΐας. Στο Σ.Α.Σ. συμμετέχει εκπρόσωπος της Ιεράς Κοινότητας Αγίου Όρους, αν συζητούνται θέματα ενδιαφέροντος της περιοχής του Αγίου Όρους.».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Προστασία των εργαζομένων σε ακτοπλοϊκές επιχειρήσεις</w:t>
      </w:r>
    </w:p>
    <w:p>
      <w:pPr>
        <w:pStyle w:val="MainText"/>
        <w:spacing w:before="120" w:after="0"/>
        <w:rPr>
          <w:lang w:val="el" w:eastAsia="el"/>
        </w:rPr>
      </w:pPr>
      <w:r>
        <w:rPr>
          <w:b/>
          <w:bCs/>
          <w:lang w:val="el" w:eastAsia="el"/>
        </w:rPr>
        <w:t>1.</w:t>
      </w:r>
      <w:r>
        <w:rPr>
          <w:lang w:val="el" w:eastAsia="el"/>
        </w:rPr>
        <w:t xml:space="preserve"> Πριν από την έναρξη δρομολογίων εκάστης δρομο- λογιακής περιόδου επιβατηγού και οχηματαγωγού, επιβατηγού ή φορτηγού πλοίου, επιβατηγού υδροπτέρυγου και ταχύπλοου πλοίου οι πλοιοκτήτες υποχρεούνται να έχουν εξοφλήσει τους βασικούς μισθούς και επιδόματα του πληρώματος του πλοίου, καθώς και τις αναλογούσες εισφορές. Οι αρμόδιες κατά τόπον Λιμενικές Αρχές, σε συνεργασία, όπου απαιτείται, με τις καθ’ ύλην αρμόδιες υπηρεσίες του Υπουργείου Ναυτιλίας και Νησιωτικής Πολιτικής, πριν από την έναρξη δρομολογίων του πλοίου, επαληθεύουν τη συμμόρφωση του πλοιοκτήτη με τις προαναφερόμενες υποχρεώσεις του.</w:t>
      </w:r>
    </w:p>
    <w:p>
      <w:pPr>
        <w:pStyle w:val="MainText"/>
        <w:spacing w:before="120" w:after="0"/>
        <w:rPr>
          <w:lang w:val="el" w:eastAsia="el"/>
        </w:rPr>
      </w:pPr>
      <w:r>
        <w:rPr>
          <w:b/>
          <w:bCs/>
          <w:lang w:val="el" w:eastAsia="el"/>
        </w:rPr>
        <w:t>2.</w:t>
      </w:r>
      <w:r>
        <w:rPr>
          <w:lang w:val="el" w:eastAsia="el"/>
        </w:rPr>
        <w:t xml:space="preserve"> Αν Λιμενική Αρχή γίνει αποδέκτης καταγγελίας προδήλως βάσιμης ή πληροφορηθεί, με οποιονδήποτε τρόπο, ότι πλοιοκτήτης δεν συμμορφώνεται με τη νομοθεσία για την καταβολή των βασικών μισθών και επιδομάτων στο πλήρωμα, καθώς και την προσήκουσα απόδοση των ανάλογων ασφαλιστικών εισφορών, διερευνά το θέμα, σε συνεργασία με τη Διεύθυνση Ναυτικής Εργασίας, τη Διεύθυνση Ελέγχου Διαχείρισης της Ασφάλειας Πλοίων και Λιμενικών Εγκαταστάσεων και τη Διεύθυνση Επιθεώρησης Πλοίων του Αρχηγείου Λιμενικού Σώματος-Ελληνικής Ακτοφυλακής και χορηγεί προθεσμία δεκαπέντε (15) ημερών για τη συμμόρφωση του πλοιοκτήτη, ανεξάρτητα από τη διαδικασία επιβολής των νομίμων κυρώσεων. Σε περιπτώσεις παρόδου απράκτου της προθεσμίας του προηγουμένου εδαφίου, επιβάλλεται απαγόρευση απόπλου, σύμφωνα με το άρθρο 42 Κ.Δ.Ν.Δ., η οποία αίρεται, μόνον εφόσον εξοφληθούν οι οφειλόμενοι βασικοί μισθοί και επιδόματα.</w:t>
      </w:r>
    </w:p>
    <w:p>
      <w:pPr>
        <w:pStyle w:val="MainText"/>
        <w:spacing w:before="120" w:after="0"/>
        <w:rPr>
          <w:lang w:val="el" w:eastAsia="el"/>
        </w:rPr>
      </w:pPr>
      <w:r>
        <w:rPr>
          <w:b/>
          <w:bCs/>
          <w:lang w:val="el" w:eastAsia="el"/>
        </w:rPr>
        <w:t>3.</w:t>
      </w:r>
      <w:r>
        <w:rPr>
          <w:lang w:val="el" w:eastAsia="el"/>
        </w:rPr>
        <w:t xml:space="preserve"> Ο Υπουργός Ναυτιλίας και Νησιωτικής Πολιτικής μπορεί να απορρίψει αίτηση δρομολόγησης, που υποβάλλεται σύμφωνα με το ν. 2932/2001 ή τη σύναψη σύμβασης ή συμβάσεων ανάθεσης δημόσιας υπηρεσίας, ύστερα από σύμφωνη γνώμη του Συμβουλίου Ακτοπλοϊκών Συγκοινωνιών (Σ.Α.Σ.), στην περίπτωση επιβολής σε βάρος του πλοίου απαγόρευσης απόπλου, σύμφωνα με την παράγραφο 2, τουλάχιστον δύο (2) φορές μέσα σε χρονικό διάστημα τριών (3) ετών πριν από τη λήξη της προθεσμίας υποβολής της αίτησης ή την ημερομηνία σύναψης σύμβασης ανάθεσης δημόσιας υπηρεσίας.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ΜΕΤΑΡΡΥΘΜΙΣΗ ΤΟΥ ΣΥΣΤΗΜΑΤΟΣ ΕΚΠΑΙΔΕΥΣΗΣ ΣΤΕΛΕΧΩΝ Λ.Σ.-ΕΛ.ΑΚΤ.</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Μεταρρύθμιση του συστήματος εισαγωγής και εκπαίδευσης στελεχών</w:t>
      </w:r>
    </w:p>
    <w:p>
      <w:pPr>
        <w:spacing w:before="240" w:after="240"/>
        <w:rPr>
          <w:lang w:val="el" w:eastAsia="el"/>
        </w:rPr>
      </w:pPr>
      <w:r>
        <w:rPr>
          <w:b/>
          <w:bCs/>
          <w:lang w:val="el" w:eastAsia="el"/>
        </w:rPr>
        <w:t>σε παραγωγικές σχολές Λ.Σ.-ΕΛ.ΑΚΤ.</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Ναυτιλίας και Νησιωτικής Πολιτικής, Οικονομικών και Παιδείας, Έρευνας και Θρησκευμάτων, ρυθμίζονται οι όροι και οι προϋποθέσεις ένταξης της Σχολής Δόκιμων Σημαιοφόρων Λιμενικού Σώματος, της Σχολής Δοκίμων Υπαξιωματικών Λιμενικού Σώματος (Σ.Δ.Υ.Λ.Σ.) και της Σχολής Δοκίμων Λιμενοφυλάκων στην ανώτερη και ανώτατη βαθμίδα της τριτοβάθμιας εκπαίδευσης.</w:t>
      </w:r>
    </w:p>
    <w:p>
      <w:pPr>
        <w:pStyle w:val="MainText"/>
        <w:spacing w:before="120" w:after="0"/>
        <w:rPr>
          <w:lang w:val="el" w:eastAsia="el"/>
        </w:rPr>
      </w:pPr>
      <w:r>
        <w:rPr>
          <w:b/>
          <w:bCs/>
          <w:lang w:val="el" w:eastAsia="el"/>
        </w:rPr>
        <w:t>2.</w:t>
      </w:r>
      <w:r>
        <w:rPr>
          <w:lang w:val="el" w:eastAsia="el"/>
        </w:rPr>
        <w:t xml:space="preserve"> Εφόσον έχει εκδοθεί το προεδρικό διάταγμα της παραγράφου 1 έως τις 31.1.2018, η εισαγωγή στις Σχολές Δοκίμων Σημαιοφόρων Λ.Σ.-ΕΛ.ΑΚΤ., Δοκίμων Υπα- ξιωματικών Λ.Σ.-ΕΛ.ΑΚΤ. και Δοκίμων Λιμενοφυλάκων Λ.Σ.-ΕΛ.ΑΚΤ. πραγματοποιείται από το ακαδημαϊκό έτος 2018-2019, με το σύστημα των πανελλαδικών εξετάσεων εισαγωγής στην τριτοβάθμια εκπαίδευση. Αν το ανωτέρω διάταγμα εκδοθεί μετά τις 31.1.2018, η ένταξη των σχολών αυτών στο σύστημα πανελλαδικών εξετάσεων εισαγωγής θα ισχύσει από το ακαδημαϊκό έτος που αρχίζει μετά την ημερομηνία έκδοσης του διατάγματος.</w:t>
      </w:r>
    </w:p>
    <w:p>
      <w:pPr>
        <w:pStyle w:val="MainText"/>
        <w:spacing w:before="120" w:after="0"/>
        <w:rPr>
          <w:lang w:val="el" w:eastAsia="el"/>
        </w:rPr>
      </w:pPr>
      <w:r>
        <w:rPr>
          <w:b/>
          <w:bCs/>
          <w:lang w:val="el" w:eastAsia="el"/>
        </w:rPr>
        <w:t>3.</w:t>
      </w:r>
      <w:r>
        <w:rPr>
          <w:lang w:val="el" w:eastAsia="el"/>
        </w:rPr>
        <w:t xml:space="preserve"> Με κοινή απόφαση των Υπουργών Ναυτιλίας και Νησιωτικής Πολιτικής και Παιδείας, Έρευνας και Θρησκευμάτων, ρυθμίζονται τα ποσοστά ανά κατηγορία των υποψηφίων, οι ειδικές κατηγορίες υποψηφίων, οι προϋποθέσεις πρόσληψης και κατάταξης που πρέπει να πληρούν οι υποψήφιοι, οι απαιτούμενες πρακτικές δοκιμασίες και κάθε άλλο σχετικό θέμα για την εφαρμογή της διάταξης αυτής.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του Υπουργού Ναυτιλίας και Νησιωτικής Πολιτικής και του Υπουργού Εθνικής Άμυνας ρυθμίζονται θέματα οργάνωσης και λειτουργίας των σχολών, της διδακτέας ύλης, του διδακτικού και διοικητικού προσωπικού, των υποχρεώσεων και των δικαιωμάτων όσων φοιτούν σε αυτή, των εξετάσεων και των λοιπών τρόπων ελέγχου της επίδοσης των φοιτητών, της φοίτησης και αποφοίτησης από τις σχολές, καθώς και κάθε άλλο σχετικό θέμα.</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ΘΕΜΑΤΑ ΠΟΛΙΤΙΚΟΥ ΠΡΟΣΩΠΙΚΟΥ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Υγειονομική Υποστήριξη του Πολιτικού Προσωπικού του Υπουργείου Ναυτιλίας και Νησιωτικής Πολιτικής</w:t>
      </w:r>
    </w:p>
    <w:p>
      <w:pPr>
        <w:spacing w:before="240" w:after="240"/>
        <w:rPr>
          <w:lang w:val="el" w:eastAsia="el"/>
        </w:rPr>
      </w:pPr>
      <w:r>
        <w:rPr>
          <w:lang w:val="el" w:eastAsia="el"/>
        </w:rPr>
        <w:t>Η παρ. 7 του άρθρου 35 του π.δ. 103/2014 αντικαθίσταται ως εξής:</w:t>
      </w:r>
    </w:p>
    <w:p>
      <w:pPr>
        <w:spacing w:before="240" w:after="240"/>
        <w:rPr>
          <w:lang w:val="el" w:eastAsia="el"/>
        </w:rPr>
      </w:pPr>
      <w:r>
        <w:rPr>
          <w:lang w:val="el" w:eastAsia="el"/>
        </w:rPr>
        <w:t>«7. Στην Υπηρεσία Υγειονομικού υπάγονται διοικητικά και λειτουργούν το Ιατρείο του Αρχηγείου Λ.Σ.-ΕΛ.ΑΚΤ. και τα Περιφερειακά Ιατρεία, με αποστολή την πρόληψη, διάγνωση, θεραπεία, αποκατάσταση της υγείας, συμβουλευτική υποστήριξη, τη συνταγογράφηση και εντολή διενέργειας παρακλινικών εξετάσεων του προσωπικού Λ.Σ.-ΕΛ.ΑΚΤ., των μόνιμων και με σχέση εργασίας ιδιωτικού δικαίου αορίστου χρόνου υπαλλήλων του Υπουργείου Ναυτιλίας και Νησιωτικής Πολιτικής, των εποπτευόμενων φορέων του, καθώς και του Ναυτικού Απομαχικού Ταμείου και των μελών των οικογενειών τους. Τα Περιφερειακά Ιατρεία λειτουργούν στις έδρες των Περιφερειακών Διοικήσεων Λ.Σ.-ΕΛ.ΑΚΤ., μετά την έκδοση σχετικής απόφασης του Αρχηγού Λ.Σ.-ΕΛ.ΑΚΤ..».</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Ωρομίσθιο προσωπικό Κ.Ε.Σ.Ε.Ν. και Δ.Σ.Ε.Ν.</w:t>
      </w:r>
    </w:p>
    <w:p>
      <w:pPr>
        <w:spacing w:before="240" w:after="240"/>
        <w:rPr>
          <w:lang w:val="el" w:eastAsia="el"/>
        </w:rPr>
      </w:pPr>
      <w:r>
        <w:rPr>
          <w:lang w:val="el" w:eastAsia="el"/>
        </w:rPr>
        <w:t>Η επιλογή του ωρομίσθιου εκπαιδευτικού προσωπικού των Κέντρων Επιμόρφωσης Στελεχών Εμπορικού Ναυτικού (Κ.Ε.Σ.Ε.Ν.), των Δημοσίων Σχολών Σωστικών και Πυροσβεστικών Μέσων (Δ.Σ.Ε.Ν./Σ.Π.Μ.), καθώς και της Δημόσιας Σχολής Μετεκπαίδευσης Θαλαμηπόλων Εμπορικού Ναυτικού (Δ.Σ.Ε.Ν./ΜΕΤ./ΘΑΛΑΜΗΠΟΛΩΝ) του Υπουργείου Ναυτιλίας και Νησιωτικής Πολιτικής διεξάγεται από τριμελείς επιτροπές που αποτελούνται από εκπαιδευτικό προσωπικό των Κ.Ε.Σ.Ε.Ν. ή των Α.Ε.Ν. ίδιας ή συναφούς ειδικότητας με τις προκηρυσσόμενες θέσεις οι οποίες συγκροτούνται,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Τροποποιήσεις του π.δ. 749/1977</w:t>
      </w:r>
    </w:p>
    <w:p>
      <w:pPr>
        <w:pStyle w:val="MainText"/>
        <w:spacing w:before="120" w:after="0"/>
        <w:rPr>
          <w:lang w:val="el" w:eastAsia="el"/>
        </w:rPr>
      </w:pPr>
      <w:r>
        <w:rPr>
          <w:b/>
          <w:bCs/>
          <w:lang w:val="el" w:eastAsia="el"/>
        </w:rPr>
        <w:t>1.</w:t>
      </w:r>
      <w:r>
        <w:rPr>
          <w:lang w:val="el" w:eastAsia="el"/>
        </w:rPr>
        <w:t xml:space="preserve"> Η περίπτωση στ΄ της παραγράφου 1 του άρθρου 2, η παρ. 3 του άρθρου 5 και το άρθρο 7 του π.δ. 749/1977 (Α΄ 246) καταργούνται, τα άρθρα 8, 9, 10, 11, 12, 13 και 14 αναριθμούνται σε άρθρα 7, 8, 9, 10, 11, 12 και 13.</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5 του π.δ. 749/1977 αντικαθίσταται ως εξής:</w:t>
      </w:r>
    </w:p>
    <w:p>
      <w:pPr>
        <w:spacing w:before="240" w:after="240"/>
        <w:rPr>
          <w:lang w:val="el" w:eastAsia="el"/>
        </w:rPr>
      </w:pPr>
      <w:r>
        <w:rPr>
          <w:lang w:val="el" w:eastAsia="el"/>
        </w:rPr>
        <w:t>«1. Προς εξέταση ενώπιον της εξεταστικής Επιτροπής παραπέμπονται, μόνον οι κριθέντες υγειονομικώς κατάλληλοι υποψήφιοι.».</w:t>
      </w:r>
    </w:p>
    <w:p>
      <w:pPr>
        <w:pStyle w:val="MainText"/>
        <w:spacing w:before="120" w:after="0"/>
        <w:rPr>
          <w:lang w:val="el" w:eastAsia="el"/>
        </w:rPr>
      </w:pPr>
      <w:r>
        <w:rPr>
          <w:b/>
          <w:bCs/>
          <w:lang w:val="el" w:eastAsia="el"/>
        </w:rPr>
        <w:t>3.</w:t>
      </w:r>
      <w:r>
        <w:rPr>
          <w:lang w:val="el" w:eastAsia="el"/>
        </w:rPr>
        <w:t xml:space="preserve"> Οι παράγραφοι 1 και 2 του άρθρου 11 του π.δ. 749/1977 αντικαθίστανται, ως εξής:</w:t>
      </w:r>
    </w:p>
    <w:p>
      <w:pPr>
        <w:spacing w:before="240" w:after="240"/>
        <w:rPr>
          <w:lang w:val="el" w:eastAsia="el"/>
        </w:rPr>
      </w:pPr>
      <w:r>
        <w:rPr>
          <w:lang w:val="el" w:eastAsia="el"/>
        </w:rPr>
        <w:t>«1 . Μετά το τέλος εξέτασης και βαθμολόγησης κάθε μαθήματος καταρτίζεται από την εξεταστική Επιτροπή πίνακας τελικής βαθμολογίας αυτού, εις διπλούν, υπο- γραφόμενος από τα μέλη της και τον ειδικό εξεταστή, και υποβάλλεται στον Υπουργό Ναυτιλίας και Νησιωτικής Πολιτικής, για θεώρηση και, στη συνέχεια, ανακοινώνεται στους υποψηφίους με τοιχοκόλληση.</w:t>
      </w:r>
    </w:p>
    <w:p>
      <w:pPr>
        <w:spacing w:before="240" w:after="240"/>
        <w:rPr>
          <w:lang w:val="el" w:eastAsia="el"/>
        </w:rPr>
      </w:pPr>
      <w:r>
        <w:rPr>
          <w:lang w:val="el" w:eastAsia="el"/>
        </w:rPr>
        <w:t>Ο ανωτέρω πίνακας αναγράφει το ονοματεπώνυμο και το πατρώνυμο κάθε υποψηφίου, την επιτευχθείσα βαθμολογία, ολογράφως και αριθμητικώς, καθώς και την ένδειξη εάν «ΠΕΤΥΧΕ» ή «ΑΠΕΤΥΧΕ».</w:t>
      </w:r>
    </w:p>
    <w:p>
      <w:pPr>
        <w:spacing w:before="240" w:after="240"/>
        <w:rPr>
          <w:lang w:val="el" w:eastAsia="el"/>
        </w:rPr>
      </w:pPr>
      <w:r>
        <w:rPr>
          <w:lang w:val="el" w:eastAsia="el"/>
        </w:rPr>
        <w:t>2. Μετά το τέλος της εξέτασης και βαθμολόγησης όλων των μαθημάτων συντάσσεται, εις διπλούν, συγκεντρωτικός πίνακας των αποτελεσμάτων των εξετάσεων, με βάση τους πίνακες βαθμολογίας κάθε μαθήματος.</w:t>
      </w:r>
    </w:p>
    <w:p>
      <w:pPr>
        <w:spacing w:before="240" w:after="240"/>
        <w:rPr>
          <w:lang w:val="el" w:eastAsia="el"/>
        </w:rPr>
      </w:pPr>
      <w:r>
        <w:rPr>
          <w:lang w:val="el" w:eastAsia="el"/>
        </w:rPr>
        <w:t>Στον ανωτέρω πίνακα και έναντι κάθε ονόματος αναγράφεται, η επιτευχθείσα, κατά μάθημα, βαθμολογία, καθώς και η γενική ένδειξη «ΠΕΤΥΧΕ» ή «ΑΠΕΤΥΧΕ». Για τους επιτυχόντες αναγράφεται στην τελευταία δεξιά στήλη το ολικό άθροισμα βαθμολογίας των μαθημάτων, ολογράφως και αριθμητικώς. Ο πίνακας αυτός, υπο- γραφόμενος από τα μέλη της Επιτροπής, κυρώνεται, με απόφαση του Υπουργού Ναυτιλίας και Νησιωτικής Πολιτικής, και ανακοινώνεται στους υποψηφίους με τοιχοκόλληση επί τουλάχιστον τρεις (3) ημέρες σε εμφανή θέση του Υπουργείου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Η παρ. 2 του άρθρου 2 του α.ν. 157/1967 (Α΄177), όπως αντικαταστάθηκε με την παρ. 2 της 1000.0/68553/ 2016 κοινής απόφασης των Υπουργών Εσωτερικών και Διοικητικής Ανασυγκρότησης και Ναυτιλίας και Νησιωτικής Πολιτικής (Β΄2531), καταργείται.</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Έλεγχος Δηλώσεων Περιουσιακής Κατάστασης</w:t>
      </w:r>
    </w:p>
    <w:p>
      <w:pPr>
        <w:pStyle w:val="MainText"/>
        <w:spacing w:before="120" w:after="0"/>
        <w:rPr>
          <w:lang w:val="el" w:eastAsia="el"/>
        </w:rPr>
      </w:pPr>
      <w:r>
        <w:rPr>
          <w:b/>
          <w:bCs/>
          <w:lang w:val="el" w:eastAsia="el"/>
        </w:rPr>
        <w:t>1.</w:t>
      </w:r>
      <w:r>
        <w:rPr>
          <w:lang w:val="el" w:eastAsia="el"/>
        </w:rPr>
        <w:t xml:space="preserve"> Η περίπτωση κε΄ της παρ. 1 του άρθρου 1 του ν. 3213/ 2003 (Α΄ 309) αντικαθίσταται ως εξής:</w:t>
      </w:r>
    </w:p>
    <w:p>
      <w:pPr>
        <w:spacing w:before="240" w:after="240"/>
        <w:rPr>
          <w:lang w:val="el" w:eastAsia="el"/>
        </w:rPr>
      </w:pPr>
      <w:r>
        <w:rPr>
          <w:lang w:val="el" w:eastAsia="el"/>
        </w:rPr>
        <w:t>«κε. Το αστυνομικό προσωπικό, οι συνοριακοί φύλακες, οι ειδικοί φρουροί και το πολιτικό προσωπικό που υπηρετεί στην Ελληνική Αστυνομία, το προσωπικό του Λιμενικού Σώματος-Ελληνικής Ακτοφυλακής, καθώς και το προσωπικό του Πυροσβεστικού Σώματος.».</w:t>
      </w:r>
    </w:p>
    <w:p>
      <w:pPr>
        <w:pStyle w:val="MainText"/>
        <w:spacing w:before="120" w:after="0"/>
        <w:rPr>
          <w:lang w:val="el" w:eastAsia="el"/>
        </w:rPr>
      </w:pPr>
      <w:r>
        <w:rPr>
          <w:b/>
          <w:bCs/>
          <w:lang w:val="el" w:eastAsia="el"/>
        </w:rPr>
        <w:t>2.</w:t>
      </w:r>
      <w:r>
        <w:rPr>
          <w:lang w:val="el" w:eastAsia="el"/>
        </w:rPr>
        <w:t xml:space="preserve"> Η περίπτωση κστ΄ της παρ. 1 του άρθρου 1 του ν. 3213/2003 αντικαθίσταται ως εξής:</w:t>
      </w:r>
    </w:p>
    <w:p>
      <w:pPr>
        <w:spacing w:before="240" w:after="240"/>
        <w:rPr>
          <w:lang w:val="el" w:eastAsia="el"/>
        </w:rPr>
      </w:pPr>
      <w:r>
        <w:rPr>
          <w:lang w:val="el" w:eastAsia="el"/>
        </w:rPr>
        <w:t>«κστ. Το πολιτικό προσωπικό του Υπουργείου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Στο πρώτο εδάφιο της υποπερίπτωσης αα΄ της παρ. 1 του άρθρου 3 του ν. 3213/2003, η φράση «στ΄ έως και κδ΄, κζ΄, λα΄ έως και μγ΄ και μστ΄ έως μη΄» αντικαθίσταται από τη φράση «στ΄ έως και κδ΄, κστ΄ έως και κζ΄, λα΄ έως και μγ΄ και μστ΄ έως μη΄».</w:t>
      </w:r>
    </w:p>
    <w:p>
      <w:pPr>
        <w:pStyle w:val="MainText"/>
        <w:spacing w:before="120" w:after="0"/>
        <w:rPr>
          <w:lang w:val="el" w:eastAsia="el"/>
        </w:rPr>
      </w:pPr>
      <w:r>
        <w:rPr>
          <w:b/>
          <w:bCs/>
          <w:lang w:val="el" w:eastAsia="el"/>
        </w:rPr>
        <w:t>4.</w:t>
      </w:r>
      <w:r>
        <w:rPr>
          <w:lang w:val="el" w:eastAsia="el"/>
        </w:rPr>
        <w:t xml:space="preserve"> Το στοιχείο δ΄ της παρ. 1 του άρθρου 3 του ν. 3213/ 2003 καταργείται.</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Τροποποίηση του ν. 2935/2001</w:t>
      </w:r>
    </w:p>
    <w:p>
      <w:pPr>
        <w:spacing w:before="240" w:after="240"/>
        <w:rPr>
          <w:lang w:val="el" w:eastAsia="el"/>
        </w:rPr>
      </w:pPr>
      <w:r>
        <w:rPr>
          <w:lang w:val="el" w:eastAsia="el"/>
        </w:rPr>
        <w:t>Στις παραγράφους 5 και 6 του άρθρου 49 του ν. 2935/ 2001 το αρκτικόλεξο «Υ.Ε.Ν.» αντικαθίσταται με το αρκτικόλεξο «Λ.Σ.-ΕΛ.ΑΚΤ.».</w:t>
      </w:r>
    </w:p>
    <w:p>
      <w:pPr>
        <w:pStyle w:val="Heading1"/>
        <w:spacing w:before="240" w:after="240"/>
        <w:rPr>
          <w:lang w:val="el" w:eastAsia="el"/>
        </w:rPr>
      </w:pPr>
      <w:r>
        <w:rPr>
          <w:b/>
          <w:bCs/>
          <w:lang w:val="el" w:eastAsia="el"/>
        </w:rPr>
        <w:t xml:space="preserve">ΜΕΡΟΣ Θ΄ </w:t>
      </w:r>
    </w:p>
    <w:p>
      <w:pPr>
        <w:pStyle w:val="Heading1"/>
        <w:spacing w:before="240" w:after="240"/>
        <w:rPr>
          <w:lang w:val="el" w:eastAsia="el"/>
        </w:rPr>
      </w:pPr>
      <w:r>
        <w:rPr>
          <w:b/>
          <w:bCs/>
          <w:lang w:val="el" w:eastAsia="el"/>
        </w:rPr>
        <w:t>ΡΥΘΜΙΣΗ ΘΕΜΑΤΩΝ ΑΡΜΟΔΙΟΤΗΤΑΣ</w:t>
      </w:r>
    </w:p>
    <w:p>
      <w:pPr>
        <w:spacing w:before="240" w:after="240"/>
        <w:rPr>
          <w:lang w:val="el" w:eastAsia="el"/>
        </w:rPr>
      </w:pPr>
      <w:r>
        <w:rPr>
          <w:b/>
          <w:bCs/>
          <w:lang w:val="el" w:eastAsia="el"/>
        </w:rPr>
        <w:t>ΓΕΝΙΚΗΣ ΓΡΑΜΜΑΤΕΙΑΣ ΛΙΜΕΝΩΝ,</w:t>
      </w:r>
    </w:p>
    <w:p>
      <w:pPr>
        <w:spacing w:before="240" w:after="240"/>
        <w:rPr>
          <w:lang w:val="el" w:eastAsia="el"/>
        </w:rPr>
      </w:pPr>
      <w:r>
        <w:rPr>
          <w:b/>
          <w:bCs/>
          <w:lang w:val="el" w:eastAsia="el"/>
        </w:rPr>
        <w:t>ΛΙΜΕΝΙΚΗΣ ΠΟΛΙΤΙΚΗΣ</w:t>
      </w:r>
    </w:p>
    <w:p>
      <w:pPr>
        <w:spacing w:before="240" w:after="240"/>
        <w:rPr>
          <w:lang w:val="el" w:eastAsia="el"/>
        </w:rPr>
      </w:pPr>
      <w:r>
        <w:rPr>
          <w:b/>
          <w:bCs/>
          <w:lang w:val="el" w:eastAsia="el"/>
        </w:rPr>
        <w:t>ΚΑΙ ΝΑΥΤΙΛΙΑΚΩΝ ΕΠΕΝΔΥΣΕΩΝ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Τέλος Πλοίων Αναψυχής και Ημερόπλοιων</w:t>
      </w:r>
    </w:p>
    <w:p>
      <w:pPr>
        <w:pStyle w:val="MainText"/>
        <w:spacing w:before="120" w:after="0"/>
        <w:rPr>
          <w:lang w:val="el" w:eastAsia="el"/>
        </w:rPr>
      </w:pPr>
      <w:r>
        <w:rPr>
          <w:b/>
          <w:bCs/>
          <w:lang w:val="el" w:eastAsia="el"/>
        </w:rPr>
        <w:t>1.</w:t>
      </w:r>
      <w:r>
        <w:rPr>
          <w:lang w:val="el" w:eastAsia="el"/>
        </w:rPr>
        <w:t xml:space="preserve"> Το άρθρο δέκατο τρίτο του ν. 4211/2013 (Α΄256) αντικαθίσταται ως εξής:</w:t>
      </w:r>
    </w:p>
    <w:p>
      <w:pPr>
        <w:spacing w:before="240" w:after="240"/>
        <w:rPr>
          <w:lang w:val="el" w:eastAsia="el"/>
        </w:rPr>
      </w:pPr>
      <w:r>
        <w:rPr>
          <w:lang w:val="el" w:eastAsia="el"/>
        </w:rPr>
        <w:t>«1. Για την εφαρμογή των διατάξεων του παρόντος άρθρου οι όροι που χρησιμοποιούνται έχουν την ακόλουθη έννοια:</w:t>
      </w:r>
    </w:p>
    <w:p>
      <w:pPr>
        <w:spacing w:before="240" w:after="240"/>
        <w:rPr>
          <w:lang w:val="el" w:eastAsia="el"/>
        </w:rPr>
      </w:pPr>
      <w:r>
        <w:rPr>
          <w:lang w:val="el" w:eastAsia="el"/>
        </w:rPr>
        <w:t>α. πλοίο αναψυχής: είναι κάθε σκάφος ολικού μήκους άνω των επτά (7) μέτρων ιστιοφόρο ή μηχανοκίνητο, το οποίο μπορεί από τη γενική κατασκευή του να χρησιμοποιείται για την εκτέλεση ταξιδιών αναψυχής,</w:t>
      </w:r>
    </w:p>
    <w:p>
      <w:pPr>
        <w:spacing w:before="240" w:after="240"/>
        <w:rPr>
          <w:lang w:val="el" w:eastAsia="el"/>
        </w:rPr>
      </w:pPr>
      <w:r>
        <w:rPr>
          <w:lang w:val="el" w:eastAsia="el"/>
        </w:rPr>
        <w:t>β. επαγγελματικό πλοίο αναψυχής: είναι το πλοίο αναψυχής μεταφορικής ικανότητας έως και σαράντα εννέα (49) επιβατών, για την εκμετάλλευση του οποίου συνά- πτεται σύμβαση ολικής ναύλωσης,</w:t>
      </w:r>
    </w:p>
    <w:p>
      <w:pPr>
        <w:spacing w:before="240" w:after="240"/>
        <w:rPr>
          <w:lang w:val="el" w:eastAsia="el"/>
        </w:rPr>
      </w:pPr>
      <w:r>
        <w:rPr>
          <w:lang w:val="el" w:eastAsia="el"/>
        </w:rPr>
        <w:t>γ. ιδιωτικό πλοίο αναψυχής: είναι το πλοίο αναψυχής το οποίο δεν είναι επαγγελματικό, σύμφωνα με τις διατάξεις της περίπτωσης β΄ της παρούσας παραγράφου,</w:t>
      </w:r>
    </w:p>
    <w:p>
      <w:pPr>
        <w:spacing w:before="240" w:after="240"/>
        <w:rPr>
          <w:lang w:val="el" w:eastAsia="el"/>
        </w:rPr>
      </w:pPr>
      <w:r>
        <w:rPr>
          <w:lang w:val="el" w:eastAsia="el"/>
        </w:rPr>
        <w:t>δ. επαγγελματικό τουριστικό ημερόπλοιο: είναι το μικρό σκάφος ή το πλοίο αναψυχής ή το επιβατηγό τουριστικό πλοίο, το οποίο εντάσσεται στις διατάξεις του άρθρου 12 του ν. 4256/2014, καθώς και εκείνο, ανεξαρτήτως σημαίας, που διενεργεί περιηγητικό ταξίδι, διάρκειας, εντός της Ελληνικής Επικράτειας, έως και είκοσι τεσσάρων (24) ωρών, με αποκλειστικό σκοπό τη θαλάσσια αναψυχή και περιήγηση των επιβατών μέσω προκαθορισμένου προγράμματος, παραλαμβάνοντας επιβάτες από την αλλοδαπή ανεξάρτητα αν θα αποβιβαστούν οριστικά ή όχι στην Ελλάδα ή παραλαμβάνο- ντας επιβάτες από την Ελλάδα με την προϋπόθεση ότι θα αποβιβαστούν οριστικά είτε στην Ελλάδα είτε στην αλλοδαπή ή πραγματοποιώντας ημερήσιο θαλάσσιο περιηγητικό ταξίδι στην Ελλάδα έχοντας παραλάβει τους επιβάτες του από την αλλοδαπή και με σκοπό να ολοκληρώσουν το ταξίδι τους (οριστική αποβίβαση επιβατών) στην αλλοδαπή,</w:t>
      </w:r>
    </w:p>
    <w:p>
      <w:pPr>
        <w:spacing w:before="240" w:after="240"/>
        <w:rPr>
          <w:lang w:val="el" w:eastAsia="el"/>
        </w:rPr>
      </w:pPr>
      <w:r>
        <w:rPr>
          <w:lang w:val="el" w:eastAsia="el"/>
        </w:rPr>
        <w:t>ε. παραδοσιακό πλοίο: είναι το πρωτότυπο και κάθε μεμονωμένο ομοίωμα ιστορικού πλοίου, στο οποίο υπάρχουν στοιχεία ελληνικού πολιτισμού, καθώς και παραδοσιακής ελληνικής ναυσιπλοΐας, ναυτικής τέχνης και ναυτικής δεξιοτεχνίας, εφόσον απέκτησαν πολιτισμική σημασία με το πέρασμα του χρόνου.</w:t>
      </w:r>
    </w:p>
    <w:p>
      <w:pPr>
        <w:spacing w:before="240" w:after="240"/>
        <w:rPr>
          <w:lang w:val="el" w:eastAsia="el"/>
        </w:rPr>
      </w:pPr>
      <w:r>
        <w:rPr>
          <w:lang w:val="el" w:eastAsia="el"/>
        </w:rPr>
        <w:t>2. Θεσπίζεται ειδικό τέλος υπέρ του Δημοσίου, με την ονομασία «Τέλος Πλοίων Αναψυχής και Ημερόπλοιων» (ΤΕ.Π.Α.Η.), το οποίο βαρύνει: α) τα πλοία αναψυχής ιδιωτικά και επαγγελματικά και β) τα επαγγελματικά τουριστικά ημερόπλοια.</w:t>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p>
    <w:p>
      <w:pPr>
        <w:spacing w:before="240" w:after="240"/>
        <w:rPr>
          <w:lang w:val="el" w:eastAsia="el"/>
        </w:rPr>
      </w:pPr>
      <w:r>
        <w:rPr>
          <w:lang w:val="el" w:eastAsia="el"/>
        </w:rPr>
        <w:t>Από το ΤΕ.Π.Α.Η. εξαιρούνται τα παροπλισμένα ή κα- τεσχεμένα σκάφη, τα «Παραδοσιακά πλοία» κατά την έννοια της παραγράφου 2 και τα βρισκόμενα σε κατάσταση ακινησίας, η οποία πιστοποιείται από την αρμόδια Λιμενική Αρχή.</w:t>
      </w:r>
    </w:p>
    <w:p>
      <w:pPr>
        <w:spacing w:before="240" w:after="240"/>
        <w:rPr>
          <w:lang w:val="el" w:eastAsia="el"/>
        </w:rPr>
      </w:pPr>
      <w:r>
        <w:rPr>
          <w:lang w:val="el" w:eastAsia="el"/>
        </w:rPr>
        <w:t>3. α. Το ΤΕ.Π.Α.Η. υπολογίζεται ανά τρέχον έτος ή τρέχοντα μήνα από την ημερομηνία πληρωμής και καθορίζεται ως εξής:</w:t>
      </w:r>
    </w:p>
    <w:p>
      <w:pPr>
        <w:spacing w:before="240" w:after="240"/>
        <w:rPr>
          <w:lang w:val="el" w:eastAsia="el"/>
        </w:rPr>
      </w:pPr>
      <w:r>
        <w:rPr>
          <w:lang w:val="el" w:eastAsia="el"/>
        </w:rPr>
        <w:t>αα. για τα ολικού μήκους από επτά (7) έως οκτώ (8) μέτρα, σε δεκαέξι(16) ευρώ ανά μήνα,</w:t>
      </w:r>
    </w:p>
    <w:p>
      <w:pPr>
        <w:spacing w:before="240" w:after="240"/>
        <w:rPr>
          <w:lang w:val="el" w:eastAsia="el"/>
        </w:rPr>
      </w:pPr>
      <w:r>
        <w:rPr>
          <w:lang w:val="el" w:eastAsia="el"/>
        </w:rPr>
        <w:t>ββ. για τα ολικού μήκους άνω των οκτώ (8) μέτρων έως και δέκα (10) μέτρα, σε είκοσι πέντε (25) ευρώ ανά μήνα,</w:t>
      </w:r>
    </w:p>
    <w:p>
      <w:pPr>
        <w:spacing w:before="240" w:after="240"/>
        <w:rPr>
          <w:lang w:val="el" w:eastAsia="el"/>
        </w:rPr>
      </w:pPr>
      <w:r>
        <w:rPr>
          <w:lang w:val="el" w:eastAsia="el"/>
        </w:rPr>
        <w:t>γγ. για τα ολικού μήκους άνω των δέκα (10) μέτρων και έως και δώδεκα (12) μέτρα, σε τριάντα τρία (33) ευρώ ανά μήνα,</w:t>
      </w:r>
    </w:p>
    <w:p>
      <w:pPr>
        <w:spacing w:before="240" w:after="240"/>
        <w:rPr>
          <w:lang w:val="el" w:eastAsia="el"/>
        </w:rPr>
      </w:pPr>
      <w:r>
        <w:rPr>
          <w:lang w:val="el" w:eastAsia="el"/>
        </w:rPr>
        <w:t>δδ. 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p>
    <w:p>
      <w:pPr>
        <w:spacing w:before="240" w:after="240"/>
        <w:rPr>
          <w:lang w:val="el" w:eastAsia="el"/>
        </w:rPr>
      </w:pPr>
      <w:r>
        <w:rPr>
          <w:lang w:val="el" w:eastAsia="el"/>
        </w:rPr>
        <w:t>β. Με κοινή απόφαση των Υπουργών Ναυτιλίας και Νησιωτικής Πολιτικής και Οικονομικών, είναι δυνατόν να παρέχεται περαιτέρω μείωση μέχρι είκοσι τοις εκατό (20%), για τα σκάφη της περίπτωσης δδ΄,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p>
    <w:p>
      <w:pPr>
        <w:spacing w:before="240" w:after="240"/>
        <w:rPr>
          <w:lang w:val="el" w:eastAsia="el"/>
        </w:rPr>
      </w:pPr>
      <w:r>
        <w:rPr>
          <w:lang w:val="el" w:eastAsia="el"/>
        </w:rPr>
        <w:t>γ. Σε περίπτωση εφάπαξ προπληρωμής του ΤΕ.Π.Α.Η. για χρονικό διάστημα δώδεκα (12) μηνών (ένα έτος) παρέχεται έκπτωση δέκα τοις εκατό (10%) στο οφειλό- μενο ποσό. Η προπληρωμή πραγματοποιείται εντός του Δεκεμβρίου του προηγούμενου έτους για το επόμενο ή εντός του Ιανουαρίου. Το ποσοστό της παρεχόμενης έκπτωσης μπορεί να αναπροσαρμόζεται, με την κοινή υπουργική απόφαση της παραγράφου 7 του παρόντος.</w:t>
      </w:r>
    </w:p>
    <w:p>
      <w:pPr>
        <w:spacing w:before="240" w:after="240"/>
        <w:rPr>
          <w:lang w:val="el" w:eastAsia="el"/>
        </w:rPr>
      </w:pPr>
      <w:r>
        <w:rPr>
          <w:lang w:val="el" w:eastAsia="el"/>
        </w:rPr>
        <w:t>δ. 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w:t>
      </w:r>
    </w:p>
    <w:p>
      <w:pPr>
        <w:spacing w:before="240" w:after="240"/>
        <w:rPr>
          <w:lang w:val="el" w:eastAsia="el"/>
        </w:rPr>
      </w:pPr>
      <w:r>
        <w:rPr>
          <w:lang w:val="el" w:eastAsia="el"/>
        </w:rPr>
        <w:t>4.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Δ.Ο.Υ. ή Λιμενική Αρχή, ή στην Τελωνειακή Αρχή, στην περίπτωση πλοίων αναψυχής υπό σημαία χώρας εκτός Ευρωπαϊκής Ένωσης, οπότε η τελωνειακή αρχή εκδίδει και το δελτίο κίνησης (transitlog).</w:t>
      </w:r>
    </w:p>
    <w:p>
      <w:pPr>
        <w:spacing w:before="240" w:after="240"/>
        <w:rPr>
          <w:lang w:val="el" w:eastAsia="el"/>
        </w:rPr>
      </w:pPr>
      <w:r>
        <w:rPr>
          <w:lang w:val="el" w:eastAsia="el"/>
        </w:rPr>
        <w:t>β. Η απόδειξη καταβολής του ΤΕ.Π.Α.Η. φυλάσσεται μαζί με τα ναυτιλιακά έγγραφα του σκάφους και επιδεικνύεται στις Λιμενικές, Τελωνειακές, Φορολογικές Αρχές, όποτε ζητηθεί.</w:t>
      </w:r>
    </w:p>
    <w:p>
      <w:pPr>
        <w:spacing w:before="240" w:after="240"/>
        <w:rPr>
          <w:lang w:val="el" w:eastAsia="el"/>
        </w:rPr>
      </w:pPr>
      <w:r>
        <w:rPr>
          <w:lang w:val="el" w:eastAsia="el"/>
        </w:rPr>
        <w:t>γ. Αν από Λιμενική, Φορολογική, ή Τελωνειακή Αρχή διαπιστωθεί ότι δεν έχει καταβληθεί το ΤΕ.Π.Α.Η., απαγορεύεται ο απόπλους του σκάφους μέχρι την πληρωμή του.</w:t>
      </w:r>
    </w:p>
    <w:p>
      <w:pPr>
        <w:spacing w:before="240" w:after="240"/>
        <w:rPr>
          <w:lang w:val="el" w:eastAsia="el"/>
        </w:rPr>
      </w:pPr>
      <w:r>
        <w:rPr>
          <w:lang w:val="el" w:eastAsia="el"/>
        </w:rPr>
        <w:t>δ. Για τη μη καταβολή του ΤΕ.Π.Α.Η. επιπλέον της πληρωμής του τέλους, επιβάλλεται από την Aρχή που τη διαπιστώνει και πρόστιμο, ως εξής:</w:t>
      </w:r>
    </w:p>
    <w:p>
      <w:pPr>
        <w:spacing w:before="240" w:after="240"/>
        <w:rPr>
          <w:lang w:val="el" w:eastAsia="el"/>
        </w:rPr>
      </w:pPr>
      <w:r>
        <w:rPr>
          <w:lang w:val="el" w:eastAsia="el"/>
        </w:rPr>
        <w:t>αα. για τα ολικού μήκους άνω των επτά (7) μέτρων έως και οκτώ (8) μέτρα, εκατόν ενενήντα (190) ευρώ,</w:t>
      </w:r>
    </w:p>
    <w:p>
      <w:pPr>
        <w:spacing w:before="240" w:after="240"/>
        <w:rPr>
          <w:lang w:val="el" w:eastAsia="el"/>
        </w:rPr>
      </w:pPr>
      <w:r>
        <w:rPr>
          <w:lang w:val="el" w:eastAsia="el"/>
        </w:rPr>
        <w:t>ββ. για τα ολικού μήκους άνω των οκτώ (8) μέτρων και έως και δέκα (10) μέτρα, τριακόσια (300) ευρώ,</w:t>
      </w:r>
    </w:p>
    <w:p>
      <w:pPr>
        <w:spacing w:before="240" w:after="240"/>
        <w:rPr>
          <w:lang w:val="el" w:eastAsia="el"/>
        </w:rPr>
      </w:pPr>
      <w:r>
        <w:rPr>
          <w:lang w:val="el" w:eastAsia="el"/>
        </w:rPr>
        <w:t>γγ. για τα ολικού μήκους άνω των δέκα (10) μέτρων και έως και δώδεκα (12) μέτρα, τετρακόσια (400) ευρώ, δδ. για τα ολικού μήκους άνω των δώδεκα (12) μέτρων, χίλια εκατό (1.100) ευρώ.</w:t>
      </w:r>
    </w:p>
    <w:p>
      <w:pPr>
        <w:spacing w:before="240" w:after="240"/>
        <w:rPr>
          <w:lang w:val="el" w:eastAsia="el"/>
        </w:rPr>
      </w:pPr>
      <w:r>
        <w:rPr>
          <w:lang w:val="el" w:eastAsia="el"/>
        </w:rPr>
        <w:t>ε. Για τις πράξεις επιβολής του τέλους και του προστίμου μη καταβολής αυτού δεν έχουν εφαρμογή οι διατάξεις του άρθρου 63 του ν. 4174/2013.</w:t>
      </w:r>
    </w:p>
    <w:p>
      <w:pPr>
        <w:spacing w:before="240" w:after="240"/>
        <w:rPr>
          <w:lang w:val="el" w:eastAsia="el"/>
        </w:rPr>
      </w:pPr>
      <w:r>
        <w:rPr>
          <w:lang w:val="el" w:eastAsia="el"/>
        </w:rPr>
        <w:t>5.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p>
    <w:p>
      <w:pPr>
        <w:spacing w:before="240" w:after="240"/>
        <w:rPr>
          <w:lang w:val="el" w:eastAsia="el"/>
        </w:rPr>
      </w:pPr>
      <w:r>
        <w:rPr>
          <w:lang w:val="el" w:eastAsia="el"/>
        </w:rPr>
        <w:t>β. 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p>
    <w:p>
      <w:pPr>
        <w:spacing w:before="240" w:after="240"/>
        <w:rPr>
          <w:lang w:val="el" w:eastAsia="el"/>
        </w:rPr>
      </w:pPr>
      <w:r>
        <w:rPr>
          <w:lang w:val="el" w:eastAsia="el"/>
        </w:rPr>
        <w:t>6. Υπόχρεος σε καταβολή του ΤΕ.Π.Α.Η. είναι: α) ο πλοιοκτήτης ή ο εφοπλιστής του επαγγελματικού πλοίου αναψυχής ή του επαγγελματικού τουριστικού ημερό- πλοιου ή ο νόμιμος εκπρόσωπός του, β) ο πλοιοκτήτης ή ο κάτοχος ή ο χρήστης του ιδιωτικού πλοίου αναψυχής. Οι ως άνω ευθύνονται αλληλεγγύως και εις ολόκληρο έκαστος για την πληρωμή του ΤΕ.Π.Α.Η..</w:t>
      </w:r>
    </w:p>
    <w:p>
      <w:pPr>
        <w:spacing w:before="240" w:after="240"/>
        <w:rPr>
          <w:lang w:val="el" w:eastAsia="el"/>
        </w:rPr>
      </w:pPr>
      <w:r>
        <w:rPr>
          <w:lang w:val="el" w:eastAsia="el"/>
        </w:rPr>
        <w:t>7. Με κοινή απόφαση των Υπουργών Οικονομικών και Ναυτιλίας και Νησιωτικής Πολιτικής, ορίζεται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παραγράφου 3,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w:t>
      </w:r>
    </w:p>
    <w:p>
      <w:pPr>
        <w:spacing w:before="240" w:after="240"/>
        <w:rPr>
          <w:lang w:val="el" w:eastAsia="el"/>
        </w:rPr>
      </w:pPr>
      <w:r>
        <w:rPr>
          <w:lang w:val="el" w:eastAsia="el"/>
        </w:rPr>
        <w:t>8. Το ΤΕ.Π.Α.Η. επιβάλλεται για παραμονή στην Ελληνική Επικράτεια από την έκδοση της κοινής υπουργικής απόφασης που προβλέπεται στην παράγραφο 7.».</w:t>
      </w:r>
    </w:p>
    <w:p>
      <w:pPr>
        <w:pStyle w:val="MainText"/>
        <w:spacing w:before="120" w:after="0"/>
        <w:rPr>
          <w:lang w:val="el" w:eastAsia="el"/>
        </w:rPr>
      </w:pPr>
      <w:r>
        <w:rPr>
          <w:b/>
          <w:bCs/>
          <w:lang w:val="el" w:eastAsia="el"/>
        </w:rPr>
        <w:t>2.</w:t>
      </w:r>
      <w:r>
        <w:rPr>
          <w:lang w:val="el" w:eastAsia="el"/>
        </w:rPr>
        <w:t xml:space="preserve"> Η ισχύς του άρθρου αυτού αρχίζει από 1η Δεκεμβρίου 2017.</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Νομιμοποίηση Υφιστάμενων Λιμενικών Εγκαταστάσεων</w:t>
      </w:r>
    </w:p>
    <w:p>
      <w:pPr>
        <w:pStyle w:val="MainText"/>
        <w:spacing w:before="120" w:after="0"/>
        <w:rPr>
          <w:lang w:val="el" w:eastAsia="el"/>
        </w:rPr>
      </w:pPr>
      <w:r>
        <w:rPr>
          <w:b/>
          <w:bCs/>
          <w:lang w:val="el" w:eastAsia="el"/>
        </w:rPr>
        <w:t>1.</w:t>
      </w:r>
      <w:r>
        <w:rPr>
          <w:lang w:val="el" w:eastAsia="el"/>
        </w:rPr>
        <w:t xml:space="preserve"> Υφιστάμενες λιμενικές εγκαταστάσεις, όπως αυτές ορίζονται στην περίπτωση α΄ της παρ. 2 του άρθρου 46 του ν. 4150/2013, σε λιμένες διεθνούς ενδιαφέροντος, εθνικής σημασίας και μείζονος ενδιαφέροντος, που δεν κατασκευάστηκαν νομίμως έως τις 29.4.2013, από φορείς του Δημοσίου, που έχουν αποτυπωθεί και ενταχθεί στο εγκεκριμένο από την Ε.Σ.Α.Λ. Αναπτυξιακό Πρόγραμμα και Μελέτη Διαχείρισης (Master Plan) ή το Πλαίσιο Έργων Ανάπτυξης Λιμένα (Π.Ε.Α.Λ.), θεωρούνται νόμιμες από την έκδοση σχετικής απόφασης από τον Γενικό Γραμματέα Λιμένων, Λιμενικής Πολιτικής και Ναυτιλιακών Επενδύσεων, κατόπιν αίτησης του φορέα διαχείρισης λιμένα, η οποία συνοδεύεται από: α) τεχνική περιγραφή του προς νομιμοποίηση έργου, β) εξαρτημένο τοπογραφικό διάγραμμα με κλίμακα 1:500, γ) φωτογραφίες και χάρτη της ευρύτερης περιοχής με την ακριβή θέση του έργου και δ) τους εγκεκριμένους Περιβαλλοντικούς Όρους για τα προαναφερθέντα προγράμματα (Master Plan, Π.Ε.Α.Λ.).</w:t>
      </w:r>
    </w:p>
    <w:p>
      <w:pPr>
        <w:pStyle w:val="MainText"/>
        <w:spacing w:before="120" w:after="0"/>
        <w:rPr>
          <w:lang w:val="el" w:eastAsia="el"/>
        </w:rPr>
      </w:pPr>
      <w:r>
        <w:rPr>
          <w:b/>
          <w:bCs/>
          <w:lang w:val="el" w:eastAsia="el"/>
        </w:rPr>
        <w:t>2.</w:t>
      </w:r>
      <w:r>
        <w:rPr>
          <w:lang w:val="el" w:eastAsia="el"/>
        </w:rPr>
        <w:t xml:space="preserve"> Αν από την κείμενη νομοθεσία δεν υφίσταται υποχρέωση εκπόνησης Αναπτυξιακού Προγράμματος και Μελέτης Διαχείρισης (Master Plan) ή του Πλαισίου Έργων Ανάπτυξης Λιμένα (Π.Ε.Α.Λ.), τα έργα της παραγράφου 1 θεωρούνται νόμιμα από την έκδοση σχετικής απόφασης από τον Γενικό Γραμματέα Λιμένων, Λιμενικής Πολιτικής και Ναυτιλιακών Επενδύσεων, κατόπιν αίτησης του ενδιαφερόμενου φορέα, η οποία συνοδεύεται από τα δικαιολογητικά α΄, β΄, γ΄ της παραγράφου 1, καθώς και τους εγκεκριμένους Περιβαλλοντικούς Όρους των έργων. Η διαδικασία νομιμοποίησης δεν κωλύεται από τη μη ύπαρξη οριοθετημένων ζωνών αιγιαλού, παραλίας, χερσαίας ή εξομοιούμενης με χερσαία ζώνη λιμένα, υπό την προϋπόθεση της εκκίνησης της διαδικασίας καθορισμού ή εξομοίωσης, σύμφωνα με τα άρθρα 21 και 28 αντίστοιχα του ν. 2971/2001, μετά τη λήψη της σύμφωνης γνώμης του Υπουργείου Οικονομικών, η ολοκλήρωση της οποίας δύναται να επιφέρει τον αυτοδίκαιο επανακαθορισμό των ορίων της χερσαίας ζώνης λιμένα.</w:t>
      </w:r>
    </w:p>
    <w:p>
      <w:pPr>
        <w:pStyle w:val="MainText"/>
        <w:spacing w:before="120" w:after="0"/>
        <w:rPr>
          <w:lang w:val="el" w:eastAsia="el"/>
        </w:rPr>
      </w:pPr>
      <w:r>
        <w:rPr>
          <w:b/>
          <w:bCs/>
          <w:lang w:val="el" w:eastAsia="el"/>
        </w:rPr>
        <w:t>3.</w:t>
      </w:r>
      <w:r>
        <w:rPr>
          <w:lang w:val="el" w:eastAsia="el"/>
        </w:rPr>
        <w:t xml:space="preserve"> Αποζημίωση αυθαίρετης χρήσης για τα έργα των παραγράφων 1 και 2 για το χρονικό διάστημα πριν την εκκίνηση της διαδικασίας νομιμοποίησης θα εξακολουθεί να οφείλεται, μη κωλυομένης για το λόγο αυτόν, της υλοποίησης του οριζόμενου στο παρόν άρθρο.</w:t>
      </w:r>
    </w:p>
    <w:p>
      <w:pPr>
        <w:spacing w:before="240" w:after="240"/>
        <w:rPr>
          <w:lang w:val="el" w:eastAsia="el"/>
        </w:rPr>
      </w:pPr>
      <w:r>
        <w:rPr>
          <w:lang w:val="el" w:eastAsia="el"/>
        </w:rPr>
        <w:t>Η εξόφλησή της μπορεί να γίνει: α) εφάπαξ, με καταβολή του πενήντα τοις εκατό (50%) του οφειλόμενου ποσού, β) με άτοκες δόσεις επί του αρχικώς βεβαιωμένου ποσού και διαγραφή προσαυξήσεων. Με κοινή απόφαση των Υπουργών Οικονομικών και Ναυτιλίας και Νησιωτικής Πολιτικής, ρυθμίζονται ο αριθμός των δόσεων και τα λοιπά θέματα εφαρμογής της παρούσας διάταξης.</w:t>
      </w:r>
    </w:p>
    <w:p>
      <w:pPr>
        <w:pStyle w:val="MainText"/>
        <w:spacing w:before="120" w:after="0"/>
        <w:rPr>
          <w:lang w:val="el" w:eastAsia="el"/>
        </w:rPr>
      </w:pPr>
      <w:r>
        <w:rPr>
          <w:b/>
          <w:bCs/>
          <w:lang w:val="el" w:eastAsia="el"/>
        </w:rPr>
        <w:t>4.</w:t>
      </w:r>
      <w:r>
        <w:rPr>
          <w:lang w:val="el" w:eastAsia="el"/>
        </w:rPr>
        <w:t xml:space="preserve"> Εκκρεμείς διαδικασίες νομιμοποίησης, σύμφωνα με την παρ. 9 του άρθρου 27 του ν. 2971/2001, μπορούν να ανασταλούν, κατόπιν αίτησης των ενδιαφερόμενων προς το αρμόδιο Αυτοτελές Γραφείο Δημόσιας Περιουσίας, και να υπαχθούν στις διατάξεις των παραγράφων 1, 2 και 3.</w:t>
      </w:r>
    </w:p>
    <w:p>
      <w:pPr>
        <w:pStyle w:val="MainText"/>
        <w:spacing w:before="120" w:after="0"/>
        <w:rPr>
          <w:lang w:val="el" w:eastAsia="el"/>
        </w:rPr>
      </w:pPr>
      <w:r>
        <w:rPr>
          <w:b/>
          <w:bCs/>
          <w:lang w:val="el" w:eastAsia="el"/>
        </w:rPr>
        <w:t>5.</w:t>
      </w:r>
      <w:r>
        <w:rPr>
          <w:lang w:val="el" w:eastAsia="el"/>
        </w:rPr>
        <w:t xml:space="preserve"> Είναι δυνατή, κατά παρέκκλιση κάθε άλλης διάταξης, σε υφιστάμενα έργα των παραγράφων 1 και 2, η εκτέλεση των αναγκαίων τεχνικών εργασιών συντήρησης και επισκευής προς αποτροπή άμεσου κινδύνου με την επίβλεψη της κατά περίπτωση αρμόδιας τεχνικής υπηρεσίας, κατόπιν εισήγησης της οικείας Λιμενικής Αρχής και έγκρισης του Γενικού Γραμματέα Λιμένων, Λιμενικής Πολιτικής και Ναυτιλιακών Επενδύσεων, υπό την προϋπόθεση ότι δεν τροποποιούνται με οποιονδήποτε τρόπο τα γεωμετρικά χαρακτηριστικά του λιμένα ή της λιμενικής εγκατάστασης. Για την εκτέλεση των παραπάνω εργασιών προσωρινής αποκατάστασης δεν απαιτείται η ύπαρξη εγκεκριμένων περιβαλλοντικών όρων. Η εκτέλεση των μόνιμων έργων διενεργείται με βάση τις κείμενες διατάξεις.</w:t>
      </w:r>
    </w:p>
    <w:p>
      <w:pPr>
        <w:pStyle w:val="MainText"/>
        <w:spacing w:before="120" w:after="0"/>
        <w:rPr>
          <w:lang w:val="el" w:eastAsia="el"/>
        </w:rPr>
      </w:pPr>
      <w:r>
        <w:rPr>
          <w:b/>
          <w:bCs/>
          <w:lang w:val="el" w:eastAsia="el"/>
        </w:rPr>
        <w:t>6.</w:t>
      </w:r>
      <w:r>
        <w:rPr>
          <w:lang w:val="el" w:eastAsia="el"/>
        </w:rPr>
        <w:t xml:space="preserve"> Η νομιμοποίηση ή η διατήρηση κτιριακών εγκαταστάσεων εντός της χερσαίας ζώνης λιμένα, που κατασκευάσθηκαν από φορείς του Δημοσίου, ανεξάρτητα από την κατάταξη του λιμένα βάσει της ισχύουσας νομοθεσίας, διενεργείται από το φορέα διαχείρισης του λιμένα, σύμφωνα με τις διατάξεις της κείμενης νομοθεσίας.</w:t>
      </w:r>
    </w:p>
    <w:p>
      <w:pPr>
        <w:pStyle w:val="MainText"/>
        <w:spacing w:before="120" w:after="0"/>
        <w:rPr>
          <w:lang w:val="el" w:eastAsia="el"/>
        </w:rPr>
      </w:pPr>
      <w:r>
        <w:rPr>
          <w:b/>
          <w:bCs/>
          <w:lang w:val="el" w:eastAsia="el"/>
        </w:rPr>
        <w:t>7.</w:t>
      </w:r>
      <w:r>
        <w:rPr>
          <w:lang w:val="el" w:eastAsia="el"/>
        </w:rPr>
        <w:t xml:space="preserve"> Η απόφαση του Γενικού Γραμματέα Λιμένων, Λιμενικής Πολιτικής και Ναυτιλιακών Επενδύσεων των παραγράφων 1, 2 και 5 του παρόντος κοινοποιείται στις αρμόδιες κατά τόπον Διευθύνσεις της Δημόσιας Περιουσίας του Υπουργείου Οικονομικών. Με επιμέλεια του φορέα διαχείρισης λιμένα, κοινοποιείται στις αρμόδιες Διευθύνσεις των Υπουργείων Οικονομικών και Ναυτιλίας και Νησιωτικής Πολιτικής η βεβαίωση υπαγωγής στις διατάξεις της κείμενης νομοθεσίας, των κτιριακών εγκαταστάσεων της παραγράφου 6 του παρόντος.</w:t>
      </w:r>
    </w:p>
    <w:p>
      <w:pPr>
        <w:pStyle w:val="MainText"/>
        <w:spacing w:before="120" w:after="0"/>
        <w:rPr>
          <w:lang w:val="el" w:eastAsia="el"/>
        </w:rPr>
      </w:pPr>
      <w:r>
        <w:rPr>
          <w:b/>
          <w:bCs/>
          <w:lang w:val="el" w:eastAsia="el"/>
        </w:rPr>
        <w:t>8.</w:t>
      </w:r>
      <w:r>
        <w:rPr>
          <w:lang w:val="el" w:eastAsia="el"/>
        </w:rPr>
        <w:t xml:space="preserve"> Οι φορείς διαχείρισης Λιμένων που έχουν την υποχρέωση σύνταξης αναπτυξιακού προγράμματος και μελέτης διαχείρισης (Master Plan), οφείλουν να έχουν ολοκληρώσει τη σύνταξή τους εντός δύο (2) ετών από την έναρξη ισχύος του παρόντος. Μετά την παρέλευση άπρακτης της ανωτέρω προθεσμίας και μέχρι τη σύνταξη αναπτυξιακού προγράμματος και μελέτης διαχείρισης (Master Plan), δεν είναι δυνατή η υλοποίηση έργων στις περιοχές αρμοδιότητάς τους.</w:t>
      </w:r>
    </w:p>
    <w:p>
      <w:pPr>
        <w:pStyle w:val="MainText"/>
        <w:spacing w:before="120" w:after="0"/>
        <w:rPr>
          <w:lang w:val="el" w:eastAsia="el"/>
        </w:rPr>
      </w:pPr>
      <w:r>
        <w:rPr>
          <w:b/>
          <w:bCs/>
          <w:lang w:val="el" w:eastAsia="el"/>
        </w:rPr>
        <w:t>9.</w:t>
      </w:r>
      <w:r>
        <w:rPr>
          <w:lang w:val="el" w:eastAsia="el"/>
        </w:rPr>
        <w:t xml:space="preserve"> Οι εγκαταστάσεις του παρόντος άρθρου ανήκουν κατά κυριότητα στο Ελληνικό Δημόσιο. Η διαχείρισή τους ανήκει στο φορέα διαχείρισης λιμένα.</w:t>
      </w:r>
    </w:p>
    <w:p>
      <w:pPr>
        <w:pStyle w:val="MainText"/>
        <w:spacing w:before="120" w:after="0"/>
        <w:rPr>
          <w:lang w:val="el" w:eastAsia="el"/>
        </w:rPr>
      </w:pPr>
      <w:r>
        <w:rPr>
          <w:b/>
          <w:bCs/>
          <w:lang w:val="el" w:eastAsia="el"/>
        </w:rPr>
        <w:t>10.</w:t>
      </w:r>
      <w:r>
        <w:rPr>
          <w:lang w:val="el" w:eastAsia="el"/>
        </w:rPr>
        <w:t xml:space="preserve"> Οι λεπτομέρειες εφαρμογής του παρόντος άρθρου που σχετίζονται με τον προγραμματισμό υλοποίησης του παρόντος, τις αναγκαίες μελέτες και μελέτες περιβαλλοντικών επιπτώσεων, την προστασία του παράκτιου και θαλάσσιου οικοσυστήματος και πολιτιστικού κεφαλαίου, καθώς και το σεβασμό των αρχών του χωροταξικού σχεδιασμού καθορίζονται, με κοινή υπουργική απόφαση των Υπουργών Ναυτιλίας και Νησιωτικής Πολιτικής και Περιβάλλοντος και Ενέργειας. Η μη έκδοση της απόφασης του προηγούμενου εδαφίου δεν κωλύει την εφαρμογή του παρόντος άρθρου.</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Συμμετοχή Λιμενικών Ταμείων στην Ε.ΛΙΜ.Ε.</w:t>
      </w:r>
    </w:p>
    <w:p>
      <w:pPr>
        <w:spacing w:before="240" w:after="240"/>
        <w:rPr>
          <w:lang w:val="el" w:eastAsia="el"/>
        </w:rPr>
      </w:pPr>
      <w:r>
        <w:rPr>
          <w:b/>
          <w:bCs/>
          <w:lang w:val="el" w:eastAsia="el"/>
        </w:rPr>
        <w:t>και σε Διεθνείς Ενώσεις Λιμένων</w:t>
      </w:r>
    </w:p>
    <w:p>
      <w:pPr>
        <w:spacing w:before="240" w:after="240"/>
        <w:rPr>
          <w:lang w:val="el" w:eastAsia="el"/>
        </w:rPr>
      </w:pPr>
      <w:r>
        <w:rPr>
          <w:lang w:val="el" w:eastAsia="el"/>
        </w:rPr>
        <w:t>Επιτρέπεται, κατά παρέκκλιση κάθε άλλης διάταξης, η συμμετοχή στην Ένωση Λιμένων Ελλάδος και στις Διεθνείς Ενώσεις Λιμένων, ως πλήρων μελών, Δημοτικών Λιμενικών Ταμείων και Λιμενικών Ταμείων που λειτουργούν με τη μορφή Νομικών Προσώπων Δημοσίου Δικαίου, εφόσον η ετήσια εισφορά που καταβάλουν για κάθε ένωση δεν υπερβαίνει το όριο πάνω από το οποίο απαιτείται προληπτικός δημοσιονομικός έλεγχος.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Προσβασιμότητα ΑμεΑ σε χώρους Χ.Ζ.Λ.</w:t>
      </w:r>
    </w:p>
    <w:p>
      <w:pPr>
        <w:pStyle w:val="MainText"/>
        <w:spacing w:before="120" w:after="0"/>
        <w:rPr>
          <w:lang w:val="el" w:eastAsia="el"/>
        </w:rPr>
      </w:pPr>
      <w:r>
        <w:rPr>
          <w:b/>
          <w:bCs/>
          <w:lang w:val="el" w:eastAsia="el"/>
        </w:rPr>
        <w:t>1.</w:t>
      </w:r>
      <w:r>
        <w:rPr>
          <w:lang w:val="el" w:eastAsia="el"/>
        </w:rPr>
        <w:t xml:space="preserve"> Η εφαρμογή της διάταξης του δεύτερου εδαφίου της παρ. 2 του άρθρου 46 του ν. 4150/2013, όπως αυτό αντικαταστάθηκε με την παρ. 4 του άρθρου 41 του ν. 4256/ 2014, επεκτείνεται στα Λιμενικά Ταμεία και στα Δημοτικά Λιμενικά Ταμεία.</w:t>
      </w:r>
    </w:p>
    <w:p>
      <w:pPr>
        <w:pStyle w:val="MainText"/>
        <w:spacing w:before="120" w:after="0"/>
        <w:rPr>
          <w:lang w:val="el" w:eastAsia="el"/>
        </w:rPr>
      </w:pPr>
      <w:r>
        <w:rPr>
          <w:b/>
          <w:bCs/>
          <w:lang w:val="el" w:eastAsia="el"/>
        </w:rPr>
        <w:t>2.</w:t>
      </w:r>
      <w:r>
        <w:rPr>
          <w:lang w:val="el" w:eastAsia="el"/>
        </w:rPr>
        <w:t xml:space="preserve"> Οι διατάξεις της παρ. 7 του άρθρου 16 του ν. 3868/ 2010, του άρθρου 32 του ν. 4238/2014 (Α΄ 38), του εδαφίου β΄ της παρ. 2 του άρθρου 10 του ν. 4039/2012 (Α΄ 15), όπως αντικαταστάθηκε με το εδάφιο α΄ της παρ. 7 του άρθρου 46 του ν. 4235/2014 (Α΄ 32) και της Υ1Γ/Γ.Π/ οικ. 96967/8.10.2012 απόφασης του Υπουργού Υγείας (Β΄ 2718, άρθρο 5), έχουν πεδίο εφαρμογής και σε επιβάτες, πρόσωπα με αναπηρία ή μειωμένης κινητικότητας ή τυφλά άτομα, χειριστές σκύλων, βοηθείας ή σκύλων οδηγών, εκπαιδευτές των αντιστοίχων σκύλων, καθώς και άτομα-αναδόχους κουταβιών που έχουν αναλάβει τη φροντίδα αυτών στα αρχικά στάδια της εκπαίδευσής τους, που κάνουν χρήση εγκαταστάσεων, χώρων αναμονής και αναψυχής λιμένων, των επιβατικών οχηματαγωγών Ε/Γ και κρουαζιερόπλοιων αναψυχής κ.λπ.. Επίσης, έχουν συμπληρωματικό πεδίο εφαρμογής και στις διατάξεις του άρθρου 35 του ν. 3709/2008 (Α΄ 213), όπως τροποποιήθηκε και συμπληρώθηκε με το ν. 4150/ 2013.</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Χρήση έκτασης Ο.Λ.ΠΑ. Α.Ε.</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ως «λιμενολεκάνη», ορίζεται η λιμενολεκάνη που βρίσκεται μεταξύ του προβλήτα Γούναρη (στην προέκταση της οδού Γού- ναρη) και του προβλήτα Αγίου Νικολάου (στην προέκταση της οδού Αγίου Νικολάου) του Λιμένα Πατρών, καθώς και των κρηπιδωμάτων 1, 2, 3, και 4 που παραμένουν εντός της Χερσαίας Ζώνης του λιμένα Πατρών, όπως αυτά απεικονίζονται στο τοπογραφικό διάγραμμα Τ2 που είναι συνημμένο ως σχετικό 13 στην 102/2016 απόφαση του Διοικητικού Συμβουλίου του Οργανισμού Λιμένος Πατρών Α.Ε., στο οποίο η λιμενολεκάνη αναφέρεται ως νότια εφεδρική λιμενολεκάνη εκτάκτων αναγκών.</w:t>
      </w:r>
    </w:p>
    <w:p>
      <w:pPr>
        <w:pStyle w:val="MainText"/>
        <w:spacing w:before="120" w:after="0"/>
        <w:rPr>
          <w:lang w:val="el" w:eastAsia="el"/>
        </w:rPr>
      </w:pPr>
      <w:r>
        <w:rPr>
          <w:b/>
          <w:bCs/>
          <w:lang w:val="el" w:eastAsia="el"/>
        </w:rPr>
        <w:t>2.</w:t>
      </w:r>
      <w:r>
        <w:rPr>
          <w:lang w:val="el" w:eastAsia="el"/>
        </w:rPr>
        <w:t xml:space="preserve"> Οι λιμενικές δραστηριότητες στην ανωτέρω λιμενολεκάνη, καθώς και η χρήση, αξιοποίηση και εκμετάλλευση για πολιτιστικούς ή άλλους συναφείς σκοπούς της ανωτέρω αναφερόμενης χερσαίας έκτασης των κρηπιδωμάτων 1, 2, 3 και 4 που παραμένει Χ.Ζ.Λ. και απεικονίζεται στο ανωτέρω τοπογραφικό διάγραμμα Τ2 ρυθμίζονται, με κοινή απόφαση των Υπουργών Ναυτιλίας και Νησιωτικής Πολιτικής και Οικονομικών.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Βεβαίωση και είσπραξη τελών από το προσωπικό των Λιμενικών ή Δημοτικών Λιμενικών Ταμείων</w:t>
      </w:r>
    </w:p>
    <w:p>
      <w:pPr>
        <w:pStyle w:val="MainText"/>
        <w:spacing w:before="120" w:after="0"/>
        <w:rPr>
          <w:lang w:val="el" w:eastAsia="el"/>
        </w:rPr>
      </w:pPr>
      <w:r>
        <w:rPr>
          <w:b/>
          <w:bCs/>
          <w:lang w:val="el" w:eastAsia="el"/>
        </w:rPr>
        <w:t>1.</w:t>
      </w:r>
      <w:r>
        <w:rPr>
          <w:lang w:val="el" w:eastAsia="el"/>
        </w:rPr>
        <w:t xml:space="preserve"> Η βεβαίωση και είσπραξη των υπέρ των Λιμενικών και Δημοτικών Λιμενικών Ταμείων, προβλεπόμενων ανταποδοτικών δικαιωμάτων προσόρμισης, παραβολής, πρυμνοδέτησης, καθώς και των ειδικών τελών ελλιμενισμού των επαγγελματικών πλοίων αναψυχής, των ιδιωτικών πλοίων αναψυχής, των μικρών σκαφών, των επαγγελματικών τουριστικών ημερόπλοιων, καθώς και των παραδοσιακών πλοίων, όπως αυτά ορίζονται στις περιπτώσεις δ΄, ε΄, στ΄, ζ΄ και η΄ του άρθρου 1 του ν. 4256/2014, διενεργείται από το προσωπικό των οικείων Λιμενικών και Δημοτικών Λιμενικών Ταμείων. Αν το προσωπικό των Λιμενικών και Δημοτικών Λιμενικών Ταμείων δεν επαρκεί, η βεβαίωση και είσπραξη των ανωτέρω τελών διενεργείται από προσωπικό των Λιμενικών ή Δημοτικών Λιμενικών Ταμείων, που προσλαμβάνεται προς το σκοπό αυτόν, με σχέση εργασίας ιδιωτικού δικαίου ορισμένου χρόνου με τη διαδικασία του άρθρου 21 του ν. 2190/1994 (Α΄ 28).</w:t>
      </w:r>
    </w:p>
    <w:p>
      <w:pPr>
        <w:pStyle w:val="MainText"/>
        <w:spacing w:before="120" w:after="0"/>
        <w:rPr>
          <w:lang w:val="el" w:eastAsia="el"/>
        </w:rPr>
      </w:pPr>
      <w:r>
        <w:rPr>
          <w:b/>
          <w:bCs/>
          <w:lang w:val="el" w:eastAsia="el"/>
        </w:rPr>
        <w:t>2.</w:t>
      </w:r>
      <w:r>
        <w:rPr>
          <w:lang w:val="el" w:eastAsia="el"/>
        </w:rPr>
        <w:t xml:space="preserve"> Η βεβαίωση και είσπραξη των υπέρ των Δήμων που τυγχάνουν φορείς διαχείρισης και εκμετάλλευσης Τουριστικών Λιμένων προβλεπομένων ανταποδοτικών δικαιωμάτων προσόρμισης, παραβολής, πρυμνοδέτησης, καθώς και των ειδικών τελών ελλιμενισμού των επαγγελματικών πλοίων αναψυχής, των ιδιωτικών πλοίων αναψυχής, των μικρών σκαφών, των επαγγελματικών τουριστικών ημερόπλοιων, καθώς και των παραδοσιακών πλοίων, όπως αυτά ορίζονται στο ν. 4256/2014, διενεργείται από το προσωπικό των οικείων δήμων.</w:t>
      </w:r>
    </w:p>
    <w:p>
      <w:pPr>
        <w:spacing w:before="240" w:after="240"/>
        <w:rPr>
          <w:lang w:val="el" w:eastAsia="el"/>
        </w:rPr>
      </w:pPr>
      <w:r>
        <w:rPr>
          <w:lang w:val="el" w:eastAsia="el"/>
        </w:rPr>
        <w:t>Αν το προσωπικό των δήμων που τυγχάνουν φορείς διαχείρισης και εκμετάλλευσης Τουριστικών Λιμένων δεν επαρκεί για τη βεβαίωση και είσπραξη των ανωτέρω τελών, είναι δυνατή η βεβαίωση και είσπραξή τους από προσωπικό των δήμων, που προσλαμβάνεται προς το σκοπό αυτόν, με σχέση εργασίας ιδιωτικού δικαίου ορισμένου χρόνου με τη διαδικασία του άρθρου 21 του ν. 2190/1994.</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Συμπλήρωση διατάξεων για τα λιμενικά έργα</w:t>
      </w:r>
    </w:p>
    <w:p>
      <w:pPr>
        <w:spacing w:before="240" w:after="240"/>
        <w:rPr>
          <w:lang w:val="el" w:eastAsia="el"/>
        </w:rPr>
      </w:pPr>
      <w:r>
        <w:rPr>
          <w:b/>
          <w:bCs/>
          <w:lang w:val="el" w:eastAsia="el"/>
        </w:rPr>
        <w:t>(ν. 2971/2001)</w:t>
      </w:r>
    </w:p>
    <w:p>
      <w:pPr>
        <w:spacing w:before="240" w:after="240"/>
        <w:rPr>
          <w:lang w:val="el" w:eastAsia="el"/>
        </w:rPr>
      </w:pPr>
      <w:r>
        <w:rPr>
          <w:lang w:val="el" w:eastAsia="el"/>
        </w:rPr>
        <w:t>Οι παράγραφοι 4 και 5 του άρθρου 18 του ν. 2971/2001 (Α΄ 285), όπως τροποποιήθηκε με το άρθρο 210 του ν. 4072/2012 (Α΄ 86), αντικαθίστανται ως εξής:</w:t>
      </w:r>
    </w:p>
    <w:p>
      <w:pPr>
        <w:spacing w:before="240" w:after="240"/>
        <w:rPr>
          <w:lang w:val="el" w:eastAsia="el"/>
        </w:rPr>
      </w:pPr>
      <w:r>
        <w:rPr>
          <w:lang w:val="el" w:eastAsia="el"/>
        </w:rPr>
        <w:t>«4. Επισκευές-επεμβάσεις τοπικού χαρακτήρα και εργασίες συντήρησης σε υφιστάμενους λιμένες και λιμενικές εγκαταστάσεις σε περιοχές δικαιοδοσίας Λιμενικών και Δημοτικών Λιμενικών Ταμείων εκτελούνται, κατά παρέκκλιση της παραγράφου 2, κατόπιν απόφασης του διοικητικού τους οργάνου, κοινοποιούμενης στη Γενική Γραμματεία Λιμένων, Λιμενικής Πολιτικής και Ναυτιλιακών Επενδύσεων και στην οικεία Λιμενική Αρχή, εφόσον συντρέχουν σωρευτικά οι ακόλουθες προϋποθέσεις:</w:t>
      </w:r>
    </w:p>
    <w:p>
      <w:pPr>
        <w:spacing w:before="240" w:after="240"/>
        <w:rPr>
          <w:lang w:val="el" w:eastAsia="el"/>
        </w:rPr>
      </w:pPr>
      <w:r>
        <w:rPr>
          <w:lang w:val="el" w:eastAsia="el"/>
        </w:rPr>
        <w:t>α) αποσκοπούν στη συντήρηση υπάρχοντος εξοπλισμού ή στην αποκατάσταση φθορών, ζημιών ή βλαβών που θέτουν σε κίνδυνο την ασφάλεια των εργαζομένων και των χρηστών και προκαλούνται από συνήθη χρήση κατά την εκτέλεση θεμελιωδών δραστηριοτήτων του λιμένα ή της λιμενικής εγκατάστασης (φορτο-εκφόρτω- ση και κυκλοφορία βαρέων οχημάτων, από-επιβίβαση συναλλασσόμενων, συνήθη καιρικά φαινόμενα κ.λπ.) ή και από έκτακτες καταστάσεις (θεομηνίες, πρόσκρουση πλοίων κ.λπ.), όπως ιδίως υποσκαφές (σπηλαιώσεις), πά- σης φύσεως φθορές ή ζημιές σε κρηπιδώματα και προβλήτες, καθιζήσεις ανωδομών, εξοπλισμός που χρήζει αντικατάστασης, τοπικές αστοχίες θωράκισης-προστα- σίας εξωτερικών λιμενικών έργων (βραχισμός),</w:t>
      </w:r>
    </w:p>
    <w:p>
      <w:pPr>
        <w:spacing w:before="240" w:after="240"/>
        <w:rPr>
          <w:lang w:val="el" w:eastAsia="el"/>
        </w:rPr>
      </w:pPr>
      <w:r>
        <w:rPr>
          <w:lang w:val="el" w:eastAsia="el"/>
        </w:rPr>
        <w:t>β) αποσκοπούν στη δημιουργία υποτυπωδών, μικρής έκτασης εγκαταστάσεων για την εξυπηρέτηση των δια- κινούμενων επιβατών και εργαζομένων, όπως ψύκτες νερού, σκιάδια, χημικές τουαλέτες, A.T.M. τραπεζών, μηχανήματα αυτόματης έκδοσης εισιτηρίων, εξοπλισμός και σήμανση για τη διακίνηση πεζών και οχημάτων, παρεμβάσεις για τη βελτίωση της πρόσβασης προσώπων με αναπηρία κ.λπ..</w:t>
      </w:r>
    </w:p>
    <w:p>
      <w:pPr>
        <w:spacing w:before="240" w:after="240"/>
        <w:rPr>
          <w:lang w:val="el" w:eastAsia="el"/>
        </w:rPr>
      </w:pPr>
      <w:r>
        <w:rPr>
          <w:lang w:val="el" w:eastAsia="el"/>
        </w:rPr>
        <w:t>γ) δεν τροποποιούν με οποιονδήποτε τρόπο τα γεωμετρικά χαρακτηριστικά των λιμένων ή των λιμενικών εγκαταστάσεων,</w:t>
      </w:r>
    </w:p>
    <w:p>
      <w:pPr>
        <w:spacing w:before="240" w:after="240"/>
        <w:rPr>
          <w:lang w:val="el" w:eastAsia="el"/>
        </w:rPr>
      </w:pPr>
      <w:r>
        <w:rPr>
          <w:lang w:val="el" w:eastAsia="el"/>
        </w:rPr>
        <w:t>δ) ο προϋπολογισμός δαπάνης δημοπράτησής τους δεν υπερβαίνει το ποσό των 20.000 ευρώ πλέον δαπάνης Φ.Π.Α. και</w:t>
      </w:r>
    </w:p>
    <w:p>
      <w:pPr>
        <w:spacing w:before="240" w:after="240"/>
        <w:rPr>
          <w:lang w:val="el" w:eastAsia="el"/>
        </w:rPr>
      </w:pPr>
      <w:r>
        <w:rPr>
          <w:lang w:val="el" w:eastAsia="el"/>
        </w:rPr>
        <w:t>ε) συνδέονται άρρηκτα με την ομαλή και ασφαλή λειτουργία του λιμένα ή της λιμενικής εγκατάστασης.</w:t>
      </w:r>
    </w:p>
    <w:p>
      <w:pPr>
        <w:spacing w:before="240" w:after="240"/>
        <w:rPr>
          <w:lang w:val="el" w:eastAsia="el"/>
        </w:rPr>
      </w:pPr>
      <w:r>
        <w:rPr>
          <w:lang w:val="el" w:eastAsia="el"/>
        </w:rPr>
        <w:t>5. Με απόφαση του Γενικού Γραμματέα Λιμένων, Λιμενικής Πολιτικής και Ναυτιλιακών Επενδύσεων του Υπουργείου Ναυτιλίας και Νησιωτικής Πολιτικής, ύστερα από υποβολή σχετικού αιτήματος του φορέα διοίκησης και εκμετάλλευσης του λιμένα, κατά παρέκκλιση της παραγράφου 2, υλοποιούνται επίσης σε υφιστάμενους λιμένες ή λιμενικές εγκαταστάσεις:</w:t>
      </w:r>
    </w:p>
    <w:p>
      <w:pPr>
        <w:spacing w:before="240" w:after="240"/>
        <w:rPr>
          <w:lang w:val="el" w:eastAsia="el"/>
        </w:rPr>
      </w:pPr>
      <w:r>
        <w:rPr>
          <w:lang w:val="el" w:eastAsia="el"/>
        </w:rPr>
        <w:t>α) τα έργα της παραγράφου 4, προϋπολογισμού δαπάνης δημοπράτησής τους άνω των 20.000 ευρώ πλέον Φ.Π.Α. και μέχρι του ποσού των 100.000 ευρώ πλέον Φ.Π.Α..</w:t>
      </w:r>
    </w:p>
    <w:p>
      <w:pPr>
        <w:spacing w:before="240" w:after="240"/>
        <w:rPr>
          <w:lang w:val="el" w:eastAsia="el"/>
        </w:rPr>
      </w:pPr>
      <w:r>
        <w:rPr>
          <w:lang w:val="el" w:eastAsia="el"/>
        </w:rPr>
        <w:t>β) η εγκατάσταση συστημάτων ασφαλείας, με στόχο τη συμμόρφωση με τις απαιτήσεις του Διεθνούς Κώδικα περί Ασφάλειας Πλοίων και Λιμενικών Εγκαταστάσεων ISPS (International Ship and Port Facility Security), του ν. 3622/2007, της Συνθήκης Schengen, του Κανονισμού (ΕΚ) αριθ. 725/2004, της απόφασης του Υπουργού Οικονομίας, Ανταγωνιστικότητας και Ναυτιλίας 4442/ 20.1.2010 (Β΄479) για τη βελτίωση της ασφάλειας των πλοίων, των λιμενικών εγκαταστάσεων και των λιμένων από παράνομες ενέργειες και των μελετών Σχεδίου Ασφάλειας Λιμενικής Εγκατάστασης (Σ.Α.Λ.Ε.) που έχουν εκπονηθεί με βάση τη μελέτη Αξιολόγησης Λιμενικών Εγκαταστάσεων (Α.Λ.Ε.), όπως κινητές περιφράξεις, εγκατάσταση φυλακίων ελέγχου, τοποθέτηση καμερών παρακολούθησης επί στύλων, προστατευτικές μπάρες και άλλες παρεμβάσεις, με τις οποίες δεν τροποποιούνται ή αλλοιώνονται τα υφιστάμενα γεωμετρικά χαρακτηριστικά των λιμένων ή των λιμενικών εγκαταστάσεων και δεν παρακωλύεται η λειτουργία του.».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Στελέχωση Πλοηγικών Σταθμών</w:t>
      </w:r>
    </w:p>
    <w:p>
      <w:pPr>
        <w:pStyle w:val="MainText"/>
        <w:spacing w:before="120" w:after="0"/>
        <w:rPr>
          <w:lang w:val="el" w:eastAsia="el"/>
        </w:rPr>
      </w:pPr>
      <w:r>
        <w:rPr>
          <w:b/>
          <w:bCs/>
          <w:lang w:val="el" w:eastAsia="el"/>
        </w:rPr>
        <w:t>1.</w:t>
      </w:r>
      <w:r>
        <w:rPr>
          <w:lang w:val="el" w:eastAsia="el"/>
        </w:rPr>
        <w:t xml:space="preserve"> Οι παράγραφοι 29, 30, 31 και 32 του άρθρου 77 του π.δ. 103/2014 αντικαθίστανται ως εξής:</w:t>
      </w:r>
    </w:p>
    <w:p>
      <w:pPr>
        <w:spacing w:before="240" w:after="240"/>
        <w:rPr>
          <w:lang w:val="el" w:eastAsia="el"/>
        </w:rPr>
      </w:pPr>
      <w:r>
        <w:rPr>
          <w:lang w:val="el" w:eastAsia="el"/>
        </w:rPr>
        <w:t>«2 9. Ο Κλάδος Αρχιπλοηγών - Πλοηγών περιλαμβάνει συνολικά εξήντα μία (61) θέσεις.</w:t>
      </w:r>
    </w:p>
    <w:p>
      <w:pPr>
        <w:spacing w:before="240" w:after="240"/>
        <w:rPr>
          <w:lang w:val="el" w:eastAsia="el"/>
        </w:rPr>
      </w:pPr>
      <w:r>
        <w:rPr>
          <w:lang w:val="el" w:eastAsia="el"/>
        </w:rPr>
        <w:t>30. Ο Κλάδος Κυβερνητών Πλοηγίδων περιλαμβάνει συνολικά τριάντα πέντε (35) θέσεις.</w:t>
      </w:r>
    </w:p>
    <w:p>
      <w:pPr>
        <w:spacing w:before="240" w:after="240"/>
        <w:rPr>
          <w:lang w:val="el" w:eastAsia="el"/>
        </w:rPr>
      </w:pPr>
      <w:r>
        <w:rPr>
          <w:lang w:val="el" w:eastAsia="el"/>
        </w:rPr>
        <w:t>31. Ο Κλάδος Μηχανοδηγών Πλοηγίδων περιλαμβάνει συνολικά τριάντα τέσσερις (34) θέσεις.</w:t>
      </w:r>
    </w:p>
    <w:p>
      <w:pPr>
        <w:spacing w:before="240" w:after="240"/>
        <w:rPr>
          <w:lang w:val="el" w:eastAsia="el"/>
        </w:rPr>
      </w:pPr>
      <w:r>
        <w:rPr>
          <w:lang w:val="el" w:eastAsia="el"/>
        </w:rPr>
        <w:t>32. Ο Κλάδος Πρυμνοδετών περιλαμβάνει συνολικά είκοσι τέσσερις (24) θέσεις.»</w:t>
      </w:r>
    </w:p>
    <w:p>
      <w:pPr>
        <w:pStyle w:val="MainText"/>
        <w:spacing w:before="120" w:after="0"/>
        <w:rPr>
          <w:lang w:val="el" w:eastAsia="el"/>
        </w:rPr>
      </w:pPr>
      <w:r>
        <w:rPr>
          <w:b/>
          <w:bCs/>
          <w:lang w:val="el" w:eastAsia="el"/>
        </w:rPr>
        <w:t>2.</w:t>
      </w:r>
      <w:r>
        <w:rPr>
          <w:lang w:val="el" w:eastAsia="el"/>
        </w:rPr>
        <w:t xml:space="preserve"> Η κατανομή των θέσεων ανά Πλοηγικό Σταθμό και ανά Κλάδο ρυθμίζεται, με απόφαση του Υπουργού Ναυτιλίας και Νησιωτικής Πολιτικής, η οποία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Οι παράγραφοι 2 και 3 του άρθρου 15 του ν. 3142/ 1955 (Α΄43) αντικαθίστανται ως εξής:</w:t>
      </w:r>
    </w:p>
    <w:p>
      <w:pPr>
        <w:spacing w:before="240" w:after="240"/>
        <w:rPr>
          <w:lang w:val="el" w:eastAsia="el"/>
        </w:rPr>
      </w:pPr>
      <w:r>
        <w:rPr>
          <w:lang w:val="el" w:eastAsia="el"/>
        </w:rPr>
        <w:t>«2 . Οι Πλοηγικοί Σταθμοί συνιστώνται ή καταργούνται, με προεδρικό διάταγμα, που εκδίδεται, ύστερα από πρόταση του Υπουργού Ναυτιλίας και Νησιωτικής Πολιτικής.</w:t>
      </w:r>
    </w:p>
    <w:p>
      <w:pPr>
        <w:spacing w:before="240" w:after="240"/>
        <w:rPr>
          <w:lang w:val="el" w:eastAsia="el"/>
        </w:rPr>
      </w:pPr>
      <w:r>
        <w:rPr>
          <w:lang w:val="el" w:eastAsia="el"/>
        </w:rPr>
        <w:t>3. Με την ίδια ανωτέρω διαδικασία, ορίζεται και η περιοχή αρμοδιότητας του κάθε Πλοηγικού σταθμού.».</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Αδειοδότηση έργων σε περιοχές Ο.Τ.Α.</w:t>
      </w:r>
    </w:p>
    <w:p>
      <w:pPr>
        <w:spacing w:before="240" w:after="240"/>
        <w:rPr>
          <w:lang w:val="el" w:eastAsia="el"/>
        </w:rPr>
      </w:pPr>
      <w:r>
        <w:rPr>
          <w:lang w:val="el" w:eastAsia="el"/>
        </w:rPr>
        <w:t>Κατά παρέκκλιση κάθε άλλης διάταξης, έργα εντός Χερσαίας Ζώνης Λιμένα επί εκτάσεων των οποίων η χρήση έχει αποδοθεί με νόμο ή με Σύμβαση Παραχώρησης σε Οργανισμό Τοπικής Αυτοδιοίκησης, αδειοδοτούνται και υλοποιούνται από την, κατά περίπτωση, αρμόδια Διεύθυνση του οικείου δήμου ή της οικείας Περιφέρειας.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Τροποποιήσεις του ν. 4256/2014</w:t>
      </w:r>
    </w:p>
    <w:p>
      <w:pPr>
        <w:pStyle w:val="MainText"/>
        <w:spacing w:before="120" w:after="0"/>
        <w:rPr>
          <w:lang w:val="el" w:eastAsia="el"/>
        </w:rPr>
      </w:pPr>
      <w:r>
        <w:rPr>
          <w:b/>
          <w:bCs/>
          <w:lang w:val="el" w:eastAsia="el"/>
        </w:rPr>
        <w:t>1.</w:t>
      </w:r>
      <w:r>
        <w:rPr>
          <w:lang w:val="el" w:eastAsia="el"/>
        </w:rPr>
        <w:t xml:space="preserve"> Η υποπαράγραφος ι΄ της παρ. 1 του άρθρου 1 του ν. 4256/2014 αντικαθίσταται ως εξής:</w:t>
      </w:r>
    </w:p>
    <w:p>
      <w:pPr>
        <w:spacing w:before="240" w:after="240"/>
        <w:rPr>
          <w:lang w:val="el" w:eastAsia="el"/>
        </w:rPr>
      </w:pPr>
      <w:r>
        <w:rPr>
          <w:lang w:val="el" w:eastAsia="el"/>
        </w:rPr>
        <w:t>«ι) «Κυβερνήτης»:</w:t>
      </w:r>
    </w:p>
    <w:p>
      <w:pPr>
        <w:spacing w:before="240" w:after="240"/>
        <w:rPr>
          <w:lang w:val="el" w:eastAsia="el"/>
        </w:rPr>
      </w:pPr>
      <w:r>
        <w:rPr>
          <w:lang w:val="el" w:eastAsia="el"/>
        </w:rPr>
        <w:t>αα. για τα επαγγελματικά πλοία αναψυχής τα οποία επιτρέπεται να εκναυλώνονται χωρίς πλοίαρχο και πλήρωμα: είναι το πρόσωπο που προσλαμβάνεται από τον εκναυλωτή ή ο επιβάτης που διαθέτει τα κατά νόμο απαιτούμενα προσόντα για τη διακυβέρνηση επαγγελματικού πλοίου αναψυχής, όπως αυτά καθορίσθηκαν με την 3342/02/2004/21.1.2004 απόφαση του Υπουργού Εμπορικής Ναυτιλίας (Β΄ 478), όπως τροποποιήθηκε με την 3342/13/2004/20.8.2004 (Β΄ 1330),</w:t>
      </w:r>
    </w:p>
    <w:p>
      <w:pPr>
        <w:spacing w:before="240" w:after="240"/>
        <w:rPr>
          <w:lang w:val="el" w:eastAsia="el"/>
        </w:rPr>
      </w:pPr>
      <w:r>
        <w:rPr>
          <w:lang w:val="el" w:eastAsia="el"/>
        </w:rPr>
        <w:t>ββ. για τα ιδιωτικά πλοία αναψυχής: είναι το πρόσωπο το οποίο ασκεί τη διακυβέρνηση του πλοίου και διαθέτει τα κατά νόμο απαιτούμενα προσόντα για τη διακυβέρνηση επαγγελματικού πλοίου αναψυχής, όπως αυτά καθορίσθηκαν με την 3342/02/2004/21.1.2004 απόφαση Υπουργού Εμπορικής Ναυτιλίας, όπως τροποποιήθηκε με την 3342/13/2004/20.8.2004.</w:t>
      </w:r>
    </w:p>
    <w:p>
      <w:pPr>
        <w:spacing w:before="240" w:after="240"/>
        <w:rPr>
          <w:lang w:val="el" w:eastAsia="el"/>
        </w:rPr>
      </w:pPr>
      <w:r>
        <w:rPr>
          <w:lang w:val="el" w:eastAsia="el"/>
        </w:rPr>
        <w:t>Ο κυβερνήτης έχει όλες τις αρμοδιότητες και ευθύνες που προβλέπονται για τον πλοίαρχο.».</w:t>
      </w:r>
    </w:p>
    <w:p>
      <w:pPr>
        <w:pStyle w:val="MainText"/>
        <w:spacing w:before="120" w:after="0"/>
        <w:rPr>
          <w:lang w:val="el" w:eastAsia="el"/>
        </w:rPr>
      </w:pPr>
      <w:r>
        <w:rPr>
          <w:b/>
          <w:bCs/>
          <w:lang w:val="el" w:eastAsia="el"/>
        </w:rPr>
        <w:t>2.</w:t>
      </w:r>
      <w:r>
        <w:rPr>
          <w:lang w:val="el" w:eastAsia="el"/>
        </w:rPr>
        <w:t xml:space="preserve"> Η υποπαράγραφος ιγ΄ της παρ. 1 του άρθρου 1 του ν. 4256/2014 καταργείται.</w:t>
      </w:r>
    </w:p>
    <w:p>
      <w:pPr>
        <w:pStyle w:val="MainText"/>
        <w:spacing w:before="120" w:after="0"/>
        <w:rPr>
          <w:lang w:val="el" w:eastAsia="el"/>
        </w:rPr>
      </w:pPr>
      <w:r>
        <w:rPr>
          <w:b/>
          <w:bCs/>
          <w:lang w:val="el" w:eastAsia="el"/>
        </w:rPr>
        <w:t>3.</w:t>
      </w:r>
      <w:r>
        <w:rPr>
          <w:lang w:val="el" w:eastAsia="el"/>
        </w:rPr>
        <w:t xml:space="preserve"> Στο άρθρο 1 του ν. 4256/2014 προστίθεται παράγραφος 3 ως εξής:</w:t>
      </w:r>
    </w:p>
    <w:p>
      <w:pPr>
        <w:spacing w:before="240" w:after="240"/>
        <w:rPr>
          <w:lang w:val="el" w:eastAsia="el"/>
        </w:rPr>
      </w:pPr>
      <w:r>
        <w:rPr>
          <w:lang w:val="el" w:eastAsia="el"/>
        </w:rPr>
        <w:t>«3. Με την επιφύλαξη του π.δ. 44/2011 (Α΄110), ο υπολογισμός του αριθμού επιβατών των πλοίων των περιπτώσεων δ΄ και ε΄ της παραγράφου 1 του άρθρου 1 και της παραγράφου 5 του άρθρου 9 του παρόντος νόμου, που χρησιμοποιούνται για την εκτέλεση ταξιδιών αναψυχής, γίνεται, σύμφωνα με τα άρθρα 15 (εξαιρουμένης της παραγράφου 3) και 20 του π.δ. 917/1979 (Α΄ 257) και αναγράφεται στο Πρωτόκολλο Γενικής Επιθεώρησης (Π.Γ.Ε.) ή στο Πιστοποιητικό Ασφαλείας (Π.Α.), κατόπιν ελέγχου του πλοίου από Α.Ο.. Τα ανάλογα πιστοποιητικά αναγράφουν απαραίτητα τον αριθμό διαθέσιμων κλινών. Απαγορεύεται η με οποιοδήποτε τρόπο υπέρβαση του αριθμού επιβατών του προηγούμενου εδαφίου. Σε περίπτωση ολικής ναύλωσης, ο αριθμός των επιβαινό- ντων τόσο κατά τη διάρκεια της ημέρας όσο και κατά τη διάρκεια της νύχτας ορίζεται αντίστοιχα από το Πρωτόκολλο Γενικής Επιθεώρησης (Π.Γ.Ε.) ή το Πιστοποιητικό Ασφαλείας (Π.Α.), σύμφωνα με τα οριζόμενα στο πρώτο εδάφιο της παρούσας παραγράφου. Όταν συνάπτεται ολική ναύλωση που περιλαμβάνει διανυκτέρευση, οι κλίνες που διαθέτει το πλοίο αντιστοιχούν στον αριθμό των επιβατών που διανυκτερεύουν.».</w:t>
      </w:r>
    </w:p>
    <w:p>
      <w:pPr>
        <w:pStyle w:val="MainText"/>
        <w:spacing w:before="120" w:after="0"/>
        <w:rPr>
          <w:lang w:val="el" w:eastAsia="el"/>
        </w:rPr>
      </w:pPr>
      <w:r>
        <w:rPr>
          <w:b/>
          <w:bCs/>
          <w:lang w:val="el" w:eastAsia="el"/>
        </w:rPr>
        <w:t>4.</w:t>
      </w:r>
      <w:r>
        <w:rPr>
          <w:lang w:val="el" w:eastAsia="el"/>
        </w:rPr>
        <w:t xml:space="preserve"> Η υποπαράγραφος β΄ της παρ. 2 του άρθρου 3 του ν. 4256/2014 αντικαθίσταται ως εξής:</w:t>
      </w:r>
    </w:p>
    <w:p>
      <w:pPr>
        <w:spacing w:before="240" w:after="240"/>
        <w:rPr>
          <w:lang w:val="el" w:eastAsia="el"/>
        </w:rPr>
      </w:pPr>
      <w:r>
        <w:rPr>
          <w:lang w:val="el" w:eastAsia="el"/>
        </w:rPr>
        <w:t>«β. Η διάρκεια της σύμβασης ναύλωσης δεν μπορεί να είναι μικρότερη από δώδεκα (12) ώρες. Ως τόπος και χρόνος έναρξης και λήξης της σύμβασης ναύλωσης θεωρούνται, αντίστοιχα, ο τόπος και ο χρόνος παράδοσης και επαναπαράδοσης του πλοίου αναψυχής που αναγράφονται στο ναυλοσύμφωνο.».</w:t>
      </w:r>
    </w:p>
    <w:p>
      <w:pPr>
        <w:pStyle w:val="MainText"/>
        <w:spacing w:before="120" w:after="0"/>
        <w:rPr>
          <w:lang w:val="el" w:eastAsia="el"/>
        </w:rPr>
      </w:pPr>
      <w:r>
        <w:rPr>
          <w:b/>
          <w:bCs/>
          <w:lang w:val="el" w:eastAsia="el"/>
        </w:rPr>
        <w:t>5.</w:t>
      </w:r>
      <w:r>
        <w:rPr>
          <w:lang w:val="el" w:eastAsia="el"/>
        </w:rPr>
        <w:t xml:space="preserve"> Η περίπτωση γ΄ της παρ. 3 του άρθρου 3 του ν. 4256/2014 αντικαθίσταται ως εξής:</w:t>
      </w:r>
    </w:p>
    <w:p>
      <w:pPr>
        <w:spacing w:before="240" w:after="240"/>
        <w:rPr>
          <w:lang w:val="el" w:eastAsia="el"/>
        </w:rPr>
      </w:pPr>
      <w:r>
        <w:rPr>
          <w:lang w:val="el" w:eastAsia="el"/>
        </w:rPr>
        <w:t>«γ. Για τα σκάφη της περίπτωσης α΄, τα οποία φέρουν σημαία άλλη πλην της ελληνικής απαιτείται να συμμορφώνονται πλήρως με τις αντίστοιχες απαιτήσεις που αφορούν πλοία με ελληνική σημαία. Προς απόδειξη της ως άνω συμμόρφωσης, τα σκάφη αυτά πρέπει να είναι εφοδιασμένα με Πιστοποιητικό Ελέγχου Ξένου Επαγγελματικού Πλοίου Αναψυχής το οποίο εκδίδεται από Αναγνωρισμένο Οργανισμό (Νηογνώμονα), ο οποίος είναι εξουσιοδοτημένος να εκδίδει πιστοποιητικά αξιοπλοΐας για πλοία με ελληνική σημαία αντίστοιχης κατηγορίας. Με απόφαση του Υπουργού Ναυτιλίας και Νησιωτικής Πολιτικής, καθορίζονται οι προϋποθέσεις και τα λοιπά ζητήματα που αφορούν την έκδοση του ανωτέρω Πιστοποιητικού.».</w:t>
      </w:r>
    </w:p>
    <w:p>
      <w:pPr>
        <w:pStyle w:val="MainText"/>
        <w:spacing w:before="120" w:after="0"/>
        <w:rPr>
          <w:lang w:val="el" w:eastAsia="el"/>
        </w:rPr>
      </w:pPr>
      <w:r>
        <w:rPr>
          <w:b/>
          <w:bCs/>
          <w:lang w:val="el" w:eastAsia="el"/>
        </w:rPr>
        <w:t>6.</w:t>
      </w:r>
      <w:r>
        <w:rPr>
          <w:lang w:val="el" w:eastAsia="el"/>
        </w:rPr>
        <w:t xml:space="preserve"> Στο άρθρο 3 του ν. 4256/2014 προστίθενται παράγραφοι 6 και 7, ως εξής:</w:t>
      </w:r>
    </w:p>
    <w:p>
      <w:pPr>
        <w:spacing w:before="240" w:after="240"/>
        <w:rPr>
          <w:lang w:val="el" w:eastAsia="el"/>
        </w:rPr>
      </w:pPr>
      <w:r>
        <w:rPr>
          <w:lang w:val="el" w:eastAsia="el"/>
        </w:rPr>
        <w:t>«6. Επιβίβαση στο πλοίο αναψυχής άλλων προσώπων, πέραν αυτών που αναγράφονται στην ενημερωμένη κατάσταση επιβαινόντων, ή οριστική αποβίβαση ενός ή περισσότερων από τους επιβαίνοντες, πριν από τη λήξη του ναυλοσυμφώνου, επιτρέπεται, εάν αυτό προ- βλέπεται από το ναυλοσύμφωνο, με την αναγραφή των ονοματεπωνύμων των προσώπων που θα επιβιβαστούν ή αποβιβαστούν και του λιμένα επιβίβασής ή αποβίβασής τους ή αν πρόκειται για λόγους που οφείλονται σε ανωτέρα βία ή ηθελημένη αποχώρηση επιβαίνοντος. Προσωρινή αποβίβαση ενός ή περισσοτέρων από τους επιβαίνοντες επιτρέπεται, εφόσον στην ενημερωμένη κατάσταση επιβαινόντων αναγράφονται τα ονοματεπώνυμα των προσώπων που θα επιβιβαστούν ή αποβιβαστούν και ο λιμένας επιβίβασής ή αποβίβασής τους.</w:t>
      </w:r>
    </w:p>
    <w:p>
      <w:pPr>
        <w:spacing w:before="240" w:after="240"/>
        <w:rPr>
          <w:lang w:val="el" w:eastAsia="el"/>
        </w:rPr>
      </w:pPr>
      <w:r>
        <w:rPr>
          <w:lang w:val="el" w:eastAsia="el"/>
        </w:rPr>
        <w:t>7. Πλοιοκτήτης ή εφοπλιστής επαγγελματικού πλοίου αναψυχής επιτρέπεται κατά τη διάρκεια της εκτέλεσης των ελάχιστων προβλεπομένων ημερών ναύλωσης, να είναι και κυβερνήτης ή πλοίαρχος του πλοίου αναψυχής, εφόσον καταχωρίζεται με την ανωτέρω ιδιότητα στην κατάσταση επιβαινόντων, κατά τα προβλεπόμενα στην παράγραφο 1 του άρθρου 7.».</w:t>
      </w:r>
    </w:p>
    <w:p>
      <w:pPr>
        <w:pStyle w:val="MainText"/>
        <w:spacing w:before="120" w:after="0"/>
        <w:rPr>
          <w:lang w:val="el" w:eastAsia="el"/>
        </w:rPr>
      </w:pPr>
      <w:r>
        <w:rPr>
          <w:b/>
          <w:bCs/>
          <w:lang w:val="el" w:eastAsia="el"/>
        </w:rPr>
        <w:t>7.</w:t>
      </w:r>
      <w:r>
        <w:rPr>
          <w:lang w:val="el" w:eastAsia="el"/>
        </w:rPr>
        <w:t xml:space="preserve"> Η παρ. 5 του άρθρου 4 του ν. 4256/2014 καταργείται. 8. Η παρ. 1 του άρθρου 7 του ν. 4256/2014, όπως έχει τροποποιηθεί με την παρ. 2.β του άρθρου 55 του ν. 4276/ 2014 (Α΄155), αντικαθίσταται ως εξής:</w:t>
      </w:r>
    </w:p>
    <w:p>
      <w:pPr>
        <w:spacing w:before="240" w:after="240"/>
        <w:rPr>
          <w:lang w:val="el" w:eastAsia="el"/>
        </w:rPr>
      </w:pPr>
      <w:r>
        <w:rPr>
          <w:lang w:val="el" w:eastAsia="el"/>
        </w:rPr>
        <w:t>«1.α. Τα επαγγελματικά και τα ιδιωτικά πλοία αναψυχής, εφόσον είναι ναυλωμένα, πρέπει να είναι εφοδιασμένα με αντίγραφο ναυλοσυμφώνου και με ενημερωμένες καταστάσεις επιβαινόντων πριν από τον απόπλου τους από το λιμένα αφετηρίας. Το αντίγραφο ναυλοσυμφώνου και οι ενημερωμένες καταστάσεις επι- βαινόντων προσυπογράφονται από τον Πλοίαρχο ή τον Κυβερνήτη, ο οποίος βεβαιώνει την ημερομηνία και την ώρα προσυπογραφής, βρίσκονται πάντοτε στο πλοίο και επιδεικνύονται σε κάθε ζήτηση από τις αρμόδιες Αρχές. Οι ενημερωμένες καταστάσεις επιβαινόντων περιέχουν τα στοιχεία της παρ. 1 του άρθρου 5 του π.δ. 23/1999. Με ευθύνη του πλοιοκτήτη ή του εφοπλιστή, αντίγραφα των ναυλοσυμφώνων και των ενημερωμένων καταστάσεων του προηγούμενου εδαφίου γνωστοποιούνται, πριν τον απόπλου από το λιμένα αφετηρίας, στην αρμόδια λιμενική Αρχή του λιμένα αυτού. Για τη γνωστοποίηση του προηγούμενου εδαφίου, εφαρμόζονται τα οριζόμενα στο ν. 3979/2011 (Α΄138). Στους παραβάτες των δυο προηγούμενων εδαφίων επιβάλλονται οι κυρώσεις του άρθρου 12 του π.δ. 23/1999. Η ανωτέρω υποχρέωση αναφορικά με την κατάσταση επιβαινόντων διατηρείται, και στην περίπτωση της παραγράφου 2 του άρθρου 9. Αντίγραφα των ναυλοσύμφωνων υποβάλλονται από τον εκναυλωτή, όπως αυτός προσδιορίζεται στην παράγραφο 5 του άρθρου 3, στις υπηρεσίες της Φορολογικής και Τελωνειακής Διοίκησης, σύμφωνα με τις διατάξεις του Κώδικα Φορολογικής Διαδικασίας (ν. 4174/2013, Α΄ 170). Πλοίαρχος ή Κυβερνήτης ο οποίος συντάσσει, προσυπογράφει ή αποδέχεται πλαστά ή εικονικά ή ανακριβή ναυλοσύμφωνα ή καταστάσεις επιβαινόντων, καθώς και όποιος νοθεύει ναυλοσύμφωνα ή καταστάσεις επιβαινό- ντων, τιμωρείται με ποινή φυλάκισης τουλάχιστον τριών (3) ετών.</w:t>
      </w:r>
    </w:p>
    <w:p>
      <w:pPr>
        <w:spacing w:before="240" w:after="240"/>
        <w:rPr>
          <w:lang w:val="el" w:eastAsia="el"/>
        </w:rPr>
      </w:pPr>
      <w:r>
        <w:rPr>
          <w:lang w:val="el" w:eastAsia="el"/>
        </w:rPr>
        <w:t>β. Ο Πλοίαρχος ή ο Κυβερνήτης πλοίου αναψυχής είναι υποχρεωμένος να μεριμνά, ώστε το σύνολο των επιβαι- νόντων να φέρει κατά τη διάρκεια του ταξιδιού και να επιδεικνύει σε κάθε ζήτηση στις αρμόδιες Αρχές ταυτότητα, διαβατήριο ή άλλο ικανό δημόσιο αποδεικτικό από το οποίο να πιστοποιείται η ταυτοπροσωπία καθενός από τους επιβάτες. Αν κατά τη διάρκεια της ναύλωσης επέλθει μερική μεταβολή στην κατάσταση επιβαινόντων, σύμφωνα με τα οριζόμενα στον παρόντα νόμο, ο πλοίαρχος ή ο κυβερνήτης υποχρεούται να προβεί σε σχετική σημείωση στην κατάσταση επιβαινόντων, την οποία προσυπογράφει, σύμφωνα με τα αναλυτικά οριζόμενα στην περίπτωση α΄ της παρούσας παραγράφου. Η ολική μεταβολή της κατάστασης επιβαινόντων απαγορεύεται και ισοδυναμεί με τερματισμό της τρέχουσας ναύλωσης.</w:t>
      </w:r>
    </w:p>
    <w:p>
      <w:pPr>
        <w:spacing w:before="240" w:after="240"/>
        <w:rPr>
          <w:lang w:val="el" w:eastAsia="el"/>
        </w:rPr>
      </w:pPr>
      <w:r>
        <w:rPr>
          <w:lang w:val="el" w:eastAsia="el"/>
        </w:rPr>
        <w:t>γ. Με ευθύνη του πλοιοκτήτη ή εφοπλιστή, τηρείται αρχείο ναυλοσυμφώνων και καταστάσεων επιβαινόντων για χρονικό διάστημα πέντε (5) ετών από την ολοκλήρωση κάθε ταξιδιού. Το αρχείο του προηγούμενου εδαφίου είναι διαθέσιμο σε κάθε δημόσια αρχή. Μετά την έκδοση της υπουργικής απόφασης της περίπτωσης β΄ της παραγράφου 2 του άρθρου 7, αρκεί η ηλεκτρονική τήρηση του αρχείου του προηγούμενου εδαφίου.</w:t>
      </w:r>
    </w:p>
    <w:p>
      <w:pPr>
        <w:spacing w:before="240" w:after="240"/>
        <w:rPr>
          <w:lang w:val="el" w:eastAsia="el"/>
        </w:rPr>
      </w:pPr>
      <w:r>
        <w:rPr>
          <w:lang w:val="el" w:eastAsia="el"/>
        </w:rPr>
        <w:t>δ. Με κοινή απόφαση των Υπουργών Ψηφιακής Πολιτικής, Τηλεπικοινωνιών και Ενημέρωσης και Ναυτιλίας και Νησιωτικής Πολιτικής, καθορίζονται οι όροι και προϋποθέσεις για την έκδοση με ηλεκτρονικό τρόπο αδειών απόπλου και κατάπλου, την ηλεκτρονική έγκριση θέσης ελλιμενισμού και την ηλεκτρονική υποβολή τελών, καθώς και κάθε άλλο σχετικό θέμα.»</w:t>
      </w:r>
    </w:p>
    <w:p>
      <w:pPr>
        <w:pStyle w:val="MainText"/>
        <w:spacing w:before="120" w:after="0"/>
        <w:rPr>
          <w:lang w:val="el" w:eastAsia="el"/>
        </w:rPr>
      </w:pPr>
      <w:r>
        <w:rPr>
          <w:b/>
          <w:bCs/>
          <w:lang w:val="el" w:eastAsia="el"/>
        </w:rPr>
        <w:t>9.</w:t>
      </w:r>
      <w:r>
        <w:rPr>
          <w:lang w:val="el" w:eastAsia="el"/>
        </w:rPr>
        <w:t xml:space="preserve"> Η υποπαράγραφος α΄ της παρ. 1 του άρθρου 8 του ν. 4256/2014 αντικαθίσταται ως εξής:</w:t>
      </w:r>
    </w:p>
    <w:p>
      <w:pPr>
        <w:spacing w:before="240" w:after="240"/>
        <w:rPr>
          <w:lang w:val="el" w:eastAsia="el"/>
        </w:rPr>
      </w:pPr>
      <w:r>
        <w:rPr>
          <w:lang w:val="el" w:eastAsia="el"/>
        </w:rPr>
        <w:t>«α. Πλοία αναψυχής με ολικό μήκος μέχρι και είκοσι τέσσερα (24) μέτρα επιτρέπεται να εκναυλώνονται, χωρίς να υπηρετεί σε αυτά πλοίαρχος και πλήρωμα. Τη διακυβέρνηση των πλοίων αναψυχής του προηγούμενου εδαφίου αναλαμβάνει κυβερνήτης, ο οποίος προσλαμβάνεται από τον εκναυλωτή και θεωρείται προστηθείς αυτού, όπως ειδικότερα προβλέπεται στο ναυλοσύμφωνο. Τα πλοία αναψυχής του πρώτου εδαφίου της παρούσας υποπαραγράφου με μεταφορική ικανότητας άνω των δώδεκα (12) επιβατών επιτρέπεται να εκναυλώνονται, μόνον όταν υπηρετεί σε αυτά πλοίαρχος και πλήρωμα, σύμφωνα με τα οριζόμενα στην παράγραφο 1 του πρώτου άρθρου του παρόντος νόμου.».</w:t>
      </w:r>
    </w:p>
    <w:p>
      <w:pPr>
        <w:pStyle w:val="MainText"/>
        <w:spacing w:before="120" w:after="0"/>
        <w:rPr>
          <w:lang w:val="el" w:eastAsia="el"/>
        </w:rPr>
      </w:pPr>
      <w:r>
        <w:rPr>
          <w:b/>
          <w:bCs/>
          <w:lang w:val="el" w:eastAsia="el"/>
        </w:rPr>
        <w:t>10.</w:t>
      </w:r>
      <w:r>
        <w:rPr>
          <w:lang w:val="el" w:eastAsia="el"/>
        </w:rPr>
        <w:t xml:space="preserve"> Οι υποπαράγραφοι α΄ και β΄ της παρ. 3 του άρθρου 9 του ν. 4256/2014 αντικαθίστανται, ως εξής:</w:t>
      </w:r>
    </w:p>
    <w:p>
      <w:pPr>
        <w:spacing w:before="240" w:after="240"/>
        <w:rPr>
          <w:lang w:val="el" w:eastAsia="el"/>
        </w:rPr>
      </w:pPr>
      <w:r>
        <w:rPr>
          <w:lang w:val="el" w:eastAsia="el"/>
        </w:rPr>
        <w:t>«α. Οι κυβερνήτες ή οι πλοίαρχοι πλοίων αναψυχής, που εκτελούν σύμβαση ναύλωσης, απαλλάσσονται από την υποχρέωσή τους να θεωρούν τα ναυτιλιακά έγγραφα των πλοίων αυτών, να λαμβάνουν άδεια απόπλου από τη Λιμενική Αρχή κάθε λιμένα προσέγγισης και να υποβάλουν δήλωση κατάπλου. Οι ως άνω θα εκπληρώνουν την υποχρέωση αυτή για κάθε ναύλωση και για το χρονικό διάστημά της, μόνο από τη Λιμενική Αρχή του λιμένα αφετηρίας. Αν η ναύλωση αρχίζει στην αλλοδαπή, τα ναυτιλιακά έγγραφα θεωρούνται στο πρώτο ελληνικό λιμάνι στο οποίο καταπλέει το πλοίο.</w:t>
      </w:r>
    </w:p>
    <w:p>
      <w:pPr>
        <w:spacing w:before="240" w:after="240"/>
        <w:rPr>
          <w:lang w:val="el" w:eastAsia="el"/>
        </w:rPr>
      </w:pPr>
      <w:r>
        <w:rPr>
          <w:lang w:val="el" w:eastAsia="el"/>
        </w:rPr>
        <w:t>β. Η ανωτέρω διάταξη ισχύει και στην περίπτωση της παραγράφου 2 του ίδιου άρθρου.».</w:t>
      </w:r>
    </w:p>
    <w:p>
      <w:pPr>
        <w:pStyle w:val="MainText"/>
        <w:spacing w:before="120" w:after="0"/>
        <w:rPr>
          <w:lang w:val="el" w:eastAsia="el"/>
        </w:rPr>
      </w:pPr>
      <w:r>
        <w:rPr>
          <w:b/>
          <w:bCs/>
          <w:lang w:val="el" w:eastAsia="el"/>
        </w:rPr>
        <w:t>11.</w:t>
      </w:r>
      <w:r>
        <w:rPr>
          <w:lang w:val="el" w:eastAsia="el"/>
        </w:rPr>
        <w:t xml:space="preserve"> α. Η παρ. 4 του άρθρου 9 του ν. 4256/2014 αντικαθίσταται ως εξής:</w:t>
      </w:r>
    </w:p>
    <w:p>
      <w:pPr>
        <w:spacing w:before="240" w:after="240"/>
        <w:rPr>
          <w:lang w:val="el" w:eastAsia="el"/>
        </w:rPr>
      </w:pPr>
      <w:r>
        <w:rPr>
          <w:lang w:val="el" w:eastAsia="el"/>
        </w:rPr>
        <w:t>«4. Απαγορεύεται η με οποιονδήποτε τρόπο διαφήμιση, σε οποιαδήποτε χώρα, της εκμετάλλευσης ιδιωτικού πλοίου αναψυχής στην Ελλάδα, με σύμβαση ολικής ναύ- λωσης ανεξαρτήτως της σημαίας του πλοίου.».</w:t>
      </w:r>
    </w:p>
    <w:p>
      <w:pPr>
        <w:spacing w:before="240" w:after="240"/>
        <w:rPr>
          <w:lang w:val="el" w:eastAsia="el"/>
        </w:rPr>
      </w:pPr>
      <w:r>
        <w:rPr>
          <w:lang w:val="el" w:eastAsia="el"/>
        </w:rPr>
        <w:t>β. Η παρ. 5 του άρθρου 9 και η παρ. 4 του άρθρου 10 του ν. 4256/2014 καταργούνται.</w:t>
      </w:r>
    </w:p>
    <w:p>
      <w:pPr>
        <w:pStyle w:val="MainText"/>
        <w:spacing w:before="120" w:after="0"/>
        <w:rPr>
          <w:lang w:val="el" w:eastAsia="el"/>
        </w:rPr>
      </w:pPr>
      <w:r>
        <w:rPr>
          <w:b/>
          <w:bCs/>
          <w:lang w:val="el" w:eastAsia="el"/>
        </w:rPr>
        <w:t>12.</w:t>
      </w:r>
      <w:r>
        <w:rPr>
          <w:lang w:val="el" w:eastAsia="el"/>
        </w:rPr>
        <w:t xml:space="preserve"> Η υποπαράγραφος γ΄ της παρ. 3 του άρθρου 12 του ν. 4256/2014, αντικαθίσταται ως εξής:</w:t>
      </w:r>
    </w:p>
    <w:p>
      <w:pPr>
        <w:spacing w:before="240" w:after="240"/>
        <w:rPr>
          <w:lang w:val="el" w:eastAsia="el"/>
        </w:rPr>
      </w:pPr>
      <w:r>
        <w:rPr>
          <w:lang w:val="el" w:eastAsia="el"/>
        </w:rPr>
        <w:t>«γ. Κατ’ εξαίρεση, λόγω έλλειψης ή ανεπάρκειας και ιδιομορφίας των υφιστάμενων συγκοινωνιακών εξυπηρετήσεων και συνθηκών ή για το σκοπό της εξυπηρέτησης της τουριστικής κίνησης, επιτρέπεται:</w:t>
      </w:r>
    </w:p>
    <w:p>
      <w:pPr>
        <w:spacing w:before="240" w:after="240"/>
        <w:rPr>
          <w:lang w:val="el" w:eastAsia="el"/>
        </w:rPr>
      </w:pPr>
      <w:r>
        <w:rPr>
          <w:lang w:val="el" w:eastAsia="el"/>
        </w:rPr>
        <w:t>αα) η παραλαβή επιβατών από ενδιάμεσους ελληνικούς λιμένες, εφόσον η τελική αποβίβαση τους γίνεται στον ενδιάμεσο λιμένα από τον οποίο επιβιβάσθηκαν, με έγκριση της Λιμενικής Αρχής του ενδιάμεσου λιμένα, ύστερα από αίτηση του πλοιοκτήτη ή του εφοπλιστή ή νόμιμα εξουσιοδοτημένου από αυτούς προσώπου, στην οποία αναφέρονται τα στοιχεία ταυτότητας των επιβατών, ο χρόνος παραλαβής και ο χρόνος τελικής αποβίβασής τους στον ενδιάμεσο λιμένα,</w:t>
      </w:r>
    </w:p>
    <w:p>
      <w:pPr>
        <w:spacing w:before="240" w:after="240"/>
        <w:rPr>
          <w:lang w:val="el" w:eastAsia="el"/>
        </w:rPr>
      </w:pPr>
      <w:r>
        <w:rPr>
          <w:lang w:val="el" w:eastAsia="el"/>
        </w:rPr>
        <w:t>ββ) η αποβίβαση επιβατών σε ενδιάμεσους ελληνικούς λιμένες και η επιστροφή τους στο σημείο επιβίβασης τους κατά την ίδια ή διαφορετική ημερομηνία, με την προϋπόθεση ότι το ταξίδι πραγματοποιείται, σύμφωνα με το ν. 393/1976 (Α΄199) ή το π.δ. 339/1996 (Α΄225), γγ) η εκτέλεση ταξιδιού, το οποίο περιλαμβάνει συνδυασμό επαγγελματικού τουριστικού ημερόπλοιου και άλλων μέσων μεταφοράς υπό τις εξής προϋποθέσεις: α) το ταξίδι πραγματοποιείται, σύμφωνα με το ν. 393/1976 ή το π.δ. 339/1996 και β) η συνολική χρονική διάρκεια του ταξιδιού δεν υπερβαίνει τις σαράντα οκτώ (48) ώρες, δδ) η εκτέλεση μονής διαδρομής, κατά τη διάρκεια της θερινής περιόδου, εφόσον δεν παραβλάπτεται η λειτουργία της δρομολογιακής γραμμής. Η αντίστοιχη αίτηση υποβάλλεται στη Διεύθυνση Θαλασσίων Συγκοινωνιών του Υπουργείου Ναυτιλίας και Νησιωτικής Πολιτικής και η εκτέλεση της μονής διαδρομής του προηγούμενου εδαφίου εγκρίνεται, με απόφαση του Υπουργού Ναυτιλίας και Νησιωτικής Πολιτικής, με την οποία καθορίζεται η χρονική περίοδος δραστηριοποίησης των ημεροπλοίων και κάθε σχετικό θέμα για την εφαρμογή της παρούσας υποπερίπτωσης.».</w:t>
      </w:r>
    </w:p>
    <w:p>
      <w:pPr>
        <w:pStyle w:val="MainText"/>
        <w:spacing w:before="120" w:after="0"/>
        <w:rPr>
          <w:lang w:val="el" w:eastAsia="el"/>
        </w:rPr>
      </w:pPr>
      <w:r>
        <w:rPr>
          <w:b/>
          <w:bCs/>
          <w:lang w:val="el" w:eastAsia="el"/>
        </w:rPr>
        <w:t>13.</w:t>
      </w:r>
      <w:r>
        <w:rPr>
          <w:lang w:val="el" w:eastAsia="el"/>
        </w:rPr>
        <w:t xml:space="preserve"> Η υποπαράγραφος δ΄ της παρ. 2 του άρθρου 12 του ν. 4256/2014 αντικαθίσταται ως εξής:</w:t>
      </w:r>
    </w:p>
    <w:p>
      <w:pPr>
        <w:spacing w:before="240" w:after="240"/>
        <w:rPr>
          <w:lang w:val="el" w:eastAsia="el"/>
        </w:rPr>
      </w:pPr>
      <w:r>
        <w:rPr>
          <w:lang w:val="el" w:eastAsia="el"/>
        </w:rPr>
        <w:t>«δ. Ο πλοιοκτήτης ή ο εφοπλιστής ή νόμιμα εξουσιοδοτημένο από αυτούς πρόσωπο, υποβάλλει δήλωση στη Λιμενική Αρχή, στην αρμοδιότητα της οποίας υπάγεται το σημείο εκκίνησης του ημερήσιου θαλάσσιου ταξιδιού, με την οποία γνωστοποιεί αναλυτικά τους λιμένες, όρμους και ακτές προσέγγισης και αποεπιβίβασης επιβατών, σύμφωνα με το ισχύον Πρωτόκολλο Γενικής Επιθεώρησης (Π.Γ.Ε.) ή το Πιστοποιητικό Ασφαλείας (Π.Α.) ή την Άδεια Εκτέλεσης Πλόων, και τις ημερομηνίες/περίοδο διενέργειας του ταξιδιού. Όμοια δήλωση απαιτείται για οποιαδήποτε τροποποίηση, πριν από την έναρξη του ημερήσιου θαλάσσιου ταξιδιού.».</w:t>
      </w:r>
    </w:p>
    <w:p>
      <w:pPr>
        <w:pStyle w:val="MainText"/>
        <w:spacing w:before="120" w:after="0"/>
        <w:rPr>
          <w:lang w:val="el" w:eastAsia="el"/>
        </w:rPr>
      </w:pPr>
      <w:r>
        <w:rPr>
          <w:b/>
          <w:bCs/>
          <w:lang w:val="el" w:eastAsia="el"/>
        </w:rPr>
        <w:t>14.</w:t>
      </w:r>
      <w:r>
        <w:rPr>
          <w:lang w:val="el" w:eastAsia="el"/>
        </w:rPr>
        <w:t xml:space="preserve"> Έναρξη ισχύος των παραγράφων 1 έως 15 του παρόντος ορίζεται η 1η Δεκεμβρίου 2017.</w:t>
      </w:r>
    </w:p>
    <w:p>
      <w:pPr>
        <w:pStyle w:val="MainText"/>
        <w:spacing w:before="120" w:after="0"/>
        <w:rPr>
          <w:lang w:val="el" w:eastAsia="el"/>
        </w:rPr>
      </w:pPr>
      <w:r>
        <w:rPr>
          <w:b/>
          <w:bCs/>
          <w:lang w:val="el" w:eastAsia="el"/>
        </w:rPr>
        <w:t>15.</w:t>
      </w:r>
      <w:r>
        <w:rPr>
          <w:lang w:val="el" w:eastAsia="el"/>
        </w:rPr>
        <w:t xml:space="preserve"> Το αναφερόμενο ποσό στις περιπτώσεις α΄ και β΄ της παρ. 4 του άρθρου 46 του ν. 4150/2013, όπως αντικαταστάθηκε με την παρ.4 του άρθρου 41 του ν. 4256/2014, αντικαθίσταται με το ποσό των πεντακοσίων χιλιάδων (500.000) ευρώ.</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Συμμετοχή στην Ε.Σ.Α.Λ. εκπροσώπου της Π.Ε.Π.Ε.Ν.</w:t>
      </w:r>
    </w:p>
    <w:p>
      <w:pPr>
        <w:spacing w:before="240" w:after="240"/>
        <w:rPr>
          <w:lang w:val="el" w:eastAsia="el"/>
        </w:rPr>
      </w:pPr>
      <w:r>
        <w:rPr>
          <w:lang w:val="el" w:eastAsia="el"/>
        </w:rPr>
        <w:t>Η παρ. 1 του άρθρου δέκατου ένατου του ν. 2932/2001, όπως τροποποιήθηκε με το άρθρο 44 του ν. 4150/2013, αντικαθίσταται ως εξής:</w:t>
      </w:r>
    </w:p>
    <w:p>
      <w:pPr>
        <w:spacing w:before="240" w:after="240"/>
        <w:rPr>
          <w:lang w:val="el" w:eastAsia="el"/>
        </w:rPr>
      </w:pPr>
      <w:r>
        <w:rPr>
          <w:lang w:val="el" w:eastAsia="el"/>
        </w:rPr>
        <w:t>«1. Στο Υπουργείο Ναυτιλίας και Νησιωτικής Πολιτικής συνιστάται Επιτροπή Σχεδιασμού και Ανάπτυξης Λιμένων (Ε.Σ.Α.Λ.).</w:t>
      </w:r>
    </w:p>
    <w:p>
      <w:pPr>
        <w:spacing w:before="240" w:after="240"/>
        <w:rPr>
          <w:lang w:val="el" w:eastAsia="el"/>
        </w:rPr>
      </w:pPr>
      <w:r>
        <w:rPr>
          <w:lang w:val="el" w:eastAsia="el"/>
        </w:rPr>
        <w:t>Η Ε.Σ.Α.Λ. συγκροτείται, με απόφαση του Υπουργού Ναυτιλίας και Νησιωτικής Πολιτικής, και μετέχουν με τους αναπληρωτές τους: ο Γενικός Γραμματέας Λιμένων, Λιμενικής Πολιτικής και Ναυτιλιακών Επενδύσεων, ως Πρόεδρος, δύο (2) εκπρόσωποι του Υπουργείου Ναυτιλίας και Νησιωτικής Πολιτικής, από ένας (1) εκπρόσωπος για καθένα από τα Υπουργεία Εσωτερικών, Οικονομίας και Ανάπτυξης, Εθνικής Άμυνας, Οικονομικών, Πολιτισμού και Αθλητισμού, Περιβάλλοντος και Ενέργειας, Υποδομών και Μεταφορών, Αγροτικής Ανάπτυξης και Τροφίμων και Τουρισμού, καθώς και ο Πρόεδρος της Ρ.Α.Λ.. Στις συνεδριάσεις της Ε.Σ.Α.Λ. καλείται υποχρεωτικά, χωρίς δικαίωμα ψήφου, εκπρόσωπος της Ένωσης Λιμένων Ελλάδος (Ε.ΛΙΜ.Ε.), ένας (1) εκπρόσωπος της Πανελλήνιας Ένωσης Πλοιάρχων Εμπορικού Ναυτικού (Π.Ε.Π.Ε.Ν.), καθώς και εκπρόσωπος του οικείου δήμου ή της οικείας περιφέρειας, εφόσον συζητούνται ζητήματα αρμοδιότητάς τους. Στις συνεδριάσεις της Επιτροπής μπορούν, επίσης, να καλούνται, χωρίς δικαίωμα ψήφου, καθηγητές Πανεπιστημιακών Ιδρυμάτων, με ειδίκευση σε θέματα εκτέλεσης λιμενικών έργων, καθώς επίσης και προϊστάμενοι Διευθύνσεων του Υπουργείου Ναυτιλίας και Νησιωτικής Πολιτικής ή άλλων Υπουργείων, με αντικείμενο αρμοδιότητας συναφές προς τα εξεταζόμενα από την Ε.Σ.Α.Λ. θέματα.</w:t>
      </w:r>
    </w:p>
    <w:p>
      <w:pPr>
        <w:spacing w:before="240" w:after="240"/>
        <w:rPr>
          <w:lang w:val="el" w:eastAsia="el"/>
        </w:rPr>
      </w:pPr>
      <w:r>
        <w:rPr>
          <w:lang w:val="el" w:eastAsia="el"/>
        </w:rPr>
        <w:t>Ο Γενικός Γραμματέας Λιμένων, Λιμενικής Πολιτικής και Ναυτιλιακών Επενδύσεων, ο οποίος προεδρεύει της Ε.Σ.Α.Λ., καταρτίζει την ημερήσια διάταξη, εισηγείται τα προς συζήτηση θέματα και επιμελείται της εκτέλεσης των αποφάσεων της Επιτροπής. Για τις αποφάσεις της Ε.Σ.Α.Λ. που επηρεάζουν την εθνική άμυνα και ασφάλεια της χώρας, απαιτείται η σύμφωνη γνώμη του εκπροσώπου του Υπουργείου Εθνικής Άμυνας.».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Κατασκευές εντός περιοχών δικαιοδοσίας των φορέων διοίκησης και εκμετάλλευσης Λιμένων</w:t>
      </w:r>
    </w:p>
    <w:p>
      <w:pPr>
        <w:spacing w:before="240" w:after="240"/>
        <w:rPr>
          <w:lang w:val="el" w:eastAsia="el"/>
        </w:rPr>
      </w:pPr>
      <w:r>
        <w:rPr>
          <w:lang w:val="el" w:eastAsia="el"/>
        </w:rPr>
        <w:t>1 . Οι φορείς διοίκησης και εκμετάλλευσης Λιμένων, στις περιοχές δικαιοδοσίας των οποίων υφίστανται κατασκευές (σκίαστρα, τέντες, πέργκολες), που υλοποιήθηκαν χωρίς άδεια ή καθ’ υπέρβαση αυτής, οφείλουν εντός χρονικού διαστήματος ενός (1) έτους από την έναρξη ισχύος του παρόντος, να εκπονήσουν μελέτες, για την υλοποίηση νέων κατασκευών, με βάση τα παρακάτω κριτήρια:</w:t>
      </w:r>
    </w:p>
    <w:p>
      <w:pPr>
        <w:spacing w:before="240" w:after="240"/>
        <w:rPr>
          <w:lang w:val="el" w:eastAsia="el"/>
        </w:rPr>
      </w:pPr>
      <w:r>
        <w:rPr>
          <w:lang w:val="el" w:eastAsia="el"/>
        </w:rPr>
        <w:t>• αρμονική ένταξη στο φυσικό και δομημένο περιβάλλον, και ως προς το σχεδιασμό αλλά και ως προς τα χρησιμοποιούμενα υλικά,</w:t>
      </w:r>
    </w:p>
    <w:p>
      <w:pPr>
        <w:spacing w:before="240" w:after="240"/>
        <w:rPr>
          <w:lang w:val="el" w:eastAsia="el"/>
        </w:rPr>
      </w:pPr>
      <w:r>
        <w:rPr>
          <w:lang w:val="el" w:eastAsia="el"/>
        </w:rPr>
        <w:t>• εξασφάλιση εύκολης πρόσβασης για πεζούς και ΑμεΑ,</w:t>
      </w:r>
    </w:p>
    <w:p>
      <w:pPr>
        <w:spacing w:before="240" w:after="240"/>
        <w:rPr>
          <w:lang w:val="el" w:eastAsia="el"/>
        </w:rPr>
      </w:pPr>
      <w:r>
        <w:rPr>
          <w:lang w:val="el" w:eastAsia="el"/>
        </w:rPr>
        <w:t>• εξασφάλιση προϋποθέσεων βιοκλιματικής συμπεριφοράς.</w:t>
      </w:r>
    </w:p>
    <w:p>
      <w:pPr>
        <w:spacing w:before="240" w:after="240"/>
        <w:rPr>
          <w:lang w:val="el" w:eastAsia="el"/>
        </w:rPr>
      </w:pPr>
      <w:r>
        <w:rPr>
          <w:lang w:val="el" w:eastAsia="el"/>
        </w:rPr>
        <w:t>Οι ανωτέρω μελέτες εγκρίνονται από τον Γενικό Γραμματέα Λιμένων Λιμενικής Πολιτικής και Ναυτιλιακών Επενδύσεων του Υπουργείου Ναυτιλίας και Νησιωτικής Πολιτικής, κατόπιν σύμφωνης γνώμης του Συμβουλίου Αρχιτεκτονικής, η οποία τεκμαίρεται δοθείσα μετά παρέλευσης τριών (3) μηνών από την ημερομηνία παραλαβής των μελετών. Σε κατασκευές που εμπίπτουν σε κηρυγμένους αρχαιολογικούς χώρους απαιτείται και η σύμφωνη γνώμη της αρμόδιας υπηρεσίας του Υπουργείου Πολιτισμού και Αθλητισμού.</w:t>
      </w:r>
    </w:p>
    <w:p>
      <w:pPr>
        <w:pStyle w:val="MainText"/>
        <w:spacing w:before="120" w:after="0"/>
        <w:rPr>
          <w:lang w:val="el" w:eastAsia="el"/>
        </w:rPr>
      </w:pPr>
      <w:r>
        <w:rPr>
          <w:b/>
          <w:bCs/>
          <w:lang w:val="el" w:eastAsia="el"/>
        </w:rPr>
        <w:t>2.</w:t>
      </w:r>
      <w:r>
        <w:rPr>
          <w:lang w:val="el" w:eastAsia="el"/>
        </w:rPr>
        <w:t xml:space="preserve"> Κάθε νέα κατασκευή υλοποιείται, σύμφωνα με τις εκπονηθείσες μελέτες, μετά τη λήψη των κατά νόμο απαιτουμένων αδειών και εγκρίσεων. Στην περίπτωση αυτή και μόνο για την έκδοση των ανωτέρω αδειών και εγκρίσεων, δεν απαιτείται η προσκόμιση αποδεικτικού φορολογικής ενημερότητας.</w:t>
      </w:r>
    </w:p>
    <w:p>
      <w:pPr>
        <w:pStyle w:val="MainText"/>
        <w:spacing w:before="120" w:after="0"/>
        <w:rPr>
          <w:lang w:val="el" w:eastAsia="el"/>
        </w:rPr>
      </w:pPr>
      <w:r>
        <w:rPr>
          <w:b/>
          <w:bCs/>
          <w:lang w:val="el" w:eastAsia="el"/>
        </w:rPr>
        <w:t>3.</w:t>
      </w:r>
      <w:r>
        <w:rPr>
          <w:lang w:val="el" w:eastAsia="el"/>
        </w:rPr>
        <w:t xml:space="preserve"> Η καθαίρεση των κατασκευών που υλοποιήθηκαν χωρίς άδεια ή καθ’ υπέρβαση αυτής, διενεργείται εντός αποκλειστικής προθεσμίας δύο (2) ετών από την έναρξη ισχύος του παρόντος νόμου, είτε με ευθύνη του ιδιώτη είτε με μέριμνα των αρμοδίων υπηρεσιών της οικείας Περιφέρειας. Το κόστος των δαπανών της καθαίρεσης των αυθαίρετων κατασκευών βαρύνει τους χρήστες αυτών.</w:t>
      </w:r>
    </w:p>
    <w:p>
      <w:pPr>
        <w:spacing w:before="240" w:after="240"/>
        <w:rPr>
          <w:lang w:val="el" w:eastAsia="el"/>
        </w:rPr>
      </w:pPr>
      <w:r>
        <w:rPr>
          <w:lang w:val="el" w:eastAsia="el"/>
        </w:rPr>
        <w:t>Εντός του χρονικού διαστήματος των δύο (2) ετών είναι δυνατή, κατά παρέκκλιση κάθε άλλης διάταξης, η παραχώρηση της χρήσης του υποκείμενου και παρακείμενου χώρου των κατασκευών της παραγράφου 1, με απόφαση του φορέα διοίκησης και εκμετάλλευσης λιμένα, που κοινοποιείται στη Γενική Γραμματεία Λιμένων, Λιμενικής Πολιτικής και Ναυτιλιακών Επενδύσεων του Υπουργείου Ναυτιλίας και Νησιωτικής Πολιτικής. Στην αίτηση προς το φορέα για την παραχώρηση του προηγούμενου εδαφίου επισυνάπτεται βεβαίωση αρμόδιου μηχανικού για τη στατική επάρκεια των υφισταμένων κατασκευών. Στις περιπτώσεις κηρυγμένων αρχαιολογικών χώρων για τη λήψη απόφασης παραχώρησης απαιτείται η σύμφωνη γνώμη της αρμόδιας υπηρεσίας του Υπουργείου Πολιτισμού και Αθλητισμού.</w:t>
      </w:r>
    </w:p>
    <w:p>
      <w:pPr>
        <w:pStyle w:val="MainText"/>
        <w:spacing w:before="120" w:after="0"/>
        <w:rPr>
          <w:lang w:val="el" w:eastAsia="el"/>
        </w:rPr>
      </w:pPr>
      <w:r>
        <w:rPr>
          <w:b/>
          <w:bCs/>
          <w:lang w:val="el" w:eastAsia="el"/>
        </w:rPr>
        <w:t>4.</w:t>
      </w:r>
      <w:r>
        <w:rPr>
          <w:lang w:val="el" w:eastAsia="el"/>
        </w:rPr>
        <w:t xml:space="preserve"> Κατά τη διάρκεια της διετούς αποκλειστικής προθεσμίας για την καθαίρεση των κατασκευών που υλοποιήθηκαν χωρίς άδεια ή καθ’ υπέρβαση αυτής και, εφόσον το άθροισμα των προστίμων και αποζημιώσεων που επιβλήθηκαν για την ανέγερση ή χρήση τους δεν υπερβαίνει τα τριάντα χιλιάδες (30.000) ευρώ, μη συνυπολογιζομέ- νων τόκων και προσαυξήσεων, αναστέλλεται:</w:t>
      </w:r>
    </w:p>
    <w:p>
      <w:pPr>
        <w:pStyle w:val="StructureList1"/>
        <w:spacing w:before="120" w:after="0"/>
        <w:rPr>
          <w:lang w:val="el" w:eastAsia="el"/>
        </w:rPr>
      </w:pPr>
      <w:r>
        <w:rPr>
          <w:lang w:val="el" w:eastAsia="el"/>
        </w:rPr>
        <w:t>α)</w:t>
      </w:r>
      <w:r>
        <w:rPr>
          <w:lang w:val="en" w:eastAsia="en"/>
        </w:rPr>
        <w:tab/>
      </w:r>
      <w:r>
        <w:rPr>
          <w:lang w:val="el" w:eastAsia="el"/>
        </w:rPr>
        <w:t>η εκτέλεση των πρωτοκόλλων κατεδάφισης και διοικητικής αποβολής και η έκδοση νέων, καθώς και</w:t>
      </w:r>
    </w:p>
    <w:p>
      <w:pPr>
        <w:pStyle w:val="StructureList1"/>
        <w:spacing w:before="120" w:after="0"/>
        <w:rPr>
          <w:lang w:val="el" w:eastAsia="el"/>
        </w:rPr>
      </w:pPr>
      <w:r>
        <w:rPr>
          <w:lang w:val="el" w:eastAsia="el"/>
        </w:rPr>
        <w:t>β)</w:t>
      </w:r>
      <w:r>
        <w:rPr>
          <w:lang w:val="en" w:eastAsia="en"/>
        </w:rPr>
        <w:tab/>
      </w:r>
      <w:r>
        <w:rPr>
          <w:lang w:val="el" w:eastAsia="el"/>
        </w:rPr>
        <w:t>η επιβολή προστίμων και αποζημιώσεων για την ανέγερση ή χρήση των κατασκευών του παρόντος άρθρου, καθώς και η αναγκαστική είσπραξη των ήδη επι- βληθέντων προστίμων και αποζημιώσεων.</w:t>
      </w:r>
    </w:p>
    <w:p>
      <w:pPr>
        <w:spacing w:before="240" w:after="240"/>
        <w:rPr>
          <w:lang w:val="el" w:eastAsia="el"/>
        </w:rPr>
      </w:pPr>
      <w:r>
        <w:rPr>
          <w:lang w:val="el" w:eastAsia="el"/>
        </w:rPr>
        <w:t>Η διετής αποκλειστική προθεσμία της παρούσας παραγράφου αναστέλλει την παραγραφή των απαιτήσεων και δικαιωμάτων του Ελληνικού Δημοσίου, καθώς και την παραγραφή των ποινικών αδικημάτων που σχετίζονται με την ανέγερση και χρήση των κατασκευών του παρόντος άρθρου και την αναγκαστική είσπραξη των επιβληθέντων προστίμων και αποζημιώσεων. Κατά τη διάρκεια της διετούς αποκλειστικής προθεσμίας του παρόντος άρθρου, αναβάλλονται υποχρεωτικά ποινικές δίκες, που σχετίζονται με την ανέγερση και χρήση των κατασκευών του παρόντος άρθρου, καθώς και την αναγκαστική είσπραξη των επιβληθέντων προστίμων και αποζημιώσεων.</w:t>
      </w:r>
    </w:p>
    <w:p>
      <w:pPr>
        <w:pStyle w:val="MainText"/>
        <w:spacing w:before="120" w:after="0"/>
        <w:rPr>
          <w:lang w:val="el" w:eastAsia="el"/>
        </w:rPr>
      </w:pPr>
      <w:r>
        <w:rPr>
          <w:b/>
          <w:bCs/>
          <w:lang w:val="el" w:eastAsia="el"/>
        </w:rPr>
        <w:t>5.</w:t>
      </w:r>
      <w:r>
        <w:rPr>
          <w:lang w:val="el" w:eastAsia="el"/>
        </w:rPr>
        <w:t xml:space="preserve"> Μετά την πάροδο της διετούς αποκλειστικής προθεσμίας της παραγράφου 3, η ύπαρξη αυθαίρετων κατασκευών αποκλείει την καθ’ οιονδήποτε τρόπο παραχώρηση της χρήσης χώρων χερσαίας ζώνης λιμένα.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Τροποποίηση του άρθρου 24 του ν. 2971/2001</w:t>
      </w:r>
    </w:p>
    <w:p>
      <w:pPr>
        <w:spacing w:before="240" w:after="240"/>
        <w:rPr>
          <w:lang w:val="el" w:eastAsia="el"/>
        </w:rPr>
      </w:pPr>
      <w:r>
        <w:rPr>
          <w:lang w:val="el" w:eastAsia="el"/>
        </w:rPr>
        <w:t>Στο άρθρο 24 του ν. 2971/2001, όπως τροποποιήθηκε με το άρθρο 34 του ν. 3153/2003 (Α΄ 153), προστίθενται παράγραφοι 8 και 9, ως εξής:</w:t>
      </w:r>
    </w:p>
    <w:p>
      <w:pPr>
        <w:spacing w:before="240" w:after="240"/>
        <w:rPr>
          <w:lang w:val="el" w:eastAsia="el"/>
        </w:rPr>
      </w:pPr>
      <w:r>
        <w:rPr>
          <w:lang w:val="el" w:eastAsia="el"/>
        </w:rPr>
        <w:t>«8. Για την εξυπηρέτηση του δημοσίου συμφέροντος, είναι δυνατή, με απόφαση του φορέα διοίκησης και εκμετάλλευσης λιμένα, η χωρίς αντάλλαγμα διάθεση χώρων της Χερσαίας Ζώνης Λιμένα σε Υπηρεσίες του Δημοσίου. Τα σχετικά έργα πραγματοποιούνται, με απόφαση του αρμόδιου φορέα διοίκησης και εκμετάλλευσης λιμένα, η οποία εγκρίνεται από τον Συντονιστή της Αποκεντρωμένης Διοίκησης, κατόπιν σύμφωνης γνώμης του Γενικού Γραμματέα Λιμένων, Λιμενικής Πολιτικής και Ναυτιλιακών Επενδύσεων. Μετά τη λήξη της παραχώρησης, ο πα- ραχωρησιούχος υποχρεούται στην αποκατάσταση των παραχωρούμενων χώρων. Με απόφαση του Υπουργού Ναυτιλίας και Νησιωτικής Πολιτικής, μετά από εισήγηση του Γενικού Γραμματέα Λιμένων, Λιμενικής Πολιτικής και Ναυτιλιακών Επενδύσεων, καταρτίζεται ο κατάλογος των έργων, που εμπίπτουν στο πεδίο εφαρμογής της παρούσας παραγράφου.</w:t>
      </w:r>
    </w:p>
    <w:p>
      <w:pPr>
        <w:spacing w:before="240" w:after="240"/>
        <w:rPr>
          <w:lang w:val="el" w:eastAsia="el"/>
        </w:rPr>
      </w:pPr>
      <w:r>
        <w:rPr>
          <w:lang w:val="el" w:eastAsia="el"/>
        </w:rPr>
        <w:t>9. Για οποιαδήποτε περίπτωση δωρεάς από φυσικό ή νομικό πρόσωπο σε Οργανισμούς Λιμένα και σε κρατικά Λιμενικά Ταμεία, εκδίδεται απόφαση αποδοχής από τον αρμόδιο φορέα, η οποία εγκρίνεται από τον Υπουργό Ναυτιλίας και Νησιωτικής Πολιτικής.».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Σύσταση Κοινού Υπηρεσιακού Συμβουλίου στο Λιμενικό Ταμείο Ν. Χανίων με αρμοδιότητα στους υπαλλήλους όλων των Λιμενικών Ταμείων εποπτείας του Υπουργείου Ναυτιλίας και Νησιωτικής Πολιτικής</w:t>
      </w:r>
    </w:p>
    <w:p>
      <w:pPr>
        <w:spacing w:before="240" w:after="240"/>
        <w:rPr>
          <w:lang w:val="el" w:eastAsia="el"/>
        </w:rPr>
      </w:pPr>
      <w:r>
        <w:rPr>
          <w:lang w:val="el" w:eastAsia="el"/>
        </w:rPr>
        <w:t>Με απόφαση του Υπουργού Ναυτιλίας και Νησιωτικής Πολιτικής, που δημοσιεύεται στην Εφημερίδα της Κυβερνήσεως, συνιστάται, κατ’ εξαίρεση των διατάξεων της παρ. 2 του άρθρου 159 του ν. 3528/2007, Κοινό Υπηρεσιακό Συμβούλιο με έδρα την έδρα του Λιμενικού Ταμείου Νομού Χανίων, στο οποίο υπάγεται το μόνιμο και Ι.Δ.Α.Χ. προσωπικό των Λιμενικών Ταμείων της χώρας, εποπτείας του Υπουργείου Ναυτιλίας και Νησιωτικής Πολιτικής. Είναι δυνατόν τα υπηρεσιακά συμβούλια να συνεδριάζουν μέσω τηλεδιάσκεψης.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Ενεργοποίηση Μητρώου τουριστικών πλοίων και μικρών σκαφών</w:t>
      </w:r>
    </w:p>
    <w:p>
      <w:pPr>
        <w:spacing w:before="240" w:after="240"/>
        <w:rPr>
          <w:lang w:val="el" w:eastAsia="el"/>
        </w:rPr>
      </w:pPr>
      <w:r>
        <w:rPr>
          <w:lang w:val="el" w:eastAsia="el"/>
        </w:rPr>
        <w:t>Στο τέλος της παρ. 1 του άρθρου 2 του ν. 4256/2014 προστίθεται εδάφιο ως εξής:</w:t>
      </w:r>
    </w:p>
    <w:p>
      <w:pPr>
        <w:spacing w:before="240" w:after="240"/>
        <w:rPr>
          <w:lang w:val="el" w:eastAsia="el"/>
        </w:rPr>
      </w:pPr>
      <w:r>
        <w:rPr>
          <w:lang w:val="el" w:eastAsia="el"/>
        </w:rPr>
        <w:t>«Με κοινή απόφαση των Υπουργών Οικονομικών και Ναυτιλίας και Νησιωτικής Πολιτικής, διαπιστώνεται η ολοκλήρωση και η ολική ή μερική λειτουργία του Μητρώου τουριστικών πλοίων και μικρών σκαφών του παρόντος άρθρου. Με όμοια απόφαση καθορίζεται το χρονικό σημείο έναρξης υπολογισμού των προθεσμιών του άρθρου 15.».</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Χρήση Τερματικού Αποδοχής Καρτών</w:t>
      </w:r>
    </w:p>
    <w:p>
      <w:pPr>
        <w:spacing w:before="240" w:after="240"/>
        <w:rPr>
          <w:lang w:val="el" w:eastAsia="el"/>
        </w:rPr>
      </w:pPr>
      <w:r>
        <w:rPr>
          <w:b/>
          <w:bCs/>
          <w:lang w:val="el" w:eastAsia="el"/>
        </w:rPr>
        <w:t>Πληρωμών και Μέσων Πληρωμής με Κάρτα</w:t>
      </w:r>
    </w:p>
    <w:p>
      <w:pPr>
        <w:spacing w:before="240" w:after="240"/>
        <w:rPr>
          <w:lang w:val="el" w:eastAsia="el"/>
        </w:rPr>
      </w:pPr>
      <w:r>
        <w:rPr>
          <w:b/>
          <w:bCs/>
          <w:lang w:val="el" w:eastAsia="el"/>
        </w:rPr>
        <w:t>(P.O.S.) και πληρωμής με μεταφορά χρημάτων μέσω τραπεζικών λογαριασμών</w:t>
      </w:r>
    </w:p>
    <w:p>
      <w:pPr>
        <w:pStyle w:val="MainText"/>
        <w:spacing w:before="120" w:after="0"/>
        <w:rPr>
          <w:lang w:val="el" w:eastAsia="el"/>
        </w:rPr>
      </w:pPr>
      <w:r>
        <w:rPr>
          <w:b/>
          <w:bCs/>
          <w:lang w:val="el" w:eastAsia="el"/>
        </w:rPr>
        <w:t>1.</w:t>
      </w:r>
      <w:r>
        <w:rPr>
          <w:lang w:val="el" w:eastAsia="el"/>
        </w:rPr>
        <w:t xml:space="preserve"> Για την είσπραξη κάθε είδους εσόδου των Φορέων Διαχείρισης Λιμένων, είναι υποχρεωτική για το φορέα η προμήθεια «Τερματικού Αποδοχής Καρτών Πληρωμών και Μέσων Πληρωμής με Κάρτα (P.O.S.)», των οποίων η χρήση γίνεται ατελώς.</w:t>
      </w:r>
    </w:p>
    <w:p>
      <w:pPr>
        <w:pStyle w:val="MainText"/>
        <w:spacing w:before="120" w:after="0"/>
        <w:rPr>
          <w:lang w:val="el" w:eastAsia="el"/>
        </w:rPr>
      </w:pPr>
      <w:r>
        <w:rPr>
          <w:b/>
          <w:bCs/>
          <w:lang w:val="el" w:eastAsia="el"/>
        </w:rPr>
        <w:t>2.</w:t>
      </w:r>
      <w:r>
        <w:rPr>
          <w:lang w:val="el" w:eastAsia="el"/>
        </w:rPr>
        <w:t xml:space="preserve"> Είναι δυνατή η πραγματοποίηση πληρωμών κάθε είδους προς τους Φορείς Διαχείρισης Λιμένων, με μεταφορά χρημάτων μέσω τραπεζικών λογαριασμών, με την ενεργοποίηση σχετικών τραπεζικών υπηρεσιών.</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Τροποποιήσεις του ν. 3142/1955, περί Πλοηγικής Υπηρεσίας</w:t>
      </w:r>
    </w:p>
    <w:p>
      <w:pPr>
        <w:pStyle w:val="MainText"/>
        <w:spacing w:before="120" w:after="0"/>
        <w:rPr>
          <w:lang w:val="el" w:eastAsia="el"/>
        </w:rPr>
      </w:pPr>
      <w:r>
        <w:rPr>
          <w:b/>
          <w:bCs/>
          <w:lang w:val="el" w:eastAsia="el"/>
        </w:rPr>
        <w:t>1.</w:t>
      </w:r>
      <w:r>
        <w:rPr>
          <w:lang w:val="el" w:eastAsia="el"/>
        </w:rPr>
        <w:t xml:space="preserve"> H παρ. 2.1.α του άρθρου 8 του ν. 3142/1955 (Α΄ 43) αντικαθίσταται ως εξής:</w:t>
      </w:r>
    </w:p>
    <w:p>
      <w:pPr>
        <w:spacing w:before="240" w:after="240"/>
        <w:rPr>
          <w:lang w:val="el" w:eastAsia="el"/>
        </w:rPr>
      </w:pPr>
      <w:r>
        <w:rPr>
          <w:lang w:val="el" w:eastAsia="el"/>
        </w:rPr>
        <w:t>«2.1.α) ανώτατο όριο ηλικίας ορίζεται το 50ό έτος ηλικίας του υποψηφίου».</w:t>
      </w:r>
    </w:p>
    <w:p>
      <w:pPr>
        <w:pStyle w:val="MainText"/>
        <w:spacing w:before="120" w:after="0"/>
        <w:rPr>
          <w:lang w:val="el" w:eastAsia="el"/>
        </w:rPr>
      </w:pPr>
      <w:r>
        <w:rPr>
          <w:b/>
          <w:bCs/>
          <w:lang w:val="el" w:eastAsia="el"/>
        </w:rPr>
        <w:t>2.</w:t>
      </w:r>
      <w:r>
        <w:rPr>
          <w:lang w:val="el" w:eastAsia="el"/>
        </w:rPr>
        <w:t xml:space="preserve"> Η παρ. 2.1.γ του άρθρου 8 του ν. 3142/1955 καταρ- γείται.</w:t>
      </w:r>
    </w:p>
    <w:p>
      <w:pPr>
        <w:pStyle w:val="MainText"/>
        <w:spacing w:before="120" w:after="0"/>
        <w:rPr>
          <w:lang w:val="el" w:eastAsia="el"/>
        </w:rPr>
      </w:pPr>
      <w:r>
        <w:rPr>
          <w:b/>
          <w:bCs/>
          <w:lang w:val="el" w:eastAsia="el"/>
        </w:rPr>
        <w:t>3.</w:t>
      </w:r>
      <w:r>
        <w:rPr>
          <w:lang w:val="el" w:eastAsia="el"/>
        </w:rPr>
        <w:t xml:space="preserve"> Η παρ. 2.β του άρθρου 8 του ν. 3142/1955 αντικαθίσταται ως εξής:</w:t>
      </w:r>
    </w:p>
    <w:p>
      <w:pPr>
        <w:spacing w:before="240" w:after="240"/>
        <w:rPr>
          <w:lang w:val="el" w:eastAsia="el"/>
        </w:rPr>
      </w:pPr>
      <w:r>
        <w:rPr>
          <w:lang w:val="el" w:eastAsia="el"/>
        </w:rPr>
        <w:t>«2.β) Να είναι κάτοχος διπλώματος Πλοιάρχου Α΄ τάξης και να μην έχει στερηθεί οριστικά του διπλώματος αυτού.».</w:t>
      </w:r>
    </w:p>
    <w:p>
      <w:pPr>
        <w:pStyle w:val="MainText"/>
        <w:spacing w:before="120" w:after="0"/>
        <w:rPr>
          <w:lang w:val="el" w:eastAsia="el"/>
        </w:rPr>
      </w:pPr>
      <w:r>
        <w:rPr>
          <w:b/>
          <w:bCs/>
          <w:lang w:val="el" w:eastAsia="el"/>
        </w:rPr>
        <w:t>4.</w:t>
      </w:r>
      <w:r>
        <w:rPr>
          <w:lang w:val="el" w:eastAsia="el"/>
        </w:rPr>
        <w:t xml:space="preserve"> Η παρ. 2.γ του άρθρου 8 του ν. 3142/1955 αντικαθίσταται ως εξής:</w:t>
      </w:r>
    </w:p>
    <w:p>
      <w:pPr>
        <w:spacing w:before="240" w:after="240"/>
        <w:rPr>
          <w:lang w:val="el" w:eastAsia="el"/>
        </w:rPr>
      </w:pPr>
      <w:r>
        <w:rPr>
          <w:lang w:val="el" w:eastAsia="el"/>
        </w:rPr>
        <w:t>«2.γ) Να έχει αποκτήσει από της απογραφής του μέχρι της συμμετοχής του στο διαγωνισμό, πραγματική υπερδεκαετή θαλάσσια υπηρεσία επί εμπορικών πλοίων, συμπεριλαμβανομένης και αυτής επί ελληνικών πολεμικών ή βοηθητικών πλοίων του Πολεμικού Ναυτικού και της υπηρεσίας επί πλοίων ανηκόντων στο κράτος, εκ της οποίας τριετή τουλάχιστον, ως πλοίαρχος, σε μηχανοκίνητα πλοία εν ενεργεία ολικής χωρητικότητας (ο.χ.) άνω των 1.500 κόρων ή σε πολεμικά πλοία του Πολεμικού Ναυτικού (Π.Ν.) εν ενεργεία. Κατ’ εξαίρεση, γίνονται, επίσης, δεκτοί Πλοίαρχοι Α΄ τάξης, προερχόμενοι από τις τάξεις των μόνιμων αξιωματικών του Λιμενικού Σώματος ή του Πολεμικού Ναυτικού, εφόσον έχουν αποκτήσει υπερτριετή τουλάχιστον υπηρεσία Αξιωματικού στο Εμπορικό Ναυτικό (Ε.Ν.), που έχει αποκτηθεί μετά την απομάκρυνσή τους από την τάξη των μονίμων.</w:t>
      </w:r>
    </w:p>
    <w:p>
      <w:pPr>
        <w:spacing w:before="240" w:after="240"/>
        <w:rPr>
          <w:lang w:val="el" w:eastAsia="el"/>
        </w:rPr>
      </w:pPr>
      <w:r>
        <w:rPr>
          <w:lang w:val="el" w:eastAsia="el"/>
        </w:rPr>
        <w:t>Σε όσους από αυτούς λαμβάνουν σύνταξη, καταβάλλεται εκ του Κεφαλαίου Πλοηγικής Υπηρεσίας η διαφορά η εκάστοτε υφιστάμενη μεταξύ της συντάξεώς τους και των αποδοχών του μονίμου Πλοηγού. Η κατά τα ανωτέρω θαλάσσια υπηρεσία στο Ε.Ν. ή στο Π.Ν. πρέπει να πληροί τους όρους των εκάστοτε ισχυουσών διατάξεων περί αποδεικτικών ναυτικής ικανότητας και λογίζεται στο μέτρο που οι διατάξεις αυτές ορίζουν.».</w:t>
      </w:r>
    </w:p>
    <w:p>
      <w:pPr>
        <w:pStyle w:val="MainText"/>
        <w:spacing w:before="120" w:after="0"/>
        <w:rPr>
          <w:lang w:val="el" w:eastAsia="el"/>
        </w:rPr>
      </w:pPr>
      <w:r>
        <w:rPr>
          <w:b/>
          <w:bCs/>
          <w:lang w:val="el" w:eastAsia="el"/>
        </w:rPr>
        <w:t>5.</w:t>
      </w:r>
      <w:r>
        <w:rPr>
          <w:lang w:val="el" w:eastAsia="el"/>
        </w:rPr>
        <w:t xml:space="preserve"> Η παρ. 5 του άρθρου 8 του ν. 3142/1955 αντικαθίσταται ως εξής:</w:t>
      </w:r>
    </w:p>
    <w:p>
      <w:pPr>
        <w:spacing w:before="240" w:after="240"/>
        <w:rPr>
          <w:lang w:val="el" w:eastAsia="el"/>
        </w:rPr>
      </w:pPr>
      <w:r>
        <w:rPr>
          <w:lang w:val="el" w:eastAsia="el"/>
        </w:rPr>
        <w:t>«5. Οι μόνιμοι πλοηγοί και Αρχιπλοηγοί αποχωρούν από την υπηρεσία τους, με τη συμπλήρωση του 67ου έτους της ηλικίας τους.».</w:t>
      </w:r>
    </w:p>
    <w:p>
      <w:pPr>
        <w:pStyle w:val="MainText"/>
        <w:spacing w:before="120" w:after="0"/>
        <w:rPr>
          <w:lang w:val="el" w:eastAsia="el"/>
        </w:rPr>
      </w:pPr>
      <w:r>
        <w:rPr>
          <w:b/>
          <w:bCs/>
          <w:lang w:val="el" w:eastAsia="el"/>
        </w:rPr>
        <w:t>6.</w:t>
      </w:r>
      <w:r>
        <w:rPr>
          <w:lang w:val="el" w:eastAsia="el"/>
        </w:rPr>
        <w:t xml:space="preserve"> Οι παράγραφοι 6α και 6β του άρθρου 8 του ν. 3142/ 1955, όπως είχαν προστεθεί με το άρθρο 46 του ν. 4502/ 1966 (Α΄ 54), καταργούνται.</w:t>
      </w:r>
    </w:p>
    <w:p>
      <w:pPr>
        <w:pStyle w:val="MainText"/>
        <w:spacing w:before="120" w:after="0"/>
        <w:rPr>
          <w:lang w:val="el" w:eastAsia="el"/>
        </w:rPr>
      </w:pPr>
      <w:r>
        <w:rPr>
          <w:b/>
          <w:bCs/>
          <w:lang w:val="el" w:eastAsia="el"/>
        </w:rPr>
        <w:t>7.</w:t>
      </w:r>
      <w:r>
        <w:rPr>
          <w:lang w:val="el" w:eastAsia="el"/>
        </w:rPr>
        <w:t xml:space="preserve"> Στο άρθρο 8 του ν. 3142/1955 προστίθεται παράγραφος 7 ως εξής:</w:t>
      </w:r>
    </w:p>
    <w:p>
      <w:pPr>
        <w:spacing w:before="240" w:after="240"/>
        <w:rPr>
          <w:lang w:val="el" w:eastAsia="el"/>
        </w:rPr>
      </w:pPr>
      <w:r>
        <w:rPr>
          <w:lang w:val="el" w:eastAsia="el"/>
        </w:rPr>
        <w:t>«7. Μόνιμοι πλοηγοί που υπηρετούν ήδη στην Πλοηγική Υπηρεσία, κάτοχοι διπλώματος Πλοιάρχου Β΄ τάξης, μπορούν, μετά τη συμπλήρωση εξαετούς υπηρεσίας, να συμμετάσχουν στις εξετάσεις για την απόκτηση διπλώματος Πλοιάρχου Α΄ τάξης.».</w:t>
      </w:r>
    </w:p>
    <w:p>
      <w:pPr>
        <w:pStyle w:val="MainText"/>
        <w:spacing w:before="120" w:after="0"/>
        <w:rPr>
          <w:lang w:val="el" w:eastAsia="el"/>
        </w:rPr>
      </w:pPr>
      <w:r>
        <w:rPr>
          <w:b/>
          <w:bCs/>
          <w:lang w:val="el" w:eastAsia="el"/>
        </w:rPr>
        <w:t>8.</w:t>
      </w:r>
      <w:r>
        <w:rPr>
          <w:lang w:val="el" w:eastAsia="el"/>
        </w:rPr>
        <w:t xml:space="preserve"> Το πρώτο εδάφιο της παρ. 2 του άρθρου 11 του ν. 3142/1955 αντικαθίσταται ως εξής:</w:t>
      </w:r>
    </w:p>
    <w:p>
      <w:pPr>
        <w:spacing w:before="240" w:after="240"/>
        <w:rPr>
          <w:lang w:val="el" w:eastAsia="el"/>
        </w:rPr>
      </w:pPr>
      <w:r>
        <w:rPr>
          <w:lang w:val="el" w:eastAsia="el"/>
        </w:rPr>
        <w:t>«2. Προς κάλυψη κάθε άλλης προσηκόντως διαπιστού- μενης υπηρεσιακής ανάγκης πλοηγικών σταθμών μη επαρκώς στελεχωμένων, με απόφαση του Υπουργού Ναυτιλίας και Νησιωτικής Πολιτικής, ύστερα από πρόταση του Συμβουλίου Πλοηγικής Υπηρεσίας (Σ.Π.Υ.), μπορεί να επιτραπεί στους Λιμενάρχες να αναθέτουν την πλοήγηση πλοίων σε διπλωματούχους Πλοιάρχους Α΄ τάξης, έστω και συνταξιούχους του Ν.Α.Τ., γνώστες της περιοχής του λιμένος των ευκολιών αυτού και των λοιπών τοπικών συνθηκών, έναντι αποζημίωσης, οριζομένης με την ίδια απόφαση, αναλόγως της χωρητικότητας του πλοηγούμενου πλοίου και μη δυναμένης να υπερβαίνει, σε κάθε περίπτωση, το ένα δεύτερο των εισπραττομένων για την πλοήγηση πλοηγικών δικαιωμάτων, συνολικώς δε κατά μήνα τα τρία τέταρτα του, στους μόνιμους πλοηγούς, καταβαλλόμενου εκάστοτε μισθού.».</w:t>
      </w:r>
    </w:p>
    <w:p>
      <w:pPr>
        <w:pStyle w:val="MainText"/>
        <w:spacing w:before="120" w:after="0"/>
        <w:rPr>
          <w:lang w:val="el" w:eastAsia="el"/>
        </w:rPr>
      </w:pPr>
      <w:r>
        <w:rPr>
          <w:b/>
          <w:bCs/>
          <w:lang w:val="el" w:eastAsia="el"/>
        </w:rPr>
        <w:t>9.</w:t>
      </w:r>
      <w:r>
        <w:rPr>
          <w:lang w:val="el" w:eastAsia="el"/>
        </w:rPr>
        <w:t xml:space="preserve"> Η παρ. 4 του άρθρου 11 του ν. 3142/1955 αντικαθίσταται ως εξής:</w:t>
      </w:r>
    </w:p>
    <w:p>
      <w:pPr>
        <w:spacing w:before="240" w:after="240"/>
        <w:rPr>
          <w:lang w:val="el" w:eastAsia="el"/>
        </w:rPr>
      </w:pPr>
      <w:r>
        <w:rPr>
          <w:lang w:val="el" w:eastAsia="el"/>
        </w:rPr>
        <w:t>«4. Οι έμμισθοι έκτακτοι Πλοηγοί υπηρετούν μόνον στο λιμένα για τον οποίο διορίσθηκαν και απολύονται με τον ίδιο τρόπο που διορίζονται, όταν συμπληρώσουν το 67ο έτος της ηλικίας τους ή όταν ύστερα από γνώμη του Σ.Π.Υ., αντικατασταθούν με την κατάταξη ή απόσπαση μονίμων πλοηγών. Η απόλυση των έκτακτων έμμισθων πλοηγών γίνεται αζημίως για το Ελληνικό Δημόσιο, χωρίς καταβολή αποζημίωσης.».</w:t>
      </w:r>
    </w:p>
    <w:p>
      <w:pPr>
        <w:pStyle w:val="MainText"/>
        <w:spacing w:before="120" w:after="0"/>
        <w:rPr>
          <w:lang w:val="el" w:eastAsia="el"/>
        </w:rPr>
      </w:pPr>
      <w:r>
        <w:rPr>
          <w:b/>
          <w:bCs/>
          <w:lang w:val="el" w:eastAsia="el"/>
        </w:rPr>
        <w:t>10.</w:t>
      </w:r>
      <w:r>
        <w:rPr>
          <w:lang w:val="el" w:eastAsia="el"/>
        </w:rPr>
        <w:t xml:space="preserve"> Το πρώτο εδάφιο της παρ. 1 του άρθρου 12 του ν. 3142/1955 αντικαθίσταται ως εξής:</w:t>
      </w:r>
    </w:p>
    <w:p>
      <w:pPr>
        <w:spacing w:before="240" w:after="240"/>
        <w:rPr>
          <w:lang w:val="el" w:eastAsia="el"/>
        </w:rPr>
      </w:pPr>
      <w:r>
        <w:rPr>
          <w:lang w:val="el" w:eastAsia="el"/>
        </w:rPr>
        <w:t>«1. Όσοι ανήκουν στο κατώτερο βοηθητικό προσωπικό προσλαμβάνονται, εφόσον έχουν ηλικία όχι μεγαλύτερη των πενήντα (50) ετών και διαθέτουν τα λοιπά γενικά προσόντα του πρώτου εδαφίου της παραγράφου 1 του άρθρου 8, με απόφαση του Υπουργού, η οποία εκδίδε- ται μετά από πρόταση του Σ.Π.Υ. και δημοσιεύεται στην Εφημερίδα της Κυβερνήσεως.».</w:t>
      </w:r>
    </w:p>
    <w:p>
      <w:pPr>
        <w:pStyle w:val="MainText"/>
        <w:spacing w:before="120" w:after="0"/>
        <w:rPr>
          <w:lang w:val="el" w:eastAsia="el"/>
        </w:rPr>
      </w:pPr>
      <w:r>
        <w:rPr>
          <w:b/>
          <w:bCs/>
          <w:lang w:val="el" w:eastAsia="el"/>
        </w:rPr>
        <w:t>11.</w:t>
      </w:r>
      <w:r>
        <w:rPr>
          <w:lang w:val="el" w:eastAsia="el"/>
        </w:rPr>
        <w:t xml:space="preserve"> Στο άρθρο 13 του ν. 3142/1955 προστίθεται παράγραφος 3 ως εξής:</w:t>
      </w:r>
    </w:p>
    <w:p>
      <w:pPr>
        <w:spacing w:before="240" w:after="240"/>
        <w:rPr>
          <w:lang w:val="el" w:eastAsia="el"/>
        </w:rPr>
      </w:pPr>
      <w:r>
        <w:rPr>
          <w:lang w:val="el" w:eastAsia="el"/>
        </w:rPr>
        <w:t>«3. Οι Πλοηγοί υποχρεούνται να φέρουν τα διακριτικά γνωρίσματα του Πλοιάρχου και το διεθνές σήμα των Πλοηγών.».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Τροποποίηση της παρ. 15 του άρθρου</w:t>
      </w:r>
    </w:p>
    <w:p>
      <w:pPr>
        <w:spacing w:before="240" w:after="240"/>
        <w:rPr>
          <w:lang w:val="el" w:eastAsia="el"/>
        </w:rPr>
      </w:pPr>
      <w:r>
        <w:rPr>
          <w:b/>
          <w:bCs/>
          <w:lang w:val="el" w:eastAsia="el"/>
        </w:rPr>
        <w:t>εικοστού πρώτου του ν. 2932/2001 (Α΄ 145)</w:t>
      </w:r>
    </w:p>
    <w:p>
      <w:pPr>
        <w:spacing w:before="240" w:after="240"/>
        <w:rPr>
          <w:lang w:val="el" w:eastAsia="el"/>
        </w:rPr>
      </w:pPr>
      <w:r>
        <w:rPr>
          <w:lang w:val="el" w:eastAsia="el"/>
        </w:rPr>
        <w:t>Η προθεσμία που ορίζεται στην παρ. 15 του άρθρου εικοστού πρώτου του ν. 2932/2001 παρατείνεται εκ νέου κατά δύο (2) έτη από την έναρξη ισχύος του παρόντος νόμου.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Ναύδετα</w:t>
      </w:r>
    </w:p>
    <w:p>
      <w:pPr>
        <w:pStyle w:val="MainText"/>
        <w:spacing w:before="120" w:after="0"/>
        <w:rPr>
          <w:lang w:val="el" w:eastAsia="el"/>
        </w:rPr>
      </w:pPr>
      <w:r>
        <w:rPr>
          <w:b/>
          <w:bCs/>
          <w:lang w:val="el" w:eastAsia="el"/>
        </w:rPr>
        <w:t>1.</w:t>
      </w:r>
      <w:r>
        <w:rPr>
          <w:lang w:val="el" w:eastAsia="el"/>
        </w:rPr>
        <w:t xml:space="preserve"> Mε την επιφύλαξη των διατάξεων για τις περιοχές περιβαλλοντικής προστασίας, επιτρέπεται η τοποθέτηση, χρήση και εκμετάλλευση ναυδέτων, όπως ορίζονται στην περίπτωση ιβ΄ του άρθρου 1 του ν. 4278/2014 (Α΄ 157) για την πρόσδεση τουριστικών πλοίων και μικρών σκαφών σε οριοθετημένες θαλάσσιες περιοχές εντός θαλάσσιας ζώνης λιμένα. Η τοποθέτηση, χρήση και εκμετάλλευση των ναυδέτων του προηγουμένου εδαφίου επιτρέπεται μόνον στις περιοχές που δεν λειτουργούν χωροθετημένοι τουριστικοί λιμένες.</w:t>
      </w:r>
    </w:p>
    <w:p>
      <w:pPr>
        <w:pStyle w:val="MainText"/>
        <w:spacing w:before="120" w:after="0"/>
        <w:rPr>
          <w:lang w:val="el" w:eastAsia="el"/>
        </w:rPr>
      </w:pPr>
      <w:r>
        <w:rPr>
          <w:b/>
          <w:bCs/>
          <w:lang w:val="el" w:eastAsia="el"/>
        </w:rPr>
        <w:t>2.</w:t>
      </w:r>
      <w:r>
        <w:rPr>
          <w:lang w:val="el" w:eastAsia="el"/>
        </w:rPr>
        <w:t xml:space="preserve"> Με απόφαση του αρμόδιου φορέα διοίκησης και εκμετάλλευσης λιμένα καθορίζεται ο μέγιστος αριθμός ναυδέτων ανά οριοθετημένη περιοχή. Μετά από αίτηση του ενδιαφερομένου για τοποθέτηση και χρήση ναυδέτου εντός θαλάσσιας ζώνης λιμένα, εκδίδεται απόφαση του αρμόδιου φορέα διοίκησης και εκμετάλλευσης λιμένα, που εγκρίνεται ύστερα από εισήγηση της Λιμενικής Αρχής και σύμφωνη γνώμη του Γ.Ε.Ν. και της αρμόδιας Εφορίας Εναλίων Αρχαιοτήτων, από τον Γενικό Γραμματέα Λιμένων, Λιμενικής Πολιτικής και Ναυτιλιακών Επενδύσεων του Υπουργείου Ναυτιλίας και Νησιωτικής Πολιτικής. Στην απόφαση του φορέα διοίκησης και εκμετάλλευσης λιμένα καθορίζεται το οικονομικό αντάλλαγμα για την παραχώρηση του δικαιώματος τοποθέτησης και χρήσης των ναυδέτων, που αποτελεί έσοδό του, το χρονικό διάστημα της παραχώρησης, καθώς και οι λοιποί όροι αυτής.</w:t>
      </w:r>
    </w:p>
    <w:p>
      <w:pPr>
        <w:pStyle w:val="MainText"/>
        <w:spacing w:before="120" w:after="0"/>
        <w:rPr>
          <w:lang w:val="el" w:eastAsia="el"/>
        </w:rPr>
      </w:pPr>
      <w:r>
        <w:rPr>
          <w:b/>
          <w:bCs/>
          <w:lang w:val="el" w:eastAsia="el"/>
        </w:rPr>
        <w:t>3.</w:t>
      </w:r>
      <w:r>
        <w:rPr>
          <w:lang w:val="el" w:eastAsia="el"/>
        </w:rPr>
        <w:t xml:space="preserve"> Για την τοποθέτηση και εκμετάλλευση ναυδέτων εντός θαλάσσιας ζώνης λιμένα από τον ίδιο το φορέα διοίκησης και εκμετάλλευσης λιμένα, εκδίδεται κατόπιν αίτησης της διοίκησής του, απόφαση του Γενικού Γραμματέα Λιμένων, Λιμενικής Πολιτικής και Ναυτιλιακών Επενδύσεων του Υπουργείου Ναυτιλίας και Νησιωτικής Πολιτικής, ύστερα από εισήγηση της Λιμενικής Αρχής και σύμφωνη γνώμη του Γ.Ε.Ν. και της αρμόδιας Εφορίας Εναλίων Αρχαιοτήτων. Τα τέλη πρόσδεσης τόσο στα ήδη υφιστάμενα κατά την έναρξη ισχύος του παρόντος ναύδετα όσο και σε όσα τοποθετηθούν μετά την έναρξη ισχύος του, αποτελούν έσοδο του οικείου φορέα διοίκησης και εκμετάλλευσης λιμένα και καθορίζονται με απόφασή του.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Σύσταση Συμβουλίων Χρηστών Λιμένων</w:t>
      </w:r>
    </w:p>
    <w:p>
      <w:pPr>
        <w:pStyle w:val="MainText"/>
        <w:spacing w:before="120" w:after="0"/>
        <w:rPr>
          <w:lang w:val="el" w:eastAsia="el"/>
        </w:rPr>
      </w:pPr>
      <w:r>
        <w:rPr>
          <w:b/>
          <w:bCs/>
          <w:lang w:val="el" w:eastAsia="el"/>
        </w:rPr>
        <w:t>1.</w:t>
      </w:r>
      <w:r>
        <w:rPr>
          <w:lang w:val="el" w:eastAsia="el"/>
        </w:rPr>
        <w:t xml:space="preserve"> Σε κάθε Οργανισμό Λιμένος Α.Ε. συνιστάται Συμβούλιο Χρηστών του Λιμένος με τριετή θητεία που λειτουργεί ως συμβουλευτικό όργανο της διοίκησής του, επί θεμάτων βελτίωσης των παρεχόμενων υπηρεσιών στους χρήστες των λιμένων και της ευρύτερης περιοχής δικαιοδοσίας των Οργανισμών, καθώς και επί θεμάτων για την ανάπτυξη των λιμένων.</w:t>
      </w:r>
    </w:p>
    <w:p>
      <w:pPr>
        <w:pStyle w:val="MainText"/>
        <w:spacing w:before="120" w:after="0"/>
        <w:rPr>
          <w:lang w:val="el" w:eastAsia="el"/>
        </w:rPr>
      </w:pPr>
      <w:r>
        <w:rPr>
          <w:b/>
          <w:bCs/>
          <w:lang w:val="el" w:eastAsia="el"/>
        </w:rPr>
        <w:t>2.</w:t>
      </w:r>
      <w:r>
        <w:rPr>
          <w:lang w:val="el" w:eastAsia="el"/>
        </w:rPr>
        <w:t xml:space="preserve"> Τα Συμβούλια Χρηστών Λιμένων απαρτίζονται από τον Διευθύνοντα Σύμβουλο κάθε Οργανισμού, ως Πρόεδρο ή από νόμιμα εξουσιοδοτημένο από αυτόν πρόσωπο που ασκεί καθήκοντα Προέδρου, καθώς και τα εξής μέλη με τους νόμιμους αναπληρωτές τους, που υποδεικνύονται από τους αντίστοιχους φορείς, ύστερα από σχετική πρόσκληση του Υπουργού Ναυτιλίας και Νησιωτικής Πολιτικής:</w:t>
      </w:r>
    </w:p>
    <w:p>
      <w:pPr>
        <w:spacing w:before="240" w:after="240"/>
        <w:rPr>
          <w:lang w:val="el" w:eastAsia="el"/>
        </w:rPr>
      </w:pPr>
      <w:r>
        <w:rPr>
          <w:lang w:val="el" w:eastAsia="el"/>
        </w:rPr>
        <w:t>α. έναν (1) εκπρόσωπο από το Συνήγορο του Καταναλωτή,</w:t>
      </w:r>
    </w:p>
    <w:p>
      <w:pPr>
        <w:spacing w:before="240" w:after="240"/>
        <w:rPr>
          <w:lang w:val="el" w:eastAsia="el"/>
        </w:rPr>
      </w:pPr>
      <w:r>
        <w:rPr>
          <w:lang w:val="el" w:eastAsia="el"/>
        </w:rPr>
        <w:t>β. έναν (1) εκπρόσωπο της Πανελλήνιας Ένωσης Πλοιάρχων Εμπορικού Ναυτικού (Π.Ε.Π.Ε.Ν.),</w:t>
      </w:r>
    </w:p>
    <w:p>
      <w:pPr>
        <w:spacing w:before="240" w:after="240"/>
        <w:rPr>
          <w:lang w:val="el" w:eastAsia="el"/>
        </w:rPr>
      </w:pPr>
      <w:r>
        <w:rPr>
          <w:lang w:val="el" w:eastAsia="el"/>
        </w:rPr>
        <w:t>γ. έναν (1) εκπρόσωπο του οικείου Δήμου,</w:t>
      </w:r>
    </w:p>
    <w:p>
      <w:pPr>
        <w:spacing w:before="240" w:after="240"/>
        <w:rPr>
          <w:lang w:val="el" w:eastAsia="el"/>
        </w:rPr>
      </w:pPr>
      <w:r>
        <w:rPr>
          <w:lang w:val="el" w:eastAsia="el"/>
        </w:rPr>
        <w:t>δ. έναν (1) εκπρόσωπο της οικείας Περιφέρειας,</w:t>
      </w:r>
    </w:p>
    <w:p>
      <w:pPr>
        <w:spacing w:before="240" w:after="240"/>
        <w:rPr>
          <w:lang w:val="el" w:eastAsia="el"/>
        </w:rPr>
      </w:pPr>
      <w:r>
        <w:rPr>
          <w:lang w:val="el" w:eastAsia="el"/>
        </w:rPr>
        <w:t>ε. έναν (1) εκπρόσωπο των ναυτικών πρακτόρων, στ. έναν (1) εκπρόσωπο των τουριστικών πρακτόρων, ζ. έναν (1) εκπρόσωπο των φορτοεκφορτωτών,</w:t>
      </w:r>
    </w:p>
    <w:p>
      <w:pPr>
        <w:spacing w:before="240" w:after="240"/>
        <w:rPr>
          <w:lang w:val="el" w:eastAsia="el"/>
        </w:rPr>
      </w:pPr>
      <w:r>
        <w:rPr>
          <w:lang w:val="el" w:eastAsia="el"/>
        </w:rPr>
        <w:t>η. έναν (1) εκπρόσωπο των εργαζομένων στον αντίστοιχο Οργανισμό Λιμένα,</w:t>
      </w:r>
    </w:p>
    <w:p>
      <w:pPr>
        <w:spacing w:before="240" w:after="240"/>
        <w:rPr>
          <w:lang w:val="el" w:eastAsia="el"/>
        </w:rPr>
      </w:pPr>
      <w:r>
        <w:rPr>
          <w:lang w:val="el" w:eastAsia="el"/>
        </w:rPr>
        <w:t>θ. έναν (1) εκπρόσωπο του Συνδέσμου Επιχειρήσεων Επιβατηγού Ναυτιλίας (Σ.Ε.Ε.Ν.),</w:t>
      </w:r>
    </w:p>
    <w:p>
      <w:pPr>
        <w:spacing w:before="240" w:after="240"/>
        <w:rPr>
          <w:lang w:val="el" w:eastAsia="el"/>
        </w:rPr>
      </w:pPr>
      <w:r>
        <w:rPr>
          <w:lang w:val="el" w:eastAsia="el"/>
        </w:rPr>
        <w:t>ι. έναν (1) εκπρόσωπο του Ναυτικού Επιμελητηρίου Ελλάδας,</w:t>
      </w:r>
    </w:p>
    <w:p>
      <w:pPr>
        <w:spacing w:before="240" w:after="240"/>
        <w:rPr>
          <w:lang w:val="el" w:eastAsia="el"/>
        </w:rPr>
      </w:pPr>
      <w:r>
        <w:rPr>
          <w:lang w:val="el" w:eastAsia="el"/>
        </w:rPr>
        <w:t>ια. έναν (1) εκπρόσωπο από το οικείο Εμπορικό Επιμελητήριο,</w:t>
      </w:r>
    </w:p>
    <w:p>
      <w:pPr>
        <w:spacing w:before="240" w:after="240"/>
        <w:rPr>
          <w:lang w:val="el" w:eastAsia="el"/>
        </w:rPr>
      </w:pPr>
      <w:r>
        <w:rPr>
          <w:lang w:val="el" w:eastAsia="el"/>
        </w:rPr>
        <w:t>ιβ. έναν (1) εκπρόσωπο της ΕΣΑμεΑ.</w:t>
      </w:r>
    </w:p>
    <w:p>
      <w:pPr>
        <w:pStyle w:val="MainText"/>
        <w:spacing w:before="120" w:after="0"/>
        <w:rPr>
          <w:lang w:val="el" w:eastAsia="el"/>
        </w:rPr>
      </w:pPr>
      <w:r>
        <w:rPr>
          <w:b/>
          <w:bCs/>
          <w:lang w:val="el" w:eastAsia="el"/>
        </w:rPr>
        <w:t>3.</w:t>
      </w:r>
      <w:r>
        <w:rPr>
          <w:lang w:val="el" w:eastAsia="el"/>
        </w:rPr>
        <w:t xml:space="preserve"> Τα Συμβούλια συνεδριάζουν τουλάχιστον δύο (2) φορές ετησίως σε τόπο, χρόνο και με ημερήσια διάταξη που καθορίζονται, με πρόσκληση του Προέδρου τους. Κατά την κρίση του Προέδρου μπορεί να συμμετέχουν στις συνεδριάσεις των Συμβουλίων και εκπρόσωποι άλλων φορέων.</w:t>
      </w:r>
    </w:p>
    <w:p>
      <w:pPr>
        <w:spacing w:before="240" w:after="240"/>
        <w:rPr>
          <w:lang w:val="el" w:eastAsia="el"/>
        </w:rPr>
      </w:pPr>
      <w:r>
        <w:rPr>
          <w:lang w:val="el" w:eastAsia="el"/>
        </w:rPr>
        <w:t>Οι Πρόεδροι και τα μέλη των Συμβουλίων δεν δικαιούνται αμοιβής ή άλλης αποζημίωσης για τη συμμετοχή τους στις συνεδριάσεις και στις λοιπές δράσεις του Συμβουλίου.</w:t>
      </w:r>
    </w:p>
    <w:p>
      <w:pPr>
        <w:pStyle w:val="MainText"/>
        <w:spacing w:before="120" w:after="0"/>
        <w:rPr>
          <w:lang w:val="el" w:eastAsia="el"/>
        </w:rPr>
      </w:pPr>
      <w:r>
        <w:rPr>
          <w:b/>
          <w:bCs/>
          <w:lang w:val="el" w:eastAsia="el"/>
        </w:rPr>
        <w:t>4.</w:t>
      </w:r>
      <w:r>
        <w:rPr>
          <w:lang w:val="el" w:eastAsia="el"/>
        </w:rPr>
        <w:t xml:space="preserve"> Με απόφαση του Υπουργού Ναυτιλίας και Νησιωτικής Πολιτικής, συγκροτούνται τα Συμβούλια Χρηστών στους Οργανισμούς Λιμένων και διορίζονται τα μέλη τους. Με όμοια απόφαση, ρυθμίζονται τα αναγκαία ζητήματα για την εφαρμογή του παρόντος άρθρου.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Παροχή λιμενικών υπηρεσιών παραλαβής και διαχείρισης αποβλήτων πλοίων και καταλοίπων φορτίου</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η παραλαβή και η διαχείριση των αποβλήτων και καταλοίπων φορτίου που προέρχονται από τα πλοία, επιτρέπεται αποκλειστικά σε φυσικά και νομικά πρόσωπα εγγεγραμμένα στο Ηλεκτρονικό Μητρώο Αποβλήτων (Η.Μ.Α.) του άρθρου 2 της 4394/4026/2016 (Β΄ 2992) κοινής απόφασης των Υπουργών Εσωτερικών και Διοικητικής Ανασυγκρότησης και Περιβάλλοντος και Ενέργειας, σύμφωνα με τα οριζόμενα στο παρόν άρθρο. Οι διατάξεις του παρόντος άρθρου εφαρμόζονται στο σύνολο των δημόσιων και ιδιωτικών φορέων διαχείρισης λιμένων του διευρωπαϊκού δικτύου μεταφορών, όπως απαριθμούνται στο Παράρτημα II του Κανονισμού (ΕΕ) αριθ. 1315/2013, (εφεξής «δημόσιοι και ιδιωτικοί φορείς διαχείρισης λιμένων»), με την επιφύλαξη ειδικότερων ρυθμίσεων των Συμβάσεων Παραχώρησης, όπως αυτές ορίζονται στην περίπτωση β΄ της παρ. 5 του άρθρου 132 του ν. 4389/2016 (Α΄94).</w:t>
      </w:r>
    </w:p>
    <w:p>
      <w:pPr>
        <w:pStyle w:val="MainText"/>
        <w:spacing w:before="120" w:after="0"/>
        <w:rPr>
          <w:lang w:val="el" w:eastAsia="el"/>
        </w:rPr>
      </w:pPr>
      <w:r>
        <w:rPr>
          <w:b/>
          <w:bCs/>
          <w:lang w:val="el" w:eastAsia="el"/>
        </w:rPr>
        <w:t>2.</w:t>
      </w:r>
      <w:r>
        <w:rPr>
          <w:lang w:val="el" w:eastAsia="el"/>
        </w:rPr>
        <w:t xml:space="preserve"> Από τη θέση σε ισχύ του παρόντος, τα σχέδια παραλαβής και διαχείρισης αποβλήτων των δημόσιων και ιδιωτικών φορέων διαχείρισης των λιμένων της προηγούμενης παραγράφου αναρτώνται υποχρεωτικά στις αντίστοιχες ιστοσελίδες αυτών, καθώς και στην ιστοσελίδα του Υπουργείου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Οι δημόσιοι και ιδιωτικοί φορείς διαχείρισης λιμένων της παραγράφου 1 δημοσιεύουν, ανά πενταετία, προσκλήσεις εκδήλωσης ενδιαφέροντος, χωριστά για καθεμία από τις κατηγορίες αποβλήτων και καταλοίπων φορτίου της παραγράφου 9, με αντικείμενο την κατάρτιση καταλόγου πολλαπλών παρόχων για καθεμιά από τις κατηγορίες αυτές, σύμφωνα με τα οριζόμενα στο παρόν άρθρο. Κατά την πρώτη εφαρμογή του παρόντος, οι προσκλήσεις εκδήλωσης ενδιαφέροντος του προηγούμενου εδαφίου δημοσιεύονται το αργότερο εντός εκατόν ογδόντα (180) ημερών από την έναρξη ισχύος του ή τη λήξη των υφιστάμενων συμβάσεων.</w:t>
      </w:r>
    </w:p>
    <w:p>
      <w:pPr>
        <w:pStyle w:val="MainText"/>
        <w:spacing w:before="120" w:after="0"/>
        <w:rPr>
          <w:lang w:val="el" w:eastAsia="el"/>
        </w:rPr>
      </w:pPr>
      <w:r>
        <w:rPr>
          <w:b/>
          <w:bCs/>
          <w:lang w:val="el" w:eastAsia="el"/>
        </w:rPr>
        <w:t>4.</w:t>
      </w:r>
      <w:r>
        <w:rPr>
          <w:lang w:val="el" w:eastAsia="el"/>
        </w:rPr>
        <w:t xml:space="preserve"> Οι δημόσιοι φορείς διαχείρισης λιμένων της παραγράφου 1 υποχρεούνται, πριν τη δημοσίευση των προσκλήσεων ενδιαφέροντος της παραγράφου 3, να διεξαγάγουν προκαταρκτικές διαβουλεύσεις, σύμφωνα με τα άρθρα 46 και 47 του ν. 4412/2016 (Α΄147).</w:t>
      </w:r>
    </w:p>
    <w:p>
      <w:pPr>
        <w:pStyle w:val="MainText"/>
        <w:spacing w:before="120" w:after="0"/>
        <w:rPr>
          <w:lang w:val="el" w:eastAsia="el"/>
        </w:rPr>
      </w:pPr>
      <w:r>
        <w:rPr>
          <w:b/>
          <w:bCs/>
          <w:lang w:val="el" w:eastAsia="el"/>
        </w:rPr>
        <w:t>5.</w:t>
      </w:r>
      <w:r>
        <w:rPr>
          <w:lang w:val="el" w:eastAsia="el"/>
        </w:rPr>
        <w:t xml:space="preserve"> Οι δημόσιοι φορείς διαχείρισης λιμένων της παραγράφου 1 υποχρεούνται να αναρτούν τις προσκλήσεις εκδήλωσης ενδιαφέροντος της παραγράφου 3 στο διαδίκτυο, σύμφωνα με τα οριζόμενα στο ν. 3861/2010 (Α΄ 112).</w:t>
      </w:r>
    </w:p>
    <w:p>
      <w:pPr>
        <w:pStyle w:val="MainText"/>
        <w:spacing w:before="120" w:after="0"/>
        <w:rPr>
          <w:lang w:val="el" w:eastAsia="el"/>
        </w:rPr>
      </w:pPr>
      <w:r>
        <w:rPr>
          <w:b/>
          <w:bCs/>
          <w:lang w:val="el" w:eastAsia="el"/>
        </w:rPr>
        <w:t>6.</w:t>
      </w:r>
      <w:r>
        <w:rPr>
          <w:lang w:val="el" w:eastAsia="el"/>
        </w:rPr>
        <w:t xml:space="preserve"> Με τις προσκλήσεις της παραγράφου 3, οι δημόσιοι και ιδιωτικοί φορείς διαχείρισης λιμένων της παραγράφου 1 δύνανται να απαιτήσουν από τους υποψήφιους αναδόχους τη συμμόρφωσή τους με ελάχιστες απαιτήσεις, οι οποίες μπορούν να αφορούν μόνο τα εξής:</w:t>
      </w:r>
    </w:p>
    <w:p>
      <w:pPr>
        <w:pStyle w:val="StructureList1"/>
        <w:spacing w:before="120" w:after="0"/>
        <w:rPr>
          <w:lang w:val="el" w:eastAsia="el"/>
        </w:rPr>
      </w:pPr>
      <w:r>
        <w:rPr>
          <w:lang w:val="el" w:eastAsia="el"/>
        </w:rPr>
        <w:t>α)</w:t>
      </w:r>
      <w:r>
        <w:rPr>
          <w:lang w:val="en" w:eastAsia="en"/>
        </w:rPr>
        <w:tab/>
      </w:r>
      <w:r>
        <w:rPr>
          <w:lang w:val="el" w:eastAsia="el"/>
        </w:rPr>
        <w:t>τα επαγγελματικά προσόντα των υποψήφιων ανα- δόχων, του προσωπικού τους ή των φυσικών προσώπων, τα οποία διαχειρίζονται πραγματικά και συνεχώς τις δραστηριότητές τους,</w:t>
      </w:r>
    </w:p>
    <w:p>
      <w:pPr>
        <w:pStyle w:val="StructureList1"/>
        <w:spacing w:before="120" w:after="0"/>
        <w:rPr>
          <w:lang w:val="el" w:eastAsia="el"/>
        </w:rPr>
      </w:pPr>
      <w:r>
        <w:rPr>
          <w:lang w:val="el" w:eastAsia="el"/>
        </w:rPr>
        <w:t>β)</w:t>
      </w:r>
      <w:r>
        <w:rPr>
          <w:lang w:val="en" w:eastAsia="en"/>
        </w:rPr>
        <w:tab/>
      </w:r>
      <w:r>
        <w:rPr>
          <w:lang w:val="el" w:eastAsia="el"/>
        </w:rPr>
        <w:t>την οικονομική επάρκεια των υποψήφιων αναδόχων, γ) τον εξοπλισμό που απαιτείται για την παροχή της λιμενικής υπηρεσίας συλλογής των αποβλήτων πλοίου και καταλοίπων φορτίου υπό κανονικές και ασφαλείς συνθήκες και την ικανότητα διατήρησης αυτού του εξοπλισμού στο απαιτούμενο επίπεδο,</w:t>
      </w:r>
    </w:p>
    <w:p>
      <w:pPr>
        <w:pStyle w:val="StructureList1"/>
        <w:spacing w:before="120" w:after="0"/>
        <w:rPr>
          <w:lang w:val="el" w:eastAsia="el"/>
        </w:rPr>
      </w:pPr>
      <w:r>
        <w:rPr>
          <w:lang w:val="el" w:eastAsia="el"/>
        </w:rPr>
        <w:t>δ)</w:t>
      </w:r>
      <w:r>
        <w:rPr>
          <w:lang w:val="en" w:eastAsia="en"/>
        </w:rPr>
        <w:tab/>
      </w:r>
      <w:r>
        <w:rPr>
          <w:lang w:val="el" w:eastAsia="el"/>
        </w:rPr>
        <w:t>τη διαθεσιμότητα της υπηρεσίας σε όλους τους χρήστες, σε κάθε θέση πλεύρισης και χωρίς διακοπές, νυχθημερόν και καθ’ όλη τη διάρκεια του έτους,</w:t>
      </w:r>
    </w:p>
    <w:p>
      <w:pPr>
        <w:pStyle w:val="StructureList1"/>
        <w:spacing w:before="120" w:after="0"/>
        <w:rPr>
          <w:lang w:val="el" w:eastAsia="el"/>
        </w:rPr>
      </w:pPr>
      <w:r>
        <w:rPr>
          <w:lang w:val="el" w:eastAsia="el"/>
        </w:rPr>
        <w:t>ε)</w:t>
      </w:r>
      <w:r>
        <w:rPr>
          <w:lang w:val="en" w:eastAsia="en"/>
        </w:rPr>
        <w:tab/>
      </w:r>
      <w:r>
        <w:rPr>
          <w:lang w:val="el" w:eastAsia="el"/>
        </w:rPr>
        <w:t>τη συμμόρφωση με τις απαιτήσεις ως προς την ασφάλεια των θαλάσσιων μεταφορών ή την ασφάλεια και προστασία του λιμένα ή της πρόσβασης σε αυτόν, των εγκαταστάσεών του, του εξοπλισμού και των εργατών και άλλων προσώπων,</w:t>
      </w:r>
    </w:p>
    <w:p>
      <w:pPr>
        <w:pStyle w:val="StructureList1"/>
        <w:spacing w:before="120" w:after="0"/>
        <w:rPr>
          <w:lang w:val="el" w:eastAsia="el"/>
        </w:rPr>
      </w:pPr>
      <w:r>
        <w:rPr>
          <w:lang w:val="el" w:eastAsia="el"/>
        </w:rPr>
        <w:t>στ)</w:t>
      </w:r>
      <w:r>
        <w:rPr>
          <w:lang w:val="en" w:eastAsia="en"/>
        </w:rPr>
        <w:tab/>
      </w:r>
      <w:r>
        <w:rPr>
          <w:lang w:val="el" w:eastAsia="el"/>
        </w:rPr>
        <w:t>τη συμμόρφωση με τις τοπικές, εθνικές, ενωσιακές και διεθνείς περιβαλλοντικές απαιτήσεις,</w:t>
      </w:r>
    </w:p>
    <w:p>
      <w:pPr>
        <w:pStyle w:val="StructureList1"/>
        <w:spacing w:before="120" w:after="0"/>
        <w:rPr>
          <w:lang w:val="el" w:eastAsia="el"/>
        </w:rPr>
      </w:pPr>
      <w:r>
        <w:rPr>
          <w:lang w:val="el" w:eastAsia="el"/>
        </w:rPr>
        <w:t>ζ)</w:t>
      </w:r>
      <w:r>
        <w:rPr>
          <w:lang w:val="en" w:eastAsia="en"/>
        </w:rPr>
        <w:tab/>
      </w:r>
      <w:r>
        <w:rPr>
          <w:lang w:val="el" w:eastAsia="el"/>
        </w:rPr>
        <w:t>τη συμμόρφωση με τις υποχρεώσεις στον τομέα του κοινωνικού και εργατικού δικαίου, συμπεριλαμβανομένων των όρων των εν ισχύι συλλογικών συμβάσεων, των απαιτήσεων επάνδρωσης και των απαιτήσεων σχετικά με τις ώρες εργασίας και ανάπαυσης των ναυτικών, καθώς και με τους ισχύοντες κανόνες για τις επιθεωρήσεις εργασίας,</w:t>
      </w:r>
    </w:p>
    <w:p>
      <w:pPr>
        <w:pStyle w:val="StructureList1"/>
        <w:spacing w:before="120" w:after="0"/>
        <w:rPr>
          <w:lang w:val="el" w:eastAsia="el"/>
        </w:rPr>
      </w:pPr>
      <w:r>
        <w:rPr>
          <w:lang w:val="el" w:eastAsia="el"/>
        </w:rPr>
        <w:t>η)</w:t>
      </w:r>
      <w:r>
        <w:rPr>
          <w:lang w:val="en" w:eastAsia="en"/>
        </w:rPr>
        <w:tab/>
      </w:r>
      <w:r>
        <w:rPr>
          <w:lang w:val="el" w:eastAsia="el"/>
        </w:rPr>
        <w:t>τα εχέγγυα αξιοπιστίας των υποψήφιων αναδόχων, όπως καθορίζονται σύμφωνα με τη σχετική εφαρμοστέα εθνική νομοθεσία, λαμβανομένων υπόψη τυχόν επιτακτικών λόγων αμφισβήτησης της αξιοπιστίας αυτών.</w:t>
      </w:r>
    </w:p>
    <w:p>
      <w:pPr>
        <w:spacing w:before="240" w:after="240"/>
        <w:rPr>
          <w:lang w:val="el" w:eastAsia="el"/>
        </w:rPr>
      </w:pPr>
      <w:r>
        <w:rPr>
          <w:lang w:val="el" w:eastAsia="el"/>
        </w:rPr>
        <w:t>Στην περίπτωση που οι ελάχιστες απαιτήσεις περιλαμβάνουν ειδικές γνώσεις για τις τοπικές συνθήκες, οι δημόσιοι και ιδιωτικοί φορείς διαχείρισης λιμένων εξασφαλίζουν την ύπαρξη επαρκούς πρόσβασης στις αντίστοιχες πληροφορίες, υπό όρους διαφανείς, που δεν εισάγουν διακρίσεις, ώστε οι ειδικές γνώσεις για τις τοπικές συνθήκες να μην συνιστούν λόγο αποκλεισμού υποψήφιων αναδόχων.</w:t>
      </w:r>
    </w:p>
    <w:p>
      <w:pPr>
        <w:pStyle w:val="MainText"/>
        <w:spacing w:before="120" w:after="0"/>
        <w:rPr>
          <w:lang w:val="el" w:eastAsia="el"/>
        </w:rPr>
      </w:pPr>
      <w:r>
        <w:rPr>
          <w:b/>
          <w:bCs/>
          <w:lang w:val="el" w:eastAsia="el"/>
        </w:rPr>
        <w:t>7.</w:t>
      </w:r>
      <w:r>
        <w:rPr>
          <w:lang w:val="el" w:eastAsia="el"/>
        </w:rPr>
        <w:t xml:space="preserve"> Οι ελάχιστες απαιτήσεις της προηγούμενης παραγράφου:</w:t>
      </w:r>
    </w:p>
    <w:p>
      <w:pPr>
        <w:pStyle w:val="StructureList1"/>
        <w:spacing w:before="120" w:after="0"/>
        <w:rPr>
          <w:lang w:val="el" w:eastAsia="el"/>
        </w:rPr>
      </w:pPr>
      <w:r>
        <w:rPr>
          <w:lang w:val="el" w:eastAsia="el"/>
        </w:rPr>
        <w:t>α)</w:t>
      </w:r>
      <w:r>
        <w:rPr>
          <w:lang w:val="en" w:eastAsia="en"/>
        </w:rPr>
        <w:tab/>
      </w:r>
      <w:r>
        <w:rPr>
          <w:lang w:val="el" w:eastAsia="el"/>
        </w:rPr>
        <w:t>είναι διαφανείς, αντικειμενικές, δεν εισάγουν διακρίσεις, ιδίως προς όφελος μίας επιχείρησης ή φορέα στον οποίο οι δημόσιοι ή ιδιωτικοί φορείς διαχείρισης λιμένων έχουν συμφέροντα, είναι αναλογικές και σχετικές με την κατηγορία και τη φύση της οικείας υπηρεσίας,</w:t>
      </w:r>
    </w:p>
    <w:p>
      <w:pPr>
        <w:pStyle w:val="StructureList1"/>
        <w:spacing w:before="120" w:after="0"/>
        <w:rPr>
          <w:lang w:val="el" w:eastAsia="el"/>
        </w:rPr>
      </w:pPr>
      <w:r>
        <w:rPr>
          <w:lang w:val="el" w:eastAsia="el"/>
        </w:rPr>
        <w:t>β)</w:t>
      </w:r>
      <w:r>
        <w:rPr>
          <w:lang w:val="en" w:eastAsia="en"/>
        </w:rPr>
        <w:tab/>
      </w:r>
      <w:r>
        <w:rPr>
          <w:lang w:val="el" w:eastAsia="el"/>
        </w:rPr>
        <w:t>πληρούνται έως ότου λήξει το δικαίωμα παροχής της υπηρεσίας,</w:t>
      </w:r>
    </w:p>
    <w:p>
      <w:pPr>
        <w:pStyle w:val="StructureList1"/>
        <w:spacing w:before="120" w:after="0"/>
        <w:rPr>
          <w:lang w:val="el" w:eastAsia="el"/>
        </w:rPr>
      </w:pPr>
      <w:r>
        <w:rPr>
          <w:lang w:val="el" w:eastAsia="el"/>
        </w:rPr>
        <w:t>γ)</w:t>
      </w:r>
      <w:r>
        <w:rPr>
          <w:lang w:val="en" w:eastAsia="en"/>
        </w:rPr>
        <w:tab/>
      </w:r>
      <w:r>
        <w:rPr>
          <w:lang w:val="el" w:eastAsia="el"/>
        </w:rPr>
        <w:t>μοναδικό σκοπό έχουν τη διασφάλιση της υψηλής ποιότητας των λιμενικών υπηρεσιών,</w:t>
      </w:r>
    </w:p>
    <w:p>
      <w:pPr>
        <w:pStyle w:val="StructureList1"/>
        <w:spacing w:before="120" w:after="0"/>
        <w:rPr>
          <w:lang w:val="el" w:eastAsia="el"/>
        </w:rPr>
      </w:pPr>
      <w:r>
        <w:rPr>
          <w:lang w:val="el" w:eastAsia="el"/>
        </w:rPr>
        <w:t>δ)</w:t>
      </w:r>
      <w:r>
        <w:rPr>
          <w:lang w:val="en" w:eastAsia="en"/>
        </w:rPr>
        <w:tab/>
      </w:r>
      <w:r>
        <w:rPr>
          <w:lang w:val="el" w:eastAsia="el"/>
        </w:rPr>
        <w:t>δεν θα πρέπει να δημιουργούν εμπόδια στην είσοδο νέων παρόχων στην αγορά και στην ελεύθερη παροχή υπηρεσιών, σύμφωνα με τις διατάξεις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επιτρέπουν στους υποψήφιους αναδόχους να ξεκινούν έγκαιρα την παροχή των υπηρεσιών,</w:t>
      </w:r>
    </w:p>
    <w:p>
      <w:pPr>
        <w:pStyle w:val="StructureList1"/>
        <w:spacing w:before="120" w:after="0"/>
        <w:rPr>
          <w:lang w:val="el" w:eastAsia="el"/>
        </w:rPr>
      </w:pPr>
      <w:r>
        <w:rPr>
          <w:lang w:val="el" w:eastAsia="el"/>
        </w:rPr>
        <w:t>στ)</w:t>
      </w:r>
      <w:r>
        <w:rPr>
          <w:lang w:val="en" w:eastAsia="en"/>
        </w:rPr>
        <w:tab/>
      </w:r>
      <w:r>
        <w:rPr>
          <w:lang w:val="el" w:eastAsia="el"/>
        </w:rPr>
        <w:t>απαγορεύεται να επιβάλουν υποχρεωτικές κατώ- τατες τιμές ή αμοιβές για την παροχή των υπηρεσιών παραλαβής και διαχείρισης των αποβλήτων και καταλοίπων φορτίου που προέρχονται από τα πλοία είτε αυτές ορίζονται ευθέως είτε προσδιορίζονται εμμέσως με την εφαρμογή συντελεστή κέρδους ή με άλλο ποσοστιαίο υπολογισμό,</w:t>
      </w:r>
    </w:p>
    <w:p>
      <w:pPr>
        <w:pStyle w:val="StructureList1"/>
        <w:spacing w:before="120" w:after="0"/>
        <w:rPr>
          <w:lang w:val="el" w:eastAsia="el"/>
        </w:rPr>
      </w:pPr>
      <w:r>
        <w:rPr>
          <w:lang w:val="el" w:eastAsia="el"/>
        </w:rPr>
        <w:t>ζ)</w:t>
      </w:r>
      <w:r>
        <w:rPr>
          <w:lang w:val="en" w:eastAsia="en"/>
        </w:rPr>
        <w:tab/>
      </w:r>
      <w:r>
        <w:rPr>
          <w:lang w:val="el" w:eastAsia="el"/>
        </w:rPr>
        <w:t>απαγορεύεται να επιβάλουν στους υποψήφιους αναδόχους υποχρέωση να προσφέρουν μαζί με τη δική τους υπηρεσία, άλλες συγκεκριμένες υπηρεσίες,</w:t>
      </w:r>
    </w:p>
    <w:p>
      <w:pPr>
        <w:pStyle w:val="StructureList1"/>
        <w:spacing w:before="120" w:after="0"/>
        <w:rPr>
          <w:lang w:val="el" w:eastAsia="el"/>
        </w:rPr>
      </w:pPr>
      <w:r>
        <w:rPr>
          <w:lang w:val="el" w:eastAsia="el"/>
        </w:rPr>
        <w:t>η)</w:t>
      </w:r>
      <w:r>
        <w:rPr>
          <w:lang w:val="en" w:eastAsia="en"/>
        </w:rPr>
        <w:tab/>
      </w:r>
      <w:r>
        <w:rPr>
          <w:lang w:val="el" w:eastAsia="el"/>
        </w:rPr>
        <w:t>απαγορεύεται να περιορίζουν ή να περιορίζουν με ποινή αποκλεισμού των υποψηφίων τις ελάχιστες απαιτήσεις επαγγελματικών προσόντων και οικονομικής επάρκειας μόνο σε λιμένες ή σε λιμένες ενός μόνο κράτους.</w:t>
      </w:r>
    </w:p>
    <w:p>
      <w:pPr>
        <w:spacing w:before="240" w:after="240"/>
        <w:rPr>
          <w:lang w:val="el" w:eastAsia="el"/>
        </w:rPr>
      </w:pPr>
      <w:r>
        <w:rPr>
          <w:lang w:val="el" w:eastAsia="el"/>
        </w:rPr>
        <w:t>Οι ελάχιστες απαιτήσεις της προηγούμενης παραγράφου αναρτώνται στην ιστοσελίδα του αντίστοιχου δημόσιου ή ιδιωτικού φορέα διαχείρισης λιμένα της παραγράφου 1, ο οποίος μεριμνά και για την εκ των προτέρων ενημέρωση των υποψήφιων αναδόχων.</w:t>
      </w:r>
    </w:p>
    <w:p>
      <w:pPr>
        <w:pStyle w:val="MainText"/>
        <w:spacing w:before="120" w:after="0"/>
        <w:rPr>
          <w:lang w:val="el" w:eastAsia="el"/>
        </w:rPr>
      </w:pPr>
      <w:r>
        <w:rPr>
          <w:b/>
          <w:bCs/>
          <w:lang w:val="el" w:eastAsia="el"/>
        </w:rPr>
        <w:t>8.</w:t>
      </w:r>
      <w:r>
        <w:rPr>
          <w:lang w:val="el" w:eastAsia="el"/>
        </w:rPr>
        <w:t xml:space="preserve"> Οι προσκλήσεις εκδήλωσης ενδιαφέροντος της παραγράφου 3 καθορίζουν υποχρεωτικά μόνο:</w:t>
      </w:r>
    </w:p>
    <w:p>
      <w:pPr>
        <w:pStyle w:val="StructureList1"/>
        <w:spacing w:before="120" w:after="0"/>
        <w:rPr>
          <w:lang w:val="el" w:eastAsia="el"/>
        </w:rPr>
      </w:pPr>
      <w:r>
        <w:rPr>
          <w:lang w:val="el" w:eastAsia="el"/>
        </w:rPr>
        <w:t>α)</w:t>
      </w:r>
      <w:r>
        <w:rPr>
          <w:lang w:val="en" w:eastAsia="en"/>
        </w:rPr>
        <w:tab/>
      </w:r>
      <w:r>
        <w:rPr>
          <w:lang w:val="el" w:eastAsia="el"/>
        </w:rPr>
        <w:t>τις κατηγορίες των αποβλήτων πλοίου και καταλοίπων φορτίου που προέρχονται από πλοία τα οποία χρησιμοποιούν το λιμένα, με σαφή αναφορά ενός ή και περισσότερων Παραρτημάτων της Σύμβασης Marpol 73/78 και του συνόλου των αντίστοιχων κωδικών του Ευρωπαϊκού Καταλόγου Αποβλήτων (Ε.Κ.Α.) για το κάθε Παράρτημα,</w:t>
      </w:r>
    </w:p>
    <w:p>
      <w:pPr>
        <w:pStyle w:val="StructureList1"/>
        <w:spacing w:before="120" w:after="0"/>
        <w:rPr>
          <w:lang w:val="el" w:eastAsia="el"/>
        </w:rPr>
      </w:pPr>
      <w:r>
        <w:rPr>
          <w:lang w:val="el" w:eastAsia="el"/>
        </w:rPr>
        <w:t>β)</w:t>
      </w:r>
      <w:r>
        <w:rPr>
          <w:lang w:val="en" w:eastAsia="en"/>
        </w:rPr>
        <w:tab/>
      </w:r>
      <w:r>
        <w:rPr>
          <w:lang w:val="el" w:eastAsia="el"/>
        </w:rPr>
        <w:t>τα αναφερόμενα στο άρθρο 8 της ανωτέρω 8111.1/ 41/2009 κοινής απόφασης των Υπουργών Εσωτερικών, Οικονομίας και Οικονομικών, Ανάπτυξης, Περιβάλλοντος, Χωροταξίας και Δημοσίων Έργων, Εμπορικής Ναυτιλίας, Αιγαίου και Νησιωτικής Πολιτικής (Β΄ 412),</w:t>
      </w:r>
    </w:p>
    <w:p>
      <w:pPr>
        <w:pStyle w:val="StructureList1"/>
        <w:spacing w:before="120" w:after="0"/>
        <w:rPr>
          <w:lang w:val="el" w:eastAsia="el"/>
        </w:rPr>
      </w:pPr>
      <w:r>
        <w:rPr>
          <w:lang w:val="el" w:eastAsia="el"/>
        </w:rPr>
        <w:t>γ)</w:t>
      </w:r>
      <w:r>
        <w:rPr>
          <w:lang w:val="en" w:eastAsia="en"/>
        </w:rPr>
        <w:tab/>
      </w:r>
      <w:r>
        <w:rPr>
          <w:lang w:val="el" w:eastAsia="el"/>
        </w:rPr>
        <w:t>τα ακόλουθα είδη εγγυήσεων: αα) εγγύηση καλής λειτουργίας, το ύψος της οποίας καθορίζεται σε συγκεκριμένο χρηματικό ποσό, αριθμητικώς και ολογράφως σε ευρώ, και δεν μπορεί να υπολείπεται του 8% του συνόλου των τελών του άρθρου 8 της ανωτέρω 8111.1.41/2009 κοινής υπουργικής απόφασης που αντιστοιχούν στο προηγούμενο από τη δημοσίευση της πρόσκλησης οικονομικό έτος εκτός Φ.Π.Α., με ανάλογη στρογγυλοποίηση. Η εγγύηση καλής λειτουργίας καταπίπτει, σε κάθε περίπτωση ελαττωμάτων που ανακύπτουν ή ζημιών που προκαλούνται από τη μη προσήκουσα παροχή υπηρεσιών παραλαβής και διαχείρισης αποβλήτων και καταλοίπων φορτίου που προέρχονται από τα πλοία. Ο χρόνος ισχύος της εγγύησης καλής λειτουργίας πρέπει να είναι μεγαλύτερος από πέντε (5) έτη. Η εγγύηση καλής λειτουργίας επιστρέφεται εξήντα (60) ημέρες μετά τη δημοσίευση της επόμενης πρόσκλησης εκδήλωσης ενδιαφέροντος, ββ) εγγύηση καλής εκτέλεσης, το ύψος της οποίας καθορίζεται σε συγκεκριμένο χρηματικό ποσό, αριθμητικώς και ολογράφως σε ευρώ, και δεν μπορεί να υπολείπεται του 5% του συνόλου των τελών του άρθρου 8 της ανωτέρω κοινής υπουργικής απόφασης, που αντιστοιχούν στα πέντε (5) προηγούμενα από τη δημοσίευση της πρόσκλησης οικονομικά έτη εκτός Φ.Π.Α., με ανάλογη στρογγυλοποίηση. Η εγγύηση καλής εκτέλεσης καταπίπτει, σε κάθε περίπτωση παράβασης της κείμενης νομοθεσίας, όπως ενδεικτικά της 8111.1/41/2009 κοινής υπουργικής απόφασης, της 4394/4026/2016 απόφασης των Υπουργών Εσωτερικών και Διοικητικής Ανασυγκρότησης και Περιβάλλοντος και Ενέργειας και του σχεδίου διαχείρισης αποβλήτων. Ο χρόνος ισχύος της εγγύησης καλής εκτέλεσης πρέπει να είναι μεγαλύτερος από πέντε (5) έτη. Η εγγύηση καλής εκτέλεσης επιστρέφεται εξήντα (60) ημέρες, μετά τη δημοσίευση της επόμενης πρόσκλησης εκδήλωσης ενδιαφέροντος. Κατά τα λοιπά, εφαρμόζονται αναλογικά τα οριζόμενα στο άρθρο 72 του ν. 4412/ 2016. Οι εγγυήσεις της παρούσας περίπτωσης αποτελούν δικαιολογητικό υπογραφής της αναφερόμενης στην παράγραφο 10 του παρόντος άρθρου, σύμβασης,</w:t>
      </w:r>
    </w:p>
    <w:p>
      <w:pPr>
        <w:pStyle w:val="StructureList1"/>
        <w:spacing w:before="120" w:after="0"/>
        <w:rPr>
          <w:lang w:val="el" w:eastAsia="el"/>
        </w:rPr>
      </w:pPr>
      <w:r>
        <w:rPr>
          <w:lang w:val="el" w:eastAsia="el"/>
        </w:rPr>
        <w:t>δ)</w:t>
      </w:r>
      <w:r>
        <w:rPr>
          <w:lang w:val="en" w:eastAsia="en"/>
        </w:rPr>
        <w:tab/>
      </w:r>
      <w:r>
        <w:rPr>
          <w:lang w:val="el" w:eastAsia="el"/>
        </w:rPr>
        <w:t>τη σαφή και απαρέγκλιτη υποχρέωση κάθε υποψήφιου αναδόχου να πληροί της απαιτήσεις του εκάστοτε ισχύοντος σχεδίου παραλαβής και διαχείρισης αποβλήτων, ιδίως αναφορικά με τις λιμενικές εγκαταστάσεις παραλαβής, τα χρησιμοποιούμενα στο συγκεκριμένο λιμένα συλλεκτικά μέσα, το χρησιμοποιούμενο στο συγκεκριμένο λιμένα εξοπλισμό, τον αριθμό του αναγκαίου εξειδικευμένου προσωπικού, που θα απασχολείται για συγκεκριμένο λιμένα,</w:t>
      </w:r>
    </w:p>
    <w:p>
      <w:pPr>
        <w:pStyle w:val="StructureList1"/>
        <w:spacing w:before="120" w:after="0"/>
        <w:rPr>
          <w:lang w:val="el" w:eastAsia="el"/>
        </w:rPr>
      </w:pPr>
      <w:r>
        <w:rPr>
          <w:lang w:val="el" w:eastAsia="el"/>
        </w:rPr>
        <w:t>ε)</w:t>
      </w:r>
      <w:r>
        <w:rPr>
          <w:lang w:val="en" w:eastAsia="en"/>
        </w:rPr>
        <w:tab/>
      </w:r>
      <w:r>
        <w:rPr>
          <w:lang w:val="el" w:eastAsia="el"/>
        </w:rPr>
        <w:t>τα αναγκαία ασφαλιστήρια συμβόλαια αστικής και περιβαλλοντικής ευθύνης,</w:t>
      </w:r>
    </w:p>
    <w:p>
      <w:pPr>
        <w:pStyle w:val="StructureList1"/>
        <w:spacing w:before="120" w:after="0"/>
        <w:rPr>
          <w:lang w:val="el" w:eastAsia="el"/>
        </w:rPr>
      </w:pPr>
      <w:r>
        <w:rPr>
          <w:lang w:val="el" w:eastAsia="el"/>
        </w:rPr>
        <w:t>στ)</w:t>
      </w:r>
      <w:r>
        <w:rPr>
          <w:lang w:val="en" w:eastAsia="en"/>
        </w:rPr>
        <w:tab/>
      </w:r>
      <w:r>
        <w:rPr>
          <w:lang w:val="el" w:eastAsia="el"/>
        </w:rPr>
        <w:t>τις αναγκαίες άδειες συλλογής και μεταφοράς αποβλήτων,</w:t>
      </w:r>
    </w:p>
    <w:p>
      <w:pPr>
        <w:pStyle w:val="StructureList1"/>
        <w:spacing w:before="120" w:after="0"/>
        <w:rPr>
          <w:lang w:val="el" w:eastAsia="el"/>
        </w:rPr>
      </w:pPr>
      <w:r>
        <w:rPr>
          <w:lang w:val="el" w:eastAsia="el"/>
        </w:rPr>
        <w:t>ζ)</w:t>
      </w:r>
      <w:r>
        <w:rPr>
          <w:lang w:val="en" w:eastAsia="en"/>
        </w:rPr>
        <w:tab/>
      </w:r>
      <w:r>
        <w:rPr>
          <w:lang w:val="el" w:eastAsia="el"/>
        </w:rPr>
        <w:t>την πιστοποίηση κατά τα πρότυπα συστήματα περιβαλλοντικής διαχείρισης, ποιότητας, υγιεινής και ασφάλειας, διαχείρισης λιμενικών εγκαταστάσεων παραλαβής, η) τις ελάχιστες απαιτήσεις της παραγράφου 6, εφόσον υφίσταται σύμφωνα με τα οριζόμενα στο παρόν άρθρο, θ) τις αναγκαίες συμβάσεις νόμιμης τελικής διάθεσης των αποβλήτων και καταλοίπων φορτίου, καθώς και τις συμβάσεις ή δηλώσεις συνεργασίας με τα συλλογικά συστήματα εναλλακτικής διαχείρισης και τις κατά περίπτωση απαραίτητες άδειες του τελικού αποδέκτη, λαμβανομέ- νων υπόψη και των οριζόμενων στο ν. 2939/2001 (Α΄ 179), ι) τους όρους των συμβάσεων που πρόκειται να καταρτιστούν, στους οποίους περιλαμβάνονται, ιδίως, η διαδικασία παραλαβής, η υποχρεωτική αποδοχή αιτημάτων παράδοσης, η συνεχής ετοιμότητα εξυπηρέτησης καθ’ όλο το εικοσιτετράωρο και επί επτά ημέρες εβδομαδι- αίως, σύμφωνα με το εγκεκριμένο σχέδιο διαχείρισης αποβλήτων πλοίων του λιμένα, καθώς και το ύψος των ποινικών ρητρών.</w:t>
      </w:r>
    </w:p>
    <w:p>
      <w:pPr>
        <w:spacing w:before="240" w:after="240"/>
        <w:rPr>
          <w:lang w:val="el" w:eastAsia="el"/>
        </w:rPr>
      </w:pPr>
      <w:r>
        <w:rPr>
          <w:lang w:val="el" w:eastAsia="el"/>
        </w:rPr>
        <w:t>Στις προσκλήσεις εκδήλωσης ενδιαφέροντος της παρούσας παραγράφου επισυνάπτεται υποχρεωτικά περίληψη του εκάστοτε ισχύοντος σχεδίου παραλαβής και διαχείρισης αποβλήτων.</w:t>
      </w:r>
    </w:p>
    <w:p>
      <w:pPr>
        <w:pStyle w:val="MainText"/>
        <w:spacing w:before="120" w:after="0"/>
        <w:rPr>
          <w:lang w:val="el" w:eastAsia="el"/>
        </w:rPr>
      </w:pPr>
      <w:r>
        <w:rPr>
          <w:b/>
          <w:bCs/>
          <w:lang w:val="el" w:eastAsia="el"/>
        </w:rPr>
        <w:t>9.</w:t>
      </w:r>
      <w:r>
        <w:rPr>
          <w:lang w:val="el" w:eastAsia="el"/>
        </w:rPr>
        <w:t xml:space="preserve"> Εντός εξήντα (60) ημερών από τη δημοσίευση της πρόσκλησης εκδήλωσης ενδιαφέροντος της παραγράφου 3, οι ενδιαφερόμενοι υποβάλλουν αίτηση δραστη- ριοποίησης στην οποία επισυνάπτουν αντίστοιχα μία ή περισσότερες από τις παρακάτω αναλυτικά αναφερό- μενες δηλώσεις:</w:t>
      </w:r>
    </w:p>
    <w:p>
      <w:pPr>
        <w:pStyle w:val="StructureList1"/>
        <w:spacing w:before="120" w:after="0"/>
        <w:rPr>
          <w:lang w:val="el" w:eastAsia="el"/>
        </w:rPr>
      </w:pPr>
      <w:r>
        <w:rPr>
          <w:lang w:val="el" w:eastAsia="el"/>
        </w:rPr>
        <w:t>α)</w:t>
      </w:r>
      <w:r>
        <w:rPr>
          <w:lang w:val="en" w:eastAsia="en"/>
        </w:rPr>
        <w:tab/>
      </w:r>
      <w:r>
        <w:rPr>
          <w:lang w:val="el" w:eastAsia="el"/>
        </w:rPr>
        <w:t>δήλωση παραλαβής και διαχείρισης υγρών αποβλήτων πλοίων και κατάλοιπων φορτίου, σύμφωνα με τα αντίστοιχα Παραρτήματα Δ.Σ. Μarpol 73/78, συνοδευό- μενη από αναφορά εγγραφής στο Ηλεκτρονικό Μητρώο Αποβλήτων (Η.Μ.Α.),για τους αντίστοιχους κωδικούς του Ευρωπαϊκού Καταλόγου Αποβλήτων (Ε.Κ.Α.) του κάθε Παραρτήματος, με την επιφύλαξη τυχόν ειδικότερων διατάξεων. Η δήλωση του προηγούμενου εδαφίου υποβάλλεται σωρευτικά τόσο για το σύνολο των Παραρτημάτων του προηγούμενου εδαφίου όσο και για το σύνολο των αντίστοιχων κωδικών του Ευρωπαϊκού Καταλόγου Αποβλήτων (Ε.Κ.Α.) του κάθε Παραρτήματος, χωρίς να επιτρέπεται η υποβολή δήλωσης για ένα (1) μόνο από τα προαναφερόμενα Παραρτήματα,</w:t>
      </w:r>
    </w:p>
    <w:p>
      <w:pPr>
        <w:pStyle w:val="StructureList1"/>
        <w:spacing w:before="120" w:after="0"/>
        <w:rPr>
          <w:lang w:val="el" w:eastAsia="el"/>
        </w:rPr>
      </w:pPr>
      <w:r>
        <w:rPr>
          <w:lang w:val="el" w:eastAsia="el"/>
        </w:rPr>
        <w:t>β)</w:t>
      </w:r>
      <w:r>
        <w:rPr>
          <w:lang w:val="en" w:eastAsia="en"/>
        </w:rPr>
        <w:tab/>
      </w:r>
      <w:r>
        <w:rPr>
          <w:lang w:val="el" w:eastAsia="el"/>
        </w:rPr>
        <w:t>δήλωση παραλαβής και διαχείρισης στερεών αποβλήτων πλοίων και κατάλοιπων φορτίου, σύμφωνα με τα αντίστοιχα Παραρτήματα της Δ.Σ. Μarpol 73/78, συ- νοδευόμενη από αναφορά εγγραφής στο Ηλεκτρονικό Μητρώο Αποβλήτων (Η.Μ.Α.),για τους αντίστοιχους κωδικούς του Ευρωπαϊκού Καταλόγου Αποβλήτων (Ε.Κ.Α.) του κάθε Παραρτήματος, με την επιφύλαξη τυχόν ειδικότερων διατάξεων. Η δήλωση του προηγούμενου εδαφίου υποβάλλεται σωρευτικά τόσο για το σύνολο των Παραρτημάτων του προηγούμενου εδαφίου όσο και για το σύνολο των αντίστοιχων κωδικών του Ευρωπαϊκού Καταλόγου Αποβλήτων (Ε.Κ.Α.) του κάθε Παραρτήματος, χωρίς να επιτρέπεται η υποβολή δήλωσης για ένα (1) μόνο από τα προαναφερόμενα Παραρτήματα.</w:t>
      </w:r>
    </w:p>
    <w:p>
      <w:pPr>
        <w:spacing w:before="240" w:after="240"/>
        <w:rPr>
          <w:lang w:val="el" w:eastAsia="el"/>
        </w:rPr>
      </w:pPr>
      <w:r>
        <w:rPr>
          <w:lang w:val="el" w:eastAsia="el"/>
        </w:rPr>
        <w:t>Επιπρόσθετα, οι ενδιαφερόμενοι υποβάλλουν:</w:t>
      </w:r>
    </w:p>
    <w:p>
      <w:pPr>
        <w:pStyle w:val="StructureList1"/>
        <w:spacing w:before="120" w:after="0"/>
        <w:rPr>
          <w:lang w:val="el" w:eastAsia="el"/>
        </w:rPr>
      </w:pPr>
      <w:r>
        <w:rPr>
          <w:lang w:val="el" w:eastAsia="el"/>
        </w:rPr>
        <w:t>γ)</w:t>
      </w:r>
      <w:r>
        <w:rPr>
          <w:lang w:val="en" w:eastAsia="en"/>
        </w:rPr>
        <w:tab/>
      </w:r>
      <w:r>
        <w:rPr>
          <w:lang w:val="el" w:eastAsia="el"/>
        </w:rPr>
        <w:t>δήλωση συμμόρφωσης με τα οριζόμενα στις παραγράφους 6 έως 8 του παρόντος άρθρου, στην οποία επισυνάπτονται όλες οι αναγκαίες βεβαιώσεις, άδειες και πιστοποιητικά,</w:t>
      </w:r>
    </w:p>
    <w:p>
      <w:pPr>
        <w:pStyle w:val="StructureList1"/>
        <w:spacing w:before="120" w:after="0"/>
        <w:rPr>
          <w:lang w:val="el" w:eastAsia="el"/>
        </w:rPr>
      </w:pPr>
      <w:r>
        <w:rPr>
          <w:lang w:val="el" w:eastAsia="el"/>
        </w:rPr>
        <w:t>δ)</w:t>
      </w:r>
      <w:r>
        <w:rPr>
          <w:lang w:val="en" w:eastAsia="en"/>
        </w:rPr>
        <w:tab/>
      </w:r>
      <w:r>
        <w:rPr>
          <w:lang w:val="el" w:eastAsia="el"/>
        </w:rPr>
        <w:t>αποδεικτικά φορολογικής και ασφαλιστικής ενημερότητας.</w:t>
      </w:r>
    </w:p>
    <w:p>
      <w:pPr>
        <w:spacing w:before="240" w:after="240"/>
        <w:rPr>
          <w:lang w:val="el" w:eastAsia="el"/>
        </w:rPr>
      </w:pPr>
      <w:r>
        <w:rPr>
          <w:lang w:val="el" w:eastAsia="el"/>
        </w:rPr>
        <w:t>Οι δηλώσεις των περιπτώσεων α΄ έως γ΄ υπέχουν θέση υπεύθυνης δήλωσης.</w:t>
      </w:r>
    </w:p>
    <w:p>
      <w:pPr>
        <w:pStyle w:val="MainText"/>
        <w:spacing w:before="120" w:after="0"/>
        <w:rPr>
          <w:lang w:val="el" w:eastAsia="el"/>
        </w:rPr>
      </w:pPr>
      <w:r>
        <w:rPr>
          <w:b/>
          <w:bCs/>
          <w:lang w:val="el" w:eastAsia="el"/>
        </w:rPr>
        <w:t>10.</w:t>
      </w:r>
      <w:r>
        <w:rPr>
          <w:lang w:val="el" w:eastAsia="el"/>
        </w:rPr>
        <w:t xml:space="preserve"> Εντός εξήντα (60) ημερών από τη λήξη της προθεσμίας της παραγράφου 9, οι δημόσιοι και ιδιωτικοί φορείς διαχείρισης λιμένων της παραγράφου 1, συνάπτουν συμβάσεις για την παραλαβή και διαχείριση των αποβλήτων και καταλοίπων φορτίου, που προέρχονται από τα πλοία που καταπλέουν στην περιοχή αρμοδιό- τητάς τους, με κάθε ένα από τα φυσικά και νομικά πρόσωπα που πληρούν τις ορισθείσες ανωτέρω προϋποθέσεις (διαπιστευμένοι πάροχοι) και για κάθε μία από τις κατηγορίες αποβλήτων και καταλοίπων φορτίου της παραγράφου 9 χωριστά. Μετά την υπογραφή των συμβάσεων του προηγούμενου εδαφίου, οι δημόσιοι και ιδιωτικοί φορείς διαχείρισης λιμένων της παραγράφου 1 αναρτούν στην ιστοσελίδα τους και στην ιστοσελίδα του Υπουργείου Ναυτιλίας και Νησιωτικής Πολιτικής κατάλογο διαπιστευμένων παρόχων για κάθε μία από τις κατηγορίες της παραγράφου 9.</w:t>
      </w:r>
    </w:p>
    <w:p>
      <w:pPr>
        <w:pStyle w:val="MainText"/>
        <w:spacing w:before="120" w:after="0"/>
        <w:rPr>
          <w:lang w:val="el" w:eastAsia="el"/>
        </w:rPr>
      </w:pPr>
      <w:r>
        <w:rPr>
          <w:b/>
          <w:bCs/>
          <w:lang w:val="el" w:eastAsia="el"/>
        </w:rPr>
        <w:t>10.</w:t>
      </w:r>
      <w:r>
        <w:rPr>
          <w:lang w:val="el" w:eastAsia="el"/>
        </w:rPr>
        <w:t xml:space="preserve"> Α. Ειδικά, για τα επικίνδυνα απόβλητα, κατά την έννοια του άρθρου 3 της Οδηγίας 2008/98/ΕΚ, όπως ενσωματώθηκε με το άρθρο 11 του ν. 4042/2012 (Α΄ 24), οι δημόσιοι και ιδιωτικοί φορείς διαχείρισης των λιμένων της παραγράφου 1 δημοσιεύουν, ανά πενταετία, πρόσκληση εκδήλωσης ενδιαφέροντος με σκοπό την ανάδειξη ενός αναδόχου παραλαβής και διαχείρισης επικίνδυνων αποβλήτων για κάθε ένα από τα αντίστοιχα Παραρτήματα της Δ.Σ. Marpol 73/78. Κατά την πρώτη εφαρμογή του παρόντος, οι προσκλήσεις εκδήλωσης ενδιαφέροντος του προηγούμενου εδαφίου δημοσιεύονται το αργότερο εντός εκατόν ογδόντα (180) ημερών από την έναρξη ισχύος του ή από τη λήξη των υφιστάμενων συμβάσεων. Οι παράγραφοι 4 έως 7 ισχύουν και για τις προσκλήσεις εκδήλωσης ενδιαφέροντος της παρούσας παραγράφου, εξαιρουμένης της περίπτωσης στ΄της παραγράφου 7. Οι προαναφερόμενες προσκλήσεις εκδήλωσης ενδιαφέροντος περιέχουν τα στοιχεία της παραγράφου 8 για τα επικίνδυνα απόβλητα για κάθε ένα από τα Παραρτήματα της Δ.Σ. Marpol 73/78. Εντός εξήντα (60) ημερών από τη δημοσίευση της πρόσκλησης εκδήλωσης ενδιαφέροντος της παρούσας παραγράφου, οι ενδιαφερόμενοι υποβάλλουν προσφορά, στην οποία επισυνάπτουν υποχρεωτικά δήλωση παραλαβής και διαχείρισης επικίνδυνων αποβλήτων πλοίων και καταλοίπων φορτίου για το Παράρτημα της Δ.Σ. Μarpol 73/78, που αποτελεί αντικείμενο της αντίστοιχης πρόσκλησης, συνοδευόμενη από αναφορά εγγραφής στο Ηλεκτρονικό Μητρώο Αποβλήτων (Η.Μ.Α.), για τους αντίστοιχους κωδικούς του Ευρωπαϊκού Καταλόγου Αποβλήτων (Ε.Κ.Α.), με την επιφύλαξη τυχόν ειδικότερων διατάξεων. Η διαδικασία ανάδειξης αναδόχων και υπογραφής των αντίστοιχων συμβάσεων ολοκληρώνεται κατά παρέκκλιση των κείμενων διατάξεων υποχρεωτικά εντός εξήντα (60) ημερών από τη λήξη της προθεσμίας του προηγούμενου εδαφίου, οπότε οι δημόσιοι και ιδιωτικοί φορείς διαχείρισης λιμένων της παραγράφου 1, συνάπτουν συμβάσεις για την παραλαβή και διαχείριση των επικίνδυνων αποβλήτων της παρούσας παραγράφου χωριστά με τον κάθε έναν από τους αναδόχους και για κάθε ένα από τα προαναφερόμενα Παραρτήματα Δ.Σ. Marpol 73/78. Στην περίπτωση που γίνουν αποδεκτές προσφορές για το σύνολο των προα- ναφερόμενων Παραρτημάτων, οι ανάδοχοι της παρούσας παραγράφου δεν μπορεί να είναι λιγότεροι από δυο (2). Μετά την υπογραφή των ανωτέρω συμβάσεων, οι δημόσιοι και ιδιωτικοί φορείς διαχείρισης λιμένων της παραγράφου 1 αναρτούν στην ιστοσελίδα τους και στην ιστοσελίδα του Υπουργείου Ναυτιλίας και Νησιωτικής Πολιτικής κατάλογο διαπιστευμένων παρόχων παραλαβής και διαχείρισης επικίνδυνων αποβλήτων.</w:t>
      </w:r>
    </w:p>
    <w:p>
      <w:pPr>
        <w:pStyle w:val="MainText"/>
        <w:spacing w:before="120" w:after="0"/>
        <w:rPr>
          <w:lang w:val="el" w:eastAsia="el"/>
        </w:rPr>
      </w:pPr>
      <w:r>
        <w:rPr>
          <w:b/>
          <w:bCs/>
          <w:lang w:val="el" w:eastAsia="el"/>
        </w:rPr>
        <w:t>11.</w:t>
      </w:r>
      <w:r>
        <w:rPr>
          <w:lang w:val="el" w:eastAsia="el"/>
        </w:rPr>
        <w:t xml:space="preserve"> Οι δημόσιοι και ιδιωτικοί φορείς διαχείρισης λιμένων της παραγράφου 1 δύνανται να επιβάλουν περιορισμούς στον αριθμό των υποψήφιων αναδόχων κάθε μίας από τις κατηγορίες αποβλήτων της παραγράφου 9 για έναν ή περισσότερους από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σπανιότητα ή αποκλειστική χρήση της γης ή της παράκτιας ζώνης υπό την προϋπόθεση ότι ο περιορισμός είναι σύμφωνος με το εκάστοτε ισχύον σχέδιο παραλαβής και διαχείρισης αποβλήτων και την αντίστοιχη σύμβαση παραχώρησης,</w:t>
      </w:r>
    </w:p>
    <w:p>
      <w:pPr>
        <w:pStyle w:val="StructureList1"/>
        <w:spacing w:before="120" w:after="0"/>
        <w:rPr>
          <w:lang w:val="el" w:eastAsia="el"/>
        </w:rPr>
      </w:pPr>
      <w:r>
        <w:rPr>
          <w:lang w:val="el" w:eastAsia="el"/>
        </w:rPr>
        <w:t>β)</w:t>
      </w:r>
      <w:r>
        <w:rPr>
          <w:lang w:val="en" w:eastAsia="en"/>
        </w:rPr>
        <w:tab/>
      </w:r>
      <w:r>
        <w:rPr>
          <w:lang w:val="el" w:eastAsia="el"/>
        </w:rPr>
        <w:t>η απουσία τέτοιου περιορισμού εμποδίζει την εκπλήρωση των υποχρεώσεων παροχής δημόσιας υπηρεσίας,</w:t>
      </w:r>
    </w:p>
    <w:p>
      <w:pPr>
        <w:pStyle w:val="StructureList1"/>
        <w:spacing w:before="120" w:after="0"/>
        <w:rPr>
          <w:lang w:val="el" w:eastAsia="el"/>
        </w:rPr>
      </w:pPr>
      <w:r>
        <w:rPr>
          <w:lang w:val="el" w:eastAsia="el"/>
        </w:rPr>
        <w:t>γ)</w:t>
      </w:r>
      <w:r>
        <w:rPr>
          <w:lang w:val="en" w:eastAsia="en"/>
        </w:rPr>
        <w:tab/>
      </w:r>
      <w:r>
        <w:rPr>
          <w:lang w:val="el" w:eastAsia="el"/>
        </w:rPr>
        <w:t>η απουσία τέτοιου περιορισμού αντιβαίνει στην ανάγκη να εξασφαλισθούν η ασφάλεια, η προστασία και η περιβαλλοντική βιωσιμότητα των λιμενικών υπηρεσιών, δ) λόγω των χαρακτηριστικών των λιμενικών υποδομών ή του είδους της κυκλοφορίας στο λιμένα, η δρα- στηριοποίηση πολυάριθμων παρόχων στο λιμένα δεν θα ήταν δυνατή,</w:t>
      </w:r>
    </w:p>
    <w:p>
      <w:pPr>
        <w:pStyle w:val="StructureList1"/>
        <w:spacing w:before="120" w:after="0"/>
        <w:rPr>
          <w:lang w:val="el" w:eastAsia="el"/>
        </w:rPr>
      </w:pPr>
      <w:r>
        <w:rPr>
          <w:lang w:val="el" w:eastAsia="el"/>
        </w:rPr>
        <w:t>ε)</w:t>
      </w:r>
      <w:r>
        <w:rPr>
          <w:lang w:val="en" w:eastAsia="en"/>
        </w:rPr>
        <w:tab/>
      </w:r>
      <w:r>
        <w:rPr>
          <w:lang w:val="el" w:eastAsia="el"/>
        </w:rPr>
        <w:t>όταν έχει διαπιστωθεί, σύμφωνα με το άρθρο 35 της Οδηγίας 2014/25/ΕΕ, ότι ένας λιμενικός τομέας ή υποτομέας, μαζί με τις λιμενικές του υπηρεσίες, ασκεί δραστηριότητα η οποία είναι άμεσα εκτεθειμένη στον ανταγωνισμό σύμφωνα με το άρθρο 34 της Οδηγίας αυτής. Σε αυτήν την περίπτωση δεν εφαρμόζονται οι παράγραφοι 12, 13 και 14 του παρόντος άρθρου.</w:t>
      </w:r>
    </w:p>
    <w:p>
      <w:pPr>
        <w:spacing w:before="240" w:after="240"/>
        <w:rPr>
          <w:lang w:val="el" w:eastAsia="el"/>
        </w:rPr>
      </w:pPr>
      <w:r>
        <w:rPr>
          <w:lang w:val="el" w:eastAsia="el"/>
        </w:rPr>
        <w:t>Για τους περιορισμούς της παρούσας παραγράφου, ισχύουν τα οριζόμενα στην παράγραφο 7, περιπτώσεις α΄έως ε΄.</w:t>
      </w:r>
    </w:p>
    <w:p>
      <w:pPr>
        <w:pStyle w:val="MainText"/>
        <w:spacing w:before="120" w:after="0"/>
        <w:rPr>
          <w:lang w:val="el" w:eastAsia="el"/>
        </w:rPr>
      </w:pPr>
      <w:r>
        <w:rPr>
          <w:b/>
          <w:bCs/>
          <w:lang w:val="el" w:eastAsia="el"/>
        </w:rPr>
        <w:t>12.</w:t>
      </w:r>
      <w:r>
        <w:rPr>
          <w:lang w:val="el" w:eastAsia="el"/>
        </w:rPr>
        <w:t xml:space="preserve"> Με στόχο να δοθεί σε κάθε ενδιαφερόμενο μέρος η ευκαιρία να διατυπώσει παρατηρήσεις εντός εύλογης προθεσμίας, οι δημόσιοι και ιδιωτικοί φορείς διαχείρισης λιμένων της παραγράφου 1 αναρτούν στην ιστοσελίδα τους και στην ιστοσελίδα του Υπουργείου Ναυτιλίας και Νησιωτικής Πολιτικής κάθε πρόταση για περιορισμό του αριθμού των παρόχων, σύμφωνα με την προηγούμενη παράγραφο, μαζί με την αιτιολόγησή της, τουλάχιστον τρεις (3) μήνες πριν από την έκδοση της απόφασης για τον περιορισμό αυτόν.</w:t>
      </w:r>
    </w:p>
    <w:p>
      <w:pPr>
        <w:pStyle w:val="MainText"/>
        <w:spacing w:before="120" w:after="0"/>
        <w:rPr>
          <w:lang w:val="el" w:eastAsia="el"/>
        </w:rPr>
      </w:pPr>
      <w:r>
        <w:rPr>
          <w:b/>
          <w:bCs/>
          <w:lang w:val="el" w:eastAsia="el"/>
        </w:rPr>
        <w:t>13.</w:t>
      </w:r>
      <w:r>
        <w:rPr>
          <w:lang w:val="el" w:eastAsia="el"/>
        </w:rPr>
        <w:t xml:space="preserve"> Οι αποφάσεις των δημόσιων και ιδιωτικών φορέων διαχείρισης λιμένων της παραγράφου 1, για περιορισμό του αριθμού των παρόχων, δημοσιεύονται υποχρεωτικά στις ιστοσελίδες των φορέων και του Υπουργείου Ναυτιλίας και Νησιωτικής Πολιτικής.</w:t>
      </w:r>
    </w:p>
    <w:p>
      <w:pPr>
        <w:pStyle w:val="MainText"/>
        <w:spacing w:before="120" w:after="0"/>
        <w:rPr>
          <w:lang w:val="el" w:eastAsia="el"/>
        </w:rPr>
      </w:pPr>
      <w:r>
        <w:rPr>
          <w:b/>
          <w:bCs/>
          <w:lang w:val="el" w:eastAsia="el"/>
        </w:rPr>
        <w:t>14.</w:t>
      </w:r>
      <w:r>
        <w:rPr>
          <w:lang w:val="el" w:eastAsia="el"/>
        </w:rPr>
        <w:t xml:space="preserve"> Όταν δημόσιος ή ιδιωτικός φορέας διαχείρισης λιμένα της παραγράφου 1 αποφασίζει να περιορίσει τον αριθμό των παρόχων, σύμφωνα με τις παραγράφους 11 έως 13, ακολουθείται η διαδικασία επιλογής υποψήφιων αναδόχων των παραγράφων 3 έως 10 και ο αριθμός των παρόχων για καθεμία από τις κατηγορίες αποβλήτων και καταλοίπων φορτίου της παραγράφου 9 δεν μπορεί να είναι μικρότερος από δύο (2).</w:t>
      </w:r>
    </w:p>
    <w:p>
      <w:pPr>
        <w:pStyle w:val="MainText"/>
        <w:spacing w:before="120" w:after="0"/>
        <w:rPr>
          <w:lang w:val="el" w:eastAsia="el"/>
        </w:rPr>
      </w:pPr>
      <w:r>
        <w:rPr>
          <w:b/>
          <w:bCs/>
          <w:lang w:val="el" w:eastAsia="el"/>
        </w:rPr>
        <w:t>15.</w:t>
      </w:r>
      <w:r>
        <w:rPr>
          <w:lang w:val="el" w:eastAsia="el"/>
        </w:rPr>
        <w:t xml:space="preserve"> Όταν δημόσιος ή ιδιωτικός φορέας διαχείρισης λιμένα της παραγράφου 1 παρέχει λιμενικές υπηρεσίες συλλογής των αποβλήτων πλοίου και καταλοίπων φορτίου, είτε ο ίδιος ή μέσω νομικά ανεξάρτητης οντότητας την οποία ελέγχει άμεσα ή έμμεσα, ο περιορισμός του αριθμού των παρόχων γίνεται με κοινή υπουργική απόφαση των Υπουργών Περιβάλλοντος και Ενέργειας και Ναυτιλίας και Νησιωτικής Πολιτικής, μετά από γνώμη της Ρυθμιστικής Αρχής Λιμένων και της Δημόσιας Αρχής Λιμένων. Οι νομικές οντότητες του προηγούμενου εδαφίου πληρούν υποχρεωτικά τις ελάχιστες απαιτήσεις της παραγράφου 6. Με την υπουργική απόφαση του πρώτου εδαφίου της παρούσας παραγράφου ο αριθμός των πα- ρόχων για κάθε μία από τις κατηγορίες αποβλήτων και καταλοίπων φορτίου της παραγράφου 9 δεν μπορεί να είναι μικρότερος από δυο (2).</w:t>
      </w:r>
    </w:p>
    <w:p>
      <w:pPr>
        <w:pStyle w:val="MainText"/>
        <w:spacing w:before="120" w:after="0"/>
        <w:rPr>
          <w:lang w:val="el" w:eastAsia="el"/>
        </w:rPr>
      </w:pPr>
      <w:r>
        <w:rPr>
          <w:b/>
          <w:bCs/>
          <w:lang w:val="el" w:eastAsia="el"/>
        </w:rPr>
        <w:t>16.</w:t>
      </w:r>
      <w:r>
        <w:rPr>
          <w:lang w:val="el" w:eastAsia="el"/>
        </w:rPr>
        <w:t xml:space="preserve"> Με την επιφύλαξη των οριζομένων στην παράγραφο 10Α, σύμβαση με μοναδικό διαπιστευμένο πάροχο από δημόσιο φορέα διαχείρισης λιμένα της παραγράφου 1 για ένα ή περισσότερα Παραρτήματα της Σύμβασης Marpol 73/78 συνάπτεται, μόνο στην περίπτωση μη εκδηλωσης ενδιαφέροντος άλλων υποψηφίων, ύστερα από σύμφωνη γνώμη της Ενιαίας Ανεξάρτητης Αρχής Δημόσιων Συμβάσεων, η οποία διατυπώνεται μέσα σε προθεσμία είκοσι (20) εργάσιμων ημερών από την περι- έλευση του πλήρους φακέλου στην Αρχή. Με την άπρακτη παρέλευση της ως άνω προθεσμίας, τεκμαίρεται η σύμφωνη γνώμη της Αρχής.</w:t>
      </w:r>
    </w:p>
    <w:p>
      <w:pPr>
        <w:pStyle w:val="MainText"/>
        <w:spacing w:before="120" w:after="0"/>
        <w:rPr>
          <w:lang w:val="el" w:eastAsia="el"/>
        </w:rPr>
      </w:pPr>
      <w:r>
        <w:rPr>
          <w:b/>
          <w:bCs/>
          <w:lang w:val="el" w:eastAsia="el"/>
        </w:rPr>
        <w:t>17.</w:t>
      </w:r>
      <w:r>
        <w:rPr>
          <w:lang w:val="el" w:eastAsia="el"/>
        </w:rPr>
        <w:t xml:space="preserve"> Με την επιφύλαξη των οριζομένων στην παράγραφο 10Α, σύμβαση με μοναδικό διαπιστευμένο πάροχο από ιδιωτικό φορέα διαχείρισης λιμένα της παραγράφου 1 για ένα ή περισσότερα Παραρτήματα της Σύμβασης Marpol 73/78 συνάπτεται, μόνο στην περίπτωση μη εκδήλωσης ενδιαφέροντος άλλων υποψηφίων.</w:t>
      </w:r>
    </w:p>
    <w:p>
      <w:pPr>
        <w:pStyle w:val="MainText"/>
        <w:spacing w:before="120" w:after="0"/>
        <w:rPr>
          <w:lang w:val="el" w:eastAsia="el"/>
        </w:rPr>
      </w:pPr>
      <w:r>
        <w:rPr>
          <w:b/>
          <w:bCs/>
          <w:lang w:val="el" w:eastAsia="el"/>
        </w:rPr>
        <w:t>18.</w:t>
      </w:r>
      <w:r>
        <w:rPr>
          <w:lang w:val="el" w:eastAsia="el"/>
        </w:rPr>
        <w:t xml:space="preserve"> Με την επιφύλαξη των οριζομένων στην παράγραφο 10Α, σε περίπτωση μη εκδήλωσης ενδιαφέροντος για ένα ή περισσότερα Παραρτήματα της Σύμβασης Marpol 73/78, η επιλογή αναδόχου παραλαβής και διαχείρισης αποβλήτων, όπως αυτός ορίζεται στην περίπτωση ι΄ της παρ. 1 του άρθρου 2 της 8111.1/41/2009 κοινής υπουργικής απόφασης, γίνεται για τους δημόσιους φορείς διαχείρισης λιμένα, σύμφωνα με το ν. 4412/2016 (Α΄147). Με την επιφύλαξη των οριζόμενων στην παράγραφο 10Α, η μη εκδήλωση ενδιαφέροντος για ένα ή περισσότερα Παραρτήματα της Σύμβασης Marpol 73/78 αποτελεί νόμιμο λόγο σύναψης σύμβασης με μοναδικό πάροχο από ιδιωτικούς φορείς διαχείρισης λιμένων, σύμφωνα με όσα, κατά περίπτωση, ορίζονται στην αντίστοιχη σύμβαση παραχώρησης.</w:t>
      </w:r>
    </w:p>
    <w:p>
      <w:pPr>
        <w:pStyle w:val="MainText"/>
        <w:spacing w:before="120" w:after="0"/>
        <w:rPr>
          <w:lang w:val="el" w:eastAsia="el"/>
        </w:rPr>
      </w:pPr>
      <w:r>
        <w:rPr>
          <w:b/>
          <w:bCs/>
          <w:lang w:val="el" w:eastAsia="el"/>
        </w:rPr>
        <w:t>19.</w:t>
      </w:r>
      <w:r>
        <w:rPr>
          <w:lang w:val="el" w:eastAsia="el"/>
        </w:rPr>
        <w:t xml:space="preserve"> Μετά την υπογραφή σύμβασης, σύμφωνα με τις παραγράφους 10 και 10Α, οι δημόσιοι και ιδιωτικοί φορείς διαχείρισης λιμένων της παραγράφου 1 μεριμνούν, ώστε στο έντυπο κοινοποίησης, το οποίο αποστέλλουν τα πλοία πριν προσεγγίσουν το λιμένα αρμοδιότητάς τους, να αναφέρουν υποχρεωτικά και τον διαπιστευμένο πάροχο στον οποίο θα παραδώσουν τα απόβλητα ή κατάλοιπα φορτίου, που προέρχονται από το πλοίο και στον οποίο υποχρεούνται να έχουν κοινοποιήσει το ανα- φερόμενο, στην παρ. 1 του άρθρου 6 της 8111.1/41/2009 κοινής υπουργικής απόφασης, έντυπο.</w:t>
      </w:r>
    </w:p>
    <w:p>
      <w:pPr>
        <w:pStyle w:val="MainText"/>
        <w:spacing w:before="120" w:after="0"/>
        <w:rPr>
          <w:lang w:val="el" w:eastAsia="el"/>
        </w:rPr>
      </w:pPr>
      <w:r>
        <w:rPr>
          <w:b/>
          <w:bCs/>
          <w:lang w:val="el" w:eastAsia="el"/>
        </w:rPr>
        <w:t>20.</w:t>
      </w:r>
      <w:r>
        <w:rPr>
          <w:lang w:val="el" w:eastAsia="el"/>
        </w:rPr>
        <w:t xml:space="preserve"> Άρνηση διαπιστευμένου παρόχου για την παροχή λιμενικής υπηρεσίας συλλογής των αποβλήτων και καταλοίπων φορτίου, που προέρχονται από πλοία, επιφέρει τις κυρώσεις του άρθρου 18 της 8111.1/41/2009 κοινής υπουργικής απόφασης.</w:t>
      </w:r>
    </w:p>
    <w:p>
      <w:pPr>
        <w:pStyle w:val="MainText"/>
        <w:spacing w:before="120" w:after="0"/>
        <w:rPr>
          <w:lang w:val="el" w:eastAsia="el"/>
        </w:rPr>
      </w:pPr>
      <w:r>
        <w:rPr>
          <w:b/>
          <w:bCs/>
          <w:lang w:val="el" w:eastAsia="el"/>
        </w:rPr>
        <w:t>21.</w:t>
      </w:r>
      <w:r>
        <w:rPr>
          <w:lang w:val="el" w:eastAsia="el"/>
        </w:rPr>
        <w:t xml:space="preserve"> Αδυναμία διαπιστευμένου παρόχου για την παροχή λιμενικής υπηρεσίας συλλογής αποβλήτων και καταλοίπων φορτίου που προέρχονται από πλοία, επιφέρει τις κυρώσεις του άρθρου 18 της 8111.1/41/2009 κοινής υπουργικής απόφασης.</w:t>
      </w:r>
    </w:p>
    <w:p>
      <w:pPr>
        <w:pStyle w:val="MainText"/>
        <w:spacing w:before="120" w:after="0"/>
        <w:rPr>
          <w:lang w:val="el" w:eastAsia="el"/>
        </w:rPr>
      </w:pPr>
      <w:r>
        <w:rPr>
          <w:b/>
          <w:bCs/>
          <w:lang w:val="el" w:eastAsia="el"/>
        </w:rPr>
        <w:t>22.</w:t>
      </w:r>
      <w:r>
        <w:rPr>
          <w:lang w:val="el" w:eastAsia="el"/>
        </w:rPr>
        <w:t xml:space="preserve"> Οι διαπιστευμένοι πάροχοι υποχρεούνται να παρα- λαμβάνουν τα απόβλητα και κατάλοιπα φορτίου, σαφώς διαχωρισμένα και χωριστά, ανά Παράρτημα Δ.Σ. Μarpol 73/78. Η διαχείριση των αποβλήτων και καταλοίπων φορτίου του προηγούμενου εδαφίου γίνεται, σύμφωνα με τις διατάξεις της εθνικής περιβαλλοντικής νομοθεσίας περί διαχείρισης αποβλήτων, περιλαμβανομένης και της νομοθεσίας περί εναλλακτικής διαχείρισης αποβλήτων.</w:t>
      </w:r>
    </w:p>
    <w:p>
      <w:pPr>
        <w:pStyle w:val="MainText"/>
        <w:spacing w:before="120" w:after="0"/>
        <w:rPr>
          <w:lang w:val="el" w:eastAsia="el"/>
        </w:rPr>
      </w:pPr>
      <w:r>
        <w:rPr>
          <w:b/>
          <w:bCs/>
          <w:lang w:val="el" w:eastAsia="el"/>
        </w:rPr>
        <w:t>23.</w:t>
      </w:r>
      <w:r>
        <w:rPr>
          <w:lang w:val="el" w:eastAsia="el"/>
        </w:rPr>
        <w:t xml:space="preserve"> Συμβάσεις για την παραλαβή και διαχείριση αποβλήτων πλοίων και καταλοίπων φορτίου, καθώς και συμβάσεις παραχώρησης υπηρεσιών ευκολιών παραλαβής και διαχείρισης αποβλήτων πλοίων και καταλοίπων φορτίου που προέρχονται από πλοία, εφόσον έχουν συναφθεί ύστερα από νόμιμη διαγωνιστική διαδικασία και βρίσκονται σε ισχύ κατά την έναρξη ισχύος του παρόντος, δεν καταλαμβάνονται από τις διατάξεις του, έως τη λήξη του συμβατικού χρόνου διαρκείας τους. Με την επιφύλαξη του προηγούμενου εδαφίου και για ζητήματα που δεν ανακύπτουν από τις υφιστάμενες συμβάσεις. Διαδικασίες σύναψης συμβάσεων για την παροχή λιμενικής υπηρεσίας συλλογής των αποβλήτων πλοίου και καταλοίπων φορτίου ή την παροχή υπηρεσιών ευκολιών παραλαβής και διαχείρισης αποβλήτων πλοίων και καταλοίπων φορτίου, οι οποίες έχουν ξεκινήσει μετά την 1η Νοεμβρίου 2017, συνεχίζονται και ολοκληρώνονται, μόνον εφόσον συμμορφώνονται με τα οριζόμενα στο παρόν άρθρο, εφαρμοζομένων σε περίπτωση παράβασης του παρόντος εδαφίου των οριζόμενων στο άρθρο 18 της κοινής υπουργικής απόφασης 8111.1/41/2009 (Β΄ 412).</w:t>
      </w:r>
    </w:p>
    <w:p>
      <w:pPr>
        <w:pStyle w:val="MainText"/>
        <w:spacing w:before="120" w:after="0"/>
        <w:rPr>
          <w:lang w:val="el" w:eastAsia="el"/>
        </w:rPr>
      </w:pPr>
      <w:r>
        <w:rPr>
          <w:b/>
          <w:bCs/>
          <w:lang w:val="el" w:eastAsia="el"/>
        </w:rPr>
        <w:t>24.</w:t>
      </w:r>
      <w:r>
        <w:rPr>
          <w:lang w:val="el" w:eastAsia="el"/>
        </w:rPr>
        <w:t xml:space="preserve"> Με ευθύνη των δημόσιων και ιδιωτικών φορέων διαχείρισης λιμένων, καταρτίζονται, εντός δώδεκα (12) μηνών από την έναρξη ισχύος του παρόντος, αναθεωρημένα και σύμφωνα με τα οριζόμενα στο παρόν άρθρο σχέδια παραλαβής και διαχείρισης αποβλήτων και καταλοίπων φορτίου, που προέρχονται από πλοία, τα οποία υποβάλλονται στη Γενική Γραμματεία Λιμένων, Λιμενικής Πολιτικής και Ναυτιλιακών Επενδύσεων του Υπουργείου Ναυτιλίας και Νησιωτικής Πολιτικής, προς έγκριση, σύμφωνα με το άρθρο 5 της 8111.1/41/2009 κοινής υπουργικής απόφασης. H προθεσμία του προηγούμενου εδαφίου, σε καμία περίπτωση, δεν αποτελεί λόγο μη εφαρμογής του παρόντος άρθρου.</w:t>
      </w:r>
    </w:p>
    <w:p>
      <w:pPr>
        <w:spacing w:before="240" w:after="240"/>
        <w:rPr>
          <w:lang w:val="el" w:eastAsia="el"/>
        </w:rPr>
      </w:pPr>
      <w:r>
        <w:rPr>
          <w:lang w:val="el" w:eastAsia="el"/>
        </w:rPr>
        <w:t>Οι δημόσιοι και ιδιωτικοί φορείς διαχείρισης λιμένων λαμβάνουν κατάλληλα μέτρα για την αποτελεσματική πρόληψη, τον εντοπισμό και την επανόρθωση συγκρούσεων συμφερόντων που προκύπτουν κατά τη διεξαγωγή διαδικασιών κατάρτισης και εφαρμογής των σχεδίων παραλαβής και διαχείρισης αποβλήτων.</w:t>
      </w:r>
    </w:p>
    <w:p>
      <w:pPr>
        <w:pStyle w:val="MainText"/>
        <w:spacing w:before="120" w:after="0"/>
        <w:rPr>
          <w:lang w:val="el" w:eastAsia="el"/>
        </w:rPr>
      </w:pPr>
      <w:r>
        <w:rPr>
          <w:b/>
          <w:bCs/>
          <w:lang w:val="el" w:eastAsia="el"/>
        </w:rPr>
        <w:t>25.</w:t>
      </w:r>
      <w:r>
        <w:rPr>
          <w:lang w:val="el" w:eastAsia="el"/>
        </w:rPr>
        <w:t xml:space="preserve"> Με την επιφύλαξη ειδικότερων διατάξεων, στους παραβάτες του παρόντος άρθρου επιβάλλονται οι κυρώσεις του άρθρου 18 της 8111.1/41/2009 κοινής υπουργικής απόφασης.</w:t>
      </w:r>
    </w:p>
    <w:p>
      <w:pPr>
        <w:pStyle w:val="MainText"/>
        <w:spacing w:before="120" w:after="0"/>
        <w:rPr>
          <w:lang w:val="el" w:eastAsia="el"/>
        </w:rPr>
      </w:pPr>
      <w:r>
        <w:rPr>
          <w:b/>
          <w:bCs/>
          <w:lang w:val="el" w:eastAsia="el"/>
        </w:rPr>
        <w:t>26.</w:t>
      </w:r>
      <w:r>
        <w:rPr>
          <w:lang w:val="el" w:eastAsia="el"/>
        </w:rPr>
        <w:t xml:space="preserve"> Κατά της απόφασης της παραγράφου 6, των προσκλήσεων εκδήλωσης ενδιαφέροντος των παραγράφων 8 και 10Α και της απόφασης περιορισμού των παρόχων των παραγράφων 11 και 15, επιτρέπεται η άσκηση προσφυγής ή αγωγής στο αρμόδιο δικαστήριο κατά τις διατάξεις του Κώδικα Διοικητικής Δικονομίας ή του Κώδικα Πολιτικής Δικονομίας. Η κατά τον Κώδικα Διοικητικής Δικονομίας διάκριση μεταξύ των ένδικων βοηθημάτων της προσφυγής και της αγωγής (άρθρα 63 και 71) ισχύει και στις διαφορές της παρούσας παραγράφου.</w:t>
      </w:r>
    </w:p>
    <w:p>
      <w:pPr>
        <w:pStyle w:val="MainText"/>
        <w:spacing w:before="120" w:after="0"/>
        <w:rPr>
          <w:lang w:val="el" w:eastAsia="el"/>
        </w:rPr>
      </w:pPr>
      <w:r>
        <w:rPr>
          <w:b/>
          <w:bCs/>
          <w:lang w:val="el" w:eastAsia="el"/>
        </w:rPr>
        <w:t>27.</w:t>
      </w:r>
      <w:r>
        <w:rPr>
          <w:lang w:val="el" w:eastAsia="el"/>
        </w:rPr>
        <w:t xml:space="preserve"> Για τις προσκλήσεις της παραγράφου 8 και μόνο για ζητήματα που δεν ρυθμίζονται από το παρόν άρθρο, ισχύουν για τους μεν δημόσιους φορείς διαχείρισης λιμένα τα οριζόμενα στο ν. 4412/2016 (Α΄147), για τους δε ιδιωτικούς φορείς διαχείρισης λιμένων τα οριζόμενα κατά περίπτωση, στην αντίστοιχη σύμβαση παραχώρησης. Για τις προσκλήσεις της παραγράφου 10Α και την αντίστοιχη διαδικασία επιλογής αναδόχων, ισχύουν για τα ζητήματα που δεν ρυθμίζονται από το παρόν άρθρο για τους μεν δημόσιους φορείς διαχείρισης λιμένα τα οριζόμενα στο ν. 4412/2016 (Α΄ 147), για τους δε ιδιωτικούς φορείς διαχείρισης λιμένων τα οριζόμενα, κατά περίπτωση, στην αντίστοιχη σύμβαση παραχώρησης.</w:t>
      </w:r>
    </w:p>
    <w:p>
      <w:pPr>
        <w:pStyle w:val="MainText"/>
        <w:spacing w:before="120" w:after="0"/>
        <w:rPr>
          <w:lang w:val="el" w:eastAsia="el"/>
        </w:rPr>
      </w:pPr>
      <w:r>
        <w:rPr>
          <w:b/>
          <w:bCs/>
          <w:lang w:val="el" w:eastAsia="el"/>
        </w:rPr>
        <w:t>28.</w:t>
      </w:r>
      <w:r>
        <w:rPr>
          <w:lang w:val="el" w:eastAsia="el"/>
        </w:rPr>
        <w:t xml:space="preserve"> Εντός τριών (3) μηνών από τη θέση σε ισχύ του παρόντος άρθρου, η Ενιαία Ανεξάρτητη Αρχή Δημόσιων Συμβάσεων εκδίδει τις πρότυπες προσκλήσεις των παραγράφων 8 και 10Α, κάθε έγγραφο αναγκαίο για τη διαδικασία επιλογής αναδόχων, σύμφωνα με την παράγραφο 27 και σχέδια συμβάσεων μετά από διαβούλευση με τους κατά περίπτωση αρμόδιους δημόσιους φορείς, η χρήση των οποίων καθίσταται υποχρεωτική για το σύνολο των δημόσιων φορέων διαχείρισης λιμένων της παραγράφου 1 του παρόντος, οι οποίοι, σε κάθε περίπτωση, δύνανται να εξειδικεύουν το περιεχόμενό τους, σύμφωνα με τα οριζόμενα στο παρόν άρθρο.</w:t>
      </w:r>
    </w:p>
    <w:p>
      <w:pPr>
        <w:pStyle w:val="MainText"/>
        <w:spacing w:before="120" w:after="0"/>
        <w:rPr>
          <w:lang w:val="el" w:eastAsia="el"/>
        </w:rPr>
      </w:pPr>
      <w:r>
        <w:rPr>
          <w:b/>
          <w:bCs/>
          <w:lang w:val="el" w:eastAsia="el"/>
        </w:rPr>
        <w:t>29.</w:t>
      </w:r>
      <w:r>
        <w:rPr>
          <w:lang w:val="el" w:eastAsia="el"/>
        </w:rPr>
        <w:t xml:space="preserve"> Από τη θέση σε ισχύ του παρόντος άρθρου, οι δημόσιοι και ιδιωτικοί φορείς διαχείρισης των λιμένων της παραγράφου 1 υποχρεούνται στο τέλος εκάστου έτους να κοινοποιούν στη Γενική Γραμματεία Λιμένων, Λιμενικής Πολιτικής και Ναυτιλιακών Επενδύσεων, στη Ρυθμιστική Αρχή Λιμένων και στη Δημόσια Αρχή Λιμένων τα παραστατικά και λοιπά έγγραφα ανάκτησης, αξιοποίησης ή διάθεσης των αποβλήτων και καταλοίπων φορτίου, που προήλθαν από πλοία τα οποία χρησιμοποίησαν το λιμένα αρμοδιότητάς τους κατά τη διάρκεια του έτους. Τα οριζόμενα στο παρόν άρθρο εφαρμόζονται και σε κάθε σύμβαση παραχώρησης υπηρεσιών ευκολιών παραλαβής και διαχείρισης αποβλήτων πλοίων και καταλοίπων φορτίου.</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 ΜΕΤΑΣΧΗΜΑΤΙΣΜΟΣ ΣΥΣΤΗΜΑΤΟΣ ΕΠΟΠΤΕΙΑΣ ΠΛΟΙΩΝ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Μετασχηματισμός του Κλάδου Ελέγχου Πλοίων (Κ.Ε.Π.) του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Από 30.9.2018, και μόνο για τα καθήκοντα και τις αρμοδιότητες που έχουν εκχωρηθεί στους εξουσιοδοτημένους από το Υπουργείο Ναυτιλίας και Νησιωτικής Πολιτικής οργανισμούς (νηογνώμονες), σύμφωνα με την απόφαση του Υφυπουργού Ανάπτυξης, Ανταγωνιστικότητας και Ναυτιλίας 4113.297/01/2012 (Β΄ 334), καθώς και την απόφαση του Υπουργού Ναυτιλίας και Αιγαίου 4113.311/01/2013 (Β΄ 3049), παύει η έκδοση των προ- βλεπόμενων από την εθνική, ενωσιακή και διεθνή νομοθεσία πιστοποιητικών των ελληνικών πλοίων από τον Κλάδο Ελέγχου Πλοίων (Κ.Ε.Π.), τις Λιμενικές Αρχές, καθώς και τα Τοπικά Κλιμάκια Επιθεώρησης Πλοίων, και από 30.9.2018, θα εκδίδονται από τους εξουσιοδοτημένους οργανισμούς (νηογνώμονες) της παρούσας παραγράφου. Από τη διάταξη του προηγούμενου εδαφίου εξαιρούνται: α) o έλεγχος των ναυτιλιακών εταιρειών στον τομέα ασφαλούς διαχείρισης, σύμφωνα με τις διατάξεις του Διεθνούς Κώδικα Ασφαλούς Διαχείρισης (ISM Code) και του Κανονισμού αριθ. 336/2006/ΕΚ, όπως ισχύουν, και η έκδοση των σχετικών εγγράφων συμμόρφωσης, β) o έλεγχος των πλοίων στον τομέα ασφαλούς διαχείρισης στο πλαίσιο του Διεθνούς Κώδικα Ασφαλούς Διαχείρισης (ISM Code) και του Κανoνισμού 336/2006/ΕΚ, όπως ισχύουν, και η έκδοση των σχετικών πιστοποιητικών ασφαλούς διαχείρισης, γ) η επιθεώρηση των πλοίων, σύμφωνα με τη Σύμβαση Ναυτικής Εργασίας 2006, και η έκδοση των σχετικών πιστοποιητικών, σύμφωνα με την εκάστοτε ισχύουσα εθνική νομοθεσία, δ) ο έλεγχος των πλοίων, ο έλεγχος της αξιολόγησης και η έγκριση των σχεδίων ασφάλειας, σύμφωνα με τις διατάξεις του Κώδικα ISPS και του Κανονισμού 725/ 2004/ΕΚ, όπως ισχύουν ή και η έκδοση των σχετικών πιστοποιητικών. Τα ήδη εκδοθέντα και ευρισκόμενα σε ισχύ πιστοποιητικά εξακολουθούν να ισχύουν μέχρι την ημερομηνία λήξης ή ετήσιας θεώρησής τους, αλλά όχι μετά την 30ή Σεπτεμβρίου 2018. Οι εξουσιοδοτημένοι από το Υπουργείο Ναυτιλίας και Νησιωτικής Πολιτικής οργανισμοί (νηογνώμονες) του παρόντος άρθρου δύνανται να επανεκδίδουν για τα ελληνικά πλοία τα πιστοποιητικά που εμπίπτουν στο πεδίο εξουσιοδότησής τους, βάσει των σε ισχύ πιστοποιητικών που έχουν εκδοθεί από τον Κ.Ε.Π., τις Λιμενικές Αρχές και τα Τοπικά Κλιμάκια Επιθεώρησης Πλοίων μέχρι την ημερομηνία λήξης ή ετήσιας θεώρησής τους. Για την επανέκδοση των πιστοποιητικών, σύμφωνα με το προηγούμενο εδάφιο, καταβάλλονται μόνο τα αναλογούντα παράβολα και τέλη.</w:t>
      </w:r>
    </w:p>
    <w:p>
      <w:pPr>
        <w:pStyle w:val="MainText"/>
        <w:spacing w:before="120" w:after="0"/>
        <w:rPr>
          <w:lang w:val="el" w:eastAsia="el"/>
        </w:rPr>
      </w:pPr>
      <w:r>
        <w:rPr>
          <w:b/>
          <w:bCs/>
          <w:lang w:val="el" w:eastAsia="el"/>
        </w:rPr>
        <w:t>2.</w:t>
      </w:r>
      <w:r>
        <w:rPr>
          <w:lang w:val="el" w:eastAsia="el"/>
        </w:rPr>
        <w:t xml:space="preserve"> Από 30.9.2018, ο Κ.Ε.Π., οι Λιμενικές Αρχές, καθώς και τα Τοπικά Κλιμάκια Επιθεώρησης Πλοίων δεν ασκούν καθήκοντα και αρμοδιότητες που έχουν εκχωρηθεί στους εξουσιοδοτημένους από το Υπουργείο Ναυτιλίας και Νησιωτικής Πολιτικής οργανισμούς (νηογνώμονες), σύμφωνα με την εκάστοτε κείμενη νομοθεσία και τις αντίστοιχες πρότυπες συμφωνίες, όπως εκάστοτε ισχύουν.</w:t>
      </w:r>
    </w:p>
    <w:p>
      <w:pPr>
        <w:pStyle w:val="MainText"/>
        <w:spacing w:before="120" w:after="0"/>
        <w:rPr>
          <w:lang w:val="el" w:eastAsia="el"/>
        </w:rPr>
      </w:pPr>
      <w:r>
        <w:rPr>
          <w:b/>
          <w:bCs/>
          <w:lang w:val="el" w:eastAsia="el"/>
        </w:rPr>
        <w:t>3.</w:t>
      </w:r>
      <w:r>
        <w:rPr>
          <w:lang w:val="el" w:eastAsia="el"/>
        </w:rPr>
        <w:t xml:space="preserve"> Ο Κ.Ε.Π. διατηρεί το δικαίωμα να διαπιστώνει κατά πόσον ο εξουσιοδοτημένος οργανισμός εκπληρώνει πράγματι, κατά τρόπο ικανοποιητικό, τα καθήκοντα που προβλέπει η αντίστοιχη πρότυπη συμφωνία, σύμφωνα με τα αναλυτικά οριζόμενα σε αυτήν, καθώς και το άρθρο 25 του π.δ. 103/2014 (Α΄170). Εντός δυο (2) μηνών από τη θέση σε ισχύ του παρόντος, εκδίδεται απόφαση του Υπουργού Ναυτιλίας και Νησιωτικής Πολιτικής, με την οποία καθορίζεται και ρυθμίζεται το ύψος των επιβαλλόμενων τελών για τις υπηρεσίες του προηγούμενου εδαφίου, καθώς και η διαδικασία είσπραξης αυτών.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Κατάργηση της παράτασης ισχύος πιστοποιητικών</w:t>
      </w:r>
    </w:p>
    <w:p>
      <w:pPr>
        <w:pStyle w:val="MainText"/>
        <w:spacing w:before="120" w:after="0"/>
        <w:rPr>
          <w:lang w:val="el" w:eastAsia="el"/>
        </w:rPr>
      </w:pPr>
      <w:r>
        <w:rPr>
          <w:b/>
          <w:bCs/>
          <w:lang w:val="el" w:eastAsia="el"/>
        </w:rPr>
        <w:t>1.</w:t>
      </w:r>
      <w:r>
        <w:rPr>
          <w:lang w:val="el" w:eastAsia="el"/>
        </w:rPr>
        <w:t xml:space="preserve"> Από 1.1.2018, η υποπερίπτωση ι΄ της περίπτωσης 5 της υποπαραγράφου α΄ της παρ. 2 του άρθρου 7 του β.δ. 542/1968 (Α΄ 181), όπως τροποποιήθηκε με το άρθρο 3 του π.δ. 175/1988 (Α΄ 77), καταργείται.</w:t>
      </w:r>
    </w:p>
    <w:p>
      <w:pPr>
        <w:pStyle w:val="MainText"/>
        <w:spacing w:before="120" w:after="0"/>
        <w:rPr>
          <w:lang w:val="el" w:eastAsia="el"/>
        </w:rPr>
      </w:pPr>
      <w:r>
        <w:rPr>
          <w:b/>
          <w:bCs/>
          <w:lang w:val="el" w:eastAsia="el"/>
        </w:rPr>
        <w:t>2.</w:t>
      </w:r>
      <w:r>
        <w:rPr>
          <w:lang w:val="el" w:eastAsia="el"/>
        </w:rPr>
        <w:t xml:space="preserve"> Από 1.1.2018, το δεύτερο εδάφιο της υποπαραγρά- φου α΄ της παρ. 1 του άρθρου 9 του β.δ. 542/1968, όπως τροποποιήθηκε με το άρθρο 5 του π.δ. 175/1988, αντικαθίσταται ως εξής:</w:t>
      </w:r>
    </w:p>
    <w:p>
      <w:pPr>
        <w:spacing w:before="240" w:after="240"/>
        <w:rPr>
          <w:lang w:val="el" w:eastAsia="el"/>
        </w:rPr>
      </w:pPr>
      <w:r>
        <w:rPr>
          <w:lang w:val="el" w:eastAsia="el"/>
        </w:rPr>
        <w:t>«Η παραπάνω ισχύς των Π.Γ.Ε. δύναται να παραταθεί μέχρι δύο (2) μήνες, εφόσον πρόκειται για πλοία που βρίσκονται στο εξωτερικό και πρόκειται να καταπλεύσουν στην Ελλάδα ή σε άλλο μέρος όπου υπάρχουν ευκολίες ελλιμενισμού.».</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Προϋποθέσεις μεταφοράς ναυτιλιακών καυσίμων</w:t>
      </w:r>
    </w:p>
    <w:p>
      <w:pPr>
        <w:pStyle w:val="MainText"/>
        <w:spacing w:before="120" w:after="0"/>
        <w:rPr>
          <w:lang w:val="el" w:eastAsia="el"/>
        </w:rPr>
      </w:pPr>
      <w:r>
        <w:rPr>
          <w:b/>
          <w:bCs/>
          <w:lang w:val="el" w:eastAsia="el"/>
        </w:rPr>
        <w:t>1.</w:t>
      </w:r>
      <w:r>
        <w:rPr>
          <w:lang w:val="el" w:eastAsia="el"/>
        </w:rPr>
        <w:t xml:space="preserve"> Από 1.1.2018 απαγορεύεται η διακίνηση καυσίμων ναυτιλίας με πλοία ανεφοδιασμού, δεξαμενόπλοια, σλέπια και εν γένει πετρελαιοφόρα και πετρελαιοφορτηγίδες, τα οποία έχουν συμπληρώσει ηλικία, υπολογιζόμενη από την 31η Δεκεμβρίου του έτους της καθέλκυσης, πενήντα (50) ετών.</w:t>
      </w:r>
    </w:p>
    <w:p>
      <w:pPr>
        <w:spacing w:before="240" w:after="240"/>
        <w:rPr>
          <w:lang w:val="el" w:eastAsia="el"/>
        </w:rPr>
      </w:pPr>
      <w:r>
        <w:rPr>
          <w:lang w:val="el" w:eastAsia="el"/>
        </w:rPr>
        <w:t>Από 1.1.2019 απαγορεύεται η διακίνηση καυσίμων ναυτιλίας με πλοία ανεφοδιασμού, δεξαμενόπλοια, σλέπια και εν γένει πετρελαιοφόρα και πετρελαιοφορτηγίδες, τα οποία έχουν συμπληρώσει ηλικία, υπολογιζόμενη από την 31η Δεκεμβρίου του έτους της καθέλκυσης, σαράντα (40) ετών.</w:t>
      </w:r>
    </w:p>
    <w:p>
      <w:pPr>
        <w:spacing w:before="240" w:after="240"/>
        <w:rPr>
          <w:lang w:val="el" w:eastAsia="el"/>
        </w:rPr>
      </w:pPr>
      <w:r>
        <w:rPr>
          <w:lang w:val="el" w:eastAsia="el"/>
        </w:rPr>
        <w:t>Από 1.1.2022 απαγορεύεται η διακίνηση καυσίμων ναυτιλίας με πλοία ανεφοδιασμού, δεξαμενόπλοια, σλέπια και εν γένει πετρελαιοφόρα και πετρελαιοφορτηγίδες, τα οποία έχουν συμπληρώσει ηλικία, υπολογιζόμενη από την 31η Δεκεμβρίου του έτους της καθέλκυσης, τριάντα (30) ετών.</w:t>
      </w:r>
    </w:p>
    <w:p>
      <w:pPr>
        <w:pStyle w:val="MainText"/>
        <w:spacing w:before="120" w:after="0"/>
        <w:rPr>
          <w:lang w:val="el" w:eastAsia="el"/>
        </w:rPr>
      </w:pPr>
      <w:r>
        <w:rPr>
          <w:b/>
          <w:bCs/>
          <w:lang w:val="el" w:eastAsia="el"/>
        </w:rPr>
        <w:t>2.</w:t>
      </w:r>
      <w:r>
        <w:rPr>
          <w:lang w:val="el" w:eastAsia="el"/>
        </w:rPr>
        <w:t xml:space="preserve"> Από 1.1.2018, η διακίνηση καυσίμων ναυτιλίας με πλοία ανεφοδιασμού, δεξαμενόπλοια, σλέπια και εν γέ- νει πετρελαιοφόρα και πετρελαιοφορτηγίδες, τα οποία έχουν συμπληρώσει ηλικία, υπολογιζόμενη από την 31η Δεκεμβρίου του έτους της καθέλκυσης, είκοσι (20) ετών, επιτρέπεται, μόνον εφόσον ικανοποιούνται οι πρόσθετες διαδικασίες ελέγχου και πληρούνται οι όροι και οι προϋποθέσεις που καθορίζονται για το σκοπό αυτόν, με προεδρικό διάταγμα που εκδίδεται με πρόταση του Υπουργού Ναυτιλίας και Νησιωτικής Πολιτικής, εντός δύο (2) μηνών από τη θέση σε ισχύ του παρόντος. Μέχρι την έκδοση του προεδρικού διατάγματος του προηγούμενου εδαφίου, πλοία ανεφοδιασμού, δεξαμενόπλοια (σλέπια) και πετρελαιοφορτηγίδες, τα οποία έχουν συμπληρώσει ηλικία, υπολογιζόμενη από την 31η Δεκεμβρίου του έτους της καθέλκυσης, είκοσι (20) ετών, εξακολουθούν να δραστηριοποιούνται.</w:t>
      </w:r>
    </w:p>
    <w:p>
      <w:pPr>
        <w:pStyle w:val="MainText"/>
        <w:spacing w:before="120" w:after="0"/>
        <w:rPr>
          <w:lang w:val="el" w:eastAsia="el"/>
        </w:rPr>
      </w:pPr>
      <w:r>
        <w:rPr>
          <w:b/>
          <w:bCs/>
          <w:lang w:val="el" w:eastAsia="el"/>
        </w:rPr>
        <w:t>3.</w:t>
      </w:r>
      <w:r>
        <w:rPr>
          <w:lang w:val="el" w:eastAsia="el"/>
        </w:rPr>
        <w:t xml:space="preserve"> Από 1.1.2022 η διακίνηση καυσίμων ναυτιλίας με πλοία ανεφοδιασμού, δεξαμενόπλοια, σλέπια και εν γένει πετρελαιοφόρα και πετρελαιοφορτηγίδες γίνεται αποκλειστικά με πλοία, τα οποία συμμορφώνονται με τα οριζόμενα στον Κανονισμό (ΕΕ) αριθ. 530/2012 του Ευρωπαϊκού Κοινοβουλίου και του Συμβουλίου της 13ης Ιουνίου 2012, ανεξάρτητα από την ηλικία τους, ακόμα και εάν η χωρητικότητά τους είναι μικρότερη από 600 dwt.</w:t>
      </w:r>
    </w:p>
    <w:p>
      <w:pPr>
        <w:pStyle w:val="MainText"/>
        <w:spacing w:before="120" w:after="0"/>
        <w:rPr>
          <w:lang w:val="el" w:eastAsia="el"/>
        </w:rPr>
      </w:pPr>
      <w:r>
        <w:rPr>
          <w:b/>
          <w:bCs/>
          <w:lang w:val="el" w:eastAsia="el"/>
        </w:rPr>
        <w:t>4.</w:t>
      </w:r>
      <w:r>
        <w:rPr>
          <w:lang w:val="el" w:eastAsia="el"/>
        </w:rPr>
        <w:t xml:space="preserve"> To άρθρο 7 του ν. 2881/2001 (Α΄16) εφαρμόζεται από 1.1.2018 και στα πλοία των παραγράφων 1 έως 3 του παρόντος άρθρου.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Αναβάθμιση της ποιότητας των εξουσιοδοτημένων οργανισμών (Νηογνωμόνων)</w:t>
      </w:r>
    </w:p>
    <w:p>
      <w:pPr>
        <w:pStyle w:val="MainText"/>
        <w:spacing w:before="120" w:after="0"/>
        <w:rPr>
          <w:lang w:val="el" w:eastAsia="el"/>
        </w:rPr>
      </w:pPr>
      <w:r>
        <w:rPr>
          <w:b/>
          <w:bCs/>
          <w:lang w:val="el" w:eastAsia="el"/>
        </w:rPr>
        <w:t>1.</w:t>
      </w:r>
      <w:r>
        <w:rPr>
          <w:lang w:val="el" w:eastAsia="el"/>
        </w:rPr>
        <w:t xml:space="preserve"> Το Κεφάλαιο 6 της παρ. 1 του άρθρου πρώτου της υπουργικής απόφασης 4113.297/01/2012 (Β΄ 334) αντικαθίσταται ως εξής:</w:t>
      </w:r>
    </w:p>
    <w:p>
      <w:pPr>
        <w:spacing w:before="240" w:after="240"/>
        <w:rPr>
          <w:lang w:val="el" w:eastAsia="el"/>
        </w:rPr>
      </w:pPr>
      <w:r>
        <w:rPr>
          <w:lang w:val="el" w:eastAsia="el"/>
        </w:rPr>
        <w:t>«6. ΠΑΡΑΚΟΛΟΥΘΗΣΗ</w:t>
      </w:r>
    </w:p>
    <w:p>
      <w:pPr>
        <w:spacing w:before="240" w:after="240"/>
        <w:rPr>
          <w:lang w:val="el" w:eastAsia="el"/>
        </w:rPr>
      </w:pPr>
      <w:r>
        <w:rPr>
          <w:lang w:val="el" w:eastAsia="el"/>
        </w:rPr>
        <w:t>6.1. Η Αρχή έχει το δικαίωμα να διαπιστώνει κατά πόσον ο εξουσιοδοτημένος οργανισμός, που ενεργεί κατ’ εξουσιοδότησή της στο πλαίσιο της Συμφωνίας, εκπληρώνει πράγματι κατά τρόπο ικανοποιητικό για αυτήν τα καθήκοντα που προβλέπει η Συμφωνία.</w:t>
      </w:r>
    </w:p>
    <w:p>
      <w:pPr>
        <w:spacing w:before="240" w:after="240"/>
        <w:rPr>
          <w:lang w:val="el" w:eastAsia="el"/>
        </w:rPr>
      </w:pPr>
      <w:r>
        <w:rPr>
          <w:lang w:val="el" w:eastAsia="el"/>
        </w:rPr>
        <w:t>6.2. Η παρακολούθηση του έργου του εξουσιοδοτημένου οργανισμού συνίσταται, κατά κρίση της Αρχής, σε απρογραμμάτιστες δειγματοληπτικές επιθεωρήσεις ή σε αναφορές του εξουσιοδοτημένου οργανισμού προς την Αρχή, όπως η Αρχή τις αιτείται, ή σε δειγματοληπτικούς ελέγχους της Αρχής στην έδρα του εξουσιοδοτημένου οργανισμού εκτάκτως ή σε τακτικά χρονικά διαστήματα, μετά από ενημέρωση του εξουσιοδοτημένου οργανισμού. Οι δειγματοληπτικοί έλεγχοι στην έδρα του εξουσιοδοτημένου οργανισμού διενεργούνται τουλάχιστον ανά έτος.</w:t>
      </w:r>
    </w:p>
    <w:p>
      <w:pPr>
        <w:spacing w:before="240" w:after="240"/>
        <w:rPr>
          <w:lang w:val="el" w:eastAsia="el"/>
        </w:rPr>
      </w:pPr>
      <w:r>
        <w:rPr>
          <w:lang w:val="el" w:eastAsia="el"/>
        </w:rPr>
        <w:t>6.3. Ο εξουσιοδοτημένος οργανισμός δεσμεύεται να υποβάλει στην Αρχή οδηγίες, κανόνες και εσωτερικές εγκυκλίους, καθώς και άλλες πληροφορίες που αποδεικνύουν ότι τα ανατεθέντα καθήκοντα εκτελούνται σύμφωνα με τα εφαρμοζόμενα όργανα.</w:t>
      </w:r>
    </w:p>
    <w:p>
      <w:pPr>
        <w:spacing w:before="240" w:after="240"/>
        <w:rPr>
          <w:lang w:val="el" w:eastAsia="el"/>
        </w:rPr>
      </w:pPr>
      <w:r>
        <w:rPr>
          <w:lang w:val="el" w:eastAsia="el"/>
        </w:rPr>
        <w:t>6.4. Η Αρχή διαπιστώνει ότι τα ανατεθέντα στον εξουσιοδοτημένο οργανισμό καθήκοντα εκτελούνται αποτελεσματικά, διενεργώντας απρογραμμάτιστες επιθεωρήσεις και καθετοποιημένους ελέγχους (VCAs) σε πιστοποιούμενα από τον εξουσιοδοτημένο οργανισμό πλοία, που αποσκοπούν στον έλεγχο των πλοίων του στόλου της σημαίας της και εκτελούνται από την Αρχή, καθώς και από επιθεωρητές, όπως αυτοί ορίζονται στην περίπτωση η΄ της παρ. 1 του άρθρου 2 του π.δ. 16/2011 (Α΄ 36). Εκπρόσωπος του εξουσιοδοτημένου οργανισμού καλείται να παρίσταται, εφόσον ο χρόνος και οι περιστάσεις το επιτρέπουν. Ο πλοίαρχος και ο εξουσιοδοτημένος οργανισμός, εφόσον πρόκειται για επιθεωρήσεις σε πλοία, παραλαμβάνουν κατάλογο παρατηρήσεων. Απαιτείται, επίσης, από τον πλοίαρχο να αναφέρει στον εξουσιοδοτημένο οργανισμό, σχετικά με την αποκατάσταση των παρατηρήσεων εκείνων που σχετίζονται με την εξουσιοδότηση του οργανισμού εντός της χρονικής προθεσμίας που καθορίσθηκε. Ο εξουσιοδοτημένος οργανισμός διαπιστώνει την αποκατάσταση των παρατηρήσεων ή το βαθμό αποκατάστασης αυτών, σε περίπτωση μη πλήρους αποκατάστασης, και αναφέρει σχετικά στην Αρχή. Εφόσον έχει απαγορευθεί ο απόπλους του πλοίου, η απαγόρευση αίρεται υποχρεωτικά, αμελλητί και χωρίς πρόκληση οποιασδήποτε αναίτιας καθυστέρησης στον απόπλου με μέριμνα της Αρχής, μετά τη γνωστοποίηση της αποκατάστασης των παρατηρήσεων σε αυτήν και στην κατά τόπο αρμόδια λιμενική αρχή, η οποία γίνεται με μέριμνα του εξουσιοδοτημένου οργανισμού.</w:t>
      </w:r>
    </w:p>
    <w:p>
      <w:pPr>
        <w:spacing w:before="240" w:after="240"/>
        <w:rPr>
          <w:lang w:val="el" w:eastAsia="el"/>
        </w:rPr>
      </w:pPr>
      <w:r>
        <w:rPr>
          <w:lang w:val="el" w:eastAsia="el"/>
        </w:rPr>
        <w:t>6.5. Ο εξουσιοδοτημένος οργανισμός, κατόπιν σχετικής ενημέρωσης του, αναλαμβάνει την υποχρέωση να υποβοηθήσει ομάδα ελεγκτών της Αρχής στη διεξαγωγή απρογραμμάτιστων επιθεωρήσεων και ελέγχων.</w:t>
      </w:r>
    </w:p>
    <w:p>
      <w:pPr>
        <w:spacing w:before="240" w:after="240"/>
        <w:rPr>
          <w:lang w:val="el" w:eastAsia="el"/>
        </w:rPr>
      </w:pPr>
      <w:r>
        <w:rPr>
          <w:lang w:val="el" w:eastAsia="el"/>
        </w:rPr>
        <w:t>6.6. Ο εξουσιοδοτημένος οργανισμός κοινοποιεί έγκαιρα στον Κ.Ε.Π. το πρόγραμμα επιθεωρήσεών του στην ελληνική επικράτεια, προκειμένου να διευκολύνεται η ενδελεχής παρακολούθηση του έργου του, όσον αφορά τη θεσμοθετημένη πιστοποίηση από επιθεωρητές της Αρχής. Η Αρχή διενεργεί καθετοποιημένους ελέγχους (VCAs) σε πιστοποιούμενες από τον οργανισμό εταιρείες για αξιολόγηση της επίδοσής τους, κατά τη διεκπεραίωση του έργου της θεσμοθετημένης πιστοποίησης. Για το λόγο αυτόν, ο εξουσιοδοτημένος οργανισμός ενημερώνει εγγράφως την Αρχή έγκαιρα, πριν τη διενέργεια των ελέγχων, επισυνάπτοντας και το σχετικό αίτημα των ενδιαφερομένων.</w:t>
      </w:r>
    </w:p>
    <w:p>
      <w:pPr>
        <w:spacing w:before="240" w:after="240"/>
        <w:rPr>
          <w:lang w:val="el" w:eastAsia="el"/>
        </w:rPr>
      </w:pPr>
      <w:r>
        <w:rPr>
          <w:lang w:val="el" w:eastAsia="el"/>
        </w:rPr>
        <w:t>6.7. Πριν την παροχή της εξουσιοδότησης, η Αρχή έχει το δικαίωμα να διαπιστώνει κατά πόσον ο οργανισμός δύναται να εκπληρώνει πράγματι κατά τρόπο ικανοποιητικό για αυτήν τα καθήκοντα που προβλέπει η Συμφωνία.».</w:t>
      </w:r>
    </w:p>
    <w:p>
      <w:pPr>
        <w:pStyle w:val="MainText"/>
        <w:spacing w:before="120" w:after="0"/>
        <w:rPr>
          <w:lang w:val="el" w:eastAsia="el"/>
        </w:rPr>
      </w:pPr>
      <w:r>
        <w:rPr>
          <w:b/>
          <w:bCs/>
          <w:lang w:val="el" w:eastAsia="el"/>
        </w:rPr>
        <w:t>2.</w:t>
      </w:r>
      <w:r>
        <w:rPr>
          <w:lang w:val="el" w:eastAsia="el"/>
        </w:rPr>
        <w:t xml:space="preserve"> Η παρ. 4 του άρθρου δεύτερου της υπουργικής απόφασης 4113.297/01/2012 αντικαθίσταται ως εξής:</w:t>
      </w:r>
    </w:p>
    <w:p>
      <w:pPr>
        <w:spacing w:before="240" w:after="240"/>
        <w:rPr>
          <w:lang w:val="el" w:eastAsia="el"/>
        </w:rPr>
      </w:pPr>
      <w:r>
        <w:rPr>
          <w:lang w:val="el" w:eastAsia="el"/>
        </w:rPr>
        <w:t>«4 . Κριτήρια αναγνώρισης οργανισμού προς παροχή εξουσιοδότησης για τη διενέργεια των απαιτούμενων από την κείμενη νομοθεσία επιθεωρήσεων, έκδοση, θεώρηση πιστοποιητικών και παρακολούθησή τους, εκτός εκείνων που εμπίπτουν σε αρμοδιότητα εξουσιοδοτημένου οργανισμού του Κανονισμού (ΕΚ) αριθ. 391/2009 και των συναφών αυτού διατάξεων:</w:t>
      </w:r>
    </w:p>
    <w:p>
      <w:pPr>
        <w:spacing w:before="240" w:after="240"/>
        <w:rPr>
          <w:lang w:val="el" w:eastAsia="el"/>
        </w:rPr>
      </w:pPr>
      <w:r>
        <w:rPr>
          <w:lang w:val="el" w:eastAsia="el"/>
        </w:rPr>
        <w:t>Α. ΓΕΝΙΚΑ ΕΛΑΧΙΣΤΑ ΚΡΙΤΗΡΙΑ</w:t>
      </w:r>
    </w:p>
    <w:p>
      <w:pPr>
        <w:spacing w:before="240" w:after="240"/>
        <w:rPr>
          <w:lang w:val="el" w:eastAsia="el"/>
        </w:rPr>
      </w:pPr>
      <w:r>
        <w:rPr>
          <w:lang w:val="el" w:eastAsia="el"/>
        </w:rPr>
        <w:t>1. Οι εξουσιοδοτημένοι οργανισμοί πρέπει να έχουν νομική προσωπικότητα. Οι λογαριασμοί τους πρέπει να πιστοποιούνται από ανεξάρτητους ορκωτούς λογιστές.</w:t>
      </w:r>
    </w:p>
    <w:p>
      <w:pPr>
        <w:spacing w:before="240" w:after="240"/>
        <w:rPr>
          <w:lang w:val="el" w:eastAsia="el"/>
        </w:rPr>
      </w:pPr>
      <w:r>
        <w:rPr>
          <w:lang w:val="el" w:eastAsia="el"/>
        </w:rPr>
        <w:t>2. Ο εξουσιοδοτημένος οργανισμός πρέπει να είναι σε θέση να αποδεικνύει ότι διαθέτει εκτεταμένη πείρα σε αξιολογήσεις του σχεδιασμού και της κατασκευής εμπορικών πλοίων.</w:t>
      </w:r>
    </w:p>
    <w:p>
      <w:pPr>
        <w:spacing w:before="240" w:after="240"/>
        <w:rPr>
          <w:lang w:val="el" w:eastAsia="el"/>
        </w:rPr>
      </w:pPr>
      <w:r>
        <w:rPr>
          <w:lang w:val="el" w:eastAsia="el"/>
        </w:rPr>
        <w:t>3. Ο εξουσιοδοτημένος οργανισμός πρέπει να είναι στελεχωμένος ανά πάσα στιγμή με σημαντικό διοικητικό, τεχνικό και βοηθητικό προσωπικό, ανάλογα με το μέγεθος του στόλου του, της σύνθεσης και της συμμετοχής του οργανισμού στην κατασκευή και τη μετατροπή πλοίων. Ο εξουσιοδοτημένος οργανισμός πρέπει να είναι ικανός να αποσπά σε κάθε τόπο εργασίας, όταν και εφόσον χρειάζεται, μέσα και προσωπικό, ανάλογα με τα καθήκοντα που πρόκειται να φέρει σε πέρας.</w:t>
      </w:r>
    </w:p>
    <w:p>
      <w:pPr>
        <w:spacing w:before="240" w:after="240"/>
        <w:rPr>
          <w:lang w:val="el" w:eastAsia="el"/>
        </w:rPr>
      </w:pPr>
      <w:r>
        <w:rPr>
          <w:lang w:val="el" w:eastAsia="el"/>
        </w:rPr>
        <w:t>4. Ο εξουσιοδοτημένος οργανισμός πρέπει να διαθέτει και να εφαρμόζει σύνολο οικείων αναλυτικών κανόνων και διαδικασιών ή τη σχετική αποδεδειγμένη ικανότητα για το σχεδιασμό, την κατασκευή και τον περιοδικό έλεγχο εμπορικών πλοίων.</w:t>
      </w:r>
    </w:p>
    <w:p>
      <w:pPr>
        <w:spacing w:before="240" w:after="240"/>
        <w:rPr>
          <w:lang w:val="el" w:eastAsia="el"/>
        </w:rPr>
      </w:pPr>
      <w:r>
        <w:rPr>
          <w:lang w:val="el" w:eastAsia="el"/>
        </w:rPr>
        <w:t>5. Ο εξουσιοδοτημένος οργανισμός πρέπει να δημοσιεύει τον κατάλογο πλοίων που έχει επιθεωρήσει σε ετήσια βάση ή τον τηρεί σε ηλεκτρονική βάση δεδομένων στην οποία έχει πρόσβαση το κοινό.</w:t>
      </w:r>
    </w:p>
    <w:p>
      <w:pPr>
        <w:spacing w:before="240" w:after="240"/>
        <w:rPr>
          <w:lang w:val="el" w:eastAsia="el"/>
        </w:rPr>
      </w:pPr>
      <w:r>
        <w:rPr>
          <w:lang w:val="el" w:eastAsia="el"/>
        </w:rPr>
        <w:t>6. Ο εξουσιοδοτημένος οργανισμός δεν πρέπει να είναι υπό τον έλεγχο πλοιοκτητών ή ναυπηγών ή άλλων οι οποίοι αναπτύσσουν εμπορική δραστηριότητα στην κατασκευή, τον εξοπλισμό, την επισκευή ή την εκμετάλλευση πλοίων. Ο οργανισμός δεν πρέπει να εξαρτάται σε μεγάλο βαθμό, ως προς τις προσόδους του, από μία και μόνη εμπορική επιχείρηση. Ο εξουσιοδοτημένος οργανισμός δεν πρέπει να διενεργεί εργασίες κλάσης ή θεσμοθετημένες εργασίες, εάν ταυτίζεται ή έχει επαγγελματικούς, προσωπικούς ή οικογενειακούς δεσμούς με τον πλοιοκτήτη ή εφοπλιστή. Το ασυμβίβαστο αυτό ισχύει και για τους επιθεωρητές που απασχολούνται από τον εξουσιοδοτημένο οργανισμό.</w:t>
      </w:r>
    </w:p>
    <w:p>
      <w:pPr>
        <w:spacing w:before="240" w:after="240"/>
        <w:rPr>
          <w:lang w:val="el" w:eastAsia="el"/>
        </w:rPr>
      </w:pPr>
      <w:r>
        <w:rPr>
          <w:lang w:val="el" w:eastAsia="el"/>
        </w:rPr>
        <w:t>B. ΕΙΔΙΚΑ ΕΛΑΧΙΣΤΑ ΚΡΙΤΗΡΙΑ</w:t>
      </w:r>
    </w:p>
    <w:p>
      <w:pPr>
        <w:spacing w:before="240" w:after="240"/>
        <w:rPr>
          <w:lang w:val="el" w:eastAsia="el"/>
        </w:rPr>
      </w:pPr>
      <w:r>
        <w:rPr>
          <w:lang w:val="el" w:eastAsia="el"/>
        </w:rPr>
        <w:t>1. Ο εξουσιοδοτημένος οργανισμός παρέχει πανελλαδική κάλυψη με τους αποκλειστικά απασχολούμενους επιθεωρητές του ή, σε εξαιρετικές και δεόντως δικαιολογημένες περιπτώσεις, με αποκλειστικά απασχολούμενους επιθεωρητές άλλων εξουσιοδοτημένων οργανισμών.</w:t>
      </w:r>
    </w:p>
    <w:p>
      <w:pPr>
        <w:spacing w:before="240" w:after="240"/>
        <w:rPr>
          <w:lang w:val="el" w:eastAsia="el"/>
        </w:rPr>
      </w:pPr>
      <w:r>
        <w:rPr>
          <w:lang w:val="el" w:eastAsia="el"/>
        </w:rPr>
        <w:t>2. Ο εξουσιοδοτημένος οργανισμός διέπεται από κώδικα δεοντολογίας.</w:t>
      </w:r>
    </w:p>
    <w:p>
      <w:pPr>
        <w:spacing w:before="240" w:after="240"/>
        <w:rPr>
          <w:lang w:val="el" w:eastAsia="el"/>
        </w:rPr>
      </w:pPr>
      <w:r>
        <w:rPr>
          <w:lang w:val="el" w:eastAsia="el"/>
        </w:rPr>
        <w:t>3. Στον εξουσιοδοτημένο οργανισμό, η διοίκηση και η διαχείριση ασκούνται κατά τρόπο, ώστε να διασφαλίζεται η εχεμύθεια των πληροφοριών η απαιτούμενη από τις αρχές.</w:t>
      </w:r>
    </w:p>
    <w:p>
      <w:pPr>
        <w:spacing w:before="240" w:after="240"/>
        <w:rPr>
          <w:lang w:val="el" w:eastAsia="el"/>
        </w:rPr>
      </w:pPr>
      <w:r>
        <w:rPr>
          <w:lang w:val="el" w:eastAsia="el"/>
        </w:rPr>
        <w:t>4. Ο εξουσιοδοτημένος οργανισμός παρέχει σχετικές πληροφορίες στην αρμόδια αρχή και στα ενδιαφερόμε- να μέρη, σύμφωνα με το σύστημα ποιότητάς του.</w:t>
      </w:r>
    </w:p>
    <w:p>
      <w:pPr>
        <w:spacing w:before="240" w:after="240"/>
        <w:rPr>
          <w:lang w:val="el" w:eastAsia="el"/>
        </w:rPr>
      </w:pPr>
      <w:r>
        <w:rPr>
          <w:lang w:val="el" w:eastAsia="el"/>
        </w:rPr>
        <w:t>5. Ο εξουσιοδοτημένος οργανισμός, οι επιθεωρητές και το τεχνικό προσωπικό του ασκούν τα καθήκοντά τους, χωρίς να παραβιάζονται τα δικαιώματα πνευματικής ιδιοκτησίας των ναυπηγείων, των προμηθευτών εξοπλισμών και των πλοιοκτητών, περιλαμβανομένων των διπλωμάτων ευρεσιτεχνίας, των αδειών, της τεχνογνωσίας ή κάθε είδους γνώσεων, η χρησιμοποίηση των οποίων προστατεύεται νομικά σε διεθνές, κοινοτικό ή εθνικό επίπεδο σε κάθε περίπτωση. Ο εξουσιοδοτημένος οργανισμός ή οι επόπτες και το τεχνικό προσωπικό που απασχολεί δεν μεταδίδουν ούτε γνωστοποιούν στοιχεία ιδιαίτερα σημαντικά από εμπορική άποψη που περιήλθαν στη γνώση τους, στο πλαίσιο των δραστηριοτήτων τους για την επιθεώρηση, τον έλεγχο ή την εποπτεία κατασκευής νέων ή επισκευαζόμενων πλοίων.</w:t>
      </w:r>
    </w:p>
    <w:p>
      <w:pPr>
        <w:spacing w:before="240" w:after="240"/>
        <w:rPr>
          <w:lang w:val="el" w:eastAsia="el"/>
        </w:rPr>
      </w:pPr>
      <w:r>
        <w:rPr>
          <w:lang w:val="el" w:eastAsia="el"/>
        </w:rPr>
        <w:t>6. Η διοίκηση του εξουσιοδοτημένου οργανισμού καθορίζει και τεκμηριώνει την πολιτική και τους στόχους του όσον αφορά την ποιότητα, καθώς και την προσήλωσή του σε αυτή και εξασφαλίζει ότι η πολιτική αυτή έχει γίνει αντιληπτή, εφαρμόζεται και ακολουθείται σε όλα τα επίπεδα του εξουσιοδοτημένου οργανισμού. Η πολιτική του εξουσιοδοτημένου οργανισμού αναφέρεται σε στόχους και δείκτες επιδόσεων από άποψη ασφάλειας και πρόληψης της ρύπανσης.</w:t>
      </w:r>
    </w:p>
    <w:p>
      <w:pPr>
        <w:spacing w:before="240" w:after="240"/>
        <w:rPr>
          <w:lang w:val="el" w:eastAsia="el"/>
        </w:rPr>
      </w:pPr>
      <w:r>
        <w:rPr>
          <w:lang w:val="el" w:eastAsia="el"/>
        </w:rPr>
        <w:t>7. Ο εξουσιοδοτημένος οργανισμός διασφαλίζει ότι:</w:t>
      </w:r>
    </w:p>
    <w:p>
      <w:pPr>
        <w:spacing w:before="240" w:after="240"/>
        <w:rPr>
          <w:lang w:val="el" w:eastAsia="el"/>
        </w:rPr>
      </w:pPr>
      <w:r>
        <w:rPr>
          <w:lang w:val="el" w:eastAsia="el"/>
        </w:rPr>
        <w:t>α) οι κανόνες και οι διαδικασίες καταρτίζονται και διατηρούνται κατά τρόπο συστηματικό,</w:t>
      </w:r>
    </w:p>
    <w:p>
      <w:pPr>
        <w:spacing w:before="240" w:after="240"/>
        <w:rPr>
          <w:lang w:val="el" w:eastAsia="el"/>
        </w:rPr>
      </w:pPr>
      <w:r>
        <w:rPr>
          <w:lang w:val="el" w:eastAsia="el"/>
        </w:rPr>
        <w:t>β) οι κανόνες και οι διαδικασίες τηρούνται και εφαρμόζεται εσωτερικό σύστημα μέτρησης της ποιότητας των παρεχόμενων υπηρεσιών σε σχέση με τους εν λόγω κανόνες και τις διαδικασίες,</w:t>
      </w:r>
    </w:p>
    <w:p>
      <w:pPr>
        <w:spacing w:before="240" w:after="240"/>
        <w:rPr>
          <w:lang w:val="el" w:eastAsia="el"/>
        </w:rPr>
      </w:pPr>
      <w:r>
        <w:rPr>
          <w:lang w:val="el" w:eastAsia="el"/>
        </w:rPr>
        <w:t>γ) πληρούνται οι απαιτήσεις των θεσμοθετημένων εργασιών για τις οποίες έχει εξουσιοδοτηθεί ο οργανισμός και εφαρμόζεται εσωτερικό σύστημα μέτρησης της ποιότητας των παρεχόμενων υπηρεσιών,</w:t>
      </w:r>
    </w:p>
    <w:p>
      <w:pPr>
        <w:spacing w:before="240" w:after="240"/>
        <w:rPr>
          <w:lang w:val="el" w:eastAsia="el"/>
        </w:rPr>
      </w:pPr>
      <w:r>
        <w:rPr>
          <w:lang w:val="el" w:eastAsia="el"/>
        </w:rPr>
        <w:t>δ) είναι καθορισμένες και τεκμηριωμένες οι αρμοδιότητες και οι εξουσίες του προσωπικού, η εργασία του οποίου έχει αντίκτυπο στην ποιότητα των υπηρεσιών που παρέχει ο εξουσιοδοτημένος οργανισμός,</w:t>
      </w:r>
    </w:p>
    <w:p>
      <w:pPr>
        <w:spacing w:before="240" w:after="240"/>
        <w:rPr>
          <w:lang w:val="el" w:eastAsia="el"/>
        </w:rPr>
      </w:pPr>
      <w:r>
        <w:rPr>
          <w:lang w:val="el" w:eastAsia="el"/>
        </w:rPr>
        <w:t>ε) όλες οι εργασίες εκτελούνται υπό συνθήκες οι οποίες τελούν υπό έλεγχο,</w:t>
      </w:r>
    </w:p>
    <w:p>
      <w:pPr>
        <w:spacing w:before="240" w:after="240"/>
        <w:rPr>
          <w:lang w:val="el" w:eastAsia="el"/>
        </w:rPr>
      </w:pPr>
      <w:r>
        <w:rPr>
          <w:lang w:val="el" w:eastAsia="el"/>
        </w:rPr>
        <w:t>στ) υφίσταται σύστημα εποπτείας για τις πράξεις και την εργασία των επιθεωρητών και του τεχνικού και διοικητικού προσωπικού που απασχολείται από τον εξουσιοδοτημένο οργανισμό,</w:t>
      </w:r>
    </w:p>
    <w:p>
      <w:pPr>
        <w:spacing w:before="240" w:after="240"/>
        <w:rPr>
          <w:lang w:val="el" w:eastAsia="el"/>
        </w:rPr>
      </w:pPr>
      <w:r>
        <w:rPr>
          <w:lang w:val="el" w:eastAsia="el"/>
        </w:rPr>
        <w:t>ζ) οι επιθεωρητές διαθέτουν εκτεταμένη γνώση του συγκεκριμένου τύπου πλοίου επί του οποίου εκτελούν τις εργασίες τους, σε σχέση με τη συγκεκριμένη επιθεώρηση που πρέπει να διενεργηθεί, καθώς και των σχετικών εφαρμοστέων απαιτήσεων,</w:t>
      </w:r>
    </w:p>
    <w:p>
      <w:pPr>
        <w:spacing w:before="240" w:after="240"/>
        <w:rPr>
          <w:lang w:val="el" w:eastAsia="el"/>
        </w:rPr>
      </w:pPr>
      <w:r>
        <w:rPr>
          <w:lang w:val="el" w:eastAsia="el"/>
        </w:rPr>
        <w:t>η) εφαρμόζεται σύστημα διαπίστωσης των ικανοτήτων των επιθεωρητών και συνεχούς ενημέρωσης των γνώσεών τους,</w:t>
      </w:r>
    </w:p>
    <w:p>
      <w:pPr>
        <w:spacing w:before="240" w:after="240"/>
        <w:rPr>
          <w:lang w:val="el" w:eastAsia="el"/>
        </w:rPr>
      </w:pPr>
      <w:r>
        <w:rPr>
          <w:lang w:val="el" w:eastAsia="el"/>
        </w:rPr>
        <w:t>θ) τηρούνται μητρώα στα οποία εμφαίνονται η τήρηση των απαιτούμενων προτύπων για τα θέματα τα καλυπτόμενα από τις προσφερόμενες υπηρεσίες, καθώς και η αποτε- λεσματικότητα της λειτουργίας του συστήματος ποιότητας, ι) ακολουθείται συνολικό σύστημα προγραμματισμένων και τεκμηριωμένων εσωτερικών ελέγχων όσον αφορά τις δραστηριότητες που σχετίζονται με την ποιότητα, ια) καθορίζονται σαφείς και άμεσες σχέσεις ευθύνης και ελέγχου μεταξύ των εξουσιοδοτημένων οργανισμών και των επιθεωρητών τους.</w:t>
      </w:r>
    </w:p>
    <w:p>
      <w:pPr>
        <w:spacing w:before="240" w:after="240"/>
        <w:rPr>
          <w:lang w:val="el" w:eastAsia="el"/>
        </w:rPr>
      </w:pPr>
      <w:r>
        <w:rPr>
          <w:lang w:val="el" w:eastAsia="el"/>
        </w:rPr>
        <w:t>8. Ο εξουσιοδοτημένος οργανισμός πρέπει να αναπτύσσει, να εφαρμόζει και να διατηρεί αποτελεσματικό εσωτερικό σύστημα ποιότητας, βάσει διεθνώς αναγνωρισμένων προτύπων ποιότητας και σύμφωνα προς το πρότυπο EN ISO/IEC 17020:2012 (φορείς επιθεώρησης) και το πρότυπο EN ISO 9001:2008 ή 9001:2015 ή ισοδύναμο σύστημα διαχείρισης της ποιότητας.</w:t>
      </w:r>
    </w:p>
    <w:p>
      <w:pPr>
        <w:spacing w:before="240" w:after="240"/>
        <w:rPr>
          <w:lang w:val="el" w:eastAsia="el"/>
        </w:rPr>
      </w:pPr>
      <w:r>
        <w:rPr>
          <w:lang w:val="el" w:eastAsia="el"/>
        </w:rPr>
        <w:t>9. Οι κανόνες και οι διαδικασίες του εξουσιοδοτημένου οργανισμού εφαρμόζονται κατά τρόπο, ώστε ο οργανισμός να μπορεί πάντοτε, βασιζόμενος στη δική του άμεση γνώση και κρίση, να διασφαλίζει την αξιοπιστία και ορθότητα των πιστοποιητικών, που έχει εκδώσει.</w:t>
      </w:r>
    </w:p>
    <w:p>
      <w:pPr>
        <w:spacing w:before="240" w:after="240"/>
        <w:rPr>
          <w:lang w:val="el" w:eastAsia="el"/>
        </w:rPr>
      </w:pPr>
      <w:r>
        <w:rPr>
          <w:lang w:val="el" w:eastAsia="el"/>
        </w:rPr>
        <w:t>10. Ο εξουσιοδοτημένος οργανισμός διαθέτει τα αναγκαία μέσα αξιολόγησης, με τη χρήση ειδικευμένου προσωπικού και σύμφωνα με τις διατάξεις που εκτίθενται στο Παράρτημα του ψηφίσματος Α.913(22)/22.1.2002 του ΙΜΟ, σχετικά με τις κατευθυντήριες γραμμές για την εφαρμογή του διεθνούς κώδικα διαχείρισης της ασφάλειας (ISM) από τις αρχές, της εφαρμογής και της διατήρησης του συστήματος διαχείρισης της ασφάλειας, τόσο από την ξηρά όσο και επί των σκαφών, το οποίο πρόκειται να καλυφθεί στην πιστοποίηση.</w:t>
      </w:r>
    </w:p>
    <w:p>
      <w:pPr>
        <w:spacing w:before="240" w:after="240"/>
        <w:rPr>
          <w:lang w:val="el" w:eastAsia="el"/>
        </w:rPr>
      </w:pPr>
      <w:r>
        <w:rPr>
          <w:lang w:val="el" w:eastAsia="el"/>
        </w:rPr>
        <w:t>11. Αίτηση του οργανισμού υπογεγραμμένη από το νόμιμο, κατά το καταστατικό του, εκπρόσωπο αυτού και θεωρημένη για το γνήσιο της υπογραφής.</w:t>
      </w:r>
    </w:p>
    <w:p>
      <w:pPr>
        <w:spacing w:before="240" w:after="240"/>
        <w:rPr>
          <w:lang w:val="el" w:eastAsia="el"/>
        </w:rPr>
      </w:pPr>
      <w:r>
        <w:rPr>
          <w:lang w:val="el" w:eastAsia="el"/>
        </w:rPr>
        <w:t>12. Εφόσον ο οργανισμός είναι:</w:t>
      </w:r>
    </w:p>
    <w:p>
      <w:pPr>
        <w:spacing w:before="240" w:after="240"/>
        <w:rPr>
          <w:lang w:val="el" w:eastAsia="el"/>
        </w:rPr>
      </w:pPr>
      <w:r>
        <w:rPr>
          <w:lang w:val="el" w:eastAsia="el"/>
        </w:rPr>
        <w:t>i) Ανώνυμη Εταιρεία (A.E.):</w:t>
      </w:r>
    </w:p>
    <w:p>
      <w:pPr>
        <w:spacing w:before="240" w:after="240"/>
        <w:rPr>
          <w:lang w:val="el" w:eastAsia="el"/>
        </w:rPr>
      </w:pPr>
      <w:r>
        <w:rPr>
          <w:lang w:val="el" w:eastAsia="el"/>
        </w:rPr>
        <w:t>Υποβάλλεται με την αίτηση κωδικοποιημένο καταστατικό ή Φύλλο Εφημερίδας της Κυβερνήσεως, στο οποίο δημοσιεύεται το καταστατικό, καθώς και Φύλλο Εφημερίδας της Κυβερνήσεως στο οποίο ανακοινώνεται το τελευταίο Διοικητικό Συμβούλιο.</w:t>
      </w:r>
    </w:p>
    <w:p>
      <w:pPr>
        <w:spacing w:before="240" w:after="240"/>
        <w:rPr>
          <w:lang w:val="el" w:eastAsia="el"/>
        </w:rPr>
      </w:pPr>
      <w:r>
        <w:rPr>
          <w:lang w:val="el" w:eastAsia="el"/>
        </w:rPr>
        <w:t>ii) Ετερόρρυθμη Εταιρεία και Ομόρρυθμη Εταιρεία (Ε.Ε. και Ο.Ε.):</w:t>
      </w:r>
    </w:p>
    <w:p>
      <w:pPr>
        <w:spacing w:before="240" w:after="240"/>
        <w:rPr>
          <w:lang w:val="el" w:eastAsia="el"/>
        </w:rPr>
      </w:pPr>
      <w:r>
        <w:rPr>
          <w:lang w:val="el" w:eastAsia="el"/>
        </w:rPr>
        <w:t>Υποβάλλεται με την αίτηση:</w:t>
      </w:r>
    </w:p>
    <w:p>
      <w:pPr>
        <w:spacing w:before="240" w:after="240"/>
        <w:rPr>
          <w:lang w:val="el" w:eastAsia="el"/>
        </w:rPr>
      </w:pPr>
      <w:r>
        <w:rPr>
          <w:lang w:val="el" w:eastAsia="el"/>
        </w:rPr>
        <w:t>1. Καταστατικό εταιρείας (επικυρωμένο).</w:t>
      </w:r>
    </w:p>
    <w:p>
      <w:pPr>
        <w:spacing w:before="240" w:after="240"/>
        <w:rPr>
          <w:lang w:val="el" w:eastAsia="el"/>
        </w:rPr>
      </w:pPr>
      <w:r>
        <w:rPr>
          <w:lang w:val="el" w:eastAsia="el"/>
        </w:rPr>
        <w:t>2. Βεβαίωση Πρωτοδικείου για τη σύσταση και λειτουργία της εταιρείας, καθώς και τυχόν τροποποιήσεις του καταστατικού με επικυρωμένα φωτοαντίγραφα των τροποποιήσεων.</w:t>
      </w:r>
    </w:p>
    <w:p>
      <w:pPr>
        <w:spacing w:before="240" w:after="240"/>
        <w:rPr>
          <w:lang w:val="el" w:eastAsia="el"/>
        </w:rPr>
      </w:pPr>
      <w:r>
        <w:rPr>
          <w:lang w:val="el" w:eastAsia="el"/>
        </w:rPr>
        <w:t>iii) Εταιρεία Περιορισμένης Ευθύνης (Ε.Π.Ε.):</w:t>
      </w:r>
    </w:p>
    <w:p>
      <w:pPr>
        <w:spacing w:before="240" w:after="240"/>
        <w:rPr>
          <w:lang w:val="el" w:eastAsia="el"/>
        </w:rPr>
      </w:pPr>
      <w:r>
        <w:rPr>
          <w:lang w:val="el" w:eastAsia="el"/>
        </w:rPr>
        <w:t>Υποβάλλεται με την αίτηση:</w:t>
      </w:r>
    </w:p>
    <w:p>
      <w:pPr>
        <w:spacing w:before="240" w:after="240"/>
        <w:rPr>
          <w:lang w:val="el" w:eastAsia="el"/>
        </w:rPr>
      </w:pPr>
      <w:r>
        <w:rPr>
          <w:lang w:val="el" w:eastAsia="el"/>
        </w:rPr>
        <w:t>1. Κωδικοποιημένο καταστατικό ή Φ.Ε.Κ. δημοσίευσης του καταστατικού (επικυρωμένο).</w:t>
      </w:r>
    </w:p>
    <w:p>
      <w:pPr>
        <w:spacing w:before="240" w:after="240"/>
        <w:rPr>
          <w:lang w:val="el" w:eastAsia="el"/>
        </w:rPr>
      </w:pPr>
      <w:r>
        <w:rPr>
          <w:lang w:val="el" w:eastAsia="el"/>
        </w:rPr>
        <w:t>2. Βεβαίωση Πρωτοδικείου για τη σύσταση και λειτουργία της εταιρείας, καθώς και τυχόν τροποποιήσεις του καταστατικού με επικυρωμένα φωτοαντίγραφα των τροποποιήσεων.</w:t>
      </w:r>
    </w:p>
    <w:p>
      <w:pPr>
        <w:spacing w:before="240" w:after="240"/>
        <w:rPr>
          <w:lang w:val="el" w:eastAsia="el"/>
        </w:rPr>
      </w:pPr>
      <w:r>
        <w:rPr>
          <w:lang w:val="el" w:eastAsia="el"/>
        </w:rPr>
        <w:t>Σε κάθε περίπτωση, για την αναγνώριση και εξουσιοδότηση θα πρέπει ο σκοπός του οργανισμού, όπως προκύπτει από το καταστατικό αυτού, να είναι η εξέταση και διενέργεια επιθεωρήσεων πλοίων.</w:t>
      </w:r>
    </w:p>
    <w:p>
      <w:pPr>
        <w:spacing w:before="240" w:after="240"/>
        <w:rPr>
          <w:lang w:val="el" w:eastAsia="el"/>
        </w:rPr>
      </w:pPr>
      <w:r>
        <w:rPr>
          <w:lang w:val="el" w:eastAsia="el"/>
        </w:rPr>
        <w:t>13. Με την αίτηση υποβάλλεται απόσπασμα ποινικού μητρώου έκδοσης του τελευταίου τριμήνου, από το οποίο να προκύπτει ότι ο νόμιμος αντιπρόσωπος, κατά το καταστατικό, του Οργανισμού, ο διευθύνων σύμβουλος, τα μέλη του διοικητικού του συμβουλίου και οι επιθεωρητές του δεν έχουν καταδικασθεί με αμε- τάκλητη δικαστική απόφαση, για κάποιο από τα αδικήματα της παρ. 1 του άρθρου 43 του π.δ. 60/2007 (Α΄ 64), καθώς και σχετικό με την άσκηση της επαγγελματικής τους δραστηριότητας, της υπεξαίρεσης, της απάτης, της εκβίασης, της πλαστογραφίας, της ψευδορκίας ή της δόλιας χρεοκοπίας. Τα ανωτέρω πιστοποιητικά δύνανται να υποβληθούν στην Αρχή εντός τριών (3) μηνών από την ημερομηνία εξουσιοδότησης του οργανισμού από την ελληνική Αρχή.</w:t>
      </w:r>
    </w:p>
    <w:p>
      <w:pPr>
        <w:spacing w:before="240" w:after="240"/>
        <w:rPr>
          <w:lang w:val="el" w:eastAsia="el"/>
        </w:rPr>
      </w:pPr>
      <w:r>
        <w:rPr>
          <w:lang w:val="el" w:eastAsia="el"/>
        </w:rPr>
        <w:t>14. Ο Οργανισμός διατηρεί φορολογική και ασφαλιστική ενημερότητα.</w:t>
      </w:r>
    </w:p>
    <w:p>
      <w:pPr>
        <w:spacing w:before="240" w:after="240"/>
        <w:rPr>
          <w:lang w:val="el" w:eastAsia="el"/>
        </w:rPr>
      </w:pPr>
      <w:r>
        <w:rPr>
          <w:lang w:val="el" w:eastAsia="el"/>
        </w:rPr>
        <w:t>15. Ο Οργανισμός να έχει λάβει τουλάχιστον δεκαοκτώ (18) εξουσιοδοτήσεις από αλλοδαπές ναυτιλιακές αρχές για την επιθεώρηση και πιστοποίηση πλοίων που φέρουν τη σημαία των χωρών υπαγωγής τους.</w:t>
      </w:r>
    </w:p>
    <w:p>
      <w:pPr>
        <w:spacing w:before="240" w:after="240"/>
        <w:rPr>
          <w:lang w:val="el" w:eastAsia="el"/>
        </w:rPr>
      </w:pPr>
      <w:r>
        <w:rPr>
          <w:lang w:val="el" w:eastAsia="el"/>
        </w:rPr>
        <w:t>16. Ο Οργανισμός, κατά τη χρονική περίοδο υποβολής της αίτησης για την εξουσιοδότηση του από την Αρχή, να είναι καταταγμένος στην κατάσταση επίδοσης Νηογνωμόνων, η οποία εκδίδεται από το Μνημόνιο των Παρισίων (ParisMoU) με συντελεστή επίδοσης μικρότερο του αριθμού ένα (1).</w:t>
      </w:r>
    </w:p>
    <w:p>
      <w:pPr>
        <w:spacing w:before="240" w:after="240"/>
        <w:rPr>
          <w:lang w:val="el" w:eastAsia="el"/>
        </w:rPr>
      </w:pPr>
      <w:r>
        <w:rPr>
          <w:lang w:val="el" w:eastAsia="el"/>
        </w:rPr>
        <w:t>17. Ο Οργανισμός να απασχολεί ελάχιστο προσωπικό τουλάχιστον τριάντα (30) άτομα, εκ των οποίων ποσοστό πενήντα τοις εκατό (50%) απόφοιτοι Α.Ε.Ι. ή Α.Τ.Ε.Ι. με πλήρη απασχόληση ειδικοτήτων ναυπηγού, μηχανολόγου μηχανικού ή παρεμφερών ειδικοτήτων.</w:t>
      </w:r>
    </w:p>
    <w:p>
      <w:pPr>
        <w:spacing w:before="240" w:after="240"/>
        <w:rPr>
          <w:lang w:val="el" w:eastAsia="el"/>
        </w:rPr>
      </w:pPr>
      <w:r>
        <w:rPr>
          <w:lang w:val="el" w:eastAsia="el"/>
        </w:rPr>
        <w:t>18. Πέραν της δεκαετίας τεκμηριωμένη ενασχόληση με επιθεωρήσεις και πιστοποιήσεις πλοίων.</w:t>
      </w:r>
    </w:p>
    <w:p>
      <w:pPr>
        <w:spacing w:before="240" w:after="240"/>
        <w:rPr>
          <w:lang w:val="el" w:eastAsia="el"/>
        </w:rPr>
      </w:pPr>
      <w:r>
        <w:rPr>
          <w:lang w:val="el" w:eastAsia="el"/>
        </w:rPr>
        <w:t>19. Ο Οργανισμός να συμμορφώνεται με τα αναφε- ρόμενα στην απόφαση του Υπουργού Ναυτιλίας και Νησιωτικής Πολιτικής 2222.1-1.2/62573/2016 (Β΄ 2290), στο πλαίσιο της εξουσιοδότησης που του παρέχεται.».</w:t>
      </w:r>
    </w:p>
    <w:p>
      <w:pPr>
        <w:pStyle w:val="MainText"/>
        <w:spacing w:before="120" w:after="0"/>
        <w:rPr>
          <w:lang w:val="el" w:eastAsia="el"/>
        </w:rPr>
      </w:pPr>
      <w:r>
        <w:rPr>
          <w:b/>
          <w:bCs/>
          <w:lang w:val="el" w:eastAsia="el"/>
        </w:rPr>
        <w:t>3.</w:t>
      </w:r>
      <w:r>
        <w:rPr>
          <w:lang w:val="el" w:eastAsia="el"/>
        </w:rPr>
        <w:t xml:space="preserve"> Εξουσιοδοτημένοι οργανισμοί, που έχουν ήδη εξουσιοδοτηθεί, σύμφωνα με την υ.α. 4113.297/01/2012, υποχρεούνται να συμμορφωθούν με τα αναφερόμενα στην παράγραφο 2 του παρόντος άρθρου το αργότερο μέχρι 30.9.2018, εξαιρουμένου του ελάχιστου ειδικού κριτηρίου με αριθμό 16, όπως αυτό ορίζεται στην παράγραφο 2 του παρόντος άρθρου. Για τη συμμόρφωση του προηγούμενου εδαφίου, εκδίδεται διαπιστωτική πράξη του Υπουργού Ναυτιλίας και Νησιωτικής Πολιτικής. Η παράβαση της υποχρέωσης της παρούσας παραγράφου επιφέρει την ανάκληση της εξουσιοδότησης του εξουσιοδοτημένου οργανισμού (Νηογνώμονα), η οποία επιβάλλεται με απόφαση του Υπουργού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Με απόφαση του Υπουργού Ναυτιλίας και Νησιωτικής Πολιτικής, ανακαλείται η εξουσιοδότηση εξουσιοδοτημένου οργανισμού (Νηογνώμονα), εάν έχουν επιβληθεί σε βάρος του, μέσα σε χρονικό διάστημα δύο (2) ετών,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απόφαση του Υπουργού Εργασίας και Κοινωνικής Ασφάλισης 2063/ Δ1632/2011 (Β΄ 266),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Όταν οι ελεγκτικοί μηχανισμοί του Σώματος Επιθεώρησης Εργασίας (Σ.ΕΠ.Ε.) και του Ε.Φ.Κ.Α. διαπιστώνουν παραβάσεις εξουσιοδοτημένων οργανισμών (Νηογνωμόνων) που αφορούν την αδήλωτη εργασία, την παράνομη απασχόληση αλλοδαπών ή παραβάσεις της εργατικής και ασφαλιστικής νομοθεσίας, ενημερώνουν εγγράφως το Υπουργείο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Εξουσιοδοτημένοι οργανισμοί, που έχουν ήδη εξουσιοδοτηθεί, σύμφωνα με την υ.α. 4113.297/01/2012, και επιθυμούν τη διενέργεια των απαιτούμενων από τις διατάξεις της κείμενης νομοθεσίας επιθεωρήσεων, έκδοση, θεώρηση πιστοποιητικών και παρακολούθηση πλοίων, που εμπίπτουν στο πεδίο εφαρμογής του άρθρου 2 περίπτωση α΄ του Κανονισμού (ΕΚ) αριθ. 391/2009, υποχρεούνται να συμμορφωθούν πλήρως με τα οριζόμενα σε αυτόν.</w:t>
      </w:r>
    </w:p>
    <w:p>
      <w:pPr>
        <w:pStyle w:val="MainText"/>
        <w:spacing w:before="120" w:after="0"/>
        <w:rPr>
          <w:lang w:val="el" w:eastAsia="el"/>
        </w:rPr>
      </w:pPr>
      <w:r>
        <w:rPr>
          <w:b/>
          <w:bCs/>
          <w:lang w:val="el" w:eastAsia="el"/>
        </w:rPr>
        <w:t>6.</w:t>
      </w:r>
      <w:r>
        <w:rPr>
          <w:lang w:val="el" w:eastAsia="el"/>
        </w:rPr>
        <w:t xml:space="preserve"> Μέχρι τις 30.9.2018 η υ.α. 4113.297/01/2012, τροποποιείται, προκειμένου οι εξουσιοδοτημένοι οργανισμοί να εξουσιοδοτηθούν να παρέχουν στα πλοία που εμπίπτουν στο πεδίο της εξουσιοδότησής τους και μόνον εφόσον έχει εκδοθεί η διαπιστωτική πράξη της παραγράφου 3 του παρόντος, τις κάτωθι υπηρεσίες:</w:t>
      </w:r>
    </w:p>
    <w:p>
      <w:pPr>
        <w:pStyle w:val="StructureList1"/>
        <w:spacing w:before="120" w:after="0"/>
        <w:rPr>
          <w:lang w:val="el" w:eastAsia="el"/>
        </w:rPr>
      </w:pPr>
      <w:r>
        <w:rPr>
          <w:lang w:val="el" w:eastAsia="el"/>
        </w:rPr>
        <w:t>α)</w:t>
      </w:r>
      <w:r>
        <w:rPr>
          <w:lang w:val="en" w:eastAsia="en"/>
        </w:rPr>
        <w:tab/>
      </w:r>
      <w:r>
        <w:rPr>
          <w:lang w:val="el" w:eastAsia="el"/>
        </w:rPr>
        <w:t>Έλεγχος των ναυτιλιακών εταιρειών στον τομέα ασφαλούς διαχείρισης, σύμφωνα με τις διατάξεις του Διεθνούς Κώδικα Ασφαλούς Διαχείρισης (ISM Code) και του Κανονισμού αριθμ. 336/2006/ΕΚ, όπως ισχύουν, και έκδοση των σχετικών εγγράφων συμμόρφωσης.</w:t>
      </w:r>
    </w:p>
    <w:p>
      <w:pPr>
        <w:pStyle w:val="StructureList1"/>
        <w:spacing w:before="120" w:after="0"/>
        <w:rPr>
          <w:lang w:val="el" w:eastAsia="el"/>
        </w:rPr>
      </w:pPr>
      <w:r>
        <w:rPr>
          <w:lang w:val="el" w:eastAsia="el"/>
        </w:rPr>
        <w:t>β)</w:t>
      </w:r>
      <w:r>
        <w:rPr>
          <w:lang w:val="en" w:eastAsia="en"/>
        </w:rPr>
        <w:tab/>
      </w:r>
      <w:r>
        <w:rPr>
          <w:lang w:val="el" w:eastAsia="el"/>
        </w:rPr>
        <w:t>Έλεγχος των πλοίων στον τομέα ασφαλούς διαχείρισης στο πλαίσιο του Διεθνούς Κώδικα Ασφαλούς Διαχείρισης (ISM Code) και του Κανονισμού 336/2006/ΕΚ, όπως ισχύουν, και έκδοση των σχετικών πιστοποιητικών ασφαλούς διαχείρισης.</w:t>
      </w:r>
    </w:p>
    <w:p>
      <w:pPr>
        <w:pStyle w:val="StructureList1"/>
        <w:spacing w:before="120" w:after="0"/>
        <w:rPr>
          <w:lang w:val="el" w:eastAsia="el"/>
        </w:rPr>
      </w:pPr>
      <w:r>
        <w:rPr>
          <w:lang w:val="el" w:eastAsia="el"/>
        </w:rPr>
        <w:t>γ)</w:t>
      </w:r>
      <w:r>
        <w:rPr>
          <w:lang w:val="en" w:eastAsia="en"/>
        </w:rPr>
        <w:tab/>
      </w:r>
      <w:r>
        <w:rPr>
          <w:lang w:val="el" w:eastAsia="el"/>
        </w:rPr>
        <w:t>Επιθεώρηση των πλοίων, σύμφωνα με τη Σύμβαση Ναυτικής Εργασίας 2006, και έκδοση των σχετικών πιστοποιητικών, σύμφωνα με την εκάστοτε ισχύουσα εθνική νομοθεσία.</w:t>
      </w:r>
    </w:p>
    <w:p>
      <w:pPr>
        <w:pStyle w:val="MainText"/>
        <w:spacing w:before="120" w:after="0"/>
        <w:rPr>
          <w:lang w:val="el" w:eastAsia="el"/>
        </w:rPr>
      </w:pPr>
      <w:r>
        <w:rPr>
          <w:b/>
          <w:bCs/>
          <w:lang w:val="el" w:eastAsia="el"/>
        </w:rPr>
        <w:t>7.</w:t>
      </w:r>
      <w:r>
        <w:rPr>
          <w:lang w:val="el" w:eastAsia="el"/>
        </w:rPr>
        <w:t xml:space="preserve"> Στο τέλος της παρ. 8 του άρθρου 2 του π.δ. 405/ 1998 (Α΄ 285) προστίθεται η φράση «ή οργανισμός εξουσιοδοτημένος από την Αρχή, σύμφωνα με την εκάστοτε κείμενη νομοθεσία.»</w:t>
      </w:r>
    </w:p>
    <w:p>
      <w:pPr>
        <w:spacing w:before="240" w:after="240"/>
        <w:rPr>
          <w:lang w:val="el" w:eastAsia="el"/>
        </w:rPr>
      </w:pPr>
      <w:r>
        <w:rPr>
          <w:lang w:val="el" w:eastAsia="el"/>
        </w:rPr>
        <w:t>Στο τρίτο εδάφιο της παρ. 1 του άρθρου 6 του π.δ. 405/ 1998 η φράση «εκδίδονται από τη ΔΕΕΠ ή από εξουσιοδοτημένο από το ΥΕΝ αναγνωρισμένο οργανισμό έπειτα από αρχική επιθεώρηση την οποία διενεργούν αποκλειστικοί επιθεωρητές είτε της ΔΕΕΠ είτε ενός αναγνωρισμένου οργανισμού» αντικαθίσταται από τη φράση «εκδίδονται από εξουσιοδοτημένο από την Αρχή οργανισμό, όπως αυτός ορίζεται στην παρ. 8 του άρθρου 2 του π.δ. 405/1998 έπειτα από αρχική επιθεώρηση, την οποία διενεργούν αποκλειστικοί επιθεωρητές ή από έναν εξουσιοδοτημένο οργανισμό». Η παρούσα παράγραφος τίθεται σε ισχύ από 30.9.2018.</w:t>
      </w:r>
    </w:p>
    <w:p>
      <w:pPr>
        <w:pStyle w:val="MainText"/>
        <w:spacing w:before="120" w:after="0"/>
        <w:rPr>
          <w:lang w:val="el" w:eastAsia="el"/>
        </w:rPr>
      </w:pPr>
      <w:r>
        <w:rPr>
          <w:b/>
          <w:bCs/>
          <w:lang w:val="el" w:eastAsia="el"/>
        </w:rPr>
        <w:t>8.</w:t>
      </w:r>
      <w:r>
        <w:rPr>
          <w:lang w:val="el" w:eastAsia="el"/>
        </w:rPr>
        <w:t xml:space="preserve"> Τα οριζόμενα στις παραγράφους 1 και 2 του παρόντος τροποποιούνται, με απόφαση του Υπουργού Ναυτιλίας και Νησιωτικής Πολιτικής, η οποία εκδίδεται, σύμφωνα με τα οριζόμενα στο άρθρο 39 του ν.δ. 187/1973 (Α΄ 261).</w:t>
      </w:r>
    </w:p>
    <w:p>
      <w:pPr>
        <w:pStyle w:val="MainText"/>
        <w:spacing w:before="120" w:after="0"/>
        <w:rPr>
          <w:lang w:val="el" w:eastAsia="el"/>
        </w:rPr>
      </w:pPr>
      <w:r>
        <w:rPr>
          <w:b/>
          <w:bCs/>
          <w:lang w:val="el" w:eastAsia="el"/>
        </w:rPr>
        <w:t>9.</w:t>
      </w:r>
      <w:r>
        <w:rPr>
          <w:lang w:val="el" w:eastAsia="el"/>
        </w:rPr>
        <w:t xml:space="preserve"> Απαγορεύεται σε εξουσιοδοτημένους οργανισμούς (Νηογνώμονες) να απασχολούν, με οποιαδήποτε σχέση εργασίας, έργου ή εντολής, στρατιωτικό ή πολιτικό προσωπικό του Υπουργείου Ναυτιλίας και Νησιωτικής Πολιτικής για χρονικό διάστημα τριών (3) ετών μετά τη συνταξιοδότηση ή τη με οποιονδήποτε άλλον τρόπο αποχώρησή του. Η παράβαση της υποχρέωσης του προηγούμενου εδαφίου επιφέρει την ανάκληση της εξουσιοδότησης του εξουσιοδοτημένου οργανισμού (Νηογνώμονα), η οποία επιβάλλεται με απόφαση του Υπουργού Ναυτιλίας και Νησιωτικής Πολιτικής. Η διάταξη του προηγούμενου εδαφίου εφαρμόζεται μόνο σε στρατιωτικό ή πολιτικό προσωπικό του Υπουργείου Ναυτιλίας και Νησιωτικής Πολιτικής, το οποίο συνταξιο- δοτείται ή αποχωρεί με οποιονδήποτε άλλον τρόπο μετά τη θέση σε ισχύ του παρόντος.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Α΄ ΛΟΙΠΕΣ ΔΙΑΤΑΞΕΙΣ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Ρυθμίσεις αρμοδιότητας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Το άρθρο 48 του ν. 4150/2013 καταργείται.</w:t>
      </w:r>
    </w:p>
    <w:p>
      <w:pPr>
        <w:pStyle w:val="MainText"/>
        <w:spacing w:before="120" w:after="0"/>
        <w:rPr>
          <w:lang w:val="el" w:eastAsia="el"/>
        </w:rPr>
      </w:pPr>
      <w:r>
        <w:rPr>
          <w:b/>
          <w:bCs/>
          <w:lang w:val="el" w:eastAsia="el"/>
        </w:rPr>
        <w:t>2.</w:t>
      </w:r>
      <w:r>
        <w:rPr>
          <w:lang w:val="el" w:eastAsia="el"/>
        </w:rPr>
        <w:t xml:space="preserve"> Η παρ. 5 του άρθρου 41 του ν. 4256/2014 καταρ- γείται.</w:t>
      </w:r>
    </w:p>
    <w:p>
      <w:pPr>
        <w:pStyle w:val="MainText"/>
        <w:spacing w:before="120" w:after="0"/>
        <w:rPr>
          <w:lang w:val="el" w:eastAsia="el"/>
        </w:rPr>
      </w:pPr>
      <w:r>
        <w:rPr>
          <w:b/>
          <w:bCs/>
          <w:lang w:val="el" w:eastAsia="el"/>
        </w:rPr>
        <w:t>3.</w:t>
      </w:r>
      <w:r>
        <w:rPr>
          <w:lang w:val="el" w:eastAsia="el"/>
        </w:rPr>
        <w:t xml:space="preserve"> Το τελευταίο εδάφιο της παρ.1 του άρθρου 3 του ν. 2013/1992 αντικαθίσταται ως εξής:</w:t>
      </w:r>
    </w:p>
    <w:p>
      <w:pPr>
        <w:spacing w:before="240" w:after="240"/>
        <w:rPr>
          <w:lang w:val="el" w:eastAsia="el"/>
        </w:rPr>
      </w:pPr>
      <w:r>
        <w:rPr>
          <w:lang w:val="el" w:eastAsia="el"/>
        </w:rPr>
        <w:t>«Η καταβολή της γίνεται σε δολάρια Καναδά.».</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Ρύθμιση θεμάτων Οίκου Ναύτου</w:t>
      </w:r>
    </w:p>
    <w:p>
      <w:pPr>
        <w:pStyle w:val="MainText"/>
        <w:spacing w:before="120" w:after="0"/>
        <w:rPr>
          <w:lang w:val="el" w:eastAsia="el"/>
        </w:rPr>
      </w:pPr>
      <w:r>
        <w:rPr>
          <w:b/>
          <w:bCs/>
          <w:lang w:val="el" w:eastAsia="el"/>
        </w:rPr>
        <w:t>1.</w:t>
      </w:r>
      <w:r>
        <w:rPr>
          <w:lang w:val="el" w:eastAsia="el"/>
        </w:rPr>
        <w:t xml:space="preserve"> Για την εφαρμογή των διατάξεων της νομοθεσίας περί παροχής προστασίας από τον Οίκο Ναύτου, ως μέλη οικογενείας ναυτικού λογίζονται, επιπροσθέτως, και:</w:t>
      </w:r>
    </w:p>
    <w:p>
      <w:pPr>
        <w:spacing w:before="240" w:after="240"/>
        <w:rPr>
          <w:lang w:val="el" w:eastAsia="el"/>
        </w:rPr>
      </w:pPr>
      <w:r>
        <w:rPr>
          <w:lang w:val="el" w:eastAsia="el"/>
        </w:rPr>
        <w:t>α. τα τέκνα μέχρι τη συμπλήρωση του 24ου έτους της ηλικίας τους, εφόσον είναι άνεργα και τα τέκνα με αναπηρία, με ποσοστό αναπηρίας 67% και άνω ανεξαρτήτου ηλικίας, β. τα τέκνα που συμπλήρωσαν το 18ο έτος και σπουδάζουν σε ελληνικά ή ξένα εκπαιδευτικά ιδρύματα και, εάν συνεχίζουν τις σπουδές τους, για δύο (2) έτη μετά τη λήξη των σπουδών τους, εφόσον είναι άνεργα, όχι όμως πέραν από τη συμπλήρωση του 26ου έτους της ηλικίας τους.</w:t>
      </w:r>
    </w:p>
    <w:p>
      <w:pPr>
        <w:spacing w:before="240" w:after="240"/>
        <w:rPr>
          <w:lang w:val="el" w:eastAsia="el"/>
        </w:rPr>
      </w:pPr>
      <w:r>
        <w:rPr>
          <w:lang w:val="el" w:eastAsia="el"/>
        </w:rPr>
        <w:t>Η παρεχόμενη από τον Οίκο Ναύτου προστασία λόγω σπουδών αφορά τη φοίτηση σε δημόσιες ή ιδιωτικές σχολές οποιασδήποτε βαθμίδας εκπαίδευσης.</w:t>
      </w:r>
    </w:p>
    <w:p>
      <w:pPr>
        <w:pStyle w:val="MainText"/>
        <w:spacing w:before="120" w:after="0"/>
        <w:rPr>
          <w:lang w:val="el" w:eastAsia="el"/>
        </w:rPr>
      </w:pPr>
      <w:r>
        <w:rPr>
          <w:b/>
          <w:bCs/>
          <w:lang w:val="el" w:eastAsia="el"/>
        </w:rPr>
        <w:t>2.</w:t>
      </w:r>
      <w:r>
        <w:rPr>
          <w:lang w:val="el" w:eastAsia="el"/>
        </w:rPr>
        <w:t xml:space="preserve"> Ως τέκνα για την παροχή προστασίας από τον Οίκο Ναύτου θεωρούνται και οι προγονοί, εφόσον δεν τυγχάνουν προστασίας από άλλο δημόσιο φορέα, στον οποίο είναι εγγεγραμμένοι από τον φυσικό γονέα.</w:t>
      </w:r>
    </w:p>
    <w:p>
      <w:pPr>
        <w:pStyle w:val="MainText"/>
        <w:spacing w:before="120" w:after="0"/>
        <w:rPr>
          <w:lang w:val="el" w:eastAsia="el"/>
        </w:rPr>
      </w:pPr>
      <w:r>
        <w:rPr>
          <w:b/>
          <w:bCs/>
          <w:lang w:val="el" w:eastAsia="el"/>
        </w:rPr>
        <w:t>3.</w:t>
      </w:r>
      <w:r>
        <w:rPr>
          <w:lang w:val="el" w:eastAsia="el"/>
        </w:rPr>
        <w:t xml:space="preserve"> Το μηνιαίο επίδομα ανεργίας που παρέχεται σε όλους τους ναυτικούς, έγγαμους, άγαμους και διαζευγμένους, με ή χωρίς τέκνα, σύμφωνα με τους όρους και τις προϋποθέσεις του π.δ. 228/1998 (Α΄176), ανέρχεται στο ποσό των τριακοσίων πενήντα (350,00) ευρώ. Το ποσό του προηγούμενου εδαφίου μπορεί να αναπροσαρμόζεται, με απόφαση του Υπουργού Ναυτιλίας και Νησιωτικής Πολιτικής.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Ρύθμιση Θεμάτων Υπαξιωματικών Λ.Σ.-ΕΛ.ΑΚΤ.</w:t>
      </w:r>
    </w:p>
    <w:p>
      <w:pPr>
        <w:spacing w:before="240" w:after="240"/>
        <w:rPr>
          <w:lang w:val="el" w:eastAsia="el"/>
        </w:rPr>
      </w:pPr>
      <w:r>
        <w:rPr>
          <w:lang w:val="el" w:eastAsia="el"/>
        </w:rPr>
        <w:t>Οι καταταγέντες ως Κελευστές Λ.Σ. στη Σχολή Δοκίμων Υπαξιωματικών Λ.Σ. κατά το έτος 1999 (33ο Σχολείο Δοκίμων Υπαξιωματικών Λ.Σ.) που φέρουν το βαθμό τουλάχιστον Σημαιοφόρου Λ.Σ., καθώς και οι καταταγέντες ως Κελευστές Λ.Σ., στη Σχολή Δοκίμων Υπαξιωματικών Λ.Σ. κατά το έτος 2000 (34ο Σχολείο Δοκίμων Υπαξιω- ματικών Λ.Σ.) που φέρουν το βαθμό του Σημαιοφόρου Λ.Σ., προάγονται αναδρομικά από 4.10.2008 (ημερομηνία κατάταξης 04.10.1999) και 23.10.2009 (ημερομηνία κατάταξης 23.10.2000) αντίστοιχα, με τη συμπλήρωση τριών (3) ετών παραμονής στο βαθμό του Αρχικελευστή Λ.Σ. (άρθρο 57 παρ. 1.γγ του Κώδικα Προσωπικού Λιμενικού Σώματος, ν. 3079/2002), ανεξαρτήτως ύπαρξης κενών οργανικών θέσεων και χωρίς δικαίωμα λήψης αναδρομικών αποδοχών. Ο χρόνος από 4.10.2008 και 23.10.2009 αντίστοιχα, προσμετράται για την προαγωγή στον επόμενο βαθμό, εφόσον αυτός προβλέπεται από την κατηγορία τους (άρθρο 57 παρ. 1.α του Κώδικα Προσωπικού Λ.Σ.). Οι προαγόμενοι κατά τα ανωτέρω τίθενται στο τέλος της επετηρίδας κατά τη σειρά αρχαιότητάς τους. Εντός δύο (2) μηνών από την έναρξη ισχύος του παρόντος, εκδίδονται οι αναγκαίες διοικητικές πράξεις για την πλήρη διοικητική τους αποκατάσταση.</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Ενίσχυση της διαφάνειας σε θέματα αρμοδιότητας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Απαγορεύεται στους οικονομικούς φορείς ή στους νόμιμους εκπροσώπους τους που συμμετέχουν στις διαδικασίες σύναψης και εκτέλεσης συμβάσεων προμηθειών, υπηρεσιών ή έργων του Υπουργείου Ναυτιλίας και Νησιωτικής Πολιτικής να απασχολούν, με οποιαδήποτε σχέση εργασίας, έργου ή εντολής, στρατιωτικό ή πολιτικό προσωπικό του Υπουργείου Ναυτιλίας και Νησιωτικής Πολιτικής για χρονικό διάστημα τριών (3) ετών μετά τη συνταξιοδότηση ή τη, με οποιονδήποτε άλλον τρόπο, αποχώρησή του.</w:t>
      </w:r>
    </w:p>
    <w:p>
      <w:pPr>
        <w:pStyle w:val="MainText"/>
        <w:spacing w:before="120" w:after="0"/>
        <w:rPr>
          <w:lang w:val="el" w:eastAsia="el"/>
        </w:rPr>
      </w:pPr>
      <w:r>
        <w:rPr>
          <w:b/>
          <w:bCs/>
          <w:lang w:val="el" w:eastAsia="el"/>
        </w:rPr>
        <w:t>2.</w:t>
      </w:r>
      <w:r>
        <w:rPr>
          <w:lang w:val="el" w:eastAsia="el"/>
        </w:rPr>
        <w:t xml:space="preserve"> Εάν οι ανάδοχοι παραβιάσουν τις υποχρεώσεις και απαγορεύσεις του παρόντος άρθρου και δεν θεραπεύσουν αυτήν την παραβίαση μέσα σε τριάντα (30) ημέρες από την κοινοποίηση σε αυτούς σχετικής ειδοποίησης, η αναθέτουσα αρχή μπορεί, με απόφαση του Υπουργού Ναυτιλίας και Νησιωτικής Πολιτικής, ανάλογα με τη βαρύτητα της παράβασης, να κηρύξει τον οικονομικό φορέα έκπτωτο ή να επιβάλει ποινική ρήτρα ποσού ίσου με το 20%, κατ’ ανώτατο όριο, της οικονομικής αξίας της σύμβασης που έχει συνάψει με την αναθέτουσα αρχή. Σε ιδιαίτερα σοβαρές περιπτώσεις, μπορεί να επιβάλλονται σωρευτικά οι κυρώσεις του προηγούμενου εδαφίου και, επιπλέον, αποκλεισμός από τις συμβάσεις του Υπουργείου Ναυτιλίας και Νησιωτικής Πολιτικής για χρονικό διάστημα, κατ’ ελάχιστο, τριών (3) ετών.</w:t>
      </w:r>
    </w:p>
    <w:p>
      <w:pPr>
        <w:pStyle w:val="MainText"/>
        <w:spacing w:before="120" w:after="0"/>
        <w:rPr>
          <w:lang w:val="el" w:eastAsia="el"/>
        </w:rPr>
      </w:pPr>
      <w:r>
        <w:rPr>
          <w:b/>
          <w:bCs/>
          <w:lang w:val="el" w:eastAsia="el"/>
        </w:rPr>
        <w:t>3.</w:t>
      </w:r>
      <w:r>
        <w:rPr>
          <w:lang w:val="el" w:eastAsia="el"/>
        </w:rPr>
        <w:t xml:space="preserve"> Οι υποχρεώσεις και οι απαγορεύσεις των παραγράφων 1 και 2 ισχύουν, αν ο οικονομικός φορέας ή ο ανάδο- χος είναι κοινοπραξία, για όλα τα μέλη της κοινοπραξίας και, αν ο οικονομικός φορέας ή ο ανάδοχος χρησιμοποιεί υπεργολάβους, για τους υπεργολάβους του. Σε περίπτωση παράβασης των υποχρεώσεων και απαγορεύσεων των παραγράφων 1 και 2 από τα πρόσωπα του προηγούμενου εδαφίου, οι κυρώσεις του παρόντος άρθρου επιβάλλονται στον οικονομικό φορέα ή τον ανάδοχο.</w:t>
      </w:r>
    </w:p>
    <w:p>
      <w:pPr>
        <w:pStyle w:val="MainText"/>
        <w:spacing w:before="120" w:after="0"/>
        <w:rPr>
          <w:lang w:val="el" w:eastAsia="el"/>
        </w:rPr>
      </w:pPr>
      <w:r>
        <w:rPr>
          <w:b/>
          <w:bCs/>
          <w:lang w:val="el" w:eastAsia="el"/>
        </w:rPr>
        <w:t>4.</w:t>
      </w:r>
      <w:r>
        <w:rPr>
          <w:lang w:val="el" w:eastAsia="el"/>
        </w:rPr>
        <w:t xml:space="preserve"> Απαγορεύεται σε Αναγνωρισμένους Οργανισμούς Ασφάλειας να απασχολούν, με οποιαδήποτε σχέση εργασίας, έργου ή εντολής, στρατιωτικό ή πολιτικό προσωπικό του Υπουργείου Ναυτιλίας και Νησιωτικής Πολιτικής για χρονικό διάστημα τριών (3) ετών μετά τη συνταξιο- δότηση ή τη, με οποιονδήποτε άλλον τρόπο, αποχώρησή του. Η παράβαση της υποχρέωσης του προηγούμενου εδαφίου επιφέρει την ανάκληση της εξουσιοδότησης του Αναγνωρισμένου Οργανισμού Ασφαλείας, η οποία επιβάλλεται, με απόφαση του Υπουργού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Οι διατάξεις των παραγράφων 1 έως και 4 εφαρμόζονται μόνο σε στρατιωτικό ή πολιτικό προσωπικό του Υπουργείου Ναυτιλίας και Νησιωτικής Πολιτικής, το οποίο συνταξιοδοτείται ή αποχωρεί με οποιονδήποτε άλλον τρόπο μετά την έναρξη ισχύος του παρόντος.</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Σώμα Επιθεωρητών Ελεγκτών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Συνιστάται στο Υπουργείο Ναυτιλίας και Νησιωτικής Πολιτικής υπηρεσία, με τον τίτλο «Σώμα Επιθεωρητών Ελεγκτών Υπουργείου Ναυτιλίας και Νησιωτικής Πολιτικής» (Σ.Ε.Ε.- Υ.ΝΑ.Ν.Π.), επιπέδου Γενικής Διεύθυνσης. Το Σ.Ε.Ε.- Υ.ΝΑ.Ν.Π. υπάγεται απευθείας στον Υπουργό Ναυτιλίας και Νησιωτικής Πολιτικής. Ο Επιθεωρητής Ελεγκτής του Σ.Ε.Ε. - Υ.ΝΑ.Ν.Π. υποχρεούται να ενημερώνει τον αρμόδιο, για την καταπολέμηση της διαφθοράς, Υπουργό για την έναρξη και το αποτέλεσμα των διενερ- γούμενων από το Σ.Ε.Ε. - Υ.ΝΑ.Ν.Π. ελέγχων και να συντονίζει τη δράση αυτού με τις, κατά περίπτωση, αρμόδιες υπηρεσίες, στο πλαίσιο συντονισμένων προγραμμάτων δράσης για την καταπολέμηση της διαφθοράς.</w:t>
      </w:r>
    </w:p>
    <w:p>
      <w:pPr>
        <w:pStyle w:val="MainText"/>
        <w:spacing w:before="120" w:after="0"/>
        <w:rPr>
          <w:lang w:val="el" w:eastAsia="el"/>
        </w:rPr>
      </w:pPr>
      <w:r>
        <w:rPr>
          <w:b/>
          <w:bCs/>
          <w:lang w:val="el" w:eastAsia="el"/>
        </w:rPr>
        <w:t>2.</w:t>
      </w:r>
      <w:r>
        <w:rPr>
          <w:lang w:val="el" w:eastAsia="el"/>
        </w:rPr>
        <w:t xml:space="preserve"> Αποστολή του Σ.Ε.Ε.- Υ.ΝΑ.Ν.Π. είναι η ανάπτυξη και λειτουργία αποτελεσματικού μηχανισμού για τη διενέργεια συστηματικών επιθεωρήσεων, ελέγχων και ερευνών σε όλες τις υπηρεσίες και τους δημόσιους και ιδιωτικούς φορείς που υπάγονται στην αρμοδιότητα ή την εποπτεία του Υπουργού Ναυτιλίας και Νησιωτικής Πολιτικής, με σκοπό τη βελτίωση της παραγωγικότητας και αποτελε- σματικότητας αυτών, την ποιοτική αναβάθμιση των παρεχόμενων υπηρεσιών, την εξάλειψη της κακοδιοίκησης και την προστασία του δημοσίου συμφέροντος.</w:t>
      </w:r>
    </w:p>
    <w:p>
      <w:pPr>
        <w:pStyle w:val="MainText"/>
        <w:spacing w:before="120" w:after="0"/>
        <w:rPr>
          <w:lang w:val="el" w:eastAsia="el"/>
        </w:rPr>
      </w:pPr>
      <w:r>
        <w:rPr>
          <w:b/>
          <w:bCs/>
          <w:lang w:val="el" w:eastAsia="el"/>
        </w:rPr>
        <w:t>3.</w:t>
      </w:r>
      <w:r>
        <w:rPr>
          <w:lang w:val="el" w:eastAsia="el"/>
        </w:rPr>
        <w:t xml:space="preserve"> Οι επιχειρησιακοί στόχοι του Σ.Ε.Ε. - Υ.ΝΑ.Ν.Π. είναι οι εξής:</w:t>
      </w:r>
    </w:p>
    <w:p>
      <w:pPr>
        <w:pStyle w:val="StructureList1"/>
        <w:spacing w:before="120" w:after="0"/>
        <w:rPr>
          <w:lang w:val="el" w:eastAsia="el"/>
        </w:rPr>
      </w:pPr>
      <w:r>
        <w:rPr>
          <w:lang w:val="el" w:eastAsia="el"/>
        </w:rPr>
        <w:t>α)</w:t>
      </w:r>
      <w:r>
        <w:rPr>
          <w:lang w:val="en" w:eastAsia="en"/>
        </w:rPr>
        <w:tab/>
      </w:r>
      <w:r>
        <w:rPr>
          <w:lang w:val="el" w:eastAsia="el"/>
        </w:rPr>
        <w:t>η συστηματική παρακολούθηση και ο έλεγχος των δραστηριοτήτων των υπηρεσιακών μονάδων του Υπουργείου και των εποπτευόμενων από αυτό φορέων, με σκοπό τη λήψη μέτρων, όπου τούτο απαιτείται,</w:t>
      </w:r>
    </w:p>
    <w:p>
      <w:pPr>
        <w:pStyle w:val="StructureList1"/>
        <w:spacing w:before="120" w:after="0"/>
        <w:rPr>
          <w:lang w:val="el" w:eastAsia="el"/>
        </w:rPr>
      </w:pPr>
      <w:r>
        <w:rPr>
          <w:lang w:val="el" w:eastAsia="el"/>
        </w:rPr>
        <w:t>β)</w:t>
      </w:r>
      <w:r>
        <w:rPr>
          <w:lang w:val="en" w:eastAsia="en"/>
        </w:rPr>
        <w:tab/>
      </w:r>
      <w:r>
        <w:rPr>
          <w:lang w:val="el" w:eastAsia="el"/>
        </w:rPr>
        <w:t>ο εντοπισμός και η διερεύνηση υποθέσεων διαφθοράς του στρατιωτικού και πολιτικού προσωπικού του Υπουργείου Ναυτιλίας και Νησιωτικής Πολιτικής και των εποπτευόμενων από αυτό φορέων, με τη διενέργεια τακτικών και εκτάκτων ελέγχων,</w:t>
      </w:r>
    </w:p>
    <w:p>
      <w:pPr>
        <w:pStyle w:val="StructureList1"/>
        <w:spacing w:before="120" w:after="0"/>
        <w:rPr>
          <w:lang w:val="el" w:eastAsia="el"/>
        </w:rPr>
      </w:pPr>
      <w:r>
        <w:rPr>
          <w:lang w:val="el" w:eastAsia="el"/>
        </w:rPr>
        <w:t>γ)</w:t>
      </w:r>
      <w:r>
        <w:rPr>
          <w:lang w:val="en" w:eastAsia="en"/>
        </w:rPr>
        <w:tab/>
      </w:r>
      <w:r>
        <w:rPr>
          <w:lang w:val="el" w:eastAsia="el"/>
        </w:rPr>
        <w:t>η διενέργεια τακτικών και έκτακτων διαχειριστικών και οικονομικών ελέγχων των δημοσίων υπηρεσιών και των κρατικών νομικών προσώπων δημοσίου και ιδιωτικού δικαίου, που υπάγονται στην αρμοδιότητα ή την εποπτεία του Υπουργού Ναυτιλίας και Νησιωτικής Πολιτικής.</w:t>
      </w:r>
    </w:p>
    <w:p>
      <w:pPr>
        <w:pStyle w:val="MainText"/>
        <w:spacing w:before="120" w:after="0"/>
        <w:rPr>
          <w:lang w:val="el" w:eastAsia="el"/>
        </w:rPr>
      </w:pPr>
      <w:r>
        <w:rPr>
          <w:b/>
          <w:bCs/>
          <w:lang w:val="el" w:eastAsia="el"/>
        </w:rPr>
        <w:t>4.</w:t>
      </w:r>
      <w:r>
        <w:rPr>
          <w:lang w:val="el" w:eastAsia="el"/>
        </w:rPr>
        <w:t xml:space="preserve"> Το Σ.Ε.Ε. - Υ.ΝΑ.Ν.Π. ασκεί τις αρμοδιότητές του:</w:t>
      </w:r>
    </w:p>
    <w:p>
      <w:pPr>
        <w:pStyle w:val="StructureList1"/>
        <w:spacing w:before="120" w:after="0"/>
        <w:rPr>
          <w:lang w:val="el" w:eastAsia="el"/>
        </w:rPr>
      </w:pPr>
      <w:r>
        <w:rPr>
          <w:lang w:val="el" w:eastAsia="el"/>
        </w:rPr>
        <w:t>α)</w:t>
      </w:r>
      <w:r>
        <w:rPr>
          <w:lang w:val="en" w:eastAsia="en"/>
        </w:rPr>
        <w:tab/>
      </w:r>
      <w:r>
        <w:rPr>
          <w:lang w:val="el" w:eastAsia="el"/>
        </w:rPr>
        <w:t>στο σύνολο των αναφερόμενων στο π.δ. 103/2014 υπηρεσιών και μονάδων του Υπουργείου Ναυτιλίας και Νησιωτικής Πολιτικής,</w:t>
      </w:r>
    </w:p>
    <w:p>
      <w:pPr>
        <w:pStyle w:val="StructureList1"/>
        <w:spacing w:before="120" w:after="0"/>
        <w:rPr>
          <w:lang w:val="el" w:eastAsia="el"/>
        </w:rPr>
      </w:pPr>
      <w:r>
        <w:rPr>
          <w:lang w:val="el" w:eastAsia="el"/>
        </w:rPr>
        <w:t>β)</w:t>
      </w:r>
      <w:r>
        <w:rPr>
          <w:lang w:val="en" w:eastAsia="en"/>
        </w:rPr>
        <w:tab/>
      </w:r>
      <w:r>
        <w:rPr>
          <w:lang w:val="el" w:eastAsia="el"/>
        </w:rPr>
        <w:t>στο σύνολο των αναφερόμενων στο άρθρο 2 του ν. 4150/2013 εποπτευόμενων φορέων,</w:t>
      </w:r>
    </w:p>
    <w:p>
      <w:pPr>
        <w:pStyle w:val="StructureList1"/>
        <w:spacing w:before="120" w:after="0"/>
        <w:rPr>
          <w:lang w:val="el" w:eastAsia="el"/>
        </w:rPr>
      </w:pPr>
      <w:r>
        <w:rPr>
          <w:lang w:val="el" w:eastAsia="el"/>
        </w:rPr>
        <w:t>γ)</w:t>
      </w:r>
      <w:r>
        <w:rPr>
          <w:lang w:val="en" w:eastAsia="en"/>
        </w:rPr>
        <w:tab/>
      </w:r>
      <w:r>
        <w:rPr>
          <w:lang w:val="el" w:eastAsia="el"/>
        </w:rPr>
        <w:t>στο Ταμείο Αρωγής Λιμενικού Σώματος (Τ.Α.Λ.Σ.),</w:t>
      </w:r>
    </w:p>
    <w:p>
      <w:pPr>
        <w:pStyle w:val="StructureList1"/>
        <w:spacing w:before="120" w:after="0"/>
        <w:rPr>
          <w:lang w:val="el" w:eastAsia="el"/>
        </w:rPr>
      </w:pPr>
      <w:r>
        <w:rPr>
          <w:lang w:val="el" w:eastAsia="el"/>
        </w:rPr>
        <w:t>δ)</w:t>
      </w:r>
      <w:r>
        <w:rPr>
          <w:lang w:val="en" w:eastAsia="en"/>
        </w:rPr>
        <w:tab/>
      </w:r>
      <w:r>
        <w:rPr>
          <w:lang w:val="el" w:eastAsia="el"/>
        </w:rPr>
        <w:t>επί θεμάτων που αφορούν σε ζητήματα προσωπικού, επιχειρησιακών μέσων, συστημάτων και δημοσίων συμβάσεων του Υπουργείου Ναυτιλίας και Νησιωτικής Πολιτικής και</w:t>
      </w:r>
    </w:p>
    <w:p>
      <w:pPr>
        <w:pStyle w:val="StructureList1"/>
        <w:spacing w:before="120" w:after="0"/>
        <w:rPr>
          <w:lang w:val="el" w:eastAsia="el"/>
        </w:rPr>
      </w:pPr>
      <w:r>
        <w:rPr>
          <w:lang w:val="el" w:eastAsia="el"/>
        </w:rPr>
        <w:t>ε)</w:t>
      </w:r>
      <w:r>
        <w:rPr>
          <w:lang w:val="en" w:eastAsia="en"/>
        </w:rPr>
        <w:tab/>
      </w:r>
      <w:r>
        <w:rPr>
          <w:lang w:val="el" w:eastAsia="el"/>
        </w:rPr>
        <w:t>στο σύνολο των εποπτευόμενων, από το Υπουργείο Ναυτιλίας και Νησιωτικής Πολιτικής Ν.Π.Δ.Δ. και Ν.Π.Ι.Δ., και ιδίως επί θεμάτων που αφορούν σε ζητήματα προσωπικού και δημοσίων συμβάσεων.</w:t>
      </w:r>
    </w:p>
    <w:p>
      <w:pPr>
        <w:pStyle w:val="MainText"/>
        <w:spacing w:before="120" w:after="0"/>
        <w:rPr>
          <w:lang w:val="el" w:eastAsia="el"/>
        </w:rPr>
      </w:pPr>
      <w:r>
        <w:rPr>
          <w:b/>
          <w:bCs/>
          <w:lang w:val="el" w:eastAsia="el"/>
        </w:rPr>
        <w:t>5.</w:t>
      </w:r>
      <w:r>
        <w:rPr>
          <w:lang w:val="el" w:eastAsia="el"/>
        </w:rPr>
        <w:t xml:space="preserve"> Η κατά τόπον αρμοδιότητα του Σ.Ε.Ε. - Υ.ΝΑ.Ν.Π. εκτείνεται σε όλη την επικράτεια.</w:t>
      </w:r>
    </w:p>
    <w:p>
      <w:pPr>
        <w:pStyle w:val="MainText"/>
        <w:spacing w:before="120" w:after="0"/>
        <w:rPr>
          <w:lang w:val="el" w:eastAsia="el"/>
        </w:rPr>
      </w:pPr>
      <w:r>
        <w:rPr>
          <w:b/>
          <w:bCs/>
          <w:lang w:val="el" w:eastAsia="el"/>
        </w:rPr>
        <w:t>6.</w:t>
      </w:r>
      <w:r>
        <w:rPr>
          <w:lang w:val="el" w:eastAsia="el"/>
        </w:rPr>
        <w:t xml:space="preserve"> Το Σ.Ε.Ε. - Υ.ΝΑ.Ν.Π. συγκροτείται από τον Επιθεωρητή Ελεγκτή του και δέκα (10) Βοηθούς Επιθεωρητές Ελεγκτές. Ο Επιθεωρητής Ελεγκτής και οι Βοηθοί Επιθεωρητές Ελεγκτές του Σ.Ε.Ε. - Υ.ΝΑ.Ν.Π. απολαμβάνουν κατά την άσκηση των καθηκόντων τους προσωπικής και λειτουργικής ανεξαρτησίας και δεσμεύονται μόνο από το νόμο και τη συνείδησή τους.</w:t>
      </w:r>
    </w:p>
    <w:p>
      <w:pPr>
        <w:pStyle w:val="MainText"/>
        <w:spacing w:before="120" w:after="0"/>
        <w:rPr>
          <w:lang w:val="el" w:eastAsia="el"/>
        </w:rPr>
      </w:pPr>
      <w:r>
        <w:rPr>
          <w:b/>
          <w:bCs/>
          <w:lang w:val="el" w:eastAsia="el"/>
        </w:rPr>
        <w:t>7.</w:t>
      </w:r>
      <w:r>
        <w:rPr>
          <w:lang w:val="el" w:eastAsia="el"/>
        </w:rPr>
        <w:t xml:space="preserve"> Το Σ.Ε.Ε. - Υ.ΝΑ.Ν.Π. στελεχώνεται με αποσπάσεις υπαλλήλων του Δημοσίου και των Ν.Π.Δ.Δ., κατά τις διατάξεις του παρόντος άρθρου. Ειδικότερα:</w:t>
      </w:r>
    </w:p>
    <w:p>
      <w:pPr>
        <w:pStyle w:val="StructureList1"/>
        <w:spacing w:before="120" w:after="0"/>
        <w:rPr>
          <w:lang w:val="el" w:eastAsia="el"/>
        </w:rPr>
      </w:pPr>
      <w:r>
        <w:rPr>
          <w:lang w:val="el" w:eastAsia="el"/>
        </w:rPr>
        <w:t>α)</w:t>
      </w:r>
      <w:r>
        <w:rPr>
          <w:lang w:val="en" w:eastAsia="en"/>
        </w:rPr>
        <w:tab/>
      </w:r>
      <w:r>
        <w:rPr>
          <w:lang w:val="el" w:eastAsia="el"/>
        </w:rPr>
        <w:t>στη θέση του Επιθεωρητή Ελεγκτή, αποσπάται μόνιμος υπάλληλος του Υπουργείου Ναυτιλίας και Νησιωτικής Πολιτικής ή εποπτευόμενων από το Υπουργείο αυτό Ν.Π.Δ.Δ. ή άλλων Υπουργείων και Ν.Π.Δ.Δ. κατηγορίας ΠΕ, που έχει υπηρετήσει σε θέση Προϊσταμένου Γενικής Διεύθυνσης ή Διεύθυνσης, διαθέτει υψηλή επιστημονική κατάρτιση προκύπτουσα από μεταπτυχιακούς τίτλους και προϋπηρεσία σε ελεγκτικό σώμα, με επιθυμητό προσόν τη διετή τουλάχιστον εμπειρία σε υπηρεσίες επιθεώρησης του Δημοσίου, που έχει διακριθεί για την επαγγελματική κατάρτιση, την υπηρεσιακή επίδοση και το ήθος του,</w:t>
      </w:r>
    </w:p>
    <w:p>
      <w:pPr>
        <w:pStyle w:val="StructureList1"/>
        <w:spacing w:before="120" w:after="0"/>
        <w:rPr>
          <w:lang w:val="el" w:eastAsia="el"/>
        </w:rPr>
      </w:pPr>
      <w:r>
        <w:rPr>
          <w:lang w:val="el" w:eastAsia="el"/>
        </w:rPr>
        <w:t>β)</w:t>
      </w:r>
      <w:r>
        <w:rPr>
          <w:lang w:val="en" w:eastAsia="en"/>
        </w:rPr>
        <w:tab/>
      </w:r>
      <w:r>
        <w:rPr>
          <w:lang w:val="el" w:eastAsia="el"/>
        </w:rPr>
        <w:t>σε θέσεις των Βοηθών Επιθεωρητών Ελεγκτών, απο- σπώνται μόνιμοι και ιδιωτικού δικαίου αορίστου χρόνου υπάλληλοι του Υπουργείου Ναυτιλίας και Νησιωτικής Πολιτικής ή εποπτευόμενων από το Υπουργείο αυτό Ν.Π.Δ.Δ. ή άλλων Υπουργείων και Ν.Π.Δ.Δ. και Ο.Τ.Α. α΄ και β΄ βαθμίδας, κατηγορίας ΠΕ, με βαθμό τουλάχιστον Γ΄, που ανήκουν σε κλάδο ΠΕ Διοικητικό - Οικονομικό ή ΠΕ Διοικητικό ή ΠΕ Οικονομικό ή ΠΕ Μηχανικών ή ΠΕ Πληροφορικής ή απόφοιτοι της Εθνικής Σχολής Δημόσιας Διοίκησης (Ε.Σ.Δ.Δ.) με διετή τουλάχιστον υπηρεσία, οι οποίοι έχουν διακριθεί για την επαγγελματική κατάρτιση, την υπηρεσιακή επίδοση και το ήθος τους,</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Ναυτιλίας και Νησιωτικής Πολιτικής, μπορεί να καθορίζονται και άλλες κατηγορίες υπαλλήλων, από τις προβλεπόμενες στο π.δ. 103/ 2014, από τις οποίες επιτρέπεται η απόσπαση σε θέση Επιθεωρητή Ελεγκτή ή Βοηθού Επιθεωρητή Ελεγκτή του Σ.Ε.Ε. - Υ.ΝΑ.Ν.Π..</w:t>
      </w:r>
    </w:p>
    <w:p>
      <w:pPr>
        <w:pStyle w:val="MainText"/>
        <w:spacing w:before="120" w:after="0"/>
        <w:rPr>
          <w:lang w:val="el" w:eastAsia="el"/>
        </w:rPr>
      </w:pPr>
      <w:r>
        <w:rPr>
          <w:b/>
          <w:bCs/>
          <w:lang w:val="el" w:eastAsia="el"/>
        </w:rPr>
        <w:t>8.</w:t>
      </w:r>
      <w:r>
        <w:rPr>
          <w:lang w:val="el" w:eastAsia="el"/>
        </w:rPr>
        <w:t xml:space="preserve"> Η απόσπαση του Επιθεωρητή Ελεγκτή και των Βοηθών Επιθεωρητών Ελεγκτών γίνεται για πλήρη και αποκλειστική απασχόληση και για χρονικό διάστημα τριών (3) ετών, που μπορεί να ανανεώνεται μία φορά για ίσο χρονικό διάστημα, με κοινή απόφαση του Υπουργού Ναυτιλίας και Νησιωτικής Πολιτικής και του, κατά περίπτωση, αρμόδιου Υπουργού, με τη διαδικασία των επόμενων παραγράφων και κατά παρέκκλιση των κείμενων διατάξεων, είναι δε υποχρεωτική για την υπηρεσία του υπαλλήλου. Ανάκληση της απόσπασης πριν από τη λήξη της, χωρίς αίτηση των Βοηθών Επιθεωρητών Ελεγκτών, μπορεί να γίνει, μόνο για σπουδαίο λόγο αναγόμενο στην άσκηση των καθηκόντων τους, όπως ενδεικτικά η ακαταλληλότητα ή η αδυναμία εκπλήρωσης των καθηκόντων, με αιτιολογημένη απόφαση του Υπουργού Ναυτιλίας και Νησιωτικής Πολιτικής, ύστερα από γνώμη του Εσωτερικού Ελεγκτή.</w:t>
      </w:r>
    </w:p>
    <w:p>
      <w:pPr>
        <w:pStyle w:val="MainText"/>
        <w:spacing w:before="120" w:after="0"/>
        <w:rPr>
          <w:lang w:val="el" w:eastAsia="el"/>
        </w:rPr>
      </w:pPr>
      <w:r>
        <w:rPr>
          <w:b/>
          <w:bCs/>
          <w:lang w:val="el" w:eastAsia="el"/>
        </w:rPr>
        <w:t>9.</w:t>
      </w:r>
      <w:r>
        <w:rPr>
          <w:lang w:val="el" w:eastAsia="el"/>
        </w:rPr>
        <w:t xml:space="preserve"> Η πλήρωση των θέσεων του Επιθεωρητή Ελεγκτή και των Βοηθών Επιθεωρητών Ελεγκτών διενεργείται ύστερα από ιδιαίτερη, για κάθε περίπτωση, δημόσια πρόσκληση για την υποβολή υποψηφιοτήτων. Η πρόσκληση δημοσιεύεται σε δύο (2) τουλάχιστον ημερήσιες εφημερίδες.</w:t>
      </w:r>
    </w:p>
    <w:p>
      <w:pPr>
        <w:pStyle w:val="MainText"/>
        <w:spacing w:before="120" w:after="0"/>
        <w:rPr>
          <w:lang w:val="el" w:eastAsia="el"/>
        </w:rPr>
      </w:pPr>
      <w:r>
        <w:rPr>
          <w:b/>
          <w:bCs/>
          <w:lang w:val="el" w:eastAsia="el"/>
        </w:rPr>
        <w:t>10.</w:t>
      </w:r>
      <w:r>
        <w:rPr>
          <w:lang w:val="el" w:eastAsia="el"/>
        </w:rPr>
        <w:t xml:space="preserve"> Η επιλογή σε θέσεις Επιθεωρητή Ελεγκτή και Βοηθών Επιθεωρητών Ελεγκτών γίνεται, κατόπιν προηγούμενης συνέντευξης ενώπιον τριμελούς γνωμοδο- τικής επιτροπής, η οποία συγκροτείται, με απόφαση του Υπουργού Ναυτιλίας και Νησιωτικής Πολιτικής. Η επιτροπή αξιολογεί τα τυπικά και ουσιαστικά προσόντα των υποψηφίων και διαμορφώνει γνώμη για την προσωπικότητα και την ικανότητα άσκησης καθηκόντων Επιθεωρητή Ελεγκτή και Βοηθών Επιθεωρητών Ελεγκτών.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ένα (1) μέλος του Ανώτατου Συμβουλίου Επιλογής Προσωπικού (Α.Σ.Ε.Π.), που υποδεικνύεται από τον Πρόεδρό του,</w:t>
      </w:r>
    </w:p>
    <w:p>
      <w:pPr>
        <w:pStyle w:val="StructureList1"/>
        <w:spacing w:before="120" w:after="0"/>
        <w:rPr>
          <w:lang w:val="el" w:eastAsia="el"/>
        </w:rPr>
      </w:pPr>
      <w:r>
        <w:rPr>
          <w:lang w:val="el" w:eastAsia="el"/>
        </w:rPr>
        <w:t>β)</w:t>
      </w:r>
      <w:r>
        <w:rPr>
          <w:lang w:val="en" w:eastAsia="en"/>
        </w:rPr>
        <w:tab/>
      </w:r>
      <w:r>
        <w:rPr>
          <w:lang w:val="el" w:eastAsia="el"/>
        </w:rPr>
        <w:t>έναν (1) Νομικό Σύμβουλο ή Πάρεδρο του Νομικού Συμβουλίου του Κράτους, που υποδεικνύεται από τον Πρόεδρό του,</w:t>
      </w:r>
    </w:p>
    <w:p>
      <w:pPr>
        <w:pStyle w:val="StructureList1"/>
        <w:spacing w:before="120" w:after="0"/>
        <w:rPr>
          <w:lang w:val="el" w:eastAsia="el"/>
        </w:rPr>
      </w:pPr>
      <w:r>
        <w:rPr>
          <w:lang w:val="el" w:eastAsia="el"/>
        </w:rPr>
        <w:t>γ)</w:t>
      </w:r>
      <w:r>
        <w:rPr>
          <w:lang w:val="en" w:eastAsia="en"/>
        </w:rPr>
        <w:tab/>
      </w:r>
      <w:r>
        <w:rPr>
          <w:lang w:val="el" w:eastAsia="el"/>
        </w:rPr>
        <w:t>ένα (1) μέλος του Επιστημονικού - Εκπαιδευτικού Συμβουλίου ή προϊστάμενο Διεύθυνσης Εκπαιδευτικής Μονάδας του Ε.Κ.Δ.Δ.Α., που υποδεικνύεται από τον Πρόεδρό του. Η λειτουργία της επιτροπής του παρόντος άρθρου διέπεται από τις διατάξεις για τη λειτουργία συλλογικών οργάνων του Κώδικα Διοικητικής Διαδικασίας.</w:t>
      </w:r>
    </w:p>
    <w:p>
      <w:pPr>
        <w:pStyle w:val="MainText"/>
        <w:spacing w:before="120" w:after="0"/>
        <w:rPr>
          <w:lang w:val="el" w:eastAsia="el"/>
        </w:rPr>
      </w:pPr>
      <w:r>
        <w:rPr>
          <w:b/>
          <w:bCs/>
          <w:lang w:val="el" w:eastAsia="el"/>
        </w:rPr>
        <w:t>11.</w:t>
      </w:r>
      <w:r>
        <w:rPr>
          <w:lang w:val="el" w:eastAsia="el"/>
        </w:rPr>
        <w:t xml:space="preserve"> Οι αποδοχές του Επιθεωρητή Ελεγκτή και των Βοηθών Επιθεωρητών Ελεγκτών καταβάλλονται από τις υπηρεσίες ή τους φορείς στους οποίους οργανικά ανήκουν. Ο Επιθεωρητής Ελεγκτής και οι Βοηθοί Επιθεωρητές Ελεγκτές λαμβάνουν τις τακτικές αποδοχές, καθώς και όλα τα με οποιαδήποτε ονομασία επιδόματα και οποιεσδήποτε λοιπές παροχές και πάγιες αποζημιώσεις της οργανικής τους θέσης, με τις προϋποθέσεις καταβολής τους.</w:t>
      </w:r>
    </w:p>
    <w:p>
      <w:pPr>
        <w:pStyle w:val="MainText"/>
        <w:spacing w:before="120" w:after="0"/>
        <w:rPr>
          <w:lang w:val="el" w:eastAsia="el"/>
        </w:rPr>
      </w:pPr>
      <w:r>
        <w:rPr>
          <w:b/>
          <w:bCs/>
          <w:lang w:val="el" w:eastAsia="el"/>
        </w:rPr>
        <w:t>12.</w:t>
      </w:r>
      <w:r>
        <w:rPr>
          <w:lang w:val="el" w:eastAsia="el"/>
        </w:rPr>
        <w:t xml:space="preserve"> Η καταβολή των δαπανών μετακίνησης, ημερήσιας αποζημίωσης και διανυκτέρευσης εκτός έδρας του Επιθεωρητή Ελεγκτή και των Βοηθών Επιθεωρητών Ελεγκτών γίνεται με χρηματικά εντάλματα προπληρωμής, από τον προϋπολογισμό του Υπουργείου Ναυτιλίας και Νησιωτικής Πολιτικής.</w:t>
      </w:r>
    </w:p>
    <w:p>
      <w:pPr>
        <w:pStyle w:val="MainText"/>
        <w:spacing w:before="120" w:after="0"/>
        <w:rPr>
          <w:lang w:val="el" w:eastAsia="el"/>
        </w:rPr>
      </w:pPr>
      <w:r>
        <w:rPr>
          <w:b/>
          <w:bCs/>
          <w:lang w:val="el" w:eastAsia="el"/>
        </w:rPr>
        <w:t>13.</w:t>
      </w:r>
      <w:r>
        <w:rPr>
          <w:lang w:val="el" w:eastAsia="el"/>
        </w:rPr>
        <w:t xml:space="preserve"> Ο Επιθεωρητής Ελεγκτής και οι Βοηθοί Επιθεωρητές Ελεγκτές υπάγονται σε υπηρεσιακό και πειθαρχικό συμβούλιο του Υπουργείου Ναυτιλίας και Νησιωτικής Πολιτικής, σύμφωνα με τα οριζόμενα στο ν. 3528/2007 (Α΄26).</w:t>
      </w:r>
    </w:p>
    <w:p>
      <w:pPr>
        <w:pStyle w:val="MainText"/>
        <w:spacing w:before="120" w:after="0"/>
        <w:rPr>
          <w:lang w:val="el" w:eastAsia="el"/>
        </w:rPr>
      </w:pPr>
      <w:r>
        <w:rPr>
          <w:b/>
          <w:bCs/>
          <w:lang w:val="el" w:eastAsia="el"/>
        </w:rPr>
        <w:t>14.</w:t>
      </w:r>
      <w:r>
        <w:rPr>
          <w:lang w:val="el" w:eastAsia="el"/>
        </w:rPr>
        <w:t xml:space="preserve"> Ο Επιθεωρητής Ελεγκτής εξομοιώνεται μισθολογι- κά με Γενικό Διευθυντή των Κεντρικών Υπηρεσιών των Υπουργείων. Οι Βοηθοί Επιθεωρητές Ελεγκτές εξομοιώνονται μισθολογικά με Διευθυντή των Κεντρικών Υπηρεσιών των Υπουργείων.</w:t>
      </w:r>
    </w:p>
    <w:p>
      <w:pPr>
        <w:pStyle w:val="MainText"/>
        <w:spacing w:before="120" w:after="0"/>
        <w:rPr>
          <w:lang w:val="el" w:eastAsia="el"/>
        </w:rPr>
      </w:pPr>
      <w:r>
        <w:rPr>
          <w:b/>
          <w:bCs/>
          <w:lang w:val="el" w:eastAsia="el"/>
        </w:rPr>
        <w:t>15.</w:t>
      </w:r>
      <w:r>
        <w:rPr>
          <w:lang w:val="el" w:eastAsia="el"/>
        </w:rPr>
        <w:t xml:space="preserve"> Ο Επιθεωρητής Ελεγκτής κατευθύνει τη δράση του Σ.Ε.Ε. - Υ.ΝΑ.Ν.Π. και απευθύνει στους Βοηθούς Επιθεωρητές Ελεγκτές τις εντολές επιθεώρησης, ελέγχου και έρευνας, προΐσταται των Βοηθών Επιθεωρητών Ελεγκτών, είναι πειθαρχικός προϊστάμενός τους και μπορεί να επιβάλει ποινή επίπληξης ή προστίμου έως και το ήμισυ των μηνιαίων αποδοχών τους.</w:t>
      </w:r>
    </w:p>
    <w:p>
      <w:pPr>
        <w:pStyle w:val="MainText"/>
        <w:spacing w:before="120" w:after="0"/>
        <w:rPr>
          <w:lang w:val="el" w:eastAsia="el"/>
        </w:rPr>
      </w:pPr>
      <w:r>
        <w:rPr>
          <w:b/>
          <w:bCs/>
          <w:lang w:val="el" w:eastAsia="el"/>
        </w:rPr>
        <w:t>16.</w:t>
      </w:r>
      <w:r>
        <w:rPr>
          <w:lang w:val="el" w:eastAsia="el"/>
        </w:rPr>
        <w:t xml:space="preserve"> Ο Επιθεωρητής Ελεγκτής, με απόφασή του, ορίζει έναν από τους Βοηθούς Επιθεωρητές Ελεγκτές ως αναπληρωτή του. Ο Επιθεωρητής Ελεγκτής μπορεί, με αποφάσεις του, να μεταβιβάζει στους Βοηθούς Επιθεωρητές Ελεγκτές την άσκηση ορισμένων αρμοδιοτήτων του ή την εξουσία να υπογράφουν με εντολή του διάφορα έγγραφα.</w:t>
      </w:r>
    </w:p>
    <w:p>
      <w:pPr>
        <w:pStyle w:val="MainText"/>
        <w:spacing w:before="120" w:after="0"/>
        <w:rPr>
          <w:lang w:val="el" w:eastAsia="el"/>
        </w:rPr>
      </w:pPr>
      <w:r>
        <w:rPr>
          <w:b/>
          <w:bCs/>
          <w:lang w:val="el" w:eastAsia="el"/>
        </w:rPr>
        <w:t>17.</w:t>
      </w:r>
      <w:r>
        <w:rPr>
          <w:lang w:val="el" w:eastAsia="el"/>
        </w:rPr>
        <w:t xml:space="preserve"> Ο Επιθεωρητής Ελεγκτής αξιολογεί τους Βοηθούς Επιθεωρητές Ελεγκτές, σύμφωνα με τις εκάστοτε ισχύ- ουσες διατάξεις, που ορίζουν το χρόνο, τον τύπο, το περιεχόμενο και τη διαδικασία σύνταξης των εκθέσεων και γενικότερα το σύστημα αξιολόγησης. Οι Βοηθοί Εσωτερικοί Ελεγκτές, που λαμβάνουν, σε δύο (2) ετήσιες εκθέσεις αξιολόγησης ουσιαστικών προσόντων τους, βαθμολογία με χαρακτηρισμό κατώτερη του «λίαν καλώς» ή του αντίστοιχου βαθμού αριθμητικής κλίμακας αξιολόγησης των δημοσίων υπαλλήλων, θεωρούνται ακατάλληλοι για την άσκηση έργων Βοηθού Εσωτερικού Ελεγκτή και ανακαλείται η απόσπασή τους ή η ανάθεση των καθηκόντων τους.</w:t>
      </w:r>
    </w:p>
    <w:p>
      <w:pPr>
        <w:pStyle w:val="MainText"/>
        <w:spacing w:before="120" w:after="0"/>
        <w:rPr>
          <w:lang w:val="el" w:eastAsia="el"/>
        </w:rPr>
      </w:pPr>
      <w:r>
        <w:rPr>
          <w:b/>
          <w:bCs/>
          <w:lang w:val="el" w:eastAsia="el"/>
        </w:rPr>
        <w:t>18.</w:t>
      </w:r>
      <w:r>
        <w:rPr>
          <w:lang w:val="el" w:eastAsia="el"/>
        </w:rPr>
        <w:t xml:space="preserve"> Ο Επιθεωρητής Ελεγκτής δίνει τις εντολές για επιθεώρηση, έλεγχο ή έρευνα στους Βοηθούς Επιθεωρητές Ελεγκτές, αυτεπαγγέλτως ή κατόπιν εντολής του Υπουργού Ναυτιλίας και Νησιωτικής Πολιτικής ή κατόπιν εντολής του αρμόδιου για την καταπολέμηση της διαφθοράς Υπουργού.</w:t>
      </w:r>
    </w:p>
    <w:p>
      <w:pPr>
        <w:spacing w:before="240" w:after="240"/>
        <w:rPr>
          <w:lang w:val="el" w:eastAsia="el"/>
        </w:rPr>
      </w:pPr>
      <w:r>
        <w:rPr>
          <w:lang w:val="el" w:eastAsia="el"/>
        </w:rPr>
        <w:t>Ο Επιθεωρητής Ελεγκτής μπορεί να διατάσσει επαναληπτικό ή συμπληρωματικό έλεγχο, ολικό ή μερικό, οποιασδήποτε υπόθεσης, είτε από τον ίδιο Βοηθό Εσωτερικό Ελεγκτή είτε από άλλον.</w:t>
      </w:r>
    </w:p>
    <w:p>
      <w:pPr>
        <w:pStyle w:val="MainText"/>
        <w:spacing w:before="120" w:after="0"/>
        <w:rPr>
          <w:lang w:val="el" w:eastAsia="el"/>
        </w:rPr>
      </w:pPr>
      <w:r>
        <w:rPr>
          <w:b/>
          <w:bCs/>
          <w:lang w:val="el" w:eastAsia="el"/>
        </w:rPr>
        <w:t>19.</w:t>
      </w:r>
      <w:r>
        <w:rPr>
          <w:lang w:val="el" w:eastAsia="el"/>
        </w:rPr>
        <w:t xml:space="preserve"> Ο Επιθεωρητής Ελεγκτής κατανέμει τις εντολές σε Βοηθό Επιθεωρητή Ελεγκτή ή σε κλιμάκιο Βοηθών Επιθεωρητών Ελεγκτών, ανάλογα με τη φύση της εξεταζόμενης υπόθεσης και παρακολουθεί την έγκαιρη εκτέλεσή τους. Με την εντολή, καθορίζει το αντικείμενο της επιθεώρησης, του ελέγχου ή της έρευνας, την ελεγχόμενη υπηρεσία και το χρόνο μέσα στον οποίο πρέπει να περατωθεί ο έλεγχος με την υποβολή της έκθεσης. Δεν ανατίθεται στον ίδιο Βοηθό Επιθεωρητή Ελεγκτή ο έλεγχος του ίδιου φορέα, πριν από την πάροδο έτους από την υποβολή της έκθεσής του, εκτός εάν συντρέχει ειδικός λόγος, που αναφέρεται στην εντολή.</w:t>
      </w:r>
    </w:p>
    <w:p>
      <w:pPr>
        <w:pStyle w:val="MainText"/>
        <w:spacing w:before="120" w:after="0"/>
        <w:rPr>
          <w:lang w:val="el" w:eastAsia="el"/>
        </w:rPr>
      </w:pPr>
      <w:r>
        <w:rPr>
          <w:b/>
          <w:bCs/>
          <w:lang w:val="el" w:eastAsia="el"/>
        </w:rPr>
        <w:t>20.</w:t>
      </w:r>
      <w:r>
        <w:rPr>
          <w:lang w:val="el" w:eastAsia="el"/>
        </w:rPr>
        <w:t xml:space="preserve"> Οι Βοηθοί Επιθεωρητές Ελεγκτές, για την εκπλήρωση του έργου τους, μπορούν να επισκέπτονται, χωρίς ή με προειδοποίηση, την υπηρεσία ή το φορέα όπου γίνεται ο έλεγχος και να μελετούν επί τόπου την προς εξέταση υπόθεση. Στις επιτόπιες επιθεωρήσεις, μπορούν να ζητήσουν την παρουσία του προϊσταμένου της ελεγχόμενης υπηρεσίας ή του νόμιμου αναπληρωτή του.</w:t>
      </w:r>
    </w:p>
    <w:p>
      <w:pPr>
        <w:pStyle w:val="MainText"/>
        <w:spacing w:before="120" w:after="0"/>
        <w:rPr>
          <w:lang w:val="el" w:eastAsia="el"/>
        </w:rPr>
      </w:pPr>
      <w:r>
        <w:rPr>
          <w:b/>
          <w:bCs/>
          <w:lang w:val="el" w:eastAsia="el"/>
        </w:rPr>
        <w:t>21.</w:t>
      </w:r>
      <w:r>
        <w:rPr>
          <w:lang w:val="el" w:eastAsia="el"/>
        </w:rPr>
        <w:t xml:space="preserve"> Οι Βοηθοί Επιθεωρητές Ελεγκτές, κατά την άσκηση των καθηκόντων τους, έχουν δικαίωμα πρόσβασης στους συναφείς με το αντικείμενο και τη φύση του ελέγχου φακέλους, συμπεριλαμβανομένων και των απορρήτων, εκτός εάν αυτά αφορούν ζητήματα που ανάγονται στην άσκηση εξωτερικής πολιτικής και την εθνική άμυνα. Οι ελεγχόμενες υπηρεσίες και λοιποί φορείς της παραγράφου 4 του παρόντος άρθρου οφείλουν να παρέχουν όλα τα απαραίτητα για το έργο των Βοηθών Επιθεωρητών Ελεγκτών στοιχεία και τις αναγκαίες πληροφορίες, να συνεργάζονται μαζί τους και να τους διευκολύνουν, με κάθε τρόπο, κατά τη διάρκεια του ελέγχου. Όλα τα αιτούμενα στοιχεία τίθενται υποχρεωτικά στη διάθεση των Βοηθών Επιθεωρητών Ελεγκτών.</w:t>
      </w:r>
    </w:p>
    <w:p>
      <w:pPr>
        <w:pStyle w:val="MainText"/>
        <w:spacing w:before="120" w:after="0"/>
        <w:rPr>
          <w:lang w:val="el" w:eastAsia="el"/>
        </w:rPr>
      </w:pPr>
      <w:r>
        <w:rPr>
          <w:b/>
          <w:bCs/>
          <w:lang w:val="el" w:eastAsia="el"/>
        </w:rPr>
        <w:t>22.</w:t>
      </w:r>
      <w:r>
        <w:rPr>
          <w:lang w:val="el" w:eastAsia="el"/>
        </w:rPr>
        <w:t xml:space="preserve"> Ο Επιθεωρητής Ελεγκτής και οι Βοηθοί Εσωτερικοί Ελεγκτές, κατά την άσκηση των αρμοδιοτήτων τους, έχουν τις εξουσίες του Οικονομικού Επιθεωρητή της παρ. 7 του άρθρου 2 του ν. 2343/1995 (Α΄ 211).</w:t>
      </w:r>
    </w:p>
    <w:p>
      <w:pPr>
        <w:pStyle w:val="MainText"/>
        <w:spacing w:before="120" w:after="0"/>
        <w:rPr>
          <w:lang w:val="el" w:eastAsia="el"/>
        </w:rPr>
      </w:pPr>
      <w:r>
        <w:rPr>
          <w:b/>
          <w:bCs/>
          <w:lang w:val="el" w:eastAsia="el"/>
        </w:rPr>
        <w:t>23.</w:t>
      </w:r>
      <w:r>
        <w:rPr>
          <w:lang w:val="el" w:eastAsia="el"/>
        </w:rPr>
        <w:t xml:space="preserve"> Ο Επιθεωρητής Ελεγκτής και οι Βοηθοί Επιθεωρητές Ελεγκτές, εφόσον διώκονται για ενέργειες στις οποίες προέβησαν κατά την εκτέλεση των καθηκόντων τους και για το συμφέρον της υπηρεσίας, μπορεί να παρίστανται ενώπιον των ποινικών δικαστηρίων, με μέλος του Νομικού Συμβουλίου του Κράτους (Ν.Σ.Κ.), με την προϋπόθεση ότι εγκρίνεται η αίτησή τους από τον Πρόεδρο του Νομικού Συμβουλίου του Κράτους.</w:t>
      </w:r>
    </w:p>
    <w:p>
      <w:pPr>
        <w:pStyle w:val="MainText"/>
        <w:spacing w:before="120" w:after="0"/>
        <w:rPr>
          <w:lang w:val="el" w:eastAsia="el"/>
        </w:rPr>
      </w:pPr>
      <w:r>
        <w:rPr>
          <w:b/>
          <w:bCs/>
          <w:lang w:val="el" w:eastAsia="el"/>
        </w:rPr>
        <w:t>24.</w:t>
      </w:r>
      <w:r>
        <w:rPr>
          <w:lang w:val="el" w:eastAsia="el"/>
        </w:rPr>
        <w:t xml:space="preserve"> Μετά το πέρας της επιθεώρησης, του ελέγχου ή της έρευνας, ο Βοηθός Επιθεωρητής Ελεγκτής γνωστοποιεί, εγγράφως, τις παρατηρήσεις του στην ελεγχόμενη υπηρεσία και παρέχει προθεσμία τουλάχιστον τριών (3) ημερών για τη διατύπωση απόψεων. Μετά την υποβολή των απόψεων της ελεγχόμενης υπηρεσίας ή την πάροδο της σχετικής προθεσμίας, ο Βοηθός Επιθεωρητής Ελεγκτής συντάσσει και υποβάλλει στον Επιθεωρητή Ελεγκτή τεκμηριωμένη έκθεση, στην οποία αναφέρει με σαφήνεια και πληρότητα τις διαπιστώσεις και τα συμπεράσματα του ελέγχου και προτείνει λύσεις ή διατυπώνει βελτιωτικές προτάσεις. Ο Επιθεωρητής Ελεγκτής γνωστοποιεί αμελλητί και υποχρεωτικά την έκθεση στον Υπουργό Ναυτιλίας και Νησιωτικής Πολιτικής, στον αρμόδιο για την καταπολέμηση της διαφθοράς Υπουργό, στον Γενικό Επιθεωρητή Δημόσιας Διοίκησης, στις υπηρεσίες που ελέγχθηκαν και στον κατά τόπο αρμόδιο Εισαγγελέα Εγκλημάτων Διαφθοράς.</w:t>
      </w:r>
    </w:p>
    <w:p>
      <w:pPr>
        <w:pStyle w:val="MainText"/>
        <w:spacing w:before="120" w:after="0"/>
        <w:rPr>
          <w:lang w:val="el" w:eastAsia="el"/>
        </w:rPr>
      </w:pPr>
      <w:r>
        <w:rPr>
          <w:b/>
          <w:bCs/>
          <w:lang w:val="el" w:eastAsia="el"/>
        </w:rPr>
        <w:t>25.</w:t>
      </w:r>
      <w:r>
        <w:rPr>
          <w:lang w:val="el" w:eastAsia="el"/>
        </w:rPr>
        <w:t xml:space="preserve"> Καταγράφονται σε ειδικό κεφάλαιο της έκθεσης διαπιστώσεις του Βοηθού Επιθεωρητή Ελεγκτή σχετικές με πράξεις, παραλείψεις ή συμπεριφορά στρατιωτικού ή πολιτικού προσωπικού του Υπουργείου Ναυτιλίας και Νησιωτικής Πολιτικής, υπαλλήλου ή μέλους διοίκησης της ελεγχόμενης υπηρεσίας που μπορεί να επισύρουν διοικητικές ή ποινικές κυρώσεις. Οι διαπιστώσεις συνοδεύονται με πρόταση: α) για τη διεξαγωγή ένορκης διοικητικής εξέτασης (Ε.Δ.Ε.), αν υπάρχουν σοβαρές υπόνοιες για τη διάπραξη πειθαρχικού αδικήματος, β) για την άσκηση πειθαρχικής δίωξης κατά του υπαιτίου, αν υφίστανται τουλάχιστον αποχρώσες ενδείξεις για την ευθύνη του, γ) για τη λήψη άλλων μέτρων, αν ο υπαίτιος δεν υπόκειται σε πειθαρχικό έλεγχο.</w:t>
      </w:r>
    </w:p>
    <w:p>
      <w:pPr>
        <w:pStyle w:val="MainText"/>
        <w:spacing w:before="120" w:after="0"/>
        <w:rPr>
          <w:lang w:val="el" w:eastAsia="el"/>
        </w:rPr>
      </w:pPr>
      <w:r>
        <w:rPr>
          <w:b/>
          <w:bCs/>
          <w:lang w:val="el" w:eastAsia="el"/>
        </w:rPr>
        <w:t>26.</w:t>
      </w:r>
      <w:r>
        <w:rPr>
          <w:lang w:val="el" w:eastAsia="el"/>
        </w:rPr>
        <w:t xml:space="preserve"> Οι υπηρεσίες και τα διοικητικά συμβούλια των ελεγχόμενων φορέων έχουν την ευθύνη για την εφαρμογή των προτάσεων που περιέχονται στην έκθεση επιθεώρησης ή ελέγχου, υποχρεούμενες, το ταχύτερο δυνατόν από τη γνωστοποίηση σε αυτές των εκθέσεων των Βοηθών Επιθεωρητών Ελεγκτών, να αναφέρουν στον Επιθεωρητή Ελεγκτή και στον Υπουργό Ναυτιλίας και Νησιωτικής Πολιτικής τις ενέργειες στις οποίες προέ- βησαν, καθώς και τα μέτρα που έλαβαν ή προτίθενται να λάβουν. Σε περίπτωση που οι ελεγχόμενες υπηρεσίες δεν συμμορφώνονται πλήρως προς τις υποδείξεις της έκθεσης επιθεώρησης ή ελέγχου, οφείλουν να γνωστοποιούν προς τον Υπουργό Ναυτιλίας και Νησιωτικής Πολιτικής και τον Επιθεωρητή Ελεγκτή, αμελλητί, τους λόγους για τους οποίους δεν ήταν δυνατή ή σκόπιμη η υλοποίηση των προτάσεων.</w:t>
      </w:r>
    </w:p>
    <w:p>
      <w:pPr>
        <w:pStyle w:val="MainText"/>
        <w:spacing w:before="120" w:after="0"/>
        <w:rPr>
          <w:lang w:val="el" w:eastAsia="el"/>
        </w:rPr>
      </w:pPr>
      <w:r>
        <w:rPr>
          <w:b/>
          <w:bCs/>
          <w:lang w:val="el" w:eastAsia="el"/>
        </w:rPr>
        <w:t>27.</w:t>
      </w:r>
      <w:r>
        <w:rPr>
          <w:lang w:val="el" w:eastAsia="el"/>
        </w:rPr>
        <w:t xml:space="preserve"> Ο Επιθεωρητής Ελεγκτής συντάσσει την ετήσια έκθεση πεπραγμένων του Σ.Ε.Ε. - Υ.ΝΑ.Ν.Π., στην οποία παρουσιάζει τις σημαντικότερες υποθέσεις της ελεγκτικής δράσης αυτής και διατυπώνει γενικές ή ειδικές προτάσεις για τη βελτίωση της αποδοτικότητας και ποιότητας των παρεχόμενων υπηρεσιών, καθώς και τις αναγκαίες νομοθετικές ή άλλες κανονιστικές και διοικητικές ρυθμίσεις. Η έκθεση αυτή υποβάλλεται, εντός του πρώτου τριμήνου του επόμενου έτους, στον Υπουργό Ναυτιλίας και Νησιωτικής Πολιτικής και στον αρμόδιο για την καταπολέμηση της διαφθοράς Υπουργό.</w:t>
      </w:r>
    </w:p>
    <w:p>
      <w:pPr>
        <w:pStyle w:val="MainText"/>
        <w:spacing w:before="120" w:after="0"/>
        <w:rPr>
          <w:lang w:val="el" w:eastAsia="el"/>
        </w:rPr>
      </w:pPr>
      <w:r>
        <w:rPr>
          <w:b/>
          <w:bCs/>
          <w:lang w:val="el" w:eastAsia="el"/>
        </w:rPr>
        <w:t>28.</w:t>
      </w:r>
      <w:r>
        <w:rPr>
          <w:lang w:val="el" w:eastAsia="el"/>
        </w:rPr>
        <w:t xml:space="preserve"> Οι Βοηθοί Επιθεωρητές Ελεγκτές, ανεξάρτητα από την ειδικότητά τους, κατά την εκτέλεση των καθηκόντων τους, είναι αρμόδιοι:</w:t>
      </w:r>
    </w:p>
    <w:p>
      <w:pPr>
        <w:pStyle w:val="StructureList1"/>
        <w:spacing w:before="120" w:after="0"/>
        <w:rPr>
          <w:lang w:val="el" w:eastAsia="el"/>
        </w:rPr>
      </w:pPr>
      <w:r>
        <w:rPr>
          <w:lang w:val="el" w:eastAsia="el"/>
        </w:rPr>
        <w:t>α)</w:t>
      </w:r>
      <w:r>
        <w:rPr>
          <w:lang w:val="en" w:eastAsia="en"/>
        </w:rPr>
        <w:tab/>
      </w:r>
      <w:r>
        <w:rPr>
          <w:lang w:val="el" w:eastAsia="el"/>
        </w:rPr>
        <w:t>Να ζητούν από κάθε δημόσια, δικαστική, στρατιωτική, αστυνομική, περιφερειακή, δημοτική ή κοινοτική αρχή, τράπεζα ή από οποιοδήποτε νομικό πρόσωπο δημοσίου ή ιδιωτικού δικαίου στοιχεία σχετικά με την επιθεώρηση, τον έλεγχο ή την έρευνα, υποχρεουμένων να παρέχουν αμέσως τα ζητούμενα στοιχεία. Επιπλέον, η αστυνομική αρχή παρέχει τη συνδρομή της, σύμφωνα με τις διατάξεις των άρθρων 159 και 161 του π.δ. 141/1991 (Α΄ 58). Για τη χορήγηση των στοιχείων της παρούσας περίπτωσης εφαρμόζεται αναλογικά η παρ. 3 του άρθρου 5 του ν. 2690/1999.</w:t>
      </w:r>
    </w:p>
    <w:p>
      <w:pPr>
        <w:pStyle w:val="StructureList1"/>
        <w:spacing w:before="120" w:after="0"/>
        <w:rPr>
          <w:lang w:val="el" w:eastAsia="el"/>
        </w:rPr>
      </w:pPr>
      <w:r>
        <w:rPr>
          <w:lang w:val="el" w:eastAsia="el"/>
        </w:rPr>
        <w:t>β)</w:t>
      </w:r>
      <w:r>
        <w:rPr>
          <w:lang w:val="en" w:eastAsia="en"/>
        </w:rPr>
        <w:tab/>
      </w:r>
      <w:r>
        <w:rPr>
          <w:lang w:val="el" w:eastAsia="el"/>
        </w:rPr>
        <w:t>Να αναστέλλουν, προσωρινά και κατά το χρονικό διάστημα που διαρκεί η επιθεώρηση ή ο έλεγχος, τις χορηγηθείσες κανονικές άδειες απουσίας στο προσωπικό της ελεγχόμενης υπηρεσίας, εφόσον δεν έχει γίνει έναρξη αυτών ή σε όλως εξαιρετικές περιπτώσεις να ανακαλούν τις χορηγηθείσες ήδη κανονικές άδειες απουσίας, γνωστοποιώντας αμέσως αυτό στη διοίκηση της ελεγχόμενης υπηρεσίας.</w:t>
      </w:r>
    </w:p>
    <w:p>
      <w:pPr>
        <w:pStyle w:val="StructureList1"/>
        <w:spacing w:before="120" w:after="0"/>
        <w:rPr>
          <w:lang w:val="el" w:eastAsia="el"/>
        </w:rPr>
      </w:pPr>
      <w:r>
        <w:rPr>
          <w:lang w:val="el" w:eastAsia="el"/>
        </w:rPr>
        <w:t>γ)</w:t>
      </w:r>
      <w:r>
        <w:rPr>
          <w:lang w:val="en" w:eastAsia="en"/>
        </w:rPr>
        <w:tab/>
      </w:r>
      <w:r>
        <w:rPr>
          <w:lang w:val="el" w:eastAsia="el"/>
        </w:rPr>
        <w:t>Να ζητούν, εφόσον παρίσταται ανάγκη, τη σύμπραξη τεχνικών ή άλλης ειδικότητας υπαλλήλων ή εμπειρογνωμόνων.</w:t>
      </w:r>
    </w:p>
    <w:p>
      <w:pPr>
        <w:pStyle w:val="MainText"/>
        <w:spacing w:before="120" w:after="0"/>
        <w:rPr>
          <w:lang w:val="el" w:eastAsia="el"/>
        </w:rPr>
      </w:pPr>
      <w:r>
        <w:rPr>
          <w:b/>
          <w:bCs/>
          <w:lang w:val="el" w:eastAsia="el"/>
        </w:rPr>
        <w:t>29.</w:t>
      </w:r>
      <w:r>
        <w:rPr>
          <w:lang w:val="el" w:eastAsia="el"/>
        </w:rPr>
        <w:t xml:space="preserve"> Με προεδρικό διάταγμα που εκδίδεται με πρόταση του Υπουργού Ναυτιλίας και Νησιωτικής Πολιτικής, μπορεί να εξειδικεύονται τα δικαιώματα και οι υποχρεώσεις του Επιθεωρητή Ελεγκτή και των Βοηθών Επιθεωρητών Ελεγκτών.</w:t>
      </w:r>
    </w:p>
    <w:p>
      <w:pPr>
        <w:pStyle w:val="MainText"/>
        <w:spacing w:before="120" w:after="0"/>
        <w:rPr>
          <w:lang w:val="el" w:eastAsia="el"/>
        </w:rPr>
      </w:pPr>
      <w:r>
        <w:rPr>
          <w:b/>
          <w:bCs/>
          <w:lang w:val="el" w:eastAsia="el"/>
        </w:rPr>
        <w:t>30.</w:t>
      </w:r>
      <w:r>
        <w:rPr>
          <w:lang w:val="el" w:eastAsia="el"/>
        </w:rPr>
        <w:t xml:space="preserve"> Συνιστάται Τμήμα Γραμματείας του Σ.Ε.Ε. - Υ.ΝΑ.Ν.Π., το οποίο λειτουργεί υπό τον Επιθεωρητή Ελεγκτή, του οποίου προΐσταται μόνιμος υπάλληλος του Υπουργείου Ναυτιλίας και Νησιωτικής Πολιτικής με βαθμό Α΄, καθώς και μία (1) θέση κατηγορίας ΠΕ κλάδων Διοικητικού - Οικονομικού, με βαθμό Α΄, η οποία προσαυξάνει τις θέσεις Προϊσταμένων Τμήματος, που προβλέπονται στον Οργανισμό του Υπουργείου Ναυτιλίας και Νησιωτικής Πολιτικής. Η οργάνωση του Τμήματος Γραμματείας, η κατανομή αρμοδιοτήτων μεταξύ των υπηρεσιών του, η στελέχωση και η σύνθεσή του σε προσωπικό, καθώς και κάθε θέμα σχετικό με τη λειτουργία του καθορίζεται, με τον Οργανισμό του Υπουργείου Ναυτιλίας και Νησιωτικής Πολιτικής.</w:t>
      </w:r>
    </w:p>
    <w:p>
      <w:pPr>
        <w:pStyle w:val="MainText"/>
        <w:spacing w:before="120" w:after="0"/>
        <w:rPr>
          <w:lang w:val="el" w:eastAsia="el"/>
        </w:rPr>
      </w:pPr>
      <w:r>
        <w:rPr>
          <w:b/>
          <w:bCs/>
          <w:lang w:val="el" w:eastAsia="el"/>
        </w:rPr>
        <w:t>31.</w:t>
      </w:r>
      <w:r>
        <w:rPr>
          <w:lang w:val="el" w:eastAsia="el"/>
        </w:rPr>
        <w:t xml:space="preserve"> Ο Επιθεωρητής Ελεγκτής, οι Βοηθοί Επιθεωρητές Ελεγκτές του Σ.Ε.Ε. - Υ.ΝΑ.Ν.Π. και το προσωπικό του Τμήματος Γραμματείας εκπαιδεύονται σε τακτά χρονικά διαστήματα. Τα προγράμματα εκπαίδευσης καταρτίζονται με ευθύνη του Εσωτερικού Ελεγκτή, σε συνεργασία με το Εθνικό Κέντρο Δημόσιας Διοίκησης και Αυτοδιοίκησης.</w:t>
      </w:r>
    </w:p>
    <w:p>
      <w:pPr>
        <w:pStyle w:val="MainText"/>
        <w:spacing w:before="120" w:after="0"/>
        <w:rPr>
          <w:lang w:val="el" w:eastAsia="el"/>
        </w:rPr>
      </w:pPr>
      <w:r>
        <w:rPr>
          <w:b/>
          <w:bCs/>
          <w:lang w:val="el" w:eastAsia="el"/>
        </w:rPr>
        <w:t>32.</w:t>
      </w:r>
      <w:r>
        <w:rPr>
          <w:lang w:val="el" w:eastAsia="el"/>
        </w:rPr>
        <w:t xml:space="preserve"> Οι δαπάνες στέγασης, λειτουργίας, εκπαίδευσης, υλικοτεχνικής υποδομής και εξοπλισμού, καθώς και οι λοιπές δαπάνες λειτουργίας του Σ.Ε.Ε. - Υ.ΝΑ.Ν.Π. βαρύνουν τις πιστώσεις του προϋπολογισμού του Υπουργείου Ναυτιλίας και Νησιωτικής Πολιτικής.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Αξιοποίηση Στελεχών Λ.Σ.-ΕΛ.ΑΚΤ. και</w:t>
      </w:r>
    </w:p>
    <w:p>
      <w:pPr>
        <w:spacing w:before="240" w:after="240"/>
        <w:rPr>
          <w:lang w:val="el" w:eastAsia="el"/>
        </w:rPr>
      </w:pPr>
      <w:r>
        <w:rPr>
          <w:b/>
          <w:bCs/>
          <w:lang w:val="el" w:eastAsia="el"/>
        </w:rPr>
        <w:t>Πολιτικού Προσωπικού σε θέσεις εξωτερικού</w:t>
      </w:r>
    </w:p>
    <w:p>
      <w:pPr>
        <w:pStyle w:val="MainText"/>
        <w:spacing w:before="120" w:after="0"/>
        <w:rPr>
          <w:lang w:val="el" w:eastAsia="el"/>
        </w:rPr>
      </w:pPr>
      <w:r>
        <w:rPr>
          <w:b/>
          <w:bCs/>
          <w:lang w:val="el" w:eastAsia="el"/>
        </w:rPr>
        <w:t>1.</w:t>
      </w:r>
      <w:r>
        <w:rPr>
          <w:lang w:val="el" w:eastAsia="el"/>
        </w:rPr>
        <w:t xml:space="preserve"> Στελέχη Λ.Σ.-ΕΛ.ΑΚΤ. που αποσπώνται ή μετατίθενται σε Διεθνείς Οργανισμούς, στη Μόνιμη Αντιπροσωπεία της Ελλάδος στην Ευρωπαϊκή Ένωση, σε Υπηρεσίες της Ευρωπαϊκής Ένωσης ή των κρατών - μελών της Ευρωπαϊκής Ένωσης ή άλλων χωρών και σε έδρες ναυτιλιακών ακολούθων αναλαμβάνουν υποχρέωση παραμονής στην υπηρεσία για χρόνο ίσο με τη συνολική διάρκεια της απόσπασης ή μετάθεσης. Κάθε θέμα σχετικό με την εφαρμογή του παρόντος άρθρου ρυθμίζεται, με προεδρικό διάταγμα, το οποίο εκδίδεται ύστερα από πρόταση του Υπουργού Ναυτιλίας και Νησιωτικής Πολιτικής. Όσοι εξέρχονται από το Λ.Σ.-ΕΛ.ΑΚΤ., λόγω παραίτησης ή απόταξης ή αποστρατείας λόγω ουσιώδους έλλειψης ουσιαστικών προσόντων, υποχρεούνται να καταβάλουν υπέρ του Δημοσίου αποζημίωση ίση με το δεκαπλάσιο του γινομένου του βασικού μισθού του κατεχόμενου βαθμού επί τους υπολειπόμενους μήνες υποχρέωσης παραμονής στην υπηρεσία.</w:t>
      </w:r>
    </w:p>
    <w:p>
      <w:pPr>
        <w:pStyle w:val="MainText"/>
        <w:spacing w:before="120" w:after="0"/>
        <w:rPr>
          <w:lang w:val="el" w:eastAsia="el"/>
        </w:rPr>
      </w:pPr>
      <w:r>
        <w:rPr>
          <w:b/>
          <w:bCs/>
          <w:lang w:val="el" w:eastAsia="el"/>
        </w:rPr>
        <w:t>2.</w:t>
      </w:r>
      <w:r>
        <w:rPr>
          <w:lang w:val="el" w:eastAsia="el"/>
        </w:rPr>
        <w:t xml:space="preserve"> Τον Ιανουάριο κάθε έτους, εκδίδεται από τον Υπουργό Ναυτιλίας και Νησιωτικής Πολιτικής πρόσκληση εκδήλωσης ενδιαφέροντος, για μετάθεση σε κενές θέσεις στις έδρες των ναυτιλιακών ακολούθων. Όσοι υπηρετούν σε Υπηρεσίες Λ.Σ.-ΕΛ.ΑΚΤ., όπου σύμφωνα με ειδικές διατάξεις προβλέπεται υποχρεωτικός χρόνος παραμονής σε αυτές, επιτρέπεται να υποβάλουν αίτηση για μετάθεση στις έδρες των ναυτιλιακών ακολούθων, μόνον μετά τη συμπλήρωση του χρόνου αυτού. Το Φεβρουάριο κάθε έτους, καταρτίζονται από τη Διεύθυνση Προσωπικού Λ.Σ.-ΕΛ.ΑΚΤ. οι πίνακες των ενδιαφερόμενων στελεχών Λ.Σ.-ΕΛ.ΑΚΤ. και τον Απρίλιο κάθε έτους εκδίδονται οι διαταγές μετάθεσης.</w:t>
      </w:r>
    </w:p>
    <w:p>
      <w:pPr>
        <w:pStyle w:val="MainText"/>
        <w:spacing w:before="120" w:after="0"/>
        <w:rPr>
          <w:lang w:val="el" w:eastAsia="el"/>
        </w:rPr>
      </w:pPr>
      <w:r>
        <w:rPr>
          <w:b/>
          <w:bCs/>
          <w:lang w:val="el" w:eastAsia="el"/>
        </w:rPr>
        <w:t>3.</w:t>
      </w:r>
      <w:r>
        <w:rPr>
          <w:lang w:val="el" w:eastAsia="el"/>
        </w:rPr>
        <w:t xml:space="preserve"> Οι Αξιωματικοί Λ.Σ.-ΕΛ.ΑΚΤ., για τους οποίους εκ- δίδεται διαταγή μετάθεσης στις έδρες ναυτιλιακών ακολούθων, υποχρεούνται πριν τη μετάθεσή τους, να φέρουν την πιστοποίηση της παραγράφου 1 του άρθρου 10, να υποβληθούν σε έλεγχο καταλληλότητας. Η ισχύς των διατάξεων του προηγούμενου εδαφίου σχετικά με την πιστοποίηση της παραγράφου 1 του άρθρου 10, αρχίζει δύο (2) έτη από το χρόνο έναρξης λειτουργίας της Σχολής Επιθεωρητών/Ελεγκτών Διαχείρισης Ασφάλειας Πλοίων και Λιμενικών Εγκαταστάσεων του άρθρου 13.</w:t>
      </w:r>
    </w:p>
    <w:p>
      <w:pPr>
        <w:pStyle w:val="MainText"/>
        <w:spacing w:before="120" w:after="0"/>
        <w:rPr>
          <w:lang w:val="el" w:eastAsia="el"/>
        </w:rPr>
      </w:pPr>
      <w:r>
        <w:rPr>
          <w:b/>
          <w:bCs/>
          <w:lang w:val="el" w:eastAsia="el"/>
        </w:rPr>
        <w:t>4.</w:t>
      </w:r>
      <w:r>
        <w:rPr>
          <w:lang w:val="el" w:eastAsia="el"/>
        </w:rPr>
        <w:t xml:space="preserve"> Ο χρόνος παραμονής στις έδρες ναυτιλιακών ακολούθων είναι δύο (2) έτη. Τα στελέχη Λ.Σ.-ΕΛ.ΑΚΤ. εντάσσονται τουλάχιστον τρεις (3) μήνες πριν τη λήξη του χρόνου παραμονής τους στις έδρες ναυτιλιακών ακολούθων, σε διαδικασία εκτάκτων μεταθέσεων, οι οποίες διενεργούνται, με απόφαση του Συμβουλίου Μεταθέσεων, σύμφωνα με τις διατάξεις του άρθρου 27. Ειδικώς για τη μετάθεση στην Έδρα Ναυτιλιακού Ακολούθου (Ε.Ν.Α.) Λονδίνου προς παρακολούθηση εργασιών του Διεθνούς Ναυτιλιακού Οργανισμού (ΙΜΟ) και υποβοήθηση του έργου του Μονίμου Αντιπροσώπου της Ελλάδας στον εν λόγω Οργανισμό, ο χρόνος παραμονής είναι δύο (2) έτη, εκτός αν υπηρεσιακοί λόγοι επιβάλλουν τη χορήγηση παράτασης μέχρι και ένα (1) έτος. Ο χρόνος απόσπασης σε Διεθνείς Οργανισμούς ή στη Μόνιμη Αντιπροσωπεία της Ελλάδος στην Ευρωπαϊκή Ένωση ή σε Υπηρεσίες της Ευρωπαϊκής Ένωσης είναι δύο (2) έτη, εκτός αν υπηρεσιακοί λόγοι επιβάλλουν τη χορήγηση παράτασης μέχρι και ένα (1) έτος.</w:t>
      </w:r>
    </w:p>
    <w:p>
      <w:pPr>
        <w:pStyle w:val="MainText"/>
        <w:spacing w:before="120" w:after="0"/>
        <w:rPr>
          <w:lang w:val="el" w:eastAsia="el"/>
        </w:rPr>
      </w:pPr>
      <w:r>
        <w:rPr>
          <w:b/>
          <w:bCs/>
          <w:lang w:val="el" w:eastAsia="el"/>
        </w:rPr>
        <w:t>5.</w:t>
      </w:r>
      <w:r>
        <w:rPr>
          <w:lang w:val="el" w:eastAsia="el"/>
        </w:rPr>
        <w:t xml:space="preserve"> Για την πλήρωση των θέσεων του παρόντος άρθρου, λαμβάνονται υπόψη οι προϋποθέσεις και οι περιορισμοί του άρθρου 27 και, επιπλέον,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να είναι ανώτεροι Αξιωματικοί Λ.Σ.-ΕΛ.ΑΚΤ. με βαθμό τουλάχιστον Πλωτάρχη προερχόμενοι από τη Σχολή Δοκίμων Σημαιοφόρων Λιμενικών ή ειδικότητας Τεχνικού, Οικονομικού και Νομικού,</w:t>
      </w:r>
    </w:p>
    <w:p>
      <w:pPr>
        <w:pStyle w:val="StructureList1"/>
        <w:spacing w:before="120" w:after="0"/>
        <w:rPr>
          <w:lang w:val="el" w:eastAsia="el"/>
        </w:rPr>
      </w:pPr>
      <w:r>
        <w:rPr>
          <w:lang w:val="el" w:eastAsia="el"/>
        </w:rPr>
        <w:t>β)</w:t>
      </w:r>
      <w:r>
        <w:rPr>
          <w:lang w:val="en" w:eastAsia="en"/>
        </w:rPr>
        <w:tab/>
      </w:r>
      <w:r>
        <w:rPr>
          <w:lang w:val="el" w:eastAsia="el"/>
        </w:rPr>
        <w:t>να έχουν άριστη γνώση της αγγλικής γλώσσας ή πολύ καλή γνώση της γλώσσας της χώρας στην οποία πρόκειται να μετατεθούν, η οποία αποδεικνύεται με κρατικό πιστοποιητικό γλωσσομάθειας ή αντίστοιχο τίτλο, σύμφωνα με το άρθρο 28 του π.δ. 50/2001,</w:t>
      </w:r>
    </w:p>
    <w:p>
      <w:pPr>
        <w:pStyle w:val="StructureList1"/>
        <w:spacing w:before="120" w:after="0"/>
        <w:rPr>
          <w:lang w:val="el" w:eastAsia="el"/>
        </w:rPr>
      </w:pPr>
      <w:r>
        <w:rPr>
          <w:lang w:val="el" w:eastAsia="el"/>
        </w:rPr>
        <w:t>γ)</w:t>
      </w:r>
      <w:r>
        <w:rPr>
          <w:lang w:val="en" w:eastAsia="en"/>
        </w:rPr>
        <w:tab/>
      </w:r>
      <w:r>
        <w:rPr>
          <w:lang w:val="el" w:eastAsia="el"/>
        </w:rPr>
        <w:t>να έχουν αξιολογηθεί ως «εξαίρετοι» ή «λίαν καλοί», κατά την τελευταία πενταετία,</w:t>
      </w:r>
    </w:p>
    <w:p>
      <w:pPr>
        <w:pStyle w:val="StructureList1"/>
        <w:spacing w:before="120" w:after="0"/>
        <w:rPr>
          <w:lang w:val="el" w:eastAsia="el"/>
        </w:rPr>
      </w:pPr>
      <w:r>
        <w:rPr>
          <w:lang w:val="el" w:eastAsia="el"/>
        </w:rPr>
        <w:t>δ)</w:t>
      </w:r>
      <w:r>
        <w:rPr>
          <w:lang w:val="en" w:eastAsia="en"/>
        </w:rPr>
        <w:tab/>
      </w:r>
      <w:r>
        <w:rPr>
          <w:lang w:val="el" w:eastAsia="el"/>
        </w:rPr>
        <w:t>να έχουν κριθεί ευμενώς από τα Συμβούλια Κρίσεων, κατά την τελευταία πενταετία,</w:t>
      </w:r>
    </w:p>
    <w:p>
      <w:pPr>
        <w:pStyle w:val="StructureList1"/>
        <w:spacing w:before="120" w:after="0"/>
        <w:rPr>
          <w:lang w:val="el" w:eastAsia="el"/>
        </w:rPr>
      </w:pPr>
      <w:r>
        <w:rPr>
          <w:lang w:val="el" w:eastAsia="el"/>
        </w:rPr>
        <w:t>ε)</w:t>
      </w:r>
      <w:r>
        <w:rPr>
          <w:lang w:val="en" w:eastAsia="en"/>
        </w:rPr>
        <w:tab/>
      </w:r>
      <w:r>
        <w:rPr>
          <w:lang w:val="el" w:eastAsia="el"/>
        </w:rPr>
        <w:t>να μην έχουν κριθεί ως «παραμένοντες στον ίδιο βαθμό»,</w:t>
      </w:r>
    </w:p>
    <w:p>
      <w:pPr>
        <w:pStyle w:val="StructureList1"/>
        <w:spacing w:before="120" w:after="0"/>
        <w:rPr>
          <w:lang w:val="el" w:eastAsia="el"/>
        </w:rPr>
      </w:pPr>
      <w:r>
        <w:rPr>
          <w:lang w:val="el" w:eastAsia="el"/>
        </w:rPr>
        <w:t>στ)</w:t>
      </w:r>
      <w:r>
        <w:rPr>
          <w:lang w:val="en" w:eastAsia="en"/>
        </w:rPr>
        <w:tab/>
      </w:r>
      <w:r>
        <w:rPr>
          <w:lang w:val="el" w:eastAsia="el"/>
        </w:rPr>
        <w:t>να μην τελούν σε κατάσταση υπηρεσίας γραφείου, ζ) να μην τελούν σε κατάσταση μακράς αναρρωτικής άδειας,</w:t>
      </w:r>
    </w:p>
    <w:p>
      <w:pPr>
        <w:pStyle w:val="StructureList1"/>
        <w:spacing w:before="120" w:after="0"/>
        <w:rPr>
          <w:lang w:val="el" w:eastAsia="el"/>
        </w:rPr>
      </w:pPr>
      <w:r>
        <w:rPr>
          <w:lang w:val="el" w:eastAsia="el"/>
        </w:rPr>
        <w:t>η)</w:t>
      </w:r>
      <w:r>
        <w:rPr>
          <w:lang w:val="en" w:eastAsia="en"/>
        </w:rPr>
        <w:tab/>
      </w:r>
      <w:r>
        <w:rPr>
          <w:lang w:val="el" w:eastAsia="el"/>
        </w:rPr>
        <w:t>να μην τους έχει επιβληθεί καταστατική πειθαρχική ποινή,</w:t>
      </w:r>
    </w:p>
    <w:p>
      <w:pPr>
        <w:pStyle w:val="StructureList1"/>
        <w:spacing w:before="120" w:after="0"/>
        <w:rPr>
          <w:lang w:val="el" w:eastAsia="el"/>
        </w:rPr>
      </w:pPr>
      <w:r>
        <w:rPr>
          <w:lang w:val="el" w:eastAsia="el"/>
        </w:rPr>
        <w:t>θ)</w:t>
      </w:r>
      <w:r>
        <w:rPr>
          <w:lang w:val="en" w:eastAsia="en"/>
        </w:rPr>
        <w:tab/>
      </w:r>
      <w:r>
        <w:rPr>
          <w:lang w:val="el" w:eastAsia="el"/>
        </w:rPr>
        <w:t>να μην διώκονται ποινικά για αδίκημα σε βαθμό κακουργήματος,</w:t>
      </w:r>
    </w:p>
    <w:p>
      <w:pPr>
        <w:pStyle w:val="StructureList1"/>
        <w:spacing w:before="120" w:after="0"/>
        <w:rPr>
          <w:lang w:val="el" w:eastAsia="el"/>
        </w:rPr>
      </w:pPr>
      <w:r>
        <w:rPr>
          <w:lang w:val="el" w:eastAsia="el"/>
        </w:rPr>
        <w:t>ι)</w:t>
      </w:r>
      <w:r>
        <w:rPr>
          <w:lang w:val="en" w:eastAsia="en"/>
        </w:rPr>
        <w:tab/>
      </w:r>
      <w:r>
        <w:rPr>
          <w:lang w:val="el" w:eastAsia="el"/>
        </w:rPr>
        <w:t>να μην έχουν καταδικασθεί τελεσίδικα σε ποινή φυλάκισης για τα αδικήματα της κλοπής, της παράβασης καθήκοντος, της υπεξαίρεσης, της απάτης, της απιστίας σχετικά με την υπηρεσία, της πλαστογραφίας, της δωροδοκίας, της ψευδορκίας, της ψευδούς καταμήνυσης, της συκοφαντικής δυσφήμησης, της ελευθέρωσης κρατουμένου από πρόθεση, της εκβίασης, της ληστείας, της καταπίεσης, της υπεξαγωγής ή νόθευσης εγγράφου, των αδικημάτων κατά της γενετήσιας ελευθερίας και εγκλημάτων οικονομικής εκμετάλλευσης της γενετήσιας ζωής, των παραβάσεων της νομοθεσίας περί ναρκωτικών, της παράνομης οπλοφορίας ή οπλοχρησίας,</w:t>
      </w:r>
    </w:p>
    <w:p>
      <w:pPr>
        <w:pStyle w:val="StructureList1"/>
        <w:spacing w:before="120" w:after="0"/>
        <w:rPr>
          <w:lang w:val="el" w:eastAsia="el"/>
        </w:rPr>
      </w:pPr>
      <w:r>
        <w:rPr>
          <w:lang w:val="el" w:eastAsia="el"/>
        </w:rPr>
        <w:t>ια)</w:t>
      </w:r>
      <w:r>
        <w:rPr>
          <w:lang w:val="en" w:eastAsia="en"/>
        </w:rPr>
        <w:tab/>
      </w:r>
      <w:r>
        <w:rPr>
          <w:lang w:val="el" w:eastAsia="el"/>
        </w:rPr>
        <w:t>να έχουν συμπληρώσει πραγματικά τα ειδικά τυπικά προσόντα προαγωγής τα οποία προβλέπονται μέχρι και το βαθμό τον οποίον κατέχουν, εφόσον πρόκειται για Αξιωματικούς Λ.Σ.-ΕΛ.ΑΚΤ. προερχόμενους από τη Σχολή Δοκίμων Σημαιοφόρων Λιμενικών ή να έχουν υπηρετήσει πραγματικά για χρονικό διάστημα πέντε (5) ετών σε Λιμενικές Αρχές ή τέσσερα (4) έτη σε Λιμενικές Αρχές οι οποίες εδρεύουν στους Νομούς Έβρου, Λέσβου, Χίου, Σάμου, Δωδεκανήσου, Κέρκυρας και Θεσπρωτίας, εφόσον πρόκειται για Αξιωματικούς Λ.Σ.-ΕΛ.ΑΚΤ. ειδικότητας Τεχνικού, Οικονομικού και Νομικού,</w:t>
      </w:r>
    </w:p>
    <w:p>
      <w:pPr>
        <w:pStyle w:val="StructureList1"/>
        <w:spacing w:before="120" w:after="0"/>
        <w:rPr>
          <w:lang w:val="el" w:eastAsia="el"/>
        </w:rPr>
      </w:pPr>
      <w:r>
        <w:rPr>
          <w:lang w:val="el" w:eastAsia="el"/>
        </w:rPr>
        <w:t>ιβ)</w:t>
      </w:r>
      <w:r>
        <w:rPr>
          <w:lang w:val="en" w:eastAsia="en"/>
        </w:rPr>
        <w:tab/>
      </w:r>
      <w:r>
        <w:rPr>
          <w:lang w:val="el" w:eastAsia="el"/>
        </w:rPr>
        <w:t>να μην έχουν υπηρετήσει σε έδρα ναυτιλιακού ακολούθου ή σε Διεθνείς Οργανισμούς ή στη Μόνιμη Αντιπροσωπεία της Ελλάδος στην Ευρωπαϊκή Ένωση ή σε Υπηρεσίες της Ευρωπαϊκής Ένωσης ή των κρατών - μελών της Ευρωπαϊκής Ένωσης ή άλλων χωρών, πλην των ομάδων ευρωπαϊκής συνοριοφυλακής και ακτοφυλακής.</w:t>
      </w:r>
    </w:p>
    <w:p>
      <w:pPr>
        <w:spacing w:before="240" w:after="240"/>
        <w:rPr>
          <w:lang w:val="el" w:eastAsia="el"/>
        </w:rPr>
      </w:pPr>
      <w:r>
        <w:rPr>
          <w:lang w:val="el" w:eastAsia="el"/>
        </w:rPr>
        <w:t>Πλέον των ανωτέρω, συνεκτιμώνται τα εξής:</w:t>
      </w:r>
    </w:p>
    <w:p>
      <w:pPr>
        <w:pStyle w:val="StructureList1"/>
        <w:spacing w:before="120" w:after="0"/>
        <w:rPr>
          <w:lang w:val="el" w:eastAsia="el"/>
        </w:rPr>
      </w:pPr>
      <w:r>
        <w:rPr>
          <w:lang w:val="el" w:eastAsia="el"/>
        </w:rPr>
        <w:t>α)</w:t>
      </w:r>
      <w:r>
        <w:rPr>
          <w:lang w:val="en" w:eastAsia="en"/>
        </w:rPr>
        <w:tab/>
      </w:r>
      <w:r>
        <w:rPr>
          <w:lang w:val="el" w:eastAsia="el"/>
        </w:rPr>
        <w:t>η γνώση της επίσημης γλώσσας ή τοπικής διαλέκτου και άλλων ξένων γλωσσών, οι οποίες να έχουν καταχω- ρηθεί στον ατομικό φάκελο των προς επιλογή στελεχών, β) η προηγούμενη εμπειρία ένεκα της υπηρεσίας του στελέχους σε ανάλογες θέσεις εσωτερικού.</w:t>
      </w:r>
    </w:p>
    <w:p>
      <w:pPr>
        <w:spacing w:before="240" w:after="240"/>
        <w:rPr>
          <w:lang w:val="el" w:eastAsia="el"/>
        </w:rPr>
      </w:pPr>
      <w:r>
        <w:rPr>
          <w:lang w:val="el" w:eastAsia="el"/>
        </w:rPr>
        <w:t>Με το προεδρικό διάταγμα της πρώτης παραγράφου του παρόντος άρθρου καθορίζονται οι όροι και προϋποθέσεις απόσπασης η μετάθεσης πολιτικών υπαλλήλων του Υπουργείου Ναυτιλίας και Νησιωτικής Πολιτικής σε Διεθνείς Οργανισμούς, στη Μόνιμη Αντιπροσωπεία της Ελλάδος στην Ευρωπαϊκή Ένωση και σε Υπηρεσίες της Ευρωπαϊκής Ένωσης ή των κρατών - μελών της Ευρωπαϊκής Ένωσης ή άλλων χωρών.</w:t>
      </w:r>
    </w:p>
    <w:p>
      <w:pPr>
        <w:pStyle w:val="MainText"/>
        <w:spacing w:before="120" w:after="0"/>
        <w:rPr>
          <w:lang w:val="el" w:eastAsia="el"/>
        </w:rPr>
      </w:pPr>
      <w:r>
        <w:rPr>
          <w:b/>
          <w:bCs/>
          <w:lang w:val="el" w:eastAsia="el"/>
        </w:rPr>
        <w:t>6.</w:t>
      </w:r>
      <w:r>
        <w:rPr>
          <w:lang w:val="el" w:eastAsia="el"/>
        </w:rPr>
        <w:t xml:space="preserve"> Τα κριτήρια της παραγράφου 5 πρέπει να υφίστα- νται, τόσο κατά την ημερομηνία υποβολής της αίτησης όσο και κατά την ημερομηνία έκδοσης της διαταγής μετάθεσης.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Ενίσχυση της διαφάνειας της διαδικασίας πετρέλευσης</w:t>
      </w:r>
    </w:p>
    <w:p>
      <w:pPr>
        <w:pStyle w:val="MainText"/>
        <w:spacing w:before="120" w:after="0"/>
        <w:rPr>
          <w:lang w:val="el" w:eastAsia="el"/>
        </w:rPr>
      </w:pPr>
      <w:r>
        <w:rPr>
          <w:b/>
          <w:bCs/>
          <w:lang w:val="el" w:eastAsia="el"/>
        </w:rPr>
        <w:t>1.</w:t>
      </w:r>
      <w:r>
        <w:rPr>
          <w:lang w:val="el" w:eastAsia="el"/>
        </w:rPr>
        <w:t xml:space="preserve"> Επί πετρελεύσεων ελληνικών και ξένων πλοίων, που πραγματοποιούνται μέσα στα ελληνικά λιμάνια και χωρικά ύδατα, από πλοία ανεφοδιασμού, δεξαμενόπλοια (σλέπια) και πετρελαιοφορτηγίδες γνωστοποιείται υποχρεωτικά εγγράφως, τουλάχιστον δώδεκα (12) ώρες πριν την πραγματοποίησή της, στην αρμόδια Λιμενική Αρχή, η περιοχή στην οποία θα λάβει χώρα η πετρέλευση, ορι- οθετούμενη από τα αντίστοιχα στίγματα, καθώς και ο χρόνος και η διάρκεια αυτής.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Ναυτιλίας και Νησιωτικής Πολιτικής, η οποία εκδίδεται υποχρεωτικά μέσα σε δύο (2) μήνες από τη θέση σε ισχύ του παρόντος, καθορίζονται περιοχές οριοθετούμενες από τα αντίστοιχα στίγματα, στις οποίες απαγορεύεται η πετρέλευση, καθώς και κάθε άλλο σχετικό θέμα.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Διά βίου μάθηση στελεχών Λ.Σ.-ΕΛ.ΑΚΤ.</w:t>
      </w:r>
    </w:p>
    <w:p>
      <w:pPr>
        <w:spacing w:before="240" w:after="240"/>
        <w:rPr>
          <w:lang w:val="el" w:eastAsia="el"/>
        </w:rPr>
      </w:pPr>
      <w:r>
        <w:rPr>
          <w:lang w:val="el" w:eastAsia="el"/>
        </w:rPr>
        <w:t>Με κοινή απόφαση των Υπουργών Εθνικής Άμυνας, Παιδείας, ‘Έρευνας και Θρησκευμάτων και Ναυτιλίας και Νησιωτικής Πολιτικής, καθορίζονται οι όροι και οι προϋποθέσεις παρακολούθησης από στελέχη Λ.Σ.-ΕΛ.ΑΚΤ. Προγραμμάτων Μεταπτυχιακών Σπουδών της Σχολής Ναυτικών Δοκίμων και των ομόλογων Ανώτατων Στρατιωτικών Εκπαιδευτικών Ιδρυμάτων (Στρατιωτική Σχολή Ευελπίδων - Σχολή Ικάρων), σύμφωνα με τα καθοριζόμενα στην παρ. 3 του άρθρου 4 του ν. 3187/2003 (Α΄ 233).</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Συμβούλιο Εμπορικού Ναυτικού (Σ.Ε.Ν.)</w:t>
      </w:r>
    </w:p>
    <w:p>
      <w:pPr>
        <w:pStyle w:val="MainText"/>
        <w:spacing w:before="120" w:after="0"/>
        <w:rPr>
          <w:lang w:val="el" w:eastAsia="el"/>
        </w:rPr>
      </w:pPr>
      <w:r>
        <w:rPr>
          <w:b/>
          <w:bCs/>
          <w:lang w:val="el" w:eastAsia="el"/>
        </w:rPr>
        <w:t>1.</w:t>
      </w:r>
      <w:r>
        <w:rPr>
          <w:lang w:val="el" w:eastAsia="el"/>
        </w:rPr>
        <w:t xml:space="preserve"> Συνιστάται στο Υπουργείο Ναυτιλίας και Νησιωτικής Πολιτικής (Υ.ΝΑ.Ν.Π.) Συμβούλιο Εμπορικού Ναυτικού (Σ.Ε.Ν.).</w:t>
      </w:r>
    </w:p>
    <w:p>
      <w:pPr>
        <w:pStyle w:val="MainText"/>
        <w:spacing w:before="120" w:after="0"/>
        <w:rPr>
          <w:lang w:val="el" w:eastAsia="el"/>
        </w:rPr>
      </w:pPr>
      <w:r>
        <w:rPr>
          <w:b/>
          <w:bCs/>
          <w:lang w:val="el" w:eastAsia="el"/>
        </w:rPr>
        <w:t>2.</w:t>
      </w:r>
      <w:r>
        <w:rPr>
          <w:lang w:val="el" w:eastAsia="el"/>
        </w:rPr>
        <w:t xml:space="preserve"> Ο σκοπός και οι αρμοδιότητες του Συμβουλίου Εμπορικού Ναυτικού περιλαμβάνουν:</w:t>
      </w:r>
    </w:p>
    <w:p>
      <w:pPr>
        <w:spacing w:before="240" w:after="240"/>
        <w:rPr>
          <w:lang w:val="el" w:eastAsia="el"/>
        </w:rPr>
      </w:pPr>
      <w:r>
        <w:rPr>
          <w:lang w:val="el" w:eastAsia="el"/>
        </w:rPr>
        <w:t>α. τη διαμόρφωση και υποβολή στον Υπουργό Ναυτιλίας και Νησιωτικής Πολιτικής των απόψεών του επί των μέτρων που ενδείκνυνται κάθε φορά για την προστασία και την ανάπτυξη της ποντοπόρου ναυτιλίας,</w:t>
      </w:r>
    </w:p>
    <w:p>
      <w:pPr>
        <w:spacing w:before="240" w:after="240"/>
        <w:rPr>
          <w:lang w:val="el" w:eastAsia="el"/>
        </w:rPr>
      </w:pPr>
      <w:r>
        <w:rPr>
          <w:lang w:val="el" w:eastAsia="el"/>
        </w:rPr>
        <w:t>β. τη διατύπωση των προτάσεών του για τις ενδεικνυό- μενες τροποποιήσεις και συμπληρώσεις της νομοθεσίας που αφορά στην ποντοπόρο ναυτιλία, εξαιρουμένης της διατύπωσης απόψεων επί νομοθετικών ή κανονιστικών πράξεων που συνιστούν ενσωμάτωση ή κύρωση υφιστάμενης ενωσιακής και διεθνούς νομοθεσίας,</w:t>
      </w:r>
    </w:p>
    <w:p>
      <w:pPr>
        <w:spacing w:before="240" w:after="240"/>
        <w:rPr>
          <w:lang w:val="el" w:eastAsia="el"/>
        </w:rPr>
      </w:pPr>
      <w:r>
        <w:rPr>
          <w:lang w:val="el" w:eastAsia="el"/>
        </w:rPr>
        <w:t>γ. τη διατύπωση των απόψεών, για κάθε θέμα σχετικό με την εμπορική ναυτιλία που τίθεται υπόψη του Συμβουλίου από τον Υπουργό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Οι απόψεις του Συμβουλίου είτε επί θεμάτων που τίθενται από τον Υπουργό Ναυτιλίας και Νησιωτικής Πολιτικής είτε επί θεμάτων που μελετώνται οίκοθεν από το Συμβούλιο, έχουν συμβουλευτικό χαρακτήρα και δεν είναι υποχρεωτικές για τον Υπουργό.</w:t>
      </w:r>
    </w:p>
    <w:p>
      <w:pPr>
        <w:pStyle w:val="MainText"/>
        <w:spacing w:before="120" w:after="0"/>
        <w:rPr>
          <w:lang w:val="el" w:eastAsia="el"/>
        </w:rPr>
      </w:pPr>
      <w:r>
        <w:rPr>
          <w:b/>
          <w:bCs/>
          <w:lang w:val="el" w:eastAsia="el"/>
        </w:rPr>
        <w:t>4.</w:t>
      </w:r>
      <w:r>
        <w:rPr>
          <w:lang w:val="el" w:eastAsia="el"/>
        </w:rPr>
        <w:t xml:space="preserve"> Το Συμβούλιο Εμπορικού Ναυτικού αποτελείται από: α. τον Γενικό Γραμματέα Υ.ΝΑ.Ν.Π., ως Πρόεδρο,</w:t>
      </w:r>
    </w:p>
    <w:p>
      <w:pPr>
        <w:spacing w:before="240" w:after="240"/>
        <w:rPr>
          <w:lang w:val="el" w:eastAsia="el"/>
        </w:rPr>
      </w:pPr>
      <w:r>
        <w:rPr>
          <w:lang w:val="el" w:eastAsia="el"/>
        </w:rPr>
        <w:t>β. τον Αρχηγό Λ.Σ.-ΕΛ.ΑΚΤ., με αναπληρωτή τον αρμόδιο Υπαρχηγό Λ.Σ.-ΕΛ.ΑΚΤ.,</w:t>
      </w:r>
    </w:p>
    <w:p>
      <w:pPr>
        <w:spacing w:before="240" w:after="240"/>
        <w:rPr>
          <w:lang w:val="el" w:eastAsia="el"/>
        </w:rPr>
      </w:pPr>
      <w:r>
        <w:rPr>
          <w:lang w:val="el" w:eastAsia="el"/>
        </w:rPr>
        <w:t>γ. δύο (2) εκπροσώπους του Ναυτικού Επιμελητηρίου της Ελλάδος (Ν.Ε.Ε.), με τους αναπληρωτές τους, οι οποίοι υποδεικνύονται από το Ν.Ε.Ε.,</w:t>
      </w:r>
    </w:p>
    <w:p>
      <w:pPr>
        <w:spacing w:before="240" w:after="240"/>
        <w:rPr>
          <w:lang w:val="el" w:eastAsia="el"/>
        </w:rPr>
      </w:pPr>
      <w:r>
        <w:rPr>
          <w:lang w:val="el" w:eastAsia="el"/>
        </w:rPr>
        <w:t>δ. δύο (2) εκπροσώπους της Πανελλήνιας Ναυτικής Ομοσπονδίας (Π.Ν.Ο.), με τους αναπληρωτές τους, οι οποίοι υποδεικνύονται από την Π.Ν.Ο.,</w:t>
      </w:r>
    </w:p>
    <w:p>
      <w:pPr>
        <w:spacing w:before="240" w:after="240"/>
        <w:rPr>
          <w:lang w:val="el" w:eastAsia="el"/>
        </w:rPr>
      </w:pPr>
      <w:r>
        <w:rPr>
          <w:lang w:val="el" w:eastAsia="el"/>
        </w:rPr>
        <w:t>ε. ένα (1) πρόσωπο εγνωσμένου κύρους ειδικευμένο στα ναυτιλιακά που επιλέγεται από τον Υπουργό Ναυτιλίας και Νησιωτικής Πολιτικής, με τον αντίστοιχο αναπληρωτή του,</w:t>
      </w:r>
    </w:p>
    <w:p>
      <w:pPr>
        <w:spacing w:before="240" w:after="240"/>
        <w:rPr>
          <w:lang w:val="el" w:eastAsia="el"/>
        </w:rPr>
      </w:pPr>
      <w:r>
        <w:rPr>
          <w:lang w:val="el" w:eastAsia="el"/>
        </w:rPr>
        <w:t>στ. ένα (1) πρόσωπο εγνωσμένου κύρους ειδικευμένο στη ναυπηγική-μηχανολογία που επιλέγεται από τον Υπουργό Ναυτιλίας και Νησιωτικής Πολιτικής, με τον αντίστοιχο αναπληρωτή του.</w:t>
      </w:r>
    </w:p>
    <w:p>
      <w:pPr>
        <w:pStyle w:val="MainText"/>
        <w:spacing w:before="120" w:after="0"/>
        <w:rPr>
          <w:lang w:val="el" w:eastAsia="el"/>
        </w:rPr>
      </w:pPr>
      <w:r>
        <w:rPr>
          <w:b/>
          <w:bCs/>
          <w:lang w:val="el" w:eastAsia="el"/>
        </w:rPr>
        <w:t>5.</w:t>
      </w:r>
      <w:r>
        <w:rPr>
          <w:lang w:val="el" w:eastAsia="el"/>
        </w:rPr>
        <w:t xml:space="preserve"> Εισηγητής ορίζεται, χωρίς ψήφο, ο Προϊστάμενος της αρμόδιας Διεύθυνσης ή ο νόμιμος αναπληρωτής του, που εισάγει το θέμα προς συζήτηση.</w:t>
      </w:r>
    </w:p>
    <w:p>
      <w:pPr>
        <w:pStyle w:val="MainText"/>
        <w:spacing w:before="120" w:after="0"/>
        <w:rPr>
          <w:lang w:val="el" w:eastAsia="el"/>
        </w:rPr>
      </w:pPr>
      <w:r>
        <w:rPr>
          <w:b/>
          <w:bCs/>
          <w:lang w:val="el" w:eastAsia="el"/>
        </w:rPr>
        <w:t>6.</w:t>
      </w:r>
      <w:r>
        <w:rPr>
          <w:lang w:val="el" w:eastAsia="el"/>
        </w:rPr>
        <w:t xml:space="preserve"> Γραμματέας ορίζεται κατώτερος Αξιωματικός Λ.Σ.- ΕΛ.ΑΚΤ. της Διεύθυνσης Ποντοπόρου Ναυτιλίας (Δ.Π.Ν.) του Υπουργείου Ναυτιλίας και Νησιωτικής Πολιτικής, με τον αντίστοιχο αναπληρωτή του.</w:t>
      </w:r>
    </w:p>
    <w:p>
      <w:pPr>
        <w:pStyle w:val="MainText"/>
        <w:spacing w:before="120" w:after="0"/>
        <w:rPr>
          <w:lang w:val="el" w:eastAsia="el"/>
        </w:rPr>
      </w:pPr>
      <w:r>
        <w:rPr>
          <w:b/>
          <w:bCs/>
          <w:lang w:val="el" w:eastAsia="el"/>
        </w:rPr>
        <w:t>7.</w:t>
      </w:r>
      <w:r>
        <w:rPr>
          <w:lang w:val="el" w:eastAsia="el"/>
        </w:rPr>
        <w:t xml:space="preserve"> Τα μέλη του Σ.Ε.Ν. διορίζονται, με απόφαση του Υπουργού Ναυτιλίας και Νησιωτικής Πολιτικής, με διετή θητεία και δεν αμείβονται.</w:t>
      </w:r>
    </w:p>
    <w:p>
      <w:pPr>
        <w:pStyle w:val="MainText"/>
        <w:spacing w:before="120" w:after="0"/>
        <w:rPr>
          <w:lang w:val="el" w:eastAsia="el"/>
        </w:rPr>
      </w:pPr>
      <w:r>
        <w:rPr>
          <w:b/>
          <w:bCs/>
          <w:lang w:val="el" w:eastAsia="el"/>
        </w:rPr>
        <w:t>8.</w:t>
      </w:r>
      <w:r>
        <w:rPr>
          <w:lang w:val="el" w:eastAsia="el"/>
        </w:rPr>
        <w:t xml:space="preserve"> Με απόφαση του Υπουργού Ναυτιλίας και Νησιωτικής Πολιτικής, καθορίζεται η συγκρότηση του Συμβουλίου, η οργάνωση και η λειτουργία του.</w:t>
      </w:r>
    </w:p>
    <w:p>
      <w:pPr>
        <w:pStyle w:val="MainText"/>
        <w:spacing w:before="120" w:after="0"/>
        <w:rPr>
          <w:lang w:val="el" w:eastAsia="el"/>
        </w:rPr>
      </w:pPr>
      <w:r>
        <w:rPr>
          <w:b/>
          <w:bCs/>
          <w:lang w:val="el" w:eastAsia="el"/>
        </w:rPr>
        <w:t>9.</w:t>
      </w:r>
      <w:r>
        <w:rPr>
          <w:lang w:val="el" w:eastAsia="el"/>
        </w:rPr>
        <w:t xml:space="preserve"> Τα άρθρα 1 έως 7 του ν. 3141/1955 καταργούνται.</w:t>
      </w:r>
    </w:p>
    <w:p>
      <w:pPr>
        <w:pStyle w:val="MainText"/>
        <w:spacing w:before="120" w:after="0"/>
        <w:rPr>
          <w:lang w:val="el" w:eastAsia="el"/>
        </w:rPr>
      </w:pPr>
      <w:r>
        <w:rPr>
          <w:b/>
          <w:bCs/>
          <w:lang w:val="el" w:eastAsia="el"/>
        </w:rPr>
        <w:t>10.</w:t>
      </w:r>
      <w:r>
        <w:rPr>
          <w:lang w:val="el" w:eastAsia="el"/>
        </w:rPr>
        <w:t xml:space="preserve"> Όπου στις διατάξεις της κείμενης νομοθεσίας προ- βλέπεται η απαίτηση διατύπωσης γνώμης του Συμβουλίου Εμπορικού Ναυτικού (Σ.Ε.Ν.), η σχετική απαίτηση παύει να ισχύει.</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Θέματα Ν.Α.Τ.</w:t>
      </w:r>
    </w:p>
    <w:p>
      <w:pPr>
        <w:pStyle w:val="MainText"/>
        <w:spacing w:before="120" w:after="0"/>
        <w:rPr>
          <w:lang w:val="el" w:eastAsia="el"/>
        </w:rPr>
      </w:pPr>
      <w:r>
        <w:rPr>
          <w:b/>
          <w:bCs/>
          <w:lang w:val="el" w:eastAsia="el"/>
        </w:rPr>
        <w:t>1.</w:t>
      </w:r>
      <w:r>
        <w:rPr>
          <w:lang w:val="el" w:eastAsia="el"/>
        </w:rPr>
        <w:t xml:space="preserve"> Το πρώτο εδάφιο της παρ. 10 του άρθρου 3 του π.δ. 913/1978 (Α΄ 220), όπως αντικαταστάθηκε με την παρ. 4 του τριακοστού άρθρου του ν. 2932/2001, αντικαθίσταται ως εξής:</w:t>
      </w:r>
    </w:p>
    <w:p>
      <w:pPr>
        <w:spacing w:before="240" w:after="240"/>
        <w:rPr>
          <w:lang w:val="el" w:eastAsia="el"/>
        </w:rPr>
      </w:pPr>
      <w:r>
        <w:rPr>
          <w:lang w:val="el" w:eastAsia="el"/>
        </w:rPr>
        <w:t>«10. Οι αρχιπλοίαρχοι και αρχιμηχανικοί ναυτιλιακών επιχειρήσεων που είναι κάτοχοι διπλώματος πλοιάρχου ή μηχανικού Α΄ τάξης αντίστοιχα μετά την απόκτηση του διπλώματος Α΄ τάξης επί πλοίων με ελληνική σημαία ή με ξένη σημαία συμβεβλημένων μετά του Ν.Α.Τ. ή επί πλοίων με ξένη σημαία εξαγορασμένη στο Ν.Α.Τ. και δεν ασκούν αποδεδειγμένα άλλο επάγγελμα ή λειτούργημα ούτε είναι συνταξιούχοι του Ν.Α.Τ., εφόσον συντρέχουν και οι εξής προϋποθέσεις:».</w:t>
      </w:r>
    </w:p>
    <w:p>
      <w:pPr>
        <w:pStyle w:val="MainText"/>
        <w:spacing w:before="120" w:after="0"/>
        <w:rPr>
          <w:lang w:val="el" w:eastAsia="el"/>
        </w:rPr>
      </w:pPr>
      <w:r>
        <w:rPr>
          <w:b/>
          <w:bCs/>
          <w:lang w:val="el" w:eastAsia="el"/>
        </w:rPr>
        <w:t>2.</w:t>
      </w:r>
      <w:r>
        <w:rPr>
          <w:lang w:val="el" w:eastAsia="el"/>
        </w:rPr>
        <w:t xml:space="preserve"> Η υποπαράγραφος β΄ της παρ. 8 του άρθρου 37 του π.δ. 913/1978, όπως αντικαταστάθηκε από την παρ. 9 του άρθρου 14 του ν. 2329/1995 και την παρ. 7 του άρθρου 15 του ν. 2743/1999 (Α΄ 211), αντικαθίσταται ως εξής:</w:t>
      </w:r>
    </w:p>
    <w:p>
      <w:pPr>
        <w:spacing w:before="240" w:after="240"/>
        <w:rPr>
          <w:lang w:val="el" w:eastAsia="el"/>
        </w:rPr>
      </w:pPr>
      <w:r>
        <w:rPr>
          <w:lang w:val="el" w:eastAsia="el"/>
        </w:rPr>
        <w:t>«β) Η υπηρεσία σε πλοία με ξένη σημαία αποδεικνύεται με πιστοποιητικό που εκδίδεται από τον πλοίαρχο του πλοίου, στο οποίο υπηρέτησε ο ναυτικός και θεωρείται το ακριβές του περιεχομένου του, σύμφωνα με τις διατάξεις του π.δ. 372/1977 (Α΄ 115), μέσα σε χρονικό διάστημα τριάντα έξι (36) μηνών από την απόλυσή του από το πλοίο. Το γνήσιο της υπογραφής του πλοιάρχου μπορεί να βεβαιώνεται και από εκπρόσωπο της πλοιο- κτήτριας εταιρίας, με δήλωση του ν. 1599/1986, στην οποία η υπογραφή του θεωρείται από αρμόδια δημόσια ελληνική αρχή. Η μη χορήγηση της παραπάνω δήλωσης από την πλοιοκτήτρια εταιρεία, τιμωρείται κατά τις διατάξεις του άρθρου 45 του Κώδικα Δημοσίου Ναυτικού Δικαίου, (ν.δ. 187/1973).».</w:t>
      </w:r>
    </w:p>
    <w:p>
      <w:pPr>
        <w:pStyle w:val="MainText"/>
        <w:spacing w:before="120" w:after="0"/>
        <w:rPr>
          <w:lang w:val="el" w:eastAsia="el"/>
        </w:rPr>
      </w:pPr>
      <w:r>
        <w:rPr>
          <w:b/>
          <w:bCs/>
          <w:lang w:val="el" w:eastAsia="el"/>
        </w:rPr>
        <w:t>3.</w:t>
      </w:r>
      <w:r>
        <w:rPr>
          <w:lang w:val="el" w:eastAsia="el"/>
        </w:rPr>
        <w:t xml:space="preserve"> Η παρ. 4 του άρθρου 4 του ν. 485/1976 (Α΄ 317), που τέθηκε ως παρ. 4 του άρθρου 37 του κωδικοποιημένου, με το π.δ. 913/1978, νόμου 792/1978 και αντικαταστάθηκε με την παρ. 6.4 του άρθρου 15 του ν. 2743/1999 (Α΄ 211), αντικαθίσταται ως εξής:</w:t>
      </w:r>
    </w:p>
    <w:p>
      <w:pPr>
        <w:spacing w:before="240" w:after="240"/>
        <w:rPr>
          <w:lang w:val="el" w:eastAsia="el"/>
        </w:rPr>
      </w:pPr>
      <w:r>
        <w:rPr>
          <w:lang w:val="el" w:eastAsia="el"/>
        </w:rPr>
        <w:t>«4 . Η εξαγορά υπηρεσίας σε πλοία με ξένη σημαία μη συμβεβλημένα με το Ν.Α.Τ. πραγματοποιείται με τις εισφορές που ισχύουν κατά το χρόνο της εξαγοράς, όπως ορίζεται στην προηγούμενη παράγραφο. Για τους σπουδαστές/σπουδάστριες των Α.Ε.Ν. Β΄ Θαλάσσιας Εκπαιδευτικής Περιόδου, οι οποίοι κατ’ εξαίρεση ναυτολογούνται σε πλοία με σημαία κράτους - μέλους της Ε.Ε. ή σημαίας τρίτης χώρας μη συμβεβλημένα με το Ν.Α.Τ., σύμφωνα με το άρθρο 20 του ν. 2638/1998 (Α΄ 204) και την Μ. 3615/02/2014 απόφαση του Υπουργού Ναυτιλίας και Αιγαίου (Β΄ 845), η εξαγορά της εν λόγω θαλάσσιας υπηρεσίας μπορεί να πραγματοποιείται για την απόκτηση του διπλώματος Πλοιάρχου ή Μηχανικού Γ΄ Τάξης Ε.Ν., σύμφωνα με τα άρθρα 3 και 13 του π.δ. 141/2014 (Α΄ 232), μέχρι δώδεκα (12) μηνιαίες δόσεις.».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Αντικατάσταση στο άρθρο 126 του Κ.Δ.Ν.Δ.</w:t>
      </w:r>
    </w:p>
    <w:p>
      <w:pPr>
        <w:spacing w:before="240" w:after="240"/>
        <w:rPr>
          <w:lang w:val="el" w:eastAsia="el"/>
        </w:rPr>
      </w:pPr>
      <w:r>
        <w:rPr>
          <w:lang w:val="el" w:eastAsia="el"/>
        </w:rPr>
        <w:t>Η παρ. 2 του άρθρου 126 του Κ.Δ.Ν.Δ., που κυρώθηκε με το άρθρο μόνον του ν.δ. 187/1973, αντικαθίσταται ως εξής:</w:t>
      </w:r>
    </w:p>
    <w:p>
      <w:pPr>
        <w:spacing w:before="240" w:after="240"/>
        <w:rPr>
          <w:lang w:val="el" w:eastAsia="el"/>
        </w:rPr>
      </w:pPr>
      <w:r>
        <w:rPr>
          <w:lang w:val="el" w:eastAsia="el"/>
        </w:rPr>
        <w:t>«2 . Ο έλεγχος και η θεώρηση ναυτιλιακών εγγράφων, στο πλαίσιο της διαδικασίας του κατάπλου και απόπλου κατηγοριών πλοίων που δραστηριοποιούνται στις θαλάσσιες ενδομεταφορές, εκτός αυτών που εκτελούν δρομολόγια με σύμβαση ανάθεσης δημόσιας υπηρεσίας, καθώς και των αλιευτικών ρυμουλκών και ναυαγοσωστικών πλοίων, μπορεί να διενεργούνται περιοδικά από τις Λιμενικές Αρχές. Με απόφαση του Υπουργού Ναυτιλίας και Νησιωτικής Πολιτικής, καθορίζονται οι όροι και οι προϋποθέσεις για την εφαρμογή της παρούσας.».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Πλωτά ανυψωτικά συστήματα φύλαξης σκαφών</w:t>
      </w:r>
    </w:p>
    <w:p>
      <w:pPr>
        <w:pStyle w:val="MainText"/>
        <w:spacing w:before="120" w:after="0"/>
        <w:rPr>
          <w:lang w:val="el" w:eastAsia="el"/>
        </w:rPr>
      </w:pPr>
      <w:r>
        <w:rPr>
          <w:b/>
          <w:bCs/>
          <w:lang w:val="el" w:eastAsia="el"/>
        </w:rPr>
        <w:t>1.</w:t>
      </w:r>
      <w:r>
        <w:rPr>
          <w:lang w:val="el" w:eastAsia="el"/>
        </w:rPr>
        <w:t xml:space="preserve"> Με την επιφύλαξη των διατάξεων για τις περιοχές απόλυτης περιβαλλοντικής προστασίας και τις προστα- τευόμενες περιοχές, επιτρέπεται έναντι οικονομικού ανταλλάγματος, κατόπιν αίτησης των ενδιαφερομένων και έγκρισης της αρμόδιας Λιμενικής Αρχής, η τοποθέτηση πλωτών ανυψωτικών συστημάτων φύλαξης σκαφών.</w:t>
      </w:r>
    </w:p>
    <w:p>
      <w:pPr>
        <w:pStyle w:val="MainText"/>
        <w:spacing w:before="120" w:after="0"/>
        <w:rPr>
          <w:lang w:val="el" w:eastAsia="el"/>
        </w:rPr>
      </w:pPr>
      <w:r>
        <w:rPr>
          <w:b/>
          <w:bCs/>
          <w:lang w:val="el" w:eastAsia="el"/>
        </w:rPr>
        <w:t>2.</w:t>
      </w:r>
      <w:r>
        <w:rPr>
          <w:lang w:val="el" w:eastAsia="el"/>
        </w:rPr>
        <w:t xml:space="preserve"> Με απόφαση του Υπουργού Ναυτιλίας και Νησιωτικής Πολιτικής, καθορίζονται οι όροι και τα τεχνικά χαρακτηριστικά που πρέπει να πληρούν τα πλωτά ανυψωτικά συστήματα φύλαξης σκαφών, καθώς και τα απαιτούμενα δικαιολογητικά για την τοποθέτησή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Ναυτιλίας και Νησιωτικής Πολιτικής, καθορίζεται το ύψος του οικονομικού ανταλλάγματος για την τοποθέτηση και χρήση, ο τρόπος καθορισμού του, ο φορέας και η διαδικασία είσπραξής του, οι συνέπειες της τοποθέτησής τους χωρίς την άδεια της Λιμενικής Αρχής, καθώς και κάθε άλλο σχετικό θέμα. Στην περίπτωση τοποθέτησης πλωτών ανυψωτικών συστημάτων φύλαξης σκαφών, εντός τουριστικού λιμένα, το ύψος του οικονομικού ανταλλάγματος για την τοποθέτηση και χρήση αυτών, καθορίζεται από το φορέα διαχείρισης, στο πλαίσιο παρεχόμενων υπηρεσιών, σύμφωνα με τις διατάξεις του ν. 2160/1993.</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Συμμετοχή Ο.Ν.Π.Ε. στα Δ.Σ. των Λιμενικών και των Δημοτικών Λιμενικών Ταμείων</w:t>
      </w:r>
    </w:p>
    <w:p>
      <w:pPr>
        <w:spacing w:before="240" w:after="240"/>
        <w:rPr>
          <w:lang w:val="el" w:eastAsia="el"/>
        </w:rPr>
      </w:pPr>
      <w:r>
        <w:rPr>
          <w:lang w:val="el" w:eastAsia="el"/>
        </w:rPr>
        <w:t>Στις συνεδριάσεις των Διοικητικών Συμβουλίων (Δ.Σ.) των Λιμενικών Ταμείων και των Δημοτικών Λιμενικών Ταμείων, κατά τις οποίες συζητούνται θέματα που αφορούν ναυτικούς πράκτορες, καλείται υποχρεωτικά εκπρόσωπος της Ομοσπονδίας Ναυτικών Πρακτόρων Ελλάδας (Ο.Ν.Π.Ε.), ο οποίος παρίσταται χωρίς δικαίωμα ψήφου.</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Τροποποίηση του ν. 3079/2002</w:t>
      </w:r>
    </w:p>
    <w:p>
      <w:pPr>
        <w:pStyle w:val="MainText"/>
        <w:spacing w:before="120" w:after="0"/>
        <w:rPr>
          <w:lang w:val="el" w:eastAsia="el"/>
        </w:rPr>
      </w:pPr>
      <w:r>
        <w:rPr>
          <w:b/>
          <w:bCs/>
          <w:lang w:val="el" w:eastAsia="el"/>
        </w:rPr>
        <w:t>1.</w:t>
      </w:r>
      <w:r>
        <w:rPr>
          <w:lang w:val="el" w:eastAsia="el"/>
        </w:rPr>
        <w:t xml:space="preserve"> H περίπτωση γ΄ της παρ. 3 του άρθρου 45 του ν. 3079/2002 αντικαθίσταται ως ακολούθως:</w:t>
      </w:r>
    </w:p>
    <w:p>
      <w:pPr>
        <w:spacing w:before="240" w:after="240"/>
        <w:rPr>
          <w:lang w:val="el" w:eastAsia="el"/>
        </w:rPr>
      </w:pPr>
      <w:r>
        <w:rPr>
          <w:lang w:val="el" w:eastAsia="el"/>
        </w:rPr>
        <w:t>«γ) Εξαιρούνται από τις διατάξεις της παραγράφου 1 του παρόντος άρθρου, οι Αρχιπλοίαρχοι και οι Πλοίαρχοι Λ.Σ.-ΕΛ.ΑΚΤ., οι οποίοι δεν διανύουν τον καταληκτικό βαθμό εξέλιξής τους, καθώς και οι Πλωτάρχες και οι Σημαιοφόροι με καταληκτικούς βαθμούς εκείνους του Αντιπλοιάρχου και Ανθυποπλοιάρχου Λ.Σ.-ΕΛ.ΑΚΤ. αντίστοιχα. Οι Αξιωματικοί Λ.Σ.-ΕΛ.ΑΚΤ. του προηγούμενου εδαφίου κρίνονται, όπως και οι λοιποί ομοιόβαθμοί τους, οι οποίοι δεν συμπληρώνουν τριακονταπενταετία, εκτός εάν ζητήσουν την υπαγωγή τους στις διατάξεις της παραγράφου 1.».</w:t>
      </w:r>
    </w:p>
    <w:p>
      <w:pPr>
        <w:pStyle w:val="MainText"/>
        <w:spacing w:before="120" w:after="0"/>
        <w:rPr>
          <w:lang w:val="el" w:eastAsia="el"/>
        </w:rPr>
      </w:pPr>
      <w:r>
        <w:rPr>
          <w:b/>
          <w:bCs/>
          <w:lang w:val="el" w:eastAsia="el"/>
        </w:rPr>
        <w:t>2.</w:t>
      </w:r>
      <w:r>
        <w:rPr>
          <w:lang w:val="el" w:eastAsia="el"/>
        </w:rPr>
        <w:t xml:space="preserve"> Στην παρ. 3 του άρθρου 68 του ν. 3079/2002 προστίθεται εδάφιο ως εξής:</w:t>
      </w:r>
    </w:p>
    <w:p>
      <w:pPr>
        <w:spacing w:before="240" w:after="240"/>
        <w:rPr>
          <w:lang w:val="el" w:eastAsia="el"/>
        </w:rPr>
      </w:pPr>
      <w:r>
        <w:rPr>
          <w:lang w:val="el" w:eastAsia="el"/>
        </w:rPr>
        <w:t>«Οι διατάξεις της περίπτωσης γ΄ της παρ. 3 του άρθρου 45 εφαρμόζονται και στους Ανθυπασπιστές με καταληκτικό βαθμό εκείνο του Σημαιοφόρου Λ.Σ.-ΕΛ.ΑΚΤ..».</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Σύσταση Συμβουλίου Επιβατικών</w:t>
      </w:r>
    </w:p>
    <w:p>
      <w:pPr>
        <w:spacing w:before="240" w:after="240"/>
        <w:rPr>
          <w:lang w:val="el" w:eastAsia="el"/>
        </w:rPr>
      </w:pPr>
      <w:r>
        <w:rPr>
          <w:b/>
          <w:bCs/>
          <w:lang w:val="el" w:eastAsia="el"/>
        </w:rPr>
        <w:t>Μεταφορών Νήσων</w:t>
      </w:r>
    </w:p>
    <w:p>
      <w:pPr>
        <w:pStyle w:val="MainText"/>
        <w:spacing w:before="120" w:after="0"/>
        <w:rPr>
          <w:lang w:val="el" w:eastAsia="el"/>
        </w:rPr>
      </w:pPr>
      <w:r>
        <w:rPr>
          <w:b/>
          <w:bCs/>
          <w:lang w:val="el" w:eastAsia="el"/>
        </w:rPr>
        <w:t>1.</w:t>
      </w:r>
      <w:r>
        <w:rPr>
          <w:lang w:val="el" w:eastAsia="el"/>
        </w:rPr>
        <w:t xml:space="preserve"> Συνιστάται στο Υπουργείο Ναυτιλίας και Νησιωτικής Πολιτικής Συμβούλιο Επιβατικών Μεταφορών Νήσων, ως γνωμοδοτικό και συμβουλευτικό όργανο του Υπουργού Ναυτιλίας και Νησιωτικής Πολιτικής και του Υπουργού Υποδομών και Μεταφορών, στο πλαίσιο της Εθνικής Στρατηγικής Συνδυασμένων Μεταφορών.</w:t>
      </w:r>
    </w:p>
    <w:p>
      <w:pPr>
        <w:pStyle w:val="MainText"/>
        <w:spacing w:before="120" w:after="0"/>
        <w:rPr>
          <w:lang w:val="el" w:eastAsia="el"/>
        </w:rPr>
      </w:pPr>
      <w:r>
        <w:rPr>
          <w:b/>
          <w:bCs/>
          <w:lang w:val="el" w:eastAsia="el"/>
        </w:rPr>
        <w:t>2.</w:t>
      </w:r>
      <w:r>
        <w:rPr>
          <w:lang w:val="el" w:eastAsia="el"/>
        </w:rPr>
        <w:t xml:space="preserve"> Το Συμβούλιο Επιβατικών Μεταφορών Νήσων συγκροτείται, με απόφαση του Υπουργού Ναυτιλίας και Νησιωτικής Πολιτικής και του Υπουργού Υποδομών και Μεταφορών και απαρτίζεται από τον Γενικό Γραμματέα του Υπουργείου Ναυτιλίας και Νησιωτικής Πολιτικής, ως Πρόεδρο, και τα εξής μέλη:</w:t>
      </w:r>
    </w:p>
    <w:p>
      <w:pPr>
        <w:spacing w:before="240" w:after="240"/>
        <w:rPr>
          <w:lang w:val="el" w:eastAsia="el"/>
        </w:rPr>
      </w:pPr>
      <w:r>
        <w:rPr>
          <w:lang w:val="el" w:eastAsia="el"/>
        </w:rPr>
        <w:t>α. έναν (1) εκπρόσωπο της Υπηρεσίας Πολιτικής Αεροπορίας, με το νόμιμο αναπληρωτή του,</w:t>
      </w:r>
    </w:p>
    <w:p>
      <w:pPr>
        <w:spacing w:before="240" w:after="240"/>
        <w:rPr>
          <w:lang w:val="el" w:eastAsia="el"/>
        </w:rPr>
      </w:pPr>
      <w:r>
        <w:rPr>
          <w:lang w:val="el" w:eastAsia="el"/>
        </w:rPr>
        <w:t>β. έναν εκπρόσωπο του Υπουργείου Υποδομών και Μεταφορών,</w:t>
      </w:r>
    </w:p>
    <w:p>
      <w:pPr>
        <w:spacing w:before="240" w:after="240"/>
        <w:rPr>
          <w:lang w:val="el" w:eastAsia="el"/>
        </w:rPr>
      </w:pPr>
      <w:r>
        <w:rPr>
          <w:lang w:val="el" w:eastAsia="el"/>
        </w:rPr>
        <w:t>γ. τον Διευθυντή της Διεύθυνσης Θαλασσίων Συγκοινωνιών του Υπουργείου Ναυτιλίας και Νησιωτικής Πολιτικής, με το νόμιμο αναπληρωτή του,</w:t>
      </w:r>
    </w:p>
    <w:p>
      <w:pPr>
        <w:spacing w:before="240" w:after="240"/>
        <w:rPr>
          <w:lang w:val="el" w:eastAsia="el"/>
        </w:rPr>
      </w:pPr>
      <w:r>
        <w:rPr>
          <w:lang w:val="el" w:eastAsia="el"/>
        </w:rPr>
        <w:t>δ. έναν (1) εκπρόσωπο του Υπουργείου Τουρισμού,</w:t>
      </w:r>
    </w:p>
    <w:p>
      <w:pPr>
        <w:spacing w:before="240" w:after="240"/>
        <w:rPr>
          <w:lang w:val="el" w:eastAsia="el"/>
        </w:rPr>
      </w:pPr>
      <w:r>
        <w:rPr>
          <w:lang w:val="el" w:eastAsia="el"/>
        </w:rPr>
        <w:t>ε. έναν (1) εκπρόσωπο από τις Περιφέρειες που έχουν στην αρμοδιότητά τους νησιά, και ορίζεται από την ΕΝ.Π.Ε., με τους νόμιμους αναπληρωτές τους,</w:t>
      </w:r>
    </w:p>
    <w:p>
      <w:pPr>
        <w:spacing w:before="240" w:after="240"/>
        <w:rPr>
          <w:lang w:val="el" w:eastAsia="el"/>
        </w:rPr>
      </w:pPr>
      <w:r>
        <w:rPr>
          <w:lang w:val="el" w:eastAsia="el"/>
        </w:rPr>
        <w:t>στ. έναν (1) εκπρόσωπο της Πρωτοβάθμιας Αυτοδιοίκησης που προέρχεται από την Κεντρική Ένωση Δήμων Ελλάδας (Κ.Ε.Δ.Ε.) Βορείου Αιγαίου ή Νοτίου Αιγαίου ή Κρήτης ή Ιονίων νήσων και ορίζεται από την Κ.Ε.Δ.Ε., με τους νόμιμους αναπληρωτές τους,</w:t>
      </w:r>
    </w:p>
    <w:p>
      <w:pPr>
        <w:spacing w:before="240" w:after="240"/>
        <w:rPr>
          <w:lang w:val="el" w:eastAsia="el"/>
        </w:rPr>
      </w:pPr>
      <w:r>
        <w:rPr>
          <w:lang w:val="el" w:eastAsia="el"/>
        </w:rPr>
        <w:t>ζ. έναν (1) εκπρόσωπο του Συνδέσμου Επιχειρήσεων Επιβατηγού Ναυτιλίας (Σ.Ε.Ε.Ν.), με το νόμιμο αναπληρωτή του,</w:t>
      </w:r>
    </w:p>
    <w:p>
      <w:pPr>
        <w:spacing w:before="240" w:after="240"/>
        <w:rPr>
          <w:lang w:val="el" w:eastAsia="el"/>
        </w:rPr>
      </w:pPr>
      <w:r>
        <w:rPr>
          <w:lang w:val="el" w:eastAsia="el"/>
        </w:rPr>
        <w:t>η. έναν (1) εκπρόσωπο ιδιωτικών επιχειρήσεων που δραστηριοποιούνται στην εκτέλεση αεροπορικών δρομολογίων με συμβάσεις ανάθεσης δημόσιας υπηρεσίας και</w:t>
      </w:r>
    </w:p>
    <w:p>
      <w:pPr>
        <w:spacing w:before="240" w:after="240"/>
        <w:rPr>
          <w:lang w:val="el" w:eastAsia="el"/>
        </w:rPr>
      </w:pPr>
      <w:r>
        <w:rPr>
          <w:lang w:val="el" w:eastAsia="el"/>
        </w:rPr>
        <w:t>θ. έναν (1) εκπρόσωπο με την ιδιότητα του συγκοινωνιολόγου που ορίζεται από το Τ.Ε.Ε..</w:t>
      </w:r>
    </w:p>
    <w:p>
      <w:pPr>
        <w:spacing w:before="240" w:after="240"/>
        <w:rPr>
          <w:lang w:val="el" w:eastAsia="el"/>
        </w:rPr>
      </w:pPr>
      <w:r>
        <w:rPr>
          <w:lang w:val="el" w:eastAsia="el"/>
        </w:rPr>
        <w:t>Οι ανωτέρω εκπρόσωποι υποδεικνύονται από τους αντίστοιχους φορείς και Υπουργεία εντός δεκαπέντε (15) ημερών από την αποστολή σχετικής επιστολής του Γενικού Γραμματέα του Υπουργείου Ναυτιλίας και Νησιωτικής Πολιτικής προς αυτούς. Μετά από άπρακτη παρέλευση της προθεσμίας αυτής, οι εκπρόσωποι ορίζονται από κοινού από τον Γενικό Γραμματέα του Υπουργείου Ναυτιλίας και Νησιωτικής Πολιτικής και τον Υπουργό Υποδομών και Μεταφορών, με την απόφαση της παραγράφου 2.</w:t>
      </w:r>
    </w:p>
    <w:p>
      <w:pPr>
        <w:pStyle w:val="MainText"/>
        <w:spacing w:before="120" w:after="0"/>
        <w:rPr>
          <w:lang w:val="el" w:eastAsia="el"/>
        </w:rPr>
      </w:pPr>
      <w:r>
        <w:rPr>
          <w:b/>
          <w:bCs/>
          <w:lang w:val="el" w:eastAsia="el"/>
        </w:rPr>
        <w:t>3.</w:t>
      </w:r>
      <w:r>
        <w:rPr>
          <w:lang w:val="el" w:eastAsia="el"/>
        </w:rPr>
        <w:t xml:space="preserve"> Τα μέλη του Συμβουλίου διορίζονται, με τετραετή θητεία. Ο Πρόεδρος και τα μέλη του Συμβουλίου δεν δικαιούνται αμοιβής ή άλλης αποζημίωσης για τη συμμετοχή τους στις συνεδριάσεις και στις λοιπές δράσεις του Συμβουλίου.</w:t>
      </w:r>
    </w:p>
    <w:p>
      <w:pPr>
        <w:pStyle w:val="MainText"/>
        <w:spacing w:before="120" w:after="0"/>
        <w:rPr>
          <w:lang w:val="el" w:eastAsia="el"/>
        </w:rPr>
      </w:pPr>
      <w:r>
        <w:rPr>
          <w:b/>
          <w:bCs/>
          <w:lang w:val="el" w:eastAsia="el"/>
        </w:rPr>
        <w:t>4.</w:t>
      </w:r>
      <w:r>
        <w:rPr>
          <w:lang w:val="el" w:eastAsia="el"/>
        </w:rPr>
        <w:t xml:space="preserve"> Το Συμβούλιο της παραγράφου 1 είναι αρμόδιο:</w:t>
      </w:r>
    </w:p>
    <w:p>
      <w:pPr>
        <w:pStyle w:val="StructureList1"/>
        <w:spacing w:before="120" w:after="0"/>
        <w:rPr>
          <w:lang w:val="el" w:eastAsia="el"/>
        </w:rPr>
      </w:pPr>
      <w:r>
        <w:rPr>
          <w:lang w:val="el" w:eastAsia="el"/>
        </w:rPr>
        <w:t>α)</w:t>
      </w:r>
      <w:r>
        <w:rPr>
          <w:lang w:val="en" w:eastAsia="en"/>
        </w:rPr>
        <w:tab/>
      </w:r>
      <w:r>
        <w:rPr>
          <w:lang w:val="el" w:eastAsia="el"/>
        </w:rPr>
        <w:t>να γνωμοδοτεί για τον καθορισμό στρατηγικής για την ανάπτυξη και τη βελτίωση των συνδυασμένων μεταφορών,</w:t>
      </w:r>
    </w:p>
    <w:p>
      <w:pPr>
        <w:pStyle w:val="StructureList1"/>
        <w:spacing w:before="120" w:after="0"/>
        <w:rPr>
          <w:lang w:val="el" w:eastAsia="el"/>
        </w:rPr>
      </w:pPr>
      <w:r>
        <w:rPr>
          <w:lang w:val="el" w:eastAsia="el"/>
        </w:rPr>
        <w:t>β)</w:t>
      </w:r>
      <w:r>
        <w:rPr>
          <w:lang w:val="en" w:eastAsia="en"/>
        </w:rPr>
        <w:tab/>
      </w:r>
      <w:r>
        <w:rPr>
          <w:lang w:val="el" w:eastAsia="el"/>
        </w:rPr>
        <w:t>να γνωμοδοτεί για τη βελτίωση της οργάνωσης και της συνεργασίας των συναρμόδιων δημόσιων Αρχών σε θέματα συνδυασμένων μεταφορών, καθώς και της ποιότητας των παρεχόμενων υπηρεσιών, με στόχο τη μείωση του κόστους και την αναβάθμιση των συγκοινωνιακών συνδέσεων,</w:t>
      </w:r>
    </w:p>
    <w:p>
      <w:pPr>
        <w:pStyle w:val="StructureList1"/>
        <w:spacing w:before="120" w:after="0"/>
        <w:rPr>
          <w:lang w:val="el" w:eastAsia="el"/>
        </w:rPr>
      </w:pPr>
      <w:r>
        <w:rPr>
          <w:lang w:val="el" w:eastAsia="el"/>
        </w:rPr>
        <w:t>γ)</w:t>
      </w:r>
      <w:r>
        <w:rPr>
          <w:lang w:val="en" w:eastAsia="en"/>
        </w:rPr>
        <w:tab/>
      </w:r>
      <w:r>
        <w:rPr>
          <w:lang w:val="el" w:eastAsia="el"/>
        </w:rPr>
        <w:t>να εισηγείται την κωδικοποίηση και απλοποίηση της νομοθεσίας και τη βελτίωση του θεσμικού περιβάλλοντος άσκησης δραστηριοτήτων συνδυασμένων μεταφορών,</w:t>
      </w:r>
    </w:p>
    <w:p>
      <w:pPr>
        <w:pStyle w:val="StructureList1"/>
        <w:spacing w:before="120" w:after="0"/>
        <w:rPr>
          <w:lang w:val="el" w:eastAsia="el"/>
        </w:rPr>
      </w:pPr>
      <w:r>
        <w:rPr>
          <w:lang w:val="el" w:eastAsia="el"/>
        </w:rPr>
        <w:t>δ)</w:t>
      </w:r>
      <w:r>
        <w:rPr>
          <w:lang w:val="en" w:eastAsia="en"/>
        </w:rPr>
        <w:tab/>
      </w:r>
      <w:r>
        <w:rPr>
          <w:lang w:val="el" w:eastAsia="el"/>
        </w:rPr>
        <w:t>να συντάσσει γνωμοδοτήσεις επί ερωτημάτων που υποβάλλονται προς αυτό από τις Υπηρεσίες των Υπουργείων,</w:t>
      </w:r>
    </w:p>
    <w:p>
      <w:pPr>
        <w:pStyle w:val="StructureList1"/>
        <w:spacing w:before="120" w:after="0"/>
        <w:rPr>
          <w:lang w:val="el" w:eastAsia="el"/>
        </w:rPr>
      </w:pPr>
      <w:r>
        <w:rPr>
          <w:lang w:val="el" w:eastAsia="el"/>
        </w:rPr>
        <w:t>ε)</w:t>
      </w:r>
      <w:r>
        <w:rPr>
          <w:lang w:val="en" w:eastAsia="en"/>
        </w:rPr>
        <w:tab/>
      </w:r>
      <w:r>
        <w:rPr>
          <w:lang w:val="el" w:eastAsia="el"/>
        </w:rPr>
        <w:t>να εκπονεί ετήσιο πρόγραμμα δράσης με χρονική ιεράρχηση ενεργειών,</w:t>
      </w:r>
    </w:p>
    <w:p>
      <w:pPr>
        <w:pStyle w:val="StructureList1"/>
        <w:spacing w:before="120" w:after="0"/>
        <w:rPr>
          <w:lang w:val="el" w:eastAsia="el"/>
        </w:rPr>
      </w:pPr>
      <w:r>
        <w:rPr>
          <w:lang w:val="el" w:eastAsia="el"/>
        </w:rPr>
        <w:t>στ)</w:t>
      </w:r>
      <w:r>
        <w:rPr>
          <w:lang w:val="en" w:eastAsia="en"/>
        </w:rPr>
        <w:tab/>
      </w:r>
      <w:r>
        <w:rPr>
          <w:lang w:val="el" w:eastAsia="el"/>
        </w:rPr>
        <w:t>να προτείνει κίνητρα για επενδύσεις σε συνδυασμένες μεταφορές.</w:t>
      </w:r>
    </w:p>
    <w:p>
      <w:pPr>
        <w:pStyle w:val="MainText"/>
        <w:spacing w:before="120" w:after="0"/>
        <w:rPr>
          <w:lang w:val="el" w:eastAsia="el"/>
        </w:rPr>
      </w:pPr>
      <w:r>
        <w:rPr>
          <w:b/>
          <w:bCs/>
          <w:lang w:val="el" w:eastAsia="el"/>
        </w:rPr>
        <w:t>5.</w:t>
      </w:r>
      <w:r>
        <w:rPr>
          <w:lang w:val="el" w:eastAsia="el"/>
        </w:rPr>
        <w:t xml:space="preserve"> Το Συμβούλιο συνεδριάζει σε τακτά χρονικά διαστήματα κατά τη διάρκεια του έτους. Στις συνεδριάσεις του Συμβουλίου καλούνται εμπειρογνώμονες και πρόσωπα με εξειδίκευση σε θέματα που διερευνώνται, καθώς και άλλοι εκπρόσωποι των φορέων που συμμετέχουν στο Συμβούλιο, εφόσον αυτό κρίνεται αναγκαίο.</w:t>
      </w:r>
    </w:p>
    <w:p>
      <w:pPr>
        <w:pStyle w:val="MainText"/>
        <w:spacing w:before="120" w:after="0"/>
        <w:rPr>
          <w:lang w:val="el" w:eastAsia="el"/>
        </w:rPr>
      </w:pPr>
      <w:r>
        <w:rPr>
          <w:b/>
          <w:bCs/>
          <w:lang w:val="el" w:eastAsia="el"/>
        </w:rPr>
        <w:t>6.</w:t>
      </w:r>
      <w:r>
        <w:rPr>
          <w:lang w:val="el" w:eastAsia="el"/>
        </w:rPr>
        <w:t xml:space="preserve"> Το Συμβούλιο μπορεί να ζητά από τις δημόσιες υπηρεσίες, καθώς και από ιδιώτες, κάθε πληροφορία, έγγραφο ή οποιοδήποτε σχετικό στοιχείο που είναι σχετικό με την αποστολή του. Οι δημόσιες υπηρεσίες οφείλουν να διευκολύνουν το έργο του Συμβουλίου.</w:t>
      </w:r>
    </w:p>
    <w:p>
      <w:pPr>
        <w:spacing w:before="240" w:after="240"/>
        <w:rPr>
          <w:lang w:val="el" w:eastAsia="el"/>
        </w:rPr>
      </w:pPr>
      <w:r>
        <w:rPr>
          <w:lang w:val="el" w:eastAsia="el"/>
        </w:rPr>
        <w:t>Η γραμματειακή υποστήριξη του Συμβουλίου παρέχεται από υπαλλήλους του Υπουργείου Ναυτιλίας και Νησιωτικής Πολιτικής.</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του Υπουργείου Ναυτιλίας και Νησιωτικής Πολιτικής, καθορίζεται ο κανονισμός λειτουργίας του Συμβουλίου.</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Τροποποίηση της παρ. 1 του άρθρου 13</w:t>
      </w:r>
    </w:p>
    <w:p>
      <w:pPr>
        <w:spacing w:before="240" w:after="240"/>
        <w:rPr>
          <w:lang w:val="el" w:eastAsia="el"/>
        </w:rPr>
      </w:pPr>
      <w:r>
        <w:rPr>
          <w:b/>
          <w:bCs/>
          <w:lang w:val="el" w:eastAsia="el"/>
        </w:rPr>
        <w:t>του ν. 3622/2007</w:t>
      </w:r>
    </w:p>
    <w:p>
      <w:pPr>
        <w:spacing w:before="240" w:after="240"/>
        <w:rPr>
          <w:lang w:val="el" w:eastAsia="el"/>
        </w:rPr>
      </w:pPr>
      <w:r>
        <w:rPr>
          <w:lang w:val="el" w:eastAsia="el"/>
        </w:rPr>
        <w:t>Η παρ. 1 του άρθρου 13 του ν. 3622/2007 (Α΄281) αντικαθίσταται ως εξής:</w:t>
      </w:r>
    </w:p>
    <w:p>
      <w:pPr>
        <w:spacing w:before="240" w:after="240"/>
        <w:rPr>
          <w:lang w:val="el" w:eastAsia="el"/>
        </w:rPr>
      </w:pPr>
      <w:r>
        <w:rPr>
          <w:lang w:val="el" w:eastAsia="el"/>
        </w:rPr>
        <w:t>«1. Με προεδρικό διάταγμα που εκδίδεται, ύστερα από πρόταση του Υπουργού Ναυτιλίας και Νησιωτικής Πολιτικής, ρυθμίζεται η διαδικασία διενέργειας ελέγχων των λιμένων και των λιμενικών εγκαταστάσεων, σε σχέση με την εφαρμογή των εγκεκριμένων σχεδίων ασφαλείας του άρθρου 8 του παρόντος.».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Ανάπτυξη σχεδίων ασφάλειας λιμένων</w:t>
      </w:r>
    </w:p>
    <w:p>
      <w:pPr>
        <w:spacing w:before="240" w:after="240"/>
        <w:rPr>
          <w:lang w:val="el" w:eastAsia="el"/>
        </w:rPr>
      </w:pPr>
      <w:r>
        <w:rPr>
          <w:b/>
          <w:bCs/>
          <w:lang w:val="el" w:eastAsia="el"/>
        </w:rPr>
        <w:t>από την Αρχή Ασφάλειας Λιμένα</w:t>
      </w:r>
    </w:p>
    <w:p>
      <w:pPr>
        <w:spacing w:before="240" w:after="240"/>
        <w:rPr>
          <w:lang w:val="el" w:eastAsia="el"/>
        </w:rPr>
      </w:pPr>
      <w:r>
        <w:rPr>
          <w:lang w:val="el" w:eastAsia="el"/>
        </w:rPr>
        <w:t>Τα σχέδια ασφάλειας λιμένα της παρ. 2 του άρθρου 8 του ν. 3622/2007 μπορεί να αναπτύσσονται και από την Αρχή Ασφάλειας Λιμένα.</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Τροποποίηση της παρ. 2Β του άρθρου 18</w:t>
      </w:r>
    </w:p>
    <w:p>
      <w:pPr>
        <w:spacing w:before="240" w:after="240"/>
        <w:rPr>
          <w:lang w:val="el" w:eastAsia="el"/>
        </w:rPr>
      </w:pPr>
      <w:r>
        <w:rPr>
          <w:b/>
          <w:bCs/>
          <w:lang w:val="el" w:eastAsia="el"/>
        </w:rPr>
        <w:t>του π.δ. 28/28.7.1931</w:t>
      </w:r>
    </w:p>
    <w:p>
      <w:pPr>
        <w:spacing w:before="240" w:after="240"/>
        <w:rPr>
          <w:lang w:val="el" w:eastAsia="el"/>
        </w:rPr>
      </w:pPr>
      <w:r>
        <w:rPr>
          <w:lang w:val="el" w:eastAsia="el"/>
        </w:rPr>
        <w:t>Η παρ. 2Β του άρθρου 8 του π.δ. 28/28.7.1931 (Α΄ 239), όπως έχει αντικατασταθεί με το άρθρο 25 του ν. 2873/ 2000 (Α΄285) και την παρ. 3 του άρθρου 56 του ν. 4313/ 2014 (Α΄261), αντικαθίσταται ως εξής:</w:t>
      </w:r>
    </w:p>
    <w:p>
      <w:pPr>
        <w:spacing w:before="240" w:after="240"/>
        <w:rPr>
          <w:lang w:val="el" w:eastAsia="el"/>
        </w:rPr>
      </w:pPr>
      <w:r>
        <w:rPr>
          <w:lang w:val="el" w:eastAsia="el"/>
        </w:rPr>
        <w:t>«2Β. Έγγραφα ναυτιλιακά διπλώματα πτυχία, πιστοποιητικά και άλλα. Στα κατωτέρω, κατά περίπτωση, πάγια τέλη υπόκεινται:</w:t>
      </w:r>
    </w:p>
    <w:p>
      <w:pPr>
        <w:spacing w:before="240" w:after="240"/>
        <w:rPr>
          <w:lang w:val="el" w:eastAsia="el"/>
        </w:rPr>
      </w:pPr>
      <w:r>
        <w:rPr>
          <w:lang w:val="el" w:eastAsia="el"/>
        </w:rPr>
        <w:t>α) Τα πιστοποιητικά πλοϊμότητας ελληνικών αεροσκαφών, καθώς και τα αντίγραφα των πιστοποιητικών αυτών, τριάντα (30) ευρώ.</w:t>
      </w:r>
    </w:p>
    <w:p>
      <w:pPr>
        <w:spacing w:before="240" w:after="240"/>
        <w:rPr>
          <w:lang w:val="el" w:eastAsia="el"/>
        </w:rPr>
      </w:pPr>
      <w:r>
        <w:rPr>
          <w:lang w:val="el" w:eastAsia="el"/>
        </w:rPr>
        <w:t>β) Τα έγγραφα εθνικότητας πλοίων, καθώς και τα αντίγραφα των πιστοποιητικών αυτών, τριάντα (30) ευρώ.</w:t>
      </w:r>
    </w:p>
    <w:p>
      <w:pPr>
        <w:spacing w:before="240" w:after="240"/>
        <w:rPr>
          <w:lang w:val="el" w:eastAsia="el"/>
        </w:rPr>
      </w:pPr>
      <w:r>
        <w:rPr>
          <w:lang w:val="el" w:eastAsia="el"/>
        </w:rPr>
        <w:t>γ) Τα κυβερνητικά πιστοποιητικά των πλοίων με ελληνική, σημαία, που εκδίδονται από την Αρχή ή εξουσιοδοτημένο από αυτήν οργανισμό, στην ημεδαπή ή στην αλλοδαπή, τριάντα (30) ευρώ. Με κοινή απόφαση των Υπουργών Οικονομικών και Ναυτιλίας και Νησιωτικής Πολιτικής, εξειδικεύονται τα ως άνω κυβερνητικά πιστοποιητικά και καθορίζεται η διαδικασία είσπραξής τους, καθώς και κάθε άλλο σχετικό θέμα. Μέχρι την έναρξη ισχύος της ανωτέρω κοινής υπουργικής απόφασης, εφαρμόζεται η εκάστοτε ισχύουσα νομοθεσία περί είσπραξης τελών. Με όμοια απόφαση, δύναται να αναπροσαρμόζονται τα τέλη των κυβερνητικών πιστοποιητικών.».</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Θέματα ασφαλείας και πρόληψης ρύπανσης των ελληνικών πλοίων</w:t>
      </w:r>
    </w:p>
    <w:p>
      <w:pPr>
        <w:spacing w:before="240" w:after="240"/>
        <w:rPr>
          <w:lang w:val="el" w:eastAsia="el"/>
        </w:rPr>
      </w:pPr>
      <w:r>
        <w:rPr>
          <w:lang w:val="el" w:eastAsia="el"/>
        </w:rPr>
        <w:t>Σε περιπτώσεις κατά τις οποίες, για θέματα ασφαλείας και πρόληψης ρύπανσης των ελληνικών πλοίων, καθώς και για ζητήματα που ρυθμίζονται από τον Τίτλο 3 της Σύμβασης Ναυτικής Εργασίας, 2006, της Διεθνούς Οργάνωσης Εργασίας, που κυρώθηκαν με το ν. 4078/2012 (Α΄ 179), υφίστανται, βάσει ειδικών διατάξεων της εθνικής νομοθεσίας, απαιτήσεις διαφοροποιημένες από τις αντίστοιχες διεθνείς απαιτήσεις των εφαρμοστέων οργάνων του Διεθνούς Ναυτιλιακού Οργανισμού (Ι.Μ.Ο.), της Διεθνούς Οργάνωσης Εργασίας και της Ευρωπαϊκής Ένωσης, οι οποίες για ειδικούς λόγους δεν είναι εφικτό να υλοποιηθούν, τότε είναι δυνατόν, με απόφαση του Υπουργού Ναυτιλίας και Νησιωτικής Πολιτικής, που δημοσιεύεται στην Εφημερίδα της Κυβερνήσεως, να ρυθμίζει με ενιαίο τρόπο το σύνολο των ομοειδών περιπτώσεων και να καταργεί τις ανωτέρω διατάξεις, να παρέχεται εξαίρεση από τις αυστηρότερες αυτές απαιτήσεις, ώστε να εφαρμόζονται μόνο οι αντίστοιχες διεθνείς απαιτήσεις, κατόπιν αιτιολογημένης τεχνικής εισήγησης που θα υποβάλλουν οι κατατάσσοντες τα συγκεκριμένα πλοία εξουσιοδοτημένοι οργανισμοί (νηογνώμονες), προς τις καθ’ ύλην αρμόδιες Διευθύνσεις του Κλάδου Ελέγχου Πλοίων του Υπουργείου Ναυτιλίας και Νησιωτικής Πολιτικής.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Ρυθμίσεις θεμάτων κατασκευής, εξοπλισμού και ελέγχου ελληνικών πλοίων</w:t>
      </w:r>
    </w:p>
    <w:p>
      <w:pPr>
        <w:spacing w:before="240" w:after="240"/>
        <w:rPr>
          <w:lang w:val="el" w:eastAsia="el"/>
        </w:rPr>
      </w:pPr>
      <w:r>
        <w:rPr>
          <w:lang w:val="el" w:eastAsia="el"/>
        </w:rPr>
        <w:t>Με απόφαση του Υπουργού Ναυτιλίας και Νησιωτικής Πολιτικής, μπορούν να συμπληρώνονται θέματα καθορισμού των λεπτομερών όρων και προϋποθέσεων κατασκευής, εξοπλισμού και ελέγχου των ελληνικών πλοίων που αφορούν στην ασφάλεια και την πρόληψη της ρύπανσης του περιβάλλοντος, τα οποία δεν ρυθμίζονται διαφορετικά από τις διατάξεις της ισχύουσας εθνικής νομοθεσίας και των εφαρμοστέων οργάνων του Διεθνούς Ναυτιλιακού Οργανισμού (Ι.Μ.Ο.) και της Ευρωπαϊκής Ένωσης.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Αντικατάσταση της παρ. 1.β του άρθρου 28 του ν. 4150/2013</w:t>
      </w:r>
    </w:p>
    <w:p>
      <w:pPr>
        <w:spacing w:before="240" w:after="240"/>
        <w:rPr>
          <w:lang w:val="el" w:eastAsia="el"/>
        </w:rPr>
      </w:pPr>
      <w:r>
        <w:rPr>
          <w:lang w:val="el" w:eastAsia="el"/>
        </w:rPr>
        <w:t>Η παρ. 1.β του άρθρου 28 του ν. 4150/2013 (Α΄ 102) αντικαθίσταται ως εξής:</w:t>
      </w:r>
    </w:p>
    <w:p>
      <w:pPr>
        <w:spacing w:before="240" w:after="240"/>
        <w:rPr>
          <w:lang w:val="el" w:eastAsia="el"/>
        </w:rPr>
      </w:pPr>
      <w:r>
        <w:rPr>
          <w:lang w:val="el" w:eastAsia="el"/>
        </w:rPr>
        <w:t>«1.β. Η ισχύς της ανωτέρω παραγράφο αρχίζει από την 1η Ιουλίου 2009.».</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Χρήση συστημάτων καταγραφής ήχου και εικόνας από Λ.Σ.-ΕΛ.ΑΚΤ.</w:t>
      </w:r>
    </w:p>
    <w:p>
      <w:pPr>
        <w:pStyle w:val="MainText"/>
        <w:spacing w:before="120" w:after="0"/>
        <w:rPr>
          <w:lang w:val="el" w:eastAsia="el"/>
        </w:rPr>
      </w:pPr>
      <w:r>
        <w:rPr>
          <w:b/>
          <w:bCs/>
          <w:lang w:val="el" w:eastAsia="el"/>
        </w:rPr>
        <w:t>1.</w:t>
      </w:r>
      <w:r>
        <w:rPr>
          <w:lang w:val="el" w:eastAsia="el"/>
        </w:rPr>
        <w:t xml:space="preserve"> Η εγκατάσταση και λειτουργία συστημάτων καταγραφής ήχου και εικόνας σε στολές στελεχών Λ.Σ.-ΕΛ. ΑΚΤ., καθώς και σε επίγεια, πλωτά και εναέρια μέσα Λ.Σ.- ΕΛ.ΑΚΤ. επιτρέπεται μόνο για: α) τη διαφύλαξη της εθνικής άμυνας και ασφάλειας, β) την αποτροπή και καταστολή εγκλημάτων, και ιδίως εγκλημάτων βίας, εμπορίας ναρκωτικών, κοινώς επικίνδυνων εγκλημάτων, εγκλημάτων κατά της ασφάλειας των συγκοινωνιών και εγκλημάτων κατά της ιδιοκτησίας και γ) την άσκηση συνεχούς και αποτελεσματικής εποπτείας στο επιχειρησιακό έργο Λ.Σ.-ΕΛ.ΑΚΤ..</w:t>
      </w:r>
    </w:p>
    <w:p>
      <w:pPr>
        <w:pStyle w:val="MainText"/>
        <w:spacing w:before="120" w:after="0"/>
        <w:rPr>
          <w:lang w:val="el" w:eastAsia="el"/>
        </w:rPr>
      </w:pPr>
      <w:r>
        <w:rPr>
          <w:b/>
          <w:bCs/>
          <w:lang w:val="el" w:eastAsia="el"/>
        </w:rPr>
        <w:t>2.</w:t>
      </w:r>
      <w:r>
        <w:rPr>
          <w:lang w:val="el" w:eastAsia="el"/>
        </w:rPr>
        <w:t xml:space="preserve"> Η χρήση και η λειτουργία των συστημάτων της πρώτης παραγράφου, καθώς και η ευθύνη της επεξεργασίας και φύλαξης των δεδομένων που αυτά παράγουν, ανήκει αποκλειστικά στο Υπουργείο Ναυτιλίας και Νησιωτικής Πολιτικής.</w:t>
      </w:r>
    </w:p>
    <w:p>
      <w:pPr>
        <w:pStyle w:val="MainText"/>
        <w:spacing w:before="120" w:after="0"/>
        <w:rPr>
          <w:lang w:val="el" w:eastAsia="el"/>
        </w:rPr>
      </w:pPr>
      <w:r>
        <w:rPr>
          <w:b/>
          <w:bCs/>
          <w:lang w:val="el" w:eastAsia="el"/>
        </w:rPr>
        <w:t>3.</w:t>
      </w:r>
      <w:r>
        <w:rPr>
          <w:lang w:val="el" w:eastAsia="el"/>
        </w:rPr>
        <w:t xml:space="preserve"> Τα δεδομένα που προκύπτουν από τη λειτουργία των συστημάτων της παραγράφου 1 του παρόντος άρθρου γνωστοποιούνται στα, κατά περίπτωση, αρμόδια πειθαρχικά όργανα και στις αρμόδιες ανακριτικές και δικαστικές αρχές.</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ύστερα από πρόταση του Υπουργού Ναυτιλίας και Νησιωτικής Πολιτικής και γνώμη της Αρχής Προστασίας Δεδομένων Προσωπικού Χαρακτήρα (Α.Π.Δ.Π.Χ.), ορίζονται η διαδικασία και οι προϋποθέσεις για την εγκατάσταση και λειτουργία των συστημάτων της παραγράφου 1, οι τεχνικές τους προδιαγραφές, εξειδικεύονται οι όροι και προϋποθέσεις χρήσης των συστημάτων και των δεδομένων που προκύπτουν από τη λειτουργία τους, σύμφωνα με την αρχή της αναλογικότητας, προσδιορίζεται το είδος των προσωπικών δεδομένων και ο τρόπος συλλογής, επεξεργασίας, αποθήκευσης, χρήσης και διαβίβασης αυτών, οι αποδέκτες τους, ο χρόνος αποθήκευσης, η διαδικασία καταστροφής, τα οργανωτικά και τεχνικά μέτρα για την ασφάλεια της επεξεργασίας των δεδομένων, οι βασικές λειτουργίες και η περιοδική αξιολόγηση της αποτελε- σματικότητας των συστημάτων αυτών, τα δικαιώματα των φυσικών προσώπων στα οποία αφορούν τα δεδομένα, η έννομη προστασία, η διαδικασία γνωστοποίησης της επεξεργασίας στην Α.Π.Δ.Π.Χ., η διαδικασία ελέγχου από την Α.Π.Δ.Π.Χ. και κάθε άλλο σχετικό θέμα.</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Προαγωγή Αξιωματικών Λ.Σ.-ΕΛ.ΑΚΤ.</w:t>
      </w:r>
    </w:p>
    <w:p>
      <w:pPr>
        <w:spacing w:before="240" w:after="240"/>
        <w:rPr>
          <w:lang w:val="el" w:eastAsia="el"/>
        </w:rPr>
      </w:pPr>
      <w:r>
        <w:rPr>
          <w:lang w:val="el" w:eastAsia="el"/>
        </w:rPr>
        <w:t>Αξιωματικοί Λ.Σ.-ΕΛ.ΑΚΤ., οι οποίοι, κατά το χρόνο θέσης σε ισχύ της παρ. 3 του άρθρου 43 του ν. 4456/2017 φέρουν τα ειδικά τυπικά προσόντα προαγωγής που αναφέρονται σε αυτήν, προάγονται, σύμφωνα με τις ισχύου- σες διατάξεις. Αν η κρίση των Αξιωματικών Λ.Σ.-ΕΛ.ΑΚΤ. του προηγούμενου εδαφίου έχει ανασταλεί, σύμφωνα με την παρ. 13 του άρθρου 11 του π.δ. 81/2012, όπως είχε αντικατασταθεί με την περίπτωση γ΄ της παρ. 3 του άρθρου 33 του ν. 4256/2014 και πριν αντικατασταθεί εκ νέου με την παρ. 1 του άρθρου 43 του ν. 4456/2017, η ανασταλείσα κρίση ενεργείται εντός τριών (3) μηνών από τη θέση σε ισχύ του παρόντος άρθρου και σε αυτήν εφαρμόζεται η παρ. 3 του άρθρου 43 του ν. 4456/2017.</w:t>
      </w:r>
    </w:p>
    <w:p>
      <w:pPr>
        <w:pStyle w:val="Heading6"/>
        <w:spacing w:before="240" w:after="240"/>
        <w:rPr>
          <w:lang w:val="el" w:eastAsia="el"/>
        </w:rPr>
      </w:pPr>
      <w:r>
        <w:rPr>
          <w:rStyle w:val="article-num"/>
          <w:b/>
          <w:bCs/>
          <w:lang w:val="el" w:eastAsia="el"/>
        </w:rPr>
        <w:t>Άρθρο 133</w:t>
      </w:r>
    </w:p>
    <w:p>
      <w:pPr>
        <w:spacing w:before="240" w:after="240"/>
        <w:rPr>
          <w:lang w:val="el" w:eastAsia="el"/>
        </w:rPr>
      </w:pPr>
      <w:r>
        <w:rPr>
          <w:lang w:val="el" w:eastAsia="el"/>
        </w:rPr>
        <w:t>Στην παρ. 2 του άρθρου 4 του ν. 2738/1999 (Α’ 180) προστίθενται νέα εδάφια ως εξής:</w:t>
      </w:r>
    </w:p>
    <w:p>
      <w:pPr>
        <w:spacing w:before="240" w:after="240"/>
        <w:rPr>
          <w:lang w:val="el" w:eastAsia="el"/>
        </w:rPr>
      </w:pPr>
      <w:r>
        <w:rPr>
          <w:lang w:val="el" w:eastAsia="el"/>
        </w:rPr>
        <w:t>«Σε κάθε περίπτωση είναι δυνατή οποτεδήποτε η προσχώρηση συνδικαλιστικής οργάνωσης του προηγούμενου εδαφίου σε ισχύουσα ειδική συλλογική σύμβαση εργασίας, η οποία ρυθμίζει αποκλειστικά θεσμικούς όρους. Η προσχώρηση γίνεται με ιδιωτικό έγγραφο, που γνωστοποιείται στα μέρη που έχουν συνάψει την ειδική συλλογική σύμβαση εργασίας. Κατά τα λοιπά εφαρμόζονται κατ’ αναλογία οι διατάξεις του άρθρου 6.».</w:t>
      </w:r>
    </w:p>
    <w:p>
      <w:pPr>
        <w:pStyle w:val="Heading6"/>
        <w:spacing w:before="240" w:after="240"/>
        <w:rPr>
          <w:lang w:val="el" w:eastAsia="el"/>
        </w:rPr>
      </w:pPr>
      <w:r>
        <w:rPr>
          <w:rStyle w:val="article-num"/>
          <w:b/>
          <w:bCs/>
          <w:lang w:val="el" w:eastAsia="el"/>
        </w:rPr>
        <w:t>Άρθρο 134</w:t>
      </w:r>
    </w:p>
    <w:p>
      <w:pPr>
        <w:spacing w:before="240" w:after="240"/>
        <w:rPr>
          <w:lang w:val="el" w:eastAsia="el"/>
        </w:rPr>
      </w:pPr>
      <w:r>
        <w:rPr>
          <w:lang w:val="el" w:eastAsia="el"/>
        </w:rPr>
        <w:t>Στην παρ. 1 του άρθρου 81 του ν. 4483/2017 (Α΄ 107) προστίθενται νέα εδάφια ως εξής:</w:t>
      </w:r>
    </w:p>
    <w:p>
      <w:pPr>
        <w:spacing w:before="240" w:after="240"/>
        <w:rPr>
          <w:lang w:val="el" w:eastAsia="el"/>
        </w:rPr>
      </w:pPr>
      <w:r>
        <w:rPr>
          <w:lang w:val="el" w:eastAsia="el"/>
        </w:rPr>
        <w:t>«Σε περιπτώσεις όπου, με απόφαση του Δημοτικού Συμβουλίου ή του Διοικητικού Συμβουλίου νομικού προσώπου Ο.Τ.Α. α΄ βαθμού, διαπιστώνεται ότι συντρέχει σοβαρή υπηρεσιακή ανάγκη η οποία επιβάλλει την κάλυψη θέσεων του α΄ εδαφίου, οι θέσεις αυτές μπορούν να καλυφθούν, σύμφωνα με τη διαδικασία της παρ. 14 του άρθρου 17 του ν. 2190/1994. Για το σκοπό αυτόν οι αποφάσεις των οικείων Δημοτικών ή Διοικητικών Συμβουλίων του προηγούμενου εδαφίου διαβιβάζονται στο ΑΣΕΠ ταυτόχρονα με την υποβολή αιτήματος για την κάλυψη των κενών θέσεων.».</w:t>
      </w:r>
    </w:p>
    <w:p>
      <w:pPr>
        <w:pStyle w:val="Heading6"/>
        <w:spacing w:before="240" w:after="240"/>
        <w:rPr>
          <w:lang w:val="el" w:eastAsia="el"/>
        </w:rPr>
      </w:pPr>
      <w:r>
        <w:rPr>
          <w:rStyle w:val="article-num"/>
          <w:b/>
          <w:bCs/>
          <w:lang w:val="el" w:eastAsia="el"/>
        </w:rPr>
        <w:t>Άρθρο 135</w:t>
      </w:r>
    </w:p>
    <w:p>
      <w:pPr>
        <w:spacing w:before="240" w:after="240"/>
        <w:rPr>
          <w:lang w:val="el" w:eastAsia="el"/>
        </w:rPr>
      </w:pPr>
      <w:r>
        <w:rPr>
          <w:lang w:val="el" w:eastAsia="el"/>
        </w:rPr>
        <w:t>Στο άρθρο 39 του ν. 4325/2015 (Α΄ 47) προστίθεται τελευταίο εδάφιο ως εξής:</w:t>
      </w:r>
    </w:p>
    <w:p>
      <w:pPr>
        <w:spacing w:before="240" w:after="240"/>
        <w:rPr>
          <w:lang w:val="el" w:eastAsia="el"/>
        </w:rPr>
      </w:pPr>
      <w:r>
        <w:rPr>
          <w:lang w:val="el" w:eastAsia="el"/>
        </w:rPr>
        <w:t>«Τα ως άνω ισχύουν και για τις περιπτώσεις καταβολής αποδοχών στις παραπάνω κατηγορίες υπαλλήλων, εφόσον απασχολούνταν πραγματικά δυνάμει αποφάσεων ασφαλιστικών μέτρων και για τη συνολική διάρκεια της πραγματικής απασχόλησης, χωρίς χρονικό περιορισμό.».</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Τροποποιήσεις των άρθρων 3 και 13 του ν. 4256/2014</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3 του ν. 4256/2014 (Α’ 92) αντικαθίσταται ως εξής:</w:t>
      </w:r>
    </w:p>
    <w:p>
      <w:pPr>
        <w:spacing w:before="240" w:after="240"/>
        <w:rPr>
          <w:lang w:val="el" w:eastAsia="el"/>
        </w:rPr>
      </w:pPr>
      <w:r>
        <w:rPr>
          <w:lang w:val="el" w:eastAsia="el"/>
        </w:rPr>
        <w:t>«β. Η εκτέλεση σύμβασης ναύλωσης από επαγγελματικό πλοίο αναψυχής με σημαία κράτους - μέλους Ευρωπαϊκής Ένωσης ή του Ε.Ο.Χ. ή σημαίας εκτός της Ε.Ε. επιτρέπεται, μόνο όταν ο τόπος επιβίβασης και αποβίβασης των επιβατών του πλοίου αναψυχής βρίσκεται στην αλλοδαπή. Σε κάθε άλλη περίπτωση, τα πλοία αυτά δεν αναγνωρίζονται στην ελληνική επικράτεια ως επαγγελματικά πλοία αναψυχής αλλά ως ιδιωτικά και υποχρε- ούνται σε έκδοση Δελτίου Κίνησης Πλοίων Αναψυχής (ΔΕ.Κ.Π.Α.) ή Δελτίου Κίνησης (transit log).».</w:t>
      </w:r>
    </w:p>
    <w:p>
      <w:pPr>
        <w:pStyle w:val="MainText"/>
        <w:spacing w:before="120" w:after="0"/>
        <w:rPr>
          <w:lang w:val="el" w:eastAsia="el"/>
        </w:rPr>
      </w:pPr>
      <w:r>
        <w:rPr>
          <w:b/>
          <w:bCs/>
          <w:lang w:val="el" w:eastAsia="el"/>
        </w:rPr>
        <w:t>2.</w:t>
      </w:r>
      <w:r>
        <w:rPr>
          <w:lang w:val="el" w:eastAsia="el"/>
        </w:rPr>
        <w:t xml:space="preserve"> Στην περίπτωση γ΄ της παρ. 1 του άρθρου 13 του ν. 4256/2014 προστίθεται εδάφιο ως εξής:</w:t>
      </w:r>
    </w:p>
    <w:p>
      <w:pPr>
        <w:spacing w:before="240" w:after="240"/>
        <w:rPr>
          <w:lang w:val="el" w:eastAsia="el"/>
        </w:rPr>
      </w:pPr>
      <w:r>
        <w:rPr>
          <w:lang w:val="el" w:eastAsia="el"/>
        </w:rPr>
        <w:t>«Ειδικότερα, σε περίπτωση μη εφοδιασμού ιδιωτικού πλοίου αναψυχής υπό ελληνική σημαία ή σημαία άλλων κρατών - μελών της Ε.Ε. με Δελτίο Κίνησης Πλοίου Αναψυχής (ΔΕ.Κ.Π.Α.), επιβάλλεται πρόστιμο ύψους χιλίων (1.000) ευρώ, ενώ σε περίπτωση μη ετήσιας θεώρησής του, πρόστιμο ύψους πεντακοσίων (500) ευρώ.».</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Ίδρυση, στελέχωση και λειτουργία Κ.Ε.Σ.Ε.Ν./</w:t>
      </w:r>
    </w:p>
    <w:p>
      <w:pPr>
        <w:spacing w:before="240" w:after="240"/>
        <w:rPr>
          <w:lang w:val="el" w:eastAsia="el"/>
        </w:rPr>
      </w:pPr>
      <w:r>
        <w:rPr>
          <w:b/>
          <w:bCs/>
          <w:lang w:val="el" w:eastAsia="el"/>
        </w:rPr>
        <w:t>Π.-Μ. Μακεδονίας και Δ.Σ.Ε.Ν./Σ.Π.Μ. Οινουσσών</w:t>
      </w:r>
    </w:p>
    <w:p>
      <w:pPr>
        <w:pStyle w:val="MainText"/>
        <w:spacing w:before="120" w:after="0"/>
        <w:rPr>
          <w:lang w:val="el" w:eastAsia="el"/>
        </w:rPr>
      </w:pPr>
      <w:r>
        <w:rPr>
          <w:b/>
          <w:bCs/>
          <w:lang w:val="el" w:eastAsia="el"/>
        </w:rPr>
        <w:t>1.</w:t>
      </w:r>
      <w:r>
        <w:rPr>
          <w:lang w:val="el" w:eastAsia="el"/>
        </w:rPr>
        <w:t xml:space="preserve"> Ιδρύονται Κέντρα Επιμόρφωσης Στελεχών Εμπορικού Ναυτικού Πλοιάρχων και Μηχανικών Μακεδονίας (Κ.Ε.Σ.Ε.Ν./Π.-Μ. Μακεδονίας), με έδρα τη Νέα Μηχανιώ- να Θεσσαλονίκης, τα οποία αποτελούν περιφερειακές υπηρεσίες του Υπουργείου Ναυτιλίας και Νησιωτικής Πολιτικής. Σκοπός της λειτουργίας των Κ.Ε.Σ.Ε.Ν./Π.-Μ. Μακεδονίας είναι η κατάλληλη επιμόρφωση των υποψηφίων για την απόκτηση των Διπλωμάτων Πλοιάρχων και Μηχανικών Α΄ και Β΄ τάξης Εμπορικού Ναυτικού.</w:t>
      </w:r>
    </w:p>
    <w:p>
      <w:pPr>
        <w:pStyle w:val="MainText"/>
        <w:spacing w:before="120" w:after="0"/>
        <w:rPr>
          <w:lang w:val="el" w:eastAsia="el"/>
        </w:rPr>
      </w:pPr>
      <w:r>
        <w:rPr>
          <w:b/>
          <w:bCs/>
          <w:lang w:val="el" w:eastAsia="el"/>
        </w:rPr>
        <w:t>2.</w:t>
      </w:r>
      <w:r>
        <w:rPr>
          <w:lang w:val="el" w:eastAsia="el"/>
        </w:rPr>
        <w:t xml:space="preserve"> Ιδρύεται Δημόσια Σχολή Εμπορικού Ναυτικού Σωστικών και Πυροσβεστικών Μέσων (Δ.Σ.Ε.Ν./Σ.Π.Μ.), με έδρα τις Οινούσσες. Σκοπός λειτουργίας της Δ.Σ.Ε.Ν. του προηγούμενου εδαφίου είναι η παρεχόμενη εκπαίδευση να καταστήσει τους ναυτικούς ικανούς στην ορθή και γρήγορη χρήση των σωστικών και πυροσβεστικών μέσων των πλοίων, σε περίπτωση ανάγκης.</w:t>
      </w:r>
    </w:p>
    <w:p>
      <w:pPr>
        <w:pStyle w:val="MainText"/>
        <w:spacing w:before="120" w:after="0"/>
        <w:rPr>
          <w:lang w:val="el" w:eastAsia="el"/>
        </w:rPr>
      </w:pPr>
      <w:r>
        <w:rPr>
          <w:b/>
          <w:bCs/>
          <w:lang w:val="el" w:eastAsia="el"/>
        </w:rPr>
        <w:t>3.</w:t>
      </w:r>
      <w:r>
        <w:rPr>
          <w:lang w:val="el" w:eastAsia="el"/>
        </w:rPr>
        <w:t xml:space="preserve"> Η παρ. 2 του άρθρου 78 του π.δ. 103/2014 (Α’ 170), όπως αντικαταστάθηκε με την παρ. 1 του άρθρου 18 του ν. 4429/2016 (Α΄ 199), αντικαθίσταται ως εξής:</w:t>
      </w:r>
    </w:p>
    <w:p>
      <w:pPr>
        <w:spacing w:before="240" w:after="240"/>
        <w:rPr>
          <w:lang w:val="el" w:eastAsia="el"/>
        </w:rPr>
      </w:pPr>
      <w:r>
        <w:rPr>
          <w:lang w:val="el" w:eastAsia="el"/>
        </w:rPr>
        <w:t>«2. Οι θέσεις εκπαιδευτικού προσωπικού των Κέντρων Επιμόρφωσης Στελεχών του Εμπορικού Ναυτικού και της Σχολής Σωστικών Πυροσβεστικών Μέσων, ανέρχονται συνολικά σε τριάντα δύο (32), στις ακόλουθες κατηγορίες: Διευθυντού Σπουδών τρεις (3) θέσεις, Καθηγητών - Εκπαιδευτών είκοσι τέσσερις (24) θέσεις, Βοηθών Καθηγητών - Εκπαιδευτών δύο (2) θέσεις και Καθηγητών αγγλικής γλώσσας τρεις (3) θέσεις.».</w:t>
      </w:r>
    </w:p>
    <w:p>
      <w:pPr>
        <w:pStyle w:val="MainText"/>
        <w:spacing w:before="120" w:after="0"/>
        <w:rPr>
          <w:lang w:val="el" w:eastAsia="el"/>
        </w:rPr>
      </w:pPr>
      <w:r>
        <w:rPr>
          <w:b/>
          <w:bCs/>
          <w:lang w:val="el" w:eastAsia="el"/>
        </w:rPr>
        <w:t>4.</w:t>
      </w:r>
      <w:r>
        <w:rPr>
          <w:lang w:val="el" w:eastAsia="el"/>
        </w:rPr>
        <w:t xml:space="preserve"> Η παρ. 6 του άρθρου 79 του π.δ. 103/2014 αντικαθίσταται ως εξής:</w:t>
      </w:r>
    </w:p>
    <w:p>
      <w:pPr>
        <w:spacing w:before="240" w:after="240"/>
        <w:rPr>
          <w:lang w:val="el" w:eastAsia="el"/>
        </w:rPr>
      </w:pPr>
      <w:r>
        <w:rPr>
          <w:lang w:val="el" w:eastAsia="el"/>
        </w:rPr>
        <w:t>«6.Α. Τα προσόντα πρόσληψης του εκπαιδευτικού προσωπικού των Κ.Ε.Σ.Ε.Ν./Πλοιάρχων, Μηχανικών και Ραδιοηλεκτρονικών/Ραδιοεπικοινωνιών ορίζονται ως κατωτέρω:</w:t>
      </w:r>
    </w:p>
    <w:p>
      <w:pPr>
        <w:spacing w:before="240" w:after="240"/>
        <w:rPr>
          <w:lang w:val="el" w:eastAsia="el"/>
        </w:rPr>
      </w:pPr>
      <w:r>
        <w:rPr>
          <w:lang w:val="el" w:eastAsia="el"/>
        </w:rPr>
        <w:t>α) Καθηγητής - Εκπαιδευτής, ναυτικών μαθημάτων Κ.Ε.Σ.Ε.Ν./Π.-Μ.:</w:t>
      </w:r>
    </w:p>
    <w:p>
      <w:pPr>
        <w:spacing w:before="240" w:after="240"/>
        <w:rPr>
          <w:lang w:val="el" w:eastAsia="el"/>
        </w:rPr>
      </w:pPr>
      <w:r>
        <w:rPr>
          <w:lang w:val="el" w:eastAsia="el"/>
        </w:rPr>
        <w:t>αα) Πτυχίο ή δίπλωμα ναυτικής σχολής τριτοβάθμιας εκπαίδευσης ή ισότιμο της αλλοδαπής.</w:t>
      </w:r>
    </w:p>
    <w:p>
      <w:pPr>
        <w:spacing w:before="240" w:after="240"/>
        <w:rPr>
          <w:lang w:val="el" w:eastAsia="el"/>
        </w:rPr>
      </w:pPr>
      <w:r>
        <w:rPr>
          <w:lang w:val="el" w:eastAsia="el"/>
        </w:rPr>
        <w:t>ββ) Αποδεικτικό Ναυτικής Ικανότητας (Α.Ν.Ι.), ειδικότητας Πλοιάρχου ή Μηχανικού Α΄ τάξης Εμπορικού Ναυτικού σε ισχύ.</w:t>
      </w:r>
    </w:p>
    <w:p>
      <w:pPr>
        <w:spacing w:before="240" w:after="240"/>
        <w:rPr>
          <w:lang w:val="el" w:eastAsia="el"/>
        </w:rPr>
      </w:pPr>
      <w:r>
        <w:rPr>
          <w:lang w:val="el" w:eastAsia="el"/>
        </w:rPr>
        <w:t>γγ) ααα) Τριετής πραγματική θαλάσσια υπηρεσία με ειδικότητα Πλοιάρχου Α΄ ή Β΄ τάξης Εμπορικού Ναυτικού (Ε.Ν.), από την οποία η μισή τουλάχιστον σε πλοία ολικής χωρητικότητας (ο.χ.) πάνω από τρεις χιλιάδες (3.000) κ.ο.χ. ή τριετής διδακτική εμπειρία με την ειδικότητα του Πλοιάρχου A΄ Ε.Ν., όσον αφορά την ειδικότητα του Πλοιάρχου Ε.Ν..</w:t>
      </w:r>
    </w:p>
    <w:p>
      <w:pPr>
        <w:spacing w:before="240" w:after="240"/>
        <w:rPr>
          <w:lang w:val="el" w:eastAsia="el"/>
        </w:rPr>
      </w:pPr>
      <w:r>
        <w:rPr>
          <w:lang w:val="el" w:eastAsia="el"/>
        </w:rPr>
        <w:t>βββ) Τριετής πραγματική θαλάσσια υπηρεσία με ειδικότητα Α΄ ή Β΄ Μηχανικού σε πλοία που κινούνται με μηχανές ισχύος πάνω από 750 ΚW/ή τριετής διδακτική εμπειρία με την ειδικότητα του Μηχανικού A΄ Ε.Ν., όσον αφορά την ειδικότητα της θέσης του Μηχανικού Ε.Ν..</w:t>
      </w:r>
    </w:p>
    <w:p>
      <w:pPr>
        <w:spacing w:before="240" w:after="240"/>
        <w:rPr>
          <w:lang w:val="el" w:eastAsia="el"/>
        </w:rPr>
      </w:pPr>
      <w:r>
        <w:rPr>
          <w:lang w:val="el" w:eastAsia="el"/>
        </w:rPr>
        <w:t>δδ) Καλή γνώση της αγγλικής γλώσσας και αγγλικής ναυτικής ορολογίας.</w:t>
      </w:r>
    </w:p>
    <w:p>
      <w:pPr>
        <w:spacing w:before="240" w:after="240"/>
        <w:rPr>
          <w:lang w:val="el" w:eastAsia="el"/>
        </w:rPr>
      </w:pPr>
      <w:r>
        <w:rPr>
          <w:lang w:val="el" w:eastAsia="el"/>
        </w:rPr>
        <w:t>β) Καθηγητής - Εκπαιδευτής, ναυτικών μαθημάτων Κ.Ε.Σ.Ε.Ν./ΡΗ-ΡΕ:</w:t>
      </w:r>
    </w:p>
    <w:p>
      <w:pPr>
        <w:spacing w:before="240" w:after="240"/>
        <w:rPr>
          <w:lang w:val="el" w:eastAsia="el"/>
        </w:rPr>
      </w:pPr>
      <w:r>
        <w:rPr>
          <w:lang w:val="el" w:eastAsia="el"/>
        </w:rPr>
        <w:t>αα) Δίπλωμα ή Πτυχίο Ανώτερης Δημόσιας Σχολής Εμπορικού Ναυτικού Ραδιοτηλεγραφητών ή ισότιμης σχολής.</w:t>
      </w:r>
    </w:p>
    <w:p>
      <w:pPr>
        <w:spacing w:before="240" w:after="240"/>
        <w:rPr>
          <w:lang w:val="el" w:eastAsia="el"/>
        </w:rPr>
      </w:pPr>
      <w:r>
        <w:rPr>
          <w:lang w:val="el" w:eastAsia="el"/>
        </w:rPr>
        <w:t>ββ) Δίπλωμα Ραδιοτηλεγραφητή Α΄ Τάξης Ε.Ν..</w:t>
      </w:r>
    </w:p>
    <w:p>
      <w:pPr>
        <w:spacing w:before="240" w:after="240"/>
        <w:rPr>
          <w:lang w:val="el" w:eastAsia="el"/>
        </w:rPr>
      </w:pPr>
      <w:r>
        <w:rPr>
          <w:lang w:val="el" w:eastAsia="el"/>
        </w:rPr>
        <w:t>γγ) Δίπλωμα Ραδιοηλεκτρονικού (REO) Β΄ Τάξης ή Πιστοποιητικό G.O..</w:t>
      </w:r>
    </w:p>
    <w:p>
      <w:pPr>
        <w:spacing w:before="240" w:after="240"/>
        <w:rPr>
          <w:lang w:val="el" w:eastAsia="el"/>
        </w:rPr>
      </w:pPr>
      <w:r>
        <w:rPr>
          <w:lang w:val="el" w:eastAsia="el"/>
        </w:rPr>
        <w:t>δδ) Πενταετής τουλάχιστον θαλάσσια υπηρεσία με την ειδικότητα Αξιωματικού Ασυρμάτου.</w:t>
      </w:r>
    </w:p>
    <w:p>
      <w:pPr>
        <w:spacing w:before="240" w:after="240"/>
        <w:rPr>
          <w:lang w:val="el" w:eastAsia="el"/>
        </w:rPr>
      </w:pPr>
      <w:r>
        <w:rPr>
          <w:lang w:val="el" w:eastAsia="el"/>
        </w:rPr>
        <w:t>εε) Καλή γνώση της αγγλικής γλώσσας και της αγγλικής ναυτικής και τεχνικής ορολογίας.</w:t>
      </w:r>
    </w:p>
    <w:p>
      <w:pPr>
        <w:spacing w:before="240" w:after="240"/>
        <w:rPr>
          <w:lang w:val="el" w:eastAsia="el"/>
        </w:rPr>
      </w:pPr>
      <w:r>
        <w:rPr>
          <w:lang w:val="el" w:eastAsia="el"/>
        </w:rPr>
        <w:t>Ελλείψει υποψηφίων με τα ανωτέρω προσόντα μπορεί να προσλαμβάνονται ως Καθηγητές - Εκπαιδευτές ναυτικών μαθημάτων Κ.Ε.Σ.Ε.Ν./ΡΗ-ΡΕ, υποψήφιοι με:</w:t>
      </w:r>
    </w:p>
    <w:p>
      <w:pPr>
        <w:spacing w:before="240" w:after="240"/>
        <w:rPr>
          <w:lang w:val="el" w:eastAsia="el"/>
        </w:rPr>
      </w:pPr>
      <w:r>
        <w:rPr>
          <w:lang w:val="el" w:eastAsia="el"/>
        </w:rPr>
        <w:t>αα) Πτυχίο ή δίπλωμα ναυτικής σχολής τριτοβάθμιας εκπαίδευσης ή ισότιμο της αλλοδαπής.</w:t>
      </w:r>
    </w:p>
    <w:p>
      <w:pPr>
        <w:spacing w:before="240" w:after="240"/>
        <w:rPr>
          <w:lang w:val="el" w:eastAsia="el"/>
        </w:rPr>
      </w:pPr>
      <w:r>
        <w:rPr>
          <w:lang w:val="el" w:eastAsia="el"/>
        </w:rPr>
        <w:t>ββ) Αποδεικτικό Ναυτικής Ικανότητας (Α.Ν.Ι.), ειδικότητας Πλοιάρχου Α΄ Τάξης Εμπορικού Ναυτικού ή Πλοιάρχου Β΄ Τάξης σε ισχύ.</w:t>
      </w:r>
    </w:p>
    <w:p>
      <w:pPr>
        <w:spacing w:before="240" w:after="240"/>
        <w:rPr>
          <w:lang w:val="el" w:eastAsia="el"/>
        </w:rPr>
      </w:pPr>
      <w:r>
        <w:rPr>
          <w:lang w:val="el" w:eastAsia="el"/>
        </w:rPr>
        <w:t>γγ) Πιστοποιητικό G.O..</w:t>
      </w:r>
    </w:p>
    <w:p>
      <w:pPr>
        <w:spacing w:before="240" w:after="240"/>
        <w:rPr>
          <w:lang w:val="el" w:eastAsia="el"/>
        </w:rPr>
      </w:pPr>
      <w:r>
        <w:rPr>
          <w:lang w:val="el" w:eastAsia="el"/>
        </w:rPr>
        <w:t>δδ) Εξαετή θαλάσσια υπηρεσία σε καθήκοντα αξιωματικού καταστρώματος από την οποία τουλάχιστον ένα (1) έτος σε καθήκοντα Πλοιάρχου Α΄ Τάξης Ε.Ν. ή Πλοιάρχου Β΄ Τάξης Ε.Ν..</w:t>
      </w:r>
    </w:p>
    <w:p>
      <w:pPr>
        <w:spacing w:before="240" w:after="240"/>
        <w:rPr>
          <w:lang w:val="el" w:eastAsia="el"/>
        </w:rPr>
      </w:pPr>
      <w:r>
        <w:rPr>
          <w:lang w:val="el" w:eastAsia="el"/>
        </w:rPr>
        <w:t>εε) Πολύ καλή γνώση της αγγλικής γλώσσας και αγγλικής ναυτικής ορολογίας.</w:t>
      </w:r>
    </w:p>
    <w:p>
      <w:pPr>
        <w:spacing w:before="240" w:after="240"/>
        <w:rPr>
          <w:lang w:val="el" w:eastAsia="el"/>
        </w:rPr>
      </w:pPr>
      <w:r>
        <w:rPr>
          <w:lang w:val="el" w:eastAsia="el"/>
        </w:rPr>
        <w:t>γ) Καθηγητής - Εκπαιδευτής, γενικών μαθημάτων Κ.Ε.Σ.Ε.Ν./Π.-Μ.:</w:t>
      </w:r>
    </w:p>
    <w:p>
      <w:pPr>
        <w:spacing w:before="240" w:after="240"/>
        <w:rPr>
          <w:lang w:val="el" w:eastAsia="el"/>
        </w:rPr>
      </w:pPr>
      <w:r>
        <w:rPr>
          <w:lang w:val="el" w:eastAsia="el"/>
        </w:rPr>
        <w:t>αα) Πτυχίο ή δίπλωμα Α.Ε.Ι., ή ισότιμο και αντίστοιχο ιδρύματος του εξωτερικού.</w:t>
      </w:r>
    </w:p>
    <w:p>
      <w:pPr>
        <w:spacing w:before="240" w:after="240"/>
        <w:rPr>
          <w:lang w:val="el" w:eastAsia="el"/>
        </w:rPr>
      </w:pPr>
      <w:r>
        <w:rPr>
          <w:lang w:val="el" w:eastAsia="el"/>
        </w:rPr>
        <w:t>ββ) Τετραετής επαγγελματική προϋπηρεσία, συναφής με την ειδικότητα της θέσης, στην οποία συμπεριλαμβάνεται και τυχόν διδακτική προϋπηρεσία.</w:t>
      </w:r>
    </w:p>
    <w:p>
      <w:pPr>
        <w:spacing w:before="240" w:after="240"/>
        <w:rPr>
          <w:lang w:val="el" w:eastAsia="el"/>
        </w:rPr>
      </w:pPr>
      <w:r>
        <w:rPr>
          <w:lang w:val="el" w:eastAsia="el"/>
        </w:rPr>
        <w:t>γγ) Καλή γνώση της αγγλικής γλώσσας.</w:t>
      </w:r>
    </w:p>
    <w:p>
      <w:pPr>
        <w:spacing w:before="240" w:after="240"/>
        <w:rPr>
          <w:lang w:val="el" w:eastAsia="el"/>
        </w:rPr>
      </w:pPr>
      <w:r>
        <w:rPr>
          <w:lang w:val="el" w:eastAsia="el"/>
        </w:rPr>
        <w:t>δ) Βοηθός Καθηγητή Εργαστηρίων Κ.Ε.Σ.Ε.Ν./ΡΗ-ΡΕ:</w:t>
      </w:r>
    </w:p>
    <w:p>
      <w:pPr>
        <w:spacing w:before="240" w:after="240"/>
        <w:rPr>
          <w:lang w:val="el" w:eastAsia="el"/>
        </w:rPr>
      </w:pPr>
      <w:r>
        <w:rPr>
          <w:lang w:val="el" w:eastAsia="el"/>
        </w:rPr>
        <w:t>αα) Πτυχίο ή Δίπλωμα Α.Ε.Ι. (Πανεπιστημιακού ή Τεχνολογικού Τομέα) ή ισότιμο και αντίστοιχο ιδρύματος εξωτερικού, ειδικότητας Ηλεκτρονικού ή Ηλεκτρολόγου - Μηχανικού.</w:t>
      </w:r>
    </w:p>
    <w:p>
      <w:pPr>
        <w:spacing w:before="240" w:after="240"/>
        <w:rPr>
          <w:lang w:val="el" w:eastAsia="el"/>
        </w:rPr>
      </w:pPr>
      <w:r>
        <w:rPr>
          <w:lang w:val="el" w:eastAsia="el"/>
        </w:rPr>
        <w:t>ββ) Συναφής προς την ειδικότητα επαγγελματική προϋπηρεσία τουλάχιστον τριών (3) ετών στην οποία συμπεριλαμβάνεται και τυχόν διδακτική προϋπηρεσία. γγ) Καλή γνώση της αγγλικής γλώσσας,</w:t>
      </w:r>
    </w:p>
    <w:p>
      <w:pPr>
        <w:spacing w:before="240" w:after="240"/>
        <w:rPr>
          <w:lang w:val="el" w:eastAsia="el"/>
        </w:rPr>
      </w:pPr>
      <w:r>
        <w:rPr>
          <w:lang w:val="el" w:eastAsia="el"/>
        </w:rPr>
        <w:t>ή</w:t>
      </w:r>
    </w:p>
    <w:p>
      <w:pPr>
        <w:spacing w:before="240" w:after="240"/>
        <w:rPr>
          <w:lang w:val="el" w:eastAsia="el"/>
        </w:rPr>
      </w:pPr>
      <w:r>
        <w:rPr>
          <w:lang w:val="el" w:eastAsia="el"/>
        </w:rPr>
        <w:t>αα) δίπλωμα Ραδιοτηλεγραφητή Α΄ ή Β΄ τάξης Ε.Ν..</w:t>
      </w:r>
    </w:p>
    <w:p>
      <w:pPr>
        <w:spacing w:before="240" w:after="240"/>
        <w:rPr>
          <w:lang w:val="el" w:eastAsia="el"/>
        </w:rPr>
      </w:pPr>
      <w:r>
        <w:rPr>
          <w:lang w:val="el" w:eastAsia="el"/>
        </w:rPr>
        <w:t>ββ) Εξειδίκευση στα ηλεκτρονικά αποδεικνυόμενη με κατάλληλο πιστοποιητικό.</w:t>
      </w:r>
    </w:p>
    <w:p>
      <w:pPr>
        <w:spacing w:before="240" w:after="240"/>
        <w:rPr>
          <w:lang w:val="el" w:eastAsia="el"/>
        </w:rPr>
      </w:pPr>
      <w:r>
        <w:rPr>
          <w:lang w:val="el" w:eastAsia="el"/>
        </w:rPr>
        <w:t>γγ) Τριετής θαλάσσια υπηρεσία σε καθήκοντα αξιωματικού ασυρμάτου.</w:t>
      </w:r>
    </w:p>
    <w:p>
      <w:pPr>
        <w:spacing w:before="240" w:after="240"/>
        <w:rPr>
          <w:lang w:val="el" w:eastAsia="el"/>
        </w:rPr>
      </w:pPr>
      <w:r>
        <w:rPr>
          <w:lang w:val="el" w:eastAsia="el"/>
        </w:rPr>
        <w:t>δδ) Καλή γνώση αγγλικής γλώσσας.</w:t>
      </w:r>
    </w:p>
    <w:p>
      <w:pPr>
        <w:spacing w:before="240" w:after="240"/>
        <w:rPr>
          <w:lang w:val="el" w:eastAsia="el"/>
        </w:rPr>
      </w:pPr>
      <w:r>
        <w:rPr>
          <w:lang w:val="el" w:eastAsia="el"/>
        </w:rPr>
        <w:t>ε) Καθηγητές Αγγλικής Γλώσσας Κ.Ε.Σ.Ε.Ν./Π.-Μ.:</w:t>
      </w:r>
    </w:p>
    <w:p>
      <w:pPr>
        <w:spacing w:before="240" w:after="240"/>
        <w:rPr>
          <w:lang w:val="el" w:eastAsia="el"/>
        </w:rPr>
      </w:pPr>
      <w:r>
        <w:rPr>
          <w:lang w:val="el" w:eastAsia="el"/>
        </w:rPr>
        <w:t>αα) Πτυχίο ή δίπλωμα Α.Ε.Ι. ή ισότιμο και αντίστοιχο ιδρύματος του εξωτερικού, ειδικότητας αγγλικής γλώσσας.</w:t>
      </w:r>
    </w:p>
    <w:p>
      <w:pPr>
        <w:spacing w:before="240" w:after="240"/>
        <w:rPr>
          <w:lang w:val="el" w:eastAsia="el"/>
        </w:rPr>
      </w:pPr>
      <w:r>
        <w:rPr>
          <w:lang w:val="el" w:eastAsia="el"/>
        </w:rPr>
        <w:t>ββ) Τριετής επαγγελματική προϋπηρεσία, συναφής με την ειδικότητα της θέσης ή τριετής διδακτική εμπειρία, συναφής με την ειδικότητα της θέσης.</w:t>
      </w:r>
    </w:p>
    <w:p>
      <w:pPr>
        <w:spacing w:before="240" w:after="240"/>
        <w:rPr>
          <w:lang w:val="el" w:eastAsia="el"/>
        </w:rPr>
      </w:pPr>
      <w:r>
        <w:rPr>
          <w:lang w:val="el" w:eastAsia="el"/>
        </w:rPr>
        <w:t>γγ) Άριστη γνώση της αγγλικής ναυτικής ορολογίας.</w:t>
      </w:r>
    </w:p>
    <w:p>
      <w:pPr>
        <w:spacing w:before="240" w:after="240"/>
        <w:rPr>
          <w:lang w:val="el" w:eastAsia="el"/>
        </w:rPr>
      </w:pPr>
      <w:r>
        <w:rPr>
          <w:lang w:val="el" w:eastAsia="el"/>
        </w:rPr>
        <w:t>Β. Ο τρόπος με τον οποίο αξιολογείται η γνώση της αγγλικής γλώσσας, καθώς και της αγγλικής τεχνικής ή ναυτικής ορολογίας στο επίπεδο που απαιτείται ως προσόν πρόσληψης διαπιστώνεται, σύμφωνα με τα οριζόμενα στην 2901.1/38121/2016/5.5.2016 (Β΄ 1361) απόφαση του Υπουργού Ναυτιλίας και Νησιωτικής Πολιτικής.</w:t>
      </w:r>
    </w:p>
    <w:p>
      <w:pPr>
        <w:spacing w:before="240" w:after="240"/>
        <w:rPr>
          <w:lang w:val="el" w:eastAsia="el"/>
        </w:rPr>
      </w:pPr>
      <w:r>
        <w:rPr>
          <w:lang w:val="el" w:eastAsia="el"/>
        </w:rPr>
        <w:t>Γ. Προσόντα διορισμού του με σχέση εργασίας ιδιωτικού δικαίου αορίστου χρόνου (Ι.Δ.Α.Χ.) εκπαιδευτικού προσωπικού των Σ.Σ.Π.Μ. ορίζονται τα προβλεπόμενα από τις διατάξεις του β.δ. 631/1972 (Α΄ 180), σε συνδυασμό με την 152091/7891/12.12.1975 (Β΄ 1482) κοινή απόφαση των Υπουργών Οικονομικών και Εμπορικής Ναυτιλίας.».</w:t>
      </w:r>
    </w:p>
    <w:p>
      <w:pPr>
        <w:pStyle w:val="MainText"/>
        <w:spacing w:before="120" w:after="0"/>
        <w:rPr>
          <w:lang w:val="el" w:eastAsia="el"/>
        </w:rPr>
      </w:pPr>
      <w:r>
        <w:rPr>
          <w:b/>
          <w:bCs/>
          <w:lang w:val="el" w:eastAsia="el"/>
        </w:rPr>
        <w:t>5.</w:t>
      </w:r>
      <w:r>
        <w:rPr>
          <w:lang w:val="el" w:eastAsia="el"/>
        </w:rPr>
        <w:t xml:space="preserve"> Η παρ. 2 του άρθρου 3 του β.δ. 631/1972, όπως αντικαταστάθηκε με την παρ. 4 του άρθρου 18 του ν. 4429/2016, αντικαθίσταται ως εξής:</w:t>
      </w:r>
    </w:p>
    <w:p>
      <w:pPr>
        <w:spacing w:before="240" w:after="240"/>
        <w:rPr>
          <w:lang w:val="el" w:eastAsia="el"/>
        </w:rPr>
      </w:pPr>
      <w:r>
        <w:rPr>
          <w:lang w:val="el" w:eastAsia="el"/>
        </w:rPr>
        <w:t>«2. Για τη θέση Διευθυντού Σπουδών των Δ.Σ.Ε.Ν./ Σ.Π.Μ. Ασπροπύργου, Δ.Σ.Ε.Ν./Σ.Π.Μ. Μακεδονίας και Δ.Σ.Ε.Ν./Σ.Π.Μ. Οινουσσών απαιτούνται:</w:t>
      </w:r>
    </w:p>
    <w:p>
      <w:pPr>
        <w:spacing w:before="240" w:after="240"/>
        <w:rPr>
          <w:lang w:val="el" w:eastAsia="el"/>
        </w:rPr>
      </w:pPr>
      <w:r>
        <w:rPr>
          <w:lang w:val="el" w:eastAsia="el"/>
        </w:rPr>
        <w:t>α) Αποδεικτικό Ναυτικής Ικανότητας (Α.Ν.Ι.), ειδικότητας Πλοιάρχου Α΄ Τάξης Εμπορικού Ναυτικού σε ισχύ.</w:t>
      </w:r>
    </w:p>
    <w:p>
      <w:pPr>
        <w:spacing w:before="240" w:after="240"/>
        <w:rPr>
          <w:lang w:val="el" w:eastAsia="el"/>
        </w:rPr>
      </w:pPr>
      <w:r>
        <w:rPr>
          <w:lang w:val="el" w:eastAsia="el"/>
        </w:rPr>
        <w:t>β) Τριετής τουλάχιστον πραγματική θαλασσια υπηρεσία, μετά την κτήση του αποδεικτικού ναυτικής ικανότητας Πλοιάρχου Α΄ Τάξης Εμπορικού Ναυτικού, σε καθήκοντα Πλοιάρχου Α΄ Τάξης Ε.Ν..</w:t>
      </w:r>
    </w:p>
    <w:p>
      <w:pPr>
        <w:spacing w:before="240" w:after="240"/>
        <w:rPr>
          <w:lang w:val="el" w:eastAsia="el"/>
        </w:rPr>
      </w:pPr>
      <w:r>
        <w:rPr>
          <w:lang w:val="el" w:eastAsia="el"/>
        </w:rPr>
        <w:t>γ) Καλή γνώση της αγγλικής γλώσσας και αγγλικής ναυτικής ορολογίας.</w:t>
      </w:r>
    </w:p>
    <w:p>
      <w:pPr>
        <w:spacing w:before="240" w:after="240"/>
        <w:rPr>
          <w:lang w:val="el" w:eastAsia="el"/>
        </w:rPr>
      </w:pPr>
      <w:r>
        <w:rPr>
          <w:lang w:val="el" w:eastAsia="el"/>
        </w:rPr>
        <w:t>Σε περίπτωση έλλειψης Διευθυντού Δ.Σ.Ε.Ν./Σ.Π.Μ., δύναται να ανατίθενται τα καθήκοντα αυτά, με απόφαση του Υπουργού Ναυτιλίας και Νησιωτικής Πολιτικής, κατόπιν γνώμης του Διοικητού, σε ιδιωτικού δικαίου αορίστου χρόνου (Ι.Δ.Α.Χ.) εκπαιδευτικό εκ των υπη- ρετούντων στην οικεία εκπαιδευτική μονάδα, κάτοχο Αποδεικτικού Ναυτικής Ικανότητας (Α.Ν.Ι.) Πλοιάρχου Α΄ τάξεως Ε.Ν.. Εάν στην οικεία εκπαιδευτική μονάδα δεν υπηρετούν εκπαιδευτικοί με το ανωτέρω Α.Ν.Ι., τα καθήκοντα Διευθυντού Δ.Σ.Ε.Ν./Σ.Π.Μ. ανατίθενται, με απόφαση του Υπουργού Ναυτιλίας και Νησιωτικής Πολιτικής, σε μόνιμο ή Ι.Δ.Α.Χ. εκπαιδευτικό άλλης μονάδας δημόσιας ναυτικής εκπαίδευσης του Υπουργείου Ναυτιλίας και Νησιωτικής Πολιτικής, που διαθέτει το απαιτούμενο Α.Ν.Ι..».</w:t>
      </w:r>
    </w:p>
    <w:p>
      <w:pPr>
        <w:pStyle w:val="MainText"/>
        <w:spacing w:before="120" w:after="0"/>
        <w:rPr>
          <w:lang w:val="el" w:eastAsia="el"/>
        </w:rPr>
      </w:pPr>
      <w:r>
        <w:rPr>
          <w:b/>
          <w:bCs/>
          <w:lang w:val="el" w:eastAsia="el"/>
        </w:rPr>
        <w:t>6.</w:t>
      </w:r>
      <w:r>
        <w:rPr>
          <w:lang w:val="el" w:eastAsia="el"/>
        </w:rPr>
        <w:t xml:space="preserve"> α) Ο Διευθυντής των Κ.Ε.Σ.Ε.Ν./Πλοιάρχων, Μηχανικών και ΡΗ/ΡΕ ορίζεται, με απόφαση του Υπουργού Ναυτιλίας και Νησιωτικής Πολιτικής, ύστερα από πρόταση του Εκπαιδευτικού Συμβουλίου της οικείας Σχολής, εκ του υπηρετούντος με σύμβαση ιδιωτικού δικαίου αορίστου χρόνου εκπαιδευτικού προσωπικού της Σχολής, για τριετή θητεία, η οποία μπορεί να ανανεωθεί για μία μόνο φορά. Η πρόταση περιλαμβάνει εκπαιδευτικό ή εκπαιδευτικούς ειδικότητας Πλοιάρχου για Κ.Ε.Σ.Ε.Ν./Π., ειδικότητας Μηχανικού για Κ.Ε.Σ.Ε.Ν./Μ. και ειδικότητας Πλοιάρχου Α΄ Τάξης Ε.Ν. και, ελλείψει αυτού, Πλοιάρχου Β΄ Τάξης Ε.Ν. ή Ραδιοτηλεγραφητή κατόχου διπλώματος Ραδιοηλεκτρονικού (REO) Β΄ τάξης ή Πιστοποιητικού G.O. για Κ.Ε.Σ.Ε.Ν./ΡΗ-ΡΕ.</w:t>
      </w:r>
    </w:p>
    <w:p>
      <w:pPr>
        <w:spacing w:before="240" w:after="240"/>
        <w:rPr>
          <w:lang w:val="el" w:eastAsia="el"/>
        </w:rPr>
      </w:pPr>
      <w:r>
        <w:rPr>
          <w:lang w:val="el" w:eastAsia="el"/>
        </w:rPr>
        <w:t>Ο Βοηθός Διευθυντή είναι εκπαιδευτικός με σχέση εργασίας ιδιωτικού δικαίου αορίστου χρόνου εκ των υπηρετούντων στα Κ.Ε.Σ.Ε.Ν./Πλοιάρχων, Μηχανικών και ΡΗ/ΡΕ και ορίζεται, με απόφαση του Διοικητή, ύστερα από πρόταση του Εκπαιδευτικού Συμβουλίου της οικείας Σχολής για ένα (1) εκπαιδευτικό έτος. Ο Διοικητής μπορεί είτε να αποκρούσει τη σχετική πρόταση με ειδική αιτιολογία και να απέχει από την έκδοσή της μία και μόνο φορά είτε να την αποδεχτεί και να προχωρήσει στην έκδοση της απόφασης βάσει της πρότασης.</w:t>
      </w:r>
    </w:p>
    <w:p>
      <w:pPr>
        <w:pStyle w:val="StructureList1"/>
        <w:spacing w:before="120" w:after="0"/>
        <w:rPr>
          <w:lang w:val="el" w:eastAsia="el"/>
        </w:rPr>
      </w:pPr>
      <w:r>
        <w:rPr>
          <w:lang w:val="el" w:eastAsia="el"/>
        </w:rPr>
        <w:t>β)</w:t>
      </w:r>
      <w:r>
        <w:rPr>
          <w:lang w:val="en" w:eastAsia="en"/>
        </w:rPr>
        <w:tab/>
      </w:r>
      <w:r>
        <w:rPr>
          <w:lang w:val="el" w:eastAsia="el"/>
        </w:rPr>
        <w:t>Αν στην οικεία εκπαιδευτική μονάδα Κ.Ε.Σ.Ε.Ν./ΡΗ- ΡΕ δεν υπηρετούν εκπαιδευτικοί με τις προαναφερόμε- νες ειδικότητες, τα καθήκοντα Διευθυντή Κ.Ε.Σ.Ε.Ν./ΡΗ- ΡΕ ανατίθενται, με απόφαση του Υπουργού Ναυτιλίας και Νησιωτικής Πολιτικής, σε μόνιμο ή με σχέση εργασίας ιδιωτικού δικαίου αορίστου χρόνου εκπαιδευτικό των ειδικοτήτων αυτών άλλης μονάδας δημόσιας ναυτικής εκπαίδευσης του Υπουργείου Ναυτιλίας και Νησιωτικής Πολιτικής (Υ.ΝΑ.Ν.Π.).</w:t>
      </w:r>
    </w:p>
    <w:p>
      <w:pPr>
        <w:pStyle w:val="StructureList1"/>
        <w:spacing w:before="120" w:after="0"/>
        <w:rPr>
          <w:lang w:val="el" w:eastAsia="el"/>
        </w:rPr>
      </w:pPr>
      <w:r>
        <w:rPr>
          <w:lang w:val="el" w:eastAsia="el"/>
        </w:rPr>
        <w:t>γ)</w:t>
      </w:r>
      <w:r>
        <w:rPr>
          <w:lang w:val="en" w:eastAsia="en"/>
        </w:rPr>
        <w:tab/>
      </w:r>
      <w:r>
        <w:rPr>
          <w:lang w:val="el" w:eastAsia="el"/>
        </w:rPr>
        <w:t>Έως τη θέσπιση του πλαισίου για τη στελέχωση, διοίκηση, λειτουργία των Κ.Ε.Σ.Ε.Ν./Π.-Μ. Μακεδονίας, τα καθήκοντα Διευθυντή δύναται να ανατίθενται, με απόφαση του Υπουργού Ναυτιλίας και Νησιωτικής Πολιτικής, σε μόνιμο ή με σχέση εργασίας ιδιωτικού δικαίου αορίστου χρόνου εκπαιδευτικό άλλης μονάδας ναυτικής εκπαίδευσης του Υπουργείου Ναυτιλίας και Νησιωτικής Πολιτικής, κάτοχο:</w:t>
      </w:r>
    </w:p>
    <w:p>
      <w:pPr>
        <w:pStyle w:val="StructureList1"/>
        <w:spacing w:before="120" w:after="0"/>
        <w:rPr>
          <w:lang w:val="el" w:eastAsia="el"/>
        </w:rPr>
      </w:pPr>
      <w:r>
        <w:rPr>
          <w:lang w:val="el" w:eastAsia="el"/>
        </w:rPr>
        <w:t>αα)</w:t>
      </w:r>
      <w:r>
        <w:rPr>
          <w:lang w:val="en" w:eastAsia="en"/>
        </w:rPr>
        <w:tab/>
      </w:r>
      <w:r>
        <w:rPr>
          <w:lang w:val="el" w:eastAsia="el"/>
        </w:rPr>
        <w:t>Αποδεικτικού Ναυτικής Ικανότητας (Α.Ν.Ι.) Πλοιάρχου Α΄ Τάξεως Ε.Ν., για το Κ.Ε.Σ.Ε.Ν./Πλοιάρχων.</w:t>
      </w:r>
    </w:p>
    <w:p>
      <w:pPr>
        <w:pStyle w:val="StructureList1"/>
        <w:spacing w:before="120" w:after="0"/>
        <w:rPr>
          <w:lang w:val="el" w:eastAsia="el"/>
        </w:rPr>
      </w:pPr>
      <w:r>
        <w:rPr>
          <w:lang w:val="el" w:eastAsia="el"/>
        </w:rPr>
        <w:t>ββ)</w:t>
      </w:r>
      <w:r>
        <w:rPr>
          <w:lang w:val="en" w:eastAsia="en"/>
        </w:rPr>
        <w:tab/>
      </w:r>
      <w:r>
        <w:rPr>
          <w:lang w:val="el" w:eastAsia="el"/>
        </w:rPr>
        <w:t>Αποδεικτικού Ναυτικής Ικανότητας (Α.Ν.Ι.) Μηχανικού Α΄ Τάξεως Ε.Ν. ή διπλώματος Α.Ε.Ι. ειδικότητας Ναυπηγού - Μηχανολόγου - Μηχανικού ή Μηχανολόγου - Μηχανικού ή Ηλεκτρολόγου - Μηχανικού ή Χημικού - Μηχανικού, για το Κ.Ε.Σ.Ε.Ν. Μηχανικών.</w:t>
      </w:r>
    </w:p>
    <w:p>
      <w:pPr>
        <w:pStyle w:val="MainText"/>
        <w:spacing w:before="120" w:after="0"/>
        <w:rPr>
          <w:lang w:val="el" w:eastAsia="el"/>
        </w:rPr>
      </w:pPr>
      <w:r>
        <w:rPr>
          <w:b/>
          <w:bCs/>
          <w:lang w:val="el" w:eastAsia="el"/>
        </w:rPr>
        <w:t>7.</w:t>
      </w:r>
      <w:r>
        <w:rPr>
          <w:lang w:val="el" w:eastAsia="el"/>
        </w:rPr>
        <w:t xml:space="preserve"> Στις Ακαδημίες Εμπορικού Ναυτικού μπορούν να λειτουργούν ειδικά τμήματα Πλοιάρχων Γ΄ Τάξης και Κυβερνητών Β΄ ή Γ΄ Τάξης, Μηχανικών Γ΄ Τάξης και Ηλεκτρολόγων Ε.Ν.. Η διάρκεια φοίτησης, τα διδασκόμενα μαθήματα, η διδακτέα ύλη, οι ώρες διδασκαλίας θεωρητικών και πρακτικών μαθημάτων, τα θέματα εξετάσεων και βαθμολογίας, ο τύπος του χορηγούμενου τίτλου σπουδών, διοικητικά θέματα, καθώς και κάθε άλλο σχετικό εκπαιδευτικό θέμα καθορίζονται με Κανονισμό Σπουδών, ο οποίος εγκρίνεται με απόφαση του Υπουργού Ναυτιλίας και Νησιωτικής Πολιτικής.</w:t>
      </w:r>
    </w:p>
    <w:p>
      <w:pPr>
        <w:pStyle w:val="MainText"/>
        <w:spacing w:before="120" w:after="0"/>
        <w:rPr>
          <w:lang w:val="el" w:eastAsia="el"/>
        </w:rPr>
      </w:pPr>
      <w:r>
        <w:rPr>
          <w:b/>
          <w:bCs/>
          <w:lang w:val="el" w:eastAsia="el"/>
        </w:rPr>
        <w:t>8.</w:t>
      </w:r>
      <w:r>
        <w:rPr>
          <w:lang w:val="el" w:eastAsia="el"/>
        </w:rPr>
        <w:t xml:space="preserve"> Από τη θέση σε ισχύ του παρόντος, καταργούνται οι εξής διατάξεις:</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 1 του άρθρου 1 του π.δ. 63/1974 (Α΄ 24),</w:t>
      </w:r>
    </w:p>
    <w:p>
      <w:pPr>
        <w:pStyle w:val="StructureList1"/>
        <w:spacing w:before="120" w:after="0"/>
        <w:rPr>
          <w:lang w:val="el" w:eastAsia="el"/>
        </w:rPr>
      </w:pPr>
      <w:r>
        <w:rPr>
          <w:lang w:val="el" w:eastAsia="el"/>
        </w:rPr>
        <w:t>β)</w:t>
      </w:r>
      <w:r>
        <w:rPr>
          <w:lang w:val="en" w:eastAsia="en"/>
        </w:rPr>
        <w:tab/>
      </w:r>
      <w:r>
        <w:rPr>
          <w:lang w:val="el" w:eastAsia="el"/>
        </w:rPr>
        <w:t>η περίπτωση γ΄ του άρθρου 3 του π.δ. 63/1974, όπως αντικαταστάθηκε από την παρ. 2 του άρθρου 18 του ν. 4429/2016 (Α΄ 199),</w:t>
      </w:r>
    </w:p>
    <w:p>
      <w:pPr>
        <w:pStyle w:val="StructureList1"/>
        <w:spacing w:before="120" w:after="0"/>
        <w:rPr>
          <w:lang w:val="el" w:eastAsia="el"/>
        </w:rPr>
      </w:pPr>
      <w:r>
        <w:rPr>
          <w:lang w:val="el" w:eastAsia="el"/>
        </w:rPr>
        <w:t>γ)</w:t>
      </w:r>
      <w:r>
        <w:rPr>
          <w:lang w:val="en" w:eastAsia="en"/>
        </w:rPr>
        <w:tab/>
      </w:r>
      <w:r>
        <w:rPr>
          <w:lang w:val="el" w:eastAsia="el"/>
        </w:rPr>
        <w:t>το άρθρο 3 του π.δ. 110/1986 (Α΄ 40), όπως αντικαταστάθηκε από το άρθρο 1 του π.δ. 50/1997 (Α΄ 45) και δ) η παρ. I του άρθρου 4 του π.δ. 110/1986, όπως αντικαταστάθηκε από το άρθρο 2 του π.δ. 50/1997.</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Ρυθμίσεις περί προστασίας προσώπων ΑμεΑ, αρμοδιότητας του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Για την υποστήριξη προσώπου με αναπηρία που διορίζεται Πρόεδρος ή Αντιπρόεδρος σε εποπτευόμενο από το Υπουργείο Ναυτιλίας και Νησιωτικής Πολιτικής φορέα, επιτρέπεται η πρόσληψη ιδιαίτερου γραμματέα- βοηθού για όσο διάστημα το πρόσωπο με αναπηρία ασκεί τα καθήκοντά του.</w:t>
      </w:r>
    </w:p>
    <w:p>
      <w:pPr>
        <w:pStyle w:val="MainText"/>
        <w:spacing w:before="120" w:after="0"/>
        <w:rPr>
          <w:lang w:val="el" w:eastAsia="el"/>
        </w:rPr>
      </w:pPr>
      <w:r>
        <w:rPr>
          <w:b/>
          <w:bCs/>
          <w:lang w:val="el" w:eastAsia="el"/>
        </w:rPr>
        <w:t>2.</w:t>
      </w:r>
      <w:r>
        <w:rPr>
          <w:lang w:val="el" w:eastAsia="el"/>
        </w:rPr>
        <w:t xml:space="preserve"> Ο ιδιαίτερος γραμματέας-βοηθός της προηγούμενης παραγράφου διορίζεται με σχέση εργασίας ιδιωτικού δικαίου ορισμένου χρόνου και απολύεται, με απόφαση του Υπουργού Ναυτιλίας και Νησιωτικής Πολιτικής. Οι δαπάνες για τη μισθοδοσία του καλύπτονται από τον προϋπολογισμό του οικείου φορέα.</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Ρυθμίσεις περί προστασίας εργαζομένων στο ναυτιλιακό τομέα</w:t>
      </w:r>
    </w:p>
    <w:p>
      <w:pPr>
        <w:pStyle w:val="MainText"/>
        <w:spacing w:before="120" w:after="0"/>
        <w:rPr>
          <w:lang w:val="el" w:eastAsia="el"/>
        </w:rPr>
      </w:pPr>
      <w:r>
        <w:rPr>
          <w:b/>
          <w:bCs/>
          <w:lang w:val="el" w:eastAsia="el"/>
        </w:rPr>
        <w:t>1.</w:t>
      </w:r>
      <w:r>
        <w:rPr>
          <w:lang w:val="el" w:eastAsia="el"/>
        </w:rPr>
        <w:t xml:space="preserve"> Στο τέλος της παρ. 1 του άρθρου 40 του Κώδικα Δημοσίου Ναυτικού Δικαίου, που κυρώθηκε με το ν.δ. 187/ 1973 (Α΄ 261), προστίθεται περίπτωση θ΄ ως εξής:</w:t>
      </w:r>
    </w:p>
    <w:p>
      <w:pPr>
        <w:spacing w:before="240" w:after="240"/>
        <w:rPr>
          <w:lang w:val="el" w:eastAsia="el"/>
        </w:rPr>
      </w:pPr>
      <w:r>
        <w:rPr>
          <w:lang w:val="el" w:eastAsia="el"/>
        </w:rPr>
        <w:t>«θ) ότι είναι κανονικώς εγγεγραμμένο στο ναυτολόγιο του πλοίου, όπως υποχρεούται προς τούτο, σύμφωνα με την κείμενη νομοθεσία, οποιοδήποτε πρόσωπο που έχει προσληφθεί ή απασχολείται ή εργάζεται επί του πλοίου.».</w:t>
      </w:r>
    </w:p>
    <w:p>
      <w:pPr>
        <w:pStyle w:val="MainText"/>
        <w:spacing w:before="120" w:after="0"/>
        <w:rPr>
          <w:lang w:val="el" w:eastAsia="el"/>
        </w:rPr>
      </w:pPr>
      <w:r>
        <w:rPr>
          <w:b/>
          <w:bCs/>
          <w:lang w:val="el" w:eastAsia="el"/>
        </w:rPr>
        <w:t>2.</w:t>
      </w:r>
      <w:r>
        <w:rPr>
          <w:lang w:val="el" w:eastAsia="el"/>
        </w:rPr>
        <w:t xml:space="preserve"> Στο τέλος της παρ. 1 του άρθρου 45 του Κώδικα Δημοσίου Ναυτικού Δικαίου, όπως αντικαταστάθηκε με την παρ. 4 του άρθρου 11 του ν. 4150/2013 (Α΄ 102), προστίθενται εδάφια ως εξής:</w:t>
      </w:r>
    </w:p>
    <w:p>
      <w:pPr>
        <w:spacing w:before="240" w:after="240"/>
        <w:rPr>
          <w:lang w:val="el" w:eastAsia="el"/>
        </w:rPr>
      </w:pPr>
      <w:r>
        <w:rPr>
          <w:lang w:val="el" w:eastAsia="el"/>
        </w:rPr>
        <w:t>«Ειδικότερα, σε περίπτωση παράβασης των διατάξεων της περίπτωσης θ΄ της παραγράφου 1 του άρθρου 40 του παρόντος επιβάλλεται, ανεξαρτήτως αν συντρέχει ποινική ή πειθαρχική δίωξη, με αιτιολογημένη απόφαση του Προϊσταμένου του αρμοδίου Κλάδου του Αρχηγείου του Λιμενικού Σώματος-Ελληνικής Ακτοφυλακής (Λ.Σ.-ΕΛ. ΑΚΤ.) ή του Προϊσταμένου της Λιμενικής ή Προξενικής Αρχής, κατά λόγο αρμοδιότητάς τους, πρόστιμο δέκα χιλιάδων πεντακοσίων (10.500) ευρώ στον πλοιοκτήτη του πλοίου κατά την έννοια του Κανονισμού για την εφαρμογή απαιτήσεων της Σύμβασης Ναυτικής Εργασίας, 2006 της Διεθνούς Οργάνωσης Εργασίας, όπως εγκρίθηκε με την 3522/2.8.2013 (Β΄ 1671) κοινή υπουργική απόφαση και ισχύει κάθε φορά. Υπόχρεοι για την καταβολή του προστίμου του προηγούμενου εδαφίου είναι αλληλεγ- γύως και εις ολόκληρον ο πλοιοκτήτης, ο διαχειριστής, ο</w:t>
      </w:r>
    </w:p>
    <w:p>
      <w:pPr>
        <w:spacing w:before="240" w:after="240"/>
        <w:rPr>
          <w:lang w:val="el" w:eastAsia="el"/>
        </w:rPr>
      </w:pPr>
      <w:r>
        <w:rPr>
          <w:lang w:val="el" w:eastAsia="el"/>
        </w:rPr>
        <w:t>ναυλωτής γυμνού πλοίου, ο εφοπλιστής και ο πράκτορας του πλοίου.</w:t>
      </w:r>
    </w:p>
    <w:p>
      <w:pPr>
        <w:spacing w:before="240" w:after="240"/>
        <w:rPr>
          <w:lang w:val="el" w:eastAsia="el"/>
        </w:rPr>
      </w:pPr>
      <w:r>
        <w:rPr>
          <w:lang w:val="el" w:eastAsia="el"/>
        </w:rPr>
        <w:t>Σε περίπτωση παράβασης των διατάξεων της νομοθεσίας περί ορίων του χρόνου εργασίας και ανάπαυσης ναυτικών, επιβάλλεται, ανεξαρτήτως αν συντρέχει ποινική ή πειθαρχική δίωξη, με αιτιολογημένη απόφαση του Προϊσταμένου του αρμόδιου Κλάδου του Αρχηγείου του Λ.Σ.-ΕΛ.ΑΚΤ. ή του Προϊσταμένου της Λιμενικής ή Προξενικής Αρχής, κατά λόγο αρμοδιότητάς τους, πρόστιμο τριακοσίων (300) ευρώ έως πεντακοσίων (500) ευρώ για έκαστο ναυτικό, όπως αρμόζει. Υπόχρεοι για την καταβολή του προστίμου του προηγούμενου εδαφίου είναι αλληλεγγύως και εις ολόκληρον ο πλοιοκτήτης, ο διαχειριστής, ο ναυλωτής γυμνού πλοίου, ο εφοπλιστής και ο πράκτορας του πλοίου, εξαιρουμένου του πλοιάρχου, στην περίπτωση που δεν διαπιστώνεται ευθύνη αυτού και έχει μεριμνήσει εγκαίρως για την έγγραφη ενημέρωση του πλοιοκτήτη, κατά την έννοια του παραπάνω Κανονισμού σχετικά με την αναγκαιότητα λήψης μέτρων και παροχής πόρων εκ μέρους του πλοιοκτήτη για την τήρηση της οικείας νομοθεσίας. Με απόφαση του Υπουργού Ναυτιλίας και Νησιωτικής Πολιτικής, μπορεί να τροποποιούνται τα όρια των παραπάνω προστίμων, να καθορίζονται τα όρια προστίμων για έτερες κατηγορίες παραβάσεων ναυτεργατικής νομοθεσίας, καθώς και να ρυθμίζεται κάθε άλλο θέμα σχετικό με την εφαρμογή των διατάξεων των παραπάνω εδαφίων.».</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105 του Κώδικα Δημοσίου Ναυτικού Δικαίου προστίθεται εδάφιο ως εξής:</w:t>
      </w:r>
    </w:p>
    <w:p>
      <w:pPr>
        <w:spacing w:before="240" w:after="240"/>
        <w:rPr>
          <w:lang w:val="el" w:eastAsia="el"/>
        </w:rPr>
      </w:pPr>
      <w:r>
        <w:rPr>
          <w:lang w:val="el" w:eastAsia="el"/>
        </w:rPr>
        <w:t>«Περί των εγγραφών στο ναυτολόγιο ο πλοίαρχος ενημερώνει εγγράφως και αμελλητί τον εφοπλιστή ή τον αντιπρόσωπο αυτού.».</w:t>
      </w:r>
    </w:p>
    <w:p>
      <w:pPr>
        <w:pStyle w:val="MainText"/>
        <w:spacing w:before="120" w:after="0"/>
        <w:rPr>
          <w:lang w:val="el" w:eastAsia="el"/>
        </w:rPr>
      </w:pPr>
      <w:r>
        <w:rPr>
          <w:b/>
          <w:bCs/>
          <w:lang w:val="el" w:eastAsia="el"/>
        </w:rPr>
        <w:t>4.</w:t>
      </w:r>
      <w:r>
        <w:rPr>
          <w:lang w:val="el" w:eastAsia="el"/>
        </w:rPr>
        <w:t xml:space="preserve"> Στο πρώτο εδάφιο της παρ. 2 του άρθρου 67 του ν. 4331/2015 (Α΄ 69) η φράση «μέχρι την έναρξη ισχύος του παρόντος νόμου» αντικαθίσταται από τη φράση «μέχρι 31.12.2022».</w:t>
      </w:r>
    </w:p>
    <w:p>
      <w:pPr>
        <w:pStyle w:val="MainText"/>
        <w:spacing w:before="120" w:after="0"/>
        <w:rPr>
          <w:lang w:val="el" w:eastAsia="el"/>
        </w:rPr>
      </w:pPr>
      <w:r>
        <w:rPr>
          <w:b/>
          <w:bCs/>
          <w:lang w:val="el" w:eastAsia="el"/>
        </w:rPr>
        <w:t>5.</w:t>
      </w:r>
      <w:r>
        <w:rPr>
          <w:lang w:val="el" w:eastAsia="el"/>
        </w:rPr>
        <w:t xml:space="preserve"> Αντικαθίσταται το πρώτο εδάφιο της παρ. 4 του άρθρου δεύτερου του ν. 4079/2012 (Α΄ 180) ως εξής:</w:t>
      </w:r>
    </w:p>
    <w:p>
      <w:pPr>
        <w:spacing w:before="240" w:after="240"/>
        <w:rPr>
          <w:lang w:val="el" w:eastAsia="el"/>
        </w:rPr>
      </w:pPr>
      <w:r>
        <w:rPr>
          <w:lang w:val="el" w:eastAsia="el"/>
        </w:rPr>
        <w:t>«4. Επιχορηγήσεις από το Υπουργείο Ναυτιλίας και Νησιωτικής Πολιτικής των δικαιούχων για την εκτέλεση δρομολογίων με οποιασδήποτε μορφής σύμβαση ανάθεσης δημόσιας υπηρεσίας δεν εκχωρούνται, δεν κατάσχονται, δεν υπόκεινται σε κανενός είδους παρακράτηση και δεν συμψηφίζονται με τυχόν οφειλές αυτών προς το Δημόσιο ή τα ασφαλιστικά ταμεία, μέχρι ποσοστού 70% αυτών, προκειμένου να εξασφαλιστούν οι αξιώσεις των εργαζομένων τους (προσωπικό ξηράς). Με απόφαση των Υπουργών Εργασίας, Κοινωνικής Ασφάλισης και Κοινωνικής Αλληλεγγύης, Οικονομικών και Ναυτιλίας και Νησιωτικής Πολιτικής, καθορίζονται οι όροι και τα θέματα εφαρμογής του παρόντος.».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Ρυθμίσεις Γενικής Γραμματείας Λιμένων, Λιμενικής Πολιτικής και Ναυτιλιακών Επενδύσεων του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Η περίπτωση β΄ της παρ. 9 του άρθρου δέκατου ένατου του ν. 2932/2001 (Α΄ 145), όπως αντικαταστάθηκε με την παρ. 3 του άρθρου 31 του ν. 4368/2016 (Α΄ 21), αντικαθίσταται ως εξής:</w:t>
      </w:r>
    </w:p>
    <w:p>
      <w:pPr>
        <w:spacing w:before="240" w:after="240"/>
        <w:rPr>
          <w:lang w:val="el" w:eastAsia="el"/>
        </w:rPr>
      </w:pPr>
      <w:r>
        <w:rPr>
          <w:lang w:val="el" w:eastAsia="el"/>
        </w:rPr>
        <w:t>«β) Με προεδρικό διάταγμα που εκδίδεται με πρόταση του Υπουργού Ναυτιλίας και Νησιωτικής Πολιτικής, μετά από σύμφωνη γνώμη της Ε.Σ.Α.Λ., καθορίζονται οι χρήσεις γης και οι όροι και περιορισμοί δόμησης εντός χερσαίας ζώνης των λιμένων της χώρας, που έχουν χαρακτηριστεί ως Λιμένες Διεθνούς Ενδιαφέροντος, Εθνικής Σημασίας και Μείζονος Ενδιαφέροντος, με την κοινή απόφαση των Υπουργών Εσωτερικών, Δημόσιας Διοίκησης και Αποκέντρωσης, Οικονομίας και Οικονομικών, Περιβάλλοντος, Χωροταξίας και Δημοσίων Έργων, Εμπορικής Ναυτιλίας Αιγαίου και Νησιωτικής Πολιτικής 8315.2.2./2007 «Κατάταξη Λιμένων» (Β΄ 202).</w:t>
      </w:r>
    </w:p>
    <w:p>
      <w:pPr>
        <w:spacing w:before="240" w:after="240"/>
        <w:rPr>
          <w:lang w:val="el" w:eastAsia="el"/>
        </w:rPr>
      </w:pPr>
      <w:r>
        <w:rPr>
          <w:lang w:val="el" w:eastAsia="el"/>
        </w:rPr>
        <w:t>Στους λοιπούς λιμένες που με την ίδια κοινή υπουργική απόφαση καθορίζονται ως Λιμένες Τοπικής Σημασίας, ο καθορισμός των χρήσεων γης και όρων και περιορισμών δόμησης εντός χερσαίας ζώνης λιμένα, γίνεται με κοινή απόφαση των Υπουργών Ναυτιλίας και Νησιωτικής Πολιτικής και Περιβάλλοντος και Ενέργειας, μετά από σύμφωνη γνώμη της Ε.Σ.Α.Λ..».</w:t>
      </w:r>
    </w:p>
    <w:p>
      <w:pPr>
        <w:pStyle w:val="MainText"/>
        <w:spacing w:before="120" w:after="0"/>
        <w:rPr>
          <w:lang w:val="el" w:eastAsia="el"/>
        </w:rPr>
      </w:pPr>
      <w:r>
        <w:rPr>
          <w:b/>
          <w:bCs/>
          <w:lang w:val="el" w:eastAsia="el"/>
        </w:rPr>
        <w:t>2.</w:t>
      </w:r>
      <w:r>
        <w:rPr>
          <w:lang w:val="el" w:eastAsia="el"/>
        </w:rPr>
        <w:t xml:space="preserve"> Για τους σκοπούς του παρόντος, ως «εξαιρούμενοι χώροι» ορίζονται οι χερσαίες εκτάσεις και κτίρια που αναφέρονται στα Μέρη III και IV του Παραρτήματος 3.5 (Εξαιρούμενοι χώροι και στοιχεία) της Σύμβασης Παραχώρησης μεταξύ του Ελληνικού Δημοσίου και του Οργανισμού Λιμένος Πειραιώς (Ο.Λ.Π.) Α.Ε., που κυρώθηκε με το ν. 4404/2016 (Α΄ 126), στις ενότητες Δήμος Πειραιά - Δήμος Περάματος - Δήμος Σαλαμίνας του Μέρους III με αριθμούς 2, 3, 4, 5 και 6 και στις ενότητες Δήμος Πειραιά - Δήμος Κερατσινίου - Δραπετσώνας - Δήμος Περάματος - Δήμος Σαλαμίνας του Μέρους IV με αριθμούς 7,9, 10, 13, 14, 15, 16, 17, 19, 20, 21, 24, 25, 27, 28, 30, 31, 32, 33 και 34 και εμφαίνονται στους Τομείς του Αναλυτικού Τοπογραφικού Διαγράμματος που συνάπτεται στην κυρωθείσα Σύμβαση Παραχώρησης ως Παράρτημα 3.2 αυτής με τους ίδιους ως άνω αριθμούς.</w:t>
      </w:r>
    </w:p>
    <w:p>
      <w:pPr>
        <w:pStyle w:val="MainText"/>
        <w:spacing w:before="120" w:after="0"/>
        <w:rPr>
          <w:lang w:val="el" w:eastAsia="el"/>
        </w:rPr>
      </w:pPr>
      <w:r>
        <w:rPr>
          <w:b/>
          <w:bCs/>
          <w:lang w:val="el" w:eastAsia="el"/>
        </w:rPr>
        <w:t>3.</w:t>
      </w:r>
      <w:r>
        <w:rPr>
          <w:lang w:val="el" w:eastAsia="el"/>
        </w:rPr>
        <w:t xml:space="preserve"> Η χρήση και εκμετάλλευση των ανωτέρω εξαιρουμέ- νων από την Σύμβαση Παραχώρησης χώρων και εκτάσεων της παραγράφου 2 ασκείται οριστικά, αποκλειστικά και μόνον από τους Δήμους στην περιοχή δικαιοδοσίας των οποίων βρίσκονται. Ειδικότερα:</w:t>
      </w:r>
    </w:p>
    <w:p>
      <w:pPr>
        <w:spacing w:before="240" w:after="240"/>
        <w:rPr>
          <w:lang w:val="el" w:eastAsia="el"/>
        </w:rPr>
      </w:pPr>
      <w:r>
        <w:rPr>
          <w:lang w:val="el" w:eastAsia="el"/>
        </w:rPr>
        <w:t>α. Η χρήση και εκμετάλλευση των εξαιρουμένων χώρων που αναφέρονται στο Μέρος III του Παραρτήματος 3.5 της Σύμβασης Παραχώρησης, στην ενότητα Δήμος Πειραιά με αριθμούς 2, 3 και 4 και εμφαίνονται στους Τομείς του Αναλυτικού Τοπογραφικού Διαγράμματος που συνάπτεται στην κυρωθείσα Σύμβαση Παραχώρησης ως Παράρτημα 3.2 αυτής με τους ίδιους ως άνω αριθμούς ασκείται οριστικά, αποκλειστικά και μόνον από το Δήμο Πειραιά. Οι χώροι αυτοί, όπως περιγράφονται στο Παράρτημα 3.5 της Σύμβασης Παραχώρησης, είναι οι εξής:</w:t>
      </w:r>
    </w:p>
    <w:p>
      <w:pPr>
        <w:spacing w:before="240" w:after="240"/>
        <w:rPr>
          <w:lang w:val="el" w:eastAsia="el"/>
        </w:rPr>
      </w:pPr>
      <w:r>
        <w:rPr>
          <w:lang w:val="el" w:eastAsia="el"/>
        </w:rPr>
        <w:t>«2 ) Δρόμοι, πεζοδρόμια κ.λπ.. Το τμήμα του δρόμου που διατρέχει το λιμένα από τον Ιερό Ναό Αγίου Νικολάου στην Ακτή Μιαούλη διαμέσου της Ακτής Καλλιμα- σιώτη και της Ακτής Κονδύλη έως τον Ιερό Ναό Αγίου Διονυσίου, μεταξύ των ορίων της χερσαίας ζώνης του Ο.Λ.Π. Α.Ε. και της περίφραξης του λιμένα.</w:t>
      </w:r>
    </w:p>
    <w:p>
      <w:pPr>
        <w:spacing w:before="240" w:after="240"/>
        <w:rPr>
          <w:lang w:val="el" w:eastAsia="el"/>
        </w:rPr>
      </w:pPr>
      <w:r>
        <w:rPr>
          <w:lang w:val="el" w:eastAsia="el"/>
        </w:rPr>
        <w:t>3) Τα οικοδομικά τετράγωνα που βρίσκονται μεταξύ της Ακτής Κονδύλη και της οδού Κάστορος.</w:t>
      </w:r>
    </w:p>
    <w:p>
      <w:pPr>
        <w:spacing w:before="240" w:after="240"/>
        <w:rPr>
          <w:lang w:val="el" w:eastAsia="el"/>
        </w:rPr>
      </w:pPr>
      <w:r>
        <w:rPr>
          <w:lang w:val="el" w:eastAsia="el"/>
        </w:rPr>
        <w:t>4) Το βορειοανατολικό τμήμα της νήσου Ψυττάλειας.».</w:t>
      </w:r>
    </w:p>
    <w:p>
      <w:pPr>
        <w:spacing w:before="240" w:after="240"/>
        <w:rPr>
          <w:lang w:val="el" w:eastAsia="el"/>
        </w:rPr>
      </w:pPr>
      <w:r>
        <w:rPr>
          <w:lang w:val="el" w:eastAsia="el"/>
        </w:rPr>
        <w:t>β. Η χρήση και εκμετάλλευση του εξαιρουμένου χώρου που αναφέρεται στο Μέρος III του Παραρτήματος 3.5 της Σύμβασης Παραχώρησης, στην Ενότητα Δήμος Περάματος με αριθμό 5 και εμφαίνεται στον Τομέα του Αναλυτικού Τοπογραφικού Διαγράμματος που συνά- πτεται στην κυρωθείσα Σύμβαση Παραχώρησης ως Παράρτημα 3.2 αυτής με τον ίδιο ως άνω αριθμό, ήτοι της χερσαίας έκτασης στο Ικόνιο (εμβαδού περίπου 24.000 τ.μ.) βορείως του Σταθμού Εμπορευματοκιβωτίων του Προβλήτα I της Ο.Λ.Π. Α.Ε., ασκείται οριστικά, αποκλειστικά και μόνον από το Δήμο Περάματος.</w:t>
      </w:r>
    </w:p>
    <w:p>
      <w:pPr>
        <w:spacing w:before="240" w:after="240"/>
        <w:rPr>
          <w:lang w:val="el" w:eastAsia="el"/>
        </w:rPr>
      </w:pPr>
      <w:r>
        <w:rPr>
          <w:lang w:val="el" w:eastAsia="el"/>
        </w:rPr>
        <w:t>γ. Η χρήση και εκμετάλλευση του εξαιρουμένου χώρου που αναφέρεται στο Μέρος III του Παραρτήματος 3.5 της Σύμβασης Παραχώρησης στην ενότητα Δήμος Σαλαμίνας με αριθμό 6 και εμφαίνεται στον Τομέα του Αναλυτικού Τοπογραφικού Διαγράμματος που συνάπτεται στην κυρωθείσα Σύμβαση Παραχώρησης ως Παράρτημα 3.2 αυτής με τον ίδιο ως άνω αριθμό, ήτοι των Χερσαίων εκτάσεων κατά μήκος της νότιας ακτής της χερσονήσου της Κυνοσούρας ασκείται οριστικά, αποκλειστικά και μόνον από το Δήμο Σαλαμίνας.</w:t>
      </w:r>
    </w:p>
    <w:p>
      <w:pPr>
        <w:spacing w:before="240" w:after="240"/>
        <w:rPr>
          <w:lang w:val="el" w:eastAsia="el"/>
        </w:rPr>
      </w:pPr>
      <w:r>
        <w:rPr>
          <w:lang w:val="el" w:eastAsia="el"/>
        </w:rPr>
        <w:t>δ. Η χρήση και εκμετάλλευση των εξαιρουμένων χώρων που αναφέρονται στο Μέρος IV του Παραρτήματος 3.5 της Σύμβασης Παραχώρησης, στην ενότητα Δήμος Πειραιά με αριθμούς 7, 9, 10, 13 και 14 και εμφαίνονται στους Τομείς του Αναλυτικού Τοπογραφικού Διαγράμματος που συνάπτεται στην κυρωθείσα Σύμβαση Παραχώρησης ως Παράρτημα 3.2 αυτής με τους ίδιους ως άνω αριθμούς, ασκείται οριστικά, αποκλειστικά και μόνον από το Δήμο Πειραιά. Οι χώροι αυτοί, όπως περιγράφονται στο παράρτημα 3.5 της Σύμβασης Παραχώρησης, είναι οι εξής:</w:t>
      </w:r>
    </w:p>
    <w:p>
      <w:pPr>
        <w:spacing w:before="240" w:after="240"/>
        <w:rPr>
          <w:lang w:val="el" w:eastAsia="el"/>
        </w:rPr>
      </w:pPr>
      <w:r>
        <w:rPr>
          <w:lang w:val="el" w:eastAsia="el"/>
        </w:rPr>
        <w:t>«7 ) Πειραϊκή Ακτή. Η χερσαία ζώνη της Ο.Λ.Π. Α.Ε. από τη Ναυτική Διοίκηση Αιγαίου έως το τέρμα της ζώνης πλησίον της Μαρίνας Ζέας.</w:t>
      </w:r>
    </w:p>
    <w:p>
      <w:pPr>
        <w:spacing w:before="240" w:after="240"/>
        <w:rPr>
          <w:lang w:val="el" w:eastAsia="el"/>
        </w:rPr>
      </w:pPr>
      <w:r>
        <w:rPr>
          <w:lang w:val="el" w:eastAsia="el"/>
        </w:rPr>
        <w:t>9) Υπαίθρια έκταση 700 τ.μ. μετά τη γέφυρα στην Ακτή Ξαβερίου, για να χρησιμοποιηθεί ως ανοικτός χώρος πρασίνου.</w:t>
      </w:r>
    </w:p>
    <w:p>
      <w:pPr>
        <w:spacing w:before="240" w:after="240"/>
        <w:rPr>
          <w:lang w:val="el" w:eastAsia="el"/>
        </w:rPr>
      </w:pPr>
      <w:r>
        <w:rPr>
          <w:lang w:val="el" w:eastAsia="el"/>
        </w:rPr>
        <w:t>10) Υπαίθρια έκταση 2.096 τ.μ. δίπλα στον Ιερό Ναό Ζωοδόχου Πηγής, στην Ακτή Ξαβερίου, για να χρησιμοποιηθεί για τη λειτουργία κλειστών γυμναστηρίων.</w:t>
      </w:r>
    </w:p>
    <w:p>
      <w:pPr>
        <w:spacing w:before="240" w:after="240"/>
        <w:rPr>
          <w:lang w:val="el" w:eastAsia="el"/>
        </w:rPr>
      </w:pPr>
      <w:r>
        <w:rPr>
          <w:lang w:val="el" w:eastAsia="el"/>
        </w:rPr>
        <w:t>13) Δρόμοι, πεζοδρόμια κ.λπ.. Το τμήμα του δρόμου που διατρέχει το λιμένα από τη Ναυτική Διοίκηση Αιγαίου στην Ακτή Θεμιστοκλέους διαμέσου της Ακτής Ξαβερίου έως την Ακτή Μιαούλη (Εκθεσιακό Κέντρο Ο.Λ.Π.-Κτίριο Παγόδα), μεταξύ των ορίων της χερσαίας ζώνης της Ο.Λ.Π. Α.Ε. και της περίφραξης του λιμένα.</w:t>
      </w:r>
    </w:p>
    <w:p>
      <w:pPr>
        <w:spacing w:before="240" w:after="240"/>
        <w:rPr>
          <w:lang w:val="el" w:eastAsia="el"/>
        </w:rPr>
      </w:pPr>
      <w:r>
        <w:rPr>
          <w:lang w:val="el" w:eastAsia="el"/>
        </w:rPr>
        <w:t>14) Το εναπομείναν τμήμα της νήσου Ψυττάλειας (δηλ. το τμήμα που δεν εξαιρέθηκε από τη Σύμβαση Παραχώρησης του 2002), καθώς και οι νησίδες των Χιράδων και της Αταλάντης: (i) με εξαίρεση το περίγραμμα της ακτογραμμής αυτών των τριών νησίδων, που νοείται ως νοητή γραμμή που συμπίπτει με τα πραγματικά γεωγραφικά όρια προς τη θάλασσα κάθε νησίδας, τα οποία ορίζονται αποκλειστικά με σκοπό να πραγματοποιηθεί ο αντίστοιχος καθορισμός της Θαλάσσιας Λιμενικής Ζώνης, (ii) αναφορικά με τη νήσο της Ψυττάλειας, με εξαίρεση το τμήμα στο βορειοδυτικό τεταρτημόριο του νησιού, όπως αυτό το τμήμα απεικονίζεται στο λεπτομερές διάγραμμα του Παραρτήματος 3.2, με την επιφύλαξη των διατάξεων του Παραρτήματος 6.2 (β) για τις κατασκευές αγκυροβόλη- σης σε σχέση με τις πλωτές δεξαμενές.».</w:t>
      </w:r>
    </w:p>
    <w:p>
      <w:pPr>
        <w:spacing w:before="240" w:after="240"/>
        <w:rPr>
          <w:lang w:val="el" w:eastAsia="el"/>
        </w:rPr>
      </w:pPr>
      <w:r>
        <w:rPr>
          <w:lang w:val="el" w:eastAsia="el"/>
        </w:rPr>
        <w:t>ε. Η χρήση και εκμετάλλευση των εξαιρούμενων χώρων που αναφέρονται στο Μέρος IV του Παραρτήματος 3.5 της Σύμβασης Παραχώρησης, στην ενότητα Δήμος Κερατσινίου - Δραπετσώνας με αριθμούς 15, 16, 17, 19, 20 και 21 και εμφαίνονται στους Τομείς του Αναλυτικού Τοπογραφικού Διαγράμματος που συνάπτεται στην κυ- ρωθείσα Σύμβαση Παραχώρησης ως Παράρτημα 3.2 αυτής με τους ίδιους ως άνω αριθμούς, ασκείται οριστικά, αποκλειστικά και μόνον από το Δήμο Κερατσινίου - Δραπετσώνας. Οι χώροι αυτοί, όπως περιγράφονται στο Παράρτημα 3.5 της Σύμβασης Παραχώρησης, είναι οι εξής:</w:t>
      </w:r>
    </w:p>
    <w:p>
      <w:pPr>
        <w:spacing w:before="240" w:after="240"/>
        <w:rPr>
          <w:lang w:val="el" w:eastAsia="el"/>
        </w:rPr>
      </w:pPr>
      <w:r>
        <w:rPr>
          <w:lang w:val="el" w:eastAsia="el"/>
        </w:rPr>
        <w:t>«15) Η χερσαία έκταση 20.000 τ.μ. στην περιοχή «Κα- στράκι», μεταξύ του σιδηροδρομικού σταθμού του Οργανισμού Σιδηροδρόμων Ελλάδος (Ο.Σ.Ε.), της πε- ζογέφυρας του Αγίου Δημητρίου και των ορίων του αρχαιολογικού χώρου. Η νέα Σύμβαση Παραχώρησης εξαιρεί, επίσης, τον αρχαιολογικό χώρο νοτίως των προ- αναφερθεισών εκτάσεων.</w:t>
      </w:r>
    </w:p>
    <w:p>
      <w:pPr>
        <w:spacing w:before="240" w:after="240"/>
        <w:rPr>
          <w:lang w:val="el" w:eastAsia="el"/>
        </w:rPr>
      </w:pPr>
      <w:r>
        <w:rPr>
          <w:lang w:val="el" w:eastAsia="el"/>
        </w:rPr>
        <w:t>16) Η χερσαία έκταση στο λόφο του Κανθάρου, εμβα- δού 16.325 τ.μ., η οποία οριοθετεί την παράκτια έκταση μεταξύ του περιφερειακού δρόμου και της Δραπετσώνας, από το Σταθμό της Πυροσβεστικής έως το τέλος της οδού Αναλήψεως.</w:t>
      </w:r>
    </w:p>
    <w:p>
      <w:pPr>
        <w:spacing w:before="240" w:after="240"/>
        <w:rPr>
          <w:lang w:val="el" w:eastAsia="el"/>
        </w:rPr>
      </w:pPr>
      <w:r>
        <w:rPr>
          <w:lang w:val="el" w:eastAsia="el"/>
        </w:rPr>
        <w:t>17) Όλη η έκταση 1.700 τ.μ. μεταξύ της οδού Ρήγα Φε- ραίου και του Εθνικού Σταδίου Δραπετσώνας.</w:t>
      </w:r>
    </w:p>
    <w:p>
      <w:pPr>
        <w:spacing w:before="240" w:after="240"/>
        <w:rPr>
          <w:lang w:val="el" w:eastAsia="el"/>
        </w:rPr>
      </w:pPr>
      <w:r>
        <w:rPr>
          <w:lang w:val="el" w:eastAsia="el"/>
        </w:rPr>
        <w:t>19) Έκταση 3.300 τ.μ. κοντά στην περιοχή του πρώην Υαλουργείου.</w:t>
      </w:r>
    </w:p>
    <w:p>
      <w:pPr>
        <w:spacing w:before="240" w:after="240"/>
        <w:rPr>
          <w:lang w:val="el" w:eastAsia="el"/>
        </w:rPr>
      </w:pPr>
      <w:r>
        <w:rPr>
          <w:lang w:val="el" w:eastAsia="el"/>
        </w:rPr>
        <w:t>20) Υπαίθρια έκταση 12.000 τ.μ. στο λιμανάκι ερασιτεχνών αλιέων, η οποία περιλαμβάνει κτίσματα που καλύπτουν χώρο 1.135 τ.μ. και έχουν ανεγερθεί από το Σύλλογο Ερασιτεχνών Αλιέων Κερατσινίου. Το τμήμα της χερσαίας έκτασης προς τη θάλασσα 2.600 τ.μ. (που εξυπηρετεί τις δραστηριότητες του συστήματος Ro-Ro του Ο.Λ.Π.) εξαιρείται, επίσης, ως προσθήκη στο προα- ναφερθέν λιμανάκι ερασιτεχνών αλιέων.</w:t>
      </w:r>
    </w:p>
    <w:p>
      <w:pPr>
        <w:spacing w:before="240" w:after="240"/>
        <w:rPr>
          <w:lang w:val="el" w:eastAsia="el"/>
        </w:rPr>
      </w:pPr>
      <w:r>
        <w:rPr>
          <w:lang w:val="el" w:eastAsia="el"/>
        </w:rPr>
        <w:t>21) Υπαίθρια έκταση 3.650 τ.μ. στην τοποθεσία ΝΑ- ΦΘΑ του Κερατσινίου πάνω από την περιφερειακή οδό.».</w:t>
      </w:r>
    </w:p>
    <w:p>
      <w:pPr>
        <w:spacing w:before="240" w:after="240"/>
        <w:rPr>
          <w:lang w:val="el" w:eastAsia="el"/>
        </w:rPr>
      </w:pPr>
      <w:r>
        <w:rPr>
          <w:lang w:val="el" w:eastAsia="el"/>
        </w:rPr>
        <w:t>στ. Η χρήση και εκμετάλλευση των εξαιρουμένων χώρων που αναφέρονται στο Μέρος IV του Παραρτήματος 3.5 της Σύμβασης Παραχώρησης, στην Ενότητα Δήμος Περάματος, με αριθμούς 24, 25, 27, 28, 30, 31 και 32 και εμφαίνονται στους Τομείς του Αναλυτικού Τοπογραφικού Διαγράμματος που συνάπτεται στην κυρωθείσα Σύμβαση Παραχώρησης ως Παράρτημα 3.2 αυτής με τους ίδιους ως άνω αριθμούς, ασκείται οριστικά, αποκλειστικά και μόνον από το Δήμο Περάματος. Οι χώροι αυτοί, όπως περιγράφονται στο Παράρτημα 3.5 της Σύμβασης Παραχώρησης, είναι οι εξής:</w:t>
      </w:r>
    </w:p>
    <w:p>
      <w:pPr>
        <w:spacing w:before="240" w:after="240"/>
        <w:rPr>
          <w:lang w:val="el" w:eastAsia="el"/>
        </w:rPr>
      </w:pPr>
      <w:r>
        <w:rPr>
          <w:lang w:val="el" w:eastAsia="el"/>
        </w:rPr>
        <w:t>«24 ) Χερσαία έκταση που διατίθεται για τις σιδηροδρομικές υποδομές (τροχιές).</w:t>
      </w:r>
    </w:p>
    <w:p>
      <w:pPr>
        <w:spacing w:before="240" w:after="240"/>
        <w:rPr>
          <w:lang w:val="el" w:eastAsia="el"/>
        </w:rPr>
      </w:pPr>
      <w:r>
        <w:rPr>
          <w:lang w:val="el" w:eastAsia="el"/>
        </w:rPr>
        <w:t>25) Χερσαία ιδιοκτησία 34.500 τ.μ. στην περιοχή «Αρμός».</w:t>
      </w:r>
    </w:p>
    <w:p>
      <w:pPr>
        <w:spacing w:before="240" w:after="240"/>
        <w:rPr>
          <w:lang w:val="el" w:eastAsia="el"/>
        </w:rPr>
      </w:pPr>
      <w:r>
        <w:rPr>
          <w:lang w:val="el" w:eastAsia="el"/>
        </w:rPr>
        <w:t>27) Ακίνητο 698 τ.μ. όπου έχει κατασκευασθεί ένας οίκος ευγηρίας.</w:t>
      </w:r>
    </w:p>
    <w:p>
      <w:pPr>
        <w:spacing w:before="240" w:after="240"/>
        <w:rPr>
          <w:lang w:val="el" w:eastAsia="el"/>
        </w:rPr>
      </w:pPr>
      <w:r>
        <w:rPr>
          <w:lang w:val="el" w:eastAsia="el"/>
        </w:rPr>
        <w:t>28) Χερσαία έκταση μεταξύ της περίφραξης της Ναυ- πηγοεπισκευαστικής Βάσης Περάματος και της χερσαίας ζώνης του Ο.Λ.Π. Α.Ε. έως την είσοδο στο Σταθμό Οχηματαγωγών Περάματος.</w:t>
      </w:r>
    </w:p>
    <w:p>
      <w:pPr>
        <w:spacing w:before="240" w:after="240"/>
        <w:rPr>
          <w:lang w:val="el" w:eastAsia="el"/>
        </w:rPr>
      </w:pPr>
      <w:r>
        <w:rPr>
          <w:lang w:val="el" w:eastAsia="el"/>
        </w:rPr>
        <w:t>30) Χερσαία έκταση μεταξύ της περίφραξης του Σταθμού Οχηματαγωγών Περάματος και της χερσαίας ζώνης του Ο.Λ.Π. Α.Ε. και έως την έκταση 6.000 τ.μ. στο βόρειο τμήμα του Β΄ Προβλήτα Περάματος.</w:t>
      </w:r>
    </w:p>
    <w:p>
      <w:pPr>
        <w:spacing w:before="240" w:after="240"/>
        <w:rPr>
          <w:lang w:val="el" w:eastAsia="el"/>
        </w:rPr>
      </w:pPr>
      <w:r>
        <w:rPr>
          <w:lang w:val="el" w:eastAsia="el"/>
        </w:rPr>
        <w:t>31) Έκταση 6.000 τ.μ. στο βόρειο τμήμα του Ε΄ Προβλήτα Περάματος.</w:t>
      </w:r>
    </w:p>
    <w:p>
      <w:pPr>
        <w:spacing w:before="240" w:after="240"/>
        <w:rPr>
          <w:lang w:val="el" w:eastAsia="el"/>
        </w:rPr>
      </w:pPr>
      <w:r>
        <w:rPr>
          <w:lang w:val="el" w:eastAsia="el"/>
        </w:rPr>
        <w:t>32) Χερσαία ιδιοκτησία στο δυτικό άκρο του Ε΄ Προβλήτα Περάματος.».</w:t>
      </w:r>
    </w:p>
    <w:p>
      <w:pPr>
        <w:spacing w:before="240" w:after="240"/>
        <w:rPr>
          <w:lang w:val="el" w:eastAsia="el"/>
        </w:rPr>
      </w:pPr>
      <w:r>
        <w:rPr>
          <w:lang w:val="el" w:eastAsia="el"/>
        </w:rPr>
        <w:t>ζ. Η χρήση και εκμετάλλευση των εξαιρουμένων χώρων που αναφέρονται στο Μέρος IV του Παραρτήματος 3.5 της Σύμβασης Παραχώρησης, στην Ενότητα Δήμος Σαλαμίνας, με αριθμούς 33 και 34 και εμφαίνονται στους Τομείς του Αναλυτικού Τοπογραφικού Διαγράμματος που συνάπτεται στην κυρωθείσα Σύμβαση Παραχώρησης ως Παράρτημα 3.2 αυτής με τους ίδιους ως άνω αριθμούς, ασκείται οριστικά, αποκλειστικά και μόνον από το Δήμο Σαλαμίνας. Οι χώροι αυτοί, όπως περιγράφονται στο Παράρτημα 3.5 της Σύμβασης Παραχώρησης, είναι οι εξής:</w:t>
      </w:r>
    </w:p>
    <w:p>
      <w:pPr>
        <w:spacing w:before="240" w:after="240"/>
        <w:rPr>
          <w:lang w:val="el" w:eastAsia="el"/>
        </w:rPr>
      </w:pPr>
      <w:r>
        <w:rPr>
          <w:lang w:val="el" w:eastAsia="el"/>
        </w:rPr>
        <w:t>«33 ) Ο κολπίσκος στη νότια ακτή της χερσονήσου της Κυνοσούρας.</w:t>
      </w:r>
    </w:p>
    <w:p>
      <w:pPr>
        <w:spacing w:before="240" w:after="240"/>
        <w:rPr>
          <w:lang w:val="el" w:eastAsia="el"/>
        </w:rPr>
      </w:pPr>
      <w:r>
        <w:rPr>
          <w:lang w:val="el" w:eastAsia="el"/>
        </w:rPr>
        <w:t>34) Κτίριο κλειστού γυμναστηρίου στη χερσόνησο της Κυνοσούρας.».</w:t>
      </w:r>
    </w:p>
    <w:p>
      <w:pPr>
        <w:pStyle w:val="MainText"/>
        <w:spacing w:before="120" w:after="0"/>
        <w:rPr>
          <w:lang w:val="el" w:eastAsia="el"/>
        </w:rPr>
      </w:pPr>
      <w:r>
        <w:rPr>
          <w:b/>
          <w:bCs/>
          <w:lang w:val="el" w:eastAsia="el"/>
        </w:rPr>
        <w:t>4.</w:t>
      </w:r>
      <w:r>
        <w:rPr>
          <w:lang w:val="el" w:eastAsia="el"/>
        </w:rPr>
        <w:t xml:space="preserve"> Οι δήμοι δεν οφείλουν αντάλλαγμα για την άσκηση της χρήσης και εκμετάλλευσης των χώρων που αναφέρονται στις παραγράφους 2 και 3 του παρόντος.</w:t>
      </w:r>
    </w:p>
    <w:p>
      <w:pPr>
        <w:pStyle w:val="MainText"/>
        <w:spacing w:before="120" w:after="0"/>
        <w:rPr>
          <w:lang w:val="el" w:eastAsia="el"/>
        </w:rPr>
      </w:pPr>
      <w:r>
        <w:rPr>
          <w:b/>
          <w:bCs/>
          <w:lang w:val="el" w:eastAsia="el"/>
        </w:rPr>
        <w:t>5.</w:t>
      </w:r>
      <w:r>
        <w:rPr>
          <w:lang w:val="el" w:eastAsia="el"/>
        </w:rPr>
        <w:t xml:space="preserve"> Με κοινές υπουργικές αποφάσεις των Υπουργών Εσωτερικών, Οικονομικών, Ναυτιλίας και Νησιωτικής Πολιτικής και Περιβάλλοντος και Ενέργειας, ρυθμίζονται η χρονική διάρκεια των Παραχωρήσεων, οι όροι της Παραχώρησης σε κάθε δήμο, οι συνέπειες της παράβασής τους, οι επιβαλλόμενες κυρώσεις, καθώς και οι λόγοι ανάκλησης των Παραχωρήσεων.</w:t>
      </w:r>
    </w:p>
    <w:p>
      <w:pPr>
        <w:pStyle w:val="MainText"/>
        <w:spacing w:before="120" w:after="0"/>
        <w:rPr>
          <w:lang w:val="el" w:eastAsia="el"/>
        </w:rPr>
      </w:pPr>
      <w:r>
        <w:rPr>
          <w:b/>
          <w:bCs/>
          <w:lang w:val="el" w:eastAsia="el"/>
        </w:rPr>
        <w:t>6.</w:t>
      </w:r>
      <w:r>
        <w:rPr>
          <w:lang w:val="el" w:eastAsia="el"/>
        </w:rPr>
        <w:t xml:space="preserve"> Οι όροι και οι προϋποθέσεις για την αδειοδότηση, εγκατάσταση και λειτουργία επιχειρήσεων ναυπήγησης, επισκευής, μετατροπής και συντήρησης των χαρακτηρισμένων ως παραδοσιακών επαγγελματικών ή ιδιωτικών πλοίων αναψυχής, βάσει των διατάξεων της 4200/08/2015 (Β΄ 92) απόφασης του Υπουργού Ναυτιλίας και Αιγαίου, καθώς και κάθε άλλο σχετικό θέμα για την ίδρυση και λειτουργία τους, καθορίζονται με κοινή απόφαση των Υπουργών Οικονομίας και Ανάπτυξης, Ναυτιλίας και Νησιωτικής Πολιτικής και Περιβάλλοντος και Ενέργειας που εκδίδεται εντός τριών (3) μηνών από τη δημοσίευση του παρόντος.</w:t>
      </w:r>
    </w:p>
    <w:p>
      <w:pPr>
        <w:pStyle w:val="MainText"/>
        <w:spacing w:before="120" w:after="0"/>
        <w:rPr>
          <w:lang w:val="el" w:eastAsia="el"/>
        </w:rPr>
      </w:pPr>
      <w:r>
        <w:rPr>
          <w:b/>
          <w:bCs/>
          <w:lang w:val="el" w:eastAsia="el"/>
        </w:rPr>
        <w:t>7.</w:t>
      </w:r>
      <w:r>
        <w:rPr>
          <w:lang w:val="el" w:eastAsia="el"/>
        </w:rPr>
        <w:t xml:space="preserve"> Η παρ. 3 του άρθρου τέταρτου του ν. 4480/2017 (Α΄ 97) αντικαθίσταται ως εξής:</w:t>
      </w:r>
    </w:p>
    <w:p>
      <w:pPr>
        <w:spacing w:before="240" w:after="240"/>
        <w:rPr>
          <w:lang w:val="el" w:eastAsia="el"/>
        </w:rPr>
      </w:pPr>
      <w:r>
        <w:rPr>
          <w:lang w:val="el" w:eastAsia="el"/>
        </w:rPr>
        <w:t>«3. Μέχρι 31.12.2018, η διενέργεια διαδικασιών σύναψης και εκτέλεσης των πάσης φύσεως συμβάσεων προμηθειών και παροχής υπηρεσιών, κατά τις διατάξεις του ν. 3142/1955 (Α΄ 43) και του εκτελεστικού αυτού β.δ. 28 Ιανουαρίου/26 Φεβρουάριου 1958 (Α΄ 44), που αφορούν στην εύρυθμη λειτουργία των κατά τόπους Πλοηγικών Σταθμών και μέχρι του ποσού των εξήντα χιλιάδων (60.000) ευρώ πλέον Φ.Π.Α. ετησίως ανά Κ.Α.Ε., για καθέ- ναν από τους Σταθμούς αυτούς και μέχρι του ποσού των εξήντα χιλιάδων (60.000) ευρώ πλέον Φ.Π.Α. μηνιαίως ανά Κ.Α.Ε. για τον Πλοηγικό Σταθμό Πειραιά, υλοποιείται από τους κατά τόπους Πλοηγικούς Σταθμούς.».</w:t>
      </w:r>
    </w:p>
    <w:p>
      <w:pPr>
        <w:pStyle w:val="MainText"/>
        <w:spacing w:before="120" w:after="0"/>
        <w:rPr>
          <w:lang w:val="el" w:eastAsia="el"/>
        </w:rPr>
      </w:pPr>
      <w:r>
        <w:rPr>
          <w:b/>
          <w:bCs/>
          <w:lang w:val="el" w:eastAsia="el"/>
        </w:rPr>
        <w:t>8.</w:t>
      </w:r>
      <w:r>
        <w:rPr>
          <w:lang w:val="el" w:eastAsia="el"/>
        </w:rPr>
        <w:t xml:space="preserve"> Στην παρ. 3 του άρθρου 38 του ν. 4150/2013 (Α΄ 102) προστίθενται περιπτώσεις στ΄, ζ΄ και η΄ ως εξής:</w:t>
      </w:r>
    </w:p>
    <w:p>
      <w:pPr>
        <w:spacing w:before="240" w:after="240"/>
        <w:rPr>
          <w:lang w:val="el" w:eastAsia="el"/>
        </w:rPr>
      </w:pPr>
      <w:r>
        <w:rPr>
          <w:lang w:val="el" w:eastAsia="el"/>
        </w:rPr>
        <w:t>«στ) Δύναται να συνιστώνται Δημοτικά Λιμενικά Γραφεία, μετά από απόφαση των οικείων Δημοτικών Συμβουλίων, ως αυτοτελείς υπηρεσίες του δήμου στον οποίο ανήκουν, όταν στους δήμους αυτούς δεν λειτουργεί Δημοτικό Λιμενικό Ταμείο. Στην αρμοδιότητα των συνιστώμενων Δημοτικών Λιμενικών Γραφείων, που λειτουργούν, σύμφωνα με τις διατάξεις του άρθρου 28 του ν. 2738/1999 (Α΄ 180), υπάγονται τα εντός των διοικητικών ορίων των οικείων δήμων υφιστάμενα αλιευτικά καταφύγια, λιμενικές υποδομές και εγκαταστάσεις, οι οποίες δεν υπάγονται στην αρμοδιότητα άλλου φορέα διοίκησης και εκμετάλλευσης λιμένα. Με κοινή απόφαση των Υπουργών Εσωτερικών, Αγροτικής Ανάπτυξης και Τροφίμων και Ναυτιλίας και Νησιωτικής Πολιτικής, ρυθμίζονται ζητήματα για το πεδίο δικαιοδοσίας των Δημοτικών Λιμενικών Γραφείων, την οργάνωση, τη διαδικασία, τη λειτουργία, τη στελέχωση και κάθε άλλο σχετικό θέμα για την εφαρμογή του παρόντος.</w:t>
      </w:r>
    </w:p>
    <w:p>
      <w:pPr>
        <w:spacing w:before="240" w:after="240"/>
        <w:rPr>
          <w:lang w:val="el" w:eastAsia="el"/>
        </w:rPr>
      </w:pPr>
      <w:r>
        <w:rPr>
          <w:lang w:val="el" w:eastAsia="el"/>
        </w:rPr>
        <w:t>ζ) Η σύσταση των Δημοτικών Λιμενικών Γραφείων, όπως προβλέπεται στην περίπτωση στ΄ είναι δυνατή, μόνο στις περιπτώσεις που, όπως διαπιστώνεται με απόφαση του οικείου Δημοτικού Λιμενικού Ταμείου, δεν παρέχεται η σύμφωνη γνώμη των όμορων δήμων που διαθέτουν Δημοτικό Λιμενικό Ταμείο για την υπαγωγή των αλιευτικών καταφυγίων, λιμενικών υποδομών και εγκαταστάσεων στην αρμόδιότητά τους.</w:t>
      </w:r>
    </w:p>
    <w:p>
      <w:pPr>
        <w:spacing w:before="240" w:after="240"/>
        <w:rPr>
          <w:lang w:val="el" w:eastAsia="el"/>
        </w:rPr>
      </w:pPr>
      <w:r>
        <w:rPr>
          <w:lang w:val="el" w:eastAsia="el"/>
        </w:rPr>
        <w:t>η) Τα συνιστώμενα Δημοτικά Λιμενικά Γραφεία, κατά τις διατάξεις των περιπτώσεων στ΄ και ζ΄ υποχρεούνται εντός δύο (2) ετών από τη σύστασή τους, στον καθορισμό ζώνης λιμένα κατά τις διατάξεις της κείμενης νομοθεσίας.».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Ρυθμίσεις περί αλιευτικών σκαφών</w:t>
      </w:r>
    </w:p>
    <w:p>
      <w:pPr>
        <w:pStyle w:val="MainText"/>
        <w:spacing w:before="120" w:after="0"/>
        <w:rPr>
          <w:lang w:val="el" w:eastAsia="el"/>
        </w:rPr>
      </w:pPr>
      <w:r>
        <w:rPr>
          <w:b/>
          <w:bCs/>
          <w:lang w:val="el" w:eastAsia="el"/>
        </w:rPr>
        <w:t>1.</w:t>
      </w:r>
      <w:r>
        <w:rPr>
          <w:lang w:val="el" w:eastAsia="el"/>
        </w:rPr>
        <w:t xml:space="preserve"> Η περίπτωση α΄ της παρ. 2 του άρθρου 4 του ν. 2575/1998 (Α΄ 23), όπως αντικαταστάθηκε με την περίπτωση α΄ της παρ. 2 του άρθρου 16 του ν. 4256/2014 (Α΄ 92), αντικαθίσταται ως εξής:</w:t>
      </w:r>
    </w:p>
    <w:p>
      <w:pPr>
        <w:spacing w:before="240" w:after="240"/>
        <w:rPr>
          <w:lang w:val="el" w:eastAsia="el"/>
        </w:rPr>
      </w:pPr>
      <w:r>
        <w:rPr>
          <w:lang w:val="el" w:eastAsia="el"/>
        </w:rPr>
        <w:t>«2.α) Απαλλάσσονται από την υποχρέωση να εφοδιάζονται με ναυτολόγιο τα ιδιωτικά πλοία αναψυχής ανεξαρτήτως χωρητικότητας, τα επαγγελματικά πλοία αναψυχής ολικού μήκους έως και είκοσι τεσσάρων (24) μέτρων, τα αλιευτικά σκάφη μέχρι τριάντα (30) κ.ο.χ. ή ολικού μήκους έως και είκοσι τεσσάρων (24) μέτρων και κάθε άλλο σκάφος μέχρι είκοσι πέντε (25) κ.ο.χ..».</w:t>
      </w:r>
    </w:p>
    <w:p>
      <w:pPr>
        <w:pStyle w:val="MainText"/>
        <w:spacing w:before="120" w:after="0"/>
        <w:rPr>
          <w:lang w:val="el" w:eastAsia="el"/>
        </w:rPr>
      </w:pPr>
      <w:r>
        <w:rPr>
          <w:b/>
          <w:bCs/>
          <w:lang w:val="el" w:eastAsia="el"/>
        </w:rPr>
        <w:t>2.</w:t>
      </w:r>
      <w:r>
        <w:rPr>
          <w:lang w:val="el" w:eastAsia="el"/>
        </w:rPr>
        <w:t xml:space="preserve"> Το προσωπικό των αλιευτικών σκαφών μέχρι τριάντα (30) κ.ο.χ. ή ολικού μήκους μέχρι και είκοσι τεσσάρων (24) μέτρων μπορεί να μην είναι απογεγραμμένοι ναυτικοί, με την απαραίτητη προϋπόθεση ασφάλισής τους σε έτερο φορέα του Ε.Φ.Κ.Α. πλην Ν.Α.Τ..</w:t>
      </w:r>
    </w:p>
    <w:p>
      <w:pPr>
        <w:pStyle w:val="MainText"/>
        <w:spacing w:before="120" w:after="0"/>
        <w:rPr>
          <w:lang w:val="el" w:eastAsia="el"/>
        </w:rPr>
      </w:pPr>
      <w:r>
        <w:rPr>
          <w:b/>
          <w:bCs/>
          <w:lang w:val="el" w:eastAsia="el"/>
        </w:rPr>
        <w:t>3.</w:t>
      </w:r>
      <w:r>
        <w:rPr>
          <w:lang w:val="el" w:eastAsia="el"/>
        </w:rPr>
        <w:t xml:space="preserve"> Η απαλλαγή υποχρέωσης εφοδιασμού των αλιευτικών σκαφών έως τριάντα (30) κ.ο.χ. με ναυτολόγιο, σύμφωνα με την παράγραφο 1 και η δυνατότητα μη απογραφής του προσωπικού των αλιευτικών σκαφών έως τριάντα (30) κ.ο.χ. στο μητρώο ναυτικών, σύμφωνα με την παράγραφο 2, ισχύουν μέχρι τη 18η Νοεμβρίου 2019.</w:t>
      </w:r>
    </w:p>
    <w:p>
      <w:pPr>
        <w:pStyle w:val="MainText"/>
        <w:spacing w:before="120" w:after="0"/>
        <w:rPr>
          <w:lang w:val="el" w:eastAsia="el"/>
        </w:rPr>
      </w:pPr>
      <w:r>
        <w:rPr>
          <w:b/>
          <w:bCs/>
          <w:lang w:val="el" w:eastAsia="el"/>
        </w:rPr>
        <w:t>4.</w:t>
      </w:r>
      <w:r>
        <w:rPr>
          <w:lang w:val="el" w:eastAsia="el"/>
        </w:rPr>
        <w:t xml:space="preserve"> Μέχρι τις 31.12.2021, για την απόκτηση του Ειδικού Πτυχίου Κυβερνήτη, σύμφωνα με τους όρους και τις προϋποθέσεις του άρθρου 3 του π.δ. 260/2001 (Α΄ 185), ως «θαλάσσια υπηρεσία» νοείται και ο χρόνος διακυβέρνησης που έχει διανυθεί ή και διανύεται από μη απο- γεγραμμένους ναυτικούς σε επαγγελματικά αλιευτικά σκάφη, όπως βεβαιώνεται από Λιμενική Αρχή, κατόπιν υποβολής σε αυτή σχετικών καταχωρίσεων του ημερολογίου γέφυρας πλοίου, δεόντως θεωρημένων. Για την εφαρμογή του παρόντος, ως μη απογεγραμμένοι ναυτικοί θεωρούνται και οι κάτοχοι ναυτικού φυλλαδίου που δεν πραγματοποίησαν θαλάσσια υπηρεσία τουλάχιστον οκτώ (8) μηνών, εντός τετραετίας από την απογραφή ή την τελευταία ναυτολόγησή τους.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Τροποποίηση του άρθρου τρίτου του ν. 4470/2017</w:t>
      </w:r>
    </w:p>
    <w:p>
      <w:pPr>
        <w:spacing w:before="240" w:after="240"/>
        <w:rPr>
          <w:lang w:val="el" w:eastAsia="el"/>
        </w:rPr>
      </w:pPr>
      <w:r>
        <w:rPr>
          <w:lang w:val="el" w:eastAsia="el"/>
        </w:rPr>
        <w:t>Το άρθρο τρίτο του ν. 4470/2017 (Α΄ 65) αντικαθίσταται ως εξής:</w:t>
      </w:r>
    </w:p>
    <w:p>
      <w:pPr>
        <w:spacing w:before="240" w:after="240"/>
        <w:rPr>
          <w:lang w:val="el" w:eastAsia="el"/>
        </w:rPr>
      </w:pPr>
      <w:r>
        <w:rPr>
          <w:lang w:val="el" w:eastAsia="el"/>
        </w:rPr>
        <w:t>«1. Πλοία, τα οποία υπάγονται στο πεδίο εφαρμογής του άρθρου δεύτερου και έχουν ναυπηγηθεί πριν από τις 8.9.2017, απαιτείται να συμμορφώνονται με τις διατάξεις του προτύπου που αναφέρεται στον Κανονισμό Δ-2, μετά την πρώτη επιθεώρηση ανανέωσης του Διεθνούς Πιστοποιητικού Πρόληψης Ρύπανσης από Πετρέλαιο, η οποία πραγματοποιείται μετά από αυτήν την ημερομηνία:</w:t>
      </w:r>
    </w:p>
    <w:p>
      <w:pPr>
        <w:spacing w:before="240" w:after="240"/>
        <w:rPr>
          <w:lang w:val="el" w:eastAsia="el"/>
        </w:rPr>
      </w:pPr>
      <w:r>
        <w:rPr>
          <w:lang w:val="el" w:eastAsia="el"/>
        </w:rPr>
        <w:t>(α) όταν η επιθεώρηση αυτή ολοκληρωθεί στις 8.9.2017 ή μετά τις 8.9.2017 ή</w:t>
      </w:r>
    </w:p>
    <w:p>
      <w:pPr>
        <w:spacing w:before="240" w:after="240"/>
        <w:rPr>
          <w:lang w:val="el" w:eastAsia="el"/>
        </w:rPr>
      </w:pPr>
      <w:r>
        <w:rPr>
          <w:lang w:val="el" w:eastAsia="el"/>
        </w:rPr>
        <w:t>(β) όταν έχει ήδη λάβει χώρα μία επιθεώρηση ανανέωσης κατά το χρονικό διάστημα μεταξύ ή μετά τις 8.9.2014 και πριν από τις 8.9.2017.</w:t>
      </w:r>
    </w:p>
    <w:p>
      <w:pPr>
        <w:spacing w:before="240" w:after="240"/>
        <w:rPr>
          <w:lang w:val="el" w:eastAsia="el"/>
        </w:rPr>
      </w:pPr>
      <w:r>
        <w:rPr>
          <w:lang w:val="el" w:eastAsia="el"/>
        </w:rPr>
        <w:t>«1. Πλοία, τα οποία υπάγονται στο πεδίο εφαρμογής του άρθρου δεύτερου και έχουν ναυπηγηθεί πριν από τις 8.9.2017, απαιτείται να συμμορφώνονται με τις διατάξεις του προτύπου που αναφέρεται στον Κανονισμό Δ-2, μετά τη δεύτερη επιθεώρηση ανανέωσης του Διεθνούς Πιστοποιητικού Πρόληψης Ρύπανσης από Πετρέλαιο, η οποία πραγματοποιείται μετά από αυτήν την ημερομηνία, όταν η πρώτη έχει διενεργηθεί πριν από τις 8.9.2019 και δεν συντρέχουν οι προϋποθέσεις της παραγράφου 1.2.</w:t>
      </w:r>
    </w:p>
    <w:p>
      <w:pPr>
        <w:spacing w:before="240" w:after="240"/>
        <w:rPr>
          <w:lang w:val="el" w:eastAsia="el"/>
        </w:rPr>
      </w:pPr>
      <w:r>
        <w:rPr>
          <w:lang w:val="el" w:eastAsia="el"/>
        </w:rPr>
        <w:t>3. Πλοία, τα οποία υπάγονται στο πεδίο εφαρμογής του άρθρου δεύτερου αλλά δεν υποχρεούνται να φέρουν Διεθνές Πιστοποιητικό Πρόληψης Ρύπανσης από Πετρέλαιο (IOPPC) και έχουν κατασκευαστεί πριν από την έναρξη εφαρμογής της Σύμβασης, εφαρμόζουν υποχρεωτικά το πρότυπο του Κανονισμού Δ-2 το αργότερο από τις 8.9.2024 και εξής.</w:t>
      </w:r>
    </w:p>
    <w:p>
      <w:pPr>
        <w:spacing w:before="240" w:after="240"/>
        <w:rPr>
          <w:lang w:val="el" w:eastAsia="el"/>
        </w:rPr>
      </w:pPr>
      <w:r>
        <w:rPr>
          <w:lang w:val="el" w:eastAsia="el"/>
        </w:rPr>
        <w:t>4. Πλοία, τα οποία υπάγονται στο πεδίο εφαρμογής του άρθρου δεύτερου και έχουν ναυπηγηθεί μετά τις 8.9.2017, απαιτείται να συμμορφώνονται με τις διατάξεις του προτύπου που αναφέρεται στον Κανονισμό Δ-2, μετά την ημερομηνία αυτή.</w:t>
      </w:r>
    </w:p>
    <w:p>
      <w:pPr>
        <w:spacing w:before="240" w:after="240"/>
        <w:rPr>
          <w:lang w:val="el" w:eastAsia="el"/>
        </w:rPr>
      </w:pPr>
      <w:r>
        <w:rPr>
          <w:lang w:val="el" w:eastAsia="el"/>
        </w:rPr>
        <w:t>5. Τα υπόχρεα πλοία των προηγούμενων παραγράφων, μέχρι την ημερομηνία κατά την οποία απαιτείται να συμμορφώνονται με τις απαιτήσεις του προτύπου που αναφέρεται στον Κανονισμό Δ-2, συμμορφώνονται είτε με τις απαιτήσεις του προτύπου που αναφέρεται στον Κανονισμό Δ-1 είτε με τις απαιτήσεις του προτύπου που αναφέρεται στον Κανονισμό Δ-2.».</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Λοιπές ρυθμίσεις αρμοδιότητας του Υπουργείου Ναυτιλίας και Νησιωτικής Πολιτικής</w:t>
      </w:r>
    </w:p>
    <w:p>
      <w:pPr>
        <w:pStyle w:val="MainText"/>
        <w:spacing w:before="120" w:after="0"/>
        <w:rPr>
          <w:lang w:val="el" w:eastAsia="el"/>
        </w:rPr>
      </w:pPr>
      <w:r>
        <w:rPr>
          <w:b/>
          <w:bCs/>
          <w:lang w:val="el" w:eastAsia="el"/>
        </w:rPr>
        <w:t>1.</w:t>
      </w:r>
      <w:r>
        <w:rPr>
          <w:lang w:val="el" w:eastAsia="el"/>
        </w:rPr>
        <w:t xml:space="preserve"> Η φράση «και η χορηγία ετησίας συνδρομής χρυσών φράγκων δώδεκα χιλιάδων (12.000) προς λειτουργίαν αυτού, αναγραφομένης εν τω ειδικώ λογαριασμώ του Υπουργείου των Ναυτικών» του άρθρου μόνου του ν. 2045/1920 (Α΄ 51) αντικαθίσταται ως εξής:</w:t>
      </w:r>
    </w:p>
    <w:p>
      <w:pPr>
        <w:spacing w:before="240" w:after="240"/>
        <w:rPr>
          <w:lang w:val="el" w:eastAsia="el"/>
        </w:rPr>
      </w:pPr>
      <w:r>
        <w:rPr>
          <w:lang w:val="el" w:eastAsia="el"/>
        </w:rPr>
        <w:t>«και η καταβολή ετήσιας συνδρομής σε ευρώ, το ύψος της οποίας καθορίζεται από το Διεθνή Υδρογραφικό Οργανισμό, σύμφωνα με τον ισχύοντα οικονομικό του κανονισμό, βαρύνει τον τακτικό προϋπολογισμό του Υπουργείου Ναυτιλίας και Νησιωτικής Πολιτικής και αποδεικνύεται με απλή εξοφλητική απόδειξη του Διεθνούς Υδρογραφικού Οργανισμού».</w:t>
      </w:r>
    </w:p>
    <w:p>
      <w:pPr>
        <w:pStyle w:val="MainText"/>
        <w:spacing w:before="120" w:after="0"/>
        <w:rPr>
          <w:lang w:val="el" w:eastAsia="el"/>
        </w:rPr>
      </w:pPr>
      <w:r>
        <w:rPr>
          <w:b/>
          <w:bCs/>
          <w:lang w:val="el" w:eastAsia="el"/>
        </w:rPr>
        <w:t>2.</w:t>
      </w:r>
      <w:r>
        <w:rPr>
          <w:lang w:val="el" w:eastAsia="el"/>
        </w:rPr>
        <w:t xml:space="preserve"> Κατά παρέκκλιση των διατάξεων του π.δ. 81/2012 (Α΄ 139), προάγονται αναδρομικά στον επόμενο βαθμό: (α) από 20.10.2015, οι Υποπλοίαρχοι Λ.Σ.-ΕΛ.ΑΚΤ., προέλευσης Σχολής Δόκιμων Σημαιοφόρων Λ.Σ.- ΕΛ.ΑΚΤ. (Σ.Δ.Σ.Λ.Σ.-ΕΛ.ΑΚΤ.), οι οποίοι, ενώ κρίθηκαν προακτέοι με το από 22.4.2015 προεδρικό διάταγμα (Γ΄ 427), δεν προήχθησαν με το από 5.11.2015 προεδρικό διάταγμα (Γ΄1193),</w:t>
      </w:r>
    </w:p>
    <w:p>
      <w:pPr>
        <w:spacing w:before="240" w:after="240"/>
        <w:rPr>
          <w:lang w:val="el" w:eastAsia="el"/>
        </w:rPr>
      </w:pPr>
      <w:r>
        <w:rPr>
          <w:lang w:val="el" w:eastAsia="el"/>
        </w:rPr>
        <w:t>(β) από 13.11.2015, οι Υποπλοίαρχοι Λ.Σ.-ΕΛ.ΑΚΤ., ειδικότητας Τεχνικού, οι οποίοι, ενώ κρίθηκαν προακτέοι με το από 22.4.2015 προεδρικό διάταγμα (Γ΄427), δεν προήχθησαν με το από 5.2.2016 προεδρικό διάταγμα (Γ΄ 156).</w:t>
      </w:r>
    </w:p>
    <w:p>
      <w:pPr>
        <w:pStyle w:val="MainText"/>
        <w:spacing w:before="120" w:after="0"/>
        <w:rPr>
          <w:lang w:val="el" w:eastAsia="el"/>
        </w:rPr>
      </w:pPr>
      <w:r>
        <w:rPr>
          <w:b/>
          <w:bCs/>
          <w:lang w:val="el" w:eastAsia="el"/>
        </w:rPr>
        <w:t>3.</w:t>
      </w:r>
      <w:r>
        <w:rPr>
          <w:lang w:val="el" w:eastAsia="el"/>
        </w:rPr>
        <w:t xml:space="preserve"> Η εφαρμογή της προηγούμενης παραγράφου δεν θεμελιώνει δικαίωμα λήψης αναδρομικών αποδοχών. Η δε αναδρομική τους προαγωγή συντελείται, ανεξαρτήτως της ύπαρξης κενών οργανικών θέσεων.</w:t>
      </w:r>
    </w:p>
    <w:p>
      <w:pPr>
        <w:pStyle w:val="MainText"/>
        <w:spacing w:before="120" w:after="0"/>
        <w:rPr>
          <w:lang w:val="el" w:eastAsia="el"/>
        </w:rPr>
      </w:pPr>
      <w:r>
        <w:rPr>
          <w:b/>
          <w:bCs/>
          <w:lang w:val="el" w:eastAsia="el"/>
        </w:rPr>
        <w:t>4.</w:t>
      </w:r>
      <w:r>
        <w:rPr>
          <w:lang w:val="el" w:eastAsia="el"/>
        </w:rPr>
        <w:t xml:space="preserve"> Αξιωματικοί που προέρχονται από τη Σχολή Δοκίμων Υπαξιωματικών του Λιμενικού Σώματος-Ελληνικής Ακτοφυλακής (Λ.Σ.-ΕΛ.ΑΚΤ.), απόφοιτοι της 31ης Σειράς - Σχολείου Δοκίμων Υπαξιωματικών Λ.Σ., οι οποίοι προήχθησαν με βάση τις διατάξεις της περίπτωσης α΄ της παρ. 1 του άρθρου 59 του ν. 3079/2002 (Α΄ 311), όπως αντικαταστάθηκε με την παρ. 2 του άρθρου 23 του ν. 3450/2006 (Α΄ 64) και της παρ. 3 του άρθρου 10 του π.δ. 81/2012 (Α΄139), προάγονται αναδρομικά στο βαθμό του Αντιπλοιάρχου Λ.Σ.-ΕΛ.ΑΚΤ., με τη συμπλήρωση παραμονής δύο (2) ετών στο βαθμό του Πλωτάρχη, χωρίς δικαίωμα λήψης αναδρομικών αποδοχών.</w:t>
      </w:r>
    </w:p>
    <w:p>
      <w:pPr>
        <w:pStyle w:val="MainText"/>
        <w:spacing w:before="120" w:after="0"/>
        <w:rPr>
          <w:lang w:val="el" w:eastAsia="el"/>
        </w:rPr>
      </w:pPr>
      <w:r>
        <w:rPr>
          <w:b/>
          <w:bCs/>
          <w:lang w:val="el" w:eastAsia="el"/>
        </w:rPr>
        <w:t>5.</w:t>
      </w:r>
      <w:r>
        <w:rPr>
          <w:lang w:val="el" w:eastAsia="el"/>
        </w:rPr>
        <w:t xml:space="preserve"> Προστίθεται παράγραφος 20 στο άρθρο 16 του ν. 3922/2011 (Α΄ 35) ως εξής:</w:t>
      </w:r>
    </w:p>
    <w:p>
      <w:pPr>
        <w:spacing w:before="240" w:after="240"/>
        <w:rPr>
          <w:lang w:val="el" w:eastAsia="el"/>
        </w:rPr>
      </w:pPr>
      <w:r>
        <w:rPr>
          <w:lang w:val="el" w:eastAsia="el"/>
        </w:rPr>
        <w:t>«20.α) Αξιωματικοί προερχόμενοι από τη Σχολή Δοκίμων Υπαξιωματικών Λιμενικού Σώματος (Σ.Δ.Υ.Λ.Σ.), που είναι απόφοιτοι της ΛΒ΄ Εκπαιδευτικής Σειράς, κατέχουν πτυχίο τριτοβάθμιας εκπαίδευσης και είναι εκτός οργανικών θέσεων (Ε.Ο.Θ.), με τη συμπλήρωση δύο (2) ετών στο βαθμό του Υποπλοιάρχου Λ.Σ., μπορούν να προα- χθούν στον επόμενο βαθμό του Πλωτάρχη Λ.Σ., ανεξαρτήτως αν έχουν υπηρετήσει σε Λιμενικές Αρχές, πλωτά και εναέρια μέσα του Λ.Σ.-ΕΛ.ΑΚΤ., καθώς και στο Ενιαίο Κέντρο Συντονισμού, Έρευνας και Διάσωσης (Ε.Κ.Σ.Ε.Δ.) και χωρίς να έχουν υποχρέωση να υπηρετήσουν σε αυτά.</w:t>
      </w:r>
    </w:p>
    <w:p>
      <w:pPr>
        <w:spacing w:before="240" w:after="240"/>
        <w:rPr>
          <w:lang w:val="el" w:eastAsia="el"/>
        </w:rPr>
      </w:pPr>
      <w:r>
        <w:rPr>
          <w:lang w:val="el" w:eastAsia="el"/>
        </w:rPr>
        <w:t>β) Οι προαγόμενοι κατά την περίπτωση α΄ δεν έχουν δικαίωμα λήψης αναδρομικών αποδοχών και τίθενται στο τέλος της οικείας επετηρίδας κατά τη σειρά αρχαιότητάς τους.</w:t>
      </w:r>
    </w:p>
    <w:p>
      <w:pPr>
        <w:spacing w:before="240" w:after="240"/>
        <w:rPr>
          <w:lang w:val="el" w:eastAsia="el"/>
        </w:rPr>
      </w:pPr>
      <w:r>
        <w:rPr>
          <w:lang w:val="el" w:eastAsia="el"/>
        </w:rPr>
        <w:t>γ) Ο χρόνος που τυχόν πλεονάζει μετά την προαγωγή αυτή προσμετράται ομοίως για τη συμπλήρωση των τυπικών προς προαγωγή προσόντων στον αμέσως επόμενο βαθμό.».</w:t>
      </w:r>
    </w:p>
    <w:p>
      <w:pPr>
        <w:pStyle w:val="MainText"/>
        <w:spacing w:before="120" w:after="0"/>
        <w:rPr>
          <w:lang w:val="el" w:eastAsia="el"/>
        </w:rPr>
      </w:pPr>
      <w:r>
        <w:rPr>
          <w:b/>
          <w:bCs/>
          <w:lang w:val="el" w:eastAsia="el"/>
        </w:rPr>
        <w:t>6.</w:t>
      </w:r>
      <w:r>
        <w:rPr>
          <w:lang w:val="el" w:eastAsia="el"/>
        </w:rPr>
        <w:t xml:space="preserve"> Αντικαθίσταται η παρ. 1 του άρθρου 136 του ν. 3079/ 2002 (Α΄ 311) ως εξής:</w:t>
      </w:r>
    </w:p>
    <w:p>
      <w:pPr>
        <w:spacing w:before="240" w:after="240"/>
        <w:rPr>
          <w:lang w:val="el" w:eastAsia="el"/>
        </w:rPr>
      </w:pPr>
      <w:r>
        <w:rPr>
          <w:lang w:val="el" w:eastAsia="el"/>
        </w:rPr>
        <w:t>«1. Με απόφαση του Υπουργού Ναυτιλίας και Νησιωτικής Πολιτικής, συνιστώνται στις κατά τόπους Λιμενικές Αρχές, Κλιμάκια Ειδικών Αποστολών Λιμενικού Σώματος-Ελληνικής Ακτοφυλακής (Κ.Ε.Α./Λ.Σ.-ΕΛ.ΑΚΤ.), με λειτουργική και επιχειρησιακή αυτοτέλεια, τα οποία αναλαμβάνουν κυρίως τη διενέργεια ειδικών επιχειρήσεων - επεμβάσεων - νηοψιών για την πρόληψη και καταστολή κάθε φύσεως ειδικών ή οργανωμένων εγκλημάτων βίας, που στρέφονται κατά ατόμων ή πραγμάτων και τα οποία τελούνται από μεμονωμένα άτομα ή ομάδες, για την προστασία της δημόσιας τάξης - ασφάλειας και της εθνικής ασφάλειας, σε χώρους αρμοδιότητας της οικείας Λιμενικής Αρχής ή και εκτός αυτής, εφόσον αυτό ζητηθεί αρμοδίως. Η οργάνωση και λειτουργία τους καθορίζονται με Κανονισμό που εκδίδεται, σύμφωνα με την περίπτωση β΄ της παραγράφου 3 του άρθρου 126, όπως ισχύει. Με τον ίδιο Κανονισμό, ρυθμίζονται θέματα σχετικά με τις διαδικασίες στελέχωσης και διάρθρωσης επιχειρησιακών ομάδων, τα χρησιμοποιούμενα μέσα, τον εξοπλισμό, την επιλογή, τις προϋποθέσεις παραμονής, την εκπαίδευση και μετεκπαίδευση του προσωπικού, καθώς και κάθε άλλο σχετικό θέμα που αφορά στα ανωτέρω Κλιμάκια.».</w:t>
      </w:r>
    </w:p>
    <w:p>
      <w:pPr>
        <w:pStyle w:val="MainText"/>
        <w:spacing w:before="120" w:after="0"/>
        <w:rPr>
          <w:lang w:val="el" w:eastAsia="el"/>
        </w:rPr>
      </w:pPr>
      <w:r>
        <w:rPr>
          <w:b/>
          <w:bCs/>
          <w:lang w:val="el" w:eastAsia="el"/>
        </w:rPr>
        <w:t>7.</w:t>
      </w:r>
      <w:r>
        <w:rPr>
          <w:lang w:val="el" w:eastAsia="el"/>
        </w:rPr>
        <w:t xml:space="preserve"> Αντικαθίσταται η παρ. 2 του άρθρου 136 του ν. 3079/ 2002 ως εξής:</w:t>
      </w:r>
    </w:p>
    <w:p>
      <w:pPr>
        <w:spacing w:before="240" w:after="240"/>
        <w:rPr>
          <w:lang w:val="el" w:eastAsia="el"/>
        </w:rPr>
      </w:pPr>
      <w:r>
        <w:rPr>
          <w:lang w:val="el" w:eastAsia="el"/>
        </w:rPr>
        <w:t>«2. Τα Κ.Ε.Α./Λ.Σ.-ΕΛ.ΑΚΤ. υπάγονται διοικητικά και επιχειρησιακά, διά του Διοικητή τους, απευθείας στον Προϊστάμενο της Λιμενικής Αρχής και εποπτεύονται από την αρμόδια κάθε φορά Διεύθυνση του Υπουργείου Ναυτιλίας και Νησιωτικής Πολιτικής, σύμφωνα με τον Οργανισμό του Υπουργείου Ναυτιλίας και Νησιωτικής Πολιτικής που ισχύει κάθε φορά. Τα Κ.Ε.Α./Λ.Σ.-ΕΛ.ΑΚΤ. στελεχώνονται με προσωπικό του Λ.Σ.-ΕΛ.ΑΚΤ. που έχει αποφοιτήσει με επιτυχία από σχολείο ειδικών αποστολών, το οποίο λειτουργεί με μέριμνα της Διεύθυνσης του προηγούμενου εδαφίου.».</w:t>
      </w:r>
    </w:p>
    <w:p>
      <w:pPr>
        <w:pStyle w:val="MainText"/>
        <w:spacing w:before="120" w:after="0"/>
        <w:rPr>
          <w:lang w:val="el" w:eastAsia="el"/>
        </w:rPr>
      </w:pPr>
      <w:r>
        <w:rPr>
          <w:b/>
          <w:bCs/>
          <w:lang w:val="el" w:eastAsia="el"/>
        </w:rPr>
        <w:t>8.</w:t>
      </w:r>
      <w:r>
        <w:rPr>
          <w:lang w:val="el" w:eastAsia="el"/>
        </w:rPr>
        <w:t xml:space="preserve"> Το πρώτο εδάφιο της παρ. 1 του άρθρου 42 του π.δ. 103/2014 (Α΄ 170) αντικαθίσταται ως εξής:</w:t>
      </w:r>
    </w:p>
    <w:p>
      <w:pPr>
        <w:spacing w:before="240" w:after="240"/>
        <w:rPr>
          <w:lang w:val="el" w:eastAsia="el"/>
        </w:rPr>
      </w:pPr>
      <w:r>
        <w:rPr>
          <w:lang w:val="el" w:eastAsia="el"/>
        </w:rPr>
        <w:t>«1. Οι Περιφερειακές Διοικήσεις Λ.Σ.-ΕΛ.ΑΚΤ. ασκούν αρμοδιότητες ελέγχου της δραστηριότητας των υπαγόμενων σε αυτές Λιμενικών Αρχών και των ανεξάρτητων και αυτοτελών τμημάτων Κ.Ε.Α./Λ.Σ.-ΕΛ.ΑΚΤ. που υπάγονται διοικητικά και επιχειρησιακά σε αυτές.».</w:t>
      </w:r>
    </w:p>
    <w:p>
      <w:pPr>
        <w:pStyle w:val="MainText"/>
        <w:spacing w:before="120" w:after="0"/>
        <w:rPr>
          <w:lang w:val="el" w:eastAsia="el"/>
        </w:rPr>
      </w:pPr>
      <w:r>
        <w:rPr>
          <w:b/>
          <w:bCs/>
          <w:lang w:val="el" w:eastAsia="el"/>
        </w:rPr>
        <w:t>9.</w:t>
      </w:r>
      <w:r>
        <w:rPr>
          <w:lang w:val="el" w:eastAsia="el"/>
        </w:rPr>
        <w:t xml:space="preserve"> Η 19η Μαρτίου καθιερώνεται ως επίσημη ημέρα εκδήλωσης τιμής προς το εν αποστρατεία και το εν ενερ- γεία προσωπικό του Λιμενικού Σώματος-Ελληνικής Ακτοφυλακής (Λ.Σ.-ΕΛ.ΑΚΤ.).</w:t>
      </w:r>
    </w:p>
    <w:p>
      <w:pPr>
        <w:pStyle w:val="MainText"/>
        <w:spacing w:before="120" w:after="0"/>
        <w:rPr>
          <w:lang w:val="el" w:eastAsia="el"/>
        </w:rPr>
      </w:pPr>
      <w:r>
        <w:rPr>
          <w:b/>
          <w:bCs/>
          <w:lang w:val="el" w:eastAsia="el"/>
        </w:rPr>
        <w:t>10.</w:t>
      </w:r>
      <w:r>
        <w:rPr>
          <w:lang w:val="el" w:eastAsia="el"/>
        </w:rPr>
        <w:t xml:space="preserve"> Στο άρθρο 45 του ν. 3079/2002 (Α΄ 311) προστίθεται παράγραφος 6 ως εξής:</w:t>
      </w:r>
    </w:p>
    <w:p>
      <w:pPr>
        <w:spacing w:before="240" w:after="240"/>
        <w:rPr>
          <w:lang w:val="el" w:eastAsia="el"/>
        </w:rPr>
      </w:pPr>
      <w:r>
        <w:rPr>
          <w:lang w:val="el" w:eastAsia="el"/>
        </w:rPr>
        <w:t>«6. Οι Αξιωματικοί που προέρχονται από τη Σχολή Δοκίμων Υπαξιωματικών Λ.Σ. ή από τη Σχολή Δοκίμων Λιμενοφυλάκων, οι οποίοι φέρουν τον καταληκτικό βαθμό εξέλιξής τους και έχουν κριθεί ως «ευδοκίμως τερμα- τίσαντες τη σταδιοδρομία τους», λόγω συμπλήρωσης τριάντα πέντε (35) ετών πραγματικής υπηρεσίας ή λόγω κατάληψης από το όριο ηλικίας, χαρακτηριζόμενοι από το σύνολο των ουσιαστικών τους προσόντων ως «εξαίρετοι», επιτρέπεται να παραμένουν στην ενεργό υπηρεσία για χρονικό διάστημα μέχρι δύο (2) ετών, μετά από αίτησή τους, η οποία υποβάλλεται στο αρμόδιο Συμβούλιο Κρίσεων, δεκαπέντε (15) τουλάχιστον ημέρες μετά την προαγωγή τους εκτός οργανικών θέσεων στον επόμενο βαθμό. Το αρμόδιο Συμβούλιο Κρίσεων αποφασίζει ένα (1) τουλάχιστον μήνα πριν από τη συμπλήρωση της τριακονταπενταετίας ή την κατάληψη από το όριο ηλικίας από τους αιτούντες. Οι Αξιωματικοί Λ.Σ.-ΕΛ.ΑΚΤ., οι οποίοι παραμένουν στην ενεργό υπηρεσία, σύμφωνα με τη διαδικασία της παρούσας παραγράφου, αποστρατεύονται την 31η Δεκεμβρίου του έτους συμπλήρωσης της παραμονής τους, με απόφαση του αρμόδιου Συμβουλίου Κρίσεων, στην οποία λαμβάνεται υπόψη η τελευταία κρίση τους. Το Συμβούλιο Κρίσεων προβαίνει σε νέα κρίση, σύμφωνα με τις διατάξεις του παρόντος άρθρου, εφόσον συντρέχουν οι προϋποθέσεις της παραγράφου 8 του άρθρου 25 και εφόσον κατά το χρονικό διάστημα της επιπλέον παραμονής στην ενεργό υπηρεσία, έχει επιβληθεί στους κρινόμενους η πειθαρχική ποινή της φυλάκισης ή του τριακονταήμερου τουλάχιστον περιορισμού συνολικά για το ίδιο ή διαφορετικά πειθαρχικά παραπτώματα.».</w:t>
      </w:r>
    </w:p>
    <w:p>
      <w:pPr>
        <w:pStyle w:val="MainText"/>
        <w:spacing w:before="120" w:after="0"/>
        <w:rPr>
          <w:lang w:val="el" w:eastAsia="el"/>
        </w:rPr>
      </w:pPr>
      <w:r>
        <w:rPr>
          <w:b/>
          <w:bCs/>
          <w:lang w:val="el" w:eastAsia="el"/>
        </w:rPr>
        <w:t>11.</w:t>
      </w:r>
      <w:r>
        <w:rPr>
          <w:lang w:val="el" w:eastAsia="el"/>
        </w:rPr>
        <w:t xml:space="preserve"> Η προθεσμία του πρώτου εδαφίου της παρ. 1 του άρθρου 55 του ν. 4331/2015 (Α΄ 69), όπως ισχύει, παρα- τείνεται από την ημερομηνία λήξης της έως τις 30.6.2018.</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Συμμετοχή εκπροσώπων των ναυτεργατικών ενώσεων ή σωματείων της Π.Ν.Ο. σε επιθεωρήσεις που διενεργούνται επί πλοίων για την εφαρμογή της ελληνικής νομοθεσίας περί προσωπικού πλοίων</w:t>
      </w:r>
    </w:p>
    <w:p>
      <w:pPr>
        <w:pStyle w:val="MainText"/>
        <w:spacing w:before="120" w:after="0"/>
        <w:rPr>
          <w:lang w:val="el" w:eastAsia="el"/>
        </w:rPr>
      </w:pPr>
      <w:r>
        <w:rPr>
          <w:b/>
          <w:bCs/>
          <w:lang w:val="el" w:eastAsia="el"/>
        </w:rPr>
        <w:t>1.</w:t>
      </w:r>
      <w:r>
        <w:rPr>
          <w:lang w:val="el" w:eastAsia="el"/>
        </w:rPr>
        <w:t xml:space="preserve"> Εκπρόσωποι των ναυτεργατικών ενώσεων ή σωματείων εκ των υποδεικνυόμενων εγγράφως και σε ετήσια βάση από την Πανελλήνια Ναυτική Ομοσπονδία (Π.Ν.Ο.) δύναται, κατόπιν σχετικής αίτησής τους, με σύμφωνη έγγραφη γνώμη της Π.Ν.Ο. για τους ανωτέρω εκπροσώπους στην αρμόδια Λιμενική Αρχή, να παρευρίσκονται σε επιθεώρηση ελέγχου εφαρμογής των διατάξεων της κείμενης περί προσωπικού πλοίων ελληνικής νομοθεσίας που διενεργείται επί πλοίου, έχοντας καθεστώς παρατηρητή, για την προαγωγή των δικαιωμάτων των ναυτικών, εφόσον η επιθεώρηση ελέγχου οφείλεται σε σχετική με το αντικείμενο καταγγελίας της Π.Ν.Ο. ή ναυτεργατικών ενώσεων ή σωματείων, και υπό την επιφύλαξη των διατάξεων του Κανονισμού (ΕΚ) αριθ. 725/2004 του Ευρωπαϊκού Κοινοβουλίου και του Συμβουλίου της 31ης Μαρτίου 2004, για τη βελτίωση της ασφάλειας στα πλοία και στις λιμενικές εγκαταστάσεις και του ν. 3622/2007 (Α΄ 281). Στην ίδια επιθεώρηση ελέγχου δύναται να συμμετέχουν έως δύο (2) εκ των προαναφερόμενων εκπροσώπων των ναυτεργατικών ενώσεων ή σωματείων.</w:t>
      </w:r>
    </w:p>
    <w:p>
      <w:pPr>
        <w:pStyle w:val="MainText"/>
        <w:spacing w:before="120" w:after="0"/>
        <w:rPr>
          <w:lang w:val="el" w:eastAsia="el"/>
        </w:rPr>
      </w:pPr>
      <w:r>
        <w:rPr>
          <w:b/>
          <w:bCs/>
          <w:lang w:val="el" w:eastAsia="el"/>
        </w:rPr>
        <w:t>2.</w:t>
      </w:r>
      <w:r>
        <w:rPr>
          <w:lang w:val="el" w:eastAsia="el"/>
        </w:rPr>
        <w:t xml:space="preserve"> Οι εκπρόσωποι των ναυτεργατικών ενώσεων ή σωματείων, κατά τις επιθεωρήσεις της παραγράφου 1, έχουν τη διακριτική ευχέρεια να ενημερώνουν και να παρέχουν συμβουλές και παρατηρήσεις στους ναυτικούς και να συμμορφώνονται σε κάθε περίπτωση με τις υποδείξεις της αρμόδιας Λιμενικής Αρχής, συμπεριλαμβανομένων των στελεχών που διενεργούν την επιθεώρηση, σύμφωνα με τους Κανονισμούς για την εφαρμογή απαιτήσεων της Σύμβασης Ναυτικής Εργασίας 2006 της Διεθνούς Οργάνωσης Εργασίας-Υποχρεώσεις Κράτους Σημαίας και Λιμένα που εγκρίθηκαν με την κοινή απόφαση των Υπουργών Οικονομικών και Ναυτιλίας και Αιγαίου υπ’ αριθ. 4113.305/01/2013 (Β΄ 1553), μη παρεμποδίζοντας το έργο των επιθεωρητών.</w:t>
      </w:r>
    </w:p>
    <w:p>
      <w:pPr>
        <w:pStyle w:val="MainText"/>
        <w:spacing w:before="120" w:after="0"/>
        <w:rPr>
          <w:lang w:val="el" w:eastAsia="el"/>
        </w:rPr>
      </w:pPr>
      <w:r>
        <w:rPr>
          <w:b/>
          <w:bCs/>
          <w:lang w:val="el" w:eastAsia="el"/>
        </w:rPr>
        <w:t>3.</w:t>
      </w:r>
      <w:r>
        <w:rPr>
          <w:lang w:val="el" w:eastAsia="el"/>
        </w:rPr>
        <w:t xml:space="preserve"> Οι εκπρόσωποι των ναυτεργατικών ενώσεων ή σωματείων, κατά τις επιθεωρήσεις της παραγράφου 1, αντιμετωπίζουν ως εμπιστευτική την πηγή οποιωνδήποτε παραπόνων ή καταγγελιών.</w:t>
      </w:r>
    </w:p>
    <w:p>
      <w:pPr>
        <w:pStyle w:val="MainText"/>
        <w:spacing w:before="120" w:after="0"/>
        <w:rPr>
          <w:lang w:val="el" w:eastAsia="el"/>
        </w:rPr>
      </w:pPr>
      <w:r>
        <w:rPr>
          <w:b/>
          <w:bCs/>
          <w:lang w:val="el" w:eastAsia="el"/>
        </w:rPr>
        <w:t>4.</w:t>
      </w:r>
      <w:r>
        <w:rPr>
          <w:lang w:val="el" w:eastAsia="el"/>
        </w:rPr>
        <w:t xml:space="preserve"> Οι εκπρόσωποι των ναυτεργατικών ενώσεων ή σωματείων, για να συμμετέχουν στις επιθεωρήσεις της παραγράφου 1, δεν πρέπει να έχουν οποιοδήποτε προσωπικό άμεσο ή έμμεσο συμφέρον σε σχέση με τον τομέα επιθεώρησης στον οποίο συμμετέχουν και δεν αποκαλύπτουν οποιαδήποτε εμπορικά απόρρητα ή εμπιστευτικές εργασιακές διαδικασίες ή πληροφορίες προσωπικής φύσης που λαμβάνουν γνώση κατά τη διάρκεια των επιθεωρήσεων αυτών, ακόμα και σε χρόνο που έπεται της ιδιότητάς τους ως μέλη του ναυτεργατικού σωματείου ή ένωσης. Τα ως άνω δηλώνουν υπεύθυνα στην αίτηση που υποβάλουν στην αρμόδια Λιμενική Αρχή, κατ’ εφαρμογή της παραγράφου 1 του παρόντος.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Επίδομα σίτισης σπουδαστών Α.Ε.Ν.</w:t>
      </w:r>
    </w:p>
    <w:p>
      <w:pPr>
        <w:pStyle w:val="MainText"/>
        <w:spacing w:before="120" w:after="0"/>
        <w:rPr>
          <w:lang w:val="el" w:eastAsia="el"/>
        </w:rPr>
      </w:pPr>
      <w:r>
        <w:rPr>
          <w:b/>
          <w:bCs/>
          <w:lang w:val="el" w:eastAsia="el"/>
        </w:rPr>
        <w:t>1.</w:t>
      </w:r>
      <w:r>
        <w:rPr>
          <w:lang w:val="el" w:eastAsia="el"/>
        </w:rPr>
        <w:t xml:space="preserve"> Στους σπουδαστές εσωτερικής φοίτησης των Ακα- δημιών Εμπορικού Ναυτικού (Α.Ε.Ν.) μεικτής φοίτησης χορηγείται ετήσιο επίδομα σίτισης ίσο με εξακόσια (600) ευρώ, προκειμένου να αντιμετωπίσουν τις ανάγκες διαβίωσης που συνεπάγεται η φοίτηση στις εν λόγω Ακα- δημίες.</w:t>
      </w:r>
    </w:p>
    <w:p>
      <w:pPr>
        <w:pStyle w:val="MainText"/>
        <w:spacing w:before="120" w:after="0"/>
        <w:rPr>
          <w:lang w:val="el" w:eastAsia="el"/>
        </w:rPr>
      </w:pPr>
      <w:r>
        <w:rPr>
          <w:b/>
          <w:bCs/>
          <w:lang w:val="el" w:eastAsia="el"/>
        </w:rPr>
        <w:t>2.</w:t>
      </w:r>
      <w:r>
        <w:rPr>
          <w:lang w:val="el" w:eastAsia="el"/>
        </w:rPr>
        <w:t xml:space="preserve"> Προϋποθέσεις χορήγησης του επιδόματος της παραγράφου 1 είναι σωρευτικά οι εξής:</w:t>
      </w:r>
    </w:p>
    <w:p>
      <w:pPr>
        <w:pStyle w:val="StructureList1"/>
        <w:spacing w:before="120" w:after="0"/>
        <w:rPr>
          <w:lang w:val="el" w:eastAsia="el"/>
        </w:rPr>
      </w:pPr>
      <w:r>
        <w:rPr>
          <w:lang w:val="el" w:eastAsia="el"/>
        </w:rPr>
        <w:t>α)</w:t>
      </w:r>
      <w:r>
        <w:rPr>
          <w:lang w:val="en" w:eastAsia="en"/>
        </w:rPr>
        <w:tab/>
      </w:r>
      <w:r>
        <w:rPr>
          <w:lang w:val="el" w:eastAsia="el"/>
        </w:rPr>
        <w:t>ο σπουδαστής να φοιτά σε Α.Ε.Ν.,</w:t>
      </w:r>
    </w:p>
    <w:p>
      <w:pPr>
        <w:pStyle w:val="StructureList1"/>
        <w:spacing w:before="120" w:after="0"/>
        <w:rPr>
          <w:lang w:val="el" w:eastAsia="el"/>
        </w:rPr>
      </w:pPr>
      <w:r>
        <w:rPr>
          <w:lang w:val="el" w:eastAsia="el"/>
        </w:rPr>
        <w:t>β)</w:t>
      </w:r>
      <w:r>
        <w:rPr>
          <w:lang w:val="en" w:eastAsia="en"/>
        </w:rPr>
        <w:tab/>
      </w:r>
      <w:r>
        <w:rPr>
          <w:lang w:val="el" w:eastAsia="el"/>
        </w:rPr>
        <w:t>να αποδεικνύεται η φοίτησή του με πιστοποιητικό της οικείας Ακαδημίας, στο οποίο βεβαιώνεται ότι ο σπουδαστής είχε επιτυχία στις εξετάσεις τουλάχιστον στα μισά του συνολικού αριθμού των μαθημάτων του, που προβλέπονται στο ενδεικτικό πρόγραμμα σπουδών του προηγούμενου έτους ή των αντίστοιχων δύο (2) εξαμήνων (πιστοποιητικό καλής επίδοσης), εκτός του πρώτου έτους, για το οποίο απαιτείται μόνο πιστοποιητικό εγγραφής,</w:t>
      </w:r>
    </w:p>
    <w:p>
      <w:pPr>
        <w:pStyle w:val="StructureList1"/>
        <w:spacing w:before="120" w:after="0"/>
        <w:rPr>
          <w:lang w:val="el" w:eastAsia="el"/>
        </w:rPr>
      </w:pPr>
      <w:r>
        <w:rPr>
          <w:lang w:val="el" w:eastAsia="el"/>
        </w:rPr>
        <w:t>γ)</w:t>
      </w:r>
      <w:r>
        <w:rPr>
          <w:lang w:val="en" w:eastAsia="en"/>
        </w:rPr>
        <w:tab/>
      </w:r>
      <w:r>
        <w:rPr>
          <w:lang w:val="el" w:eastAsia="el"/>
        </w:rPr>
        <w:t>το ετήσιο οικογενειακό εισόδημα του προηγούμενου φορολογικού έτους να μην υπερβαίνει τα τριάντα χιλιάδες (30.000) ευρώ, προσαυξανόμενο κατά τρεις χιλιάδες (3.000) ευρώ για κάθε προστατευόμενο τέκνο πέραν του ενός. Ως ετήσιο οικογενειακό εισόδημα θεωρείται το συνολικό ετήσιο φορολογούμενο πραγματικό ή τεκμαρτό, καθώς και το απαλλασσόμενο ή φορολογούμενο με ειδικό τρόπο εισόδημα του φορολογουμένου, της συζύγου του και των ανήλικων τέκνων του, από κάθε πηγή. Η εν λόγω οικονομική ενίσχυση δεν λαμβάνεται υπόψη για τον προσδιορισμό του ετήσιου οικογενειακού εισοδήματος με βάση το οποίο χορηγείται. Δεν παρέχεται το επίδομα, αν ο σπουδαστής έχει ατομικό ετήσιο φορολογούμενο εισόδημα, πραγματικό ή τεκμαρτό, καθώς και απαλλασσόμενο ή φορολογούμενο με ειδικό τρόπο, άνω των δεκαοκτώ χιλιάδων (18.000) ευρώ.</w:t>
      </w:r>
    </w:p>
    <w:p>
      <w:pPr>
        <w:pStyle w:val="MainText"/>
        <w:spacing w:before="120" w:after="0"/>
        <w:rPr>
          <w:lang w:val="el" w:eastAsia="el"/>
        </w:rPr>
      </w:pPr>
      <w:r>
        <w:rPr>
          <w:b/>
          <w:bCs/>
          <w:lang w:val="el" w:eastAsia="el"/>
        </w:rPr>
        <w:t>3.</w:t>
      </w:r>
      <w:r>
        <w:rPr>
          <w:lang w:val="el" w:eastAsia="el"/>
        </w:rPr>
        <w:t xml:space="preserve"> Δικαιούχος του επιδόματος είναι ο σπουδαστής.</w:t>
      </w:r>
    </w:p>
    <w:p>
      <w:pPr>
        <w:pStyle w:val="MainText"/>
        <w:spacing w:before="120" w:after="0"/>
        <w:rPr>
          <w:lang w:val="el" w:eastAsia="el"/>
        </w:rPr>
      </w:pPr>
      <w:r>
        <w:rPr>
          <w:b/>
          <w:bCs/>
          <w:lang w:val="el" w:eastAsia="el"/>
        </w:rPr>
        <w:t>4.</w:t>
      </w:r>
      <w:r>
        <w:rPr>
          <w:lang w:val="el" w:eastAsia="el"/>
        </w:rPr>
        <w:t xml:space="preserve"> Το επίδομα χορηγείται για τόσα έτη όσα είναι και τα έτη σπουδών της οικείας Ακαδημίας, εξαιρουμένων των εξαμήνων επί πλοίου εκπαίδευσης, σύμφωνα με τον κανονισμό λειτουργίας τους, η διάρκεια δε αυτών, καθώς και η επίδοση του σπουδαστή βεβαιώνεται στο πιστοποιητικό καλής επίδοσης, που του χορηγείται.</w:t>
      </w:r>
    </w:p>
    <w:p>
      <w:pPr>
        <w:pStyle w:val="MainText"/>
        <w:spacing w:before="120" w:after="0"/>
        <w:rPr>
          <w:lang w:val="el" w:eastAsia="el"/>
        </w:rPr>
      </w:pPr>
      <w:r>
        <w:rPr>
          <w:b/>
          <w:bCs/>
          <w:lang w:val="el" w:eastAsia="el"/>
        </w:rPr>
        <w:t>5.</w:t>
      </w:r>
      <w:r>
        <w:rPr>
          <w:lang w:val="el" w:eastAsia="el"/>
        </w:rPr>
        <w:t xml:space="preserve"> Το επίδομα είναι αφορολόγητο και ακατάσχετο, δεν υπόκειται σε οποιαδήποτε κράτηση, δεν δεσμεύεται και δεν συμψηφίζεται με ήδη βεβαιωμένα χρέη προς το Δημόσιο,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Αν μετά από έλεγχο αποδειχθεί ότι το επίδομα εισπράχθηκε από μη δικαιούχο, λόγω μη συνδρομής των προϋποθέσεων της παραγράφου 2, αυτό καταλογίζεται εις βάρος του στο τριπλάσιο και επιβάλλεται η επιστροφή του στο Δημόσιο κατά τις διατάξεις του Κ.Ε.Δ.Ε..</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Οικονομίας και Ανάπτυξης και Ναυτιλίας και Νησιωτικής Πολιτικής, καθορίζεται η διαδικασία, ο τρόπος πληρωμής του ανωτέρω επιδόματος, ο χρόνος πληρωμής του, τα απαιτούμενα δικαιολογητικά, η αρχή ή οι φορείς ελέγχου και εκκαθάρισης της δαπάνης, η αρχή ή οι φορείς πληρωμής αυτού, ο τρόπος λογιστικής τακτοποίησης, καθώς και κάθε άλλο σχετικό θέμα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Οι προκαλούμενες δαπάνες προπληρώνονται από το Κεφάλαιο Ναυτικής Εκπαίδευσης (Κ.Ν.Ε.), μέσω των παγίων προκαταβολών Κ.Ν.Ε. των οικείων Α.Ε.Ν., κατά τα οριζόμενα στα άρθρα 4 και 8 του ν.δ. 99/1973 (Α΄ 173), το άρθρο 26 του ν. 2638/1998 (Α΄ 204) και σύμφωνα με το άρθρο 51 του ν. 4487/2017 (Α΄ 116), βαρύνουν το Πρόγραμμα Δημοσίων Επενδύσεων (Π.Δ.Ε.) του Υπουργείου Ναυτιλίας και Νησιωτικής Πολιτικής.</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Αναβάθμιση της λειτουργίας των Κέντρων Επιμόρφωσης Στελεχών Εμπορικού Ναυτικού (Κ.Ε.Σ.Ε.Ν.)</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 του ν.δ. 1383/1973 (Α΄ 94) η φράση «και νομικά πρόσωπα δημοσίου δικαίου» αντικαθίσταται με τη φράση «, νομικά πρόσωπα δημοσίου δικαίου και νομικά πρόσωπα ιδιωτικού δικαίου μη κερδοσκοπικού χαρακτήρα».</w:t>
      </w:r>
    </w:p>
    <w:p>
      <w:pPr>
        <w:pStyle w:val="MainText"/>
        <w:spacing w:before="120" w:after="0"/>
        <w:rPr>
          <w:lang w:val="el" w:eastAsia="el"/>
        </w:rPr>
      </w:pPr>
      <w:r>
        <w:rPr>
          <w:b/>
          <w:bCs/>
          <w:lang w:val="el" w:eastAsia="el"/>
        </w:rPr>
        <w:t>2.</w:t>
      </w:r>
      <w:r>
        <w:rPr>
          <w:lang w:val="el" w:eastAsia="el"/>
        </w:rPr>
        <w:t xml:space="preserve"> Στο άρθρο 4 του ν.δ. 1383/1973 προστίθεται παράγραφος 2 ως εξής:</w:t>
      </w:r>
    </w:p>
    <w:p>
      <w:pPr>
        <w:spacing w:before="240" w:after="240"/>
        <w:rPr>
          <w:lang w:val="el" w:eastAsia="el"/>
        </w:rPr>
      </w:pPr>
      <w:r>
        <w:rPr>
          <w:lang w:val="el" w:eastAsia="el"/>
        </w:rPr>
        <w:t>«2. Με κοινή απόφαση του Υπουργού Ναυτιλίας και Νησιωτικής Πολιτικής και του κατά περίπτωση αρμόδιου Υπουργού, καθορίζονται οι όροι και οι προϋποθέσεις, καθώς και κάθε θέμα σχετικό με την κάλυψη των δαπανών λειτουργίας από:</w:t>
      </w:r>
    </w:p>
    <w:p>
      <w:pPr>
        <w:spacing w:before="240" w:after="240"/>
        <w:rPr>
          <w:lang w:val="el" w:eastAsia="el"/>
        </w:rPr>
      </w:pPr>
      <w:r>
        <w:rPr>
          <w:lang w:val="el" w:eastAsia="el"/>
        </w:rPr>
        <w:t>α) χρηματοδοτήσεις από οποιαδήποτε πηγή που σχετίζονται με την επιστημονική έρευνα, την ανάπτυξη και την επιστημονική μελέτη,</w:t>
      </w:r>
    </w:p>
    <w:p>
      <w:pPr>
        <w:spacing w:before="240" w:after="240"/>
        <w:rPr>
          <w:lang w:val="el" w:eastAsia="el"/>
        </w:rPr>
      </w:pPr>
      <w:r>
        <w:rPr>
          <w:lang w:val="el" w:eastAsia="el"/>
        </w:rPr>
        <w:t>β) δωρεές, κληρονομιές και κληροδοσίες,</w:t>
      </w:r>
    </w:p>
    <w:p>
      <w:pPr>
        <w:spacing w:before="240" w:after="240"/>
        <w:rPr>
          <w:lang w:val="el" w:eastAsia="el"/>
        </w:rPr>
      </w:pPr>
      <w:r>
        <w:rPr>
          <w:lang w:val="el" w:eastAsia="el"/>
        </w:rPr>
        <w:t>γ) πόρους από κάθε άλλη πηγή, και</w:t>
      </w:r>
    </w:p>
    <w:p>
      <w:pPr>
        <w:spacing w:before="240" w:after="240"/>
        <w:rPr>
          <w:lang w:val="el" w:eastAsia="el"/>
        </w:rPr>
      </w:pPr>
      <w:r>
        <w:rPr>
          <w:lang w:val="el" w:eastAsia="el"/>
        </w:rPr>
        <w:t>δ) Ν.Π.Ι.Δ. μη κερδοσκοπικού χαρακτήρα, τα οποία αναλαμβάνουν την κάλυψη αναγκών λειτουργίας των Κ.Ε.Σ.Ε.Ν. με ίδιες αυτών δαπάνες και μέσα.».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Διασφάλιση της ομαλής λειτουργίας</w:t>
      </w:r>
    </w:p>
    <w:p>
      <w:pPr>
        <w:spacing w:before="240" w:after="240"/>
        <w:rPr>
          <w:lang w:val="el" w:eastAsia="el"/>
        </w:rPr>
      </w:pPr>
      <w:r>
        <w:rPr>
          <w:b/>
          <w:bCs/>
          <w:lang w:val="el" w:eastAsia="el"/>
        </w:rPr>
        <w:t>της Δημόσιας Αρχής Λιμένων (Δ.Α.Λ.)</w:t>
      </w:r>
    </w:p>
    <w:p>
      <w:pPr>
        <w:spacing w:before="240" w:after="240"/>
        <w:rPr>
          <w:lang w:val="el" w:eastAsia="el"/>
        </w:rPr>
      </w:pPr>
      <w:r>
        <w:rPr>
          <w:lang w:val="el" w:eastAsia="el"/>
        </w:rPr>
        <w:t>α. Στο τρίτο εδάφιο της παρ. 3 του άρθρου 129 του ν. 4389/2016 (Α΄ 94) η φράση «Μέχρι την έγκριση του προϋπολογισμού του οικονομικού έτους 2017» αντικαθίσταται με τη φράση «Μέχρι την 30ή Σεπτεμβρίου 2018».</w:t>
      </w:r>
    </w:p>
    <w:p>
      <w:pPr>
        <w:spacing w:before="240" w:after="240"/>
        <w:rPr>
          <w:lang w:val="el" w:eastAsia="el"/>
        </w:rPr>
      </w:pPr>
      <w:r>
        <w:rPr>
          <w:lang w:val="el" w:eastAsia="el"/>
        </w:rPr>
        <w:t>β. Μέχρι τις 30.9.2018 αναστέλλεται η εφαρμογή της περίπτωσης α΄ της παρ. 1 του άρθρου 129 του ν. 4389/2016.</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Αναμόρφωση λειτουργίας Μ.Υ.Α./Λ.Σ.-ΕΛ.ΑΚΤ.</w:t>
      </w:r>
    </w:p>
    <w:p>
      <w:pPr>
        <w:spacing w:before="240" w:after="240"/>
        <w:rPr>
          <w:lang w:val="el" w:eastAsia="el"/>
        </w:rPr>
      </w:pPr>
      <w:r>
        <w:rPr>
          <w:lang w:val="el" w:eastAsia="el"/>
        </w:rPr>
        <w:t>Η παρ. 1 του άρθρου 2 του ν. 1940/1991 (Α΄ 40) αντικαθίσταται ως εξής:</w:t>
      </w:r>
    </w:p>
    <w:p>
      <w:pPr>
        <w:spacing w:before="240" w:after="240"/>
        <w:rPr>
          <w:lang w:val="el" w:eastAsia="el"/>
        </w:rPr>
      </w:pPr>
      <w:r>
        <w:rPr>
          <w:lang w:val="el" w:eastAsia="el"/>
        </w:rPr>
        <w:t>«1. Η Μ.Υ.Α./Λ.Σ.-ΕΛ.ΑΚΤ. στελεχώνεται από μόνιμο εν ενεργεία προσωπικό Λ.Σ.- ΕΛ.ΑΚΤ., το οποίο διακρίνεται σε επιχειρησιακό και διοικητικό ως εξής:</w:t>
      </w:r>
    </w:p>
    <w:p>
      <w:pPr>
        <w:spacing w:before="240" w:after="240"/>
        <w:rPr>
          <w:lang w:val="el" w:eastAsia="el"/>
        </w:rPr>
      </w:pPr>
      <w:r>
        <w:rPr>
          <w:lang w:val="el" w:eastAsia="el"/>
        </w:rPr>
        <w:t>α. Το επιχειρησιακό προσωπικό της Μ.Υ.Α./Λ.Σ.-ΕΛ.ΑΚΤ. αποτελείται από κατόχους πτυχίου Υποβρύχιου Κατα- στροφέα (Υ/ΚΤ) της Σχολής Υποβρύχιων Καταστροφών ΣΥΚ/ΠΝ.</w:t>
      </w:r>
    </w:p>
    <w:p>
      <w:pPr>
        <w:spacing w:before="240" w:after="240"/>
        <w:rPr>
          <w:lang w:val="el" w:eastAsia="el"/>
        </w:rPr>
      </w:pPr>
      <w:r>
        <w:rPr>
          <w:lang w:val="el" w:eastAsia="el"/>
        </w:rPr>
        <w:t>β. Το διοικητικό προσωπικό στελεχώνει τα γραφεία της Μ.Υ.Α./Λ.Σ.-ΕΛ.ΑΚΤ. εκτός του Γραφείου Επιχειρήσεων και Εκπαίδευσης.</w:t>
      </w:r>
    </w:p>
    <w:p>
      <w:pPr>
        <w:spacing w:before="240" w:after="240"/>
        <w:rPr>
          <w:lang w:val="el" w:eastAsia="el"/>
        </w:rPr>
      </w:pPr>
      <w:r>
        <w:rPr>
          <w:lang w:val="el" w:eastAsia="el"/>
        </w:rPr>
        <w:t>γ. Ως Διοικητής της Μ.Υ.Α./Λ.Σ.-ΕΛ.ΑΚΤ. τοποθετείται ανώτερος Αξιωματικός του Λ.Σ.-ΕΛ.ΑΚΤ. απόφοιτος της Σχολής Ναυτικών Δοκίμων και κάτοχος πτυχίου Υποβρύχιου Καταστροφέα της Σχολής Υποβρύχιων Καταστροφών (ΣΥΚ/ΠΝ). Αν δεν υπάρχει ανώτερος Αξιωματικός κάτοχος πτυχίου του προηγούμενου εδαφίου για να τοποθετηθεί στη θέση του Διοικητή Μ.Υ.Α./Λ.Σ.-ΕΛ. ΑΚΤ., μπορεί να τοποθετείται ως Διοικητής Αξιωματικός αντίστοιχου βαθμού και προέλευσης, ο οποίος δεν είναι κάτοχος πτυχίου Υ/ΚΤ της ΣΥΚ/ΠΝ, υπό την προϋπόθεση ότι ο Υποδιοικητής είναι κάτοχος πτυχίου Υποβρύχιου Καταστροφέα της ΣΥΚ/ΠΝ.».</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Επίσπευση διαδικασιών διορισμού</w:t>
      </w:r>
    </w:p>
    <w:p>
      <w:pPr>
        <w:spacing w:before="240" w:after="240"/>
        <w:rPr>
          <w:lang w:val="el" w:eastAsia="el"/>
        </w:rPr>
      </w:pPr>
      <w:r>
        <w:rPr>
          <w:b/>
          <w:bCs/>
          <w:lang w:val="el" w:eastAsia="el"/>
        </w:rPr>
        <w:t>και πρόσληψης διοριστέων</w:t>
      </w:r>
    </w:p>
    <w:p>
      <w:pPr>
        <w:pStyle w:val="MainText"/>
        <w:spacing w:before="120" w:after="0"/>
        <w:rPr>
          <w:lang w:val="el" w:eastAsia="el"/>
        </w:rPr>
      </w:pPr>
      <w:r>
        <w:rPr>
          <w:b/>
          <w:bCs/>
          <w:lang w:val="el" w:eastAsia="el"/>
        </w:rPr>
        <w:t>1.</w:t>
      </w:r>
      <w:r>
        <w:rPr>
          <w:lang w:val="el" w:eastAsia="el"/>
        </w:rPr>
        <w:t xml:space="preserve"> Στο τρίτο εδάφιο της παρ. 21 του ένατου άρθρου του ν. 4057/2012 (Α΄ 54), όπως τροποποιήθηκε με το πρώτο εδάφιο του άρθρου 32 του ν. 4369/2016 (Α΄ 33), διαγράφονται οι λέξεις «Εσωτερικών και».</w:t>
      </w:r>
    </w:p>
    <w:p>
      <w:pPr>
        <w:pStyle w:val="MainText"/>
        <w:spacing w:before="120" w:after="0"/>
        <w:rPr>
          <w:lang w:val="el" w:eastAsia="el"/>
        </w:rPr>
      </w:pPr>
      <w:r>
        <w:rPr>
          <w:b/>
          <w:bCs/>
          <w:lang w:val="el" w:eastAsia="el"/>
        </w:rPr>
        <w:t>2.</w:t>
      </w:r>
      <w:r>
        <w:rPr>
          <w:lang w:val="el" w:eastAsia="el"/>
        </w:rPr>
        <w:t xml:space="preserve"> Στο τέταρτο εδάφιο της παρ. 21 του ένατου άρθρου του ν. 4057/2012 (Α΄ 54), όπως τροποποιήθηκε με το πρώτο εδάφιο του άρθρου 32 του ν. 4369/2016 (Α΄ 33), διαγράφονται οι λέξεις «Εσωτερικών και» και στο τέλος προστίθενται εδάφια ως εξής:</w:t>
      </w:r>
    </w:p>
    <w:p>
      <w:pPr>
        <w:spacing w:before="240" w:after="240"/>
        <w:rPr>
          <w:lang w:val="el" w:eastAsia="el"/>
        </w:rPr>
      </w:pPr>
      <w:r>
        <w:rPr>
          <w:lang w:val="el" w:eastAsia="el"/>
        </w:rPr>
        <w:t>«Εάν στο φορέα διορισμού ή πρόσληψης δεν υφίστα- νται θέσεις αντίστοιχες της σχέσης εργασίας, του κλάδου ή της ειδικότητας με τις αρχικώς προκηρυχθείσες θέσεις, οι διοριστέοι διορίζονται σε προσωποπαγείς θέσεις με την ίδια εργασιακή σχέση, του ίδιου κλάδου ή ειδικότητας ή παρεμφερούς κλάδου ή βάσει των τυπικών τους προσόντων, που συνιστώνται με την απόφαση διορισμού ή πρόσληψής τους και με παράλληλη δέσμευση κενής οργανικής θέσης της ίδιας κατηγορίας, εφόσον υπάρχει, για όσο χρόνο υφίσταται η προσωποπαγής θέση.</w:t>
      </w:r>
    </w:p>
    <w:p>
      <w:pPr>
        <w:spacing w:before="240" w:after="240"/>
        <w:rPr>
          <w:lang w:val="el" w:eastAsia="el"/>
        </w:rPr>
      </w:pPr>
      <w:r>
        <w:rPr>
          <w:lang w:val="el" w:eastAsia="el"/>
        </w:rPr>
        <w:t>Οι παραπάνω προσωποπαγείς θέσεις καταργούνται αυτοδίκαια με την κατά οποιονδήποτε τρόπο αποχώρηση από την υπηρεσία των υπαλλήλων που τις κατέχουν.</w:t>
      </w:r>
    </w:p>
    <w:p>
      <w:pPr>
        <w:spacing w:before="240" w:after="240"/>
        <w:rPr>
          <w:lang w:val="el" w:eastAsia="el"/>
        </w:rPr>
      </w:pPr>
      <w:r>
        <w:rPr>
          <w:lang w:val="el" w:eastAsia="el"/>
        </w:rPr>
        <w:t>Με απόφαση του Υπουργού Διοικητικής Ανασυγκρότησης ρυθμίζεται κάθε σχετικό θέμα που αφορά στη διαδικασία μεταβολής της υπηρεσίας ή του φορέα διορισμού.».</w:t>
      </w:r>
    </w:p>
    <w:p>
      <w:pPr>
        <w:pStyle w:val="MainText"/>
        <w:spacing w:before="120" w:after="0"/>
        <w:rPr>
          <w:lang w:val="el" w:eastAsia="el"/>
        </w:rPr>
      </w:pPr>
      <w:r>
        <w:rPr>
          <w:b/>
          <w:bCs/>
          <w:lang w:val="el" w:eastAsia="el"/>
        </w:rPr>
        <w:t>3.</w:t>
      </w:r>
      <w:r>
        <w:rPr>
          <w:lang w:val="el" w:eastAsia="el"/>
        </w:rPr>
        <w:t xml:space="preserve"> Το δεύτερο εδάφιο του άρθρου 32 του ν. 4369/2016 καταργείται.</w:t>
      </w:r>
    </w:p>
    <w:p>
      <w:pPr>
        <w:pStyle w:val="Heading6"/>
        <w:spacing w:before="240" w:after="240"/>
        <w:rPr>
          <w:lang w:val="el" w:eastAsia="el"/>
        </w:rPr>
      </w:pPr>
      <w:r>
        <w:rPr>
          <w:rStyle w:val="article-num"/>
          <w:b/>
          <w:bCs/>
          <w:lang w:val="el" w:eastAsia="el"/>
        </w:rPr>
        <w:t>Άρθρο 150</w:t>
      </w:r>
    </w:p>
    <w:p>
      <w:pPr>
        <w:spacing w:before="240" w:after="240"/>
        <w:rPr>
          <w:lang w:val="el" w:eastAsia="el"/>
        </w:rPr>
      </w:pPr>
      <w:r>
        <w:rPr>
          <w:lang w:val="el" w:eastAsia="el"/>
        </w:rPr>
        <w:t>Για την εξασφάλιση της ενιαίας υγειονομικής κρίσης, όσον αφορά στον καθορισμό βαθμού αναπηρίας των ασφαλισμένων του Οίκου Ναύτου, είναι υποχρεωτική και δεσμευτική η πιστοποίηση αναπηρίας από το Κέντρο Πιστοποίησης Αναπηρίας (ΚΕ.Π.Α.), τόσο για τους ήδη δικαιούχους κοινωνικών παροχών του φορέα όσο και για τις νέες αιτήσεις, από τη δημοσίευση της παρούσης και εφεξής.</w:t>
      </w:r>
    </w:p>
    <w:p>
      <w:pPr>
        <w:pStyle w:val="Heading1"/>
        <w:spacing w:before="240" w:after="240"/>
        <w:rPr>
          <w:lang w:val="el" w:eastAsia="el"/>
        </w:rPr>
      </w:pPr>
      <w:r>
        <w:rPr>
          <w:b/>
          <w:bCs/>
          <w:lang w:val="el" w:eastAsia="el"/>
        </w:rPr>
        <w:t>ΜΕΡΟΣ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Από την έναρξη ισχύος του παρόντος, καταργούνται όλες οι διατάξεις που ρυθμίζουν κατά τρόπο διαφορετικό τα ίδια ζητήματα. Ο παρών νόμος ισχύει από τη δημοσίευσή του στην Εφημερίδα της Κυβερνήσεως, εκτός αν ορίζεται διαφορετικά στα ανωτέρω άρθρα.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Νοεμβρίου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7"/>
        <w:gridCol w:w="3915"/>
        <w:gridCol w:w="2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ΤΟΣΚΑΣ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ΔΗΜΟΣ ΠΑΠΑΔΗΜΗΤΡΙΟΥ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ΑΠΟΣΤΟΛΟΥ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ΕΛΕΝΑ ΚΟΥΝΤΟΥΡΑ</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Νοεμβρίου 2017</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