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9 Μαρτίου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45</w:t>
      </w:r>
    </w:p>
    <w:p>
      <w:pPr>
        <w:pStyle w:val="PreambelText"/>
        <w:spacing w:before="240" w:after="240"/>
        <w:rPr>
          <w:lang w:val="el" w:eastAsia="el"/>
        </w:rPr>
      </w:pPr>
      <w:r>
        <w:rPr>
          <w:b/>
          <w:bCs/>
          <w:lang w:val="el" w:eastAsia="el"/>
        </w:rPr>
        <w:t>NOMOΣ ΥΠ’ ΑΡΙΘΜ. 4602</w:t>
      </w:r>
    </w:p>
    <w:p>
      <w:pPr>
        <w:pStyle w:val="PreambelText"/>
        <w:spacing w:before="240" w:after="240"/>
        <w:rPr>
          <w:lang w:val="el" w:eastAsia="el"/>
        </w:rPr>
      </w:pPr>
      <w:r>
        <w:rPr>
          <w:b/>
          <w:bCs/>
          <w:lang w:val="el" w:eastAsia="el"/>
        </w:rPr>
        <w:t>Έρευνα, εκμετάλλευση και διαχείριση του γεωθερμικού δυναμικού της Χώρας, σύσταση Ελληνικής Αρχής Γεωλογικών και Μεταλλευτικών Ερευνών, ιδιοκτησιακός διαχωρισμός δικτύων διανομής φυσικού αερίου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ΕΡΕΥΝΑ, ΕΚΜΕΤΑΛΛΕΥΣΗ ΚΑΙ ΔΙΑΧΕΙΡΙΣΗ</w:t>
      </w:r>
    </w:p>
    <w:p>
      <w:pPr>
        <w:spacing w:before="240" w:after="240"/>
        <w:rPr>
          <w:lang w:val="el" w:eastAsia="el"/>
        </w:rPr>
      </w:pPr>
      <w:r>
        <w:rPr>
          <w:b/>
          <w:bCs/>
          <w:lang w:val="el" w:eastAsia="el"/>
        </w:rPr>
        <w:t>ΤΟΥ ΓΕΩΘΕΡΜΙΚΟΥ ΔΥΝΑΜΙΚΟΥ ΤΗΣ ΧΩΡΑΣ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παρόντος Μέρους (άρθρα 1 έως 24), είναι η δημιουργία των προϋποθέσεων για την ορθολογική αξιοποίηση του γεωθερμικού δυναμικού της Χώρας.</w:t>
      </w:r>
    </w:p>
    <w:p>
      <w:pPr>
        <w:spacing w:before="240" w:after="240"/>
        <w:rPr>
          <w:lang w:val="el" w:eastAsia="el"/>
        </w:rPr>
      </w:pPr>
      <w:r>
        <w:rPr>
          <w:lang w:val="el" w:eastAsia="el"/>
        </w:rPr>
        <w:t>Αξιοποίηση του γεωθερμικού δυναμικού θεωρείται η έρευνα, η εκμετάλλευση και η διαχείρισή του. Η αξιοποίηση του γεωθερμικού δυναμικού, ως ανανεώσιμης πηγής ενέργειας, προωθεί τη βιώσιμη ανάπτυξη και εξυπηρετεί το δημόσιο συμφέρον.</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που δημοσιεύεται στην Εφημερίδα της Κυβερ- νήσεως, μπορεί να ορίζεται, κατά περίπτωση, ότι, το δικαίωμα διαχείρισης και εκμετάλλευσης του γεωθερμικού δυναμικού κατισχύει του δικαιώματος εκμετάλλευσης άλλων μεταλλευτικών ή λατομικών ορυκτών, εφόσον κατά την κρίση του η συγκεκριμένη αξιοποίηση του γεωθερμικού δυναμικού είναι μεγαλύτερης σημασίας για την εθνική οικονομία.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του παρόντος Μέρους Α΄ (άρθρα 1 έως 24)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Ελληνική Αρχή Γεωλογικών και Μεταλλευτικών Ερευνών (Ε.Α.Γ.Μ.Ε.): το νομικό πρόσωπο δημοσίου δικαίου που συστήνεται με το άρθρο 25.</w:t>
      </w:r>
    </w:p>
    <w:p>
      <w:pPr>
        <w:pStyle w:val="StructureList1"/>
        <w:spacing w:before="120" w:after="0"/>
        <w:rPr>
          <w:lang w:val="el" w:eastAsia="el"/>
        </w:rPr>
      </w:pPr>
      <w:r>
        <w:rPr>
          <w:lang w:val="el" w:eastAsia="el"/>
        </w:rPr>
        <w:t>β)</w:t>
      </w:r>
      <w:r>
        <w:rPr>
          <w:lang w:val="en" w:eastAsia="en"/>
        </w:rPr>
        <w:tab/>
      </w:r>
      <w:r>
        <w:rPr>
          <w:lang w:val="el" w:eastAsia="el"/>
        </w:rPr>
        <w:t>Γεωθερμικό δυναμικό (ΓΘΔ): είναι το σύνολο των γηγενών φυσικών θερμών ρευστών, επιφανειακών ή υπογείων, και της θερμότητας των γεωλογικών σχηματισμών, που η θερμοκρασία τους υπερβαίνει τους 30°C.</w:t>
      </w:r>
    </w:p>
    <w:p>
      <w:pPr>
        <w:pStyle w:val="StructureList1"/>
        <w:spacing w:before="120" w:after="0"/>
        <w:rPr>
          <w:lang w:val="el" w:eastAsia="el"/>
        </w:rPr>
      </w:pPr>
      <w:r>
        <w:rPr>
          <w:lang w:val="el" w:eastAsia="el"/>
        </w:rPr>
        <w:t>γ)</w:t>
      </w:r>
      <w:r>
        <w:rPr>
          <w:lang w:val="en" w:eastAsia="en"/>
        </w:rPr>
        <w:tab/>
      </w:r>
      <w:r>
        <w:rPr>
          <w:lang w:val="el" w:eastAsia="el"/>
        </w:rPr>
        <w:t>Γεωθερμικό πεδίο: είναι ο ενιαίος μεταλλευτικός χώρος μέσα στον οποίο έχει εντοπιστεί γεωθερμικό δυναμικό.</w:t>
      </w:r>
    </w:p>
    <w:p>
      <w:pPr>
        <w:pStyle w:val="StructureList1"/>
        <w:spacing w:before="120" w:after="0"/>
        <w:rPr>
          <w:lang w:val="el" w:eastAsia="el"/>
        </w:rPr>
      </w:pPr>
      <w:r>
        <w:rPr>
          <w:lang w:val="el" w:eastAsia="el"/>
        </w:rPr>
        <w:t>δ)</w:t>
      </w:r>
      <w:r>
        <w:rPr>
          <w:lang w:val="en" w:eastAsia="en"/>
        </w:rPr>
        <w:tab/>
      </w:r>
      <w:r>
        <w:rPr>
          <w:lang w:val="el" w:eastAsia="el"/>
        </w:rPr>
        <w:t>Περιοχή γεωθερμικού ενδιαφέροντος (ΠΓΘΕ): είναι ο ευρύτερος χώρος μέσα στον οποίο υπάρχουν ενδείξεις παρουσίας γεωθερμικού δυναμικού θερμοκρασίας έως 90°C.</w:t>
      </w:r>
    </w:p>
    <w:p>
      <w:pPr>
        <w:pStyle w:val="StructureList1"/>
        <w:spacing w:before="120" w:after="0"/>
        <w:rPr>
          <w:lang w:val="el" w:eastAsia="el"/>
        </w:rPr>
      </w:pPr>
      <w:r>
        <w:rPr>
          <w:lang w:val="el" w:eastAsia="el"/>
        </w:rPr>
        <w:t>ε)</w:t>
      </w:r>
      <w:r>
        <w:rPr>
          <w:lang w:val="en" w:eastAsia="en"/>
        </w:rPr>
        <w:tab/>
      </w:r>
      <w:r>
        <w:rPr>
          <w:lang w:val="el" w:eastAsia="el"/>
        </w:rPr>
        <w:t>Προϊόν του γεωθερμικού δυναμικού: θεωρείται το αξιοποιήσιμο θερμοενεργειακό του περιεχόμενο.</w:t>
      </w:r>
    </w:p>
    <w:p>
      <w:pPr>
        <w:pStyle w:val="StructureList1"/>
        <w:spacing w:before="120" w:after="0"/>
        <w:rPr>
          <w:lang w:val="el" w:eastAsia="el"/>
        </w:rPr>
      </w:pPr>
      <w:r>
        <w:rPr>
          <w:lang w:val="el" w:eastAsia="el"/>
        </w:rPr>
        <w:t>στ)</w:t>
      </w:r>
      <w:r>
        <w:rPr>
          <w:lang w:val="en" w:eastAsia="en"/>
        </w:rPr>
        <w:tab/>
      </w:r>
      <w:r>
        <w:rPr>
          <w:lang w:val="el" w:eastAsia="el"/>
        </w:rPr>
        <w:t>Παραπροϊόντα του γεωθερμικού δυναμικού: θεωρούνται άλλα προϊόντα που συμπαράγονται κατά την εκμετάλλευση εκτός από το θερμοενεργειακό περιεχόμενο του γεωθερμικού δυναμικού.</w:t>
      </w:r>
    </w:p>
    <w:p>
      <w:pPr>
        <w:pStyle w:val="StructureList1"/>
        <w:spacing w:before="120" w:after="0"/>
        <w:rPr>
          <w:lang w:val="el" w:eastAsia="el"/>
        </w:rPr>
      </w:pPr>
      <w:r>
        <w:rPr>
          <w:lang w:val="el" w:eastAsia="el"/>
        </w:rPr>
        <w:t>ζ)</w:t>
      </w:r>
      <w:r>
        <w:rPr>
          <w:lang w:val="en" w:eastAsia="en"/>
        </w:rPr>
        <w:tab/>
      </w:r>
      <w:r>
        <w:rPr>
          <w:lang w:val="el" w:eastAsia="el"/>
        </w:rPr>
        <w:t>Υποπροϊόν του γεωθερμικού δυναμικού: θεωρείται το γεωθερμικό ρευστό που απομένει, ύστερα από την απόληψη των κατά τα ανωτέρω προϊόντων και παραπροϊόντων.</w:t>
      </w:r>
    </w:p>
    <w:p>
      <w:pPr>
        <w:pStyle w:val="StructureList1"/>
        <w:spacing w:before="120" w:after="0"/>
        <w:rPr>
          <w:lang w:val="el" w:eastAsia="el"/>
        </w:rPr>
      </w:pPr>
      <w:r>
        <w:rPr>
          <w:lang w:val="el" w:eastAsia="el"/>
        </w:rPr>
        <w:t>η)</w:t>
      </w:r>
      <w:r>
        <w:rPr>
          <w:lang w:val="en" w:eastAsia="en"/>
        </w:rPr>
        <w:tab/>
      </w:r>
      <w:r>
        <w:rPr>
          <w:lang w:val="el" w:eastAsia="el"/>
        </w:rPr>
        <w:t>Εκμετάλλευση του γεωθερμικού δυναμικού: αποτελεί το σύνολο των δραστηριοτήτων που αποσκοπούν στην παραγωγική (άντληση) απόληψη του προϊόντος και παραπροϊόντων και την ασφαλή διάθεση του υποπροϊόντος.</w:t>
      </w:r>
    </w:p>
    <w:p>
      <w:pPr>
        <w:pStyle w:val="StructureList1"/>
        <w:spacing w:before="120" w:after="0"/>
        <w:rPr>
          <w:lang w:val="el" w:eastAsia="el"/>
        </w:rPr>
      </w:pPr>
      <w:r>
        <w:rPr>
          <w:lang w:val="el" w:eastAsia="el"/>
        </w:rPr>
        <w:t>θ)</w:t>
      </w:r>
      <w:r>
        <w:rPr>
          <w:lang w:val="en" w:eastAsia="en"/>
        </w:rPr>
        <w:tab/>
      </w:r>
      <w:r>
        <w:rPr>
          <w:lang w:val="el" w:eastAsia="el"/>
        </w:rPr>
        <w:t>Διαχείριση του γεωθερμικού δυναμικού: αποτελεί το σύνολο των δραστηριοτήτων που ρυθμίζουν την εκμετάλλευση του γεωθερμικού ρευστού από τα υπόγεια γεωθερμικά συστήματα, με σκοπό τη βιώσιμη – ορθολογική και ολοκληρωμένη αξιοποίησή του. Η διαχείριση αναφέρεται στο σύνολο του γεωθερμικού πεδίου.</w:t>
      </w:r>
    </w:p>
    <w:p>
      <w:pPr>
        <w:pStyle w:val="MainText"/>
        <w:spacing w:before="120" w:after="0"/>
        <w:rPr>
          <w:lang w:val="el" w:eastAsia="el"/>
        </w:rPr>
      </w:pPr>
      <w:r>
        <w:rPr>
          <w:b/>
          <w:bCs/>
          <w:lang w:val="el" w:eastAsia="el"/>
        </w:rPr>
        <w:t>2.</w:t>
      </w:r>
      <w:r>
        <w:rPr>
          <w:lang w:val="el" w:eastAsia="el"/>
        </w:rPr>
        <w:t xml:space="preserve"> Τα γεωθερμικά πεδία διακρίνονται ως τοπικού και εθνικού ενδιαφέροντος. Στα τοπικού ενδιαφέροντος η θερμοκρασία του προϊόντος κυμαίνεται από 30°C έως και 90°C. Στα εθνικού ενδιαφέροντος η θερμοκρασία του προϊόντος υπερβαίνει τους 90°C.</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που δημοσιεύεται στην Εφημερίδα της Κυβερ- νήσεως, καθορίζονται τα χαρακτηριστικά προκειμένου μια περιοχή να χαρακτηριστεί ως γεωθερμικό πεδίο ή ως περιοχή γεωθερμικού ενδιαφέροντος.</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ύστερα από γνώμη της Ε.Α.Γ.Μ.Ε., γίνεται ο χαρακτηρισμός κάθε γεωθερμικού πεδίου και η υπαγωγή του σε κατηγορία τοπικού ή εθνικού ενδιαφέροντος,, σύμφωνα με τα εκάστοτε διαθέσιμα στοιχεία. Η απόφαση αυτή τροποποιείται, εφόσον αυτό απαιτείται από νεότερα στοιχεία. Η τροποποίηση γίνεται ύστερα από γνώμη της Ε.Α.Γ.Μ.Ε. και συναξιολόγηση των νεότερων στοιχείων.</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μετά τη δημοσιοποίηση του σχεδίου ανάπτυξης του άρθρου 7, γίνεται ο χαρακτηρισμός μίας περιοχής ως περιοχής γεωθερμικού ενδιαφέροντος.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Εφαρμοζόμενες διατάξεις</w:t>
      </w:r>
    </w:p>
    <w:p>
      <w:pPr>
        <w:pStyle w:val="MainText"/>
        <w:spacing w:before="120" w:after="0"/>
        <w:rPr>
          <w:lang w:val="el" w:eastAsia="el"/>
        </w:rPr>
      </w:pPr>
      <w:r>
        <w:rPr>
          <w:b/>
          <w:bCs/>
          <w:lang w:val="el" w:eastAsia="el"/>
        </w:rPr>
        <w:t>1.</w:t>
      </w:r>
      <w:r>
        <w:rPr>
          <w:lang w:val="el" w:eastAsia="el"/>
        </w:rPr>
        <w:t xml:space="preserve"> Το γεωθερμικό δυναμικό θεωρείται μεταλλευτικό ορυκτό, σύμφωνα με την παρ. 1 του άρθρου 2 του ν.δ. 210/1973 (A΄ 277).</w:t>
      </w:r>
    </w:p>
    <w:p>
      <w:pPr>
        <w:pStyle w:val="MainText"/>
        <w:spacing w:before="120" w:after="0"/>
        <w:rPr>
          <w:lang w:val="el" w:eastAsia="el"/>
        </w:rPr>
      </w:pPr>
      <w:r>
        <w:rPr>
          <w:b/>
          <w:bCs/>
          <w:lang w:val="el" w:eastAsia="el"/>
        </w:rPr>
        <w:t>2.</w:t>
      </w:r>
      <w:r>
        <w:rPr>
          <w:lang w:val="el" w:eastAsia="el"/>
        </w:rPr>
        <w:t xml:space="preserve"> Τα δικαιώματα έρευνας, εκμετάλλευσης και διαχείρισης του γεωθερμικού δυναμικού, ανήκουν, σύμφωνα με το άρθρο 143 του ν.δ. 210/1973, μόνο στο Δημόσιο και ασκούνται από το ίδιο ή εκμισθώνονται.</w:t>
      </w:r>
    </w:p>
    <w:p>
      <w:pPr>
        <w:pStyle w:val="MainText"/>
        <w:spacing w:before="120" w:after="0"/>
        <w:rPr>
          <w:lang w:val="el" w:eastAsia="el"/>
        </w:rPr>
      </w:pPr>
      <w:r>
        <w:rPr>
          <w:b/>
          <w:bCs/>
          <w:lang w:val="el" w:eastAsia="el"/>
        </w:rPr>
        <w:t>3.</w:t>
      </w:r>
      <w:r>
        <w:rPr>
          <w:lang w:val="el" w:eastAsia="el"/>
        </w:rPr>
        <w:t xml:space="preserve"> Οι διατάξεις του Μεταλλευτικού Κώδικα και γενικότερα της μεταλλευτικής νομοθεσίας εφαρμόζονται και για το γεωθερμικό δυναμικό, εκτός αν ορίζεται διαφορετικά με τις διατάξεις του παρόντος Μέρους Α΄ (άρθρα 1 έως 24).</w:t>
      </w:r>
    </w:p>
    <w:p>
      <w:pPr>
        <w:pStyle w:val="MainText"/>
        <w:spacing w:before="120" w:after="0"/>
        <w:rPr>
          <w:lang w:val="el" w:eastAsia="el"/>
        </w:rPr>
      </w:pPr>
      <w:r>
        <w:rPr>
          <w:b/>
          <w:bCs/>
          <w:lang w:val="el" w:eastAsia="el"/>
        </w:rPr>
        <w:t>4.</w:t>
      </w:r>
      <w:r>
        <w:rPr>
          <w:lang w:val="el" w:eastAsia="el"/>
        </w:rPr>
        <w:t xml:space="preserve"> Η αδειοδότηση εγκαταστάσεων για την περαιτέρω αξιοποίηση του ενεργειακού προϊόντος ή των παραπροϊόντων δεν ρυθμίζεται από τις διατάξεις του παρόντος Μέρους Α΄ (άρθρα 1 έως 24).</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Αρμοδιότητα άσκησης των δικαιωμάτων έρευνας, εκμετάλλευσης και διαχείρισης γεωθερμικού δυναμικού</w:t>
      </w:r>
    </w:p>
    <w:p>
      <w:pPr>
        <w:spacing w:before="240" w:after="240"/>
        <w:rPr>
          <w:lang w:val="el" w:eastAsia="el"/>
        </w:rPr>
      </w:pPr>
      <w:r>
        <w:rPr>
          <w:lang w:val="el" w:eastAsia="el"/>
        </w:rPr>
        <w:t>Η έρευνα, διαχείριση και εκμετάλλευση του γεωθερμικού δυναμικού, με εξαίρεση τα πεδία τοπικού ενδιαφέροντος και τις ΠΓΘΕ, υπάγεται στην αρμοδιότητα του Υπουργού Περιβάλλοντος και Ενέργειας. Η έρευνα, διαχείριση και εκμετάλλευση του γεωθερμικού δυναμικού σε πεδία τοπικού ενδιαφέροντος και τις ΠΓΘΕ υπάγεται στην αρμοδιότητα του συντονιστή Αποκεντρωμένης Διοίκησης.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Εκμίσθωση των δικαιωμάτων έρευνας, εκμετάλλευσης και διαχείρισης γεωθερμικού δυναμικού στα πεδία εθνικού ενδιαφέροντος και τις μη χαρακτηρισμένες περιοχές</w:t>
      </w:r>
    </w:p>
    <w:p>
      <w:pPr>
        <w:pStyle w:val="MainText"/>
        <w:spacing w:before="120" w:after="0"/>
        <w:rPr>
          <w:lang w:val="el" w:eastAsia="el"/>
        </w:rPr>
      </w:pPr>
      <w:r>
        <w:rPr>
          <w:b/>
          <w:bCs/>
          <w:lang w:val="el" w:eastAsia="el"/>
        </w:rPr>
        <w:t>1.</w:t>
      </w:r>
      <w:r>
        <w:rPr>
          <w:lang w:val="el" w:eastAsia="el"/>
        </w:rPr>
        <w:t xml:space="preserve"> Η εκμίσθωση του δικαιώματος έρευνας, διαχείρισης και εκμετάλλευσης γεωθερμικού δυναμικού στα πεδία εθνικού ενδιαφέροντος και τις μη χαρακτηρισμένες περιοχές γίνεται ύστερα από διαγωνισμό με προσφορές.</w:t>
      </w:r>
    </w:p>
    <w:p>
      <w:pPr>
        <w:pStyle w:val="MainText"/>
        <w:spacing w:before="120" w:after="0"/>
        <w:rPr>
          <w:lang w:val="el" w:eastAsia="el"/>
        </w:rPr>
      </w:pPr>
      <w:r>
        <w:rPr>
          <w:b/>
          <w:bCs/>
          <w:lang w:val="el" w:eastAsia="el"/>
        </w:rPr>
        <w:t>2.</w:t>
      </w:r>
      <w:r>
        <w:rPr>
          <w:lang w:val="el" w:eastAsia="el"/>
        </w:rPr>
        <w:t xml:space="preserve"> Σε περίπτωση εκμίσθωσης του δικαιώματος έρευνας, ο συναγωνισμός μεταξύ των διαγωνιζομένων κρί- νεται με βάση τις δαπάνες για τη διενέργεια ερευνών εντός του υπό μίσθωση χώρου, το είδος των ερευνών, τη σταδιακή εξέλιξή τους σε συνάρτηση με τον χρόνο εκτέλεσής τους και την πραγματοποίηση των σχετικών δαπανών, καθώς επίσης και με την ικανότητα περιβαλλοντικής διαχείρισης, την εμπειρία και τη δυνατότητα του διαγωνιζομένου να ανταποκριθεί στις υποχρεώσεις που αναλαμβάνει.</w:t>
      </w:r>
    </w:p>
    <w:p>
      <w:pPr>
        <w:pStyle w:val="MainText"/>
        <w:spacing w:before="120" w:after="0"/>
        <w:rPr>
          <w:lang w:val="el" w:eastAsia="el"/>
        </w:rPr>
      </w:pPr>
      <w:r>
        <w:rPr>
          <w:b/>
          <w:bCs/>
          <w:lang w:val="el" w:eastAsia="el"/>
        </w:rPr>
        <w:t>3.</w:t>
      </w:r>
      <w:r>
        <w:rPr>
          <w:lang w:val="el" w:eastAsia="el"/>
        </w:rPr>
        <w:t xml:space="preserve"> Σε περίπτωση εκμίσθωσης του δικαιώματος εκμετάλλευσης ή εκμετάλλευσης και διαχείρισης, ο συναγωνισμός μεταξύ των διαγωνιζομένων κρίνεται με βάση το ύψος του Προϋπολογισμού, τη βιωσιμότητα της προτει- νόμενης επένδυσης, την εμπειρία και τον βαθμό ορθολογικής διαχείρισης του γεωθερμικού πεδίου, σύμφωνα με την οικονομοτεχνική μελέτη που υποβάλλεται με την προσφορά για αξιολόγηση, καθώς επίσης και με την ικανότητα περιβαλλοντικής διαχείρισης και τη δυνατότητα του διαγωνιζομένου να ανταποκριθεί στις υποχρεώσεις που αναλαμβάνει.</w:t>
      </w:r>
    </w:p>
    <w:p>
      <w:pPr>
        <w:pStyle w:val="MainText"/>
        <w:spacing w:before="120" w:after="0"/>
        <w:rPr>
          <w:lang w:val="el" w:eastAsia="el"/>
        </w:rPr>
      </w:pPr>
      <w:r>
        <w:rPr>
          <w:b/>
          <w:bCs/>
          <w:lang w:val="el" w:eastAsia="el"/>
        </w:rPr>
        <w:t>4.</w:t>
      </w:r>
      <w:r>
        <w:rPr>
          <w:lang w:val="el" w:eastAsia="el"/>
        </w:rPr>
        <w:t xml:space="preserve"> Η διάρκεια της μίσθωσης του δικαιώματος έρευνας ορίζεται μέχρι πέντε (5) έτη με δικαίωμα μονομερούς παράτασης από τον μισθωτή για δύο (2) επιπλέον έτη, με την επιφύλαξη της παραγράφου 9.</w:t>
      </w:r>
    </w:p>
    <w:p>
      <w:pPr>
        <w:pStyle w:val="MainText"/>
        <w:spacing w:before="120" w:after="0"/>
        <w:rPr>
          <w:lang w:val="el" w:eastAsia="el"/>
        </w:rPr>
      </w:pPr>
      <w:r>
        <w:rPr>
          <w:b/>
          <w:bCs/>
          <w:lang w:val="el" w:eastAsia="el"/>
        </w:rPr>
        <w:t>5.</w:t>
      </w:r>
      <w:r>
        <w:rPr>
          <w:lang w:val="el" w:eastAsia="el"/>
        </w:rPr>
        <w:t xml:space="preserve"> Η διάρκεια μίσθωσης του δικαιώματος εκμετάλλευσης ή εκμετάλλευσης και διαχείρισης ορίζεται μέχρι τριάντα (30) έτη, με δικαίωμα μονομερούς παράτασης από τον μισθωτή μέχρι είκοσι (20) επιπλέον έτη.</w:t>
      </w:r>
    </w:p>
    <w:p>
      <w:pPr>
        <w:pStyle w:val="MainText"/>
        <w:spacing w:before="120" w:after="0"/>
        <w:rPr>
          <w:lang w:val="el" w:eastAsia="el"/>
        </w:rPr>
      </w:pPr>
      <w:r>
        <w:rPr>
          <w:b/>
          <w:bCs/>
          <w:lang w:val="el" w:eastAsia="el"/>
        </w:rPr>
        <w:t>6.</w:t>
      </w:r>
      <w:r>
        <w:rPr>
          <w:lang w:val="el" w:eastAsia="el"/>
        </w:rPr>
        <w:t xml:space="preserve"> Με απόφαση του Υπουργού Περιβάλλοντος και Ενέργειας ρυθμίζονται οι ειδικότεροι όροι και η διαδικασία εκμίσθωσης των αναφερόμενων στην παράγραφο 1 δικαιωμάτων.</w:t>
      </w:r>
    </w:p>
    <w:p>
      <w:pPr>
        <w:spacing w:before="240" w:after="240"/>
        <w:rPr>
          <w:lang w:val="el" w:eastAsia="el"/>
        </w:rPr>
      </w:pPr>
      <w:r>
        <w:rPr>
          <w:lang w:val="el" w:eastAsia="el"/>
        </w:rPr>
        <w:t>Η απόφαση αυτή, μεταξύ άλλων, περιλαμβάνει:</w:t>
      </w:r>
    </w:p>
    <w:p>
      <w:pPr>
        <w:pStyle w:val="StructureList1"/>
        <w:spacing w:before="120" w:after="0"/>
        <w:rPr>
          <w:lang w:val="el" w:eastAsia="el"/>
        </w:rPr>
      </w:pPr>
      <w:r>
        <w:rPr>
          <w:lang w:val="el" w:eastAsia="el"/>
        </w:rPr>
        <w:t>α)</w:t>
      </w:r>
      <w:r>
        <w:rPr>
          <w:lang w:val="en" w:eastAsia="en"/>
        </w:rPr>
        <w:tab/>
      </w:r>
      <w:r>
        <w:rPr>
          <w:lang w:val="el" w:eastAsia="el"/>
        </w:rPr>
        <w:t>τους ειδικότερους όρους της προκήρυξης του διαγωνισμού,</w:t>
      </w:r>
    </w:p>
    <w:p>
      <w:pPr>
        <w:pStyle w:val="StructureList1"/>
        <w:spacing w:before="120" w:after="0"/>
        <w:rPr>
          <w:lang w:val="el" w:eastAsia="el"/>
        </w:rPr>
      </w:pPr>
      <w:r>
        <w:rPr>
          <w:lang w:val="el" w:eastAsia="el"/>
        </w:rPr>
        <w:t>β)</w:t>
      </w:r>
      <w:r>
        <w:rPr>
          <w:lang w:val="en" w:eastAsia="en"/>
        </w:rPr>
        <w:tab/>
      </w:r>
      <w:r>
        <w:rPr>
          <w:lang w:val="el" w:eastAsia="el"/>
        </w:rPr>
        <w:t>τα κριτήρια επιλογής του μισθωτή και την προτε- ραιότητά τους,</w:t>
      </w:r>
    </w:p>
    <w:p>
      <w:pPr>
        <w:pStyle w:val="StructureList1"/>
        <w:spacing w:before="120" w:after="0"/>
        <w:rPr>
          <w:lang w:val="el" w:eastAsia="el"/>
        </w:rPr>
      </w:pPr>
      <w:r>
        <w:rPr>
          <w:lang w:val="el" w:eastAsia="el"/>
        </w:rPr>
        <w:t>γ)</w:t>
      </w:r>
      <w:r>
        <w:rPr>
          <w:lang w:val="en" w:eastAsia="en"/>
        </w:rPr>
        <w:tab/>
      </w:r>
      <w:r>
        <w:rPr>
          <w:lang w:val="el" w:eastAsia="el"/>
        </w:rPr>
        <w:t>τις εγγυητικές επιστολές συμμετοχής στον διαγωνισμό και καλής εκτέλεσης των όρων της σύμβασης,</w:t>
      </w:r>
    </w:p>
    <w:p>
      <w:pPr>
        <w:pStyle w:val="StructureList1"/>
        <w:spacing w:before="120" w:after="0"/>
        <w:rPr>
          <w:lang w:val="el" w:eastAsia="el"/>
        </w:rPr>
      </w:pPr>
      <w:r>
        <w:rPr>
          <w:lang w:val="el" w:eastAsia="el"/>
        </w:rPr>
        <w:t>δ)</w:t>
      </w:r>
      <w:r>
        <w:rPr>
          <w:lang w:val="en" w:eastAsia="en"/>
        </w:rPr>
        <w:tab/>
      </w:r>
      <w:r>
        <w:rPr>
          <w:lang w:val="el" w:eastAsia="el"/>
        </w:rPr>
        <w:t>τον καθορισμό της ιδιότητας των μελών της Επιτροπής Αξιολόγησης των προσφορών,</w:t>
      </w:r>
    </w:p>
    <w:p>
      <w:pPr>
        <w:pStyle w:val="StructureList1"/>
        <w:spacing w:before="120" w:after="0"/>
        <w:rPr>
          <w:lang w:val="el" w:eastAsia="el"/>
        </w:rPr>
      </w:pPr>
      <w:r>
        <w:rPr>
          <w:lang w:val="el" w:eastAsia="el"/>
        </w:rPr>
        <w:t>ε)</w:t>
      </w:r>
      <w:r>
        <w:rPr>
          <w:lang w:val="en" w:eastAsia="en"/>
        </w:rPr>
        <w:tab/>
      </w:r>
      <w:r>
        <w:rPr>
          <w:lang w:val="el" w:eastAsia="el"/>
        </w:rPr>
        <w:t>τα δικαιολογητικά και τις προδιαγραφές των μελετών που υποβάλλουν οι υποψήφιοι μισθωτές,</w:t>
      </w:r>
    </w:p>
    <w:p>
      <w:pPr>
        <w:pStyle w:val="StructureList1"/>
        <w:spacing w:before="120" w:after="0"/>
        <w:rPr>
          <w:lang w:val="el" w:eastAsia="el"/>
        </w:rPr>
      </w:pPr>
      <w:r>
        <w:rPr>
          <w:lang w:val="el" w:eastAsia="el"/>
        </w:rPr>
        <w:t>στ)</w:t>
      </w:r>
      <w:r>
        <w:rPr>
          <w:lang w:val="en" w:eastAsia="en"/>
        </w:rPr>
        <w:tab/>
      </w:r>
      <w:r>
        <w:rPr>
          <w:lang w:val="el" w:eastAsia="el"/>
        </w:rPr>
        <w:t>τον τρόπο καθορισμού των ελάχιστων και αναλογικών μισθωμάτων και προκειμένου για το προϊόν οφείλει να υπολογίζεται βάσει της αποδιδόμενης ενέργειας ή του ενεργειακού περιεχομένου,</w:t>
      </w:r>
    </w:p>
    <w:p>
      <w:pPr>
        <w:pStyle w:val="StructureList1"/>
        <w:spacing w:before="120" w:after="0"/>
        <w:rPr>
          <w:lang w:val="el" w:eastAsia="el"/>
        </w:rPr>
      </w:pPr>
      <w:r>
        <w:rPr>
          <w:lang w:val="el" w:eastAsia="el"/>
        </w:rPr>
        <w:t>ζ)</w:t>
      </w:r>
      <w:r>
        <w:rPr>
          <w:lang w:val="en" w:eastAsia="en"/>
        </w:rPr>
        <w:tab/>
      </w:r>
      <w:r>
        <w:rPr>
          <w:lang w:val="el" w:eastAsia="el"/>
        </w:rPr>
        <w:t>τα στοιχεία και τις μελέτες που υποβάλλουν οι υποψήφιοι μισθωτές,</w:t>
      </w:r>
    </w:p>
    <w:p>
      <w:pPr>
        <w:pStyle w:val="StructureList1"/>
        <w:spacing w:before="120" w:after="0"/>
        <w:rPr>
          <w:lang w:val="el" w:eastAsia="el"/>
        </w:rPr>
      </w:pPr>
      <w:r>
        <w:rPr>
          <w:lang w:val="el" w:eastAsia="el"/>
        </w:rPr>
        <w:t>η)</w:t>
      </w:r>
      <w:r>
        <w:rPr>
          <w:lang w:val="en" w:eastAsia="en"/>
        </w:rPr>
        <w:tab/>
      </w:r>
      <w:r>
        <w:rPr>
          <w:lang w:val="el" w:eastAsia="el"/>
        </w:rPr>
        <w:t>τους ειδικότερους όρους της σύμβασης,</w:t>
      </w:r>
    </w:p>
    <w:p>
      <w:pPr>
        <w:pStyle w:val="StructureList1"/>
        <w:spacing w:before="120" w:after="0"/>
        <w:rPr>
          <w:lang w:val="el" w:eastAsia="el"/>
        </w:rPr>
      </w:pPr>
      <w:r>
        <w:rPr>
          <w:lang w:val="el" w:eastAsia="el"/>
        </w:rPr>
        <w:t>θ)</w:t>
      </w:r>
      <w:r>
        <w:rPr>
          <w:lang w:val="en" w:eastAsia="en"/>
        </w:rPr>
        <w:tab/>
      </w:r>
      <w:r>
        <w:rPr>
          <w:lang w:val="el" w:eastAsia="el"/>
        </w:rPr>
        <w:t>τις διαδικασίες παρακολούθησης και ελέγχου της τήρησης των όρων της σύμβασης, κατάπτωσης εγγυητικών επιστολών και λύσης της σύμβασης.</w:t>
      </w:r>
    </w:p>
    <w:p>
      <w:pPr>
        <w:pStyle w:val="MainText"/>
        <w:spacing w:before="120" w:after="0"/>
        <w:rPr>
          <w:lang w:val="el" w:eastAsia="el"/>
        </w:rPr>
      </w:pPr>
      <w:r>
        <w:rPr>
          <w:b/>
          <w:bCs/>
          <w:lang w:val="el" w:eastAsia="el"/>
        </w:rPr>
        <w:t>7.</w:t>
      </w:r>
      <w:r>
        <w:rPr>
          <w:lang w:val="el" w:eastAsia="el"/>
        </w:rPr>
        <w:t xml:space="preserve"> Οι προσφορές που υποβάλλονται, σύμφωνα με την παράγραφο 1, αξιολογούνται από πενταμελή Επιτροπή Αξιολόγησης που συγκροτείται με απόφαση του Υπουργού Περιβάλλοντος και Ενέργειας. Στην επιτροπή συμμετέχει ένας (1) τουλάχιστον εκπρόσωπος της Ε.Α.Γ.Μ.Ε. Η εκμίσθωση διενεργείται με απόφαση του Υπουργού Περιβάλλοντος και Ενέργειας, ύστερα από γνώμη της Επιτροπής Αξιολόγησης.</w:t>
      </w:r>
    </w:p>
    <w:p>
      <w:pPr>
        <w:pStyle w:val="MainText"/>
        <w:spacing w:before="120" w:after="0"/>
        <w:rPr>
          <w:lang w:val="el" w:eastAsia="el"/>
        </w:rPr>
      </w:pPr>
      <w:r>
        <w:rPr>
          <w:b/>
          <w:bCs/>
          <w:lang w:val="el" w:eastAsia="el"/>
        </w:rPr>
        <w:t>8.</w:t>
      </w:r>
      <w:r>
        <w:rPr>
          <w:lang w:val="el" w:eastAsia="el"/>
        </w:rPr>
        <w:t xml:space="preserve"> Εφόσον, μετά τη λήξη της ερευνητικής περιόδου που καθορίζεται στη μισθωτική σύμβαση, πιστοποιηθεί με απόφαση του Υπουργού Περιβάλλοντος και Ενέργειας γεωθερμικό πεδίο με βεβαιωμένα χαρακτηριστικά και υποβληθεί μέσα σε τρεις (3) μήνες από τον μισθωτή, οικονομοτεχνική μελέτη εκμετάλλευσης του πεδίου, εκμισθώνεται σε αυτόν και το δικαίωμα εκμετάλλευσης ή εκμετάλλευσης και διαχείρισης, εκτός αν η μελέτη κριθεί από τον εκμισθωτή, με αιτιολογημένη απόφαση, ως ανακριβής, ανεπαρκής ή και μη συμφέρουσα. Στην περίπτωση αυτή, εφόσον στην πρόταση του μισθωτή εντοπίζεται πρόβλημα ορθολογικής εκμετάλλευσης ή εκμετάλλευση που δεν αξιοποιεί επαρκώς τις δυνατότητες του πεδίου, ο εκμισθωτής προτείνει σχέδιο ορθολογικής εκμετάλλευσης του πεδίου, το οποίο υποχρεούται να τηρήσει ο μισθωτής με την κατασκευή των σχετικών υποδομών, ώστε να είναι δυνατή η πληρέστερη αξιοποίηση του πεδίου και από τρίτους, αφού προηγηθεί σχετική μισθωτική διαδικασία από τον ίδιο εκμισθωτή. Αν ο μισθωτής διαφωνήσει με την πρόταση του εκμισθωτή, επέρχετα, αυτοδικαίως, λύση της μίσθωσης και ακολουθείται η διαδικασία της παραγράφου 1.</w:t>
      </w:r>
    </w:p>
    <w:p>
      <w:pPr>
        <w:pStyle w:val="MainText"/>
        <w:spacing w:before="120" w:after="0"/>
        <w:rPr>
          <w:lang w:val="el" w:eastAsia="el"/>
        </w:rPr>
      </w:pPr>
      <w:r>
        <w:rPr>
          <w:b/>
          <w:bCs/>
          <w:lang w:val="el" w:eastAsia="el"/>
        </w:rPr>
        <w:t>9.</w:t>
      </w:r>
      <w:r>
        <w:rPr>
          <w:lang w:val="el" w:eastAsia="el"/>
        </w:rPr>
        <w:t xml:space="preserve"> Η έρευνα μπορεί να συνυπάρχει με την εκμετάλλευση. Πιλοτική εκμετάλλευση κατά τη διάρκεια της έρευνας είναι δυνατή, εφόσον έχει εντοπιστεί γεωθερμικό δυναμικό, με την καταβολή σχετικού μισθώματος. Στην περίπτωση αυτή, εκμισθώνεται το δικαίωμα διαχείρισης και εκμετάλλευσης του καταρχήν εντοπισμένου πεδίου, με την αίρεση της έκπτωσης στην περίπτωση μη ολοκλήρωσης της έρευνας, ενώ ο μισθωτής οφείλει να υλοποιήσει τα υπόλοιπα απαιτούμενα που προβλέπονται στην ισχύουσα σύμβαση μίσθωσης για έρευνα. Ύστερα από αίτηση του μισθωτή, η σύμβαση μίσθωσης για έρευνα μπορεί να παραταθεί για ένα (1) ακόμα έτος, πέραν του μέγιστου προβλεπόμενου στην παράγραφο 4 χρόνου.</w:t>
      </w:r>
    </w:p>
    <w:p>
      <w:pPr>
        <w:pStyle w:val="MainText"/>
        <w:spacing w:before="120" w:after="0"/>
        <w:rPr>
          <w:lang w:val="el" w:eastAsia="el"/>
        </w:rPr>
      </w:pPr>
      <w:r>
        <w:rPr>
          <w:b/>
          <w:bCs/>
          <w:lang w:val="el" w:eastAsia="el"/>
        </w:rPr>
        <w:t>10.</w:t>
      </w:r>
      <w:r>
        <w:rPr>
          <w:lang w:val="el" w:eastAsia="el"/>
        </w:rPr>
        <w:t xml:space="preserve"> Ο εκμισθωτής διατηρεί το δικαίωμα αξιοποίησης περίσσειας γεωθερμικού δυναμικού.</w:t>
      </w:r>
    </w:p>
    <w:p>
      <w:pPr>
        <w:pStyle w:val="MainText"/>
        <w:spacing w:before="120" w:after="0"/>
        <w:rPr>
          <w:lang w:val="el" w:eastAsia="el"/>
        </w:rPr>
      </w:pPr>
      <w:r>
        <w:rPr>
          <w:b/>
          <w:bCs/>
          <w:lang w:val="el" w:eastAsia="el"/>
        </w:rPr>
        <w:t>11.</w:t>
      </w:r>
      <w:r>
        <w:rPr>
          <w:lang w:val="el" w:eastAsia="el"/>
        </w:rPr>
        <w:t xml:space="preserve"> Ο μισθωτής, εκτός από την υπογραφή της σύμβασης, οφείλει να εφοδιαστεί με τις άδειες και εγκρίσεις που απαιτούνται για την άσκηση κάθε δραστηριότητας.</w:t>
      </w:r>
    </w:p>
    <w:p>
      <w:pPr>
        <w:pStyle w:val="MainText"/>
        <w:spacing w:before="120" w:after="0"/>
        <w:rPr>
          <w:lang w:val="el" w:eastAsia="el"/>
        </w:rPr>
      </w:pPr>
      <w:r>
        <w:rPr>
          <w:b/>
          <w:bCs/>
          <w:lang w:val="el" w:eastAsia="el"/>
        </w:rPr>
        <w:t>12.</w:t>
      </w:r>
      <w:r>
        <w:rPr>
          <w:lang w:val="el" w:eastAsia="el"/>
        </w:rPr>
        <w:t xml:space="preserve"> Στις περιπτώσεις που επιτρέπεται η μίσθωση του δικαιώματος διαχείρισης, αυτό εκμισθώνεται υποχρεωτικά μαζί με το δικαίωμα εκμετάλλευσης. Σε περίπτωση μίσθωσης και της διαχείρισης, ο εκμισθωτής διατηρεί το δικαίωμα παρεμβάσεων για λόγους δημόσιου συμφέροντος.</w:t>
      </w:r>
    </w:p>
    <w:p>
      <w:pPr>
        <w:pStyle w:val="MainText"/>
        <w:spacing w:before="120" w:after="0"/>
        <w:rPr>
          <w:lang w:val="el" w:eastAsia="el"/>
        </w:rPr>
      </w:pPr>
      <w:r>
        <w:rPr>
          <w:b/>
          <w:bCs/>
          <w:lang w:val="el" w:eastAsia="el"/>
        </w:rPr>
        <w:t>13.</w:t>
      </w:r>
      <w:r>
        <w:rPr>
          <w:lang w:val="el" w:eastAsia="el"/>
        </w:rPr>
        <w:t xml:space="preserve"> Η διενέργεια γεωθερμικών ερευνών του Δημοσίου μέσω διάνοιξης γεωτρήσεων και εκτέλεσης δοκιμαστικών αντλήσεων υλοποιείται κατά προτεραιότητα από την Ε.Α.Γ.Μ.Ε. Σε δημόσιους ερευνητικούς φορείς, ινστιτούτα και ακαδημαϊκά ιδρύματα επιτρέπεται η διενέργεια παρόμοιων ερευνών, ύστερα από έγκριση του Υπουργού Περιβάλλοντος και Ενέργειας, ο οποίος μπορεί να θέτει πρόσθετους όρους. Η έγκριση δίδεται ύστερα από εισήγηση της Ε.Α.Γ.Μ.Ε., το οποίο οφείλει να την καταθέσει στο Υπουργείο Περιβάλλοντος και Ενέργειας μέσα σε δύο (2) μήνες από την παραλαβή του αιτήματος, άλλως η εισήγηση δεν λαμβάνεται υπόψη. Τα αποτελέσματα των ερευνών αυτών διατίθενται στο σύνολό τους στο Υπουργείο Περιβάλλοντος και Ενέργειας και την Ε.Α.Γ.Μ.Ε. Οι δραστηριότητες της Ε.Α.Γ.Μ.Ε. δεν περιορίζονται από την παρούσα διάταξη.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Εκμίσθωση των δικαιωμάτων έρευνας, εκμετάλλευσης και διαχείρισης γεωθερμικού δυναμικού στα πεδία τοπικού ενδιαφέροντος και τις ΠΓΘΕ</w:t>
      </w:r>
    </w:p>
    <w:p>
      <w:pPr>
        <w:pStyle w:val="MainText"/>
        <w:spacing w:before="120" w:after="0"/>
        <w:rPr>
          <w:lang w:val="el" w:eastAsia="el"/>
        </w:rPr>
      </w:pPr>
      <w:r>
        <w:rPr>
          <w:b/>
          <w:bCs/>
          <w:lang w:val="el" w:eastAsia="el"/>
        </w:rPr>
        <w:t>1.</w:t>
      </w:r>
      <w:r>
        <w:rPr>
          <w:lang w:val="el" w:eastAsia="el"/>
        </w:rPr>
        <w:t xml:space="preserve"> Η εκμίσθωση των δικαιωμάτων έρευνας, διαχείρισης και εκμετάλλευσης γεωθερμικού δυναμικού στα πεδία τοπικού ενδιαφέροντος και ΠΓΘΕ γίνεται, ύστερα από διαγωνισμό με προσφορές. Η εκμίσθωση της έρευνας και της εκμετάλλευσης μπορεί να γίνεται και ύστερα από δημόσια πρόσκληση εκδήλωσης ενδιαφέροντος, ύστερα από αίτηση ενδιαφερομένου.</w:t>
      </w:r>
    </w:p>
    <w:p>
      <w:pPr>
        <w:pStyle w:val="MainText"/>
        <w:spacing w:before="120" w:after="0"/>
        <w:rPr>
          <w:lang w:val="el" w:eastAsia="el"/>
        </w:rPr>
      </w:pPr>
      <w:r>
        <w:rPr>
          <w:b/>
          <w:bCs/>
          <w:lang w:val="el" w:eastAsia="el"/>
        </w:rPr>
        <w:t>2.</w:t>
      </w:r>
      <w:r>
        <w:rPr>
          <w:lang w:val="el" w:eastAsia="el"/>
        </w:rPr>
        <w:t xml:space="preserve"> Για την εκμίσθωση της έρευνας, εκμετάλλευσης ή εκμετάλλευσης και διαχείρισης, ύστερα από διαγωνισμό ή δημόσια πρόκληση, εφαρμόζονται αναλόγως οι παράγραφοι 2 και 3 του άρθρου 5.</w:t>
      </w:r>
    </w:p>
    <w:p>
      <w:pPr>
        <w:pStyle w:val="MainText"/>
        <w:spacing w:before="120" w:after="0"/>
        <w:rPr>
          <w:lang w:val="el" w:eastAsia="el"/>
        </w:rPr>
      </w:pPr>
      <w:r>
        <w:rPr>
          <w:b/>
          <w:bCs/>
          <w:lang w:val="el" w:eastAsia="el"/>
        </w:rPr>
        <w:t>3.</w:t>
      </w:r>
      <w:r>
        <w:rPr>
          <w:lang w:val="el" w:eastAsia="el"/>
        </w:rPr>
        <w:t xml:space="preserve"> Η διάρκεια της μίσθωσης του δικαιώματος έρευνας ορίζεται μέχρι τρία (3) έτη με δικαίωμα μονομερούς παράτασης από τον μισθωτή για ένα (1) επιπλέον έτος.</w:t>
      </w:r>
    </w:p>
    <w:p>
      <w:pPr>
        <w:pStyle w:val="MainText"/>
        <w:spacing w:before="120" w:after="0"/>
        <w:rPr>
          <w:lang w:val="el" w:eastAsia="el"/>
        </w:rPr>
      </w:pPr>
      <w:r>
        <w:rPr>
          <w:b/>
          <w:bCs/>
          <w:lang w:val="el" w:eastAsia="el"/>
        </w:rPr>
        <w:t>4.</w:t>
      </w:r>
      <w:r>
        <w:rPr>
          <w:lang w:val="el" w:eastAsia="el"/>
        </w:rPr>
        <w:t xml:space="preserve"> Η διάρκεια μίσθωσης του δικαιώματος εκμετάλλευσης ή εκμετάλλευσης και διαχείρισης ορίζεται μέχρι τριάντα (30) έτη, με δικαίωμα μονομερούς παράτασης από τον μισθωτή μέχρι είκοσι (20) επιπλέον έτη.</w:t>
      </w:r>
    </w:p>
    <w:p>
      <w:pPr>
        <w:pStyle w:val="MainText"/>
        <w:spacing w:before="120" w:after="0"/>
        <w:rPr>
          <w:lang w:val="el" w:eastAsia="el"/>
        </w:rPr>
      </w:pPr>
      <w:r>
        <w:rPr>
          <w:b/>
          <w:bCs/>
          <w:lang w:val="el" w:eastAsia="el"/>
        </w:rPr>
        <w:t>5.</w:t>
      </w:r>
      <w:r>
        <w:rPr>
          <w:lang w:val="el" w:eastAsia="el"/>
        </w:rPr>
        <w:t xml:space="preserve"> Σε περίπτωση αίτησης ενδιαφερομένου, η αρμόδια υπηρεσία προχωρεί σε δημόσια πρόσκληση εκδήλωσης ενδιαφέροντος, η οποία δημοσιοποιείται με ανάρτηση στο κατάστημα της οικείας υπηρεσίας, καθώς και στον ιστότοπό της. Η πρόσκληση αποστέλλεται και στον δήμο ή στους δήμους εντός των ορίων του οποίου ή των οποίων βρίσκεται το γεωθερμικό πεδίο ή η ΠΓΘΕ προς μίσθωση, ο οποίος οφείλει να τη δημοσιεύσει με ανάρτηση στο οικείο δημοτικό κατάστημα, καθώς και στον ιστότοπό του, με αποκλειστική του ευθύνη.</w:t>
      </w:r>
    </w:p>
    <w:p>
      <w:pPr>
        <w:pStyle w:val="MainText"/>
        <w:spacing w:before="120" w:after="0"/>
        <w:rPr>
          <w:lang w:val="el" w:eastAsia="el"/>
        </w:rPr>
      </w:pPr>
      <w:r>
        <w:rPr>
          <w:b/>
          <w:bCs/>
          <w:lang w:val="el" w:eastAsia="el"/>
        </w:rPr>
        <w:t>6.</w:t>
      </w:r>
      <w:r>
        <w:rPr>
          <w:lang w:val="el" w:eastAsia="el"/>
        </w:rPr>
        <w:t xml:space="preserve"> Η αίτηση της παραγράφου 5 συνοδεύεται, επί ποινή απαραδέκτου, με σφραγισμένη προσφορά και παράβολο, το ύψος του οποίου καθορίζεται με κοινή απόφαση των Υπουργών Οικονομικών και Περιβάλλοντος και Ενέργειας.</w:t>
      </w:r>
    </w:p>
    <w:p>
      <w:pPr>
        <w:pStyle w:val="MainText"/>
        <w:spacing w:before="120" w:after="0"/>
        <w:rPr>
          <w:lang w:val="el" w:eastAsia="el"/>
        </w:rPr>
      </w:pPr>
      <w:r>
        <w:rPr>
          <w:b/>
          <w:bCs/>
          <w:lang w:val="el" w:eastAsia="el"/>
        </w:rPr>
        <w:t>7.</w:t>
      </w:r>
      <w:r>
        <w:rPr>
          <w:lang w:val="el" w:eastAsia="el"/>
        </w:rPr>
        <w:t xml:space="preserve"> Το χρονικό διάστημα για την υποβολή ενδιαφέροντος και προσφορών ορίζεται στις τριάντα (30) ημέρες από την ανάρτηση της πρόσκλησης εκδήλωσης ενδιαφέροντος στον ιστότοπο της οικείας Αποκεντρωμένης Διοίκησης.</w:t>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ρυθμίζονται οι ειδικότεροι όροι και η διαδικασία εκμίσθωσης των αναφερόμενων στην παράγραφο 1 δικαιωμάτων.</w:t>
      </w:r>
    </w:p>
    <w:p>
      <w:pPr>
        <w:spacing w:before="240" w:after="240"/>
        <w:rPr>
          <w:lang w:val="el" w:eastAsia="el"/>
        </w:rPr>
      </w:pPr>
      <w:r>
        <w:rPr>
          <w:lang w:val="el" w:eastAsia="el"/>
        </w:rPr>
        <w:t>Η απόφαση αυτή, μεταξύ άλλων, περιλαμβάνει:</w:t>
      </w:r>
    </w:p>
    <w:p>
      <w:pPr>
        <w:pStyle w:val="StructureList1"/>
        <w:spacing w:before="120" w:after="0"/>
        <w:rPr>
          <w:lang w:val="el" w:eastAsia="el"/>
        </w:rPr>
      </w:pPr>
      <w:r>
        <w:rPr>
          <w:lang w:val="el" w:eastAsia="el"/>
        </w:rPr>
        <w:t>α)</w:t>
      </w:r>
      <w:r>
        <w:rPr>
          <w:lang w:val="en" w:eastAsia="en"/>
        </w:rPr>
        <w:tab/>
      </w:r>
      <w:r>
        <w:rPr>
          <w:lang w:val="el" w:eastAsia="el"/>
        </w:rPr>
        <w:t>θέματα σχετικά με τις ενέργειες της Αποκεντρωμένης Διοίκησης για τη διαχείριση των πεδίων, όπως την εκπόνηση διαχειριστικών μελετών ανά γεωθερμικό πεδίο, β) τους ειδικότερους όρους της προκήρυξης του διαγωνισμού, καθώς και της δημόσιας πρόσκλησης,</w:t>
      </w:r>
    </w:p>
    <w:p>
      <w:pPr>
        <w:pStyle w:val="StructureList1"/>
        <w:spacing w:before="120" w:after="0"/>
        <w:rPr>
          <w:lang w:val="el" w:eastAsia="el"/>
        </w:rPr>
      </w:pPr>
      <w:r>
        <w:rPr>
          <w:lang w:val="el" w:eastAsia="el"/>
        </w:rPr>
        <w:t>γ)</w:t>
      </w:r>
      <w:r>
        <w:rPr>
          <w:lang w:val="en" w:eastAsia="en"/>
        </w:rPr>
        <w:tab/>
      </w:r>
      <w:r>
        <w:rPr>
          <w:lang w:val="el" w:eastAsia="el"/>
        </w:rPr>
        <w:t>τα κριτήρια επιλογής του μισθωτή και την προτε- ραιότητά τους,</w:t>
      </w:r>
    </w:p>
    <w:p>
      <w:pPr>
        <w:pStyle w:val="StructureList1"/>
        <w:spacing w:before="120" w:after="0"/>
        <w:rPr>
          <w:lang w:val="el" w:eastAsia="el"/>
        </w:rPr>
      </w:pPr>
      <w:r>
        <w:rPr>
          <w:lang w:val="el" w:eastAsia="el"/>
        </w:rPr>
        <w:t>δ)</w:t>
      </w:r>
      <w:r>
        <w:rPr>
          <w:lang w:val="en" w:eastAsia="en"/>
        </w:rPr>
        <w:tab/>
      </w:r>
      <w:r>
        <w:rPr>
          <w:lang w:val="el" w:eastAsia="el"/>
        </w:rPr>
        <w:t>τις εγγυητικές επιστολές συμμετοχής στον διαγωνισμό και καλής εκτέλεσης των όρων της σύμβασης,</w:t>
      </w:r>
    </w:p>
    <w:p>
      <w:pPr>
        <w:pStyle w:val="StructureList1"/>
        <w:spacing w:before="120" w:after="0"/>
        <w:rPr>
          <w:lang w:val="el" w:eastAsia="el"/>
        </w:rPr>
      </w:pPr>
      <w:r>
        <w:rPr>
          <w:lang w:val="el" w:eastAsia="el"/>
        </w:rPr>
        <w:t>ε)</w:t>
      </w:r>
      <w:r>
        <w:rPr>
          <w:lang w:val="en" w:eastAsia="en"/>
        </w:rPr>
        <w:tab/>
      </w:r>
      <w:r>
        <w:rPr>
          <w:lang w:val="el" w:eastAsia="el"/>
        </w:rPr>
        <w:t>τον καθορισμό της ιδιότητας των μελών της Επιτροπής Αξιολόγησης των προσφορών,</w:t>
      </w:r>
    </w:p>
    <w:p>
      <w:pPr>
        <w:pStyle w:val="StructureList1"/>
        <w:spacing w:before="120" w:after="0"/>
        <w:rPr>
          <w:lang w:val="el" w:eastAsia="el"/>
        </w:rPr>
      </w:pPr>
      <w:r>
        <w:rPr>
          <w:lang w:val="el" w:eastAsia="el"/>
        </w:rPr>
        <w:t>στ)</w:t>
      </w:r>
      <w:r>
        <w:rPr>
          <w:lang w:val="en" w:eastAsia="en"/>
        </w:rPr>
        <w:tab/>
      </w:r>
      <w:r>
        <w:rPr>
          <w:lang w:val="el" w:eastAsia="el"/>
        </w:rPr>
        <w:t>τα δικαιολογητικά και τις προδιαγραφές των μελετών που υποβάλλουν οι υποψήφιοι μισθωτές,</w:t>
      </w:r>
    </w:p>
    <w:p>
      <w:pPr>
        <w:pStyle w:val="StructureList1"/>
        <w:spacing w:before="120" w:after="0"/>
        <w:rPr>
          <w:lang w:val="el" w:eastAsia="el"/>
        </w:rPr>
      </w:pPr>
      <w:r>
        <w:rPr>
          <w:lang w:val="el" w:eastAsia="el"/>
        </w:rPr>
        <w:t>ζ)</w:t>
      </w:r>
      <w:r>
        <w:rPr>
          <w:lang w:val="en" w:eastAsia="en"/>
        </w:rPr>
        <w:tab/>
      </w:r>
      <w:r>
        <w:rPr>
          <w:lang w:val="el" w:eastAsia="el"/>
        </w:rPr>
        <w:t>τον τρόπο καθορισμού των ελάχιστων και αναλογικών μισθωμάτων, καθώς και για το προϊόν, το οποίο πρέπει να υπολογίζεται βάσει της αποδιδόμενης ενέργειας ή του ενεργειακού περιεχομένου,</w:t>
      </w:r>
    </w:p>
    <w:p>
      <w:pPr>
        <w:pStyle w:val="StructureList1"/>
        <w:spacing w:before="120" w:after="0"/>
        <w:rPr>
          <w:lang w:val="el" w:eastAsia="el"/>
        </w:rPr>
      </w:pPr>
      <w:r>
        <w:rPr>
          <w:lang w:val="el" w:eastAsia="el"/>
        </w:rPr>
        <w:t>η)</w:t>
      </w:r>
      <w:r>
        <w:rPr>
          <w:lang w:val="en" w:eastAsia="en"/>
        </w:rPr>
        <w:tab/>
      </w:r>
      <w:r>
        <w:rPr>
          <w:lang w:val="el" w:eastAsia="el"/>
        </w:rPr>
        <w:t>τα στοιχεία και τις μελέτες που υποβάλλουν οι υποψήφιοι μισθωτές,</w:t>
      </w:r>
    </w:p>
    <w:p>
      <w:pPr>
        <w:pStyle w:val="StructureList1"/>
        <w:spacing w:before="120" w:after="0"/>
        <w:rPr>
          <w:lang w:val="el" w:eastAsia="el"/>
        </w:rPr>
      </w:pPr>
      <w:r>
        <w:rPr>
          <w:lang w:val="el" w:eastAsia="el"/>
        </w:rPr>
        <w:t>θ)</w:t>
      </w:r>
      <w:r>
        <w:rPr>
          <w:lang w:val="en" w:eastAsia="en"/>
        </w:rPr>
        <w:tab/>
      </w:r>
      <w:r>
        <w:rPr>
          <w:lang w:val="el" w:eastAsia="el"/>
        </w:rPr>
        <w:t>τους ειδικότερους όρους της σύμβασης,</w:t>
      </w:r>
    </w:p>
    <w:p>
      <w:pPr>
        <w:pStyle w:val="StructureList1"/>
        <w:spacing w:before="120" w:after="0"/>
        <w:rPr>
          <w:lang w:val="el" w:eastAsia="el"/>
        </w:rPr>
      </w:pPr>
      <w:r>
        <w:rPr>
          <w:lang w:val="el" w:eastAsia="el"/>
        </w:rPr>
        <w:t>ι)</w:t>
      </w:r>
      <w:r>
        <w:rPr>
          <w:lang w:val="en" w:eastAsia="en"/>
        </w:rPr>
        <w:tab/>
      </w:r>
      <w:r>
        <w:rPr>
          <w:lang w:val="el" w:eastAsia="el"/>
        </w:rPr>
        <w:t>τις διαδικασίες παρακολούθησης και ελέγχου της τήρησης των όρων της σύμβασης, της κατάπτωσης εγγυητικών επιστολών και της λύσης της σύμβασης.</w:t>
      </w:r>
    </w:p>
    <w:p>
      <w:pPr>
        <w:pStyle w:val="MainText"/>
        <w:spacing w:before="120" w:after="0"/>
        <w:rPr>
          <w:lang w:val="el" w:eastAsia="el"/>
        </w:rPr>
      </w:pPr>
      <w:r>
        <w:rPr>
          <w:b/>
          <w:bCs/>
          <w:lang w:val="el" w:eastAsia="el"/>
        </w:rPr>
        <w:t>9.</w:t>
      </w:r>
      <w:r>
        <w:rPr>
          <w:lang w:val="el" w:eastAsia="el"/>
        </w:rPr>
        <w:t xml:space="preserve"> Οι προσφορές που υποβάλλονται, σύμφωνα με τις διαδικασίες της παραγράφου 1 αξιολογούνται από πενταμελή Επιτροπή που συγκροτείται με απόφαση του συντονιστή της οικείας Αποκεντρωμένης Διοίκησης και στην οποία μπορεί να συμμετέχει εκπρόσωπος της Ε.Α.Γ.Μ.Ε. Η εκμίσθωση διενεργείται με απόφαση του συντονιστή της Αποκεντρωμένης Διοίκησης, ύστερα από γνώμη της Επιτροπής Αξιολόγησης.</w:t>
      </w:r>
    </w:p>
    <w:p>
      <w:pPr>
        <w:pStyle w:val="MainText"/>
        <w:spacing w:before="120" w:after="0"/>
        <w:rPr>
          <w:lang w:val="el" w:eastAsia="el"/>
        </w:rPr>
      </w:pPr>
      <w:r>
        <w:rPr>
          <w:b/>
          <w:bCs/>
          <w:lang w:val="el" w:eastAsia="el"/>
        </w:rPr>
        <w:t>10.</w:t>
      </w:r>
      <w:r>
        <w:rPr>
          <w:lang w:val="el" w:eastAsia="el"/>
        </w:rPr>
        <w:t xml:space="preserve"> Οι παράγραφοι 8 έως 12 του άρθρου 5 εφαρμόζονται και στις μισθώσεις αρμοδιότητας του συντονιστή της Αποκεντρωμένης Διοίκησης.</w:t>
      </w:r>
    </w:p>
    <w:p>
      <w:pPr>
        <w:pStyle w:val="MainText"/>
        <w:spacing w:before="120" w:after="0"/>
        <w:rPr>
          <w:lang w:val="el" w:eastAsia="el"/>
        </w:rPr>
      </w:pPr>
      <w:r>
        <w:rPr>
          <w:b/>
          <w:bCs/>
          <w:lang w:val="el" w:eastAsia="el"/>
        </w:rPr>
        <w:t>11.</w:t>
      </w:r>
      <w:r>
        <w:rPr>
          <w:lang w:val="el" w:eastAsia="el"/>
        </w:rPr>
        <w:t xml:space="preserve"> Η Αποκεντρωμένη Διοίκηση μπορεί να εκμισθώνει το δικαίωμα έρευνας σε τμήμα των γεωθερμικών πεδίων ή περιοχών γεωθερμικού ενδιαφέροντος, με σκοπό μόνο το δικαίωμα εκμετάλλευσης. Σε αυτήν την περίπτωση, το δικαίωμα της διαχείρισης παραμένει υποχρεωτικά στην Αποκεντρωμένη Διοίκηση.</w:t>
      </w:r>
    </w:p>
    <w:p>
      <w:pPr>
        <w:pStyle w:val="MainText"/>
        <w:spacing w:before="120" w:after="0"/>
        <w:rPr>
          <w:lang w:val="el" w:eastAsia="el"/>
        </w:rPr>
      </w:pPr>
      <w:r>
        <w:rPr>
          <w:b/>
          <w:bCs/>
          <w:lang w:val="el" w:eastAsia="el"/>
        </w:rPr>
        <w:t>12.</w:t>
      </w:r>
      <w:r>
        <w:rPr>
          <w:lang w:val="el" w:eastAsia="el"/>
        </w:rPr>
        <w:t xml:space="preserve"> Η κατασκευή, συντήρηση και αντικατάσταση έργου εκμετάλλευσης γεωθερμικού δυναμικού παλαιού έργου από νεώτερο δεν θεωρείται έρευνα, αλλά εντάσσεται στο πλαίσιο της εκμετάλλευσης.</w:t>
      </w:r>
    </w:p>
    <w:p>
      <w:pPr>
        <w:pStyle w:val="MainText"/>
        <w:spacing w:before="120" w:after="0"/>
        <w:rPr>
          <w:lang w:val="el" w:eastAsia="el"/>
        </w:rPr>
      </w:pPr>
      <w:r>
        <w:rPr>
          <w:b/>
          <w:bCs/>
          <w:lang w:val="el" w:eastAsia="el"/>
        </w:rPr>
        <w:t>13.</w:t>
      </w:r>
      <w:r>
        <w:rPr>
          <w:lang w:val="el" w:eastAsia="el"/>
        </w:rPr>
        <w:t xml:space="preserve"> Η διενέργεια γεωθερμικών ερευνών του Δημοσίου μέσω διάνοιξης γεωτρήσεων ή και εκτέλεσης δοκιμαστικών αντλήσεων υλοποιείται κατά προτεραιότητα από την Ε.Α.Γ.Μ.Ε. Σε δημόσιους ερευνητικούς φορείς, σε ινστιτούτα και σε ακαδημαϊκά ιδρύματα επιτρέπεται η διενέργεια παρόμοιων ερευνών, ύστερα από έγκριση του συντονιστή της οικείας Αποκεντρωμένης Διοίκησης, ο οποίος, μπορεί να θέτει πρόσθετους όρους. Η έγκριση δίδεται ύστερα από σύμφωνη γνώμη της Ε.Α.Γ.Μ.Ε., το οποίο οφείλει να την καταθέσει στην οικεία Αποκεντρωμένη Διοίκηση μέσα σε δύο (2) μήνες από την παραλαβή του αιτήματος, άλλως δεν λαμβάνεται υπόψη. Τα αποτελέσματα των ερευνών αυτών διατίθενται στο σύνολό τους στο Υπουργείο Περιβάλλοντος και Ενέργειας, την Ε.Α.Γ.Μ.Ε. και στην οικεία Αποκεντρωμένη Διοίκηση. Οι δραστηριότητες της Ε.Α.Γ.Μ.Ε. δεν περιορίζονται από την παρούσα διάταξη.</w:t>
      </w:r>
    </w:p>
    <w:p>
      <w:pPr>
        <w:pStyle w:val="MainText"/>
        <w:spacing w:before="120" w:after="0"/>
        <w:rPr>
          <w:lang w:val="el" w:eastAsia="el"/>
        </w:rPr>
      </w:pPr>
      <w:r>
        <w:rPr>
          <w:b/>
          <w:bCs/>
          <w:lang w:val="el" w:eastAsia="el"/>
        </w:rPr>
        <w:t>14.</w:t>
      </w:r>
      <w:r>
        <w:rPr>
          <w:lang w:val="el" w:eastAsia="el"/>
        </w:rPr>
        <w:t xml:space="preserve"> Κάτοχοι νόμιμων γεωτρήσεων με θερμοκρασία ρευστού μεταξύ 30oC και 90oC, που έχουν ανορυχθεί εκτός περιοχών γεωθερμικού ενδιαφέροντος, μπορεί να μισθώσουν το εντοπιζόμενο σε αυτές γεωθερμικό δυναμικό για ίδια χρήση, σύμφωνα με τις διατάξεις του παρόντος. Στην περίπτωση αυτή, η οικεία Αποκεντρωμένη Διοίκηση οφείλει μέσα σε ένα εξάμηνο από την εκμίσθωσή τους να υποβάλλει τροποποιημένο σχέδιο ανάπτυξης, για να εντάξει την περιοχή αυτή στις περιοχές γεωθερμικού ενδιαφέροντος.</w:t>
      </w:r>
    </w:p>
    <w:p>
      <w:pPr>
        <w:pStyle w:val="MainText"/>
        <w:spacing w:before="120" w:after="0"/>
        <w:rPr>
          <w:lang w:val="el" w:eastAsia="el"/>
        </w:rPr>
      </w:pPr>
      <w:r>
        <w:rPr>
          <w:b/>
          <w:bCs/>
          <w:lang w:val="el" w:eastAsia="el"/>
        </w:rPr>
        <w:t>15.</w:t>
      </w:r>
      <w:r>
        <w:rPr>
          <w:lang w:val="el" w:eastAsia="el"/>
        </w:rPr>
        <w:t xml:space="preserve"> Ο μισθωτής, εκτός από την υπογραφή της σύμβασης, οφείλει να εφοδιαστεί με τις άδειες και εγκρίσεις που απαιτούνται για την άσκηση κάθε δραστηριότητας.</w:t>
      </w:r>
    </w:p>
    <w:p>
      <w:pPr>
        <w:pStyle w:val="MainText"/>
        <w:spacing w:before="120" w:after="0"/>
        <w:rPr>
          <w:lang w:val="el" w:eastAsia="el"/>
        </w:rPr>
      </w:pPr>
      <w:r>
        <w:rPr>
          <w:b/>
          <w:bCs/>
          <w:lang w:val="el" w:eastAsia="el"/>
        </w:rPr>
        <w:t>16.</w:t>
      </w:r>
      <w:r>
        <w:rPr>
          <w:lang w:val="el" w:eastAsia="el"/>
        </w:rPr>
        <w:t xml:space="preserve"> Σε περίπτωση μίσθωσης του δικαιώματος εκμετάλλευσης γεωθερμικού δυναμικού για τον σκοπό κάλυψης θερμικών αναγκών δημοτικών παιδικών, βρεφικών και βρεφονηπιακών σταθμών, σχολικών μονάδων πρωτοβάθμιας και δευτεροβάθμιας εκπαίδευσης, καθώς και κέντρων υγείας και νοσοκομείων, δημόσιου ενδιαφέροντος, χωρίς κερδοσκοπικό χαρακτήρα, για την εξυπηρέτηση κοινωφελούς σκοπού, δεν εφαρμόζονται οι παράγραφοι 1α και 1γ του άρθρου 8.</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Σχέδιο ανάπτυξης</w:t>
      </w:r>
    </w:p>
    <w:p>
      <w:pPr>
        <w:pStyle w:val="MainText"/>
        <w:spacing w:before="120" w:after="0"/>
        <w:rPr>
          <w:lang w:val="el" w:eastAsia="el"/>
        </w:rPr>
      </w:pPr>
      <w:r>
        <w:rPr>
          <w:b/>
          <w:bCs/>
          <w:lang w:val="el" w:eastAsia="el"/>
        </w:rPr>
        <w:t>1.</w:t>
      </w:r>
      <w:r>
        <w:rPr>
          <w:lang w:val="el" w:eastAsia="el"/>
        </w:rPr>
        <w:t xml:space="preserve"> Η αποκεντρωμένη διοίκηση ενημερώνει, στις ενενήντα (90) πρώτες ημέρες κάθε έτους το Υπουργείο Περιβάλλοντος και Ενέργειας και την Ε.Α.Γ.Μ.Ε. για τα πεπραγμένα του προηγούμενου έτους, σχετικά με την έρευνα και εκμετάλλευση γεωθερμικού δυναμικού στα πεδία και τις ΠΓΘΕ που βρίσκονται στο σύνολό τους ή κατά το μεγαλύτερο ποσοστό επιφανειακής κατανομής στη χωρική της αρμοδιότητα.</w:t>
      </w:r>
    </w:p>
    <w:p>
      <w:pPr>
        <w:pStyle w:val="MainText"/>
        <w:spacing w:before="120" w:after="0"/>
        <w:rPr>
          <w:lang w:val="el" w:eastAsia="el"/>
        </w:rPr>
      </w:pPr>
      <w:r>
        <w:rPr>
          <w:b/>
          <w:bCs/>
          <w:lang w:val="el" w:eastAsia="el"/>
        </w:rPr>
        <w:t>2α.</w:t>
      </w:r>
      <w:r>
        <w:rPr>
          <w:lang w:val="el" w:eastAsia="el"/>
        </w:rPr>
        <w:t xml:space="preserve"> Η αποκεντρωμένη Διοίκηση οφείλει να καταθέτει στο Υπουργείο Περιβάλλοντος και Ενέργειας, Σχέδιο Ανάπτυξης Γεωθερμικού Δυναμικού (ΣΑΓΔ) κάθε πέντε (5) έτη και εκτάκτως μέσα στην πενταετία, όποτε το κρίνει σκόπιμο. Το σχέδιο ανάπτυξης περιλαμβάνει δράσεις έρευνας και εκμετάλλευσης όπως, ιδίως, αίτημα καθορισμού νέων ΠΓΘΕ ή αύξησης του προς εκμετάλλευση δυναμικού σε ένα γεωθερμικό πεδίο. Το ΣΑΓΔ κοινοποιείται από την Αποκεντρωμένη Διοίκηση και στην Ε.Α.Γ.Μ.Ε, η οποία οφείλει να το αξιολογήσει και να προτείνει τροποποιήσεις επί τεχνικών θεμάτων μέσα σε δύο (2) μήνες από τη λήψη του. Η οικεία Αποκεντρωμένη Διοίκηση οφείλει να ενσωματώσει στο ΣΑΓΔ τις τροποποιήσεις που πρότεινε η Ε.Α.Γ.Μ.Ε. Με απόφαση του συντονιστή Αποκεντρωμένης Διοίκησης, το ΣΑΓΔ δημοσιοποιείται με ανάρτησή του στον ιστότοπο της Αποκεντρωμένης Διοίκησης και αποστέλλεται στο Υπουργείο Περιβάλλοντος και Ενέργειας, για να αναρτηθεί και στον ιστότοπο του Υπουργείου. Το ΣΑΓΔ ισχύει μέχρι την τροποποίησή του ή την έγκριση νέου ΣΑΓΔ από την ημερομηνία ανάρτησής του στον ιστότοπο της Αποκεντρωμένης Διοίκησης.</w:t>
      </w:r>
    </w:p>
    <w:p>
      <w:pPr>
        <w:spacing w:before="240" w:after="240"/>
        <w:rPr>
          <w:lang w:val="el" w:eastAsia="el"/>
        </w:rPr>
      </w:pPr>
      <w:r>
        <w:rPr>
          <w:lang w:val="el" w:eastAsia="el"/>
        </w:rPr>
        <w:t>β. Αν το ΣΑΓΔ περιλαμβάνει νέες ΠΓΘΕ, για τις οποίες δεν έχει εκδοθεί απόφαση χαρακτηρισμού τους, το Τμήμα του Σχεδίου, που αφορά τις περιοχές αυτές, δεν δημοσιοποιείται και δεν αναρτάται. Όταν ολοκληρωθεί η διαδικασία χαρακτηρισμού των ΠΓΘΕ από το Υπουργείο Περιβάλλοντος και Ενέργειας, το Τμήμα αυτό του σχεδίου ενσωματώνεται από την Αποκεντρωμένη Διοίκηση στο αρχικό ΣΑΓΔ και, με απόφαση του συντονιστή Αποκεντρωμένης Διοίκησης, το ΣΑΓΔ αναρτάται στον ιστότοπο της Αποκεντρωμένης Διοίκησης και αποστέλ- λεται στο Υπουργείο Περιβάλλοντος και Ενέργειας, για να αναρτηθεί και στον ιστότοπο του Υπουργείου.</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που δημοσιεύεται στην Εφημερίδα της Κυβερ- νήσεως, καθορίζονται η διαδικασία και τα στοιχεία που πρέπει να περιλαμβάνονται στις ετήσιες ενημερώσεις της παραγράφου 1, καθώς και στα σχέδια ανάπτυξης των παράγρφων 2α και 2β, στα οποία πρέπει υποχρεωτικά να περιλαμβάνονται η επέκταση των περιοχών εκμετάλλευσης και η αλλαγή του αξιοποιήσιμου γεωθερμικού δυναμικού ανά περιοχή.</w:t>
      </w:r>
    </w:p>
    <w:p>
      <w:pPr>
        <w:pStyle w:val="MainText"/>
        <w:spacing w:before="120" w:after="0"/>
        <w:rPr>
          <w:lang w:val="el" w:eastAsia="el"/>
        </w:rPr>
      </w:pPr>
      <w:r>
        <w:rPr>
          <w:b/>
          <w:bCs/>
          <w:lang w:val="el" w:eastAsia="el"/>
        </w:rPr>
        <w:t>4.</w:t>
      </w:r>
      <w:r>
        <w:rPr>
          <w:lang w:val="el" w:eastAsia="el"/>
        </w:rPr>
        <w:t xml:space="preserve"> Οι Αποκεντρωμένες Διοικήσεις οφείλουν να υποβάλουν το πρώτο ΣΑΓΔ εντός πενταετίας από την έναρξη ισχύος του παρόντος νόμου.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και δικαιώματα μισθωτών γεωθερμικού δυναμικού</w:t>
      </w:r>
    </w:p>
    <w:p>
      <w:pPr>
        <w:pStyle w:val="MainText"/>
        <w:spacing w:before="120" w:after="0"/>
        <w:rPr>
          <w:lang w:val="el" w:eastAsia="el"/>
        </w:rPr>
      </w:pPr>
      <w:r>
        <w:rPr>
          <w:b/>
          <w:bCs/>
          <w:lang w:val="el" w:eastAsia="el"/>
        </w:rPr>
        <w:t>1.</w:t>
      </w:r>
      <w:r>
        <w:rPr>
          <w:lang w:val="el" w:eastAsia="el"/>
        </w:rPr>
        <w:t xml:space="preserve"> Ο μισθωτής γεωθερμικού δυναμικού υποχρεούται, ιδίως, για την:</w:t>
      </w:r>
    </w:p>
    <w:p>
      <w:pPr>
        <w:pStyle w:val="StructureList1"/>
        <w:spacing w:before="120" w:after="0"/>
        <w:rPr>
          <w:lang w:val="el" w:eastAsia="el"/>
        </w:rPr>
      </w:pPr>
      <w:r>
        <w:rPr>
          <w:lang w:val="el" w:eastAsia="el"/>
        </w:rPr>
        <w:t>α)</w:t>
      </w:r>
      <w:r>
        <w:rPr>
          <w:lang w:val="en" w:eastAsia="en"/>
        </w:rPr>
        <w:tab/>
      </w:r>
      <w:r>
        <w:rPr>
          <w:lang w:val="el" w:eastAsia="el"/>
        </w:rPr>
        <w:t>Κατάθεση εγγυητικών επιστολών εκπλήρωσης των όρων της σύμβασης.</w:t>
      </w:r>
    </w:p>
    <w:p>
      <w:pPr>
        <w:pStyle w:val="StructureList1"/>
        <w:spacing w:before="120" w:after="0"/>
        <w:rPr>
          <w:lang w:val="el" w:eastAsia="el"/>
        </w:rPr>
      </w:pPr>
      <w:r>
        <w:rPr>
          <w:lang w:val="el" w:eastAsia="el"/>
        </w:rPr>
        <w:t>β)</w:t>
      </w:r>
      <w:r>
        <w:rPr>
          <w:lang w:val="en" w:eastAsia="en"/>
        </w:rPr>
        <w:tab/>
      </w:r>
      <w:r>
        <w:rPr>
          <w:lang w:val="el" w:eastAsia="el"/>
        </w:rPr>
        <w:t>Εκτέλεση και πιστή εφαρμογή των ερευνητικών προγραμμάτων και μελετών των άρθρων 5 και 6, όπως ορίζεται στους όρους των σχετικών συμβάσεων.</w:t>
      </w:r>
    </w:p>
    <w:p>
      <w:pPr>
        <w:pStyle w:val="StructureList1"/>
        <w:spacing w:before="120" w:after="0"/>
        <w:rPr>
          <w:lang w:val="el" w:eastAsia="el"/>
        </w:rPr>
      </w:pPr>
      <w:r>
        <w:rPr>
          <w:lang w:val="el" w:eastAsia="el"/>
        </w:rPr>
        <w:t>γ)</w:t>
      </w:r>
      <w:r>
        <w:rPr>
          <w:lang w:val="en" w:eastAsia="en"/>
        </w:rPr>
        <w:tab/>
      </w:r>
      <w:r>
        <w:rPr>
          <w:lang w:val="el" w:eastAsia="el"/>
        </w:rPr>
        <w:t>Καταβολή στο Ελληνικό Δημόσιο ετήσιου αναλογικού μισθώματος και ελάχιστου αναλογικού μισθώματος. Το ετήσιο αναλογικό μίσθωμα συμψηφίζεται με το αντίστοιχο ελάχιστο αναλογικό της ίδιας δωδεκάμηνης χρονικής περιόδου.</w:t>
      </w:r>
    </w:p>
    <w:p>
      <w:pPr>
        <w:spacing w:before="240" w:after="240"/>
        <w:rPr>
          <w:lang w:val="el" w:eastAsia="el"/>
        </w:rPr>
      </w:pPr>
      <w:r>
        <w:rPr>
          <w:lang w:val="el" w:eastAsia="el"/>
        </w:rPr>
        <w:t>Ο μισθωτής υποχρεούται να καταβάλλει το ετήσιο αναλογικό μίσθωμα από την έναρξη της εκμετάλλευσης. Ο μισθωτής οφείλει επίσης να καταβάλλει το ελάχιστο αναλογικό μίσθωμα μετά την παρέλευση δύο (2) ετών από την υπογραφή της σύμβασης.</w:t>
      </w:r>
    </w:p>
    <w:p>
      <w:pPr>
        <w:spacing w:before="240" w:after="240"/>
        <w:rPr>
          <w:lang w:val="el" w:eastAsia="el"/>
        </w:rPr>
      </w:pPr>
      <w:r>
        <w:rPr>
          <w:lang w:val="el" w:eastAsia="el"/>
        </w:rPr>
        <w:t>Το ετήσιο αναλογικό μίσθωμα υπολογίζεται με βάση την καταναλισκόμενη ενέργεια, ενώ το ελάχιστο αναλογικό καταβάλλεται σε ποσοστό τριάντα τοις εκατό (30%) της προβλεπόμενης από τη σύμβαση κατανάλωσης.</w:t>
      </w:r>
    </w:p>
    <w:p>
      <w:pPr>
        <w:spacing w:before="240" w:after="240"/>
        <w:rPr>
          <w:lang w:val="el" w:eastAsia="el"/>
        </w:rPr>
      </w:pPr>
      <w:r>
        <w:rPr>
          <w:lang w:val="el" w:eastAsia="el"/>
        </w:rPr>
        <w:t>Μίσθωμα δεν καταβάλλεται κατά την περίοδο της έρευνας, με την επιφύλαξη της παραγράφου 9 του άρθρου 5.</w:t>
      </w:r>
    </w:p>
    <w:p>
      <w:pPr>
        <w:spacing w:before="240" w:after="240"/>
        <w:rPr>
          <w:lang w:val="el" w:eastAsia="el"/>
        </w:rPr>
      </w:pPr>
      <w:r>
        <w:rPr>
          <w:lang w:val="el" w:eastAsia="el"/>
        </w:rPr>
        <w:t>Ποσοστό δέκα τοις εκατό (10%) του ποσού των ετήσιων αναλογικών μισθωμάτων του γεωθερμικού δυναμικού βεβαιώνεται υπέρ του πρωτοβάθμιου Ο.Τ.Α. στην περιφέρεια του οποίου βρίσκεται η εκμετάλλευση, εκτός αν μισθωτής είναι ο Ο.Τ.Α.</w:t>
      </w:r>
    </w:p>
    <w:p>
      <w:pPr>
        <w:spacing w:before="240" w:after="240"/>
        <w:rPr>
          <w:lang w:val="el" w:eastAsia="el"/>
        </w:rPr>
      </w:pPr>
      <w:r>
        <w:rPr>
          <w:lang w:val="el" w:eastAsia="el"/>
        </w:rPr>
        <w:t>Ποσοστό πέντε τοις εκατό (5%) του ποσού των ετήσιων αναλογικών μισθωμάτων του γεωθερμικού δυναμικού βεβαιώνεται υπέρ της Ε.Α.Γ.Μ.Ε. για την εξασφάλιση της διαχρονικής παρακολούθησης των γεωθερμικών πεδίων με στόχο την εξασφάλιση της αειφορίας και της προστασίας του περιβάλλοντος.</w:t>
      </w:r>
    </w:p>
    <w:p>
      <w:pPr>
        <w:spacing w:before="240" w:after="240"/>
        <w:rPr>
          <w:lang w:val="el" w:eastAsia="el"/>
        </w:rPr>
      </w:pPr>
      <w:r>
        <w:rPr>
          <w:lang w:val="el" w:eastAsia="el"/>
        </w:rPr>
        <w:t>Στην περίπτωση των πεδίων τοπικού ενδιαφέροντος και στις ΠΓΘΕ, τα μισθώματα αποδίδονται στο Δημόσιο, εγγράφονται ως πίστωση σε ειδικό κωδικό (ΑΛΕ) που συνιστάται στον Κρατικό Προϋπολογισμό και διατίθενται αποκλειστικά από την οικεία Αποκεντρωμένη Διοίκηση για την εν γένει αξιοποίηση των γεωθερμικών πεδίων.</w:t>
      </w:r>
    </w:p>
    <w:p>
      <w:pPr>
        <w:pStyle w:val="StructureList1"/>
        <w:spacing w:before="120" w:after="0"/>
        <w:rPr>
          <w:lang w:val="el" w:eastAsia="el"/>
        </w:rPr>
      </w:pPr>
      <w:r>
        <w:rPr>
          <w:lang w:val="el" w:eastAsia="el"/>
        </w:rPr>
        <w:t>δ)</w:t>
      </w:r>
      <w:r>
        <w:rPr>
          <w:lang w:val="en" w:eastAsia="en"/>
        </w:rPr>
        <w:tab/>
      </w:r>
      <w:r>
        <w:rPr>
          <w:lang w:val="el" w:eastAsia="el"/>
        </w:rPr>
        <w:t>Καταβολή στο Ελληνικό Δημόσιο αναλογικού μισθώματος και για κάθε παραπροϊόν, εφόσον αυτό αξιο- ποιείται για εμπορική ή βιομηχανική χρήση. Ο υπολογισμός του μισθώματος γίνεται, σύμφωνα με τις κείμενες διατάξεις. Η υποχρέωση καταβολής του μισθώματος για τα παραπροϊόντα υφίσταται από την έναρξη της εκμετάλλευσης του παραπροϊόντος,</w:t>
      </w:r>
    </w:p>
    <w:p>
      <w:pPr>
        <w:pStyle w:val="StructureList1"/>
        <w:spacing w:before="120" w:after="0"/>
        <w:rPr>
          <w:lang w:val="el" w:eastAsia="el"/>
        </w:rPr>
      </w:pPr>
      <w:r>
        <w:rPr>
          <w:lang w:val="el" w:eastAsia="el"/>
        </w:rPr>
        <w:t>ε)</w:t>
      </w:r>
      <w:r>
        <w:rPr>
          <w:lang w:val="en" w:eastAsia="en"/>
        </w:rPr>
        <w:tab/>
      </w:r>
      <w:r>
        <w:rPr>
          <w:lang w:val="el" w:eastAsia="el"/>
        </w:rPr>
        <w:t>Τοποθέτηση καταγραφικών και ορθή λειτουργία αυτών, σύμφωνα με τη σύμβαση με τον εκμισθωτή και με τις γενικές προδιαγραφές που έχει ορίσει η Ε.Α.Γ.Μ.Ε. και την απόδοση στο Δημόσιο, συμπεριλαμβανομένης και της Ε.Α.Γ.Μ.Ε. των απαιτούμενων, για τη διαχείριση ή τον έλεγχο της διαχείρισης του πεδίου, στοιχείων.</w:t>
      </w:r>
    </w:p>
    <w:p>
      <w:pPr>
        <w:spacing w:before="240" w:after="240"/>
        <w:rPr>
          <w:lang w:val="el" w:eastAsia="el"/>
        </w:rPr>
      </w:pPr>
      <w:r>
        <w:rPr>
          <w:lang w:val="el" w:eastAsia="el"/>
        </w:rPr>
        <w:t>Αν δεν υποβληθούν τα στοιχεία του προηγούμενου εδαφίου ή υποβληθούν αναληθή στοιχεία, ο μισθωτής τιμωρείται με πρόστιμο, το ύψος του οποίου καθορίζεται στη σύμβαση και δεν μπορεί να είναι μικρότερο των πε- ντακοσίων (500) ευρώ και μεγαλύτερο των δύο χιλιάδων (2.000) ευρώ σε περίπτωση αρμοδιότητας του συντονιστή Αποκεντρωμένης Διοίκησης, ενώ, σε περίπτωση αρμοδιότητας του Υπουργείου Περιβάλλοντος και Ενέργειας, δεν μπορεί να είναι μικρότερο των χιλίων (1.000) ευρώ και μεγαλύτερο των πέντε χιλιάδων (5.000) ευρώ.</w:t>
      </w:r>
    </w:p>
    <w:p>
      <w:pPr>
        <w:spacing w:before="240" w:after="240"/>
        <w:rPr>
          <w:lang w:val="el" w:eastAsia="el"/>
        </w:rPr>
      </w:pPr>
      <w:r>
        <w:rPr>
          <w:lang w:val="el" w:eastAsia="el"/>
        </w:rPr>
        <w:t>Το πρόστιμο επιβάλλεται με απόφαση του οικείου εκμισθωτή. Στη περίπτωση που εκμισθωτής είναι ο συντονιστής της Αποκεντρωμένης Διοίκησης, καταβάλλεται στον ειδικό κωδικό (ΑΛΕ) της περίπτωσης γ΄ και διατίθεται αποκλειστικά από την οικεία Αποκεντρωμένη Διοίκηση για την εν γένει αξιοποίηση των γεωθερμικών πεδίων.</w:t>
      </w:r>
    </w:p>
    <w:p>
      <w:pPr>
        <w:pStyle w:val="StructureList1"/>
        <w:spacing w:before="120" w:after="0"/>
        <w:rPr>
          <w:lang w:val="el" w:eastAsia="el"/>
        </w:rPr>
      </w:pPr>
      <w:r>
        <w:rPr>
          <w:lang w:val="el" w:eastAsia="el"/>
        </w:rPr>
        <w:t>στ)</w:t>
      </w:r>
      <w:r>
        <w:rPr>
          <w:lang w:val="en" w:eastAsia="en"/>
        </w:rPr>
        <w:tab/>
      </w:r>
      <w:r>
        <w:rPr>
          <w:lang w:val="el" w:eastAsia="el"/>
        </w:rPr>
        <w:t>Ασφαλή διάθεση του υποπροϊόντος.</w:t>
      </w:r>
    </w:p>
    <w:p>
      <w:pPr>
        <w:pStyle w:val="StructureList1"/>
        <w:spacing w:before="120" w:after="0"/>
        <w:rPr>
          <w:lang w:val="el" w:eastAsia="el"/>
        </w:rPr>
      </w:pPr>
      <w:r>
        <w:rPr>
          <w:lang w:val="el" w:eastAsia="el"/>
        </w:rPr>
        <w:t>ζ)</w:t>
      </w:r>
      <w:r>
        <w:rPr>
          <w:lang w:val="en" w:eastAsia="en"/>
        </w:rPr>
        <w:tab/>
      </w:r>
      <w:r>
        <w:rPr>
          <w:lang w:val="el" w:eastAsia="el"/>
        </w:rPr>
        <w:t>Εφαρμογή, κατά τη διενέργεια των ερευνητικών εργασιών και των εργασιών εκμετάλλευσης (παραγωγή προϊόντων, παραπροϊόντων και υποπροϊόντων) των διατάξεων του Κανονισμού Γεωθερμικών Εργασιών και του Κανονισμού Μεταλλευτικών και Λατομικών Εργασιών.</w:t>
      </w:r>
    </w:p>
    <w:p>
      <w:pPr>
        <w:pStyle w:val="StructureList1"/>
        <w:spacing w:before="120" w:after="0"/>
        <w:rPr>
          <w:lang w:val="el" w:eastAsia="el"/>
        </w:rPr>
      </w:pPr>
      <w:r>
        <w:rPr>
          <w:lang w:val="el" w:eastAsia="el"/>
        </w:rPr>
        <w:t>η)</w:t>
      </w:r>
      <w:r>
        <w:rPr>
          <w:lang w:val="en" w:eastAsia="en"/>
        </w:rPr>
        <w:tab/>
      </w:r>
      <w:r>
        <w:rPr>
          <w:lang w:val="el" w:eastAsia="el"/>
        </w:rPr>
        <w:t>Λήψη των προβλεπόμενων από την ισχύουσα νομοθεσία διοικητικών αδειών και εγκρίσεων, πριν από κάθε επέμβαση, είτε κατά την έρευνα είτε κατά την εκμετάλλευση.</w:t>
      </w:r>
    </w:p>
    <w:p>
      <w:pPr>
        <w:spacing w:before="240" w:after="240"/>
        <w:rPr>
          <w:lang w:val="el" w:eastAsia="el"/>
        </w:rPr>
      </w:pPr>
      <w:r>
        <w:rPr>
          <w:lang w:val="el" w:eastAsia="el"/>
        </w:rPr>
        <w:t>Με απόφαση του Υπουργού Περιβάλλοντος και Ενέργειας καθορίζονται οι ειδικότεροι όροι και προϋποθέσεις και ρυθμίζεται κάθε άλλο θέμα σχετικό με τον υπολογισμό, την καταβολή και τη διάθεση των μισθωμάτων.</w:t>
      </w:r>
    </w:p>
    <w:p>
      <w:pPr>
        <w:pStyle w:val="MainText"/>
        <w:spacing w:before="120" w:after="0"/>
        <w:rPr>
          <w:lang w:val="el" w:eastAsia="el"/>
        </w:rPr>
      </w:pPr>
      <w:r>
        <w:rPr>
          <w:b/>
          <w:bCs/>
          <w:lang w:val="el" w:eastAsia="el"/>
        </w:rPr>
        <w:t>2.</w:t>
      </w:r>
      <w:r>
        <w:rPr>
          <w:lang w:val="el" w:eastAsia="el"/>
        </w:rPr>
        <w:t xml:space="preserve"> Ο μισθωτής κάθε γεωθερμικού δυναμικού δικαιούται, ιδίως, να:</w:t>
      </w:r>
    </w:p>
    <w:p>
      <w:pPr>
        <w:pStyle w:val="StructureList1"/>
        <w:spacing w:before="120" w:after="0"/>
        <w:rPr>
          <w:lang w:val="el" w:eastAsia="el"/>
        </w:rPr>
      </w:pPr>
      <w:r>
        <w:rPr>
          <w:lang w:val="el" w:eastAsia="el"/>
        </w:rPr>
        <w:t>α)</w:t>
      </w:r>
      <w:r>
        <w:rPr>
          <w:lang w:val="en" w:eastAsia="en"/>
        </w:rPr>
        <w:tab/>
      </w:r>
      <w:r>
        <w:rPr>
          <w:lang w:val="el" w:eastAsia="el"/>
        </w:rPr>
        <w:t>Διαθέτει στο πλαίσιο των προβλεπόμενων μελετών τα προϊόντα, τα παραπροϊόντα και τα υποπροϊόντα του γεωθερμικού δυναμικού με τους όρους και τους περιορισμούς των διατάξεων του παρόντος Μέρους Α΄ (άρθρα 1 έως 24).</w:t>
      </w:r>
    </w:p>
    <w:p>
      <w:pPr>
        <w:pStyle w:val="StructureList1"/>
        <w:spacing w:before="120" w:after="0"/>
        <w:rPr>
          <w:lang w:val="el" w:eastAsia="el"/>
        </w:rPr>
      </w:pPr>
      <w:r>
        <w:rPr>
          <w:lang w:val="el" w:eastAsia="el"/>
        </w:rPr>
        <w:t>β)</w:t>
      </w:r>
      <w:r>
        <w:rPr>
          <w:lang w:val="en" w:eastAsia="en"/>
        </w:rPr>
        <w:tab/>
      </w:r>
      <w:r>
        <w:rPr>
          <w:lang w:val="el" w:eastAsia="el"/>
        </w:rPr>
        <w:t>Καταλαμβάνει προσωρινώς εδάφη για την εκτέλεση ερευνητικών εργασιών με τη διαδικασία που ορίζεται στα άρθρα 38 έως 40 του ν.δ. 210/1973.</w:t>
      </w:r>
    </w:p>
    <w:p>
      <w:pPr>
        <w:pStyle w:val="MainText"/>
        <w:spacing w:before="120" w:after="0"/>
        <w:rPr>
          <w:lang w:val="el" w:eastAsia="el"/>
        </w:rPr>
      </w:pPr>
      <w:r>
        <w:rPr>
          <w:b/>
          <w:bCs/>
          <w:lang w:val="el" w:eastAsia="el"/>
        </w:rPr>
        <w:t>3.</w:t>
      </w:r>
      <w:r>
        <w:rPr>
          <w:lang w:val="el" w:eastAsia="el"/>
        </w:rPr>
        <w:t xml:space="preserve"> Μισθωτής γεωθερμικού πεδίου τοπικού ενδιαφέροντος και περιοχών γεωθερμικού ενδιαφέροντος δεν δικαιούται να αιτηθεί απαλλοτρίωση, σύμφωνα με τα άρθρα 128 επ. του ν.δ. 210/1973.</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Διοικητικές προσφυγές και Ένδικα Βοηθήματα</w:t>
      </w:r>
    </w:p>
    <w:p>
      <w:pPr>
        <w:pStyle w:val="MainText"/>
        <w:spacing w:before="120" w:after="0"/>
        <w:rPr>
          <w:lang w:val="el" w:eastAsia="el"/>
        </w:rPr>
      </w:pPr>
      <w:r>
        <w:rPr>
          <w:b/>
          <w:bCs/>
          <w:lang w:val="el" w:eastAsia="el"/>
        </w:rPr>
        <w:t>1.</w:t>
      </w:r>
      <w:r>
        <w:rPr>
          <w:lang w:val="el" w:eastAsia="el"/>
        </w:rPr>
        <w:t xml:space="preserve"> Κατά των πράξεων του συντονιστή αποκεντρωμένης διοίκησης, που εκδίδονται, σύμφωνα με τις διατάξεις του παρόντος Μέρους Α΄ (άρθρα 1 έως 24) μπορεί να ασκηθεί ενδικοφανής προσφυγή ενώπιον του Υπουργού Περιβάλλοντος και Ενέργειας, μέσα σε αποκλειστική προθεσμία τριάντα (30) ημερών από την επίδοση της πράξης. Η προθεσμία για την άσκηση της προσφυγής και η εμπρόθεσμη άσκηση της προσφυγής έχουν ανασταλτικό αποτέλεσμα. Επί της προσφυγής αποφαίνεται ο Υπουργός Περιβάλλοντος και Ενέργειας μέσα σε τρεις (3) μήνες από την άσκησή της. Αν ο Υπουργός Περιβάλλοντος και Ενέργειας δεν αποφανθεί μέσα στην ανωτέρω προθεσμία, η προσφυγή θεωρείται ότι, απορρίφθηκε σιωπηρά. Για το παραδεκτό της άσκησης προσφυγής απαιτείται η καταβολή παραβόλου, σύμφωνα με τα οριζόμενα στο άρθρο 15.</w:t>
      </w:r>
    </w:p>
    <w:p>
      <w:pPr>
        <w:pStyle w:val="MainText"/>
        <w:spacing w:before="120" w:after="0"/>
        <w:rPr>
          <w:lang w:val="el" w:eastAsia="el"/>
        </w:rPr>
      </w:pPr>
      <w:r>
        <w:rPr>
          <w:b/>
          <w:bCs/>
          <w:lang w:val="el" w:eastAsia="el"/>
        </w:rPr>
        <w:t>2.</w:t>
      </w:r>
      <w:r>
        <w:rPr>
          <w:lang w:val="el" w:eastAsia="el"/>
        </w:rPr>
        <w:t xml:space="preserve"> Κατά των πράξεων του Υπουργού Περιβάλλοντος και Ενέργειας, που εκδίδονται, σύμφωνα με τις διατάξεις του παρόντος Μέρους Α΄ (άρθρα 1 έως 24), επιτρέπεται προσφυγή που ασκείται από τον ενδιαφερόμενο μέσα σε έναν (1) μήνα από την επίδοση της πράξης ενώπιον του Διοικητικού Εφετείου Αθηνών, το οποίο εκδικάζει τη διαφορά σε πρώτο και τελευταίο βαθμό.</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Εκχώρηση μισθωτικών δικαιωμάτων</w:t>
      </w:r>
    </w:p>
    <w:p>
      <w:pPr>
        <w:pStyle w:val="MainText"/>
        <w:spacing w:before="120" w:after="0"/>
        <w:rPr>
          <w:lang w:val="el" w:eastAsia="el"/>
        </w:rPr>
      </w:pPr>
      <w:r>
        <w:rPr>
          <w:b/>
          <w:bCs/>
          <w:lang w:val="el" w:eastAsia="el"/>
        </w:rPr>
        <w:t>1.</w:t>
      </w:r>
      <w:r>
        <w:rPr>
          <w:lang w:val="el" w:eastAsia="el"/>
        </w:rPr>
        <w:t xml:space="preserve"> Η υπομίσθωση δικαιωμάτων απαγορεύεται.</w:t>
      </w:r>
    </w:p>
    <w:p>
      <w:pPr>
        <w:pStyle w:val="MainText"/>
        <w:spacing w:before="120" w:after="0"/>
        <w:rPr>
          <w:lang w:val="el" w:eastAsia="el"/>
        </w:rPr>
      </w:pPr>
      <w:r>
        <w:rPr>
          <w:b/>
          <w:bCs/>
          <w:lang w:val="el" w:eastAsia="el"/>
        </w:rPr>
        <w:t>2.</w:t>
      </w:r>
      <w:r>
        <w:rPr>
          <w:lang w:val="el" w:eastAsia="el"/>
        </w:rPr>
        <w:t xml:space="preserve"> Ο μισθωτής δεν δικαιούται να εκχωρήσει και να μεταβιβάσει με οποιονδήποτε τρόπο, τύπο και μορφή, τα μισθωτικά του δικαιώματα προς οποιοδήποτε τρίτο φυσικό ή νομικό πρόσωπο, παρά μόνον ύστερα από έγκριση του αρμόδιου για την εκμίσθωση των δικαιωμάτων έρευνας, εκμετάλλευσης και διαχείρισης, ο οποίος μπορεί να επιβάλλει πρόσθετους όρους.</w:t>
      </w:r>
    </w:p>
    <w:p>
      <w:pPr>
        <w:pStyle w:val="MainText"/>
        <w:spacing w:before="120" w:after="0"/>
        <w:rPr>
          <w:lang w:val="el" w:eastAsia="el"/>
        </w:rPr>
      </w:pPr>
      <w:r>
        <w:rPr>
          <w:b/>
          <w:bCs/>
          <w:lang w:val="el" w:eastAsia="el"/>
        </w:rPr>
        <w:t>3.</w:t>
      </w:r>
      <w:r>
        <w:rPr>
          <w:lang w:val="el" w:eastAsia="el"/>
        </w:rPr>
        <w:t xml:space="preserve"> Η μεταβίβαση των μισθωτικών δικαιωμάτων πραγματοποιείται με συμβολαιογραφικό έγγραφο, αντίγραφο του οποίου υποβάλλεται στον εκμισθωτή μέσα σε έναν (1) μήνα από την απόφαση έγκρισης της μεταβίβασης.</w:t>
      </w:r>
    </w:p>
    <w:p>
      <w:pPr>
        <w:pStyle w:val="MainText"/>
        <w:spacing w:before="120" w:after="0"/>
        <w:rPr>
          <w:lang w:val="el" w:eastAsia="el"/>
        </w:rPr>
      </w:pPr>
      <w:r>
        <w:rPr>
          <w:b/>
          <w:bCs/>
          <w:lang w:val="el" w:eastAsia="el"/>
        </w:rPr>
        <w:t>4.</w:t>
      </w:r>
      <w:r>
        <w:rPr>
          <w:lang w:val="el" w:eastAsia="el"/>
        </w:rPr>
        <w:t xml:space="preserve"> Μετά την έγκριση της μεταβίβασης και τη συνομο- λόγηση της σχετικής συμβολαιογραφικής πράξης μεταβίβασης, στη θέση του μισθωτή υπεισέρχεται αυτός στον οποίο μεταβιβάζονται τα μισθωτικά δικαιώματα, ο οποίος αναλαμβάνει τα δικαιώματα και τις υποχρεώσεις του αρχικού μισθωτή.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Κανονισμός Γεωθερμικών Εργασιών</w:t>
      </w:r>
    </w:p>
    <w:p>
      <w:pPr>
        <w:spacing w:before="240" w:after="240"/>
        <w:rPr>
          <w:lang w:val="el" w:eastAsia="el"/>
        </w:rPr>
      </w:pPr>
      <w:r>
        <w:rPr>
          <w:lang w:val="el" w:eastAsia="el"/>
        </w:rPr>
        <w:t>Η ρύθμιση των όρων, του τρόπου διενέργειας γεωθερμικών εργασιών και κάθε άλλο θέμα αναγκαίο από πλευράς ορθολογικής δραστηριότητας, υγείας και ασφάλειας εργαζομένων και περιοίκων, καθώς και για την προστασία του περιβάλλοντος, διέπονται από τον Κανονισμό Γεωθερμικών Εργασιών, ο οποίος εκδίδεται με απόφαση του Υπουργού Περιβάλλοντος και Ενέργειας. Σε περίπτωση αναθεώρησής του, ζητείται, μόνον επί τεχνικών θεμάτων, η γνώμη του Γεωτεχνικού Επιμελητηρίου Ελλάδος (ΓΕΩΤ.Ε.Ε.), του Τεχνικού Επιμελητηρίου Ελλάδος (Τ.Ε.Ε.), της Ε.Α.Γ.Μ.Ε. και του Κέντρου Ανανεώσιμων Πηγών Ενέργειας (Κ.Α.Π.Ε.).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Ποινικές και διοικητικές κυρώσεις</w:t>
      </w:r>
    </w:p>
    <w:p>
      <w:pPr>
        <w:pStyle w:val="MainText"/>
        <w:spacing w:before="120" w:after="0"/>
        <w:rPr>
          <w:lang w:val="el" w:eastAsia="el"/>
        </w:rPr>
      </w:pPr>
      <w:r>
        <w:rPr>
          <w:b/>
          <w:bCs/>
          <w:lang w:val="el" w:eastAsia="el"/>
        </w:rPr>
        <w:t>1.</w:t>
      </w:r>
      <w:r>
        <w:rPr>
          <w:lang w:val="el" w:eastAsia="el"/>
        </w:rPr>
        <w:t xml:space="preserve"> Όποιος ερευνά μέσω διάνοιξης γεωτρήσεων ή εκτέλεσης δοκιμών άντλησης, ή εκμεταλλεύεται γεωθερμικό δυναμικό σε γεωθερμικά πεδία χωρίς να έχει σχετικό δικαίωμα, τιμωρείται με φυλάκιση τουλάχιστον τριών (3) μηνών και με διοικητικό πρόστιμο από χίλια (1.000) έως εκατό χιλιάδες (100.000) ευρώ, ανάλογα με τη βαρύτητα και τη συχνότητα της παράβασης.</w:t>
      </w:r>
    </w:p>
    <w:p>
      <w:pPr>
        <w:pStyle w:val="MainText"/>
        <w:spacing w:before="120" w:after="0"/>
        <w:rPr>
          <w:lang w:val="el" w:eastAsia="el"/>
        </w:rPr>
      </w:pPr>
      <w:r>
        <w:rPr>
          <w:b/>
          <w:bCs/>
          <w:lang w:val="el" w:eastAsia="el"/>
        </w:rPr>
        <w:t>2.</w:t>
      </w:r>
      <w:r>
        <w:rPr>
          <w:lang w:val="el" w:eastAsia="el"/>
        </w:rPr>
        <w:t xml:space="preserve"> Το πρόστιμο επιβάλλεται με απόφαση του Προϊσταμένου του αρμόδιου Τμήματος Επιθεώρησης Μεταλλείων της Ειδικής Γραμματείας Σώματος Επιθεωρητών και Ελεγκτών του Υπουργείου Περιβάλλοντος και Ενέργειας. Κατά της πράξης επιβολής προστίμου επιτρέπεται προσφυγή ενώπιον του Υπουργού Περιβάλλοντος και Ενέργειας, σύμφωνα με το άρθρο 170 του ν.δ. 210/1973.</w:t>
      </w:r>
    </w:p>
    <w:p>
      <w:pPr>
        <w:pStyle w:val="MainText"/>
        <w:spacing w:before="120" w:after="0"/>
        <w:rPr>
          <w:lang w:val="el" w:eastAsia="el"/>
        </w:rPr>
      </w:pPr>
      <w:r>
        <w:rPr>
          <w:b/>
          <w:bCs/>
          <w:lang w:val="el" w:eastAsia="el"/>
        </w:rPr>
        <w:t>3.</w:t>
      </w:r>
      <w:r>
        <w:rPr>
          <w:lang w:val="el" w:eastAsia="el"/>
        </w:rPr>
        <w:t xml:space="preserve"> Ο έλεγχος των εργασιών έρευνας και εκμετάλλευσης του γεωθερμικού δυναμικού ασκείται, βάσει του Κανονισμού Γεωθερμικών Εργασιών και του Μεταλλευτικού Κώδικα, από τα αρμόδια Τμήματα Επιθεώρησης Μεταλλείων της Ειδικής Γραμματείας Σώματος Επιθεωρητών και Ελεγκτών του Υπουργείου Περιβάλλοντος και Ενέργειας.</w:t>
      </w:r>
    </w:p>
    <w:p>
      <w:pPr>
        <w:spacing w:before="240" w:after="240"/>
        <w:rPr>
          <w:lang w:val="el" w:eastAsia="el"/>
        </w:rPr>
      </w:pPr>
      <w:r>
        <w:rPr>
          <w:lang w:val="el" w:eastAsia="el"/>
        </w:rPr>
        <w:t>Για την άσκηση των ελέγχων αυτών, οι ελεγκτικές αρχές μπορεί να ζητούν τη συνδρομή της Ε.Α.Γ.Μ.Ε.</w:t>
      </w:r>
    </w:p>
    <w:p>
      <w:pPr>
        <w:pStyle w:val="MainText"/>
        <w:spacing w:before="120" w:after="0"/>
        <w:rPr>
          <w:lang w:val="el" w:eastAsia="el"/>
        </w:rPr>
      </w:pPr>
      <w:r>
        <w:rPr>
          <w:b/>
          <w:bCs/>
          <w:lang w:val="el" w:eastAsia="el"/>
        </w:rPr>
        <w:t>4.</w:t>
      </w:r>
      <w:r>
        <w:rPr>
          <w:lang w:val="el" w:eastAsia="el"/>
        </w:rPr>
        <w:t xml:space="preserve"> Κάθε παράβαση από τον μισθωτή των διατάξεων του Κανονισμού Γεωθερμικών Εργασιών και των εντολών του Προϊσταμένου του αρμόδιου Τμήματος Επιθεώρησης Μεταλλείων της Ειδικής Γραμματείας του Σώματος Επιθεωρητών και Ελεγκτών του Υπουργείου Περιβάλλοντος και Ενέργειας, τιμωρείται με χρηματικό πρόστιμο από τριακόσια (300) έως δύο χιλιάδες (2.000) ευρώ στην περίπτωση χώρων υπαγομένων στην αρμοδιότητα του συντονιστή της αποκεντρωμένης διοίκησης, και έως δέκα χιλιάδες (10.000) ευρώ στην περίπτωση χώρων υπαγομένων στην αρμοδιότητα του Υπουργού Περιβάλλοντος και Ενέργειας. Το χρηματικό πρόστιμο επιβάλλεται με αιτιολογημένη απόφαση του Προϊστάμενου του αρμόδιου Τμήματος Επιθεώρησης Μεταλλείων της Ειδικής Γραμματείας Σώματος Επιθεωρητών και Ελεγκτών του Υπουργείου Περιβάλλοντος και Ενέργειας, ο οποίος συντάσσει και αποστέλλει στο δημόσιο ταμείο τριπλότυπη βεβαιωτική κατάσταση και περιληπτική κατάσταση για την είσπραξή του, σύμφωνα με τις διατάξεις του Κώδικα Είσπραξης Δημοσίων Εσόδων.</w:t>
      </w:r>
    </w:p>
    <w:p>
      <w:pPr>
        <w:spacing w:before="240" w:after="240"/>
        <w:rPr>
          <w:lang w:val="el" w:eastAsia="el"/>
        </w:rPr>
      </w:pPr>
      <w:r>
        <w:rPr>
          <w:lang w:val="el" w:eastAsia="el"/>
        </w:rPr>
        <w:t>Το ύψος του προστίμου, ανά παράβαση, εξαρτάται από δύο συντελεστές:</w:t>
      </w:r>
    </w:p>
    <w:p>
      <w:pPr>
        <w:pStyle w:val="StructureList1"/>
        <w:spacing w:before="120" w:after="0"/>
        <w:rPr>
          <w:lang w:val="el" w:eastAsia="el"/>
        </w:rPr>
      </w:pPr>
      <w:r>
        <w:rPr>
          <w:lang w:val="el" w:eastAsia="el"/>
        </w:rPr>
        <w:t>α)</w:t>
      </w:r>
      <w:r>
        <w:rPr>
          <w:lang w:val="en" w:eastAsia="en"/>
        </w:rPr>
        <w:tab/>
      </w:r>
      <w:r>
        <w:rPr>
          <w:lang w:val="el" w:eastAsia="el"/>
        </w:rPr>
        <w:t>τη σοβαρότητα της παράβασης (σ),</w:t>
      </w:r>
    </w:p>
    <w:p>
      <w:pPr>
        <w:pStyle w:val="StructureList1"/>
        <w:spacing w:before="120" w:after="0"/>
        <w:rPr>
          <w:lang w:val="el" w:eastAsia="el"/>
        </w:rPr>
      </w:pPr>
      <w:r>
        <w:rPr>
          <w:lang w:val="el" w:eastAsia="el"/>
        </w:rPr>
        <w:t>β)</w:t>
      </w:r>
      <w:r>
        <w:rPr>
          <w:lang w:val="en" w:eastAsia="en"/>
        </w:rPr>
        <w:tab/>
      </w:r>
      <w:r>
        <w:rPr>
          <w:lang w:val="el" w:eastAsia="el"/>
        </w:rPr>
        <w:t>την υποτροπή (ε).</w:t>
      </w:r>
    </w:p>
    <w:p>
      <w:pPr>
        <w:spacing w:before="240" w:after="240"/>
        <w:rPr>
          <w:lang w:val="el" w:eastAsia="el"/>
        </w:rPr>
      </w:pPr>
      <w:r>
        <w:rPr>
          <w:lang w:val="el" w:eastAsia="el"/>
        </w:rPr>
        <w:t>Η επιλογή του συντελεστή (σ) γίνεται με αξιολόγηση της παράβασης από τους Επιθεωρητές Μεταλλείων και, σύμφωνα με το Κανονισμό Γεωθερμικών Εργασιών και τον Πίνακα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1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spacing w:before="240" w:after="240"/>
        <w:rPr>
          <w:lang w:val="el" w:eastAsia="el"/>
        </w:rPr>
      </w:pPr>
      <w:r>
        <w:rPr>
          <w:lang w:val="el" w:eastAsia="el"/>
        </w:rPr>
        <w:t>Η επιλογή του συντελεστή ε γίνεται με τη βοήθεια του Πίνακα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39"/>
        <w:gridCol w:w="20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Επαναληπτικότητα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παράβαση δεν έχει επαναληφθεί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παράβαση έχει επαναληφθεί μία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παράβαση έχει επαναληφθεί περισσότερες από μία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Για τον προσδιορισμό του προστίμου (π), υπολογίζονται αρχικά τα μόρια της παράβασης (μπ), που προκύπτουν ως το γινόμενο των δύο συντελεστών:</w:t>
      </w:r>
    </w:p>
    <w:p>
      <w:pPr>
        <w:spacing w:before="240" w:after="240"/>
        <w:rPr>
          <w:lang w:val="el" w:eastAsia="el"/>
        </w:rPr>
      </w:pPr>
      <w:r>
        <w:rPr>
          <w:lang w:val="el" w:eastAsia="el"/>
        </w:rPr>
        <w:t>μπ = σ * ε</w:t>
      </w:r>
    </w:p>
    <w:p>
      <w:pPr>
        <w:spacing w:before="240" w:after="240"/>
        <w:rPr>
          <w:lang w:val="el" w:eastAsia="el"/>
        </w:rPr>
      </w:pPr>
      <w:r>
        <w:rPr>
          <w:lang w:val="el" w:eastAsia="el"/>
        </w:rPr>
        <w:t>Στη συνέχεια, με βάση τα υπολογισμένα μόρια της παράβασης (μπ), επιλέγεται η κλίμακα προσδιορισμού του προστίμου από τους Πίνακες 3α και 3β, το ύψος του προς υποβολή προστίμου:</w:t>
      </w:r>
    </w:p>
    <w:p>
      <w:pPr>
        <w:spacing w:before="240" w:after="240"/>
        <w:rPr>
          <w:lang w:val="el" w:eastAsia="el"/>
        </w:rPr>
      </w:pPr>
      <w:r>
        <w:rPr>
          <w:lang w:val="el" w:eastAsia="el"/>
        </w:rPr>
        <w:t>Πίνακας 3α:</w:t>
      </w:r>
    </w:p>
    <w:p>
      <w:pPr>
        <w:spacing w:before="240" w:after="240"/>
        <w:rPr>
          <w:lang w:val="el" w:eastAsia="el"/>
        </w:rPr>
      </w:pPr>
      <w:r>
        <w:rPr>
          <w:lang w:val="el" w:eastAsia="el"/>
        </w:rPr>
        <w:t>Έργα αρμοδιότητας συντονιστή αποκεντρωμένης διοίκησης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4"/>
        <w:gridCol w:w="2910"/>
        <w:gridCol w:w="2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Μόρια παράβασης 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προστίμου 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1001-2000</w:t>
            </w:r>
          </w:p>
        </w:tc>
      </w:tr>
    </w:tbl>
    <w:p>
      <w:pPr>
        <w:spacing w:before="240" w:after="240"/>
        <w:rPr>
          <w:lang w:val="el" w:eastAsia="el"/>
        </w:rPr>
      </w:pPr>
      <w:r>
        <w:rPr>
          <w:lang w:val="el" w:eastAsia="el"/>
        </w:rPr>
        <w:t>Πίνακας 3β:</w:t>
      </w:r>
    </w:p>
    <w:p>
      <w:pPr>
        <w:spacing w:before="240" w:after="240"/>
        <w:rPr>
          <w:lang w:val="el" w:eastAsia="el"/>
        </w:rPr>
      </w:pPr>
      <w:r>
        <w:rPr>
          <w:lang w:val="el" w:eastAsia="el"/>
        </w:rPr>
        <w:t>Έργα αρμοδιότητας Υπουργείου Περιβάλλοντος και</w:t>
      </w:r>
    </w:p>
    <w:p>
      <w:pPr>
        <w:spacing w:before="240" w:after="240"/>
        <w:rPr>
          <w:lang w:val="el" w:eastAsia="el"/>
        </w:rPr>
      </w:pPr>
      <w:r>
        <w:rPr>
          <w:lang w:val="el" w:eastAsia="el"/>
        </w:rPr>
        <w:t>Ενέργειας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4"/>
        <w:gridCol w:w="2910"/>
        <w:gridCol w:w="2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Μόρια παράβασης 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προστίμου 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5001-10000</w:t>
            </w:r>
          </w:p>
        </w:tc>
      </w:tr>
    </w:tbl>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Ενεργειακά συστήματα θέρμανσης ή ψύξης</w:t>
      </w:r>
    </w:p>
    <w:p>
      <w:pPr>
        <w:pStyle w:val="MainText"/>
        <w:spacing w:before="120" w:after="0"/>
        <w:rPr>
          <w:lang w:val="el" w:eastAsia="el"/>
        </w:rPr>
      </w:pPr>
      <w:r>
        <w:rPr>
          <w:b/>
          <w:bCs/>
          <w:lang w:val="el" w:eastAsia="el"/>
        </w:rPr>
        <w:t>1.</w:t>
      </w:r>
      <w:r>
        <w:rPr>
          <w:lang w:val="el" w:eastAsia="el"/>
        </w:rPr>
        <w:t xml:space="preserve"> Η εγκατάσταση, για ίδια χρήση, ενεργειακών συστημάτων θέρμανσης ή ψύξης χώρων μέσω της εκμετάλλευσης της θερμότητας των γεωλογικών σχηματισμών και των νερών, επιφανειακών και υπόγειων, που δεν χαρακτηρίζονται, σύμφωνα με τις διατάξεις του παρόντος Μέρους Α΄ (άρθρα 1 έως 24), γεωθερμικό δυναμικό, επιτρέπεται ύστερα από άδεια που χορηγείται στον κύριο του ακινήτου από τις Διευθύνσεις Ανάπτυξης της οικείας Περιφέρειας.</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ρυθμίζονται οι ειδικότεροι όροι, οι προϋποθέσεις, τα απαιτούμενα δικαιολογητικά και η διαδικασία για την έκδοση των αδειών αυτών.</w:t>
      </w:r>
    </w:p>
    <w:p>
      <w:pPr>
        <w:pStyle w:val="MainText"/>
        <w:spacing w:before="120" w:after="0"/>
        <w:rPr>
          <w:lang w:val="el" w:eastAsia="el"/>
        </w:rPr>
      </w:pPr>
      <w:r>
        <w:rPr>
          <w:b/>
          <w:bCs/>
          <w:lang w:val="el" w:eastAsia="el"/>
        </w:rPr>
        <w:t>3.</w:t>
      </w:r>
      <w:r>
        <w:rPr>
          <w:lang w:val="el" w:eastAsia="el"/>
        </w:rPr>
        <w:t xml:space="preserve"> Για οποιαδήποτε εγκατάσταση στην οποία λαμβάνει χώρα ή προβλέπεται αξιοποίηση γεωθερμικού δυναμικού ή ενεργειακού συστήματος θέρμανσης ή ψύξης, σύμφωνα με την παράγραφο 1, δεν έχουν εφαρμογή οι διατάξεις του π.δ. 420/1987 (A΄ 187) περί υποχρεώσεων σύνταξης μελέτης ή και εγκατάστασης υποδομών οποιουδήποτε συστήματος θέρμανσης ή ψύξης από διαφορετική ενεργειακή πηγή.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Κίνητρα για την ανάπτυξη της γεωθερμίας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Περιβάλλοντος και Ενέργειας μπορεί να θεσπίζονται ειδικά κίνητρα για την ανάπτυξη έργων έρευνας και εκμετάλλευσης γεωθερμικού δυναμικού.</w:t>
      </w:r>
    </w:p>
    <w:p>
      <w:pPr>
        <w:pStyle w:val="MainText"/>
        <w:spacing w:before="120" w:after="0"/>
        <w:rPr>
          <w:lang w:val="el" w:eastAsia="el"/>
        </w:rPr>
      </w:pPr>
      <w:r>
        <w:rPr>
          <w:b/>
          <w:bCs/>
          <w:lang w:val="el" w:eastAsia="el"/>
        </w:rPr>
        <w:t>2.</w:t>
      </w:r>
      <w:r>
        <w:rPr>
          <w:lang w:val="el" w:eastAsia="el"/>
        </w:rPr>
        <w:t xml:space="preserve"> Με όμοια απόφαση μπορεί να θεσπίζονται ειδικά κίνητρα για την ανάπτυξη ενεργειακών συστημάτων θέρμανσης- ψύξης του άρθρου 13.</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Παράβολα</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Περιβάλλοντος και Ενέργειας, που δημοσιεύεται στην Εφημερίδα της Κυβερνήσεως, καθορίζονται και αναπροσαρμόζονται τα είδη και τα ποσά των παραβόλων που απαιτούνται για τη χορήγηση άδειας ή έγκρισης, σύμφωνα με τις διατάξεις του παρόντος Μέρους A΄, καθώς και για το παραδεκτό της άσκησης προσφυγής ενώπιον του Υπουργού Περιβάλλοντος και Ενέργειας, σύμφωνα με την παράγραφο 1 του άρθρου 9. Τα ποσά των παραβόλων καταβάλλονται στον ειδικό κωδικό (ΑΛΕ) της περίπτωσης γ΄ της παραγράφου 1 του άρθρου 8 και διατίθενται αποκλειστικά από την οικεία αποκεντρωμένη διοίκηση για την εν γένει αξιοποίηση των γεωθερμικών πεδίων.</w:t>
      </w:r>
    </w:p>
    <w:p>
      <w:pPr>
        <w:pStyle w:val="MainText"/>
        <w:spacing w:before="120" w:after="0"/>
        <w:rPr>
          <w:lang w:val="el" w:eastAsia="el"/>
        </w:rPr>
      </w:pPr>
      <w:r>
        <w:rPr>
          <w:b/>
          <w:bCs/>
          <w:lang w:val="el" w:eastAsia="el"/>
        </w:rPr>
        <w:t>2.</w:t>
      </w:r>
      <w:r>
        <w:rPr>
          <w:lang w:val="el" w:eastAsia="el"/>
        </w:rPr>
        <w:t xml:space="preserve"> Ποσοστό των εισπραττόμενων εσόδων από τα ως άνω παράβολα που καθορίζεται με κοινή απόφαση των Υπουργών Οικονομικών και Περιβάλλοντος και Ενέργειας, μπορεί να διατεθεί για την κάλυψη δαπανών των αρμόδιων υπηρεσιών για την αξιοποίηση της γεωθερμίας.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Σύσταση Εθνικού Μητρώου Σημείων Αξιοποίησης Γεωθερμίας (Ε.Μ.Σ.Α.Γ.Ε.)</w:t>
      </w:r>
    </w:p>
    <w:p>
      <w:pPr>
        <w:pStyle w:val="MainText"/>
        <w:spacing w:before="120" w:after="0"/>
        <w:rPr>
          <w:lang w:val="el" w:eastAsia="el"/>
        </w:rPr>
      </w:pPr>
      <w:r>
        <w:rPr>
          <w:b/>
          <w:bCs/>
          <w:lang w:val="el" w:eastAsia="el"/>
        </w:rPr>
        <w:t>1.</w:t>
      </w:r>
      <w:r>
        <w:rPr>
          <w:lang w:val="el" w:eastAsia="el"/>
        </w:rPr>
        <w:t xml:space="preserve"> Στη Διεύθυνση Ανάπτυξης και Πολιτικής (ΔΑΠ) της Γενικής Διεύθυνσης Ορυκτών Πρώτων Υλών (ΓΔΟΠΥ) του Υπουργείου Περιβάλλοντος και Ενέργειας τηρείται Μητρώο του συνόλου των γεωτρήσεων και των εγκαταστάσεων άντλησης και επανεισαγωγής, οι οποίες έχουν κατασκευαστεί με σκοπό την αξιοποίηση γεωθερμικού δυναμικού, με την ονομασία «Εθνικό Μητρώο Σημείων Αξιοποίησης Γεωθερμίας (Ε.Μ.Σ.Α.Γ.Ε.)». Το Μητρώο εμπλουτίζεται με τα σχετικά στοιχεία που διαθέτουν και τηρούν η Ε.Α.Γ.Μ.Ε. και το ΚΑΠΕ, καθώς και οι αποκεντρωμένες διοικήσεις και οι Περιφέρειες.</w:t>
      </w:r>
    </w:p>
    <w:p>
      <w:pPr>
        <w:pStyle w:val="MainText"/>
        <w:spacing w:before="120" w:after="0"/>
        <w:rPr>
          <w:lang w:val="el" w:eastAsia="el"/>
        </w:rPr>
      </w:pPr>
      <w:r>
        <w:rPr>
          <w:b/>
          <w:bCs/>
          <w:lang w:val="el" w:eastAsia="el"/>
        </w:rPr>
        <w:t>2.</w:t>
      </w:r>
      <w:r>
        <w:rPr>
          <w:lang w:val="el" w:eastAsia="el"/>
        </w:rPr>
        <w:t xml:space="preserve"> Για τον παραπάνω σκοπό δημιουργείται και τηρείται στη ΔΑΠ της ΓΔΟΠΥ διαδικτυακή πύλη Εθνικού Μητρώου Σημείων Αξιοποίησης Γεωθερμίας (ΔΕΜΣΑΓΕ) με σκοπό τη συγκέντρωση, την τήρηση, την επεξεργασία και τη διάθεση στο κοινό και τους εμπλεκόμενους φορείς του συνόλου της δημοσιευμένης πληροφορίας και των γεωχωρικών δεδομένων έργων και εγκαταστάσεων έρευνας και εκμετάλλευσης γεωθερμικού δυναμικού, καθώς και αξιοποίησης του γεωθερμικού προϊόντος, τη διοικητική διαχείριση της αξιοποίησης του γεωθερμικού δυναμικού εν γένει και την ικανοποίηση των αναγκών της δημοσιότητας και ολοκλήρωσης των διαδικασιών τροποποίησης ή μεταβίβασης των σχετικών δικαιωμάτων. Η πύλη επικοινωνεί πλήρως με τις σχετικές βάσεις δεδομένων της Ε.Α.Γ.Μ.Ε. και του ΚΑΠΕ και σε αυτήν καταχωρίζονται τα σχετικά στοιχεία των αποκεντρωμένων διοικήσεων και των Περιφερειών.</w:t>
      </w:r>
    </w:p>
    <w:p>
      <w:pPr>
        <w:pStyle w:val="MainText"/>
        <w:spacing w:before="120" w:after="0"/>
        <w:rPr>
          <w:lang w:val="el" w:eastAsia="el"/>
        </w:rPr>
      </w:pPr>
      <w:r>
        <w:rPr>
          <w:b/>
          <w:bCs/>
          <w:lang w:val="el" w:eastAsia="el"/>
        </w:rPr>
        <w:t>3.</w:t>
      </w:r>
      <w:r>
        <w:rPr>
          <w:lang w:val="el" w:eastAsia="el"/>
        </w:rPr>
        <w:t xml:space="preserve"> Στη ΔΕΜΣΑΓΕ ενσωματώνονται τα στοιχεία του Ε.Μ.Σ.Α.Γ.Ε.</w:t>
      </w:r>
    </w:p>
    <w:p>
      <w:pPr>
        <w:pStyle w:val="MainText"/>
        <w:spacing w:before="120" w:after="0"/>
        <w:rPr>
          <w:lang w:val="el" w:eastAsia="el"/>
        </w:rPr>
      </w:pPr>
      <w:r>
        <w:rPr>
          <w:b/>
          <w:bCs/>
          <w:lang w:val="el" w:eastAsia="el"/>
        </w:rPr>
        <w:t>4.</w:t>
      </w:r>
      <w:r>
        <w:rPr>
          <w:lang w:val="el" w:eastAsia="el"/>
        </w:rPr>
        <w:t xml:space="preserve"> Η ΔΕΜΣΑΓΕ, όταν αποδοθεί σε λειτουργία, οφείλει να αποτελεί το κεντρικό και υποχρεωτικό σημείο δημοσιότητας για κάθε ενέργεια, η οποία γίνεται σε εφαρμογή του παρόντος Μέρους Α΄. Όπου στο παρόν Μέρος Α΄ αναφέρεται υποχρέωση δημοσιότητας, εννοείται η δημοσίευση στη διαδικτυακή πύλη Ε.Μ.Σ.Α.Γ.Ε.</w:t>
      </w:r>
    </w:p>
    <w:p>
      <w:pPr>
        <w:pStyle w:val="MainText"/>
        <w:spacing w:before="120" w:after="0"/>
        <w:rPr>
          <w:lang w:val="el" w:eastAsia="el"/>
        </w:rPr>
      </w:pPr>
      <w:r>
        <w:rPr>
          <w:b/>
          <w:bCs/>
          <w:lang w:val="el" w:eastAsia="el"/>
        </w:rPr>
        <w:t>5.</w:t>
      </w:r>
      <w:r>
        <w:rPr>
          <w:lang w:val="el" w:eastAsia="el"/>
        </w:rPr>
        <w:t xml:space="preserve"> Η Ε.Α.Γ.Μ.Ε. τηρεί ηλεκτρονικό μητρώο, στο οποίο καταγράφονται οι γεωτρήσεις που έχουν κατασκευαστεί ή θα κατασκευαστούν από την Αρχή στο πλαίσιο των προγραμμάτων της, τα οποία σχετίζονται με την αξιοποίηση του γεωθερμικού δυναμικού. Το Μητρώο αυτό μπορεί να εμπλουτίζεται με στοιχεία άλλων φορέων και είναι συνδεδεμένο με το Ε.Μ.Σ.Α.Γ.Ε.</w:t>
      </w:r>
    </w:p>
    <w:p>
      <w:pPr>
        <w:pStyle w:val="MainText"/>
        <w:spacing w:before="120" w:after="0"/>
        <w:rPr>
          <w:lang w:val="el" w:eastAsia="el"/>
        </w:rPr>
      </w:pPr>
      <w:r>
        <w:rPr>
          <w:b/>
          <w:bCs/>
          <w:lang w:val="el" w:eastAsia="el"/>
        </w:rPr>
        <w:t>6.</w:t>
      </w:r>
      <w:r>
        <w:rPr>
          <w:lang w:val="el" w:eastAsia="el"/>
        </w:rPr>
        <w:t xml:space="preserve"> Η πρόσβαση στις πληροφορίες που περιέχονται σ’ αυτή μπορεί να διαφέρει ανάλογα με την έκταση, στην οποία η συγκεκριμένη πληροφόρηση είναι αναγκαία για την άσκηση ενός δικαιώματος και τον απόρρητο χαρακτήρα της.</w:t>
      </w:r>
    </w:p>
    <w:p>
      <w:pPr>
        <w:spacing w:before="240" w:after="240"/>
        <w:rPr>
          <w:lang w:val="el" w:eastAsia="el"/>
        </w:rPr>
      </w:pPr>
      <w:r>
        <w:rPr>
          <w:lang w:val="el" w:eastAsia="el"/>
        </w:rPr>
        <w:t>Η τήρηση της Διαδικτυακής Ε.Μ.Σ.Α.Γ.Ε., καθώς και οι συναλλαγές που γίνονται μέσω αυτής, διέπονται από τις διατάξεις του ν. 3979/2011 (A΄ 138). Οι προδιαγραφές της ΔΕΜΣΑΓΕ διασφαλίζουν όλες τις αρχές και τους κανόνες σχετικά με δικτυακούς τόπους και πληροφοριακά συστήματα, όπως αυτοί προβλέπονται στον ν. 3979/2011 και στις κανονιστικές πράξεις που εκδόθηκαν ή εκδίδονται κατ’ εξουσιοδότηση του νόμου αυτού.</w:t>
      </w:r>
    </w:p>
    <w:p>
      <w:pPr>
        <w:spacing w:before="240" w:after="240"/>
        <w:rPr>
          <w:lang w:val="el" w:eastAsia="el"/>
        </w:rPr>
      </w:pPr>
      <w:r>
        <w:rPr>
          <w:lang w:val="el" w:eastAsia="el"/>
        </w:rPr>
        <w:t>Με κοινή απόφαση των Υπουργών Περιβάλλοντος και Ενέργειας και Διοικητικής Ανασυγκρότησης καθορίζονται τα θέματα για τις παρεχόμενες υπηρεσίες, για τη δημοσιότητα, σύμφωνα με το παρόν Μέρος Α΄, και για τον τρόπο και τους όρους ή τους περιορισμούς πρόσβασης στα δεδομένα της, καθώς και κάθε άλλο θέμα σχετικό με την τήρηση και τη λειτουργία της πύλης Ε.Μ.Σ.Α.Γ.Ε.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Εθνικό Μητρώο Καταγραφής και Παρακολούθησης</w:t>
      </w:r>
    </w:p>
    <w:p>
      <w:pPr>
        <w:spacing w:before="240" w:after="240"/>
        <w:rPr>
          <w:lang w:val="el" w:eastAsia="el"/>
        </w:rPr>
      </w:pPr>
      <w:r>
        <w:rPr>
          <w:b/>
          <w:bCs/>
          <w:lang w:val="el" w:eastAsia="el"/>
        </w:rPr>
        <w:t>Γεωθερμικών Σημείων (ΕΜΚΠΑΓΕΣ)</w:t>
      </w:r>
    </w:p>
    <w:p>
      <w:pPr>
        <w:pStyle w:val="MainText"/>
        <w:spacing w:before="120" w:after="0"/>
        <w:rPr>
          <w:lang w:val="el" w:eastAsia="el"/>
        </w:rPr>
      </w:pPr>
      <w:r>
        <w:rPr>
          <w:b/>
          <w:bCs/>
          <w:lang w:val="el" w:eastAsia="el"/>
        </w:rPr>
        <w:t>1.</w:t>
      </w:r>
      <w:r>
        <w:rPr>
          <w:lang w:val="el" w:eastAsia="el"/>
        </w:rPr>
        <w:t xml:space="preserve"> Στη Διεύθυνση Γεωθερμίας και Θερμομεταλλικών υδάτων (ΔΙΕΘΜΥ) της Ε.Α.Γ.Μ.Ε. τηρείται ηλεκτρονικό Μητρώο των θερμών πηγών της Χώρας, καθώς και των σταθμών παρακολούθησης των γεωθερμικών πεδίων. Το Μητρώο αυτό μπορεί να εμπλουτίζεται με στοιχεία άλλων φορέων, καθώς και με τα νεώτερα στοιχεία που προκύπτουν στο πλαίσιο της τακτικής παρακολούθησης των θερμών πηγών και των γεωθερμικών πεδίων.</w:t>
      </w:r>
    </w:p>
    <w:p>
      <w:pPr>
        <w:pStyle w:val="MainText"/>
        <w:spacing w:before="120" w:after="0"/>
        <w:rPr>
          <w:lang w:val="el" w:eastAsia="el"/>
        </w:rPr>
      </w:pPr>
      <w:r>
        <w:rPr>
          <w:b/>
          <w:bCs/>
          <w:lang w:val="el" w:eastAsia="el"/>
        </w:rPr>
        <w:t>2.</w:t>
      </w:r>
      <w:r>
        <w:rPr>
          <w:lang w:val="el" w:eastAsia="el"/>
        </w:rPr>
        <w:t xml:space="preserve"> Για τον παραπάνω σκοπόν τηρείται στην Ε.Α.Γ.Μ.Ε. διαδικτυακή πύλη Εθνικού Μητρώου Καταγραφής και Παρακολούθησης Γεωθερμικών Σημείων (ΔΕΜΚΠΑΓΕΣ) με σκοπό τη συγκέντρωση, την τήρηση, την επεξεργασία και τη διάθεση στο κοινό και τους εμπλεκόμενους φορείς του συνόλου της δημοσιευμένης πληροφορίας και των γεωχωρικών δεδομένων των θερμών πηγών και των σταθμών παρακολούθησης του γεωθερμικών πεδίων.</w:t>
      </w:r>
    </w:p>
    <w:p>
      <w:pPr>
        <w:pStyle w:val="MainText"/>
        <w:spacing w:before="120" w:after="0"/>
        <w:rPr>
          <w:lang w:val="el" w:eastAsia="el"/>
        </w:rPr>
      </w:pPr>
      <w:r>
        <w:rPr>
          <w:b/>
          <w:bCs/>
          <w:lang w:val="el" w:eastAsia="el"/>
        </w:rPr>
        <w:t>3.</w:t>
      </w:r>
      <w:r>
        <w:rPr>
          <w:lang w:val="el" w:eastAsia="el"/>
        </w:rPr>
        <w:t xml:space="preserve"> Κάθε Μητρώο της Ε.Α.Γ.Μ.Ε. επικοινωνεί πλήρως με τη διαδικτυακή πύλη του Εθνικού Μητρώου Σημείων Αξιοποίησης Γεωθερμίας (Δ.Ε.Μ.Σ.Α.Γ.Ε.) και διέπεται από τις διατάξεις του ν. 3979/2011.</w:t>
      </w:r>
    </w:p>
    <w:p>
      <w:pPr>
        <w:pStyle w:val="MainText"/>
        <w:spacing w:before="120" w:after="0"/>
        <w:rPr>
          <w:lang w:val="el" w:eastAsia="el"/>
        </w:rPr>
      </w:pPr>
      <w:r>
        <w:rPr>
          <w:b/>
          <w:bCs/>
          <w:lang w:val="el" w:eastAsia="el"/>
        </w:rPr>
        <w:t>4.</w:t>
      </w:r>
      <w:r>
        <w:rPr>
          <w:lang w:val="el" w:eastAsia="el"/>
        </w:rPr>
        <w:t xml:space="preserve"> Με κοινή απόφαση των Υπουργών Περιβάλλοντος και Ενέργειας και Διοικητικής Ανασυγκρότησης καθορίζονται τα θέματα για τις παρεχόμενες υπηρεσίες, για τη δημοσιότητα, σύμφωνα με το παρόν Μέρος Α΄, και για τον τρόπο και τους όρους ή τους περιορισμούς πρόσβασης στα δεδομένα του Μητρώου, καθώς και κάθε άλλο θέμα σχετικό με την τήρηση και τη λειτουργία του Μητρώου.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Ιαματική χρήση γεωθερμικού δυναμικού</w:t>
      </w:r>
    </w:p>
    <w:p>
      <w:pPr>
        <w:pStyle w:val="MainText"/>
        <w:spacing w:before="120" w:after="0"/>
        <w:rPr>
          <w:lang w:val="el" w:eastAsia="el"/>
        </w:rPr>
      </w:pPr>
      <w:r>
        <w:rPr>
          <w:b/>
          <w:bCs/>
          <w:lang w:val="el" w:eastAsia="el"/>
        </w:rPr>
        <w:t>1.</w:t>
      </w:r>
      <w:r>
        <w:rPr>
          <w:lang w:val="el" w:eastAsia="el"/>
        </w:rPr>
        <w:t xml:space="preserve"> Η ιαματική χρήση του γεωθερμικού δυναμικού θεωρείται ως πρώτης προτεραιότητας και γίνεται κατά τα οριζόμενα στη σχετική περί ιαματικών φυσικών πόρων νομοθεσία. Για κάθε άλλη χρήση πέραν της ιαματικής, η αξιοποίηση διέπεται από τις διατάξεις του παρόντος νόμου. Το όργανο που είναι αρμόδιο για την εκμίσθωση, με απόφασή του, ορίζει, σύμφωνα με τους ήδη ή μελλοντικά αναγνωρισμένους ιαματικούς φυσικούς πόρους τις περιοχές και τις ποσότητες γεωθερμικού δυναμικού, για τις οποίες ισχύει η ανωτέρω πρωτεύουσα χρήση.</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και Τουρισμού μπορεί να ρυθμίζονται ειδικότερα κατά περίπτωση θέματα που αφορούν τη δίαιτα, την παροχή ή την ποιότητα του ύδατος αναγνωρισμένων φυσικών πόρων.</w:t>
      </w:r>
    </w:p>
    <w:p>
      <w:pPr>
        <w:pStyle w:val="MainText"/>
        <w:spacing w:before="120" w:after="0"/>
        <w:rPr>
          <w:lang w:val="el" w:eastAsia="el"/>
        </w:rPr>
      </w:pPr>
      <w:r>
        <w:rPr>
          <w:b/>
          <w:bCs/>
          <w:lang w:val="el" w:eastAsia="el"/>
        </w:rPr>
        <w:t>3.</w:t>
      </w:r>
      <w:r>
        <w:rPr>
          <w:lang w:val="el" w:eastAsia="el"/>
        </w:rPr>
        <w:t xml:space="preserve"> Σε περιοχές όπου υπάρχουν αναγνωρισμένοι ιαματικοί φυσικοί πόροι με θερμοκρασία άνω των 30°C, αλλά δεν έχει καθοριστεί γεωθερμικό πεδίο ή περιοχή γεωθερμικού ενδιαφέροντος, ορίζονται, σύμφωνα με τις διατάξεις του άρθρου 7, ως περιοχές γεωθερμικού ενδιαφέροντος οι εκτάσεις που περιβάλλουν τους συγκεκριμένους ιαματικούς φυσικούς πόρους, βάσει των υδρογεωλογικών μελετών που κατατέθηκαν για την αναγνώρισή τους.</w:t>
      </w:r>
    </w:p>
    <w:p>
      <w:pPr>
        <w:pStyle w:val="MainText"/>
        <w:spacing w:before="120" w:after="0"/>
        <w:rPr>
          <w:lang w:val="el" w:eastAsia="el"/>
        </w:rPr>
      </w:pPr>
      <w:r>
        <w:rPr>
          <w:b/>
          <w:bCs/>
          <w:lang w:val="el" w:eastAsia="el"/>
        </w:rPr>
        <w:t>4.</w:t>
      </w:r>
      <w:r>
        <w:rPr>
          <w:lang w:val="el" w:eastAsia="el"/>
        </w:rPr>
        <w:t xml:space="preserve"> Σε περίπτωση που σε ήδη ή μελλοντικά αναγνωρισμένους ιαματικούς φυσικούς πόρους υπάρχει διαθεσιμότητα γεωθερμικού δυναμικού, σύμφωνα με τη σχετική απόφαση αναγνώρισης, οι εγκαταστάσεις των ιαματικών λουτρών προηγούνται στην ενεργειακή αξιοποίηση αυτού. Για τον σκοπό αυτόν, ο ενδιαφερόμενος οφείλει να καταθέσει αίτηση, συνοδευόμενη από επενδυτικό σχέδιο από το οποίο προκύπτει η ορθολογική αξιοποίηση του γεωθερμικού δυναμικού, στον συντονιστή αποκεντρωμένης διοίκησης, προκειμένου να συνάψει σύμβαση μίσθωσης και επομένως να αποκτήσει δικαίωμα εκμετάλλευσης γεωθερμικού δυναμικού.</w:t>
      </w:r>
    </w:p>
    <w:p>
      <w:pPr>
        <w:pStyle w:val="MainText"/>
        <w:spacing w:before="120" w:after="0"/>
        <w:rPr>
          <w:lang w:val="el" w:eastAsia="el"/>
        </w:rPr>
      </w:pPr>
      <w:r>
        <w:rPr>
          <w:b/>
          <w:bCs/>
          <w:lang w:val="el" w:eastAsia="el"/>
        </w:rPr>
        <w:t>5.</w:t>
      </w:r>
      <w:r>
        <w:rPr>
          <w:lang w:val="el" w:eastAsia="el"/>
        </w:rPr>
        <w:t xml:space="preserve"> Τα οριζόμενα στις διατάξεις του παρόντος άρθρου λαμβάνονται υπόψη κατά τον σχεδιασμό και την υλοποίηση των μέτρων προστασίας και τη διαχείριση των ιαματικών φυσικών πόρων, σύμφωνα με τα άρθρα 9 και 13 του ν. 3498/2006 (A΄ 230), σε περιοχές που έχουν οριστεί γεωθερμικά πεδία.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Σύσταση Επιτροπής Αντιμετώπισης Προβλημάτων Αξιοποίησης Γεωθερμικού Δυναμικού και Διαχείρισης Υδάτων</w:t>
      </w:r>
    </w:p>
    <w:p>
      <w:pPr>
        <w:pStyle w:val="MainText"/>
        <w:spacing w:before="120" w:after="0"/>
        <w:rPr>
          <w:lang w:val="el" w:eastAsia="el"/>
        </w:rPr>
      </w:pPr>
      <w:r>
        <w:rPr>
          <w:b/>
          <w:bCs/>
          <w:lang w:val="el" w:eastAsia="el"/>
        </w:rPr>
        <w:t>1.</w:t>
      </w:r>
      <w:r>
        <w:rPr>
          <w:lang w:val="el" w:eastAsia="el"/>
        </w:rPr>
        <w:t xml:space="preserve"> Για την αντιμετώπιση προβλημάτων αξιοποίησης γεωθερμικού δυναμικού και διαχείρισης υδάτων και, ειδικότερα, για γεωθερμικά ρευστά με θερμοκρασία μεταξύ 30°C και 35°C, όπου μπορεί να προκρίνεται η χρήση του προϊόντος ως χρήση ύδατος, και μέχρις ότου παρουσιαστεί ενδιαφέρον ενεργειακής αξιοποίησής τους, είναι δυνατή η σύσταση Επιτροπής Αντιμετώπισης Προβλημάτων Αξιοποίησης Γεωθερμικού Δυναμικού και Διαχείρισης Υδάτων στις Αποκεντρωμένες Διοικήσεις, με απόφαση του αρμόδιου συντονιστή. Η Επιτροπή είναι τριμελής και σ’ αυτήν συμμετέχουν ο αρμόδιος Γενικός Διευθυντής ως Πρόεδρος, καθώς και ένας εκπρόσωπος από τις αρμόδιες Διευθύνσεις για τη γεωθερμία και τα ύδατα, με τους αναπληρωτές τους.</w:t>
      </w:r>
    </w:p>
    <w:p>
      <w:pPr>
        <w:pStyle w:val="MainText"/>
        <w:spacing w:before="120" w:after="0"/>
        <w:rPr>
          <w:lang w:val="el" w:eastAsia="el"/>
        </w:rPr>
      </w:pPr>
      <w:r>
        <w:rPr>
          <w:b/>
          <w:bCs/>
          <w:lang w:val="el" w:eastAsia="el"/>
        </w:rPr>
        <w:t>2.</w:t>
      </w:r>
      <w:r>
        <w:rPr>
          <w:lang w:val="el" w:eastAsia="el"/>
        </w:rPr>
        <w:t xml:space="preserve"> Οι αποφάσεις της Επιτροπής, οι οποίες εγκρίνονται με απόφαση του συντονιστή Αποκεντρωμένης Διοίκησης, οφείλουν να έχουν ως γνώμονα, πρωτίστως, τη βιώσιμη, ορθολογική και ολοκληρωμένη αξιοποίηση της ενέργειας του γεωθερμικού δυναμικού. Κριτήρια για τη σχετική αδειοδότηση αποτελούν η θερμοκρασία, οι λοιπές φυσικοχημικές ιδιότητες του ρευστού και η διαθεσιμότητα των υδατικών πόρων.</w:t>
      </w:r>
    </w:p>
    <w:p>
      <w:pPr>
        <w:pStyle w:val="MainText"/>
        <w:spacing w:before="120" w:after="0"/>
        <w:rPr>
          <w:lang w:val="el" w:eastAsia="el"/>
        </w:rPr>
      </w:pPr>
      <w:r>
        <w:rPr>
          <w:b/>
          <w:bCs/>
          <w:lang w:val="el" w:eastAsia="el"/>
        </w:rPr>
        <w:t>3.</w:t>
      </w:r>
      <w:r>
        <w:rPr>
          <w:lang w:val="el" w:eastAsia="el"/>
        </w:rPr>
        <w:t xml:space="preserve"> Η Επιτροπή επιλαμβάνεται και σχετικών θεμάτων που προϋπάρχουν της εφαρμογής του παρόντος Μέρους Α΄.</w:t>
      </w:r>
    </w:p>
    <w:p>
      <w:pPr>
        <w:pStyle w:val="MainText"/>
        <w:spacing w:before="120" w:after="0"/>
        <w:rPr>
          <w:lang w:val="el" w:eastAsia="el"/>
        </w:rPr>
      </w:pPr>
      <w:r>
        <w:rPr>
          <w:b/>
          <w:bCs/>
          <w:lang w:val="el" w:eastAsia="el"/>
        </w:rPr>
        <w:t>4.</w:t>
      </w:r>
      <w:r>
        <w:rPr>
          <w:lang w:val="el" w:eastAsia="el"/>
        </w:rPr>
        <w:t xml:space="preserve"> Θέματα σχετικά με την ιαματική χρήση, καθώς και την έρευνα, τη διαχείριση και την εκμετάλλευση του γεωθερμικού δυναμικού δεν αποτελούν αντικείμενο της ως άνω Επιτροπής.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Εντοπισμός υδρογονανθράκων</w:t>
      </w:r>
    </w:p>
    <w:p>
      <w:pPr>
        <w:pStyle w:val="MainText"/>
        <w:spacing w:before="120" w:after="0"/>
        <w:rPr>
          <w:lang w:val="el" w:eastAsia="el"/>
        </w:rPr>
      </w:pPr>
      <w:r>
        <w:rPr>
          <w:b/>
          <w:bCs/>
          <w:lang w:val="el" w:eastAsia="el"/>
        </w:rPr>
        <w:t>1.</w:t>
      </w:r>
      <w:r>
        <w:rPr>
          <w:lang w:val="el" w:eastAsia="el"/>
        </w:rPr>
        <w:t xml:space="preserve"> Αν διαπιστωθεί, κατά τη διάρκεια της έρευνας, παρουσία υδρογονανθράκων, το γεγονός αυτό γνωστοποιείται αμέσως στο Υπουργείο Περιβάλλοντος και Ενέργειας. Ο Υπουργός Περιβάλλοντος και Ενέργειας, κατόπιν εισήγησης της Ελληνικής Διαχειριστικής Εταιρείας Υδρογονανθράκων (Ε.Δ.Ε.Υ. Α.Ε.) προς τη Γενική Διεύθυνση Ορυκτών Πρώτων Υλών, παραγγέλλει τη λήψη των αναγκαίων πρόσθετων μέτρων ασφαλείας και εκδίδει σχετικές οδηγίες.</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μπορεί να ορίζεται, κατά περίπτωση και με κριτήριο το όφελος για την εθνική οικονομία, ότι το δικαίωμα εκμετάλλευσης υδρογονανθράκων κατισχύει του δικαιώματος εκμετάλλευσης γεωθερμικού δυναμικού ή να ορίζεται ότι μπορεί να συνυπάρχουν και οι δύο εκμεταλλεύσεις. Η απόφαση λαμβάνεται με βάση σχετική έκθεση – πρόταση του μισθωτή, η οποία περιλαμβάνει το σύνολο των διαθέσιμων στοιχείων, και σχετική αξιολόγησή της από την Ε.Δ.Ε.Υ. και την Ε.Α.Γ.Μ.Ε. Στην απόφαση αυτή μπορεί να συμπεριλαμβάνονται πρόσθετοι όροι. Ο μισθωτής δεν έχει δικαίωμα αξιώσεων από καθυστερήσεις υλοποίησης του προγράμματός του.</w:t>
      </w:r>
    </w:p>
    <w:p>
      <w:pPr>
        <w:pStyle w:val="MainText"/>
        <w:spacing w:before="120" w:after="0"/>
        <w:rPr>
          <w:lang w:val="el" w:eastAsia="el"/>
        </w:rPr>
      </w:pPr>
      <w:r>
        <w:rPr>
          <w:b/>
          <w:bCs/>
          <w:lang w:val="el" w:eastAsia="el"/>
        </w:rPr>
        <w:t>3.</w:t>
      </w:r>
      <w:r>
        <w:rPr>
          <w:lang w:val="el" w:eastAsia="el"/>
        </w:rPr>
        <w:t xml:space="preserve"> Αν η ανακάλυψη υδρογονανθράκων οδηγήσει στη σύναψη σύμβασης με νέο μισθωτή, αυτός υποχρεούται να επιστρέψει τα έξοδα έρευνας στον προηγούμενο μισθωτή.</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Υποστήριξη τμημάτων γεωθερμίας</w:t>
      </w:r>
    </w:p>
    <w:p>
      <w:pPr>
        <w:pStyle w:val="MainText"/>
        <w:spacing w:before="120" w:after="0"/>
        <w:rPr>
          <w:lang w:val="el" w:eastAsia="el"/>
        </w:rPr>
      </w:pPr>
      <w:r>
        <w:rPr>
          <w:b/>
          <w:bCs/>
          <w:lang w:val="el" w:eastAsia="el"/>
        </w:rPr>
        <w:t>1.</w:t>
      </w:r>
      <w:r>
        <w:rPr>
          <w:lang w:val="el" w:eastAsia="el"/>
        </w:rPr>
        <w:t xml:space="preserve"> Η παρακολούθηση των γεωθερμικών πεδίων της Χώρας πραγματοποιείται από την Ε.Α.Γ.Μ.Ε. στο πλαίσιο του ρόλου του ως θεσμοθετημένου συμβούλου της Ελληνικής Πολιτείας, λαμβάνοντας υπόψη τα καταγραφικά της περίπτωσης ε΄ της παραγράφου 1 του άρθρου 8, καθώς και μέσω εγκατάστασης καταγραφικών σταθμών, ιδιοκτησίας της Ε.Α.Γ.Μ.Ε. Οι δράσεις αυτές αποσκοπούν στην υποστήριξη του έργου των αρμόδιων υπηρεσιών των αποκεντρωμένων διοικήσεων. Τα στοιχεία που συλ- λέγονται είναι διαθέσιμα στις αρμόδιες Διευθύνσεις του Υπουργείου Περιβάλλοντος και Ενέργειας και της οικείας αποκεντρωμένης διοίκησης.</w:t>
      </w:r>
    </w:p>
    <w:p>
      <w:pPr>
        <w:pStyle w:val="MainText"/>
        <w:spacing w:before="120" w:after="0"/>
        <w:rPr>
          <w:lang w:val="el" w:eastAsia="el"/>
        </w:rPr>
      </w:pPr>
      <w:r>
        <w:rPr>
          <w:b/>
          <w:bCs/>
          <w:lang w:val="el" w:eastAsia="el"/>
        </w:rPr>
        <w:t>2.</w:t>
      </w:r>
      <w:r>
        <w:rPr>
          <w:lang w:val="el" w:eastAsia="el"/>
        </w:rPr>
        <w:t xml:space="preserve"> Τα καθ’ ύλην αρμόδια για τη γεωθερμία τμήματα μπορεί να έχουν, πέραν της Ε.Α.Γ.Μ.Ε., επιπλέον επιστημονικούς συμβούλους από οποιοδήποτε επιστημονικό, ερευνητικό ή ακαδημαϊκό φορέα, Ν.Π.Δ.Δ. ή Ν.Π.Ι.Δ. είτε ακόμη και μεμονωμένους επιστήμονες προκειμένου να βοηθηθούν στο έργο τους, σύμφωνα με το άρθρο 5. Τα επιστημονικά στοιχεία που περιέρχονται σε γνώση των επιστημονικών συμβούλων δίδονται μόνο στη ΔΑΠ, αρμόδια υπηρεσία του Υπουργείου Περιβάλλοντος και Ενέργειας και στην αρμόδια αποκεντρωμένη διοίκηση.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Δικαιώματα συμβολαιογράφων, υποθηκοφυλάκων και τρίτων</w:t>
      </w:r>
    </w:p>
    <w:p>
      <w:pPr>
        <w:spacing w:before="240" w:after="240"/>
        <w:rPr>
          <w:lang w:val="el" w:eastAsia="el"/>
        </w:rPr>
      </w:pPr>
      <w:r>
        <w:rPr>
          <w:lang w:val="el" w:eastAsia="el"/>
        </w:rPr>
        <w:t>Στην περίπτωση σύνταξης οποιουδήποτε συμβολαιογραφικού εγγράφου, το οποίο αφορά συμβάσεις εκμί- σθωσης των δικαιωμάτων έρευνας, εκμετάλλευσης και διαχείρισης γεωθερμικού δυναμικού και εν γένει έρευνας και εκμετάλλευσης δημόσιων μεταλλευτικών και λατομικών χώρων, τα δικαιώματα των συμβολαιογράφων, του Ταμείου Νομικών και οποιουδήποτε τρίτου, καθώς και οι αμοιβές των δικηγόρων δεν δύνανται να υπερβαίνουν το ποσό των τριών χιλιάδων (3.000) ευρώ προ ΦΠΑ στις περιπτώσεις αναλογικού καθορισμού τους, ή το ποσό των οκτακοσίων (800) ευρώ προ ΦΠΑ σε περίπτωση πάγιου ποσού, για έκαστο εκ των ανωτέρω δικαιούχων. Για κάθε εγγραφή ή καταχώριση σύστασης ή μεταβίβασης ή άρσης ή διαγραφής εμπράγματων δικαιωμάτων ή σημειώσεων σε οποιοδήποτε δημόσιο βιβλίο, Μητρώο ή κτηματολόγιο, αναφορικά με τα συμβολαιογραφικά έγγραφα του προηγούμενου εδαφίου, τα δικαιώματα του κτηματολογίου και των έμμισθων ή άμισθων υποθηκοφυλάκων δεν μπορεί να υπερβαίνουν το ποσό των εξακοσίων (600) ευρώ προ ΦΠΑ, αποκλειόμενης οποιασδήποτε άλλης αμοιβής, επιβάρυνσης ή τέλους. Με κοινή απόφαση των Υπουργών Οικονομικών, Περιβάλλοντος και Ενέργειας και Δικαιοσύνης, Διαφάνειας και Ανθρωπίνων Δικαιωμάτων τα ανωτέρω ποσά μπορεί να αναπροσαρμόζονται.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 Τα χαρακτηρισμένα, κατά την έναρξη ισχύος του παρόντος νόμου, ως γεωθερμικά πεδία υψηλής θερμοκρασίας χαρακτηρίζονται ως γεωθερμικά πεδία εθνικού ενδιαφέροντος.</w:t>
      </w:r>
    </w:p>
    <w:p>
      <w:pPr>
        <w:spacing w:before="240" w:after="240"/>
        <w:rPr>
          <w:lang w:val="el" w:eastAsia="el"/>
        </w:rPr>
      </w:pPr>
      <w:r>
        <w:rPr>
          <w:lang w:val="el" w:eastAsia="el"/>
        </w:rPr>
        <w:t>β. Τα χαρακτηρισμένα, κατά την έναρξη ισχύος του παρόντος νόμου, ως βεβαιωμένα ή πιθανά πεδία χαμηλής θερμοκρασίας χαρακτηρίζονται ως γεωθερμικά πεδία τοπικού ενδιαφέροντος.</w:t>
      </w:r>
    </w:p>
    <w:p>
      <w:pPr>
        <w:spacing w:before="240" w:after="240"/>
        <w:rPr>
          <w:lang w:val="el" w:eastAsia="el"/>
        </w:rPr>
      </w:pPr>
      <w:r>
        <w:rPr>
          <w:lang w:val="el" w:eastAsia="el"/>
        </w:rPr>
        <w:t>Σε περίπτωση τροποποίησης της απόφασης χαρακτηρισμού και υπαγωγής κατά την παράγραφο 4 του άρθρου 2, ήδη χαρακτηρισμένων και μισθωμένων πεδίων, υπάρχει η δυνατότητα αύξησης του ανώτατου ορίου της θερμοκρασίας, για τα πεδία τοπικού ενδιαφέροντος, κατά δέκα τοις εκατό (10%).</w:t>
      </w:r>
    </w:p>
    <w:p>
      <w:pPr>
        <w:pStyle w:val="MainText"/>
        <w:spacing w:before="120" w:after="0"/>
        <w:rPr>
          <w:lang w:val="el" w:eastAsia="el"/>
        </w:rPr>
      </w:pPr>
      <w:r>
        <w:rPr>
          <w:b/>
          <w:bCs/>
          <w:lang w:val="el" w:eastAsia="el"/>
        </w:rPr>
        <w:t>2.</w:t>
      </w:r>
      <w:r>
        <w:rPr>
          <w:lang w:val="el" w:eastAsia="el"/>
        </w:rPr>
        <w:t xml:space="preserve"> Δικαιώματα έρευνας ή εκμετάλλευσης γεωθερμικού δυναμικού, που έχουν εκμισθωθεί ή παραχωρηθεί μέχρι την έναρξη ισχύος του παρόντος, παραμένουν ισχυρά με τους ίδιους όρους εκτός από την εκχώρηση των μισθωτικών δικαιωμάτων, για την οποία εφαρμόζεται και το άρθρο 10. Όπου στις σχετικές συμβάσεις ή υπουργικές αποφάσεις αναφέρεται γεωθερμικό δυναμικό υψηλής ή μέσης ή χαμηλής ενθαλπίας νοείται γεωθερμικό δυναμικό, σύμφωνα με τις διατάξεις του παρόντος. Αντίστοιχα, όπου αναφέρεται γεωθερμικό δυναμικό χαμηλής θερμοκρασίας νοείται ως γεωθερμικό δυναμικό πεδίου τοπικού ενδιαφέροντος.</w:t>
      </w:r>
    </w:p>
    <w:p>
      <w:pPr>
        <w:pStyle w:val="MainText"/>
        <w:spacing w:before="120" w:after="0"/>
        <w:rPr>
          <w:lang w:val="el" w:eastAsia="el"/>
        </w:rPr>
      </w:pPr>
      <w:r>
        <w:rPr>
          <w:b/>
          <w:bCs/>
          <w:lang w:val="el" w:eastAsia="el"/>
        </w:rPr>
        <w:t>3.</w:t>
      </w:r>
      <w:r>
        <w:rPr>
          <w:lang w:val="el" w:eastAsia="el"/>
        </w:rPr>
        <w:t xml:space="preserve"> Υφιστάμενες συμβάσεις έρευνας και διαχείρισης, αρμοδιότητας συντονιστή Αποκεντρωμένης Διοίκησης, μετατρέπονται σε συμβάσεις έρευνας ή έρευνας και εκμετάλλευσης, αντίστοιχα, αν ο μισθωτής δεν ασκεί το δικαίωμα διαχείρισης, ή αν εντοπιστεί γεωθερμικό δυναμικό μεγαλύτερο από το αναφερόμενο στη σύμβαση.</w:t>
      </w:r>
    </w:p>
    <w:p>
      <w:pPr>
        <w:spacing w:before="240" w:after="240"/>
        <w:rPr>
          <w:lang w:val="el" w:eastAsia="el"/>
        </w:rPr>
      </w:pPr>
      <w:r>
        <w:rPr>
          <w:lang w:val="el" w:eastAsia="el"/>
        </w:rPr>
        <w:t>Η οικεία αποκεντρωμένη διοίκηση οφείλει να προ- βεί στις απαραίτητες ενέργειες για τη μετατροπή των συμβάσεων του προηγούμενου εδαφίου μέσα σε έναν (1) έτος από την έναρξη ισχύος του παρόντος νόμου, ή από την περιέλευση σε αυτήν των στοιχείων για τον εντοπισμό γεωθερμικού δυναμικού μεγαλύτερου του αναφερόμενου στη σύμβαση.</w:t>
      </w:r>
    </w:p>
    <w:p>
      <w:pPr>
        <w:spacing w:before="240" w:after="240"/>
        <w:rPr>
          <w:lang w:val="el" w:eastAsia="el"/>
        </w:rPr>
      </w:pPr>
      <w:r>
        <w:rPr>
          <w:lang w:val="el" w:eastAsia="el"/>
        </w:rPr>
        <w:t>Σε κάθε περίπτωση εφαρμόζεται η παράγραφος 10 του άρθρου 5.</w:t>
      </w:r>
    </w:p>
    <w:p>
      <w:pPr>
        <w:spacing w:before="240" w:after="240"/>
        <w:rPr>
          <w:lang w:val="el" w:eastAsia="el"/>
        </w:rPr>
      </w:pPr>
      <w:r>
        <w:rPr>
          <w:lang w:val="el" w:eastAsia="el"/>
        </w:rPr>
        <w:t>Σε περίπτωση μη μετατροπής της σύμβασης κατά τα ανωτέρω, ο μισθωτής οφείλει, μέσα σε ένα (1) έτος από την έναρξη ισχύος του παρόντος νόμου, να συμμορφωθεί με τις διατάξεις του Μέρους Α΄.</w:t>
      </w:r>
    </w:p>
    <w:p>
      <w:pPr>
        <w:pStyle w:val="MainText"/>
        <w:spacing w:before="120" w:after="0"/>
        <w:rPr>
          <w:lang w:val="el" w:eastAsia="el"/>
        </w:rPr>
      </w:pPr>
      <w:r>
        <w:rPr>
          <w:b/>
          <w:bCs/>
          <w:lang w:val="el" w:eastAsia="el"/>
        </w:rPr>
        <w:t>4.</w:t>
      </w:r>
      <w:r>
        <w:rPr>
          <w:lang w:val="el" w:eastAsia="el"/>
        </w:rPr>
        <w:t xml:space="preserve"> Οποιαδήποτε επέκταση δικαιώματος, πέρα από τα προβλεπόμενα στις υφιστάμενες συμβάσεις, είναι δυνατή με τη διαδικασία και τις προϋποθέσεις του παρόντος και εφόσον δεν παραβλάπτεται η βιωσιμότητα της διαχείρισης ευρύτερου ή γειτονικού γεωθερμικού πεδίου.</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ή του συντονιστή αποκεντρωμένης διοίκησης, κατά περίπτωση και ύστερα από γνωμοδότηση της Ε.Α.Γ.Μ.Ε., η οποία υποβάλλεται μέσα σε δύο (2) μήνες από την παραλαβή του αιτήματος, επιτρέπεται να τίθενται περιορισμοί ακόμη και της έκτασης πεδίων της παραγράφου 1, για λόγους δημόσιου συμφέροντος.</w:t>
      </w:r>
    </w:p>
    <w:p>
      <w:pPr>
        <w:pStyle w:val="MainText"/>
        <w:spacing w:before="120" w:after="0"/>
        <w:rPr>
          <w:lang w:val="el" w:eastAsia="el"/>
        </w:rPr>
      </w:pPr>
      <w:r>
        <w:rPr>
          <w:b/>
          <w:bCs/>
          <w:lang w:val="el" w:eastAsia="el"/>
        </w:rPr>
        <w:t>6.</w:t>
      </w:r>
      <w:r>
        <w:rPr>
          <w:lang w:val="el" w:eastAsia="el"/>
        </w:rPr>
        <w:t xml:space="preserve"> Όποιος, μέχρι την έναρξη της ισχύος του παρόντος νόμου, διαθέτει ενεργό σημείο υδροληψίας ή λήψης ενέργειας, εντός γεωθερμικών πεδίων που έχουν θερμοκρασία ύδατος άνω των τριάντα βαθμών Κελσίου (30°C), οφείλει να το γνωστοποιήσει, μέσω σχετικής αίτησης, μέσα σε έξι (6) μήνες από την έναρξη ισχύος του παρόντος νόμου, στον συντονιστή της αποκεντρωμένης διοίκησης, προκειμένου να συνάψει σύμβαση μίσθωσης και επομένως να αποκτήσει δικαίωμα εκμετάλλευσης γεωθερμικού δυναμικού.</w:t>
      </w:r>
    </w:p>
    <w:p>
      <w:pPr>
        <w:pStyle w:val="MainText"/>
        <w:spacing w:before="120" w:after="0"/>
        <w:rPr>
          <w:lang w:val="el" w:eastAsia="el"/>
        </w:rPr>
      </w:pPr>
      <w:r>
        <w:rPr>
          <w:b/>
          <w:bCs/>
          <w:lang w:val="el" w:eastAsia="el"/>
        </w:rPr>
        <w:t>7.</w:t>
      </w:r>
      <w:r>
        <w:rPr>
          <w:lang w:val="el" w:eastAsia="el"/>
        </w:rPr>
        <w:t xml:space="preserve"> Όποιος, μέχρι την έναρξη της ισχύος του παρόντος νόμου, εκμεταλλεύεται αναγνωρισμένο ιαματικό φυσικό πόρο και αξιοποιεί το διαθέσιμο γεωθερμικό δυναμικό, όπως αυτό αναφέρεται στην σχετική απόφαση αναγνώρισης, για τις εγκαταστάσεις του, οφείλει να το γνωστοποιήσει, μέσω σχετικής αίτησης, μέσα σε δώδεκα (12) μήνες από την έναρξη ισχύος του παρόντος νόμου, στον συντονιστή της αποκεντρωμένης διοίκησης, προκειμένου να συνάψει σύμβαση μίσθωσης και επομένως να αποκτήσει δικαίωμα εκμετάλλευσης γεωθερμικού δυναμικού.</w:t>
      </w:r>
    </w:p>
    <w:p>
      <w:pPr>
        <w:pStyle w:val="MainText"/>
        <w:spacing w:before="120" w:after="0"/>
        <w:rPr>
          <w:lang w:val="el" w:eastAsia="el"/>
        </w:rPr>
      </w:pPr>
      <w:r>
        <w:rPr>
          <w:b/>
          <w:bCs/>
          <w:lang w:val="el" w:eastAsia="el"/>
        </w:rPr>
        <w:t>8.</w:t>
      </w:r>
      <w:r>
        <w:rPr>
          <w:lang w:val="el" w:eastAsia="el"/>
        </w:rPr>
        <w:t xml:space="preserve"> Οι κανονιστικές διοικητικές πράξεις που εκδόθηκαν σε εκτέλεση των καταργούμενων, από το παρόν Μέρος Α΄, διατάξεων, διατηρούνται σε ισχύ, κατά το μέρος που δεν αντίκεινται στις διατάξεις του παρόντος Μέρους Α΄, μέχρι την έκδοση των κανονιστικών πράξεων που προβλέπο- νται στις σχετικές διατάξεις του παρόντος Μέρους 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Τροποποιούμενες και καταργούμενες διατάξεις</w:t>
      </w:r>
    </w:p>
    <w:p>
      <w:pPr>
        <w:pStyle w:val="MainText"/>
        <w:spacing w:before="120" w:after="0"/>
        <w:rPr>
          <w:lang w:val="el" w:eastAsia="el"/>
        </w:rPr>
      </w:pPr>
      <w:r>
        <w:rPr>
          <w:b/>
          <w:bCs/>
          <w:lang w:val="el" w:eastAsia="el"/>
        </w:rPr>
        <w:t>1.</w:t>
      </w:r>
      <w:r>
        <w:rPr>
          <w:lang w:val="el" w:eastAsia="el"/>
        </w:rPr>
        <w:t xml:space="preserve"> Στο άρθρο 1 του ν. 3498/2006 (A΄ 230), ο ορισμός της ιαματικής πηγής αντικαθίσταται ως εξής:</w:t>
      </w:r>
    </w:p>
    <w:p>
      <w:pPr>
        <w:spacing w:before="240" w:after="240"/>
        <w:rPr>
          <w:lang w:val="el" w:eastAsia="el"/>
        </w:rPr>
      </w:pPr>
      <w:r>
        <w:rPr>
          <w:lang w:val="el" w:eastAsia="el"/>
        </w:rPr>
        <w:t>«Ιαματική πηγή είναι φυσική ανάβλυση ή άντληση ιαματικού φυσικού πόρου με τεχνικό έργο, όπως από γεώτρηση, φρέαρ, τάφρο ή σήραγγα (φυσική ή τεχνητή) ή φυσική δημιουργία ιαματικού πηλού. Ως ιαματικοί φυσικοί πόροι θεωρούνται φυσικά νερά (ψυχρά ή θερμά), ατμοί, φυσικά αέρια ή πηλοί ή ηφαιστειακοί λίθοι που έχουν ιαματικές ιδιότητες, αναγνωρισμένες, σύμφωνα με τις διατάξεις του παρόντος νόμου. Για το γεωθερμικό δυναμικό, ισχύουν οι διατάξεις του παρόντος νόμου αποκλειστικά για την πρωτεύουσα ιαματική χρήση του.».</w:t>
      </w:r>
    </w:p>
    <w:p>
      <w:pPr>
        <w:pStyle w:val="MainText"/>
        <w:spacing w:before="120" w:after="0"/>
        <w:rPr>
          <w:lang w:val="el" w:eastAsia="el"/>
        </w:rPr>
      </w:pPr>
      <w:r>
        <w:rPr>
          <w:b/>
          <w:bCs/>
          <w:lang w:val="el" w:eastAsia="el"/>
        </w:rPr>
        <w:t>2.</w:t>
      </w:r>
      <w:r>
        <w:rPr>
          <w:lang w:val="el" w:eastAsia="el"/>
        </w:rPr>
        <w:t xml:space="preserve"> Η παρ. 1 του άρθρου 2 του ν. 3498/2006 αντικαθίσταται και τίθεται χωρίς αρίθμηση ως εξής:</w:t>
      </w:r>
    </w:p>
    <w:p>
      <w:pPr>
        <w:spacing w:before="240" w:after="240"/>
        <w:rPr>
          <w:lang w:val="el" w:eastAsia="el"/>
        </w:rPr>
      </w:pPr>
      <w:r>
        <w:rPr>
          <w:lang w:val="el" w:eastAsia="el"/>
        </w:rPr>
        <w:t>«Οι διατάξεις του παρόντος νόμου έχουν εφαρμογή στις περιπτώσεις της ιαματικής χρήσης, καθώς και της χρήσης στα κέντρα θαλασσοθεραπείας και αναζωογόνησης, των χαρακτηρισμένων πόρων ως ιαματικών.».</w:t>
      </w:r>
    </w:p>
    <w:p>
      <w:pPr>
        <w:pStyle w:val="MainText"/>
        <w:spacing w:before="120" w:after="0"/>
        <w:rPr>
          <w:lang w:val="el" w:eastAsia="el"/>
        </w:rPr>
      </w:pPr>
      <w:r>
        <w:rPr>
          <w:b/>
          <w:bCs/>
          <w:lang w:val="el" w:eastAsia="el"/>
        </w:rPr>
        <w:t>3.</w:t>
      </w:r>
      <w:r>
        <w:rPr>
          <w:lang w:val="el" w:eastAsia="el"/>
        </w:rPr>
        <w:t xml:space="preserve"> Η παρ. 2 του άρθρου 2 του ν. 3498/2006 καταργείται.</w:t>
      </w:r>
    </w:p>
    <w:p>
      <w:pPr>
        <w:pStyle w:val="MainText"/>
        <w:spacing w:before="120" w:after="0"/>
        <w:rPr>
          <w:lang w:val="el" w:eastAsia="el"/>
        </w:rPr>
      </w:pPr>
      <w:r>
        <w:rPr>
          <w:b/>
          <w:bCs/>
          <w:lang w:val="el" w:eastAsia="el"/>
        </w:rPr>
        <w:t>4.</w:t>
      </w:r>
      <w:r>
        <w:rPr>
          <w:lang w:val="el" w:eastAsia="el"/>
        </w:rPr>
        <w:t xml:space="preserve"> Η παρ. 5 του άρθρου 3 του ν. 3498/2006 αντικαθίσταται ως εξής:</w:t>
      </w:r>
    </w:p>
    <w:p>
      <w:pPr>
        <w:spacing w:before="240" w:after="240"/>
        <w:rPr>
          <w:lang w:val="el" w:eastAsia="el"/>
        </w:rPr>
      </w:pPr>
      <w:r>
        <w:rPr>
          <w:lang w:val="el" w:eastAsia="el"/>
        </w:rPr>
        <w:t>«5. Με απόφαση του Υπουργού Τουρισμού, που δημοσιεύεται στην Εφημερίδα της Κυβερνήσεως, καθορίζονται τα κριτήρια και ο τρόπος διανομής ιαματικών φυσικών πόρων που βρίσκονται εκτός γεωθερμικού πεδίου σε περισσότερες εγκαταστάσεις ιαματικού τουρισμού ή κέντρα θαλασσοθεραπείας ή αναζωογόνησης, καθώς και η διάθεση ιαματικών φυσικών πόρων που δεν αποτελούν γεωθερμικό δυναμικό, για άλλες χρήσεις.».</w:t>
      </w:r>
    </w:p>
    <w:p>
      <w:pPr>
        <w:pStyle w:val="MainText"/>
        <w:spacing w:before="120" w:after="0"/>
        <w:rPr>
          <w:lang w:val="el" w:eastAsia="el"/>
        </w:rPr>
      </w:pPr>
      <w:r>
        <w:rPr>
          <w:b/>
          <w:bCs/>
          <w:lang w:val="el" w:eastAsia="el"/>
        </w:rPr>
        <w:t>5.</w:t>
      </w:r>
      <w:r>
        <w:rPr>
          <w:lang w:val="el" w:eastAsia="el"/>
        </w:rPr>
        <w:t xml:space="preserve"> Στο άρθρο 5 του ν. 3498/2006 προστίθεται παράγραφος 1α ως εξής:</w:t>
      </w:r>
    </w:p>
    <w:p>
      <w:pPr>
        <w:spacing w:before="240" w:after="240"/>
        <w:rPr>
          <w:lang w:val="el" w:eastAsia="el"/>
        </w:rPr>
      </w:pPr>
      <w:r>
        <w:rPr>
          <w:lang w:val="el" w:eastAsia="el"/>
        </w:rPr>
        <w:t>«1α. Για την αναγνώριση φυσικού πόρου ως ιαματικού, που βρίσκεται εντός χαρακτηρισμένου γεωθερμικού πεδίου, απαιτείται κοινή απόφαση των Υπουργών Περιβάλλοντος και Ενέργειας και Τουρισμού, μετά από σύμφωνη γνώμη της Επιτροπής Προστασίας Ιαματικών Φυσικών Πόρων και εισήγηση της Ε.Α.Γ.Μ.Ε. και του αρμόδιου Συντονιστή της Αποκεντρωμένης Διοίκησης ως προς τη διαθέσιμη παροχή και θερμοκρασία. Οι εισηγήσεις της Ε.Α.Γ.Μ.Ε. και του Συντονιστή υποβάλλονται στο Υπουργείο Περιβάλλοντος και Ενέργειας εντός ενός (1) μηνός από την παραλαβή του αιτήματος προς εισήγηση, αλλιώς θεωρούνται θετικές. Η διαδικασία αυτή ακολουθείται σε περίπτωση τροποποίησης της απόφασης αναγνώρισης, καθώς και στις εκκρεμείς διαδικασίες αναγνώρισης, ως προς τη διαθέσιμη παροχή και θερμοκρασία.».</w:t>
      </w:r>
    </w:p>
    <w:p>
      <w:pPr>
        <w:pStyle w:val="MainText"/>
        <w:spacing w:before="120" w:after="0"/>
        <w:rPr>
          <w:lang w:val="el" w:eastAsia="el"/>
        </w:rPr>
      </w:pPr>
      <w:r>
        <w:rPr>
          <w:b/>
          <w:bCs/>
          <w:lang w:val="el" w:eastAsia="el"/>
        </w:rPr>
        <w:t>6.</w:t>
      </w:r>
      <w:r>
        <w:rPr>
          <w:lang w:val="el" w:eastAsia="el"/>
        </w:rPr>
        <w:t xml:space="preserve"> Στο άρθρο 5 του ν. 3498/2006 προστίθεται παράγραφος 4 ως εξής:</w:t>
      </w:r>
    </w:p>
    <w:p>
      <w:pPr>
        <w:spacing w:before="240" w:after="240"/>
        <w:rPr>
          <w:lang w:val="el" w:eastAsia="el"/>
        </w:rPr>
      </w:pPr>
      <w:r>
        <w:rPr>
          <w:lang w:val="el" w:eastAsia="el"/>
        </w:rPr>
        <w:t>«4. Προκειμένου να αναγνωριστεί χαρακτηρισμένο γεωθερμικό δυναμικό ή μέρος του ως ιαματικός φυσικός πόρος κατά πρωτεύουσα χρήση, προϋποτίθεται, επιπλέον των όσων ορίζονται στις παραγράφους 1 και 2, σαφής και πλήρως αιτιολογημένος καθορισμός της απαιτούμενης ποσότητας και θερμοκρασίας στην πράξη αναγνώρισης.».</w:t>
      </w:r>
    </w:p>
    <w:p>
      <w:pPr>
        <w:pStyle w:val="MainText"/>
        <w:spacing w:before="120" w:after="0"/>
        <w:rPr>
          <w:lang w:val="el" w:eastAsia="el"/>
        </w:rPr>
      </w:pPr>
      <w:r>
        <w:rPr>
          <w:b/>
          <w:bCs/>
          <w:lang w:val="el" w:eastAsia="el"/>
        </w:rPr>
        <w:t>7.</w:t>
      </w:r>
      <w:r>
        <w:rPr>
          <w:lang w:val="el" w:eastAsia="el"/>
        </w:rPr>
        <w:t xml:space="preserve"> Στο άρθρο 6 του ν. 3498/2006 προστίθεται παράγραφος 5 ως εξής:</w:t>
      </w:r>
    </w:p>
    <w:p>
      <w:pPr>
        <w:spacing w:before="240" w:after="240"/>
        <w:rPr>
          <w:lang w:val="el" w:eastAsia="el"/>
        </w:rPr>
      </w:pPr>
      <w:r>
        <w:rPr>
          <w:lang w:val="el" w:eastAsia="el"/>
        </w:rPr>
        <w:t>«5. Από τον νόμο αυτόν δεν θίγονται θέματα κυριότητας γεωθερμικού δυναμικού.».</w:t>
      </w:r>
    </w:p>
    <w:p>
      <w:pPr>
        <w:pStyle w:val="MainText"/>
        <w:spacing w:before="120" w:after="0"/>
        <w:rPr>
          <w:lang w:val="el" w:eastAsia="el"/>
        </w:rPr>
      </w:pPr>
      <w:r>
        <w:rPr>
          <w:b/>
          <w:bCs/>
          <w:lang w:val="el" w:eastAsia="el"/>
        </w:rPr>
        <w:t>8.</w:t>
      </w:r>
      <w:r>
        <w:rPr>
          <w:lang w:val="el" w:eastAsia="el"/>
        </w:rPr>
        <w:t xml:space="preserve"> Η περίπτωση 6 της παρ. 1 του άρθρου 10 του ν. 3498/2006 αντικαθίσταται ως εξής:</w:t>
      </w:r>
    </w:p>
    <w:p>
      <w:pPr>
        <w:spacing w:before="240" w:after="240"/>
        <w:rPr>
          <w:lang w:val="el" w:eastAsia="el"/>
        </w:rPr>
      </w:pPr>
      <w:r>
        <w:rPr>
          <w:lang w:val="el" w:eastAsia="el"/>
        </w:rPr>
        <w:t>«6) Έναν (1) υπάλληλο της Γενικής Διεύθυνσης Ορυκτών Πρώτων Υλών του Υπουργείου Περιβάλλοντος και Ενέργειας, κατηγορίας ΠΕ Γεωτεχνικών ειδικότητας γεωλόγου ή κατηγορίας ΠΕ Μηχανικών ειδικότητας μεταλλειολόγου ή μηχανικού Ορυκτών Πόρων.».</w:t>
      </w:r>
    </w:p>
    <w:p>
      <w:pPr>
        <w:pStyle w:val="MainText"/>
        <w:spacing w:before="120" w:after="0"/>
        <w:rPr>
          <w:lang w:val="el" w:eastAsia="el"/>
        </w:rPr>
      </w:pPr>
      <w:r>
        <w:rPr>
          <w:b/>
          <w:bCs/>
          <w:lang w:val="el" w:eastAsia="el"/>
        </w:rPr>
        <w:t>9.</w:t>
      </w:r>
      <w:r>
        <w:rPr>
          <w:lang w:val="el" w:eastAsia="el"/>
        </w:rPr>
        <w:t xml:space="preserve"> Στο πρώτο εδάφιο της παρ. 2 του άρθρου 13 του ν. 3498/2006 διαγράφονται οι λέξεις «την εκμετάλλευση της γεωθερμικής ενέργειας».</w:t>
      </w:r>
    </w:p>
    <w:p>
      <w:pPr>
        <w:pStyle w:val="MainText"/>
        <w:spacing w:before="120" w:after="0"/>
        <w:rPr>
          <w:lang w:val="el" w:eastAsia="el"/>
        </w:rPr>
      </w:pPr>
      <w:r>
        <w:rPr>
          <w:b/>
          <w:bCs/>
          <w:lang w:val="el" w:eastAsia="el"/>
        </w:rPr>
        <w:t>10.</w:t>
      </w:r>
      <w:r>
        <w:rPr>
          <w:lang w:val="el" w:eastAsia="el"/>
        </w:rPr>
        <w:t xml:space="preserve"> Από την έναρξη ισχύος του παρόντος νόμου κα- ταργούνται τα άρθρα 1 έως 13 του ν. 3175/2003 (A΄ 207).</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ΣΥΣΤΑΣΗ ΕΛΛΗΝΙΚΗΣ ΑΡΧΗΣ ΓΕΩΛΟΓΙΚΩΝ ΚΑΙ ΜΕΤΑΛΛΕΥΤΙΚΩΝ ΕΡΕΥΝΩΝ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ΣΥΣΤΑΣΗ ΕΛΛΗΝΙΚΗΣ ΑΡΧΗΣ ΓΕΩΛΟΓΙΚΩΝ ΚΑΙ ΜΕΤΑΛΛΕΥΤΙΚΩΝ ΕΡΕΥΝΩΝ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Σύσταση Ελληνικής Αρχής Γεωλογικών και Μεταλλευτικών Ερευνών</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με την επωνυμία «Ελληνική Αρχή Γεωλογικών και Μεταλλευτικών Ερευνών» (Ε.Α.Γ.Μ.Ε., εφεξής «Αρχή») και για τις σχέσεις του με την αλλοδαπή «Hellenic Survey of Geology and Mineral Exploration» (H.S.G.M.E.), το οποίο εδρεύει στον Δήμο Αχαρνών Αττικής και εποπτεύεται από τον Υπουργό Περιβάλλοντος και Ενέργειας. Με απόφαση του διοικητικού συμβουλίου της Αρχής ορίζεται το διακριτικό σύμβολο που αυτή θα χρησιμοποιεί.</w:t>
      </w:r>
    </w:p>
    <w:p>
      <w:pPr>
        <w:pStyle w:val="MainText"/>
        <w:spacing w:before="120" w:after="0"/>
        <w:rPr>
          <w:lang w:val="el" w:eastAsia="el"/>
        </w:rPr>
      </w:pPr>
      <w:r>
        <w:rPr>
          <w:b/>
          <w:bCs/>
          <w:lang w:val="el" w:eastAsia="el"/>
        </w:rPr>
        <w:t>2.</w:t>
      </w:r>
      <w:r>
        <w:rPr>
          <w:lang w:val="el" w:eastAsia="el"/>
        </w:rPr>
        <w:t xml:space="preserve"> Σκοπός της Αρχής είναι η διερεύνηση και η επιστημονική παρακολούθηση γεωλογικών και μεταλλευτικών ζητημάτων για λογαριασμό του Δημοσίου, η εκπόνηση μελετών και η παροχή γνωμοδοτήσεων και γνωματεύσεων προς φυσικά ή νομικά πρόσωπα δημοσίου ή ιδιωτικού δικαίου σε θέματα γεωεπιστημών, γεωλογικών κινδύνων, γεωπεριβάλλοντος, ενέργειας, μεταλλευτικής και άλλων συναφών αντικείμενων, η γεωλογική, υδρογε- ωλογική και μεταλλευτική έρευνα της Χώρας και η μελέτη αξιοποίησης του υπόγειου πλούτου της, καθώς και η άσκηση ελεγκτικών και ρυθμιστικών αρμοδιοτήτων.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Η Αρχή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βασική έρευνα της γεωλογικής δομής και του γεωδυναμικού καθεστώτος της Ελλάδας,</w:t>
      </w:r>
    </w:p>
    <w:p>
      <w:pPr>
        <w:pStyle w:val="StructureList1"/>
        <w:spacing w:before="120" w:after="0"/>
        <w:rPr>
          <w:lang w:val="el" w:eastAsia="el"/>
        </w:rPr>
      </w:pPr>
      <w:r>
        <w:rPr>
          <w:lang w:val="el" w:eastAsia="el"/>
        </w:rPr>
        <w:t>β)</w:t>
      </w:r>
      <w:r>
        <w:rPr>
          <w:lang w:val="en" w:eastAsia="en"/>
        </w:rPr>
        <w:tab/>
      </w:r>
      <w:r>
        <w:rPr>
          <w:lang w:val="el" w:eastAsia="el"/>
        </w:rPr>
        <w:t>τη χαρτογραφική αποτύπωση της γεωλογικής δομής τόσο του χερσαίου, όσο και του υποθαλάσσιου τμήματος της Χώρας,</w:t>
      </w:r>
    </w:p>
    <w:p>
      <w:pPr>
        <w:pStyle w:val="StructureList1"/>
        <w:spacing w:before="120" w:after="0"/>
        <w:rPr>
          <w:lang w:val="el" w:eastAsia="el"/>
        </w:rPr>
      </w:pPr>
      <w:r>
        <w:rPr>
          <w:lang w:val="el" w:eastAsia="el"/>
        </w:rPr>
        <w:t>γ)</w:t>
      </w:r>
      <w:r>
        <w:rPr>
          <w:lang w:val="en" w:eastAsia="en"/>
        </w:rPr>
        <w:tab/>
      </w:r>
      <w:r>
        <w:rPr>
          <w:lang w:val="el" w:eastAsia="el"/>
        </w:rPr>
        <w:t>τις νεοτεκτονικές και σεισμοτεκτονικές μελέτες,</w:t>
      </w:r>
    </w:p>
    <w:p>
      <w:pPr>
        <w:pStyle w:val="StructureList1"/>
        <w:spacing w:before="120" w:after="0"/>
        <w:rPr>
          <w:lang w:val="el" w:eastAsia="el"/>
        </w:rPr>
      </w:pPr>
      <w:r>
        <w:rPr>
          <w:lang w:val="el" w:eastAsia="el"/>
        </w:rPr>
        <w:t>δ)</w:t>
      </w:r>
      <w:r>
        <w:rPr>
          <w:lang w:val="en" w:eastAsia="en"/>
        </w:rPr>
        <w:tab/>
      </w:r>
      <w:r>
        <w:rPr>
          <w:lang w:val="el" w:eastAsia="el"/>
        </w:rPr>
        <w:t>τις μελέτες για πράξεις καθορισμού αιγιαλού και παλαιού αιγιαλού,</w:t>
      </w:r>
    </w:p>
    <w:p>
      <w:pPr>
        <w:pStyle w:val="StructureList1"/>
        <w:spacing w:before="120" w:after="0"/>
        <w:rPr>
          <w:lang w:val="el" w:eastAsia="el"/>
        </w:rPr>
      </w:pPr>
      <w:r>
        <w:rPr>
          <w:lang w:val="el" w:eastAsia="el"/>
        </w:rPr>
        <w:t>ε)</w:t>
      </w:r>
      <w:r>
        <w:rPr>
          <w:lang w:val="en" w:eastAsia="en"/>
        </w:rPr>
        <w:tab/>
      </w:r>
      <w:r>
        <w:rPr>
          <w:lang w:val="el" w:eastAsia="el"/>
        </w:rPr>
        <w:t>την έρευνα και τον εντοπισμό ορυκτών πρώτων υλών, στ) τις έρευνες και τις μελέτες για ραδιενεργά μεταλλεύματα και ακτινοβολία πετρωμάτων,</w:t>
      </w:r>
    </w:p>
    <w:p>
      <w:pPr>
        <w:pStyle w:val="StructureList1"/>
        <w:spacing w:before="120" w:after="0"/>
        <w:rPr>
          <w:lang w:val="el" w:eastAsia="el"/>
        </w:rPr>
      </w:pPr>
      <w:r>
        <w:rPr>
          <w:lang w:val="el" w:eastAsia="el"/>
        </w:rPr>
        <w:t>ζ)</w:t>
      </w:r>
      <w:r>
        <w:rPr>
          <w:lang w:val="en" w:eastAsia="en"/>
        </w:rPr>
        <w:tab/>
      </w:r>
      <w:r>
        <w:rPr>
          <w:lang w:val="el" w:eastAsia="el"/>
        </w:rPr>
        <w:t>τις εφαρμοσμένες ορυκτολογικές, πετρολογικές, γεωχημικές και περιβαλλοντικές μελέτες,</w:t>
      </w:r>
    </w:p>
    <w:p>
      <w:pPr>
        <w:pStyle w:val="StructureList1"/>
        <w:spacing w:before="120" w:after="0"/>
        <w:rPr>
          <w:lang w:val="el" w:eastAsia="el"/>
        </w:rPr>
      </w:pPr>
      <w:r>
        <w:rPr>
          <w:lang w:val="el" w:eastAsia="el"/>
        </w:rPr>
        <w:t>η)</w:t>
      </w:r>
      <w:r>
        <w:rPr>
          <w:lang w:val="en" w:eastAsia="en"/>
        </w:rPr>
        <w:tab/>
      </w:r>
      <w:r>
        <w:rPr>
          <w:lang w:val="el" w:eastAsia="el"/>
        </w:rPr>
        <w:t>τις μελέτες τεχνολογικών και περιβαλλοντικών εφαρμογών ορυκτών πρώτων υλών και των παραπροϊόντων τους, καθώς και τις τεχνικο-οικονομικές μελέτες εμπλουτισμού μεταλλευμάτων,</w:t>
      </w:r>
    </w:p>
    <w:p>
      <w:pPr>
        <w:pStyle w:val="StructureList1"/>
        <w:spacing w:before="120" w:after="0"/>
        <w:rPr>
          <w:lang w:val="el" w:eastAsia="el"/>
        </w:rPr>
      </w:pPr>
      <w:r>
        <w:rPr>
          <w:lang w:val="el" w:eastAsia="el"/>
        </w:rPr>
        <w:t>θ)</w:t>
      </w:r>
      <w:r>
        <w:rPr>
          <w:lang w:val="en" w:eastAsia="en"/>
        </w:rPr>
        <w:tab/>
      </w:r>
      <w:r>
        <w:rPr>
          <w:lang w:val="el" w:eastAsia="el"/>
        </w:rPr>
        <w:t>την έρευνα για τη διατήρηση του πλούτου και της ποικιλίας της ελληνικής γεωλογικής- γεωμορφολογικής κληρονομιάς, συμπεριλαμβανομένων των γεωαρχαιο- λογικών ερευνών,</w:t>
      </w:r>
    </w:p>
    <w:p>
      <w:pPr>
        <w:pStyle w:val="StructureList1"/>
        <w:spacing w:before="120" w:after="0"/>
        <w:rPr>
          <w:lang w:val="el" w:eastAsia="el"/>
        </w:rPr>
      </w:pPr>
      <w:r>
        <w:rPr>
          <w:lang w:val="el" w:eastAsia="el"/>
        </w:rPr>
        <w:t>ι)</w:t>
      </w:r>
      <w:r>
        <w:rPr>
          <w:lang w:val="en" w:eastAsia="en"/>
        </w:rPr>
        <w:tab/>
      </w:r>
      <w:r>
        <w:rPr>
          <w:lang w:val="el" w:eastAsia="el"/>
        </w:rPr>
        <w:t>τις τεχνικογεωλογικές και γεωτεχνικές έρευνες και μελέτες,</w:t>
      </w:r>
    </w:p>
    <w:p>
      <w:pPr>
        <w:pStyle w:val="StructureList1"/>
        <w:spacing w:before="120" w:after="0"/>
        <w:rPr>
          <w:lang w:val="el" w:eastAsia="el"/>
        </w:rPr>
      </w:pPr>
      <w:r>
        <w:rPr>
          <w:lang w:val="el" w:eastAsia="el"/>
        </w:rPr>
        <w:t>ια)</w:t>
      </w:r>
      <w:r>
        <w:rPr>
          <w:lang w:val="en" w:eastAsia="en"/>
        </w:rPr>
        <w:tab/>
      </w:r>
      <w:r>
        <w:rPr>
          <w:lang w:val="el" w:eastAsia="el"/>
        </w:rPr>
        <w:t>τις γεωφυσικές έρευνες για την αποτύπωση της γεωλογικής δομής σε ολόκληρο το φάσμα των τεχνικών έργων, καθώς και για την προστασία του περιβάλλοντος, την έρευνα και τον εντοπισμό ορυκτών πόρων και τη διαχείριση των φυσικών πόρων,</w:t>
      </w:r>
    </w:p>
    <w:p>
      <w:pPr>
        <w:pStyle w:val="StructureList1"/>
        <w:spacing w:before="120" w:after="0"/>
        <w:rPr>
          <w:lang w:val="el" w:eastAsia="el"/>
        </w:rPr>
      </w:pPr>
      <w:r>
        <w:rPr>
          <w:lang w:val="el" w:eastAsia="el"/>
        </w:rPr>
        <w:t>ιβ)</w:t>
      </w:r>
      <w:r>
        <w:rPr>
          <w:lang w:val="en" w:eastAsia="en"/>
        </w:rPr>
        <w:tab/>
      </w:r>
      <w:r>
        <w:rPr>
          <w:lang w:val="el" w:eastAsia="el"/>
        </w:rPr>
        <w:t>τις υδρογεωλογικές – υδρολογικές μελέτες και ελέγχους,</w:t>
      </w:r>
    </w:p>
    <w:p>
      <w:pPr>
        <w:pStyle w:val="StructureList1"/>
        <w:spacing w:before="120" w:after="0"/>
        <w:rPr>
          <w:lang w:val="el" w:eastAsia="el"/>
        </w:rPr>
      </w:pPr>
      <w:r>
        <w:rPr>
          <w:lang w:val="el" w:eastAsia="el"/>
        </w:rPr>
        <w:t>ιγ)</w:t>
      </w:r>
      <w:r>
        <w:rPr>
          <w:lang w:val="en" w:eastAsia="en"/>
        </w:rPr>
        <w:tab/>
      </w:r>
      <w:r>
        <w:rPr>
          <w:lang w:val="el" w:eastAsia="el"/>
        </w:rPr>
        <w:t>τις αναλύσεις κάθε είδους γεωλογικών και μεταλλευτικών δειγμάτων, δειγμάτων νερών, στερεών καυσίμων, ορυκτών πρώτων υλών και αερίων,</w:t>
      </w:r>
    </w:p>
    <w:p>
      <w:pPr>
        <w:pStyle w:val="StructureList1"/>
        <w:spacing w:before="120" w:after="0"/>
        <w:rPr>
          <w:lang w:val="el" w:eastAsia="el"/>
        </w:rPr>
      </w:pPr>
      <w:r>
        <w:rPr>
          <w:lang w:val="el" w:eastAsia="el"/>
        </w:rPr>
        <w:t>ιδ)</w:t>
      </w:r>
      <w:r>
        <w:rPr>
          <w:lang w:val="en" w:eastAsia="en"/>
        </w:rPr>
        <w:tab/>
      </w:r>
      <w:r>
        <w:rPr>
          <w:lang w:val="el" w:eastAsia="el"/>
        </w:rPr>
        <w:t>τον έλεγχο των δομικών υλικών όσον αφορά την τήρηση των προδιαγραφών που προβλέπονται για τις κατασκευές και ειδικότερα αυτών για την κατασκευή δημόσιων έργων, εφόσον του ζητηθεί από το αρμόδιο κατά περίπτωση Υπουργείο, τόσο πριν, όσο και κατά τη διάρκεια εκτέλεσης του έργου. Για τους ελέγχους αυτούς η Αρχή πληροί τις προϋποθέσεις των διαπιστευμένων φορέων Επιθεώρησης-Πιστοποίησης ή των «αναγνωρισμένων οργανισμών», σύμφωνα με τα όσα ορίζονται στην παρ. 4 του άρθρου 158 του ν. 4412/2016 (A΄ 147), ιε) την εκπόνηση οικονομοτεχνικών μελετών, καθώς και μελετών βιωσιμότητας, σκοπιμότητας και διαχειριστικών για τα αντικείμενα αρμοδιότητας της Αρχής,</w:t>
      </w:r>
    </w:p>
    <w:p>
      <w:pPr>
        <w:pStyle w:val="StructureList1"/>
        <w:spacing w:before="120" w:after="0"/>
        <w:rPr>
          <w:lang w:val="el" w:eastAsia="el"/>
        </w:rPr>
      </w:pPr>
      <w:r>
        <w:rPr>
          <w:lang w:val="el" w:eastAsia="el"/>
        </w:rPr>
        <w:t>ιστ)</w:t>
      </w:r>
      <w:r>
        <w:rPr>
          <w:lang w:val="en" w:eastAsia="en"/>
        </w:rPr>
        <w:tab/>
      </w:r>
      <w:r>
        <w:rPr>
          <w:lang w:val="el" w:eastAsia="el"/>
        </w:rPr>
        <w:t>τη γεωθερμική έρευνα εντοπισμού, την παροχή γνωματεύσεων και τη μελέτη σε θέματα γεωθερμίας,</w:t>
      </w:r>
    </w:p>
    <w:p>
      <w:pPr>
        <w:pStyle w:val="StructureList1"/>
        <w:spacing w:before="120" w:after="0"/>
        <w:rPr>
          <w:lang w:val="el" w:eastAsia="el"/>
        </w:rPr>
      </w:pPr>
      <w:r>
        <w:rPr>
          <w:lang w:val="el" w:eastAsia="el"/>
        </w:rPr>
        <w:t>ιζ)</w:t>
      </w:r>
      <w:r>
        <w:rPr>
          <w:lang w:val="en" w:eastAsia="en"/>
        </w:rPr>
        <w:tab/>
      </w:r>
      <w:r>
        <w:rPr>
          <w:lang w:val="el" w:eastAsia="el"/>
        </w:rPr>
        <w:t>την τήρηση Εθνικού Μητρώου γεωθερμικών σημείων, σε συνεργασία με το Υπουργείο Περιβάλλοντος και Ενέργειας,</w:t>
      </w:r>
    </w:p>
    <w:p>
      <w:pPr>
        <w:pStyle w:val="StructureList1"/>
        <w:spacing w:before="120" w:after="0"/>
        <w:rPr>
          <w:lang w:val="el" w:eastAsia="el"/>
        </w:rPr>
      </w:pPr>
      <w:r>
        <w:rPr>
          <w:lang w:val="el" w:eastAsia="el"/>
        </w:rPr>
        <w:t>ιη)</w:t>
      </w:r>
      <w:r>
        <w:rPr>
          <w:lang w:val="en" w:eastAsia="en"/>
        </w:rPr>
        <w:tab/>
      </w:r>
      <w:r>
        <w:rPr>
          <w:lang w:val="el" w:eastAsia="el"/>
        </w:rPr>
        <w:t>την αναγνώριση, καταγραφή, έρευνα και μελέτη γεωκινδύνων, σε συνεργασία με τη Γενική Γραμματεία Πολιτικής Προστασίας του Υπουργείου Προστασίας του Πολίτη, το Υπουργείο Περιβάλλοντος και Ενέργειας και τις άλλες αρμόδιες αρχές,</w:t>
      </w:r>
    </w:p>
    <w:p>
      <w:pPr>
        <w:pStyle w:val="StructureList1"/>
        <w:spacing w:before="120" w:after="0"/>
        <w:rPr>
          <w:lang w:val="el" w:eastAsia="el"/>
        </w:rPr>
      </w:pPr>
      <w:r>
        <w:rPr>
          <w:lang w:val="el" w:eastAsia="el"/>
        </w:rPr>
        <w:t>ιθ)</w:t>
      </w:r>
      <w:r>
        <w:rPr>
          <w:lang w:val="en" w:eastAsia="en"/>
        </w:rPr>
        <w:tab/>
      </w:r>
      <w:r>
        <w:rPr>
          <w:lang w:val="el" w:eastAsia="el"/>
        </w:rPr>
        <w:t>τη σύνταξη χαρτών επιδεκτικότητας κινδύνου και επικινδυνότητας, καθώς και την εκπόνηση σχεδίων αντιμετώπισης των γεωκινδύνων, σε επίπεδο εδαφικής περιφέρειας οργανισμών τοπικής αυτοδιοίκησης,</w:t>
      </w:r>
    </w:p>
    <w:p>
      <w:pPr>
        <w:pStyle w:val="StructureList1"/>
        <w:spacing w:before="120" w:after="0"/>
        <w:rPr>
          <w:lang w:val="el" w:eastAsia="el"/>
        </w:rPr>
      </w:pPr>
      <w:r>
        <w:rPr>
          <w:lang w:val="el" w:eastAsia="el"/>
        </w:rPr>
        <w:t>κ)</w:t>
      </w:r>
      <w:r>
        <w:rPr>
          <w:lang w:val="en" w:eastAsia="en"/>
        </w:rPr>
        <w:tab/>
      </w:r>
      <w:r>
        <w:rPr>
          <w:lang w:val="el" w:eastAsia="el"/>
        </w:rPr>
        <w:t>τη σύνταξη γνωμοδοτικών εκθέσεων και την παροχή τεχνικών συμβουλών, για τα αντικείμενα και τα θέματα αρμοδιότητας της Αρχής,</w:t>
      </w:r>
    </w:p>
    <w:p>
      <w:pPr>
        <w:pStyle w:val="StructureList1"/>
        <w:spacing w:before="120" w:after="0"/>
        <w:rPr>
          <w:lang w:val="el" w:eastAsia="el"/>
        </w:rPr>
      </w:pPr>
      <w:r>
        <w:rPr>
          <w:lang w:val="el" w:eastAsia="el"/>
        </w:rPr>
        <w:t>κα)</w:t>
      </w:r>
      <w:r>
        <w:rPr>
          <w:lang w:val="en" w:eastAsia="en"/>
        </w:rPr>
        <w:tab/>
      </w:r>
      <w:r>
        <w:rPr>
          <w:lang w:val="el" w:eastAsia="el"/>
        </w:rPr>
        <w:t>την παροχή υπηρεσιών στην Ειδική Γραμματεία Υδά- των του Υπουργείου Περιβάλλοντος και Ενέργειας και κάθε άλλη αρμόδια υπηρεσία για τη συλλογή στοιχείων, την αρχειοθέτηση και τον έλεγχο των υδροσημείων της Χώρας, κβ) την παροχή υπηρεσιών στις Διευθύνσεις Περιβαλλοντικής Αδειοδότησης, Σχεδιασμού και Διαχείρισης Υπηρεσιών Ύδατος και την Ειδική Υπηρεσία Συντονισμού Περιβαλλοντικών Δράσεων του Υπουργείου Περιβάλλοντος και Ενέργειας,</w:t>
      </w:r>
    </w:p>
    <w:p>
      <w:pPr>
        <w:pStyle w:val="StructureList1"/>
        <w:spacing w:before="120" w:after="0"/>
        <w:rPr>
          <w:lang w:val="el" w:eastAsia="el"/>
        </w:rPr>
      </w:pPr>
      <w:r>
        <w:rPr>
          <w:lang w:val="el" w:eastAsia="el"/>
        </w:rPr>
        <w:t>κγ)</w:t>
      </w:r>
      <w:r>
        <w:rPr>
          <w:lang w:val="en" w:eastAsia="en"/>
        </w:rPr>
        <w:tab/>
      </w:r>
      <w:r>
        <w:rPr>
          <w:lang w:val="el" w:eastAsia="el"/>
        </w:rPr>
        <w:t>την παροχή υπηρεσιών στη Διεύθυνση Βιοποικιλότητας, Εδάφους και Διαχείρισης Αποβλήτων, στη Διεύθυνση Κλιματικής Αλλαγής, στο Συντονιστικό Γραφείο Αντιμετώπισης Περιβαλλοντικών Ζημιών, στον Οργανισμό Αντισεισμικής Προστασίας και στη Γενική Γραμματεία Πολιτικής Προστασίας,</w:t>
      </w:r>
    </w:p>
    <w:p>
      <w:pPr>
        <w:pStyle w:val="StructureList1"/>
        <w:spacing w:before="120" w:after="0"/>
        <w:rPr>
          <w:lang w:val="el" w:eastAsia="el"/>
        </w:rPr>
      </w:pPr>
      <w:r>
        <w:rPr>
          <w:lang w:val="el" w:eastAsia="el"/>
        </w:rPr>
        <w:t>κδ)</w:t>
      </w:r>
      <w:r>
        <w:rPr>
          <w:lang w:val="en" w:eastAsia="en"/>
        </w:rPr>
        <w:tab/>
      </w:r>
      <w:r>
        <w:rPr>
          <w:lang w:val="el" w:eastAsia="el"/>
        </w:rPr>
        <w:t>την παροχή υπηρεσιών σχετικών με τους υδρογονάνθρακες στην Ελληνική Διαχειριστική Εταιρεία Υδρογονανθράκων Α.Ε. και σε κάθε άλλη αρμόδια υπηρεσία, κε) την παροχή υπηρεσιών στην Ειδική Γραμματεία Σώματος Επιθεωρητών και Ελεγκτών του Υπουργείου Περιβάλλοντος και Ενέργειας, για την επίλυση προβλημάτων, που σχετίζονται με τη μεταλλευτική δραστηριότητα, κστ) την τήρηση δημόσιου αρχείου αποθήκευσης και συντήρησης πυρήνων γεωτρήσεων,</w:t>
      </w:r>
    </w:p>
    <w:p>
      <w:pPr>
        <w:pStyle w:val="StructureList1"/>
        <w:spacing w:before="120" w:after="0"/>
        <w:rPr>
          <w:lang w:val="el" w:eastAsia="el"/>
        </w:rPr>
      </w:pPr>
      <w:r>
        <w:rPr>
          <w:lang w:val="el" w:eastAsia="el"/>
        </w:rPr>
        <w:t>κζ)</w:t>
      </w:r>
      <w:r>
        <w:rPr>
          <w:lang w:val="en" w:eastAsia="en"/>
        </w:rPr>
        <w:tab/>
      </w:r>
      <w:r>
        <w:rPr>
          <w:lang w:val="el" w:eastAsia="el"/>
        </w:rPr>
        <w:t>την παροχή γνωμοδοτήσεων στην αρμόδια υπηρεσία του Υπουργείου Περιβάλλοντος και Ενέργειας για τις Στρατηγικές Μελέτες Περιβαλλοντικών Επιπτώσεων, σύμφωνα με την οικ.107017/28.8.2006 κοινή απόφαση των Υπουργών Εσωτερικών, Δημόσιας Διοίκησης και Αποκέντρωσης, Οικονομίας και Οικονομικών και Περιβάλλοντος, Χωροταξίας και Δημοσίων Έργων (Β΄ 1225), αν υπάρχει γεωλογικό ή μεταλλευτικό ενδιαφέρον, και την εξέταση της ποιοτικής τους επάρκειας,</w:t>
      </w:r>
    </w:p>
    <w:p>
      <w:pPr>
        <w:pStyle w:val="StructureList1"/>
        <w:spacing w:before="120" w:after="0"/>
        <w:rPr>
          <w:lang w:val="el" w:eastAsia="el"/>
        </w:rPr>
      </w:pPr>
      <w:r>
        <w:rPr>
          <w:lang w:val="el" w:eastAsia="el"/>
        </w:rPr>
        <w:t>κη)</w:t>
      </w:r>
      <w:r>
        <w:rPr>
          <w:lang w:val="en" w:eastAsia="en"/>
        </w:rPr>
        <w:tab/>
      </w:r>
      <w:r>
        <w:rPr>
          <w:lang w:val="el" w:eastAsia="el"/>
        </w:rPr>
        <w:t>την παροχή γνωμοδοτήσεων για μεταλλευτικά και λατομικά θέματα, σύμφωνα με τους νόμους 274/1976 (A΄ 50) και 4512/2018 (A΄ 5) και τα νομοθετικά διατάγματα 4433/1964 (A΄ 219) και 210/1973 (A΄ 277), καθώς και μετά από ανάθεση από το Υπουργείο Περιβάλλοντος και Ενέργειας,</w:t>
      </w:r>
    </w:p>
    <w:p>
      <w:pPr>
        <w:pStyle w:val="StructureList1"/>
        <w:spacing w:before="120" w:after="0"/>
        <w:rPr>
          <w:lang w:val="el" w:eastAsia="el"/>
        </w:rPr>
      </w:pPr>
      <w:r>
        <w:rPr>
          <w:lang w:val="el" w:eastAsia="el"/>
        </w:rPr>
        <w:t>κθ)</w:t>
      </w:r>
      <w:r>
        <w:rPr>
          <w:lang w:val="en" w:eastAsia="en"/>
        </w:rPr>
        <w:tab/>
      </w:r>
      <w:r>
        <w:rPr>
          <w:lang w:val="el" w:eastAsia="el"/>
        </w:rPr>
        <w:t>την παροχή γνωμοδοτήσεων προς τις αρμόδιες Υπηρεσίες του Υπουργείου Περιβάλλοντος και Ενέργειας και την παρακολούθηση της εξέλιξης των αιτήσεων φυσικών ή νομικών προσώπων προς τις αρχές για τη χορήγηση Άδειας Μεταλλευτικών Ερευνών (Α.Μ.Ε.), εφόσον αυτή ζητηθεί,</w:t>
      </w:r>
    </w:p>
    <w:p>
      <w:pPr>
        <w:pStyle w:val="StructureList1"/>
        <w:spacing w:before="120" w:after="0"/>
        <w:rPr>
          <w:lang w:val="el" w:eastAsia="el"/>
        </w:rPr>
      </w:pPr>
      <w:r>
        <w:rPr>
          <w:lang w:val="el" w:eastAsia="el"/>
        </w:rPr>
        <w:t>λ)</w:t>
      </w:r>
      <w:r>
        <w:rPr>
          <w:lang w:val="en" w:eastAsia="en"/>
        </w:rPr>
        <w:tab/>
      </w:r>
      <w:r>
        <w:rPr>
          <w:lang w:val="el" w:eastAsia="el"/>
        </w:rPr>
        <w:t>την παροχή γνωμοδοτήσεων για την αδειοδότηση γεωεπιστημονικών ερευνών στον Ελλαδικό χώρο, σύμφωνα με την 846/10.2.1973 απόφαση των Υπουργών Εθνικής Οικονομίας, Πολιτισμού και Επιστημών και Εθνικής Παιδείας και Θρησκευμάτων που εκδόθηκε, σύμφωνα με το άρθρο 307 του ν. 5343/1932 (A΄ 86),</w:t>
      </w:r>
    </w:p>
    <w:p>
      <w:pPr>
        <w:pStyle w:val="StructureList1"/>
        <w:spacing w:before="120" w:after="0"/>
        <w:rPr>
          <w:lang w:val="el" w:eastAsia="el"/>
        </w:rPr>
      </w:pPr>
      <w:r>
        <w:rPr>
          <w:lang w:val="el" w:eastAsia="el"/>
        </w:rPr>
        <w:t>λα)</w:t>
      </w:r>
      <w:r>
        <w:rPr>
          <w:lang w:val="en" w:eastAsia="en"/>
        </w:rPr>
        <w:tab/>
      </w:r>
      <w:r>
        <w:rPr>
          <w:lang w:val="el" w:eastAsia="el"/>
        </w:rPr>
        <w:t>την παροχή δεδομένων από τα αρχεία της, για την ανάπτυξη ψηφιακών βάσεων γεωδεδομένων των φορέων του ν. 3882/2010 (A΄ 166),</w:t>
      </w:r>
    </w:p>
    <w:p>
      <w:pPr>
        <w:pStyle w:val="StructureList1"/>
        <w:spacing w:before="120" w:after="0"/>
        <w:rPr>
          <w:lang w:val="el" w:eastAsia="el"/>
        </w:rPr>
      </w:pPr>
      <w:r>
        <w:rPr>
          <w:lang w:val="el" w:eastAsia="el"/>
        </w:rPr>
        <w:t>λβ)</w:t>
      </w:r>
      <w:r>
        <w:rPr>
          <w:lang w:val="en" w:eastAsia="en"/>
        </w:rPr>
        <w:tab/>
      </w:r>
      <w:r>
        <w:rPr>
          <w:lang w:val="el" w:eastAsia="el"/>
        </w:rPr>
        <w:t>την ίδρυση και τη λειτουργία εργαστηρίων που ανταποκρίνονται στα ισχύοντα ευρωπαϊκά πρότυπα για τις ανάγκες των ανωτέρω μελετών,</w:t>
      </w:r>
    </w:p>
    <w:p>
      <w:pPr>
        <w:pStyle w:val="StructureList1"/>
        <w:spacing w:before="120" w:after="0"/>
        <w:rPr>
          <w:lang w:val="el" w:eastAsia="el"/>
        </w:rPr>
      </w:pPr>
      <w:r>
        <w:rPr>
          <w:lang w:val="el" w:eastAsia="el"/>
        </w:rPr>
        <w:t>λγ)</w:t>
      </w:r>
      <w:r>
        <w:rPr>
          <w:lang w:val="en" w:eastAsia="en"/>
        </w:rPr>
        <w:tab/>
      </w:r>
      <w:r>
        <w:rPr>
          <w:lang w:val="el" w:eastAsia="el"/>
        </w:rPr>
        <w:t>την έκδοση και την πώληση γεωλογικών και αντίστοιχων με τις αρμοδιότητες της Αρχής θεματικών χαρτών. Τα δεδομένα που έχουν αποκλειστικά γεωχωρικό χαρακτήρα, διατίθενται, σύμφωνα με τα άρθρα 11 και 28 του ν. 3882/2010 (Α΄ 166). Αν τα ανωτέρω δεδομένα προορίζονται για εμπορική χρήση, διατίθενται ύστερα από σύμφωνη γνώμη του Κομβικού Σημείου Επαφής του άρθρου 19 του ίδιου νόμου του Υπουργείου Περιβάλλοντος και Ενέργειας,</w:t>
      </w:r>
    </w:p>
    <w:p>
      <w:pPr>
        <w:pStyle w:val="StructureList1"/>
        <w:spacing w:before="120" w:after="0"/>
        <w:rPr>
          <w:lang w:val="el" w:eastAsia="el"/>
        </w:rPr>
      </w:pPr>
      <w:r>
        <w:rPr>
          <w:lang w:val="el" w:eastAsia="el"/>
        </w:rPr>
        <w:t>λδ)</w:t>
      </w:r>
      <w:r>
        <w:rPr>
          <w:lang w:val="en" w:eastAsia="en"/>
        </w:rPr>
        <w:tab/>
      </w:r>
      <w:r>
        <w:rPr>
          <w:lang w:val="el" w:eastAsia="el"/>
        </w:rPr>
        <w:t>τη συλλογή, την επεξεργασία, την αρχειοθέτηση και τη διαχείριση, χάριν του δημόσιου συμφέροντος, των στοιχείων των ερευνών της Αρχής, των μελετών και των προσφερόμενων υπηρεσιών της, ιδίως, εργαστηριακών εξετάσεων, πιστοποιήσεων, γνωμοδοτήσεων και ελέγχων. Τα ανωτέρω στοιχεία παρέχονται δωρεάν στο Υπουργείο Περιβάλλοντος και Ενέργειας, σύμφωνα με όσα ορίζονται σε μνημόνιο συνεργασίας με τις αρμόδιες υπηρεσίες του Υπουργείου αυτού,</w:t>
      </w:r>
    </w:p>
    <w:p>
      <w:pPr>
        <w:pStyle w:val="StructureList1"/>
        <w:spacing w:before="120" w:after="0"/>
        <w:rPr>
          <w:lang w:val="el" w:eastAsia="el"/>
        </w:rPr>
      </w:pPr>
      <w:r>
        <w:rPr>
          <w:lang w:val="el" w:eastAsia="el"/>
        </w:rPr>
        <w:t>λε)</w:t>
      </w:r>
      <w:r>
        <w:rPr>
          <w:lang w:val="en" w:eastAsia="en"/>
        </w:rPr>
        <w:tab/>
      </w:r>
      <w:r>
        <w:rPr>
          <w:lang w:val="el" w:eastAsia="el"/>
        </w:rPr>
        <w:t>την άσκηση δραστηριοτήτων στο εσωτερικό και εξωτερικό, συναφών με τα αντικείμενα της Αρχής,</w:t>
      </w:r>
    </w:p>
    <w:p>
      <w:pPr>
        <w:pStyle w:val="StructureList1"/>
        <w:spacing w:before="120" w:after="0"/>
        <w:rPr>
          <w:lang w:val="el" w:eastAsia="el"/>
        </w:rPr>
      </w:pPr>
      <w:r>
        <w:rPr>
          <w:lang w:val="el" w:eastAsia="el"/>
        </w:rPr>
        <w:t>λστ)</w:t>
      </w:r>
      <w:r>
        <w:rPr>
          <w:lang w:val="en" w:eastAsia="en"/>
        </w:rPr>
        <w:tab/>
      </w:r>
      <w:r>
        <w:rPr>
          <w:lang w:val="el" w:eastAsia="el"/>
        </w:rPr>
        <w:t>την εκπροσώπηση της Ελλάδας στα διεθνή και ευρωπαϊκά γεωλογικά ινστιτούτα και οργανισμούς,</w:t>
      </w:r>
    </w:p>
    <w:p>
      <w:pPr>
        <w:pStyle w:val="StructureList1"/>
        <w:spacing w:before="120" w:after="0"/>
        <w:rPr>
          <w:lang w:val="el" w:eastAsia="el"/>
        </w:rPr>
      </w:pPr>
      <w:r>
        <w:rPr>
          <w:lang w:val="el" w:eastAsia="el"/>
        </w:rPr>
        <w:t>λζ)</w:t>
      </w:r>
      <w:r>
        <w:rPr>
          <w:lang w:val="en" w:eastAsia="en"/>
        </w:rPr>
        <w:tab/>
      </w:r>
      <w:r>
        <w:rPr>
          <w:lang w:val="el" w:eastAsia="el"/>
        </w:rPr>
        <w:t>την εκμετάλλευση των μέσων της και την παροχή υπηρεσιών προς τρίτους, έναντι αμοιβής που ορίζεται από το διοικητικό συμβούλιο.</w:t>
      </w:r>
    </w:p>
    <w:p>
      <w:pPr>
        <w:pStyle w:val="MainText"/>
        <w:spacing w:before="120" w:after="0"/>
        <w:rPr>
          <w:lang w:val="el" w:eastAsia="el"/>
        </w:rPr>
      </w:pPr>
      <w:r>
        <w:rPr>
          <w:b/>
          <w:bCs/>
          <w:lang w:val="el" w:eastAsia="el"/>
        </w:rPr>
        <w:t>2.</w:t>
      </w:r>
      <w:r>
        <w:rPr>
          <w:lang w:val="el" w:eastAsia="el"/>
        </w:rPr>
        <w:t xml:space="preserve"> Το Δημόσιο, οι δημόσιες επιχειρήσεις, καθώς και τα επιχορηγούμενα ή χρηματοδοτούμενα, αμέσως ή εμμέσως, από το Δημόσιο, φυσικά ή νομικά πρόσωπα μπορούν να χρησιμοποιούν ως τεχνικό σύμβουλο την Αρχή και να αξιοποιούν μελέτες της και στοιχεία, ιδίως εφόσον έχουν ανάγκες υπηρεσιών συμβούλου, για θέματα που έχουν σχέση με γεωλογικά, ενεργειακά, κοιτα- σματολογικά, μεταλλευτικά, γεωτεχνικά, υδρογεωλογικά, περιβαλλοντικά και άλλα συναφή αντικείμενα, τα οποία σχετίζονται με το αντικείμενο της Αρχής.</w:t>
      </w:r>
    </w:p>
    <w:p>
      <w:pPr>
        <w:pStyle w:val="MainText"/>
        <w:spacing w:before="120" w:after="0"/>
        <w:rPr>
          <w:lang w:val="el" w:eastAsia="el"/>
        </w:rPr>
      </w:pPr>
      <w:r>
        <w:rPr>
          <w:b/>
          <w:bCs/>
          <w:lang w:val="el" w:eastAsia="el"/>
        </w:rPr>
        <w:t>3.</w:t>
      </w:r>
      <w:r>
        <w:rPr>
          <w:lang w:val="el" w:eastAsia="el"/>
        </w:rPr>
        <w:t xml:space="preserve"> Η Αρχή γνωστοποιεί τα αποτελέσματα των ερευνών της περίπτωσης α΄ της παραγράφου 1, ύστερα από απόφαση του Διοικητικού Συμβουλίου (Δ.Σ.) και, σύμφωνα με τον ν. 3882/2010.</w:t>
      </w:r>
    </w:p>
    <w:p>
      <w:pPr>
        <w:pStyle w:val="MainText"/>
        <w:spacing w:before="120" w:after="0"/>
        <w:rPr>
          <w:lang w:val="el" w:eastAsia="el"/>
        </w:rPr>
      </w:pPr>
      <w:r>
        <w:rPr>
          <w:b/>
          <w:bCs/>
          <w:lang w:val="el" w:eastAsia="el"/>
        </w:rPr>
        <w:t>4.</w:t>
      </w:r>
      <w:r>
        <w:rPr>
          <w:lang w:val="el" w:eastAsia="el"/>
        </w:rPr>
        <w:t xml:space="preserve"> Η Αρχή αξιοποιεί κάθε χρήσιμο στοιχείο και συνεργάζεται με φυσικά ή νομικά πρόσωπα τα οποία τη συνδράμουν στην παροχή στοιχείων ή πληροφοριών χρήσιμων για την εκτέλεση των αρμοδιοτήτων της.</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και του κατά περίπτωση αρμόδιου Υπουργού μπορεί να εξειδικεύονται οι όροι συνεργασίας της με άλλους φορείς ή υπηρεσίες, σε όλα τα αντικείμενά της.</w:t>
      </w:r>
    </w:p>
    <w:p>
      <w:pPr>
        <w:pStyle w:val="MainText"/>
        <w:spacing w:before="120" w:after="0"/>
        <w:rPr>
          <w:lang w:val="el" w:eastAsia="el"/>
        </w:rPr>
      </w:pPr>
      <w:r>
        <w:rPr>
          <w:b/>
          <w:bCs/>
          <w:lang w:val="el" w:eastAsia="el"/>
        </w:rPr>
        <w:t>6.</w:t>
      </w:r>
      <w:r>
        <w:rPr>
          <w:lang w:val="el" w:eastAsia="el"/>
        </w:rPr>
        <w:t xml:space="preserve"> Εφευρέσεις ή ευρεσιτεχνίες, δεδομένα και μελέτες, που γίνονται από το υπαλληλικό ή επιστημονικό προσωπικό της Αρχής που συνδέεται με οποιονδήποτε τρόπο με αυτήν, κατά την εκτέλεση της εργασίας του, ανήκουν στην Αρχή, εφόσον δεν έχει συμφωνηθεί το αντίθετο.</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και Ενέργειας ορίζεται κάθε θέμα σχετικό με τη λειτουργία επιτροπής εντός της Αρχής, αρμόδιας για τους χάρτες γεωεπιστημονικών θεμάτων.</w:t>
      </w:r>
    </w:p>
    <w:p>
      <w:pPr>
        <w:pStyle w:val="MainText"/>
        <w:spacing w:before="120" w:after="0"/>
        <w:rPr>
          <w:lang w:val="el" w:eastAsia="el"/>
        </w:rPr>
      </w:pPr>
      <w:r>
        <w:rPr>
          <w:b/>
          <w:bCs/>
          <w:lang w:val="el" w:eastAsia="el"/>
        </w:rPr>
        <w:t>8.</w:t>
      </w:r>
      <w:r>
        <w:rPr>
          <w:lang w:val="el" w:eastAsia="el"/>
        </w:rPr>
        <w:t xml:space="preserve"> Όπου στην κείμενη νομοθεσία αναφέρεται το Ινστιτούτο Γεωλογικών και Μεταλλευτικών Ερευνών (ΙΓΜΕ), εφεξής νοείται η Αρχή.</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της Αρχής είναι το Διοικητικό Συμβούλιο (Δ.Σ.), ο Γενικός Διευθυντής (Γ.Δ.) και οι Αναπληρωτές Γενικοί Διευθυντές.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Διοικητικό συμβούλιο - επιλογή - διορισμός - κωλύματα διορισμού - ασυμβίβαστα - κωλύματα συμφερόντων - υποχρεώσεις - έκπτωση</w:t>
      </w:r>
    </w:p>
    <w:p>
      <w:pPr>
        <w:pStyle w:val="MainText"/>
        <w:spacing w:before="120" w:after="0"/>
        <w:rPr>
          <w:lang w:val="el" w:eastAsia="el"/>
        </w:rPr>
      </w:pPr>
      <w:r>
        <w:rPr>
          <w:b/>
          <w:bCs/>
          <w:lang w:val="el" w:eastAsia="el"/>
        </w:rPr>
        <w:t>1.</w:t>
      </w:r>
      <w:r>
        <w:rPr>
          <w:lang w:val="el" w:eastAsia="el"/>
        </w:rPr>
        <w:t xml:space="preserve"> Το διοικητικό συμβούλιο (Δ.Σ.) συγκροτείται με απόφαση του Υπουργού Περιβάλλοντος και Ενέργειας και αποτελείται από επτά (7) μέλη ως εξής:</w:t>
      </w:r>
    </w:p>
    <w:p>
      <w:pPr>
        <w:pStyle w:val="StructureList1"/>
        <w:spacing w:before="120" w:after="0"/>
        <w:rPr>
          <w:lang w:val="el" w:eastAsia="el"/>
        </w:rPr>
      </w:pPr>
      <w:r>
        <w:rPr>
          <w:lang w:val="el" w:eastAsia="el"/>
        </w:rPr>
        <w:t>α)</w:t>
      </w:r>
      <w:r>
        <w:rPr>
          <w:lang w:val="en" w:eastAsia="en"/>
        </w:rPr>
        <w:tab/>
      </w:r>
      <w:r>
        <w:rPr>
          <w:lang w:val="el" w:eastAsia="el"/>
        </w:rPr>
        <w:t>τον Πρόεδρο του Δ.Σ., ο οποίος πρέπει να είναι επιστήμονας κύρους σε γεωλογικά ή και μεταλλευτικά θέματα,</w:t>
      </w:r>
    </w:p>
    <w:p>
      <w:pPr>
        <w:pStyle w:val="StructureList1"/>
        <w:spacing w:before="120" w:after="0"/>
        <w:rPr>
          <w:lang w:val="el" w:eastAsia="el"/>
        </w:rPr>
      </w:pPr>
      <w:r>
        <w:rPr>
          <w:lang w:val="el" w:eastAsia="el"/>
        </w:rPr>
        <w:t>β)</w:t>
      </w:r>
      <w:r>
        <w:rPr>
          <w:lang w:val="en" w:eastAsia="en"/>
        </w:rPr>
        <w:tab/>
      </w:r>
      <w:r>
        <w:rPr>
          <w:lang w:val="el" w:eastAsia="el"/>
        </w:rPr>
        <w:t>τον Γενικό Διευθυντή της Αρχής,</w:t>
      </w:r>
    </w:p>
    <w:p>
      <w:pPr>
        <w:pStyle w:val="StructureList1"/>
        <w:spacing w:before="120" w:after="0"/>
        <w:rPr>
          <w:lang w:val="el" w:eastAsia="el"/>
        </w:rPr>
      </w:pPr>
      <w:r>
        <w:rPr>
          <w:lang w:val="el" w:eastAsia="el"/>
        </w:rPr>
        <w:t>γ)</w:t>
      </w:r>
      <w:r>
        <w:rPr>
          <w:lang w:val="en" w:eastAsia="en"/>
        </w:rPr>
        <w:tab/>
      </w:r>
      <w:r>
        <w:rPr>
          <w:lang w:val="el" w:eastAsia="el"/>
        </w:rPr>
        <w:t>τέσσερα (4) μέλη, από τα οποία ένα τουλάχιστον είναι πτυχιούχος Γεωλόγος και ένα διπλωματούχος Μηχανικός Μεταλλείων-Μεταλλουργός Μηχανικός ή Μηχανικός Ορυκτών Πόρων,</w:t>
      </w:r>
    </w:p>
    <w:p>
      <w:pPr>
        <w:pStyle w:val="StructureList1"/>
        <w:spacing w:before="120" w:after="0"/>
        <w:rPr>
          <w:lang w:val="el" w:eastAsia="el"/>
        </w:rPr>
      </w:pPr>
      <w:r>
        <w:rPr>
          <w:lang w:val="el" w:eastAsia="el"/>
        </w:rPr>
        <w:t>δ)</w:t>
      </w:r>
      <w:r>
        <w:rPr>
          <w:lang w:val="en" w:eastAsia="en"/>
        </w:rPr>
        <w:tab/>
      </w:r>
      <w:r>
        <w:rPr>
          <w:lang w:val="el" w:eastAsia="el"/>
        </w:rPr>
        <w:t>ένα (1) μέλος, Εκπρόσωπο των Εργαζομένων, που υποδεικνύεται από το αντιπροσωπευτικότερο σωματείο, σύμφωνα με το καταστατικό του.</w:t>
      </w:r>
    </w:p>
    <w:p>
      <w:pPr>
        <w:spacing w:before="240" w:after="240"/>
        <w:rPr>
          <w:lang w:val="el" w:eastAsia="el"/>
        </w:rPr>
      </w:pPr>
      <w:r>
        <w:rPr>
          <w:lang w:val="el" w:eastAsia="el"/>
        </w:rPr>
        <w:t>Η θητεία των μελών του Δ.Σ. είναι τετραετής.</w:t>
      </w:r>
    </w:p>
    <w:p>
      <w:pPr>
        <w:pStyle w:val="MainText"/>
        <w:spacing w:before="120" w:after="0"/>
        <w:rPr>
          <w:lang w:val="el" w:eastAsia="el"/>
        </w:rPr>
      </w:pPr>
      <w:r>
        <w:rPr>
          <w:b/>
          <w:bCs/>
          <w:lang w:val="el" w:eastAsia="el"/>
        </w:rPr>
        <w:t>2.</w:t>
      </w:r>
      <w:r>
        <w:rPr>
          <w:lang w:val="el" w:eastAsia="el"/>
        </w:rPr>
        <w:t xml:space="preserve"> Τα μέλη του Δ.Σ. των περιπτώσεων α΄ και γ΄ της παραγράφου 1 επιλέγονται και διορίζονται από τον Υπουργό Περιβάλλοντος και Ενέργειας, ύστερα από δημοσίευση πρόσκλησης εκδήλωσης ενδιαφέροντος του ίδιουΥπουργού, με τη διαδικασία του άρθρου 8 του ν. 4369/2016 (Α΄ 33) και η θητεία τους μπορεί να ανανεωθεί μία φορά.</w:t>
      </w:r>
    </w:p>
    <w:p>
      <w:pPr>
        <w:spacing w:before="240" w:after="240"/>
        <w:rPr>
          <w:lang w:val="el" w:eastAsia="el"/>
        </w:rPr>
      </w:pPr>
      <w:r>
        <w:rPr>
          <w:lang w:val="el" w:eastAsia="el"/>
        </w:rPr>
        <w:t>Τα μέλη του Δ.Σ. της Αρχής παύονται από τα καθή- κοντά τους, πριν από τη λήξη της θητείας τους, με απόφαση του Υπουργού Περιβάλλοντος και Ενέργειας στις περιπτώσεις της παρ. 2 του άρθρου 2 του ν. 4369/2016, καθώς και για άλλον σπουδαίο λόγο. Από την ιδιότητα του μέλους του Δ.Σ. εκπίπτει αυτοδίκαια εκείνος που απουσιάζει αδικαιολόγητα από τρεις συνεχόμενες συνεδριάσεις, χωρίς προηγούμενη γνωστοποίηση του κω- λύματός του στον Πρόεδρο του Δ.Σ. Το μέλος του Δ.Σ. που παύεται ή εκπίπτει, σύμφωνα με τα προηγούμενα εδάφια, αντικαθίσταται για την υπολειπόμενη θητεία του.</w:t>
      </w:r>
    </w:p>
    <w:p>
      <w:pPr>
        <w:pStyle w:val="MainText"/>
        <w:spacing w:before="120" w:after="0"/>
        <w:rPr>
          <w:lang w:val="el" w:eastAsia="el"/>
        </w:rPr>
      </w:pPr>
      <w:r>
        <w:rPr>
          <w:b/>
          <w:bCs/>
          <w:lang w:val="el" w:eastAsia="el"/>
        </w:rPr>
        <w:t>3.</w:t>
      </w:r>
      <w:r>
        <w:rPr>
          <w:lang w:val="el" w:eastAsia="el"/>
        </w:rPr>
        <w:t xml:space="preserve"> Μέλη του διοικητικού συμβουλίου μπορεί να είναι και μέλη ΔΕΠ, πλήρους ή μερικής απασχόλησης, κατά παρέκκλιση του άρθρου 24 του ν. 4009/2011 (Α΄ 195).</w:t>
      </w:r>
    </w:p>
    <w:p>
      <w:pPr>
        <w:pStyle w:val="MainText"/>
        <w:spacing w:before="120" w:after="0"/>
        <w:rPr>
          <w:lang w:val="el" w:eastAsia="el"/>
        </w:rPr>
      </w:pPr>
      <w:r>
        <w:rPr>
          <w:b/>
          <w:bCs/>
          <w:lang w:val="el" w:eastAsia="el"/>
        </w:rPr>
        <w:t>4.</w:t>
      </w:r>
      <w:r>
        <w:rPr>
          <w:lang w:val="el" w:eastAsia="el"/>
        </w:rPr>
        <w:t xml:space="preserve"> Ο γραμματέας του Δ.Σ. και ο αναπληρωτής του ορίζονται με απόφαση του Δ.Σ. μεταξύ των υπαλλήλων της Αρχής. Σε έκτακτες περιπτώσεις με απόφαση του Προέδρου του Δ.Σ. μπορεί να ανατίθενται προσωρινά καθήκοντα γραμματέα Δ.Σ. σε μέλος του Δ.Σ.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Αρμοδιότητες Προέδρου και Δ.Σ. - λειτουργία Δ.Σ.</w:t>
      </w:r>
    </w:p>
    <w:p>
      <w:pPr>
        <w:pStyle w:val="MainText"/>
        <w:spacing w:before="120" w:after="0"/>
        <w:rPr>
          <w:lang w:val="el" w:eastAsia="el"/>
        </w:rPr>
      </w:pPr>
      <w:r>
        <w:rPr>
          <w:b/>
          <w:bCs/>
          <w:lang w:val="el" w:eastAsia="el"/>
        </w:rPr>
        <w:t>1.</w:t>
      </w:r>
      <w:r>
        <w:rPr>
          <w:lang w:val="el" w:eastAsia="el"/>
        </w:rPr>
        <w:t xml:space="preserve"> Ο Πρόεδρος της Αρχής ασκεί τις αρμοδιότητες που του ανατίθενται με απόφαση του Δ.Σ. Τον Πρόεδρο του Δ.Σ., όταν απουσιάζει ή κωλύεται, αναπληρώνει το μέλος του Δ.Σ. που ορίζεται από το Δ.Σ., ως Αντιπρόεδρος.</w:t>
      </w:r>
    </w:p>
    <w:p>
      <w:pPr>
        <w:pStyle w:val="MainText"/>
        <w:spacing w:before="120" w:after="0"/>
        <w:rPr>
          <w:lang w:val="el" w:eastAsia="el"/>
        </w:rPr>
      </w:pPr>
      <w:r>
        <w:rPr>
          <w:b/>
          <w:bCs/>
          <w:lang w:val="el" w:eastAsia="el"/>
        </w:rPr>
        <w:t>2.</w:t>
      </w:r>
      <w:r>
        <w:rPr>
          <w:lang w:val="el" w:eastAsia="el"/>
        </w:rPr>
        <w:t xml:space="preserve"> Το Δ.Σ. είναι αρμόδιο για την έγκριση του επιχειρησιακού προγράμματος της Αρχής, στο πλαίσιο της πολιτικής που χαράσσεται από το Υπουργείο Περιβάλλοντος και Ενέργειας, και για την παρακολούθηση της εκτέλεσης του προγράμματος αυτού, την κατάρτιση, ύστερα από εισήγηση του Γενικού Διευθυντή, και την υποβολή προς έγκριση από τον Υπουργό Περιβάλλοντος και Ενέργειας του Κανονισμού Εσωτερικής Λειτουργίας της παραγράφου 1 του άρθρου 50, την κατάρτιση και την υποβολή προς έγκριση από τον Υπουργό Περιβάλλοντος και Ενέργειας του ετήσιου προϋπολογισμού, απολογισμού και ισολογισμού της Αρχής, σύμφωνα με την περίπτωση γ΄ της παραγράφου 3 και την παράγραφο 4, καθώς και για την αξιολόγηση, στο τέλος κάθε διαχειριστικής χρήσης, του έργου του Γενικού Διευθυντή και των Αναπληρωτών Γενικών Διευθυντών της Αρχής, ύστερα από την οποία, το Δ.Σ. μπορεί να εισηγείται αιτιολογημένα στον Υπουργό Περιβάλλοντος και Ενέργειας την παύση ή την αναστολή άσκησης των καθηκόντων του Γενικού Διευθυντή ή των Αναπληρωτών Γενικών Διευθυντών για λόγους πλημμελούς εκπλήρωσης των υποχρεώσε- ών τους. Το εγκεκριμένο επιχειρησιακό πρόγραμμα, η ετήσια έκθεση πεπραγμένων και ο εγκεκριμένος ετήσιος προϋπολογισμός, απολογισμός και ισολογισμός της Αρχής δημοσιεύονται στον δικτυακό της τόπο.</w:t>
      </w:r>
    </w:p>
    <w:p>
      <w:pPr>
        <w:pStyle w:val="MainText"/>
        <w:spacing w:before="120" w:after="0"/>
        <w:rPr>
          <w:lang w:val="el" w:eastAsia="el"/>
        </w:rPr>
      </w:pPr>
      <w:r>
        <w:rPr>
          <w:b/>
          <w:bCs/>
          <w:lang w:val="el" w:eastAsia="el"/>
        </w:rPr>
        <w:t>3.</w:t>
      </w:r>
      <w:r>
        <w:rPr>
          <w:lang w:val="el" w:eastAsia="el"/>
        </w:rPr>
        <w:t xml:space="preserve"> Ειδικότερα, το Δ.Σ. ύστερα από εισήγηση του Γενικού Διευθυντή της Αρχής:</w:t>
      </w:r>
    </w:p>
    <w:p>
      <w:pPr>
        <w:pStyle w:val="StructureList1"/>
        <w:spacing w:before="120" w:after="0"/>
        <w:rPr>
          <w:lang w:val="el" w:eastAsia="el"/>
        </w:rPr>
      </w:pPr>
      <w:r>
        <w:rPr>
          <w:lang w:val="el" w:eastAsia="el"/>
        </w:rPr>
        <w:t>α)</w:t>
      </w:r>
      <w:r>
        <w:rPr>
          <w:lang w:val="en" w:eastAsia="en"/>
        </w:rPr>
        <w:tab/>
      </w:r>
      <w:r>
        <w:rPr>
          <w:lang w:val="el" w:eastAsia="el"/>
        </w:rPr>
        <w:t>αποφασίζει για τις προμήθειες, τις συμβάσεις, τις δαπάνες και τη διάθεση των πόρων της Αρχής, εφόσον αυτές υπερβαίνουν το ποσό των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εισηγείται στον Υπουργό Περιβάλλοντος και Ενέργειας για κάθε θέμα της αρμοδιότητάς του, που αφορά την Αρχή,</w:t>
      </w:r>
    </w:p>
    <w:p>
      <w:pPr>
        <w:pStyle w:val="StructureList1"/>
        <w:spacing w:before="120" w:after="0"/>
        <w:rPr>
          <w:lang w:val="el" w:eastAsia="el"/>
        </w:rPr>
      </w:pPr>
      <w:r>
        <w:rPr>
          <w:lang w:val="el" w:eastAsia="el"/>
        </w:rPr>
        <w:t>γ)</w:t>
      </w:r>
      <w:r>
        <w:rPr>
          <w:lang w:val="en" w:eastAsia="en"/>
        </w:rPr>
        <w:tab/>
      </w:r>
      <w:r>
        <w:rPr>
          <w:lang w:val="el" w:eastAsia="el"/>
        </w:rPr>
        <w:t>καταρτίζει και υποβάλλει στον Υπουργό Περιβάλλοντος και Ενέργειας, στο τέλος κάθε έτους, απολογισμό, ισολογισμό και ετήσια έκθεση πεπραγμένων,</w:t>
      </w:r>
    </w:p>
    <w:p>
      <w:pPr>
        <w:pStyle w:val="StructureList1"/>
        <w:spacing w:before="120" w:after="0"/>
        <w:rPr>
          <w:lang w:val="el" w:eastAsia="el"/>
        </w:rPr>
      </w:pPr>
      <w:r>
        <w:rPr>
          <w:lang w:val="el" w:eastAsia="el"/>
        </w:rPr>
        <w:t>δ)</w:t>
      </w:r>
      <w:r>
        <w:rPr>
          <w:lang w:val="en" w:eastAsia="en"/>
        </w:rPr>
        <w:tab/>
      </w:r>
      <w:r>
        <w:rPr>
          <w:lang w:val="el" w:eastAsia="el"/>
        </w:rPr>
        <w:t>ασκεί την πειθαρχική εξουσία στους υπαλλήλους της Αρχής, σύμφωνα με το άρθρο 116 του Κώδικα Κατάστασης Δημοσίων Πολιτικών Διοικητικών Υπαλλήλων και Υπαλλήλων Ν.Π.Δ.Δ. (ν. 3528/2007, Α΄ 26),</w:t>
      </w:r>
    </w:p>
    <w:p>
      <w:pPr>
        <w:pStyle w:val="StructureList1"/>
        <w:spacing w:before="120" w:after="0"/>
        <w:rPr>
          <w:lang w:val="el" w:eastAsia="el"/>
        </w:rPr>
      </w:pPr>
      <w:r>
        <w:rPr>
          <w:lang w:val="el" w:eastAsia="el"/>
        </w:rPr>
        <w:t>ε)</w:t>
      </w:r>
      <w:r>
        <w:rPr>
          <w:lang w:val="en" w:eastAsia="en"/>
        </w:rPr>
        <w:tab/>
      </w:r>
      <w:r>
        <w:rPr>
          <w:lang w:val="el" w:eastAsia="el"/>
        </w:rPr>
        <w:t>καταρτίζει και υποβάλλει προς έγκριση από τον Υπουργό Περιβάλλοντος και Ενέργειας τους Κανονισμούς της παραγράφρου 8 του παρόντος άρθρου και του άρθρου 50,</w:t>
      </w:r>
    </w:p>
    <w:p>
      <w:pPr>
        <w:pStyle w:val="StructureList1"/>
        <w:spacing w:before="120" w:after="0"/>
        <w:rPr>
          <w:lang w:val="el" w:eastAsia="el"/>
        </w:rPr>
      </w:pPr>
      <w:r>
        <w:rPr>
          <w:lang w:val="el" w:eastAsia="el"/>
        </w:rPr>
        <w:t>στ)</w:t>
      </w:r>
      <w:r>
        <w:rPr>
          <w:lang w:val="en" w:eastAsia="en"/>
        </w:rPr>
        <w:tab/>
      </w:r>
      <w:r>
        <w:rPr>
          <w:lang w:val="el" w:eastAsia="el"/>
        </w:rPr>
        <w:t>ασκεί κάθε άλλη αρμοδιότητα, εφόσον αυτή δεν έχει ανατεθεί με τον παρόντα στον Πρόεδρο της Αρχής ή στον Γενικό Διευθυντή.</w:t>
      </w:r>
    </w:p>
    <w:p>
      <w:pPr>
        <w:pStyle w:val="MainText"/>
        <w:spacing w:before="120" w:after="0"/>
        <w:rPr>
          <w:lang w:val="el" w:eastAsia="el"/>
        </w:rPr>
      </w:pPr>
      <w:r>
        <w:rPr>
          <w:b/>
          <w:bCs/>
          <w:lang w:val="el" w:eastAsia="el"/>
        </w:rPr>
        <w:t>4.</w:t>
      </w:r>
      <w:r>
        <w:rPr>
          <w:lang w:val="el" w:eastAsia="el"/>
        </w:rPr>
        <w:t xml:space="preserve"> Το Δ.Σ., ύστερα από εισήγηση του Γενικού Διευθυντή, καταρτίζει τον προϋπολογισμό της Αρχής, τον οποίο υποβάλλει προς έγκριση στον Υπουργό Περιβάλλοντος και Ενέργειας.</w:t>
      </w:r>
    </w:p>
    <w:p>
      <w:pPr>
        <w:pStyle w:val="MainText"/>
        <w:spacing w:before="120" w:after="0"/>
        <w:rPr>
          <w:lang w:val="el" w:eastAsia="el"/>
        </w:rPr>
      </w:pPr>
      <w:r>
        <w:rPr>
          <w:b/>
          <w:bCs/>
          <w:lang w:val="el" w:eastAsia="el"/>
        </w:rPr>
        <w:t>5.</w:t>
      </w:r>
      <w:r>
        <w:rPr>
          <w:lang w:val="el" w:eastAsia="el"/>
        </w:rPr>
        <w:t xml:space="preserve"> Αρμοδιότητες του Δ.Σ., που αφορούν κατηγορίες πράξεων ή συγκεκριμένες πράξεις, μπορεί να μεταβιβάζονται σε άλλα όργανα της Αρχής, με απόφαση του Δ.Σ.</w:t>
      </w:r>
    </w:p>
    <w:p>
      <w:pPr>
        <w:pStyle w:val="MainText"/>
        <w:spacing w:before="120" w:after="0"/>
        <w:rPr>
          <w:lang w:val="el" w:eastAsia="el"/>
        </w:rPr>
      </w:pPr>
      <w:r>
        <w:rPr>
          <w:b/>
          <w:bCs/>
          <w:lang w:val="el" w:eastAsia="el"/>
        </w:rPr>
        <w:t>6.</w:t>
      </w:r>
      <w:r>
        <w:rPr>
          <w:lang w:val="el" w:eastAsia="el"/>
        </w:rPr>
        <w:t xml:space="preserve"> Με απόφαση του Υπουργού Περιβάλλοντος και Ενέργειας, ύστερα από εισήγηση του Δ.Σ., εγκρίνεται Κανονισμός Λειτουργίας Διοικητικού Συμβουλίου. Κατά τα λοιπά, για τη λειτουργία του Δ.Σ., εφαρμόζονται οι διατάξεις του Κώδικα Διοικητικής Διαδικασίας (ν. 2690/1999, Α΄ 45).</w:t>
      </w:r>
    </w:p>
    <w:p>
      <w:pPr>
        <w:pStyle w:val="MainText"/>
        <w:spacing w:before="120" w:after="0"/>
        <w:rPr>
          <w:lang w:val="el" w:eastAsia="el"/>
        </w:rPr>
      </w:pPr>
      <w:r>
        <w:rPr>
          <w:b/>
          <w:bCs/>
          <w:lang w:val="el" w:eastAsia="el"/>
        </w:rPr>
        <w:t>7.</w:t>
      </w:r>
      <w:r>
        <w:rPr>
          <w:lang w:val="el" w:eastAsia="el"/>
        </w:rPr>
        <w:t xml:space="preserve"> Οι συνεδριάσεις του Δ.Σ. μπορεί να γίνουν κανονικά ύστερα από πρόσκληση και ηλεκτρονικά μέσω τηλεδιάσκεψης, χωρίς να απαιτείται η φυσική παρουσία των μελών.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Γενικός Διευθυντής και Αναπληρωτές Γενικοί Διευθυντές της Αρχής - επιλογή - διορισμός - αρμοδιότητες</w:t>
      </w:r>
    </w:p>
    <w:p>
      <w:pPr>
        <w:pStyle w:val="MainText"/>
        <w:spacing w:before="120" w:after="0"/>
        <w:rPr>
          <w:lang w:val="el" w:eastAsia="el"/>
        </w:rPr>
      </w:pPr>
      <w:r>
        <w:rPr>
          <w:b/>
          <w:bCs/>
          <w:lang w:val="el" w:eastAsia="el"/>
        </w:rPr>
        <w:t>1.</w:t>
      </w:r>
      <w:r>
        <w:rPr>
          <w:lang w:val="el" w:eastAsia="el"/>
        </w:rPr>
        <w:t xml:space="preserve"> Στην Αρχή συνιστάται θέση Γενικού Διευθυντή πλήρους και αποκλειστικής απασχόλησης.</w:t>
      </w:r>
    </w:p>
    <w:p>
      <w:pPr>
        <w:pStyle w:val="MainText"/>
        <w:spacing w:before="120" w:after="0"/>
        <w:rPr>
          <w:lang w:val="el" w:eastAsia="el"/>
        </w:rPr>
      </w:pPr>
      <w:r>
        <w:rPr>
          <w:b/>
          <w:bCs/>
          <w:lang w:val="el" w:eastAsia="el"/>
        </w:rPr>
        <w:t>2.</w:t>
      </w:r>
      <w:r>
        <w:rPr>
          <w:lang w:val="el" w:eastAsia="el"/>
        </w:rPr>
        <w:t xml:space="preserve"> Ο Γενικός Διευθυντής επιλέγεται, ύστερα από δημοσίευση πρόσκλησης εκδήλωσης ενδιαφέροντος του Υπουργού Περιβάλλοντος και Ενέργειας, με τη διαδικασία των παραγράφων 2 και 3 του άρθρου 8 του ν. 4369/2016, και διορίζεται από τον ίδιο Υπουργό, για τετραετή θητεία, που μπορεί να ανανεωθεί μία φορά.</w:t>
      </w:r>
    </w:p>
    <w:p>
      <w:pPr>
        <w:pStyle w:val="MainText"/>
        <w:spacing w:before="120" w:after="0"/>
        <w:rPr>
          <w:lang w:val="el" w:eastAsia="el"/>
        </w:rPr>
      </w:pPr>
      <w:r>
        <w:rPr>
          <w:b/>
          <w:bCs/>
          <w:lang w:val="el" w:eastAsia="el"/>
        </w:rPr>
        <w:t>3.</w:t>
      </w:r>
      <w:r>
        <w:rPr>
          <w:lang w:val="el" w:eastAsia="el"/>
        </w:rPr>
        <w:t xml:space="preserve"> Για τον διορισμό στη θέση του Γενικού Διευθυντή απαιτούνται τα εξής τουλάχιστον προσόντα:</w:t>
      </w:r>
    </w:p>
    <w:p>
      <w:pPr>
        <w:pStyle w:val="StructureList1"/>
        <w:spacing w:before="120" w:after="0"/>
        <w:rPr>
          <w:lang w:val="el" w:eastAsia="el"/>
        </w:rPr>
      </w:pPr>
      <w:r>
        <w:rPr>
          <w:lang w:val="el" w:eastAsia="el"/>
        </w:rPr>
        <w:t>α)</w:t>
      </w:r>
      <w:r>
        <w:rPr>
          <w:lang w:val="en" w:eastAsia="en"/>
        </w:rPr>
        <w:tab/>
      </w:r>
      <w:r>
        <w:rPr>
          <w:lang w:val="el" w:eastAsia="el"/>
        </w:rPr>
        <w:t>πτυχίο γεωλόγου ή δίπλωμα μηχανικού μεταλλείων- μεταλλουργού μηχανικού ή μηχανικού ορυκτών πόρων ή άλλο συναφές με τα αντικείμενα της Αρχής πτυχίο ή δίπλωμα ανώτατου εκπαιδευτικού ιδρύματος της ημεδαπής ή ισότιμου της αλλοδαπής και μεταπτυχιακός τίτλος ανώτατου εκπαιδευτικού ιδρύματος της ημεδαπής ή ισότιμου της αλλοδαπής σε συναφή αντικείμενα,</w:t>
      </w:r>
    </w:p>
    <w:p>
      <w:pPr>
        <w:pStyle w:val="StructureList1"/>
        <w:spacing w:before="120" w:after="0"/>
        <w:rPr>
          <w:lang w:val="el" w:eastAsia="el"/>
        </w:rPr>
      </w:pPr>
      <w:r>
        <w:rPr>
          <w:lang w:val="el" w:eastAsia="el"/>
        </w:rPr>
        <w:t>β)</w:t>
      </w:r>
      <w:r>
        <w:rPr>
          <w:lang w:val="en" w:eastAsia="en"/>
        </w:rPr>
        <w:tab/>
      </w:r>
      <w:r>
        <w:rPr>
          <w:lang w:val="el" w:eastAsia="el"/>
        </w:rPr>
        <w:t>επαγγελματική εμπειρία δέκα (10) τουλάχιστον ετών.</w:t>
      </w:r>
    </w:p>
    <w:p>
      <w:pPr>
        <w:pStyle w:val="MainText"/>
        <w:spacing w:before="120" w:after="0"/>
        <w:rPr>
          <w:lang w:val="el" w:eastAsia="el"/>
        </w:rPr>
      </w:pPr>
      <w:r>
        <w:rPr>
          <w:b/>
          <w:bCs/>
          <w:lang w:val="el" w:eastAsia="el"/>
        </w:rPr>
        <w:t>4.</w:t>
      </w:r>
      <w:r>
        <w:rPr>
          <w:lang w:val="el" w:eastAsia="el"/>
        </w:rPr>
        <w:t xml:space="preserve"> Ο Γενικός Διευθυντής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προΐσταται των Αναπληρωτών Γενικών Διευθυντών όλων των υπηρεσιών της Αρχής και του προσωπικού που υπηρετεί σε αυτές, εποπτεύει και συντονίζει τη λειτουργία των υπηρεσιών, είναι υπεύθυνος έναντι του Δ.Σ. για την εύρυθμη λειτουργία τους και εκπροσωπεί δικαστικά και εξώδικα την Αρχή.</w:t>
      </w:r>
    </w:p>
    <w:p>
      <w:pPr>
        <w:spacing w:before="240" w:after="240"/>
        <w:rPr>
          <w:lang w:val="el" w:eastAsia="el"/>
        </w:rPr>
      </w:pPr>
      <w:r>
        <w:rPr>
          <w:lang w:val="el" w:eastAsia="el"/>
        </w:rPr>
        <w:t>Ειδικότερα είναι αρμόδιος για:</w:t>
      </w:r>
    </w:p>
    <w:p>
      <w:pPr>
        <w:pStyle w:val="StructureList1"/>
        <w:spacing w:before="120" w:after="0"/>
        <w:rPr>
          <w:lang w:val="el" w:eastAsia="el"/>
        </w:rPr>
      </w:pPr>
      <w:r>
        <w:rPr>
          <w:lang w:val="el" w:eastAsia="el"/>
        </w:rPr>
        <w:t>αα)</w:t>
      </w:r>
      <w:r>
        <w:rPr>
          <w:lang w:val="en" w:eastAsia="en"/>
        </w:rPr>
        <w:tab/>
      </w:r>
      <w:r>
        <w:rPr>
          <w:lang w:val="el" w:eastAsia="el"/>
        </w:rPr>
        <w:t>τον προγραμματισμό των δραστηριοτήτων, την οργάνωση της λειτουργίας των υπηρεσιών και τη σύγκληση τακτικών συσκέψεων με τους αρμόδιους προϊσταμένους, για την εύρυθμη λειτουργία της Αρχής,</w:t>
      </w:r>
    </w:p>
    <w:p>
      <w:pPr>
        <w:pStyle w:val="StructureList1"/>
        <w:spacing w:before="120" w:after="0"/>
        <w:rPr>
          <w:lang w:val="el" w:eastAsia="el"/>
        </w:rPr>
      </w:pPr>
      <w:r>
        <w:rPr>
          <w:lang w:val="el" w:eastAsia="el"/>
        </w:rPr>
        <w:t>ββ)</w:t>
      </w:r>
      <w:r>
        <w:rPr>
          <w:lang w:val="en" w:eastAsia="en"/>
        </w:rPr>
        <w:tab/>
      </w:r>
      <w:r>
        <w:rPr>
          <w:lang w:val="el" w:eastAsia="el"/>
        </w:rPr>
        <w:t>την προώθηση της συνεργασίας μεταξύ των υπηρεσιών της Αρχής, για την καλύτερη λειτουργία τους,</w:t>
      </w:r>
    </w:p>
    <w:p>
      <w:pPr>
        <w:pStyle w:val="StructureList1"/>
        <w:spacing w:before="120" w:after="0"/>
        <w:rPr>
          <w:lang w:val="el" w:eastAsia="el"/>
        </w:rPr>
      </w:pPr>
      <w:r>
        <w:rPr>
          <w:lang w:val="el" w:eastAsia="el"/>
        </w:rPr>
        <w:t>γγ)</w:t>
      </w:r>
      <w:r>
        <w:rPr>
          <w:lang w:val="en" w:eastAsia="en"/>
        </w:rPr>
        <w:tab/>
      </w:r>
      <w:r>
        <w:rPr>
          <w:lang w:val="el" w:eastAsia="el"/>
        </w:rPr>
        <w:t>την αξιολόγηση του έργου των υπηρεσιακών μονάδων της Αρχής και την υποβολή σχετικών εκθέσεων στο Δ.Σ.,</w:t>
      </w:r>
    </w:p>
    <w:p>
      <w:pPr>
        <w:pStyle w:val="StructureList1"/>
        <w:spacing w:before="120" w:after="0"/>
        <w:rPr>
          <w:lang w:val="el" w:eastAsia="el"/>
        </w:rPr>
      </w:pPr>
      <w:r>
        <w:rPr>
          <w:lang w:val="el" w:eastAsia="el"/>
        </w:rPr>
        <w:t>β)</w:t>
      </w:r>
      <w:r>
        <w:rPr>
          <w:lang w:val="en" w:eastAsia="en"/>
        </w:rPr>
        <w:tab/>
      </w:r>
      <w:r>
        <w:rPr>
          <w:lang w:val="el" w:eastAsia="el"/>
        </w:rPr>
        <w:t>προετοιμάζει και εισηγείται τα θέματα στο Δ.Σ.,</w:t>
      </w:r>
    </w:p>
    <w:p>
      <w:pPr>
        <w:pStyle w:val="StructureList1"/>
        <w:spacing w:before="120" w:after="0"/>
        <w:rPr>
          <w:lang w:val="el" w:eastAsia="el"/>
        </w:rPr>
      </w:pPr>
      <w:r>
        <w:rPr>
          <w:lang w:val="el" w:eastAsia="el"/>
        </w:rPr>
        <w:t>γ)</w:t>
      </w:r>
      <w:r>
        <w:rPr>
          <w:lang w:val="en" w:eastAsia="en"/>
        </w:rPr>
        <w:tab/>
      </w:r>
      <w:r>
        <w:rPr>
          <w:lang w:val="el" w:eastAsia="el"/>
        </w:rPr>
        <w:t>εισηγείται στο Δ.Σ. το επιχειρησιακό πρόγραμμα της Αρχής,</w:t>
      </w:r>
    </w:p>
    <w:p>
      <w:pPr>
        <w:pStyle w:val="StructureList1"/>
        <w:spacing w:before="120" w:after="0"/>
        <w:rPr>
          <w:lang w:val="el" w:eastAsia="el"/>
        </w:rPr>
      </w:pPr>
      <w:r>
        <w:rPr>
          <w:lang w:val="el" w:eastAsia="el"/>
        </w:rPr>
        <w:t>δ)</w:t>
      </w:r>
      <w:r>
        <w:rPr>
          <w:lang w:val="en" w:eastAsia="en"/>
        </w:rPr>
        <w:tab/>
      </w:r>
      <w:r>
        <w:rPr>
          <w:lang w:val="el" w:eastAsia="el"/>
        </w:rPr>
        <w:t>εξειδικεύει και εφαρμόζει το εγκεκριμένο επιχειρησιακό πρόγραμμα της Αρχής, με βάση τις γενικές κατευθύνσεις του Δ.Σ.,</w:t>
      </w:r>
    </w:p>
    <w:p>
      <w:pPr>
        <w:pStyle w:val="StructureList1"/>
        <w:spacing w:before="120" w:after="0"/>
        <w:rPr>
          <w:lang w:val="el" w:eastAsia="el"/>
        </w:rPr>
      </w:pPr>
      <w:r>
        <w:rPr>
          <w:lang w:val="el" w:eastAsia="el"/>
        </w:rPr>
        <w:t>ε)</w:t>
      </w:r>
      <w:r>
        <w:rPr>
          <w:lang w:val="en" w:eastAsia="en"/>
        </w:rPr>
        <w:tab/>
      </w:r>
      <w:r>
        <w:rPr>
          <w:lang w:val="el" w:eastAsia="el"/>
        </w:rPr>
        <w:t>επιβλέπει και είναι υπεύθυνος για την εκτέλεση των αποφάσεων του Δ.Σ.,</w:t>
      </w:r>
    </w:p>
    <w:p>
      <w:pPr>
        <w:pStyle w:val="StructureList1"/>
        <w:spacing w:before="120" w:after="0"/>
        <w:rPr>
          <w:lang w:val="el" w:eastAsia="el"/>
        </w:rPr>
      </w:pPr>
      <w:r>
        <w:rPr>
          <w:lang w:val="el" w:eastAsia="el"/>
        </w:rPr>
        <w:t>στ)</w:t>
      </w:r>
      <w:r>
        <w:rPr>
          <w:lang w:val="en" w:eastAsia="en"/>
        </w:rPr>
        <w:tab/>
      </w:r>
      <w:r>
        <w:rPr>
          <w:lang w:val="el" w:eastAsia="el"/>
        </w:rPr>
        <w:t>είναι υπεύθυνος για τον συντονισμό επιστημονικών και διοικητικών προγραμμάτων, σύμφωνα με τον σκοπό και το εγκεκριμένο επιχειρησιακό σχέδιο της Αρχής και μεριμνά για την υλοποίησή τους,</w:t>
      </w:r>
    </w:p>
    <w:p>
      <w:pPr>
        <w:pStyle w:val="StructureList1"/>
        <w:spacing w:before="120" w:after="0"/>
        <w:rPr>
          <w:lang w:val="el" w:eastAsia="el"/>
        </w:rPr>
      </w:pPr>
      <w:r>
        <w:rPr>
          <w:lang w:val="el" w:eastAsia="el"/>
        </w:rPr>
        <w:t>ζ)</w:t>
      </w:r>
      <w:r>
        <w:rPr>
          <w:lang w:val="en" w:eastAsia="en"/>
        </w:rPr>
        <w:tab/>
      </w:r>
      <w:r>
        <w:rPr>
          <w:lang w:val="el" w:eastAsia="el"/>
        </w:rPr>
        <w:t>εισηγείται στο Δ.Σ. τον κανονισμό εσωτερικής λειτουργίας, καθώς και ετήσια λεπτομερή έκθεση πεπραγμένων για τη δραστηριότητα της Αρχής και προτείνει τα αναγκαία μέτρα για την αποτελεσματικότερη λειτουργία της,</w:t>
      </w:r>
    </w:p>
    <w:p>
      <w:pPr>
        <w:pStyle w:val="StructureList1"/>
        <w:spacing w:before="120" w:after="0"/>
        <w:rPr>
          <w:lang w:val="el" w:eastAsia="el"/>
        </w:rPr>
      </w:pPr>
      <w:r>
        <w:rPr>
          <w:lang w:val="el" w:eastAsia="el"/>
        </w:rPr>
        <w:t>η)</w:t>
      </w:r>
      <w:r>
        <w:rPr>
          <w:lang w:val="en" w:eastAsia="en"/>
        </w:rPr>
        <w:tab/>
      </w:r>
      <w:r>
        <w:rPr>
          <w:lang w:val="el" w:eastAsia="el"/>
        </w:rPr>
        <w:t>υποβάλλει στο Δ.Σ. σχέδιο προϋπολογισμού, απολογισμού και ισολογισμού,</w:t>
      </w:r>
    </w:p>
    <w:p>
      <w:pPr>
        <w:pStyle w:val="StructureList1"/>
        <w:spacing w:before="120" w:after="0"/>
        <w:rPr>
          <w:lang w:val="el" w:eastAsia="el"/>
        </w:rPr>
      </w:pPr>
      <w:r>
        <w:rPr>
          <w:lang w:val="el" w:eastAsia="el"/>
        </w:rPr>
        <w:t>θ)</w:t>
      </w:r>
      <w:r>
        <w:rPr>
          <w:lang w:val="en" w:eastAsia="en"/>
        </w:rPr>
        <w:tab/>
      </w:r>
      <w:r>
        <w:rPr>
          <w:lang w:val="el" w:eastAsia="el"/>
        </w:rPr>
        <w:t>αποφασίζει για τις προμήθειες, τις συμβάσεις, τις δαπάνες και τη διάθεση των πόρων της Αρχής, μέχρι το ποσό των εκατό χιλιάδων (100.000) ευρώ,</w:t>
      </w:r>
    </w:p>
    <w:p>
      <w:pPr>
        <w:pStyle w:val="StructureList1"/>
        <w:spacing w:before="120" w:after="0"/>
        <w:rPr>
          <w:lang w:val="el" w:eastAsia="el"/>
        </w:rPr>
      </w:pPr>
      <w:r>
        <w:rPr>
          <w:lang w:val="el" w:eastAsia="el"/>
        </w:rPr>
        <w:t>ι)</w:t>
      </w:r>
      <w:r>
        <w:rPr>
          <w:lang w:val="en" w:eastAsia="en"/>
        </w:rPr>
        <w:tab/>
      </w:r>
      <w:r>
        <w:rPr>
          <w:lang w:val="el" w:eastAsia="el"/>
        </w:rPr>
        <w:t>είναι πειθαρχικός προϊστάμενος των υπαλλήλων της Αρχής, σύμφωνα με την περίπτωση α΄ της παραγράφου 3 του άρθρου 117 του Κώδικα Κατάστασης Δημοσίων Πολιτικών Διοικητικών Υπαλλήλων και Υπαλλήλων Ν.Π.Δ.Δ., και ασκεί την αρμοδιότητα της περίπτωσης δ΄ της παραγράφου 1 του άρθρου 118 του ίδιου Κώδικα,</w:t>
      </w:r>
    </w:p>
    <w:p>
      <w:pPr>
        <w:pStyle w:val="StructureList1"/>
        <w:spacing w:before="120" w:after="0"/>
        <w:rPr>
          <w:lang w:val="el" w:eastAsia="el"/>
        </w:rPr>
      </w:pPr>
      <w:r>
        <w:rPr>
          <w:lang w:val="el" w:eastAsia="el"/>
        </w:rPr>
        <w:t>ια)</w:t>
      </w:r>
      <w:r>
        <w:rPr>
          <w:lang w:val="en" w:eastAsia="en"/>
        </w:rPr>
        <w:tab/>
      </w:r>
      <w:r>
        <w:rPr>
          <w:lang w:val="el" w:eastAsia="el"/>
        </w:rPr>
        <w:t>εισηγείται στο Δ.Σ. τη μεταβίβαση επί μέρους αρμοδιοτήτων του ή την ανάθεση δικαιώματος υπογραφής στους Αναπληρωτές Γενικούς Διευθυντές, στους Προϊσταμένους Διευθύνσεων, Τμημάτων ή Γραφείων της Αρχής,</w:t>
      </w:r>
    </w:p>
    <w:p>
      <w:pPr>
        <w:pStyle w:val="StructureList1"/>
        <w:spacing w:before="120" w:after="0"/>
        <w:rPr>
          <w:lang w:val="el" w:eastAsia="el"/>
        </w:rPr>
      </w:pPr>
      <w:r>
        <w:rPr>
          <w:lang w:val="el" w:eastAsia="el"/>
        </w:rPr>
        <w:t>ιβ)</w:t>
      </w:r>
      <w:r>
        <w:rPr>
          <w:lang w:val="en" w:eastAsia="en"/>
        </w:rPr>
        <w:tab/>
      </w:r>
      <w:r>
        <w:rPr>
          <w:lang w:val="el" w:eastAsia="el"/>
        </w:rPr>
        <w:t>αποφασίζει για τη συγκρότηση μόνιμων και έκτακτων επιτροπών, ομάδων εργασίας και ομάδων διοίκησης έργου (ΟΔΕ) για εκτέλεση εργασιών ειδικού ενδιαφέροντος, σύμφωνα με τον σκοπό της Αρχής και τη δράση της. Στις επιτροπές και στις ομάδες εργασίας και ΟΔΕ μετέχουν πρόσωπα που ανήκουν στο προσωπικό της Αρχής, χωρίς πρόσθετη αμοιβή, με την επιφύλαξη της παρ. 2 του άρθρου 21 του ν. 4354/2015. Το έργο των έκτακτων επιτροπών ή ομάδων εργασίας μπορεί να εποπτεύεται από μέλη του Δ.Σ. ή από Αναπληρωτές Γενικούς Διευθυντές ή από προϊσταμένους υπηρεσιών της Αρχής, ιγ) ασκεί κάθε άλλη αρμοδιότητα που του ανατίθεται από το Δ.Σ.</w:t>
      </w:r>
    </w:p>
    <w:p>
      <w:pPr>
        <w:pStyle w:val="MainText"/>
        <w:spacing w:before="120" w:after="0"/>
        <w:rPr>
          <w:lang w:val="el" w:eastAsia="el"/>
        </w:rPr>
      </w:pPr>
      <w:r>
        <w:rPr>
          <w:b/>
          <w:bCs/>
          <w:lang w:val="el" w:eastAsia="el"/>
        </w:rPr>
        <w:t>5.</w:t>
      </w:r>
      <w:r>
        <w:rPr>
          <w:lang w:val="el" w:eastAsia="el"/>
        </w:rPr>
        <w:t xml:space="preserve"> Οι αρμοδιότητες του Γενικού Διευθυντή, όταν αυτός ελλείπει, απουσιάζει ή κωλύεται, ασκούνται από τον Αναπληρωτή Γενικό Διευθυντή που έχει ορίσει ο ίδιος με απόφασή του.</w:t>
      </w:r>
    </w:p>
    <w:p>
      <w:pPr>
        <w:pStyle w:val="MainText"/>
        <w:spacing w:before="120" w:after="0"/>
        <w:rPr>
          <w:lang w:val="el" w:eastAsia="el"/>
        </w:rPr>
      </w:pPr>
      <w:r>
        <w:rPr>
          <w:b/>
          <w:bCs/>
          <w:lang w:val="el" w:eastAsia="el"/>
        </w:rPr>
        <w:t>6.</w:t>
      </w:r>
      <w:r>
        <w:rPr>
          <w:lang w:val="el" w:eastAsia="el"/>
        </w:rPr>
        <w:t xml:space="preserve"> Με κοινή απόφαση των Υπουργών Περιβάλλοντος και Ενέργειας και Οικονομικών, σύμφωνα με την παρ. 3 του άρθρου 22 του ν. 4354/2015, καθορίζονται οι αποδοχές που καταβάλλονται στον Γενικό Διευθυντή.</w:t>
      </w:r>
    </w:p>
    <w:p>
      <w:pPr>
        <w:pStyle w:val="MainText"/>
        <w:spacing w:before="120" w:after="0"/>
        <w:rPr>
          <w:lang w:val="el" w:eastAsia="el"/>
        </w:rPr>
      </w:pPr>
      <w:r>
        <w:rPr>
          <w:b/>
          <w:bCs/>
          <w:lang w:val="el" w:eastAsia="el"/>
        </w:rPr>
        <w:t>7.</w:t>
      </w:r>
      <w:r>
        <w:rPr>
          <w:lang w:val="el" w:eastAsia="el"/>
        </w:rPr>
        <w:t xml:space="preserve"> Στην Αρχή συνιστώνται θέσεις Αναπληρωτή Γενικού Διευθυντή Έργων και Αναπληρωτή Γενικού Διευθυντή Οικονομικών και Διοικητικών. Οι Αναπληρωτές Γενικοί Διευθυντές επιλέγονται, ύστερα από δημοσίευση πρόσκλησης εκδήλωσης ενδιαφέροντος του Δ.Σ. της Αρχής, με τη διαδικασία των παραγράφων 2 και 3 του άρθρου 8 του ν. 4369/2016. Οι Αναπληρωτές Γενικοί Διευθυντές διορίζονται με απόφαση του Υπουργού Περιβάλλοντος και Ενέργειας, για τετραετή θητεία, που μπορεί να ανανεωθεί μία φορά, και σε αυτούς καταβάλλεται το 80% των αποδοχών του Γενικού Διευθυντή.</w:t>
      </w:r>
    </w:p>
    <w:p>
      <w:pPr>
        <w:pStyle w:val="MainText"/>
        <w:spacing w:before="120" w:after="0"/>
        <w:rPr>
          <w:lang w:val="el" w:eastAsia="el"/>
        </w:rPr>
      </w:pPr>
      <w:r>
        <w:rPr>
          <w:b/>
          <w:bCs/>
          <w:lang w:val="el" w:eastAsia="el"/>
        </w:rPr>
        <w:t>8.</w:t>
      </w:r>
      <w:r>
        <w:rPr>
          <w:lang w:val="el" w:eastAsia="el"/>
        </w:rPr>
        <w:t xml:space="preserve"> Για τον διορισμό στις θέσεις των Αναπληρωτών Γενικών Διευθυντών απαιτούνται τα εξής τουλάχιστον προσόντα:</w:t>
      </w:r>
    </w:p>
    <w:p>
      <w:pPr>
        <w:pStyle w:val="StructureList1"/>
        <w:spacing w:before="120" w:after="0"/>
        <w:rPr>
          <w:lang w:val="el" w:eastAsia="el"/>
        </w:rPr>
      </w:pPr>
      <w:r>
        <w:rPr>
          <w:lang w:val="el" w:eastAsia="el"/>
        </w:rPr>
        <w:t>α)</w:t>
      </w:r>
      <w:r>
        <w:rPr>
          <w:lang w:val="en" w:eastAsia="en"/>
        </w:rPr>
        <w:tab/>
      </w:r>
      <w:r>
        <w:rPr>
          <w:lang w:val="el" w:eastAsia="el"/>
        </w:rPr>
        <w:t>πτυχίο ανώτατου εκπαιδευτικού ιδρύματος (ΑΕΙ) της ημεδαπής ή ισότιμο της αλλοδαπής, όπως εξειδικεύεται στην πρόσκληση εκδήλωσης ενδιαφέροντος, συναφές με την προκηρυχθείσα θέση,</w:t>
      </w:r>
    </w:p>
    <w:p>
      <w:pPr>
        <w:pStyle w:val="StructureList1"/>
        <w:spacing w:before="120" w:after="0"/>
        <w:rPr>
          <w:lang w:val="el" w:eastAsia="el"/>
        </w:rPr>
      </w:pPr>
      <w:r>
        <w:rPr>
          <w:lang w:val="el" w:eastAsia="el"/>
        </w:rPr>
        <w:t>β)</w:t>
      </w:r>
      <w:r>
        <w:rPr>
          <w:lang w:val="en" w:eastAsia="en"/>
        </w:rPr>
        <w:tab/>
      </w:r>
      <w:r>
        <w:rPr>
          <w:lang w:val="el" w:eastAsia="el"/>
        </w:rPr>
        <w:t>μεταπτυχιακός τίτλος ανώτατου εκπαιδευτικού ιδρύματος της ημεδαπής ή ισότιμου της αλλοδαπής ή δεκαετής εμπειρία, όπως εξειδικεύεται στην πρόσκληση εκδήλωσης ενδιαφέροντος.</w:t>
      </w:r>
    </w:p>
    <w:p>
      <w:pPr>
        <w:pStyle w:val="MainText"/>
        <w:spacing w:before="120" w:after="0"/>
        <w:rPr>
          <w:lang w:val="el" w:eastAsia="el"/>
        </w:rPr>
      </w:pPr>
      <w:r>
        <w:rPr>
          <w:b/>
          <w:bCs/>
          <w:lang w:val="el" w:eastAsia="el"/>
        </w:rPr>
        <w:t>9.</w:t>
      </w:r>
      <w:r>
        <w:rPr>
          <w:lang w:val="el" w:eastAsia="el"/>
        </w:rPr>
        <w:t xml:space="preserve"> Οι ειδικότερες αρμοδιότητες των Αναπληρωτών Γενικών Διευθυντών καθορίζονται με τον εσωτερικό κανονισμό λειτουργίας της παραγράφου 1 του άρθρου 50.</w:t>
      </w:r>
    </w:p>
    <w:p>
      <w:pPr>
        <w:pStyle w:val="MainText"/>
        <w:spacing w:before="120" w:after="0"/>
        <w:rPr>
          <w:lang w:val="el" w:eastAsia="el"/>
        </w:rPr>
      </w:pPr>
      <w:r>
        <w:rPr>
          <w:b/>
          <w:bCs/>
          <w:lang w:val="el" w:eastAsia="el"/>
        </w:rPr>
        <w:t>10.</w:t>
      </w:r>
      <w:r>
        <w:rPr>
          <w:lang w:val="el" w:eastAsia="el"/>
        </w:rPr>
        <w:t xml:space="preserve"> Στο Γραφείο του Γενικού Διευθυντή συνιστώνται τρεις (3) θέσεις ειδικών συμβούλων, που θα παρέχουν υπηρεσίες στον Γενικό Διευθυντή.</w:t>
      </w:r>
    </w:p>
    <w:p>
      <w:pPr>
        <w:spacing w:before="240" w:after="240"/>
        <w:rPr>
          <w:lang w:val="el" w:eastAsia="el"/>
        </w:rPr>
      </w:pPr>
      <w:r>
        <w:rPr>
          <w:lang w:val="el" w:eastAsia="el"/>
        </w:rPr>
        <w:t>Η πλήρωση των θέσεων αυτών γίνεται:</w:t>
      </w:r>
    </w:p>
    <w:p>
      <w:pPr>
        <w:pStyle w:val="StructureList1"/>
        <w:spacing w:before="120" w:after="0"/>
        <w:rPr>
          <w:lang w:val="el" w:eastAsia="el"/>
        </w:rPr>
      </w:pPr>
      <w:r>
        <w:rPr>
          <w:lang w:val="el" w:eastAsia="el"/>
        </w:rPr>
        <w:t>α)</w:t>
      </w:r>
      <w:r>
        <w:rPr>
          <w:lang w:val="en" w:eastAsia="en"/>
        </w:rPr>
        <w:tab/>
      </w:r>
      <w:r>
        <w:rPr>
          <w:lang w:val="el" w:eastAsia="el"/>
        </w:rPr>
        <w:t>με απευθείας πρόσληψη από τον Γενικό Διευθυντή δυνάμει σχετικής σύμβασης που υπογράφεται από τον προσλαμβανόμενο και τον Γενικό Διευθυντή. Αν η θέση καλύπτεται με δικηγόρο, αυτή δεν συνεπάγεται απώλεια ή αναστολή άσκησης του δικηγορικού λειτουργήματος, δεν εφαρμόζονται τα άρθρα 7 και 31 του ν. 4194/2013 (Α΄ 208) και για τις μισθολογικές του απολαβές εφαρμόζονται αναλόγως οι διατάξεις της παρ. 10 του άρθρου 9 του ν. 4354/2015,</w:t>
      </w:r>
    </w:p>
    <w:p>
      <w:pPr>
        <w:pStyle w:val="StructureList1"/>
        <w:spacing w:before="120" w:after="0"/>
        <w:rPr>
          <w:lang w:val="el" w:eastAsia="el"/>
        </w:rPr>
      </w:pPr>
      <w:r>
        <w:rPr>
          <w:lang w:val="el" w:eastAsia="el"/>
        </w:rPr>
        <w:t>β)</w:t>
      </w:r>
      <w:r>
        <w:rPr>
          <w:lang w:val="en" w:eastAsia="en"/>
        </w:rPr>
        <w:tab/>
      </w:r>
      <w:r>
        <w:rPr>
          <w:lang w:val="el" w:eastAsia="el"/>
        </w:rPr>
        <w:t>με απόσπαση για πλήρη απασχόληση στην Αρχή, από άλλον φορέα του δημόσιου τομέα του ν. 1256/1982 (A΄ 65) ή με ανάθεση καθηκόντων με παράλληλη, πλήρη ή μειωμένη άσκηση των κύριων καθηκόντων του ενδιαφερομένου.</w:t>
      </w:r>
    </w:p>
    <w:p>
      <w:pPr>
        <w:spacing w:before="240" w:after="240"/>
        <w:rPr>
          <w:lang w:val="el" w:eastAsia="el"/>
        </w:rPr>
      </w:pPr>
      <w:r>
        <w:rPr>
          <w:lang w:val="el" w:eastAsia="el"/>
        </w:rPr>
        <w:t>Η θητεία του προσωπικού της παρούσας λήγει αυτοδίκαια και αζημίως με την κατά οποιονδήποτε τρόπο λήξη της θητείας του Γενικού Διευθυντή. Με απόφαση του Δ.Σ. της Αρχής ορίζονται τα απαιτούμενα προσόντα για τους υπαλλήλους των θέσεων αυτών, καθώς και τα σχετικά καθήκοντά τους. Με κοινή απόφαση των Υπουργών Περιβάλλοντος και Ενέργειας και Οικονομικών καθορίζονται οι αποδοχές που καταβάλλονται στους ειδικούς συμβούλους που δεν έχουν την ιδιότητα του δικηγόρου.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ΟΡΓΑΝΩΣΗ ΤΗΣ ΕΑΓΜΕ</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Διάρθρωση ΕΑΓΜΕ</w:t>
      </w:r>
    </w:p>
    <w:p>
      <w:pPr>
        <w:pStyle w:val="MainText"/>
        <w:spacing w:before="120" w:after="0"/>
        <w:rPr>
          <w:lang w:val="el" w:eastAsia="el"/>
        </w:rPr>
      </w:pPr>
      <w:r>
        <w:rPr>
          <w:b/>
          <w:bCs/>
          <w:lang w:val="el" w:eastAsia="el"/>
        </w:rPr>
        <w:t>1.</w:t>
      </w:r>
      <w:r>
        <w:rPr>
          <w:lang w:val="el" w:eastAsia="el"/>
        </w:rPr>
        <w:t xml:space="preserve"> Η Αρχή διαρθρώνεται υπό τνο Γενικό Διευθυντή σε Διευθύνσεις, Τμήματα, Υπηρεσίες, Περιφερειακές Μονάδες και Γραφεία.</w:t>
      </w:r>
    </w:p>
    <w:p>
      <w:pPr>
        <w:pStyle w:val="MainText"/>
        <w:spacing w:before="120" w:after="0"/>
        <w:rPr>
          <w:lang w:val="el" w:eastAsia="el"/>
        </w:rPr>
      </w:pPr>
      <w:r>
        <w:rPr>
          <w:b/>
          <w:bCs/>
          <w:lang w:val="el" w:eastAsia="el"/>
        </w:rPr>
        <w:t>2.</w:t>
      </w:r>
      <w:r>
        <w:rPr>
          <w:lang w:val="el" w:eastAsia="el"/>
        </w:rPr>
        <w:t xml:space="preserve"> Οι Διευθύνσεις συντονίζουν και ελέγχουν τις δραστηριότητες των Τμημάτων, Γραφείων και Εργαστηρίων, που υπάγονται σε αυτές, και είναι οι εξής:</w:t>
      </w:r>
    </w:p>
    <w:p>
      <w:pPr>
        <w:spacing w:before="240" w:after="240"/>
        <w:rPr>
          <w:lang w:val="el" w:eastAsia="el"/>
        </w:rPr>
      </w:pPr>
      <w:r>
        <w:rPr>
          <w:lang w:val="el" w:eastAsia="el"/>
        </w:rPr>
        <w:t>α. Διεύθυνση Γενικής και Εφαρμοσμένης Γεωλογίας (ΔΙΓΕΓ),</w:t>
      </w:r>
    </w:p>
    <w:p>
      <w:pPr>
        <w:spacing w:before="240" w:after="240"/>
        <w:rPr>
          <w:lang w:val="el" w:eastAsia="el"/>
        </w:rPr>
      </w:pPr>
      <w:r>
        <w:rPr>
          <w:lang w:val="el" w:eastAsia="el"/>
        </w:rPr>
        <w:t>β. Διεύθυνση Υδατικών Πόρων και Γεωθερμίας (ΔΥ- ΠΟΓΕ),</w:t>
      </w:r>
    </w:p>
    <w:p>
      <w:pPr>
        <w:spacing w:before="240" w:after="240"/>
        <w:rPr>
          <w:lang w:val="el" w:eastAsia="el"/>
        </w:rPr>
      </w:pPr>
      <w:r>
        <w:rPr>
          <w:lang w:val="el" w:eastAsia="el"/>
        </w:rPr>
        <w:t>γ. Διεύθυνση Ορυκτών Πόρων και Μεταλλευτικής (ΔΟΠΜΕ),</w:t>
      </w:r>
    </w:p>
    <w:p>
      <w:pPr>
        <w:spacing w:before="240" w:after="240"/>
        <w:rPr>
          <w:lang w:val="el" w:eastAsia="el"/>
        </w:rPr>
      </w:pPr>
      <w:r>
        <w:rPr>
          <w:lang w:val="el" w:eastAsia="el"/>
        </w:rPr>
        <w:t>δ. Διεύθυνση Ανάπτυξης και Υποδομών (ΔΑΝΥ),</w:t>
      </w:r>
    </w:p>
    <w:p>
      <w:pPr>
        <w:spacing w:before="240" w:after="240"/>
        <w:rPr>
          <w:lang w:val="el" w:eastAsia="el"/>
        </w:rPr>
      </w:pPr>
      <w:r>
        <w:rPr>
          <w:lang w:val="el" w:eastAsia="el"/>
        </w:rPr>
        <w:t>ε. Διεύθυνση Οικονομικών και Διοικητικών Υπηρεσιών (ΔΟΔΥ),</w:t>
      </w:r>
    </w:p>
    <w:p>
      <w:pPr>
        <w:spacing w:before="240" w:after="240"/>
        <w:rPr>
          <w:lang w:val="el" w:eastAsia="el"/>
        </w:rPr>
      </w:pPr>
      <w:r>
        <w:rPr>
          <w:lang w:val="el" w:eastAsia="el"/>
        </w:rPr>
        <w:t>στ. Διεύθυνση Διαχείρισης Φυσικών και Τεχνολογικών Κινδύνων (ΔΦΥΤΕΚ).</w:t>
      </w:r>
    </w:p>
    <w:p>
      <w:pPr>
        <w:pStyle w:val="MainText"/>
        <w:spacing w:before="120" w:after="0"/>
        <w:rPr>
          <w:lang w:val="el" w:eastAsia="el"/>
        </w:rPr>
      </w:pPr>
      <w:r>
        <w:rPr>
          <w:b/>
          <w:bCs/>
          <w:lang w:val="el" w:eastAsia="el"/>
        </w:rPr>
        <w:t>3.</w:t>
      </w:r>
      <w:r>
        <w:rPr>
          <w:lang w:val="el" w:eastAsia="el"/>
        </w:rPr>
        <w:t xml:space="preserve"> Απευθείας στον Γενικό Διευθυντή υπάγονται οι εξής, μη υπαγόμενες σε Διευθύνσεις, υπηρεσιακές μονάδες:</w:t>
      </w:r>
    </w:p>
    <w:p>
      <w:pPr>
        <w:spacing w:before="240" w:after="240"/>
        <w:rPr>
          <w:lang w:val="el" w:eastAsia="el"/>
        </w:rPr>
      </w:pPr>
      <w:r>
        <w:rPr>
          <w:lang w:val="el" w:eastAsia="el"/>
        </w:rPr>
        <w:t>α. Γραφεία Γενικού Διευθυντή και Αναπληρωτών Γενικών Διευθυντών.</w:t>
      </w:r>
    </w:p>
    <w:p>
      <w:pPr>
        <w:spacing w:before="240" w:after="240"/>
        <w:rPr>
          <w:lang w:val="el" w:eastAsia="el"/>
        </w:rPr>
      </w:pPr>
      <w:r>
        <w:rPr>
          <w:lang w:val="el" w:eastAsia="el"/>
        </w:rPr>
        <w:t>β. Νομική Υπηρεσία.</w:t>
      </w:r>
    </w:p>
    <w:p>
      <w:pPr>
        <w:spacing w:before="240" w:after="240"/>
        <w:rPr>
          <w:lang w:val="el" w:eastAsia="el"/>
        </w:rPr>
      </w:pPr>
      <w:r>
        <w:rPr>
          <w:lang w:val="el" w:eastAsia="el"/>
        </w:rPr>
        <w:t>γ. Περιφερειακές μονάδες.</w:t>
      </w:r>
    </w:p>
    <w:p>
      <w:pPr>
        <w:spacing w:before="240" w:after="240"/>
        <w:rPr>
          <w:lang w:val="el" w:eastAsia="el"/>
        </w:rPr>
      </w:pPr>
      <w:r>
        <w:rPr>
          <w:lang w:val="el" w:eastAsia="el"/>
        </w:rPr>
        <w:t>δ. Γραφείο Δημοσίων Σχέσεων.</w:t>
      </w:r>
    </w:p>
    <w:p>
      <w:pPr>
        <w:spacing w:before="240" w:after="240"/>
        <w:rPr>
          <w:lang w:val="el" w:eastAsia="el"/>
        </w:rPr>
      </w:pPr>
      <w:r>
        <w:rPr>
          <w:lang w:val="el" w:eastAsia="el"/>
        </w:rPr>
        <w:t>ε. Μονάδα Εσωτερικού Ελέγχου.</w:t>
      </w:r>
    </w:p>
    <w:p>
      <w:pPr>
        <w:pStyle w:val="MainText"/>
        <w:spacing w:before="120" w:after="0"/>
        <w:rPr>
          <w:lang w:val="el" w:eastAsia="el"/>
        </w:rPr>
      </w:pPr>
      <w:r>
        <w:rPr>
          <w:b/>
          <w:bCs/>
          <w:lang w:val="el" w:eastAsia="el"/>
        </w:rPr>
        <w:t>4.</w:t>
      </w:r>
      <w:r>
        <w:rPr>
          <w:lang w:val="el" w:eastAsia="el"/>
        </w:rPr>
        <w:t xml:space="preserve"> Απευθείας στο Δ.Σ. και στον Πρόεδρο του Δ.Σ. υπάγεται η γραμματεία διοικητικού συμβουλίου.</w:t>
      </w:r>
    </w:p>
    <w:p>
      <w:pPr>
        <w:pStyle w:val="MainText"/>
        <w:spacing w:before="120" w:after="0"/>
        <w:rPr>
          <w:lang w:val="el" w:eastAsia="el"/>
        </w:rPr>
      </w:pPr>
      <w:r>
        <w:rPr>
          <w:b/>
          <w:bCs/>
          <w:lang w:val="el" w:eastAsia="el"/>
        </w:rPr>
        <w:t>5.</w:t>
      </w:r>
      <w:r>
        <w:rPr>
          <w:lang w:val="el" w:eastAsia="el"/>
        </w:rPr>
        <w:t xml:space="preserve"> Συλλογικά όργανα συντονισμού και ολοκλήρωσης είναι:</w:t>
      </w:r>
    </w:p>
    <w:p>
      <w:pPr>
        <w:spacing w:before="240" w:after="240"/>
        <w:rPr>
          <w:lang w:val="el" w:eastAsia="el"/>
        </w:rPr>
      </w:pPr>
      <w:r>
        <w:rPr>
          <w:lang w:val="el" w:eastAsia="el"/>
        </w:rPr>
        <w:t>α. η Τεχνική Επιτροπή,</w:t>
      </w:r>
    </w:p>
    <w:p>
      <w:pPr>
        <w:spacing w:before="240" w:after="240"/>
        <w:rPr>
          <w:lang w:val="el" w:eastAsia="el"/>
        </w:rPr>
      </w:pPr>
      <w:r>
        <w:rPr>
          <w:lang w:val="el" w:eastAsia="el"/>
        </w:rPr>
        <w:t>β. το Επιστημονικό Συμβούλιο,</w:t>
      </w:r>
    </w:p>
    <w:p>
      <w:pPr>
        <w:spacing w:before="240" w:after="240"/>
        <w:rPr>
          <w:lang w:val="el" w:eastAsia="el"/>
        </w:rPr>
      </w:pPr>
      <w:r>
        <w:rPr>
          <w:lang w:val="el" w:eastAsia="el"/>
        </w:rPr>
        <w:t>γ. οι Ομάδες Διοίκησης Έργων (ΟΔΕ).</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Διάρθρωση και αρμοδιότητες της Διεύθυνσης</w:t>
      </w:r>
    </w:p>
    <w:p>
      <w:pPr>
        <w:spacing w:before="240" w:after="240"/>
        <w:rPr>
          <w:lang w:val="el" w:eastAsia="el"/>
        </w:rPr>
      </w:pPr>
      <w:r>
        <w:rPr>
          <w:b/>
          <w:bCs/>
          <w:lang w:val="el" w:eastAsia="el"/>
        </w:rPr>
        <w:t>Γενικής και Εφαρμοσμένης Γεωλογίας (ΔΙΓΕΓ)</w:t>
      </w:r>
    </w:p>
    <w:p>
      <w:pPr>
        <w:spacing w:before="240" w:after="240"/>
        <w:rPr>
          <w:lang w:val="el" w:eastAsia="el"/>
        </w:rPr>
      </w:pPr>
      <w:r>
        <w:rPr>
          <w:lang w:val="el" w:eastAsia="el"/>
        </w:rPr>
        <w:t>Η Διεύθυνση Γενικής και Εφαρμοσμένης Γεωλογίας (ΔΙΓΕΓ) διαρθρώνεται στα εξής Τμήματα:</w:t>
      </w:r>
    </w:p>
    <w:p>
      <w:pPr>
        <w:pStyle w:val="MainText"/>
        <w:spacing w:before="120" w:after="0"/>
        <w:rPr>
          <w:lang w:val="el" w:eastAsia="el"/>
        </w:rPr>
      </w:pPr>
      <w:r>
        <w:rPr>
          <w:b/>
          <w:bCs/>
          <w:lang w:val="el" w:eastAsia="el"/>
        </w:rPr>
        <w:t>1.</w:t>
      </w:r>
      <w:r>
        <w:rPr>
          <w:lang w:val="el" w:eastAsia="el"/>
        </w:rPr>
        <w:t xml:space="preserve"> Τμήμα Γενικής Γεωλογίας, Γεωλογικών Χαρτογραφήσεων και Εφαρμογών (ΓΕΧΑΕ), με αρμοδιότητες:</w:t>
      </w:r>
    </w:p>
    <w:p>
      <w:pPr>
        <w:pStyle w:val="StructureList1"/>
        <w:spacing w:before="120" w:after="0"/>
        <w:rPr>
          <w:lang w:val="el" w:eastAsia="el"/>
        </w:rPr>
      </w:pPr>
      <w:r>
        <w:rPr>
          <w:lang w:val="el" w:eastAsia="el"/>
        </w:rPr>
        <w:t>α)</w:t>
      </w:r>
      <w:r>
        <w:rPr>
          <w:lang w:val="en" w:eastAsia="en"/>
        </w:rPr>
        <w:tab/>
      </w:r>
      <w:r>
        <w:rPr>
          <w:lang w:val="el" w:eastAsia="el"/>
        </w:rPr>
        <w:t>την έρευνα και μελέτη της γεωλογικής δομής του στερεού φλοιού της Γης,</w:t>
      </w:r>
    </w:p>
    <w:p>
      <w:pPr>
        <w:pStyle w:val="StructureList1"/>
        <w:spacing w:before="120" w:after="0"/>
        <w:rPr>
          <w:lang w:val="el" w:eastAsia="el"/>
        </w:rPr>
      </w:pPr>
      <w:r>
        <w:rPr>
          <w:lang w:val="el" w:eastAsia="el"/>
        </w:rPr>
        <w:t>β)</w:t>
      </w:r>
      <w:r>
        <w:rPr>
          <w:lang w:val="en" w:eastAsia="en"/>
        </w:rPr>
        <w:tab/>
      </w:r>
      <w:r>
        <w:rPr>
          <w:lang w:val="el" w:eastAsia="el"/>
        </w:rPr>
        <w:t>τη γεωλογική χαρτογράφηση σε διάφορες κλίμακες και την έκδοση γεωλογικών χαρτών, με την εφαρμογή ψηφιακής χαρτογραφίας GIS,</w:t>
      </w:r>
    </w:p>
    <w:p>
      <w:pPr>
        <w:pStyle w:val="StructureList1"/>
        <w:spacing w:before="120" w:after="0"/>
        <w:rPr>
          <w:lang w:val="el" w:eastAsia="el"/>
        </w:rPr>
      </w:pPr>
      <w:r>
        <w:rPr>
          <w:lang w:val="el" w:eastAsia="el"/>
        </w:rPr>
        <w:t>γ)</w:t>
      </w:r>
      <w:r>
        <w:rPr>
          <w:lang w:val="en" w:eastAsia="en"/>
        </w:rPr>
        <w:tab/>
      </w:r>
      <w:r>
        <w:rPr>
          <w:lang w:val="el" w:eastAsia="el"/>
        </w:rPr>
        <w:t>την ανάπτυξη, διαχείριση, συντήρηση, ενημέρωση της βάσης δεδομένων του γεωλογικού χάρτη της Ελλάδας και των βάσεων δεδομένων, που αφορούν την εφαρμοσμένη γεωλογική έρευνα μικρής και μεγάλης κλίμακας, δ) τη διεξαγωγή βασικών και εφαρμοσμένων ερευνών στα πεδία της γεωμορφολογίας, παλαιοντολογίας, ιζηματολογίας, στρωματογραφίας, μαγματισμού, ηφαιστειότητας, νεοτεκτονικής, σεισμοτεκτονικής και φωτο- γεωλογίας-τηλεπισκόπησης,</w:t>
      </w:r>
    </w:p>
    <w:p>
      <w:pPr>
        <w:pStyle w:val="StructureList1"/>
        <w:spacing w:before="120" w:after="0"/>
        <w:rPr>
          <w:lang w:val="el" w:eastAsia="el"/>
        </w:rPr>
      </w:pPr>
      <w:r>
        <w:rPr>
          <w:lang w:val="el" w:eastAsia="el"/>
        </w:rPr>
        <w:t>ε)</w:t>
      </w:r>
      <w:r>
        <w:rPr>
          <w:lang w:val="en" w:eastAsia="en"/>
        </w:rPr>
        <w:tab/>
      </w:r>
      <w:r>
        <w:rPr>
          <w:lang w:val="el" w:eastAsia="el"/>
        </w:rPr>
        <w:t>τις μελέτες αστικής και περιαστικής γεωλογίας,</w:t>
      </w:r>
    </w:p>
    <w:p>
      <w:pPr>
        <w:pStyle w:val="StructureList1"/>
        <w:spacing w:before="120" w:after="0"/>
        <w:rPr>
          <w:lang w:val="el" w:eastAsia="el"/>
        </w:rPr>
      </w:pPr>
      <w:r>
        <w:rPr>
          <w:lang w:val="el" w:eastAsia="el"/>
        </w:rPr>
        <w:t>στ)</w:t>
      </w:r>
      <w:r>
        <w:rPr>
          <w:lang w:val="en" w:eastAsia="en"/>
        </w:rPr>
        <w:tab/>
      </w:r>
      <w:r>
        <w:rPr>
          <w:lang w:val="el" w:eastAsia="el"/>
        </w:rPr>
        <w:t>τις παράκτιες, υποθαλάσσιες και υπολίμνιες γεωλογικές χαρτογραφήσεις, τις μελέτες για τη θεμελίωση θαλάσσιων τεχνικών έργων και τις έρευνες υποθαλάσσιων ιζημάτων και κοιτασμάτων,</w:t>
      </w:r>
    </w:p>
    <w:p>
      <w:pPr>
        <w:pStyle w:val="StructureList1"/>
        <w:spacing w:before="120" w:after="0"/>
        <w:rPr>
          <w:lang w:val="el" w:eastAsia="el"/>
        </w:rPr>
      </w:pPr>
      <w:r>
        <w:rPr>
          <w:lang w:val="el" w:eastAsia="el"/>
        </w:rPr>
        <w:t>ζ)</w:t>
      </w:r>
      <w:r>
        <w:rPr>
          <w:lang w:val="en" w:eastAsia="en"/>
        </w:rPr>
        <w:tab/>
      </w:r>
      <w:r>
        <w:rPr>
          <w:lang w:val="el" w:eastAsia="el"/>
        </w:rPr>
        <w:t>την ανάδειξη της γεωλογικής πολιτιστικής κληρονομιάς (γεωδιαδρομές, γεωπάρκα),</w:t>
      </w:r>
    </w:p>
    <w:p>
      <w:pPr>
        <w:pStyle w:val="StructureList1"/>
        <w:spacing w:before="120" w:after="0"/>
        <w:rPr>
          <w:lang w:val="el" w:eastAsia="el"/>
        </w:rPr>
      </w:pPr>
      <w:r>
        <w:rPr>
          <w:lang w:val="el" w:eastAsia="el"/>
        </w:rPr>
        <w:t>η)</w:t>
      </w:r>
      <w:r>
        <w:rPr>
          <w:lang w:val="en" w:eastAsia="en"/>
        </w:rPr>
        <w:tab/>
      </w:r>
      <w:r>
        <w:rPr>
          <w:lang w:val="el" w:eastAsia="el"/>
        </w:rPr>
        <w:t>την αδειοδότηση ακαδημαϊκών γεωλογικών εργασιών και την εξαγωγή γεωλογικών δειγμάτων στο εξωτερικό, σύμφωνα με την 846/10.2.1973 απόφαση των Υπουργών Εθνικής Οικονομίας, Πολιτισμού και Επιστημών και Εθνικής Παιδείας και Θρησκευμάτων που εκδό- θηκε, σύμφωνα με το άρθρο 307 του ν. 5343/1932 (A΄ 86).</w:t>
      </w:r>
    </w:p>
    <w:p>
      <w:pPr>
        <w:pStyle w:val="MainText"/>
        <w:spacing w:before="120" w:after="0"/>
        <w:rPr>
          <w:lang w:val="el" w:eastAsia="el"/>
        </w:rPr>
      </w:pPr>
      <w:r>
        <w:rPr>
          <w:b/>
          <w:bCs/>
          <w:lang w:val="el" w:eastAsia="el"/>
        </w:rPr>
        <w:t>2.</w:t>
      </w:r>
      <w:r>
        <w:rPr>
          <w:lang w:val="el" w:eastAsia="el"/>
        </w:rPr>
        <w:t xml:space="preserve"> Τμήμα Τεχνικής Γεωλογίας (ΤΕΓΕ), με αρμοδιότητες: α) τις τεχνικογεωλογικές και γεωτεχνικές μελέτες τεχνικών έργων, γεωλογικής οικιστικής καταλληλότητας και έργων αποκατάστασης τοπίου,</w:t>
      </w:r>
    </w:p>
    <w:p>
      <w:pPr>
        <w:pStyle w:val="StructureList1"/>
        <w:spacing w:before="120" w:after="0"/>
        <w:rPr>
          <w:lang w:val="el" w:eastAsia="el"/>
        </w:rPr>
      </w:pPr>
      <w:r>
        <w:rPr>
          <w:lang w:val="el" w:eastAsia="el"/>
        </w:rPr>
        <w:t>β)</w:t>
      </w:r>
      <w:r>
        <w:rPr>
          <w:lang w:val="en" w:eastAsia="en"/>
        </w:rPr>
        <w:tab/>
      </w:r>
      <w:r>
        <w:rPr>
          <w:lang w:val="el" w:eastAsia="el"/>
        </w:rPr>
        <w:t>τις τεχνικογεωλογικές και γεωτεχνικές χαρτογραφήσεις,</w:t>
      </w:r>
    </w:p>
    <w:p>
      <w:pPr>
        <w:pStyle w:val="StructureList1"/>
        <w:spacing w:before="120" w:after="0"/>
        <w:rPr>
          <w:lang w:val="el" w:eastAsia="el"/>
        </w:rPr>
      </w:pPr>
      <w:r>
        <w:rPr>
          <w:lang w:val="el" w:eastAsia="el"/>
        </w:rPr>
        <w:t>γ)</w:t>
      </w:r>
      <w:r>
        <w:rPr>
          <w:lang w:val="en" w:eastAsia="en"/>
        </w:rPr>
        <w:tab/>
      </w:r>
      <w:r>
        <w:rPr>
          <w:lang w:val="el" w:eastAsia="el"/>
        </w:rPr>
        <w:t>τις μελέτες και έρευνες καταστροφικών γεωλογικών φαινομένων, όπως εδαφικών κινήσεων και παραμορφώσεων, καθώς και κατολισθήσεων, καθιζήσεων και εδαφικών υποχωρήσεων,</w:t>
      </w:r>
    </w:p>
    <w:p>
      <w:pPr>
        <w:pStyle w:val="StructureList1"/>
        <w:spacing w:before="120" w:after="0"/>
        <w:rPr>
          <w:lang w:val="el" w:eastAsia="el"/>
        </w:rPr>
      </w:pPr>
      <w:r>
        <w:rPr>
          <w:lang w:val="el" w:eastAsia="el"/>
        </w:rPr>
        <w:t>δ)</w:t>
      </w:r>
      <w:r>
        <w:rPr>
          <w:lang w:val="en" w:eastAsia="en"/>
        </w:rPr>
        <w:tab/>
      </w:r>
      <w:r>
        <w:rPr>
          <w:lang w:val="el" w:eastAsia="el"/>
        </w:rPr>
        <w:t>τις σεισμογεωλογικές, μακροσεισμικές και μικρο- ζωνικές μελέτες,</w:t>
      </w:r>
    </w:p>
    <w:p>
      <w:pPr>
        <w:pStyle w:val="StructureList1"/>
        <w:spacing w:before="120" w:after="0"/>
        <w:rPr>
          <w:lang w:val="el" w:eastAsia="el"/>
        </w:rPr>
      </w:pPr>
      <w:r>
        <w:rPr>
          <w:lang w:val="el" w:eastAsia="el"/>
        </w:rPr>
        <w:t>ε)</w:t>
      </w:r>
      <w:r>
        <w:rPr>
          <w:lang w:val="en" w:eastAsia="en"/>
        </w:rPr>
        <w:tab/>
      </w:r>
      <w:r>
        <w:rPr>
          <w:lang w:val="el" w:eastAsia="el"/>
        </w:rPr>
        <w:t>την οργάνωση, συντήρηση και λειτουργία Εργαστηρίου Εδαφομηχανικής– Βραχομηχανικής, που ανταποκρί- νεται στα ισχύοντα ευρωπαϊκά πρότυπα, με αντικείμενο τις δοκιμές και μετρήσεις πεδίου, καθώς και τον εργαστηριακό προσδιορισμό φυσικών και μηχανικών χαρακτηριστικών εδαφών, πετρωμάτων και αδρανών υλικών, στ) την τήρηση ηλεκτρονικού αρχείου τεχνικογεωλο- γικών και γεωτεχνικών πληροφοριών, όπως εδαφικών αστοχιών και μητρώων γεωτρήσεων,</w:t>
      </w:r>
    </w:p>
    <w:p>
      <w:pPr>
        <w:pStyle w:val="StructureList1"/>
        <w:spacing w:before="120" w:after="0"/>
        <w:rPr>
          <w:lang w:val="el" w:eastAsia="el"/>
        </w:rPr>
      </w:pPr>
      <w:r>
        <w:rPr>
          <w:lang w:val="el" w:eastAsia="el"/>
        </w:rPr>
        <w:t>ζ)</w:t>
      </w:r>
      <w:r>
        <w:rPr>
          <w:lang w:val="en" w:eastAsia="en"/>
        </w:rPr>
        <w:tab/>
      </w:r>
      <w:r>
        <w:rPr>
          <w:lang w:val="el" w:eastAsia="el"/>
        </w:rPr>
        <w:t>τη λειτουργία ομάδας άμεσης παρέμβασης, η οποία μεταβαίνει αμέσως σε πληγείσες περιοχές ύστερα από εκδήλωση σοβαρών καταστροφών, που οφείλονται σε γεωλογικά και άλλα φαινόμενα.</w:t>
      </w:r>
    </w:p>
    <w:p>
      <w:pPr>
        <w:pStyle w:val="MainText"/>
        <w:spacing w:before="120" w:after="0"/>
        <w:rPr>
          <w:lang w:val="el" w:eastAsia="el"/>
        </w:rPr>
      </w:pPr>
      <w:r>
        <w:rPr>
          <w:b/>
          <w:bCs/>
          <w:lang w:val="el" w:eastAsia="el"/>
        </w:rPr>
        <w:t>3.</w:t>
      </w:r>
      <w:r>
        <w:rPr>
          <w:lang w:val="el" w:eastAsia="el"/>
        </w:rPr>
        <w:t xml:space="preserve"> Τμήμα Εφαρμοσμένης Γεωφυσικής (ΤΕΓ), με αρμοδιότητες:</w:t>
      </w:r>
    </w:p>
    <w:p>
      <w:pPr>
        <w:pStyle w:val="StructureList1"/>
        <w:spacing w:before="120" w:after="0"/>
        <w:rPr>
          <w:lang w:val="el" w:eastAsia="el"/>
        </w:rPr>
      </w:pPr>
      <w:r>
        <w:rPr>
          <w:lang w:val="el" w:eastAsia="el"/>
        </w:rPr>
        <w:t>α)</w:t>
      </w:r>
      <w:r>
        <w:rPr>
          <w:lang w:val="en" w:eastAsia="en"/>
        </w:rPr>
        <w:tab/>
      </w:r>
      <w:r>
        <w:rPr>
          <w:lang w:val="el" w:eastAsia="el"/>
        </w:rPr>
        <w:t>τη συλλογή, την επεξεργασία και την ερμηνεία μετρήσεων εφαρμοσμένης γεωφυσικής έρευνας,</w:t>
      </w:r>
    </w:p>
    <w:p>
      <w:pPr>
        <w:pStyle w:val="StructureList1"/>
        <w:spacing w:before="120" w:after="0"/>
        <w:rPr>
          <w:lang w:val="el" w:eastAsia="el"/>
        </w:rPr>
      </w:pPr>
      <w:r>
        <w:rPr>
          <w:lang w:val="el" w:eastAsia="el"/>
        </w:rPr>
        <w:t>β)</w:t>
      </w:r>
      <w:r>
        <w:rPr>
          <w:lang w:val="en" w:eastAsia="en"/>
        </w:rPr>
        <w:tab/>
      </w:r>
      <w:r>
        <w:rPr>
          <w:lang w:val="el" w:eastAsia="el"/>
        </w:rPr>
        <w:t>την εκτέλεση γεωφυσικών ερευνών και την εκπόνηση μελετών με αντικείμενο τη μεταλλευτική, την υδρογε- ωλογική, τη γεωθερμική, τη γεωτεχνική έρευνα και την περιβαλλοντική γεωλογία,</w:t>
      </w:r>
    </w:p>
    <w:p>
      <w:pPr>
        <w:pStyle w:val="StructureList1"/>
        <w:spacing w:before="120" w:after="0"/>
        <w:rPr>
          <w:lang w:val="el" w:eastAsia="el"/>
        </w:rPr>
      </w:pPr>
      <w:r>
        <w:rPr>
          <w:lang w:val="el" w:eastAsia="el"/>
        </w:rPr>
        <w:t>γ)</w:t>
      </w:r>
      <w:r>
        <w:rPr>
          <w:lang w:val="en" w:eastAsia="en"/>
        </w:rPr>
        <w:tab/>
      </w:r>
      <w:r>
        <w:rPr>
          <w:lang w:val="el" w:eastAsia="el"/>
        </w:rPr>
        <w:t>την ανάπτυξη, τη διαχείριση και την ενημέρωση βάσεων γεωφυσικών δεδομένων και τη σύνταξη σχετικών χαρτών,</w:t>
      </w:r>
    </w:p>
    <w:p>
      <w:pPr>
        <w:pStyle w:val="StructureList1"/>
        <w:spacing w:before="120" w:after="0"/>
        <w:rPr>
          <w:lang w:val="el" w:eastAsia="el"/>
        </w:rPr>
      </w:pPr>
      <w:r>
        <w:rPr>
          <w:lang w:val="el" w:eastAsia="el"/>
        </w:rPr>
        <w:t>δ)</w:t>
      </w:r>
      <w:r>
        <w:rPr>
          <w:lang w:val="en" w:eastAsia="en"/>
        </w:rPr>
        <w:tab/>
      </w:r>
      <w:r>
        <w:rPr>
          <w:lang w:val="el" w:eastAsia="el"/>
        </w:rPr>
        <w:t>τις γενικές και ειδικές γεωφυσικές χαρτογραφήσεις, ε) τη συνεχή καταγραφή των μεταβολών του γήινου μαγνητικού πεδίου και των απολύτων μετρήσεων από το Μαγνητικό Παρατηρητήριο Πεντέλης.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Διάρθρωση και αρμοδιότητες της Διεύθυνσης</w:t>
      </w:r>
    </w:p>
    <w:p>
      <w:pPr>
        <w:spacing w:before="240" w:after="240"/>
        <w:rPr>
          <w:lang w:val="el" w:eastAsia="el"/>
        </w:rPr>
      </w:pPr>
      <w:r>
        <w:rPr>
          <w:b/>
          <w:bCs/>
          <w:lang w:val="el" w:eastAsia="el"/>
        </w:rPr>
        <w:t>Υδατικών Πόρων και Γεωθερμίας (ΔΥΠΟΓΕ)</w:t>
      </w:r>
    </w:p>
    <w:p>
      <w:pPr>
        <w:spacing w:before="240" w:after="240"/>
        <w:rPr>
          <w:lang w:val="el" w:eastAsia="el"/>
        </w:rPr>
      </w:pPr>
      <w:r>
        <w:rPr>
          <w:lang w:val="el" w:eastAsia="el"/>
        </w:rPr>
        <w:t>Η Διεύθυνση Υδατικών Πόρων και Γεωθερμίας (ΔΥΠΟ- ΓΕ) διαρθρώνεται στα εξής Τμήματα:</w:t>
      </w:r>
    </w:p>
    <w:p>
      <w:pPr>
        <w:pStyle w:val="MainText"/>
        <w:spacing w:before="120" w:after="0"/>
        <w:rPr>
          <w:lang w:val="el" w:eastAsia="el"/>
        </w:rPr>
      </w:pPr>
      <w:r>
        <w:rPr>
          <w:b/>
          <w:bCs/>
          <w:lang w:val="el" w:eastAsia="el"/>
        </w:rPr>
        <w:t>1.</w:t>
      </w:r>
      <w:r>
        <w:rPr>
          <w:lang w:val="el" w:eastAsia="el"/>
        </w:rPr>
        <w:t xml:space="preserve"> Τμήμα Υδρογεωλογίας και Υδρολογίας (ΥΔΡΟΓΕ), με αρμοδιότητες:</w:t>
      </w:r>
    </w:p>
    <w:p>
      <w:pPr>
        <w:pStyle w:val="StructureList1"/>
        <w:spacing w:before="120" w:after="0"/>
        <w:rPr>
          <w:lang w:val="el" w:eastAsia="el"/>
        </w:rPr>
      </w:pPr>
      <w:r>
        <w:rPr>
          <w:lang w:val="el" w:eastAsia="el"/>
        </w:rPr>
        <w:t>α)</w:t>
      </w:r>
      <w:r>
        <w:rPr>
          <w:lang w:val="en" w:eastAsia="en"/>
        </w:rPr>
        <w:tab/>
      </w:r>
      <w:r>
        <w:rPr>
          <w:lang w:val="el" w:eastAsia="el"/>
        </w:rPr>
        <w:t>τις μελέτες δίαιτας υπόγειων υδροφορέων, τις έρευνες εντοπισμού υπόγειων υδάτων και την εκπόνηση ειδικών υδρογεωλογικών μελετών,</w:t>
      </w:r>
    </w:p>
    <w:p>
      <w:pPr>
        <w:pStyle w:val="StructureList1"/>
        <w:spacing w:before="120" w:after="0"/>
        <w:rPr>
          <w:lang w:val="el" w:eastAsia="el"/>
        </w:rPr>
      </w:pPr>
      <w:r>
        <w:rPr>
          <w:lang w:val="el" w:eastAsia="el"/>
        </w:rPr>
        <w:t>β)</w:t>
      </w:r>
      <w:r>
        <w:rPr>
          <w:lang w:val="en" w:eastAsia="en"/>
        </w:rPr>
        <w:tab/>
      </w:r>
      <w:r>
        <w:rPr>
          <w:lang w:val="el" w:eastAsia="el"/>
        </w:rPr>
        <w:t>την κατάρτιση υδρογεωλογικών - υδροχημικών χαρτών και την ανάπτυξη βάσεων υδρογεωλογικών δεδομένων,</w:t>
      </w:r>
    </w:p>
    <w:p>
      <w:pPr>
        <w:pStyle w:val="StructureList1"/>
        <w:spacing w:before="120" w:after="0"/>
        <w:rPr>
          <w:lang w:val="el" w:eastAsia="el"/>
        </w:rPr>
      </w:pPr>
      <w:r>
        <w:rPr>
          <w:lang w:val="el" w:eastAsia="el"/>
        </w:rPr>
        <w:t>γ)</w:t>
      </w:r>
      <w:r>
        <w:rPr>
          <w:lang w:val="en" w:eastAsia="en"/>
        </w:rPr>
        <w:tab/>
      </w:r>
      <w:r>
        <w:rPr>
          <w:lang w:val="el" w:eastAsia="el"/>
        </w:rPr>
        <w:t>την προσομοίωση υπόγειων υδροφορέων,</w:t>
      </w:r>
    </w:p>
    <w:p>
      <w:pPr>
        <w:pStyle w:val="StructureList1"/>
        <w:spacing w:before="120" w:after="0"/>
        <w:rPr>
          <w:lang w:val="el" w:eastAsia="el"/>
        </w:rPr>
      </w:pPr>
      <w:r>
        <w:rPr>
          <w:lang w:val="el" w:eastAsia="el"/>
        </w:rPr>
        <w:t>δ)</w:t>
      </w:r>
      <w:r>
        <w:rPr>
          <w:lang w:val="en" w:eastAsia="en"/>
        </w:rPr>
        <w:tab/>
      </w:r>
      <w:r>
        <w:rPr>
          <w:lang w:val="el" w:eastAsia="el"/>
        </w:rPr>
        <w:t>την ανάπτυξη και τη λειτουργία εθνικού δικτύου παρακολούθησης υπόγειων υδάτων,</w:t>
      </w:r>
    </w:p>
    <w:p>
      <w:pPr>
        <w:pStyle w:val="StructureList1"/>
        <w:spacing w:before="120" w:after="0"/>
        <w:rPr>
          <w:lang w:val="el" w:eastAsia="el"/>
        </w:rPr>
      </w:pPr>
      <w:r>
        <w:rPr>
          <w:lang w:val="el" w:eastAsia="el"/>
        </w:rPr>
        <w:t>ε)</w:t>
      </w:r>
      <w:r>
        <w:rPr>
          <w:lang w:val="en" w:eastAsia="en"/>
        </w:rPr>
        <w:tab/>
      </w:r>
      <w:r>
        <w:rPr>
          <w:lang w:val="el" w:eastAsia="el"/>
        </w:rPr>
        <w:t>τις έρευνες και τις μελέτες ισοζυγίων υδρολογι- κών λεκανών και την εκπόνηση υδρολογικών μελετών υδραυλικών έργων και γεωμορφολογικών μελετών,</w:t>
      </w:r>
    </w:p>
    <w:p>
      <w:pPr>
        <w:pStyle w:val="StructureList1"/>
        <w:spacing w:before="120" w:after="0"/>
        <w:rPr>
          <w:lang w:val="el" w:eastAsia="el"/>
        </w:rPr>
      </w:pPr>
      <w:r>
        <w:rPr>
          <w:lang w:val="el" w:eastAsia="el"/>
        </w:rPr>
        <w:t>στ)</w:t>
      </w:r>
      <w:r>
        <w:rPr>
          <w:lang w:val="en" w:eastAsia="en"/>
        </w:rPr>
        <w:tab/>
      </w:r>
      <w:r>
        <w:rPr>
          <w:lang w:val="el" w:eastAsia="el"/>
        </w:rPr>
        <w:t>την ανάπτυξη βάσης δεδομένων για ισοζύγια υδρολογικών λεκανών,</w:t>
      </w:r>
    </w:p>
    <w:p>
      <w:pPr>
        <w:pStyle w:val="StructureList1"/>
        <w:spacing w:before="120" w:after="0"/>
        <w:rPr>
          <w:lang w:val="el" w:eastAsia="el"/>
        </w:rPr>
      </w:pPr>
      <w:r>
        <w:rPr>
          <w:lang w:val="el" w:eastAsia="el"/>
        </w:rPr>
        <w:t>ζ)</w:t>
      </w:r>
      <w:r>
        <w:rPr>
          <w:lang w:val="en" w:eastAsia="en"/>
        </w:rPr>
        <w:tab/>
      </w:r>
      <w:r>
        <w:rPr>
          <w:lang w:val="el" w:eastAsia="el"/>
        </w:rPr>
        <w:t>τη διαμόρφωση προτάσεων πολιτικής διαχείρισης των υδατικών πόρων.</w:t>
      </w:r>
    </w:p>
    <w:p>
      <w:pPr>
        <w:pStyle w:val="MainText"/>
        <w:spacing w:before="120" w:after="0"/>
        <w:rPr>
          <w:lang w:val="el" w:eastAsia="el"/>
        </w:rPr>
      </w:pPr>
      <w:r>
        <w:rPr>
          <w:b/>
          <w:bCs/>
          <w:lang w:val="el" w:eastAsia="el"/>
        </w:rPr>
        <w:t>2.</w:t>
      </w:r>
      <w:r>
        <w:rPr>
          <w:lang w:val="el" w:eastAsia="el"/>
        </w:rPr>
        <w:t xml:space="preserve"> Τμήμα Γεωθερμίας και Ιαματικών Φυσικών Πόρων (ΓΕΩΘΕ), με αρμοδιότητες:</w:t>
      </w:r>
    </w:p>
    <w:p>
      <w:pPr>
        <w:pStyle w:val="StructureList1"/>
        <w:spacing w:before="120" w:after="0"/>
        <w:rPr>
          <w:lang w:val="el" w:eastAsia="el"/>
        </w:rPr>
      </w:pPr>
      <w:r>
        <w:rPr>
          <w:lang w:val="el" w:eastAsia="el"/>
        </w:rPr>
        <w:t>α)</w:t>
      </w:r>
      <w:r>
        <w:rPr>
          <w:lang w:val="en" w:eastAsia="en"/>
        </w:rPr>
        <w:tab/>
      </w:r>
      <w:r>
        <w:rPr>
          <w:lang w:val="el" w:eastAsia="el"/>
        </w:rPr>
        <w:t>την έρευνα, την καταγραφή και την αξιολόγηση του γεωθερμικού δυναμικού και των θερμών πηγών,</w:t>
      </w:r>
    </w:p>
    <w:p>
      <w:pPr>
        <w:pStyle w:val="StructureList1"/>
        <w:spacing w:before="120" w:after="0"/>
        <w:rPr>
          <w:lang w:val="el" w:eastAsia="el"/>
        </w:rPr>
      </w:pPr>
      <w:r>
        <w:rPr>
          <w:lang w:val="el" w:eastAsia="el"/>
        </w:rPr>
        <w:t>β)</w:t>
      </w:r>
      <w:r>
        <w:rPr>
          <w:lang w:val="en" w:eastAsia="en"/>
        </w:rPr>
        <w:tab/>
      </w:r>
      <w:r>
        <w:rPr>
          <w:lang w:val="el" w:eastAsia="el"/>
        </w:rPr>
        <w:t>τις ολοκληρωμένες μελέτες δίαιτας και αξιοποίησης γεωθερμικών πεδίων,</w:t>
      </w:r>
    </w:p>
    <w:p>
      <w:pPr>
        <w:pStyle w:val="StructureList1"/>
        <w:spacing w:before="120" w:after="0"/>
        <w:rPr>
          <w:lang w:val="el" w:eastAsia="el"/>
        </w:rPr>
      </w:pPr>
      <w:r>
        <w:rPr>
          <w:lang w:val="el" w:eastAsia="el"/>
        </w:rPr>
        <w:t>γ)</w:t>
      </w:r>
      <w:r>
        <w:rPr>
          <w:lang w:val="en" w:eastAsia="en"/>
        </w:rPr>
        <w:tab/>
      </w:r>
      <w:r>
        <w:rPr>
          <w:lang w:val="el" w:eastAsia="el"/>
        </w:rPr>
        <w:t>τις μελέτες και τις έρευνες αξιοποίησης της αβαθούς γεωθερμίας,</w:t>
      </w:r>
    </w:p>
    <w:p>
      <w:pPr>
        <w:pStyle w:val="StructureList1"/>
        <w:spacing w:before="120" w:after="0"/>
        <w:rPr>
          <w:lang w:val="el" w:eastAsia="el"/>
        </w:rPr>
      </w:pPr>
      <w:r>
        <w:rPr>
          <w:lang w:val="el" w:eastAsia="el"/>
        </w:rPr>
        <w:t>δ)</w:t>
      </w:r>
      <w:r>
        <w:rPr>
          <w:lang w:val="en" w:eastAsia="en"/>
        </w:rPr>
        <w:tab/>
      </w:r>
      <w:r>
        <w:rPr>
          <w:lang w:val="el" w:eastAsia="el"/>
        </w:rPr>
        <w:t>την έρευνα της ηφαιστειότητας της Χώρας, καθώς και τη μελέτη και την παρακολούθηση των ενεργών ηφαιστείων,</w:t>
      </w:r>
    </w:p>
    <w:p>
      <w:pPr>
        <w:pStyle w:val="StructureList1"/>
        <w:spacing w:before="120" w:after="0"/>
        <w:rPr>
          <w:lang w:val="el" w:eastAsia="el"/>
        </w:rPr>
      </w:pPr>
      <w:r>
        <w:rPr>
          <w:lang w:val="el" w:eastAsia="el"/>
        </w:rPr>
        <w:t>ε)</w:t>
      </w:r>
      <w:r>
        <w:rPr>
          <w:lang w:val="en" w:eastAsia="en"/>
        </w:rPr>
        <w:tab/>
      </w:r>
      <w:r>
        <w:rPr>
          <w:lang w:val="el" w:eastAsia="el"/>
        </w:rPr>
        <w:t>την υδρογεωλογική έρευνα και τη μελέτη μεταλλικών, ολιγομεταλλικών και επιτραπέζιων υδάτων, καθώς και των θερμομεταλλικών και λοιπών εθνικών ιαματικών φυσικών πόρων,</w:t>
      </w:r>
    </w:p>
    <w:p>
      <w:pPr>
        <w:pStyle w:val="StructureList1"/>
        <w:spacing w:before="120" w:after="0"/>
        <w:rPr>
          <w:lang w:val="el" w:eastAsia="el"/>
        </w:rPr>
      </w:pPr>
      <w:r>
        <w:rPr>
          <w:lang w:val="el" w:eastAsia="el"/>
        </w:rPr>
        <w:t>στ)</w:t>
      </w:r>
      <w:r>
        <w:rPr>
          <w:lang w:val="en" w:eastAsia="en"/>
        </w:rPr>
        <w:tab/>
      </w:r>
      <w:r>
        <w:rPr>
          <w:lang w:val="el" w:eastAsia="el"/>
        </w:rPr>
        <w:t>την κατάρτιση και ανάπτυξη βάσεων δεδομένων γεωθερμίας και θερμομεταλλικών υδάτων.</w:t>
      </w:r>
    </w:p>
    <w:p>
      <w:pPr>
        <w:pStyle w:val="MainText"/>
        <w:spacing w:before="120" w:after="0"/>
        <w:rPr>
          <w:lang w:val="el" w:eastAsia="el"/>
        </w:rPr>
      </w:pPr>
      <w:r>
        <w:rPr>
          <w:b/>
          <w:bCs/>
          <w:lang w:val="el" w:eastAsia="el"/>
        </w:rPr>
        <w:t>3.</w:t>
      </w:r>
      <w:r>
        <w:rPr>
          <w:lang w:val="el" w:eastAsia="el"/>
        </w:rPr>
        <w:t xml:space="preserve"> Τμήμα Αναλυτικών Εργαστηρίων (ΤΑΝΕ), με αρμοδιότητες:</w:t>
      </w:r>
    </w:p>
    <w:p>
      <w:pPr>
        <w:pStyle w:val="StructureList1"/>
        <w:spacing w:before="120" w:after="0"/>
        <w:rPr>
          <w:lang w:val="el" w:eastAsia="el"/>
        </w:rPr>
      </w:pPr>
      <w:r>
        <w:rPr>
          <w:lang w:val="el" w:eastAsia="el"/>
        </w:rPr>
        <w:t>α)</w:t>
      </w:r>
      <w:r>
        <w:rPr>
          <w:lang w:val="en" w:eastAsia="en"/>
        </w:rPr>
        <w:tab/>
      </w:r>
      <w:r>
        <w:rPr>
          <w:lang w:val="el" w:eastAsia="el"/>
        </w:rPr>
        <w:t>τις φυσικές και χημικές δοκιμές και μετρήσεις υδατικών δειγμάτων, για τον προσδιορισμό των κύριων στοιχείων, ιχνοστοιχείων και των άλλων ειδικών παραμέτρων των πόσιμων, υπόγειων και επιφανειακών νερών, καθώς και τη μικροβιολογική ανάλυση του πόσιμου νερού (νερά δικτύων ύδρευσης),</w:t>
      </w:r>
    </w:p>
    <w:p>
      <w:pPr>
        <w:pStyle w:val="StructureList1"/>
        <w:spacing w:before="120" w:after="0"/>
        <w:rPr>
          <w:lang w:val="el" w:eastAsia="el"/>
        </w:rPr>
      </w:pPr>
      <w:r>
        <w:rPr>
          <w:lang w:val="el" w:eastAsia="el"/>
        </w:rPr>
        <w:t>β)</w:t>
      </w:r>
      <w:r>
        <w:rPr>
          <w:lang w:val="en" w:eastAsia="en"/>
        </w:rPr>
        <w:tab/>
      </w:r>
      <w:r>
        <w:rPr>
          <w:lang w:val="el" w:eastAsia="el"/>
        </w:rPr>
        <w:t>τη λειτουργία διαπιστευμένου Εργαστηρίου Ελέγχου Ποιότητας Εμφιαλωμένων νερών με αντικείμενο τη χημική και μικροβιολογική ανάλυση νερών, καθώς και τον έλεγχο των εμφιαλωμένων νερών στο στάδιο της αρχικής αξιολόγησης, αλλά και στα στάδια παραγωγής, διακίνησης και εξαγωγής, ως προς την τήρηση των προδιαγραφών της εθνικής και ενωσιακής νομοθεσίας και της νομοθεσίας τρίτων χωρών,</w:t>
      </w:r>
    </w:p>
    <w:p>
      <w:pPr>
        <w:pStyle w:val="StructureList1"/>
        <w:spacing w:before="120" w:after="0"/>
        <w:rPr>
          <w:lang w:val="el" w:eastAsia="el"/>
        </w:rPr>
      </w:pPr>
      <w:r>
        <w:rPr>
          <w:lang w:val="el" w:eastAsia="el"/>
        </w:rPr>
        <w:t>γ)</w:t>
      </w:r>
      <w:r>
        <w:rPr>
          <w:lang w:val="en" w:eastAsia="en"/>
        </w:rPr>
        <w:tab/>
      </w:r>
      <w:r>
        <w:rPr>
          <w:lang w:val="el" w:eastAsia="el"/>
        </w:rPr>
        <w:t>τις φυσικές και χημικές δοκιμές και μετρήσεις σε ορυκτές πρώτες ύλες (εδάφη, πετρώματα, μεταλλεύματα), προϊόντα μεταλλευτικής βιομηχανίας, στερεά καύσιμα και βιοκαύσιμα, καθώς και τον προσδιορισμό των κύριων στοιχείων, ιχνοστοιχείων, σπανίων γαιών και άλλων ειδικών παραμέτρων,</w:t>
      </w:r>
    </w:p>
    <w:p>
      <w:pPr>
        <w:pStyle w:val="StructureList1"/>
        <w:spacing w:before="120" w:after="0"/>
        <w:rPr>
          <w:lang w:val="el" w:eastAsia="el"/>
        </w:rPr>
      </w:pPr>
      <w:r>
        <w:rPr>
          <w:lang w:val="el" w:eastAsia="el"/>
        </w:rPr>
        <w:t>δ)</w:t>
      </w:r>
      <w:r>
        <w:rPr>
          <w:lang w:val="en" w:eastAsia="en"/>
        </w:rPr>
        <w:tab/>
      </w:r>
      <w:r>
        <w:rPr>
          <w:lang w:val="el" w:eastAsia="el"/>
        </w:rPr>
        <w:t>τη συμμετοχή σε χημικές μελέτες για τις παραπάνω κατηγορίες δειγμάτων,</w:t>
      </w:r>
    </w:p>
    <w:p>
      <w:pPr>
        <w:pStyle w:val="StructureList1"/>
        <w:spacing w:before="120" w:after="0"/>
        <w:rPr>
          <w:lang w:val="el" w:eastAsia="el"/>
        </w:rPr>
      </w:pPr>
      <w:r>
        <w:rPr>
          <w:lang w:val="el" w:eastAsia="el"/>
        </w:rPr>
        <w:t>ε)</w:t>
      </w:r>
      <w:r>
        <w:rPr>
          <w:lang w:val="en" w:eastAsia="en"/>
        </w:rPr>
        <w:tab/>
      </w:r>
      <w:r>
        <w:rPr>
          <w:lang w:val="el" w:eastAsia="el"/>
        </w:rPr>
        <w:t>τη λειτουργία των εργαστηρίων του Τμήματος,</w:t>
      </w:r>
    </w:p>
    <w:p>
      <w:pPr>
        <w:pStyle w:val="StructureList1"/>
        <w:spacing w:before="120" w:after="0"/>
        <w:rPr>
          <w:lang w:val="el" w:eastAsia="el"/>
        </w:rPr>
      </w:pPr>
      <w:r>
        <w:rPr>
          <w:lang w:val="el" w:eastAsia="el"/>
        </w:rPr>
        <w:t>στ)</w:t>
      </w:r>
      <w:r>
        <w:rPr>
          <w:lang w:val="en" w:eastAsia="en"/>
        </w:rPr>
        <w:tab/>
      </w:r>
      <w:r>
        <w:rPr>
          <w:lang w:val="el" w:eastAsia="el"/>
        </w:rPr>
        <w:t>την παροχή υπηρεσιών σε τρίτους για τα παραπάνω αναλυτικά αντικείμενα,</w:t>
      </w:r>
    </w:p>
    <w:p>
      <w:pPr>
        <w:pStyle w:val="StructureList1"/>
        <w:spacing w:before="120" w:after="0"/>
        <w:rPr>
          <w:lang w:val="el" w:eastAsia="el"/>
        </w:rPr>
      </w:pPr>
      <w:r>
        <w:rPr>
          <w:lang w:val="el" w:eastAsia="el"/>
        </w:rPr>
        <w:t>ζ)</w:t>
      </w:r>
      <w:r>
        <w:rPr>
          <w:lang w:val="en" w:eastAsia="en"/>
        </w:rPr>
        <w:tab/>
      </w:r>
      <w:r>
        <w:rPr>
          <w:lang w:val="el" w:eastAsia="el"/>
        </w:rPr>
        <w:t>τον σχεδιασμό της αντιμετώπισης των αναλυτικών αναγκών της Αρχής και τον επιστημονικό συντονισμό όλων των χημικών εργαστηρίων του (κεντρικών και περιφερειακών μονάδων).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Διάρθρωση και αρμοδιότητες της Διεύθυνσης</w:t>
      </w:r>
    </w:p>
    <w:p>
      <w:pPr>
        <w:spacing w:before="240" w:after="240"/>
        <w:rPr>
          <w:lang w:val="el" w:eastAsia="el"/>
        </w:rPr>
      </w:pPr>
      <w:r>
        <w:rPr>
          <w:b/>
          <w:bCs/>
          <w:lang w:val="el" w:eastAsia="el"/>
        </w:rPr>
        <w:t>Ορυκτών Πόρων και Μεταλλευτικής (ΔΟΠΜΕ)</w:t>
      </w:r>
    </w:p>
    <w:p>
      <w:pPr>
        <w:spacing w:before="240" w:after="240"/>
        <w:rPr>
          <w:lang w:val="el" w:eastAsia="el"/>
        </w:rPr>
      </w:pPr>
      <w:r>
        <w:rPr>
          <w:lang w:val="el" w:eastAsia="el"/>
        </w:rPr>
        <w:t>Η Διεύθυνση Ορυκτών Πόρων και Μεταλλευτικής (ΔΟΠΜΕ) διαρθρώνεται στα εξής Τμήματα:</w:t>
      </w:r>
    </w:p>
    <w:p>
      <w:pPr>
        <w:pStyle w:val="MainText"/>
        <w:spacing w:before="120" w:after="0"/>
        <w:rPr>
          <w:lang w:val="el" w:eastAsia="el"/>
        </w:rPr>
      </w:pPr>
      <w:r>
        <w:rPr>
          <w:b/>
          <w:bCs/>
          <w:lang w:val="el" w:eastAsia="el"/>
        </w:rPr>
        <w:t>1.</w:t>
      </w:r>
      <w:r>
        <w:rPr>
          <w:lang w:val="el" w:eastAsia="el"/>
        </w:rPr>
        <w:t xml:space="preserve"> Τμήμα Κοιτασματολογικής και Μεταλλευτικής Έρευνας (ΚΟΙΜΕ), με αρμοδιότητες:</w:t>
      </w:r>
    </w:p>
    <w:p>
      <w:pPr>
        <w:pStyle w:val="StructureList1"/>
        <w:spacing w:before="120" w:after="0"/>
        <w:rPr>
          <w:lang w:val="el" w:eastAsia="el"/>
        </w:rPr>
      </w:pPr>
      <w:r>
        <w:rPr>
          <w:lang w:val="el" w:eastAsia="el"/>
        </w:rPr>
        <w:t>α)</w:t>
      </w:r>
      <w:r>
        <w:rPr>
          <w:lang w:val="en" w:eastAsia="en"/>
        </w:rPr>
        <w:tab/>
      </w:r>
      <w:r>
        <w:rPr>
          <w:lang w:val="el" w:eastAsia="el"/>
        </w:rPr>
        <w:t>την υλοποίηση ερευνών και μελετών εντοπισμού και αξιολόγησης κάθε είδους ορυκτών πρώτων υλών (Ο.Π.Υ.), για την αποτίμηση του κοιτασματολογικού δυναμικού της Χώρας, περιλαμβανομένου του υπολογισμού των αποθεμάτων από δευτερογενείς πηγές, όπως τα εξορυκτικά απόβλητα,</w:t>
      </w:r>
    </w:p>
    <w:p>
      <w:pPr>
        <w:pStyle w:val="StructureList1"/>
        <w:spacing w:before="120" w:after="0"/>
        <w:rPr>
          <w:lang w:val="el" w:eastAsia="el"/>
        </w:rPr>
      </w:pPr>
      <w:r>
        <w:rPr>
          <w:lang w:val="el" w:eastAsia="el"/>
        </w:rPr>
        <w:t>β)</w:t>
      </w:r>
      <w:r>
        <w:rPr>
          <w:lang w:val="en" w:eastAsia="en"/>
        </w:rPr>
        <w:tab/>
      </w:r>
      <w:r>
        <w:rPr>
          <w:lang w:val="el" w:eastAsia="el"/>
        </w:rPr>
        <w:t>τις γνωματεύσεις καταλληλότητας Ο.Π.Υ. σε συνεργασία με άλλες υπηρεσιακές μονάδες της Αρχής,</w:t>
      </w:r>
    </w:p>
    <w:p>
      <w:pPr>
        <w:pStyle w:val="StructureList1"/>
        <w:spacing w:before="120" w:after="0"/>
        <w:rPr>
          <w:lang w:val="el" w:eastAsia="el"/>
        </w:rPr>
      </w:pPr>
      <w:r>
        <w:rPr>
          <w:lang w:val="el" w:eastAsia="el"/>
        </w:rPr>
        <w:t>γ)</w:t>
      </w:r>
      <w:r>
        <w:rPr>
          <w:lang w:val="en" w:eastAsia="en"/>
        </w:rPr>
        <w:tab/>
      </w:r>
      <w:r>
        <w:rPr>
          <w:lang w:val="el" w:eastAsia="el"/>
        </w:rPr>
        <w:t>τη συμμετοχή στις Επιτροπές καθορισμού λατομικών περιοχών,</w:t>
      </w:r>
    </w:p>
    <w:p>
      <w:pPr>
        <w:pStyle w:val="StructureList1"/>
        <w:spacing w:before="120" w:after="0"/>
        <w:rPr>
          <w:lang w:val="el" w:eastAsia="el"/>
        </w:rPr>
      </w:pPr>
      <w:r>
        <w:rPr>
          <w:lang w:val="el" w:eastAsia="el"/>
        </w:rPr>
        <w:t>δ)</w:t>
      </w:r>
      <w:r>
        <w:rPr>
          <w:lang w:val="en" w:eastAsia="en"/>
        </w:rPr>
        <w:tab/>
      </w:r>
      <w:r>
        <w:rPr>
          <w:lang w:val="el" w:eastAsia="el"/>
        </w:rPr>
        <w:t>την ανάπτυξη βάσεων δεδομένων ορυκτών πρώτων υλών,</w:t>
      </w:r>
    </w:p>
    <w:p>
      <w:pPr>
        <w:pStyle w:val="StructureList1"/>
        <w:spacing w:before="120" w:after="0"/>
        <w:rPr>
          <w:lang w:val="el" w:eastAsia="el"/>
        </w:rPr>
      </w:pPr>
      <w:r>
        <w:rPr>
          <w:lang w:val="el" w:eastAsia="el"/>
        </w:rPr>
        <w:t>ε)</w:t>
      </w:r>
      <w:r>
        <w:rPr>
          <w:lang w:val="en" w:eastAsia="en"/>
        </w:rPr>
        <w:tab/>
      </w:r>
      <w:r>
        <w:rPr>
          <w:lang w:val="el" w:eastAsia="el"/>
        </w:rPr>
        <w:t>την εκπόνηση μεταλλευτικών ερευνών για την αποτίμηση του δυναμικού κοιτασμάτων των ορυκτών πρώτων υλών και τη διερεύνηση της δυνατότητας αξιοποίησής τους, καθώς και γεωστατιστικών μελετών για την αποτίμηση του δυναμικού ορυκτών πρώτων υλών και για γεωλογικές εφαρμογές,</w:t>
      </w:r>
    </w:p>
    <w:p>
      <w:pPr>
        <w:pStyle w:val="StructureList1"/>
        <w:spacing w:before="120" w:after="0"/>
        <w:rPr>
          <w:lang w:val="el" w:eastAsia="el"/>
        </w:rPr>
      </w:pPr>
      <w:r>
        <w:rPr>
          <w:lang w:val="el" w:eastAsia="el"/>
        </w:rPr>
        <w:t>στ)</w:t>
      </w:r>
      <w:r>
        <w:rPr>
          <w:lang w:val="en" w:eastAsia="en"/>
        </w:rPr>
        <w:tab/>
      </w:r>
      <w:r>
        <w:rPr>
          <w:lang w:val="el" w:eastAsia="el"/>
        </w:rPr>
        <w:t>την αναγνώριση και κοιτασματολογική έρευνα και μελέτη των στερεών ενεργειακών πρώτων υλών με οικονομικό ενδιαφέρον,</w:t>
      </w:r>
    </w:p>
    <w:p>
      <w:pPr>
        <w:pStyle w:val="StructureList1"/>
        <w:spacing w:before="120" w:after="0"/>
        <w:rPr>
          <w:lang w:val="el" w:eastAsia="el"/>
        </w:rPr>
      </w:pPr>
      <w:r>
        <w:rPr>
          <w:lang w:val="el" w:eastAsia="el"/>
        </w:rPr>
        <w:t>ζ)</w:t>
      </w:r>
      <w:r>
        <w:rPr>
          <w:lang w:val="en" w:eastAsia="en"/>
        </w:rPr>
        <w:tab/>
      </w:r>
      <w:r>
        <w:rPr>
          <w:lang w:val="el" w:eastAsia="el"/>
        </w:rPr>
        <w:t>την έρευνα και τη μελέτη μη ενεργειακών χρήσεων των λιγνιτών,</w:t>
      </w:r>
    </w:p>
    <w:p>
      <w:pPr>
        <w:pStyle w:val="StructureList1"/>
        <w:spacing w:before="120" w:after="0"/>
        <w:rPr>
          <w:lang w:val="el" w:eastAsia="el"/>
        </w:rPr>
      </w:pPr>
      <w:r>
        <w:rPr>
          <w:lang w:val="el" w:eastAsia="el"/>
        </w:rPr>
        <w:t>η)</w:t>
      </w:r>
      <w:r>
        <w:rPr>
          <w:lang w:val="en" w:eastAsia="en"/>
        </w:rPr>
        <w:tab/>
      </w:r>
      <w:r>
        <w:rPr>
          <w:lang w:val="el" w:eastAsia="el"/>
        </w:rPr>
        <w:t>την αναγνώριση και κοιτασματολογική έρευνα ουρανίου, θορίου και συνοδών παραγενετικών μετάλλων, όπως σπανίων γαιών,</w:t>
      </w:r>
    </w:p>
    <w:p>
      <w:pPr>
        <w:pStyle w:val="StructureList1"/>
        <w:spacing w:before="120" w:after="0"/>
        <w:rPr>
          <w:lang w:val="el" w:eastAsia="el"/>
        </w:rPr>
      </w:pPr>
      <w:r>
        <w:rPr>
          <w:lang w:val="el" w:eastAsia="el"/>
        </w:rPr>
        <w:t>θ)</w:t>
      </w:r>
      <w:r>
        <w:rPr>
          <w:lang w:val="en" w:eastAsia="en"/>
        </w:rPr>
        <w:tab/>
      </w:r>
      <w:r>
        <w:rPr>
          <w:lang w:val="el" w:eastAsia="el"/>
        </w:rPr>
        <w:t>τη ραδιοπροστασία του πληθυσμού από την εκπομπή ακτινοβολιών «α», «β» και «γ»,</w:t>
      </w:r>
    </w:p>
    <w:p>
      <w:pPr>
        <w:pStyle w:val="StructureList1"/>
        <w:spacing w:before="120" w:after="0"/>
        <w:rPr>
          <w:lang w:val="el" w:eastAsia="el"/>
        </w:rPr>
      </w:pPr>
      <w:r>
        <w:rPr>
          <w:lang w:val="el" w:eastAsia="el"/>
        </w:rPr>
        <w:t>ι)</w:t>
      </w:r>
      <w:r>
        <w:rPr>
          <w:lang w:val="en" w:eastAsia="en"/>
        </w:rPr>
        <w:tab/>
      </w:r>
      <w:r>
        <w:rPr>
          <w:lang w:val="el" w:eastAsia="el"/>
        </w:rPr>
        <w:t>την αξιολόγηση της συμβολής των ακτινοβολιών στη γνώση της σεισμικής επικινδυνότητας περιοχών,</w:t>
      </w:r>
    </w:p>
    <w:p>
      <w:pPr>
        <w:pStyle w:val="StructureList1"/>
        <w:spacing w:before="120" w:after="0"/>
        <w:rPr>
          <w:lang w:val="el" w:eastAsia="el"/>
        </w:rPr>
      </w:pPr>
      <w:r>
        <w:rPr>
          <w:lang w:val="el" w:eastAsia="el"/>
        </w:rPr>
        <w:t>ια)</w:t>
      </w:r>
      <w:r>
        <w:rPr>
          <w:lang w:val="en" w:eastAsia="en"/>
        </w:rPr>
        <w:tab/>
      </w:r>
      <w:r>
        <w:rPr>
          <w:lang w:val="el" w:eastAsia="el"/>
        </w:rPr>
        <w:t>την εκπόνηση οικονομοτεχνικών μελετών και μελετών εκμετάλλευσης και αξιοποίησης κοιτασμάτων ορυκτών πόρων, καθώς και τη συμμετοχή σε περιβαλλοντικές μελέτες,</w:t>
      </w:r>
    </w:p>
    <w:p>
      <w:pPr>
        <w:pStyle w:val="StructureList1"/>
        <w:spacing w:before="120" w:after="0"/>
        <w:rPr>
          <w:lang w:val="el" w:eastAsia="el"/>
        </w:rPr>
      </w:pPr>
      <w:r>
        <w:rPr>
          <w:lang w:val="el" w:eastAsia="el"/>
        </w:rPr>
        <w:t>ιβ)</w:t>
      </w:r>
      <w:r>
        <w:rPr>
          <w:lang w:val="en" w:eastAsia="en"/>
        </w:rPr>
        <w:tab/>
      </w:r>
      <w:r>
        <w:rPr>
          <w:lang w:val="el" w:eastAsia="el"/>
        </w:rPr>
        <w:t>τον συντονισμό και την υποστήριξη του ερευνητικού έργου της Αρχής σε μελέτες οικονομοτεχνικής φύσης,</w:t>
      </w:r>
    </w:p>
    <w:p>
      <w:pPr>
        <w:pStyle w:val="StructureList1"/>
        <w:spacing w:before="120" w:after="0"/>
        <w:rPr>
          <w:lang w:val="el" w:eastAsia="el"/>
        </w:rPr>
      </w:pPr>
      <w:r>
        <w:rPr>
          <w:lang w:val="el" w:eastAsia="el"/>
        </w:rPr>
        <w:t>ιγ)</w:t>
      </w:r>
      <w:r>
        <w:rPr>
          <w:lang w:val="en" w:eastAsia="en"/>
        </w:rPr>
        <w:tab/>
      </w:r>
      <w:r>
        <w:rPr>
          <w:lang w:val="el" w:eastAsia="el"/>
        </w:rPr>
        <w:t>τη λειτουργία του διαπιστευμένου Εργαστηρίου «ΛΙΘΟΣ» με αντικείμενα:</w:t>
      </w:r>
    </w:p>
    <w:p>
      <w:pPr>
        <w:spacing w:before="240" w:after="240"/>
        <w:rPr>
          <w:lang w:val="el" w:eastAsia="el"/>
        </w:rPr>
      </w:pPr>
      <w:r>
        <w:rPr>
          <w:lang w:val="el" w:eastAsia="el"/>
        </w:rPr>
        <w:t>αα. τον εργαστηριακό προσδιορισμό των αισθητικών, φυσικών και μηχανικών χαρακτηριστικών των φυσικών διακοσμητικών πετρωμάτων και των μωσαϊκών λίθων με στόχο την ποιοτική αξιολόγησή τους,</w:t>
      </w:r>
    </w:p>
    <w:p>
      <w:pPr>
        <w:spacing w:before="240" w:after="240"/>
        <w:rPr>
          <w:lang w:val="el" w:eastAsia="el"/>
        </w:rPr>
      </w:pPr>
      <w:r>
        <w:rPr>
          <w:lang w:val="el" w:eastAsia="el"/>
        </w:rPr>
        <w:t>ββ. τη συμβολή στην απόδοση σήμανσης CE σε τελικά προϊόντα από διακοσμητικά πετρώματα,</w:t>
      </w:r>
    </w:p>
    <w:p>
      <w:pPr>
        <w:spacing w:before="240" w:after="240"/>
        <w:rPr>
          <w:lang w:val="el" w:eastAsia="el"/>
        </w:rPr>
      </w:pPr>
      <w:r>
        <w:rPr>
          <w:lang w:val="el" w:eastAsia="el"/>
        </w:rPr>
        <w:t>γγ. τη διενέργεια αυτοψιών, με σκοπό την επίλυση προβλημάτων μετά την εφαρμογή προϊόντων από δι- ακοσμητικά πετρώματα,</w:t>
      </w:r>
    </w:p>
    <w:p>
      <w:pPr>
        <w:pStyle w:val="StructureList1"/>
        <w:spacing w:before="120" w:after="0"/>
        <w:rPr>
          <w:lang w:val="el" w:eastAsia="el"/>
        </w:rPr>
      </w:pPr>
      <w:r>
        <w:rPr>
          <w:lang w:val="el" w:eastAsia="el"/>
        </w:rPr>
        <w:t>ιδ)</w:t>
      </w:r>
      <w:r>
        <w:rPr>
          <w:lang w:val="en" w:eastAsia="en"/>
        </w:rPr>
        <w:tab/>
      </w:r>
      <w:r>
        <w:rPr>
          <w:lang w:val="el" w:eastAsia="el"/>
        </w:rPr>
        <w:t>τη λειτουργία του διαπιστευμένου Εργαστηρίου Ενεργειακών Πρώτων Υλών με αντικείμενο τις αναλύσεις των στερεών ενεργειακών πρώτων υλών (γαιάνθρακων- τύρφης και ραδιενεργών).</w:t>
      </w:r>
    </w:p>
    <w:p>
      <w:pPr>
        <w:pStyle w:val="MainText"/>
        <w:spacing w:before="120" w:after="0"/>
        <w:rPr>
          <w:lang w:val="el" w:eastAsia="el"/>
        </w:rPr>
      </w:pPr>
      <w:r>
        <w:rPr>
          <w:b/>
          <w:bCs/>
          <w:lang w:val="el" w:eastAsia="el"/>
        </w:rPr>
        <w:t>2.</w:t>
      </w:r>
      <w:r>
        <w:rPr>
          <w:lang w:val="el" w:eastAsia="el"/>
        </w:rPr>
        <w:t xml:space="preserve"> Τμήμα Ορυκτολογίας και Πετρογραφίας (ΤΟΠ), με αρμοδιότητες:</w:t>
      </w:r>
    </w:p>
    <w:p>
      <w:pPr>
        <w:pStyle w:val="StructureList1"/>
        <w:spacing w:before="120" w:after="0"/>
        <w:rPr>
          <w:lang w:val="el" w:eastAsia="el"/>
        </w:rPr>
      </w:pPr>
      <w:r>
        <w:rPr>
          <w:lang w:val="el" w:eastAsia="el"/>
        </w:rPr>
        <w:t>α)</w:t>
      </w:r>
      <w:r>
        <w:rPr>
          <w:lang w:val="en" w:eastAsia="en"/>
        </w:rPr>
        <w:tab/>
      </w:r>
      <w:r>
        <w:rPr>
          <w:lang w:val="el" w:eastAsia="el"/>
        </w:rPr>
        <w:t>την εκπόνηση ορυκτολογικών και πετρογραφικών μελετών πετρωμάτων, εδαφών, αδρανών και κάθε είδους φυσικών υλικών, καθώς και γεω-αρχαιολογικών αντικειμένων,</w:t>
      </w:r>
    </w:p>
    <w:p>
      <w:pPr>
        <w:pStyle w:val="StructureList1"/>
        <w:spacing w:before="120" w:after="0"/>
        <w:rPr>
          <w:lang w:val="el" w:eastAsia="el"/>
        </w:rPr>
      </w:pPr>
      <w:r>
        <w:rPr>
          <w:lang w:val="el" w:eastAsia="el"/>
        </w:rPr>
        <w:t>β)</w:t>
      </w:r>
      <w:r>
        <w:rPr>
          <w:lang w:val="en" w:eastAsia="en"/>
        </w:rPr>
        <w:tab/>
      </w:r>
      <w:r>
        <w:rPr>
          <w:lang w:val="el" w:eastAsia="el"/>
        </w:rPr>
        <w:t>την πραγματοποίηση εργαστηριακών και λοιπών εξετάσεων για την ύπαρξη επιβλαβών για την ανθρώπινη υγεία στοιχείων ή ορυκτών στον αέρα,</w:t>
      </w:r>
    </w:p>
    <w:p>
      <w:pPr>
        <w:pStyle w:val="StructureList1"/>
        <w:spacing w:before="120" w:after="0"/>
        <w:rPr>
          <w:lang w:val="el" w:eastAsia="el"/>
        </w:rPr>
      </w:pPr>
      <w:r>
        <w:rPr>
          <w:lang w:val="el" w:eastAsia="el"/>
        </w:rPr>
        <w:t>γ)</w:t>
      </w:r>
      <w:r>
        <w:rPr>
          <w:lang w:val="en" w:eastAsia="en"/>
        </w:rPr>
        <w:tab/>
      </w:r>
      <w:r>
        <w:rPr>
          <w:lang w:val="el" w:eastAsia="el"/>
        </w:rPr>
        <w:t>την επιμέλεια των μουσειακών συλλογών και του Μουσείου Ορυκτών και Πετρωμάτων της Αρχής,</w:t>
      </w:r>
    </w:p>
    <w:p>
      <w:pPr>
        <w:pStyle w:val="StructureList1"/>
        <w:spacing w:before="120" w:after="0"/>
        <w:rPr>
          <w:lang w:val="el" w:eastAsia="el"/>
        </w:rPr>
      </w:pPr>
      <w:r>
        <w:rPr>
          <w:lang w:val="el" w:eastAsia="el"/>
        </w:rPr>
        <w:t>δ)</w:t>
      </w:r>
      <w:r>
        <w:rPr>
          <w:lang w:val="en" w:eastAsia="en"/>
        </w:rPr>
        <w:tab/>
      </w:r>
      <w:r>
        <w:rPr>
          <w:lang w:val="el" w:eastAsia="el"/>
        </w:rPr>
        <w:t>την οργάνωση και επιμέλεια εκπαιδευτικών επισκέψεων σχολείων στις εγκαταστάσεις της Αρχής,</w:t>
      </w:r>
    </w:p>
    <w:p>
      <w:pPr>
        <w:pStyle w:val="StructureList1"/>
        <w:spacing w:before="120" w:after="0"/>
        <w:rPr>
          <w:lang w:val="el" w:eastAsia="el"/>
        </w:rPr>
      </w:pPr>
      <w:r>
        <w:rPr>
          <w:lang w:val="el" w:eastAsia="el"/>
        </w:rPr>
        <w:t>ε)</w:t>
      </w:r>
      <w:r>
        <w:rPr>
          <w:lang w:val="en" w:eastAsia="en"/>
        </w:rPr>
        <w:tab/>
      </w:r>
      <w:r>
        <w:rPr>
          <w:lang w:val="el" w:eastAsia="el"/>
        </w:rPr>
        <w:t>την παροχή υπηρεσιών εξέτασης διαφόρων φυσικών και τεχνητών υλικών προς ιδιώτες, εταιρείες και οργανισμούς του Δημοσίου, περιφέρειες και οργανισμούς τοπικής αυτοδιοίκησης. Ειδικότερα για τα δομικά υλικά δημοσίων έργων, η εξέταση γίνεται, σύμφωνα με τα οριζόμενα στο άρθρο 158 του ν. 4412/2016 (A΄ 147), κατόπιν συμφωνίας με το αρμόδιο Υπουργείο.</w:t>
      </w:r>
    </w:p>
    <w:p>
      <w:pPr>
        <w:pStyle w:val="MainText"/>
        <w:spacing w:before="120" w:after="0"/>
        <w:rPr>
          <w:lang w:val="el" w:eastAsia="el"/>
        </w:rPr>
      </w:pPr>
      <w:r>
        <w:rPr>
          <w:b/>
          <w:bCs/>
          <w:lang w:val="el" w:eastAsia="el"/>
        </w:rPr>
        <w:t>3.</w:t>
      </w:r>
      <w:r>
        <w:rPr>
          <w:lang w:val="el" w:eastAsia="el"/>
        </w:rPr>
        <w:t xml:space="preserve"> Τμήμα Γεωχημείας και Περιβάλλοντος (ΓΕΠ), με αρμοδιότητες:</w:t>
      </w:r>
    </w:p>
    <w:p>
      <w:pPr>
        <w:pStyle w:val="StructureList1"/>
        <w:spacing w:before="120" w:after="0"/>
        <w:rPr>
          <w:lang w:val="el" w:eastAsia="el"/>
        </w:rPr>
      </w:pPr>
      <w:r>
        <w:rPr>
          <w:lang w:val="el" w:eastAsia="el"/>
        </w:rPr>
        <w:t>α)</w:t>
      </w:r>
      <w:r>
        <w:rPr>
          <w:lang w:val="en" w:eastAsia="en"/>
        </w:rPr>
        <w:tab/>
      </w:r>
      <w:r>
        <w:rPr>
          <w:lang w:val="el" w:eastAsia="el"/>
        </w:rPr>
        <w:t>τις γεωχημικές έρευνες και μελέτες κάθε είδους, με τη χρήση φυσικών υλικών, όπως ποτάμιων και λιμναίων ιζημάτων, εδάφους, μονοετών και πολυετών φυτών, πετρωμάτων, παρόχθιων και πλημμυρικών ιζημάτων, σκόνης δρόμων και αιωρούμενων σωματιδίων,</w:t>
      </w:r>
    </w:p>
    <w:p>
      <w:pPr>
        <w:pStyle w:val="StructureList1"/>
        <w:spacing w:before="120" w:after="0"/>
        <w:rPr>
          <w:lang w:val="el" w:eastAsia="el"/>
        </w:rPr>
      </w:pPr>
      <w:r>
        <w:rPr>
          <w:lang w:val="el" w:eastAsia="el"/>
        </w:rPr>
        <w:t>β)</w:t>
      </w:r>
      <w:r>
        <w:rPr>
          <w:lang w:val="en" w:eastAsia="en"/>
        </w:rPr>
        <w:tab/>
      </w:r>
      <w:r>
        <w:rPr>
          <w:lang w:val="el" w:eastAsia="el"/>
        </w:rPr>
        <w:t>την ανάπτυξη βάσεων γεωχημικών δεδομένων και τη σύνταξη γεωχημικών πολυστοιχειακών χαρτών ποικίλης κλίμακας, καθώς και ατλάντων,</w:t>
      </w:r>
    </w:p>
    <w:p>
      <w:pPr>
        <w:pStyle w:val="StructureList1"/>
        <w:spacing w:before="120" w:after="0"/>
        <w:rPr>
          <w:lang w:val="el" w:eastAsia="el"/>
        </w:rPr>
      </w:pPr>
      <w:r>
        <w:rPr>
          <w:lang w:val="el" w:eastAsia="el"/>
        </w:rPr>
        <w:t>γ)</w:t>
      </w:r>
      <w:r>
        <w:rPr>
          <w:lang w:val="en" w:eastAsia="en"/>
        </w:rPr>
        <w:tab/>
      </w:r>
      <w:r>
        <w:rPr>
          <w:lang w:val="el" w:eastAsia="el"/>
        </w:rPr>
        <w:t>την υποστήριξη ερευνητικών έργων για την αναζήτηση και τον εντοπισμό Ο.Π.Υ.,</w:t>
      </w:r>
    </w:p>
    <w:p>
      <w:pPr>
        <w:pStyle w:val="StructureList1"/>
        <w:spacing w:before="120" w:after="0"/>
        <w:rPr>
          <w:lang w:val="el" w:eastAsia="el"/>
        </w:rPr>
      </w:pPr>
      <w:r>
        <w:rPr>
          <w:lang w:val="el" w:eastAsia="el"/>
        </w:rPr>
        <w:t>δ)</w:t>
      </w:r>
      <w:r>
        <w:rPr>
          <w:lang w:val="en" w:eastAsia="en"/>
        </w:rPr>
        <w:tab/>
      </w:r>
      <w:r>
        <w:rPr>
          <w:lang w:val="el" w:eastAsia="el"/>
        </w:rPr>
        <w:t>τις μελέτες περιβαλλοντικών επιπτώσεων στο έδαφος και τα ύδατα, προστασίας περιβάλλοντος, διάθεσης αποβλήτων και διασποράς ρύπων,</w:t>
      </w:r>
    </w:p>
    <w:p>
      <w:pPr>
        <w:pStyle w:val="StructureList1"/>
        <w:spacing w:before="120" w:after="0"/>
        <w:rPr>
          <w:lang w:val="el" w:eastAsia="el"/>
        </w:rPr>
      </w:pPr>
      <w:r>
        <w:rPr>
          <w:lang w:val="el" w:eastAsia="el"/>
        </w:rPr>
        <w:t>ε)</w:t>
      </w:r>
      <w:r>
        <w:rPr>
          <w:lang w:val="en" w:eastAsia="en"/>
        </w:rPr>
        <w:tab/>
      </w:r>
      <w:r>
        <w:rPr>
          <w:lang w:val="el" w:eastAsia="el"/>
        </w:rPr>
        <w:t>τον συντονισμό και την υποστήριξη του ερευνητικού έργου της Αρχής σε σχέση με το περιβάλλον.</w:t>
      </w:r>
    </w:p>
    <w:p>
      <w:pPr>
        <w:pStyle w:val="MainText"/>
        <w:spacing w:before="120" w:after="0"/>
        <w:rPr>
          <w:lang w:val="el" w:eastAsia="el"/>
        </w:rPr>
      </w:pPr>
      <w:r>
        <w:rPr>
          <w:b/>
          <w:bCs/>
          <w:lang w:val="el" w:eastAsia="el"/>
        </w:rPr>
        <w:t>4.</w:t>
      </w:r>
      <w:r>
        <w:rPr>
          <w:lang w:val="el" w:eastAsia="el"/>
        </w:rPr>
        <w:t xml:space="preserve"> Τμήμα Τεχνολογίας Ορυκτών Πρώτων Υλών και Μεταλλουργίας (ΤΕΟΠΥΜ), με αρμοδιότητες:</w:t>
      </w:r>
    </w:p>
    <w:p>
      <w:pPr>
        <w:pStyle w:val="StructureList1"/>
        <w:spacing w:before="120" w:after="0"/>
        <w:rPr>
          <w:lang w:val="el" w:eastAsia="el"/>
        </w:rPr>
      </w:pPr>
      <w:r>
        <w:rPr>
          <w:lang w:val="el" w:eastAsia="el"/>
        </w:rPr>
        <w:t>α)</w:t>
      </w:r>
      <w:r>
        <w:rPr>
          <w:lang w:val="en" w:eastAsia="en"/>
        </w:rPr>
        <w:tab/>
      </w:r>
      <w:r>
        <w:rPr>
          <w:lang w:val="el" w:eastAsia="el"/>
        </w:rPr>
        <w:t>τις δοκιμές και μελέτες εμπλουτισμού και μεταλλουργικής επεξεργασίας κάθε είδους Ο.Π.Υ., σε εργαστηριακή και ημι-βιομηχανική κλίμακα, για την ανάπτυξη διαγραμμάτων ροής επεξεργασίας και τη συμμετοχή στην εκπόνηση σχετικών οικονομοτεχνικών μελετών,</w:t>
      </w:r>
    </w:p>
    <w:p>
      <w:pPr>
        <w:pStyle w:val="StructureList1"/>
        <w:spacing w:before="120" w:after="0"/>
        <w:rPr>
          <w:lang w:val="el" w:eastAsia="el"/>
        </w:rPr>
      </w:pPr>
      <w:r>
        <w:rPr>
          <w:lang w:val="el" w:eastAsia="el"/>
        </w:rPr>
        <w:t>β)</w:t>
      </w:r>
      <w:r>
        <w:rPr>
          <w:lang w:val="en" w:eastAsia="en"/>
        </w:rPr>
        <w:tab/>
      </w:r>
      <w:r>
        <w:rPr>
          <w:lang w:val="el" w:eastAsia="el"/>
        </w:rPr>
        <w:t>τη μελέτη των ποιοτικών χαρακτηριστικών διαφόρων τύπων εξορυκτικών αποβλήτων ή και παραπροϊόντων της εξορυκτικής βιομηχανίας και τη διερεύνηση της δυνατότητας αξιοποίησής τους για την ανάκτηση χρήσιμων συστατικών ή την παραγωγή χρήσιμων προϊόντων, μέσω της ανάπτυξης κατάλληλων μεθοδολογιών, καθώς και τη συμμετοχή στην εκπόνηση μελετών σκοπιμότητας για τη διαχείρισή τους,</w:t>
      </w:r>
    </w:p>
    <w:p>
      <w:pPr>
        <w:pStyle w:val="StructureList1"/>
        <w:spacing w:before="120" w:after="0"/>
        <w:rPr>
          <w:lang w:val="el" w:eastAsia="el"/>
        </w:rPr>
      </w:pPr>
      <w:r>
        <w:rPr>
          <w:lang w:val="el" w:eastAsia="el"/>
        </w:rPr>
        <w:t>γ)</w:t>
      </w:r>
      <w:r>
        <w:rPr>
          <w:lang w:val="en" w:eastAsia="en"/>
        </w:rPr>
        <w:tab/>
      </w:r>
      <w:r>
        <w:rPr>
          <w:lang w:val="el" w:eastAsia="el"/>
        </w:rPr>
        <w:t>την εκτέλεση δοκιμών ελέγχου τοξικότητας στερεών αποβλήτων και λασπών σε διαπιστευμένο Εργαστήριο Ελέγχου Τοξικότητας Στερεών Αποβλήτων,</w:t>
      </w:r>
    </w:p>
    <w:p>
      <w:pPr>
        <w:pStyle w:val="StructureList1"/>
        <w:spacing w:before="120" w:after="0"/>
        <w:rPr>
          <w:lang w:val="el" w:eastAsia="el"/>
        </w:rPr>
      </w:pPr>
      <w:r>
        <w:rPr>
          <w:lang w:val="el" w:eastAsia="el"/>
        </w:rPr>
        <w:t>δ)</w:t>
      </w:r>
      <w:r>
        <w:rPr>
          <w:lang w:val="en" w:eastAsia="en"/>
        </w:rPr>
        <w:tab/>
      </w:r>
      <w:r>
        <w:rPr>
          <w:lang w:val="el" w:eastAsia="el"/>
        </w:rPr>
        <w:t>την υποστήριξη του ερευνητικού έργου άλλων υπηρεσιακών μονάδων της Αρχής σε εργασίες επεξεργασίας και προετοιμασίας δειγμάτων κάθε είδους Ο.Π.Υ.,</w:t>
      </w:r>
    </w:p>
    <w:p>
      <w:pPr>
        <w:pStyle w:val="StructureList1"/>
        <w:spacing w:before="120" w:after="0"/>
        <w:rPr>
          <w:lang w:val="el" w:eastAsia="el"/>
        </w:rPr>
      </w:pPr>
      <w:r>
        <w:rPr>
          <w:lang w:val="el" w:eastAsia="el"/>
        </w:rPr>
        <w:t>ε)</w:t>
      </w:r>
      <w:r>
        <w:rPr>
          <w:lang w:val="en" w:eastAsia="en"/>
        </w:rPr>
        <w:tab/>
      </w:r>
      <w:r>
        <w:rPr>
          <w:lang w:val="el" w:eastAsia="el"/>
        </w:rPr>
        <w:t>τη συμμετοχή στην εκπόνηση μελετών ρύπανσης από βιομηχανική δραστηριότητα σε στερεά δείγματα,</w:t>
      </w:r>
    </w:p>
    <w:p>
      <w:pPr>
        <w:pStyle w:val="StructureList1"/>
        <w:spacing w:before="120" w:after="0"/>
        <w:rPr>
          <w:lang w:val="el" w:eastAsia="el"/>
        </w:rPr>
      </w:pPr>
      <w:r>
        <w:rPr>
          <w:lang w:val="el" w:eastAsia="el"/>
        </w:rPr>
        <w:t>στ)</w:t>
      </w:r>
      <w:r>
        <w:rPr>
          <w:lang w:val="en" w:eastAsia="en"/>
        </w:rPr>
        <w:tab/>
      </w:r>
      <w:r>
        <w:rPr>
          <w:lang w:val="el" w:eastAsia="el"/>
        </w:rPr>
        <w:t>την παροχή υπηρεσιών σε τρίτους με την εκτέλεση δοκιμών και μετρήσεων στο αντικείμενο της αρμοδιότητας του Τμήματος,</w:t>
      </w:r>
    </w:p>
    <w:p>
      <w:pPr>
        <w:pStyle w:val="StructureList1"/>
        <w:spacing w:before="120" w:after="0"/>
        <w:rPr>
          <w:lang w:val="el" w:eastAsia="el"/>
        </w:rPr>
      </w:pPr>
      <w:r>
        <w:rPr>
          <w:lang w:val="el" w:eastAsia="el"/>
        </w:rPr>
        <w:t>ζ)</w:t>
      </w:r>
      <w:r>
        <w:rPr>
          <w:lang w:val="en" w:eastAsia="en"/>
        </w:rPr>
        <w:tab/>
      </w:r>
      <w:r>
        <w:rPr>
          <w:lang w:val="el" w:eastAsia="el"/>
        </w:rPr>
        <w:t>τις δοκιμές, έρευνες και μελέτες γεωμικροβιολογίας σε γεωλογικά και μεταλλευτικά δείγματα.</w:t>
      </w:r>
    </w:p>
    <w:p>
      <w:pPr>
        <w:pStyle w:val="MainText"/>
        <w:spacing w:before="120" w:after="0"/>
        <w:rPr>
          <w:lang w:val="el" w:eastAsia="el"/>
        </w:rPr>
      </w:pPr>
      <w:r>
        <w:rPr>
          <w:b/>
          <w:bCs/>
          <w:lang w:val="el" w:eastAsia="el"/>
        </w:rPr>
        <w:t>5.</w:t>
      </w:r>
      <w:r>
        <w:rPr>
          <w:lang w:val="el" w:eastAsia="el"/>
        </w:rPr>
        <w:t xml:space="preserve"> Τμήμα Γνωμοδοτήσεων και Ελέγχου Μεταλλείων, με αντικείμενο την άσκηση των γνωμοδοτικών και ελεγκτικών αρμοδιοτήτων, σύμφωνα με τους νόμους 274/1976 (A΄ 50) και 4512/2018 (A΄ 5) και τα νομοθετικά διατάγματα 4433/1964 (A΄ 219) και του ν.δ. 210/1973 (A΄ 277), καθώς και μετά από ανάθεση από το Υπουργείο Περιβάλλοντος και Ενέργειας.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Διάρθρωση και αρμοδιότητες της Διεύθυνσης</w:t>
      </w:r>
    </w:p>
    <w:p>
      <w:pPr>
        <w:spacing w:before="240" w:after="240"/>
        <w:rPr>
          <w:lang w:val="el" w:eastAsia="el"/>
        </w:rPr>
      </w:pPr>
      <w:r>
        <w:rPr>
          <w:b/>
          <w:bCs/>
          <w:lang w:val="el" w:eastAsia="el"/>
        </w:rPr>
        <w:t>Ανάπτυξης και Υποδομών (ΔΑΝΥ)</w:t>
      </w:r>
    </w:p>
    <w:p>
      <w:pPr>
        <w:spacing w:before="240" w:after="240"/>
        <w:rPr>
          <w:lang w:val="el" w:eastAsia="el"/>
        </w:rPr>
      </w:pPr>
      <w:r>
        <w:rPr>
          <w:lang w:val="el" w:eastAsia="el"/>
        </w:rPr>
        <w:t>Η Διεύθυνση Ανάπτυξης και Υποδομών (ΔΑΝΥ) διαρθρώνεται στα εξής Τμήματα:</w:t>
      </w:r>
    </w:p>
    <w:p>
      <w:pPr>
        <w:pStyle w:val="MainText"/>
        <w:spacing w:before="120" w:after="0"/>
        <w:rPr>
          <w:lang w:val="el" w:eastAsia="el"/>
        </w:rPr>
      </w:pPr>
      <w:r>
        <w:rPr>
          <w:b/>
          <w:bCs/>
          <w:lang w:val="el" w:eastAsia="el"/>
        </w:rPr>
        <w:t>1.</w:t>
      </w:r>
      <w:r>
        <w:rPr>
          <w:lang w:val="el" w:eastAsia="el"/>
        </w:rPr>
        <w:t xml:space="preserve"> Τμήμα Μηχανικών-Κτηριακών Υποδομών και Εκτέλεσης Έργων (ΤΥΠΕΚΕ), με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διάθεση και βέλτιστη αξιοποίηση του υφιστάμενου μηχανικού εξοπλισμού (γεωτρύπανα, αυτοκίνητα), τεχνικών υλικών και ανταλλακτικών και τον προγραμματισμό της προμήθειας νέου μηχανικού εξοπλισμού, σε συνεργασία με τις καθ’ ύλην αρμόδιες κατά περίπτωση υπηρεσιακές μονάδες,</w:t>
      </w:r>
    </w:p>
    <w:p>
      <w:pPr>
        <w:pStyle w:val="StructureList1"/>
        <w:spacing w:before="120" w:after="0"/>
        <w:rPr>
          <w:lang w:val="el" w:eastAsia="el"/>
        </w:rPr>
      </w:pPr>
      <w:r>
        <w:rPr>
          <w:lang w:val="el" w:eastAsia="el"/>
        </w:rPr>
        <w:t>β)</w:t>
      </w:r>
      <w:r>
        <w:rPr>
          <w:lang w:val="en" w:eastAsia="en"/>
        </w:rPr>
        <w:tab/>
      </w:r>
      <w:r>
        <w:rPr>
          <w:lang w:val="el" w:eastAsia="el"/>
        </w:rPr>
        <w:t>τη συντήρηση των κτιρίων και ηλεκτρομηχανολο- γικών κτιριακών εγκαταστάσεων της Αρχής, την εκτέλεση συναφών τεχνικών εργασιών και τη μέριμνα για τα σχετικά θέματα,</w:t>
      </w:r>
    </w:p>
    <w:p>
      <w:pPr>
        <w:pStyle w:val="StructureList1"/>
        <w:spacing w:before="120" w:after="0"/>
        <w:rPr>
          <w:lang w:val="el" w:eastAsia="el"/>
        </w:rPr>
      </w:pPr>
      <w:r>
        <w:rPr>
          <w:lang w:val="el" w:eastAsia="el"/>
        </w:rPr>
        <w:t>γ)</w:t>
      </w:r>
      <w:r>
        <w:rPr>
          <w:lang w:val="en" w:eastAsia="en"/>
        </w:rPr>
        <w:tab/>
      </w:r>
      <w:r>
        <w:rPr>
          <w:lang w:val="el" w:eastAsia="el"/>
        </w:rPr>
        <w:t>την επισκευή και συντήρηση του υφιστάμενου μηχανικού εξοπλισμού της Αρχής, τεχνικών υλικών και ανταλλακτικών,</w:t>
      </w:r>
    </w:p>
    <w:p>
      <w:pPr>
        <w:pStyle w:val="StructureList1"/>
        <w:spacing w:before="120" w:after="0"/>
        <w:rPr>
          <w:lang w:val="el" w:eastAsia="el"/>
        </w:rPr>
      </w:pPr>
      <w:r>
        <w:rPr>
          <w:lang w:val="el" w:eastAsia="el"/>
        </w:rPr>
        <w:t>δ)</w:t>
      </w:r>
      <w:r>
        <w:rPr>
          <w:lang w:val="en" w:eastAsia="en"/>
        </w:rPr>
        <w:tab/>
      </w:r>
      <w:r>
        <w:rPr>
          <w:lang w:val="el" w:eastAsia="el"/>
        </w:rPr>
        <w:t>τον προγραμματισμό, την οργάνωση και τη διοίκηση των εργοταξίων της Αρχής, για την εκτέλεση τεχνικών έργων πεδίου, σε συνεργασία με τις καθ’ ύλην αρμόδιες κατά περίπτωση υπηρεσιακές μονάδες,</w:t>
      </w:r>
    </w:p>
    <w:p>
      <w:pPr>
        <w:pStyle w:val="StructureList1"/>
        <w:spacing w:before="120" w:after="0"/>
        <w:rPr>
          <w:lang w:val="el" w:eastAsia="el"/>
        </w:rPr>
      </w:pPr>
      <w:r>
        <w:rPr>
          <w:lang w:val="el" w:eastAsia="el"/>
        </w:rPr>
        <w:t>ε)</w:t>
      </w:r>
      <w:r>
        <w:rPr>
          <w:lang w:val="en" w:eastAsia="en"/>
        </w:rPr>
        <w:tab/>
      </w:r>
      <w:r>
        <w:rPr>
          <w:lang w:val="el" w:eastAsia="el"/>
        </w:rPr>
        <w:t>την εκτέλεση των τεχνικών ερευνητικών έργων πεδίου της Αρχής, όπως γεωτρήσεων, στοών και επιφανειακών εκσκαφών, για την υποστήριξη των ερευνών των κεντρικών υπηρεσιακών μονάδων της Αρχής,</w:t>
      </w:r>
    </w:p>
    <w:p>
      <w:pPr>
        <w:pStyle w:val="StructureList1"/>
        <w:spacing w:before="120" w:after="0"/>
        <w:rPr>
          <w:lang w:val="el" w:eastAsia="el"/>
        </w:rPr>
      </w:pPr>
      <w:r>
        <w:rPr>
          <w:lang w:val="el" w:eastAsia="el"/>
        </w:rPr>
        <w:t>στ)</w:t>
      </w:r>
      <w:r>
        <w:rPr>
          <w:lang w:val="en" w:eastAsia="en"/>
        </w:rPr>
        <w:tab/>
      </w:r>
      <w:r>
        <w:rPr>
          <w:lang w:val="el" w:eastAsia="el"/>
        </w:rPr>
        <w:t>τον συντονισμό και την παρακολούθηση της εκτέλεσης των τεχνικών ερευνητικών έργων που ανατίθενται στις περιφερειακές μονάδες.</w:t>
      </w:r>
    </w:p>
    <w:p>
      <w:pPr>
        <w:pStyle w:val="StructureList1"/>
        <w:spacing w:before="120" w:after="0"/>
        <w:rPr>
          <w:lang w:val="el" w:eastAsia="el"/>
        </w:rPr>
      </w:pPr>
      <w:r>
        <w:rPr>
          <w:lang w:val="el" w:eastAsia="el"/>
        </w:rPr>
        <w:t>ζ)</w:t>
      </w:r>
      <w:r>
        <w:rPr>
          <w:lang w:val="en" w:eastAsia="en"/>
        </w:rPr>
        <w:tab/>
      </w:r>
      <w:r>
        <w:rPr>
          <w:lang w:val="el" w:eastAsia="el"/>
        </w:rPr>
        <w:t>την οργάνωση και εκτέλεση τοπογραφικών εργασιών.</w:t>
      </w:r>
    </w:p>
    <w:p>
      <w:pPr>
        <w:pStyle w:val="MainText"/>
        <w:spacing w:before="120" w:after="0"/>
        <w:rPr>
          <w:lang w:val="el" w:eastAsia="el"/>
        </w:rPr>
      </w:pPr>
      <w:r>
        <w:rPr>
          <w:b/>
          <w:bCs/>
          <w:lang w:val="el" w:eastAsia="el"/>
        </w:rPr>
        <w:t>2.</w:t>
      </w:r>
      <w:r>
        <w:rPr>
          <w:lang w:val="el" w:eastAsia="el"/>
        </w:rPr>
        <w:t xml:space="preserve"> Τμήμα Ανάπτυξης, Ποιότητας και Ελέγχου (ΤΑΠΠΕ), με αρμοδιότητες:</w:t>
      </w:r>
    </w:p>
    <w:p>
      <w:pPr>
        <w:pStyle w:val="StructureList1"/>
        <w:spacing w:before="120" w:after="0"/>
        <w:rPr>
          <w:lang w:val="el" w:eastAsia="el"/>
        </w:rPr>
      </w:pPr>
      <w:r>
        <w:rPr>
          <w:lang w:val="el" w:eastAsia="el"/>
        </w:rPr>
        <w:t>α)</w:t>
      </w:r>
      <w:r>
        <w:rPr>
          <w:lang w:val="en" w:eastAsia="en"/>
        </w:rPr>
        <w:tab/>
      </w:r>
      <w:r>
        <w:rPr>
          <w:lang w:val="el" w:eastAsia="el"/>
        </w:rPr>
        <w:t>την κατάρτιση του στρατηγικού και επιχειρησιακού σχεδίου ανάπτυξης του έργου της Αρχής,</w:t>
      </w:r>
    </w:p>
    <w:p>
      <w:pPr>
        <w:pStyle w:val="StructureList1"/>
        <w:spacing w:before="120" w:after="0"/>
        <w:rPr>
          <w:lang w:val="el" w:eastAsia="el"/>
        </w:rPr>
      </w:pPr>
      <w:r>
        <w:rPr>
          <w:lang w:val="el" w:eastAsia="el"/>
        </w:rPr>
        <w:t>β)</w:t>
      </w:r>
      <w:r>
        <w:rPr>
          <w:lang w:val="en" w:eastAsia="en"/>
        </w:rPr>
        <w:tab/>
      </w:r>
      <w:r>
        <w:rPr>
          <w:lang w:val="el" w:eastAsia="el"/>
        </w:rPr>
        <w:t>την υποστήριξη του προγραμματισμού και τον συντονισμό της επιχειρησιακής δράσης και των έργων της Αρχής, σε άμεση συνεργασία με τις επιμέρους υπηρεσιακές μονάδες, την παρακολούθηση της προόδου υλοποίησης των σχεδίων δράσης και των έργων της Αρχής, για την τήρηση των διαχειριστικών απαιτήσεων των σχετικών προγραμμάτων, τη βέλτιστη χρήση πόρων, τη διασφάλιση της ποιότητας των παρεχόμενων υπηρεσιών και την ενημέρωση των πληροφοριακών συστημάτων και της διοίκησης της Αρχής,</w:t>
      </w:r>
    </w:p>
    <w:p>
      <w:pPr>
        <w:pStyle w:val="StructureList1"/>
        <w:spacing w:before="120" w:after="0"/>
        <w:rPr>
          <w:lang w:val="el" w:eastAsia="el"/>
        </w:rPr>
      </w:pPr>
      <w:r>
        <w:rPr>
          <w:lang w:val="el" w:eastAsia="el"/>
        </w:rPr>
        <w:t>γ)</w:t>
      </w:r>
      <w:r>
        <w:rPr>
          <w:lang w:val="en" w:eastAsia="en"/>
        </w:rPr>
        <w:tab/>
      </w:r>
      <w:r>
        <w:rPr>
          <w:lang w:val="el" w:eastAsia="el"/>
        </w:rPr>
        <w:t>τη συγκέντρωση και επεξεργασία των στοιχείων διαχείρισης των ερευνητικών έργων της Αρχής και την τήρηση αρχείου σχετικών εγγράφων, την κατάρτιση του ετήσιου προγράμματος και του απολογισμού του ερευνητικού έργου της Αρχής, σε συνεργασία με τις αρμόδιες καθ’ ύλην υπηρεσιακές μονάδες,</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το αρμόδιο κατά περίπτωση Υπουργείο, τις διαχειριστικές αρχές και τους διεθνείς οργανισμούς,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προκηρύξεων και προσκλήσεων για την εκπόνηση μελετών και έργων, αρμοδιότητας της Αρχής,</w:t>
      </w:r>
    </w:p>
    <w:p>
      <w:pPr>
        <w:pStyle w:val="StructureList1"/>
        <w:spacing w:before="120" w:after="0"/>
        <w:rPr>
          <w:lang w:val="el" w:eastAsia="el"/>
        </w:rPr>
      </w:pPr>
      <w:r>
        <w:rPr>
          <w:lang w:val="el" w:eastAsia="el"/>
        </w:rPr>
        <w:t>στ)</w:t>
      </w:r>
      <w:r>
        <w:rPr>
          <w:lang w:val="en" w:eastAsia="en"/>
        </w:rPr>
        <w:tab/>
      </w:r>
      <w:r>
        <w:rPr>
          <w:lang w:val="el" w:eastAsia="el"/>
        </w:rPr>
        <w:t>την εκπόνηση και εφαρμογή σχεδίου προβολής του έργου της Αρχής, σε συνεργασία με τις υπόλοιπες αρμόδιες υπηρεσιακές μονάδες, και την ανάπτυξη και εξυπηρέτηση των διεθνών συνεργασιών της Αρχής,</w:t>
      </w:r>
    </w:p>
    <w:p>
      <w:pPr>
        <w:pStyle w:val="StructureList1"/>
        <w:spacing w:before="120" w:after="0"/>
        <w:rPr>
          <w:lang w:val="el" w:eastAsia="el"/>
        </w:rPr>
      </w:pPr>
      <w:r>
        <w:rPr>
          <w:lang w:val="el" w:eastAsia="el"/>
        </w:rPr>
        <w:t>ζ)</w:t>
      </w:r>
      <w:r>
        <w:rPr>
          <w:lang w:val="en" w:eastAsia="en"/>
        </w:rPr>
        <w:tab/>
      </w:r>
      <w:r>
        <w:rPr>
          <w:lang w:val="el" w:eastAsia="el"/>
        </w:rPr>
        <w:t>την κατάρτιση και υλοποίηση προγραμμάτων επιμόρφωσης του προσωπικού, λαμβανομένων υπόψη των αναγκών των υπηρεσιακών μονάδων,</w:t>
      </w:r>
    </w:p>
    <w:p>
      <w:pPr>
        <w:pStyle w:val="StructureList1"/>
        <w:spacing w:before="120" w:after="0"/>
        <w:rPr>
          <w:lang w:val="el" w:eastAsia="el"/>
        </w:rPr>
      </w:pPr>
      <w:r>
        <w:rPr>
          <w:lang w:val="el" w:eastAsia="el"/>
        </w:rPr>
        <w:t>η)</w:t>
      </w:r>
      <w:r>
        <w:rPr>
          <w:lang w:val="en" w:eastAsia="en"/>
        </w:rPr>
        <w:tab/>
      </w:r>
      <w:r>
        <w:rPr>
          <w:lang w:val="el" w:eastAsia="el"/>
        </w:rPr>
        <w:t>τις δημόσιες και διεθνείς σχέσεις, σε συνεργασία με το Γραφείο Γενικού Διευθυντή και το Γραφείο Δημόσιων Σχέσεων.</w:t>
      </w:r>
    </w:p>
    <w:p>
      <w:pPr>
        <w:pStyle w:val="MainText"/>
        <w:spacing w:before="120" w:after="0"/>
        <w:rPr>
          <w:lang w:val="el" w:eastAsia="el"/>
        </w:rPr>
      </w:pPr>
      <w:r>
        <w:rPr>
          <w:b/>
          <w:bCs/>
          <w:lang w:val="el" w:eastAsia="el"/>
        </w:rPr>
        <w:t>3.</w:t>
      </w:r>
      <w:r>
        <w:rPr>
          <w:lang w:val="el" w:eastAsia="el"/>
        </w:rPr>
        <w:t xml:space="preserve"> Τμήμα Ηλεκτρονικής Διακυβέρνησης, με αρμοδιότητες:</w:t>
      </w:r>
    </w:p>
    <w:p>
      <w:pPr>
        <w:pStyle w:val="StructureList1"/>
        <w:spacing w:before="120" w:after="0"/>
        <w:rPr>
          <w:lang w:val="el" w:eastAsia="el"/>
        </w:rPr>
      </w:pPr>
      <w:r>
        <w:rPr>
          <w:lang w:val="el" w:eastAsia="el"/>
        </w:rPr>
        <w:t>α)</w:t>
      </w:r>
      <w:r>
        <w:rPr>
          <w:lang w:val="en" w:eastAsia="en"/>
        </w:rPr>
        <w:tab/>
      </w:r>
      <w:r>
        <w:rPr>
          <w:lang w:val="el" w:eastAsia="el"/>
        </w:rPr>
        <w:t>την κατάρτιση ολοκληρωμένου επιχειρησιακού σχεδίου ανάπτυξης των Τεχνολογιών Πληροφοριών και Επικοινωνιών (ΤΠΕ) στην Αρχή, τόσο σε επίπεδο λογισμικού και εξοπλισμού, όσο και σε επίπεδο υπηρεσιών παγκόσμιου ιστού (Webservices), για τον προσδιορισμό των αναγκών της Αρχής,</w:t>
      </w:r>
    </w:p>
    <w:p>
      <w:pPr>
        <w:pStyle w:val="StructureList1"/>
        <w:spacing w:before="120" w:after="0"/>
        <w:rPr>
          <w:lang w:val="el" w:eastAsia="el"/>
        </w:rPr>
      </w:pPr>
      <w:r>
        <w:rPr>
          <w:lang w:val="el" w:eastAsia="el"/>
        </w:rPr>
        <w:t>β)</w:t>
      </w:r>
      <w:r>
        <w:rPr>
          <w:lang w:val="en" w:eastAsia="en"/>
        </w:rPr>
        <w:tab/>
      </w:r>
      <w:r>
        <w:rPr>
          <w:lang w:val="el" w:eastAsia="el"/>
        </w:rPr>
        <w:t>τον σχεδιασμό, καθώς και τη διαχείριση και τη συντήρηση των υποδομών ΤΠΕ της Αρχής και των τροποποιήσεων του ολοκληρωμένου πληροφοριακού συστήματος διοίκησης της Αρχής,</w:t>
      </w:r>
    </w:p>
    <w:p>
      <w:pPr>
        <w:pStyle w:val="StructureList1"/>
        <w:spacing w:before="120" w:after="0"/>
        <w:rPr>
          <w:lang w:val="el" w:eastAsia="el"/>
        </w:rPr>
      </w:pPr>
      <w:r>
        <w:rPr>
          <w:lang w:val="el" w:eastAsia="el"/>
        </w:rPr>
        <w:t>γ)</w:t>
      </w:r>
      <w:r>
        <w:rPr>
          <w:lang w:val="en" w:eastAsia="en"/>
        </w:rPr>
        <w:tab/>
      </w:r>
      <w:r>
        <w:rPr>
          <w:lang w:val="el" w:eastAsia="el"/>
        </w:rPr>
        <w:t>τον σχεδιασμό, συγκέντρωση και συντήρηση της βάσης γεωχωρικών δεδομένων και μεταδεδομένων, σύμφωνα με το εθνικό και ενωσιακό δίκαιο του ν. 3882/ 2010, δ) τον σχεδιασμό, υλοποίηση, συντήρηση και βελτίωση της ιστοσελίδας της Αρχής, καθώς και όσον αφορά το έργο της Διαύγειας σε συνεργασία με όλες τις υπηρεσιακές μονάδες της Αρχής,</w:t>
      </w:r>
    </w:p>
    <w:p>
      <w:pPr>
        <w:pStyle w:val="StructureList1"/>
        <w:spacing w:before="120" w:after="0"/>
        <w:rPr>
          <w:lang w:val="el" w:eastAsia="el"/>
        </w:rPr>
      </w:pPr>
      <w:r>
        <w:rPr>
          <w:lang w:val="el" w:eastAsia="el"/>
        </w:rPr>
        <w:t>ε)</w:t>
      </w:r>
      <w:r>
        <w:rPr>
          <w:lang w:val="en" w:eastAsia="en"/>
        </w:rPr>
        <w:tab/>
      </w:r>
      <w:r>
        <w:rPr>
          <w:lang w:val="el" w:eastAsia="el"/>
        </w:rPr>
        <w:t>τη διαχείριση των ψηφιακών υπογραφών της Αρχής και την υποστήριξη της αρμόδιας υπηρεσιακής μονάδας της Αρχής για τις ηλεκτρονικές προμήθειες και συμβάσεις,</w:t>
      </w:r>
    </w:p>
    <w:p>
      <w:pPr>
        <w:pStyle w:val="StructureList1"/>
        <w:spacing w:before="120" w:after="0"/>
        <w:rPr>
          <w:lang w:val="el" w:eastAsia="el"/>
        </w:rPr>
      </w:pPr>
      <w:r>
        <w:rPr>
          <w:lang w:val="el" w:eastAsia="el"/>
        </w:rPr>
        <w:t>στ)</w:t>
      </w:r>
      <w:r>
        <w:rPr>
          <w:lang w:val="en" w:eastAsia="en"/>
        </w:rPr>
        <w:tab/>
      </w:r>
      <w:r>
        <w:rPr>
          <w:lang w:val="el" w:eastAsia="el"/>
        </w:rPr>
        <w:t>την ανάπτυξη υπηρεσιών παγκόσμιου ιστού (Webservices) για την παροχή στοιχείων στις αρμόδιες εποπτικές και ελεγκτικές αρχές των συγχρηματοδοτού- μενων έργων,</w:t>
      </w:r>
    </w:p>
    <w:p>
      <w:pPr>
        <w:pStyle w:val="StructureList1"/>
        <w:spacing w:before="120" w:after="0"/>
        <w:rPr>
          <w:lang w:val="el" w:eastAsia="el"/>
        </w:rPr>
      </w:pPr>
      <w:r>
        <w:rPr>
          <w:lang w:val="el" w:eastAsia="el"/>
        </w:rPr>
        <w:t>ζ)</w:t>
      </w:r>
      <w:r>
        <w:rPr>
          <w:lang w:val="en" w:eastAsia="en"/>
        </w:rPr>
        <w:tab/>
      </w:r>
      <w:r>
        <w:rPr>
          <w:lang w:val="el" w:eastAsia="el"/>
        </w:rPr>
        <w:t>τη δημιουργία πλατφόρμας ηλεκτρονικών υπηρεσιών (mapservices) για τη διαχείριση των ανοικτών δεδομένων της Αρχής,</w:t>
      </w:r>
    </w:p>
    <w:p>
      <w:pPr>
        <w:pStyle w:val="StructureList1"/>
        <w:spacing w:before="120" w:after="0"/>
        <w:rPr>
          <w:lang w:val="el" w:eastAsia="el"/>
        </w:rPr>
      </w:pPr>
      <w:r>
        <w:rPr>
          <w:lang w:val="el" w:eastAsia="el"/>
        </w:rPr>
        <w:t>η)</w:t>
      </w:r>
      <w:r>
        <w:rPr>
          <w:lang w:val="en" w:eastAsia="en"/>
        </w:rPr>
        <w:tab/>
      </w:r>
      <w:r>
        <w:rPr>
          <w:lang w:val="el" w:eastAsia="el"/>
        </w:rPr>
        <w:t>τη δημιουργία και διαχείριση πλατφόρμας ηλεκτρονικών υπηρεσιών για την ένταξη της Αρχής στην υποδομή των γεωλογικών φορέων της Ευρώπης,</w:t>
      </w:r>
    </w:p>
    <w:p>
      <w:pPr>
        <w:pStyle w:val="StructureList1"/>
        <w:spacing w:before="120" w:after="0"/>
        <w:rPr>
          <w:lang w:val="el" w:eastAsia="el"/>
        </w:rPr>
      </w:pPr>
      <w:r>
        <w:rPr>
          <w:lang w:val="el" w:eastAsia="el"/>
        </w:rPr>
        <w:t>θ)</w:t>
      </w:r>
      <w:r>
        <w:rPr>
          <w:lang w:val="en" w:eastAsia="en"/>
        </w:rPr>
        <w:tab/>
      </w:r>
      <w:r>
        <w:rPr>
          <w:lang w:val="el" w:eastAsia="el"/>
        </w:rPr>
        <w:t>την οργάνωση και διαχείριση της βιβλιοθήκης της Αρχής.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Διάρθρωση και Αρμοδιότητες</w:t>
      </w:r>
    </w:p>
    <w:p>
      <w:pPr>
        <w:spacing w:before="240" w:after="240"/>
        <w:rPr>
          <w:lang w:val="el" w:eastAsia="el"/>
        </w:rPr>
      </w:pPr>
      <w:r>
        <w:rPr>
          <w:b/>
          <w:bCs/>
          <w:lang w:val="el" w:eastAsia="el"/>
        </w:rPr>
        <w:t>της Διεύθυνσης Οικονομικών</w:t>
      </w:r>
    </w:p>
    <w:p>
      <w:pPr>
        <w:spacing w:before="240" w:after="240"/>
        <w:rPr>
          <w:lang w:val="el" w:eastAsia="el"/>
        </w:rPr>
      </w:pPr>
      <w:r>
        <w:rPr>
          <w:b/>
          <w:bCs/>
          <w:lang w:val="el" w:eastAsia="el"/>
        </w:rPr>
        <w:t>και Διοικητικών Υπηρεσιών (ΔΟΔΥ)</w:t>
      </w:r>
    </w:p>
    <w:p>
      <w:pPr>
        <w:spacing w:before="240" w:after="240"/>
        <w:rPr>
          <w:lang w:val="el" w:eastAsia="el"/>
        </w:rPr>
      </w:pPr>
      <w:r>
        <w:rPr>
          <w:lang w:val="el" w:eastAsia="el"/>
        </w:rPr>
        <w:t>Η Διεύθυνση Οικονομικών και Διοικητικών Υπηρεσιών (ΔΟΔΥ) διαρθρώνεται στα εξής Τμήματα και αυτοτελές Γραφείο:</w:t>
      </w:r>
    </w:p>
    <w:p>
      <w:pPr>
        <w:pStyle w:val="MainText"/>
        <w:spacing w:before="120" w:after="0"/>
        <w:rPr>
          <w:lang w:val="el" w:eastAsia="el"/>
        </w:rPr>
      </w:pPr>
      <w:r>
        <w:rPr>
          <w:b/>
          <w:bCs/>
          <w:lang w:val="el" w:eastAsia="el"/>
        </w:rPr>
        <w:t>1.</w:t>
      </w:r>
      <w:r>
        <w:rPr>
          <w:lang w:val="el" w:eastAsia="el"/>
        </w:rPr>
        <w:t xml:space="preserve"> Τμήμα Οικονομικών Υπηρεσιών (ΤΟΥ), με αρμοδιότητες:</w:t>
      </w:r>
    </w:p>
    <w:p>
      <w:pPr>
        <w:pStyle w:val="StructureList1"/>
        <w:spacing w:before="120" w:after="0"/>
        <w:rPr>
          <w:lang w:val="el" w:eastAsia="el"/>
        </w:rPr>
      </w:pPr>
      <w:r>
        <w:rPr>
          <w:lang w:val="el" w:eastAsia="el"/>
        </w:rPr>
        <w:t>α)</w:t>
      </w:r>
      <w:r>
        <w:rPr>
          <w:lang w:val="en" w:eastAsia="en"/>
        </w:rPr>
        <w:tab/>
      </w:r>
      <w:r>
        <w:rPr>
          <w:lang w:val="el" w:eastAsia="el"/>
        </w:rPr>
        <w:t>τον οικονομικό προγραμματισμό και την κατάρτιση του ετήσιου οικονομικού προϋπολογισμού, απολογισμού, ισολογισμού και λοιπών οικονομικών καταστάσεων,</w:t>
      </w:r>
    </w:p>
    <w:p>
      <w:pPr>
        <w:pStyle w:val="StructureList1"/>
        <w:spacing w:before="120" w:after="0"/>
        <w:rPr>
          <w:lang w:val="el" w:eastAsia="el"/>
        </w:rPr>
      </w:pPr>
      <w:r>
        <w:rPr>
          <w:lang w:val="el" w:eastAsia="el"/>
        </w:rPr>
        <w:t>β)</w:t>
      </w:r>
      <w:r>
        <w:rPr>
          <w:lang w:val="en" w:eastAsia="en"/>
        </w:rPr>
        <w:tab/>
      </w:r>
      <w:r>
        <w:rPr>
          <w:lang w:val="el" w:eastAsia="el"/>
        </w:rPr>
        <w:t>τον έλεγχο και την εκκαθάριση των δαπανών, με βάση πλήρη και νόμιμα δικαιολογητικά, και την έκδοση των χρηματικών ενταλμάτων,</w:t>
      </w:r>
    </w:p>
    <w:p>
      <w:pPr>
        <w:pStyle w:val="StructureList1"/>
        <w:spacing w:before="120" w:after="0"/>
        <w:rPr>
          <w:lang w:val="el" w:eastAsia="el"/>
        </w:rPr>
      </w:pPr>
      <w:r>
        <w:rPr>
          <w:lang w:val="el" w:eastAsia="el"/>
        </w:rPr>
        <w:t>γ)</w:t>
      </w:r>
      <w:r>
        <w:rPr>
          <w:lang w:val="en" w:eastAsia="en"/>
        </w:rPr>
        <w:tab/>
      </w:r>
      <w:r>
        <w:rPr>
          <w:lang w:val="el" w:eastAsia="el"/>
        </w:rPr>
        <w:t>την ταμειακή διαχείριση και τα συστήματα πληρωμών, δ) τη λογιστική παρακολούθηση, την κοστολόγηση και τη διενέργεια των διαγωνισμών και των άλλων διαδικασιών ανάθεσης για τη σύναψη συμβάσεων που αφορούν προμήθειες, υπηρεσίες, μελέτες και έργα,</w:t>
      </w:r>
    </w:p>
    <w:p>
      <w:pPr>
        <w:pStyle w:val="StructureList1"/>
        <w:spacing w:before="120" w:after="0"/>
        <w:rPr>
          <w:lang w:val="el" w:eastAsia="el"/>
        </w:rPr>
      </w:pPr>
      <w:r>
        <w:rPr>
          <w:lang w:val="el" w:eastAsia="el"/>
        </w:rPr>
        <w:t>ε)</w:t>
      </w:r>
      <w:r>
        <w:rPr>
          <w:lang w:val="en" w:eastAsia="en"/>
        </w:rPr>
        <w:tab/>
      </w:r>
      <w:r>
        <w:rPr>
          <w:lang w:val="el" w:eastAsia="el"/>
        </w:rPr>
        <w:t>την τήρηση αρχείων χρηματικών ενταλμάτων και προμηθειών, αναθέσεων υπηρεσιών, μελετών και έργων, στ) τη διαχείριση και τη διάθεση των επιστημονικών εκδόσεων και χαρτών της Αρχής,</w:t>
      </w:r>
    </w:p>
    <w:p>
      <w:pPr>
        <w:pStyle w:val="StructureList1"/>
        <w:spacing w:before="120" w:after="0"/>
        <w:rPr>
          <w:lang w:val="el" w:eastAsia="el"/>
        </w:rPr>
      </w:pPr>
      <w:r>
        <w:rPr>
          <w:lang w:val="el" w:eastAsia="el"/>
        </w:rPr>
        <w:t>ζ)</w:t>
      </w:r>
      <w:r>
        <w:rPr>
          <w:lang w:val="en" w:eastAsia="en"/>
        </w:rPr>
        <w:tab/>
      </w:r>
      <w:r>
        <w:rPr>
          <w:lang w:val="el" w:eastAsia="el"/>
        </w:rPr>
        <w:t>τη διαχείριση των πάσης φύσης πάγιων και αναλώσιμων υλικών της Αρχής,</w:t>
      </w:r>
    </w:p>
    <w:p>
      <w:pPr>
        <w:pStyle w:val="StructureList1"/>
        <w:spacing w:before="120" w:after="0"/>
        <w:rPr>
          <w:lang w:val="el" w:eastAsia="el"/>
        </w:rPr>
      </w:pPr>
      <w:r>
        <w:rPr>
          <w:lang w:val="el" w:eastAsia="el"/>
        </w:rPr>
        <w:t>η)</w:t>
      </w:r>
      <w:r>
        <w:rPr>
          <w:lang w:val="en" w:eastAsia="en"/>
        </w:rPr>
        <w:tab/>
      </w:r>
      <w:r>
        <w:rPr>
          <w:lang w:val="el" w:eastAsia="el"/>
        </w:rPr>
        <w:t>την οικονομική διαχείριση της βιβλιοθήκης και των αεροφωτογραφιών,</w:t>
      </w:r>
    </w:p>
    <w:p>
      <w:pPr>
        <w:pStyle w:val="StructureList1"/>
        <w:spacing w:before="120" w:after="0"/>
        <w:rPr>
          <w:lang w:val="el" w:eastAsia="el"/>
        </w:rPr>
      </w:pPr>
      <w:r>
        <w:rPr>
          <w:lang w:val="el" w:eastAsia="el"/>
        </w:rPr>
        <w:t>θ)</w:t>
      </w:r>
      <w:r>
        <w:rPr>
          <w:lang w:val="en" w:eastAsia="en"/>
        </w:rPr>
        <w:tab/>
      </w:r>
      <w:r>
        <w:rPr>
          <w:lang w:val="el" w:eastAsia="el"/>
        </w:rPr>
        <w:t>την παροχή υποστήριξης στις διαχειρίσεις των περιφερειακών μονάδων και τη συνεργασία με τα αρμόδια Υπουργεία και φορείς και την παροχή σχετικών πληροφοριών.</w:t>
      </w:r>
    </w:p>
    <w:p>
      <w:pPr>
        <w:pStyle w:val="MainText"/>
        <w:spacing w:before="120" w:after="0"/>
        <w:rPr>
          <w:lang w:val="el" w:eastAsia="el"/>
        </w:rPr>
      </w:pPr>
      <w:r>
        <w:rPr>
          <w:b/>
          <w:bCs/>
          <w:lang w:val="el" w:eastAsia="el"/>
        </w:rPr>
        <w:t>2.</w:t>
      </w:r>
      <w:r>
        <w:rPr>
          <w:lang w:val="el" w:eastAsia="el"/>
        </w:rPr>
        <w:t xml:space="preserve"> Τμήμα Διοικητικών Υπηρεσιών και Μισθοδοσίας (ΔΥΜ), με αρμοδιότητες:</w:t>
      </w:r>
    </w:p>
    <w:p>
      <w:pPr>
        <w:pStyle w:val="StructureList1"/>
        <w:spacing w:before="120" w:after="0"/>
        <w:rPr>
          <w:lang w:val="el" w:eastAsia="el"/>
        </w:rPr>
      </w:pPr>
      <w:r>
        <w:rPr>
          <w:lang w:val="el" w:eastAsia="el"/>
        </w:rPr>
        <w:t>α)</w:t>
      </w:r>
      <w:r>
        <w:rPr>
          <w:lang w:val="en" w:eastAsia="en"/>
        </w:rPr>
        <w:tab/>
      </w:r>
      <w:r>
        <w:rPr>
          <w:lang w:val="el" w:eastAsia="el"/>
        </w:rPr>
        <w:t>τον σχεδιασμό και διαχείριση εφαρμογής συστημάτων διοίκησης και ανάπτυξης ανθρώπινων πόρων,</w:t>
      </w:r>
    </w:p>
    <w:p>
      <w:pPr>
        <w:pStyle w:val="StructureList1"/>
        <w:spacing w:before="120" w:after="0"/>
        <w:rPr>
          <w:lang w:val="el" w:eastAsia="el"/>
        </w:rPr>
      </w:pPr>
      <w:r>
        <w:rPr>
          <w:lang w:val="el" w:eastAsia="el"/>
        </w:rPr>
        <w:t>β)</w:t>
      </w:r>
      <w:r>
        <w:rPr>
          <w:lang w:val="en" w:eastAsia="en"/>
        </w:rPr>
        <w:tab/>
      </w:r>
      <w:r>
        <w:rPr>
          <w:lang w:val="el" w:eastAsia="el"/>
        </w:rPr>
        <w:t>την κατάρτιση και υποβολή στην Ενιαία Αρχή Πληρωμής αναλυτικής κατάστασης μισθοδοσίας του προσωπικού,</w:t>
      </w:r>
    </w:p>
    <w:p>
      <w:pPr>
        <w:pStyle w:val="StructureList1"/>
        <w:spacing w:before="120" w:after="0"/>
        <w:rPr>
          <w:lang w:val="el" w:eastAsia="el"/>
        </w:rPr>
      </w:pPr>
      <w:r>
        <w:rPr>
          <w:lang w:val="el" w:eastAsia="el"/>
        </w:rPr>
        <w:t>γ)</w:t>
      </w:r>
      <w:r>
        <w:rPr>
          <w:lang w:val="en" w:eastAsia="en"/>
        </w:rPr>
        <w:tab/>
      </w:r>
      <w:r>
        <w:rPr>
          <w:lang w:val="el" w:eastAsia="el"/>
        </w:rPr>
        <w:t>την προκήρυξη διαγωνισμών για τον διορισμό υπαλλήλων,</w:t>
      </w:r>
    </w:p>
    <w:p>
      <w:pPr>
        <w:pStyle w:val="StructureList1"/>
        <w:spacing w:before="120" w:after="0"/>
        <w:rPr>
          <w:lang w:val="el" w:eastAsia="el"/>
        </w:rPr>
      </w:pPr>
      <w:r>
        <w:rPr>
          <w:lang w:val="el" w:eastAsia="el"/>
        </w:rPr>
        <w:t>δ)</w:t>
      </w:r>
      <w:r>
        <w:rPr>
          <w:lang w:val="en" w:eastAsia="en"/>
        </w:rPr>
        <w:tab/>
      </w:r>
      <w:r>
        <w:rPr>
          <w:lang w:val="el" w:eastAsia="el"/>
        </w:rPr>
        <w:t>τη διοικητική υποστήριξη και μέριμνα.</w:t>
      </w:r>
    </w:p>
    <w:p>
      <w:pPr>
        <w:pStyle w:val="MainText"/>
        <w:spacing w:before="120" w:after="0"/>
        <w:rPr>
          <w:lang w:val="el" w:eastAsia="el"/>
        </w:rPr>
      </w:pPr>
      <w:r>
        <w:rPr>
          <w:b/>
          <w:bCs/>
          <w:lang w:val="el" w:eastAsia="el"/>
        </w:rPr>
        <w:t>3.</w:t>
      </w:r>
      <w:r>
        <w:rPr>
          <w:lang w:val="el" w:eastAsia="el"/>
        </w:rPr>
        <w:t xml:space="preserve"> Αυτοτελές Γραφείο Προστασίας και Πρόληψης, με αρμοδιότητα τον χειρισμό θεμάτων υγιεινής και ασφάλειας εργαζομένων και εγκαταστάσεων.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Διάρθρωση και αρμοδιότητες</w:t>
      </w:r>
    </w:p>
    <w:p>
      <w:pPr>
        <w:spacing w:before="240" w:after="240"/>
        <w:rPr>
          <w:lang w:val="el" w:eastAsia="el"/>
        </w:rPr>
      </w:pPr>
      <w:r>
        <w:rPr>
          <w:b/>
          <w:bCs/>
          <w:lang w:val="el" w:eastAsia="el"/>
        </w:rPr>
        <w:t>της Διεύθυνσης Διαχείρισης Φυσικών</w:t>
      </w:r>
    </w:p>
    <w:p>
      <w:pPr>
        <w:spacing w:before="240" w:after="240"/>
        <w:rPr>
          <w:lang w:val="el" w:eastAsia="el"/>
        </w:rPr>
      </w:pPr>
      <w:r>
        <w:rPr>
          <w:b/>
          <w:bCs/>
          <w:lang w:val="el" w:eastAsia="el"/>
        </w:rPr>
        <w:t>και Τεχνολογικών Κινδύνων (ΔΦΥΤΕΚ)</w:t>
      </w:r>
    </w:p>
    <w:p>
      <w:pPr>
        <w:spacing w:before="240" w:after="240"/>
        <w:rPr>
          <w:lang w:val="el" w:eastAsia="el"/>
        </w:rPr>
      </w:pPr>
      <w:r>
        <w:rPr>
          <w:lang w:val="el" w:eastAsia="el"/>
        </w:rPr>
        <w:t>Η Διεύθυνση Διαχείρισης Φυσικών και Τεχνολογικών Κινδύνων (ΔΦΥΤΕΚ) ασκεί τις αρμοδιότητες των περιπτώσεων ιη΄και ιθ΄ του άρθρου 26 σχετικά με τους γεωλογικούς κινδύνους, καθώς και κάθε άλλη συναφή αρμοδιότητα.</w:t>
      </w:r>
    </w:p>
    <w:p>
      <w:pPr>
        <w:spacing w:before="240" w:after="240"/>
        <w:rPr>
          <w:lang w:val="el" w:eastAsia="el"/>
        </w:rPr>
      </w:pPr>
      <w:r>
        <w:rPr>
          <w:lang w:val="el" w:eastAsia="el"/>
        </w:rPr>
        <w:t>Η Διεύθυνση Διαχείρισης Φυσικών και Τεχνολογικών Κινδύνων (ΔΦΥΤΕΚ) διαρθρώνεται στα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Πρόληψης και Αντιμετώπισης Φυσικών Κινδύνων (ΦΥΚ), με αρμοδιότητα τους γεωλογικούς κινδύνους, τα κατολισθητικά και τα διαβρωτικά φαινόμενα, τα δευτερογενή γεωλογικά φαινόμενα λόγω σεισμών, τους ηφαιστειακούς κίνδυνους, τους υδάτινους κινδύνους και τις πλημμύρες,</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Πρόληψης και Αντιμετώπισης Τεχνολογικών Κινδύνων (ΤΕΚ), με αρμοδιότητα τους κινδύνους στο έδαφος και στο υπέδαφος, καθώς και στα επιφανειακά και υπόγεια νερά από βιομηχανικά ατυχήματα, ακτινοβολίες, από ραδιενεργά μεταλλεύματα και ορυκτά, από βιολογικές και εν γένει ανθρωπογενείς καταστροφές.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Αυτοτελείς υπηρεσιακές μονάδες υπαγόμενες απευθείας στον Γενικό Διευθυντή</w:t>
      </w:r>
    </w:p>
    <w:p>
      <w:pPr>
        <w:spacing w:before="240" w:after="240"/>
        <w:rPr>
          <w:lang w:val="el" w:eastAsia="el"/>
        </w:rPr>
      </w:pPr>
      <w:r>
        <w:rPr>
          <w:lang w:val="el" w:eastAsia="el"/>
        </w:rPr>
        <w:t>Στον Γενικό Διευθυντή υπάγονται απευθείας οι εξής αυτοτελείς υπηρεσιακές μονάδες:</w:t>
      </w:r>
    </w:p>
    <w:p>
      <w:pPr>
        <w:pStyle w:val="MainText"/>
        <w:spacing w:before="120" w:after="0"/>
        <w:rPr>
          <w:lang w:val="el" w:eastAsia="el"/>
        </w:rPr>
      </w:pPr>
      <w:r>
        <w:rPr>
          <w:b/>
          <w:bCs/>
          <w:lang w:val="el" w:eastAsia="el"/>
        </w:rPr>
        <w:t>1.</w:t>
      </w:r>
      <w:r>
        <w:rPr>
          <w:lang w:val="el" w:eastAsia="el"/>
        </w:rPr>
        <w:t xml:space="preserve"> Γραφεία Γενικού Διευθυντή και Αναπληρωτών Γενικών Διευθυντών, σε επίπεδο Τμήματος, με αρμοδιότητες τη διοικητική, επιστημονική και γραμματειακή υποστήριξη και τις δημόσιες σχέσεις του Γενικού Διευθυντή και των Αναπληρωτών Γενικών Διευθυντών, καθώς και την προβολή του έργου της Αρχής σε συνεργασία με τις αντίστοιχες υπηρεσίες της Αρχής.</w:t>
      </w:r>
    </w:p>
    <w:p>
      <w:pPr>
        <w:pStyle w:val="MainText"/>
        <w:spacing w:before="120" w:after="0"/>
        <w:rPr>
          <w:lang w:val="el" w:eastAsia="el"/>
        </w:rPr>
      </w:pPr>
      <w:r>
        <w:rPr>
          <w:b/>
          <w:bCs/>
          <w:lang w:val="el" w:eastAsia="el"/>
        </w:rPr>
        <w:t>2.</w:t>
      </w:r>
      <w:r>
        <w:rPr>
          <w:lang w:val="el" w:eastAsia="el"/>
        </w:rPr>
        <w:t xml:space="preserve"> Νομική Υπηρεσία, σε επίπεδο Διεύθυνσης, με αρμοδιότητα τη νομική εκπροσώπηση και τον χειρισμό των νομικών θεμάτων από την εν γένει δραστηριότητα της Αρχής και, συγκεκριμένα, την παροχή νομικών συμβουλών και γνωμοδοτήσεων, τον νομικό έλεγχο των προκηρύξεων και των συμβάσεων ανάθεσης έργων, προμηθειών και υπηρεσιών, την παράσταση της Αρχής ενώπιον των δικαστηρίων και των διοικητικών αρχών σε προδικαστικές και ενδικο- φανείς διαδικασίες, καθώς και την ανάθεση υποθέσεων και νομικών έργων, που δεν μπορεί να διεκπεραιωθούν από το προσωπικό της, σε τρίτους συνεργαζόμενους δικηγόρους. Στη Νομική Υπηρεσία λειτουργεί Τμήμα Δικαστικού, στο οποίο προΐσταται δικηγόρος που προσλαμβάνεται με απόφαση του Δ.Σ., για τη διαχείριση των δικαστικών υποθέσεων της Αρχής. Στη Νομική Υπηρεσία μπορεί να υπηρετούν έως δύο (2) ασκούμενοι δικηγόροι.</w:t>
      </w:r>
    </w:p>
    <w:p>
      <w:pPr>
        <w:pStyle w:val="MainText"/>
        <w:spacing w:before="120" w:after="0"/>
        <w:rPr>
          <w:lang w:val="el" w:eastAsia="el"/>
        </w:rPr>
      </w:pPr>
      <w:r>
        <w:rPr>
          <w:b/>
          <w:bCs/>
          <w:lang w:val="el" w:eastAsia="el"/>
        </w:rPr>
        <w:t>3.</w:t>
      </w:r>
      <w:r>
        <w:rPr>
          <w:lang w:val="el" w:eastAsia="el"/>
        </w:rPr>
        <w:t xml:space="preserve"> Περιφερειακές μονάδες, σε επίπεδο Τμήματος, με αντικείμενο την άσκηση των αρμοδιοτήτων της Αρχής στην εδαφική περιφέρεια που ορίζει το Δ.Σ., σε συνεργασία με όλες τις κεντρικές υπηρεσίες της Αρχής. Οι περιφερειακές μονάδες της Αρχής είναι οι εξής:</w:t>
      </w:r>
    </w:p>
    <w:p>
      <w:pPr>
        <w:pStyle w:val="StructureList1"/>
        <w:spacing w:before="120" w:after="0"/>
        <w:rPr>
          <w:lang w:val="el" w:eastAsia="el"/>
        </w:rPr>
      </w:pPr>
      <w:r>
        <w:rPr>
          <w:lang w:val="el" w:eastAsia="el"/>
        </w:rPr>
        <w:t>α)</w:t>
      </w:r>
      <w:r>
        <w:rPr>
          <w:lang w:val="en" w:eastAsia="en"/>
        </w:rPr>
        <w:tab/>
      </w:r>
      <w:r>
        <w:rPr>
          <w:lang w:val="el" w:eastAsia="el"/>
        </w:rPr>
        <w:t>Περιφερειακή Μονάδα Ανατολικής Μακεδονίας και Θράκης,</w:t>
      </w:r>
    </w:p>
    <w:p>
      <w:pPr>
        <w:pStyle w:val="StructureList1"/>
        <w:spacing w:before="120" w:after="0"/>
        <w:rPr>
          <w:lang w:val="el" w:eastAsia="el"/>
        </w:rPr>
      </w:pPr>
      <w:r>
        <w:rPr>
          <w:lang w:val="el" w:eastAsia="el"/>
        </w:rPr>
        <w:t>β)</w:t>
      </w:r>
      <w:r>
        <w:rPr>
          <w:lang w:val="en" w:eastAsia="en"/>
        </w:rPr>
        <w:tab/>
      </w:r>
      <w:r>
        <w:rPr>
          <w:lang w:val="el" w:eastAsia="el"/>
        </w:rPr>
        <w:t>Περιφερειακή Μονάδα Κεντρικής Μακεδονίας,</w:t>
      </w:r>
    </w:p>
    <w:p>
      <w:pPr>
        <w:pStyle w:val="StructureList1"/>
        <w:spacing w:before="120" w:after="0"/>
        <w:rPr>
          <w:lang w:val="el" w:eastAsia="el"/>
        </w:rPr>
      </w:pPr>
      <w:r>
        <w:rPr>
          <w:lang w:val="el" w:eastAsia="el"/>
        </w:rPr>
        <w:t>γ)</w:t>
      </w:r>
      <w:r>
        <w:rPr>
          <w:lang w:val="en" w:eastAsia="en"/>
        </w:rPr>
        <w:tab/>
      </w:r>
      <w:r>
        <w:rPr>
          <w:lang w:val="el" w:eastAsia="el"/>
        </w:rPr>
        <w:t>Περιφερειακή Μονάδα Δυτικής Μακεδονίας,</w:t>
      </w:r>
    </w:p>
    <w:p>
      <w:pPr>
        <w:pStyle w:val="StructureList1"/>
        <w:spacing w:before="120" w:after="0"/>
        <w:rPr>
          <w:lang w:val="el" w:eastAsia="el"/>
        </w:rPr>
      </w:pPr>
      <w:r>
        <w:rPr>
          <w:lang w:val="el" w:eastAsia="el"/>
        </w:rPr>
        <w:t>δ)</w:t>
      </w:r>
      <w:r>
        <w:rPr>
          <w:lang w:val="en" w:eastAsia="en"/>
        </w:rPr>
        <w:tab/>
      </w:r>
      <w:r>
        <w:rPr>
          <w:lang w:val="el" w:eastAsia="el"/>
        </w:rPr>
        <w:t>Περιφερειακή Μονάδα Ηπείρου,</w:t>
      </w:r>
    </w:p>
    <w:p>
      <w:pPr>
        <w:pStyle w:val="StructureList1"/>
        <w:spacing w:before="120" w:after="0"/>
        <w:rPr>
          <w:lang w:val="el" w:eastAsia="el"/>
        </w:rPr>
      </w:pPr>
      <w:r>
        <w:rPr>
          <w:lang w:val="el" w:eastAsia="el"/>
        </w:rPr>
        <w:t>ε)</w:t>
      </w:r>
      <w:r>
        <w:rPr>
          <w:lang w:val="en" w:eastAsia="en"/>
        </w:rPr>
        <w:tab/>
      </w:r>
      <w:r>
        <w:rPr>
          <w:lang w:val="el" w:eastAsia="el"/>
        </w:rPr>
        <w:t>Περιφερειακή Μονάδα Πελοποννήσου,</w:t>
      </w:r>
    </w:p>
    <w:p>
      <w:pPr>
        <w:pStyle w:val="StructureList1"/>
        <w:spacing w:before="120" w:after="0"/>
        <w:rPr>
          <w:lang w:val="el" w:eastAsia="el"/>
        </w:rPr>
      </w:pPr>
      <w:r>
        <w:rPr>
          <w:lang w:val="el" w:eastAsia="el"/>
        </w:rPr>
        <w:t>στ)</w:t>
      </w:r>
      <w:r>
        <w:rPr>
          <w:lang w:val="en" w:eastAsia="en"/>
        </w:rPr>
        <w:tab/>
      </w:r>
      <w:r>
        <w:rPr>
          <w:lang w:val="el" w:eastAsia="el"/>
        </w:rPr>
        <w:t>Περιφερειακή Μονάδα Κρήτης.</w:t>
      </w:r>
    </w:p>
    <w:p>
      <w:pPr>
        <w:spacing w:before="240" w:after="240"/>
        <w:rPr>
          <w:lang w:val="el" w:eastAsia="el"/>
        </w:rPr>
      </w:pPr>
      <w:r>
        <w:rPr>
          <w:lang w:val="el" w:eastAsia="el"/>
        </w:rPr>
        <w:t>Με το διάταγμα του άρθρου 42 μπορεί να συνιστώνται νέες ή να καταργούνται οι υφιστάμενες περιφερειακές μονάδες.</w:t>
      </w:r>
    </w:p>
    <w:p>
      <w:pPr>
        <w:spacing w:before="240" w:after="240"/>
        <w:rPr>
          <w:lang w:val="el" w:eastAsia="el"/>
        </w:rPr>
      </w:pPr>
      <w:r>
        <w:rPr>
          <w:lang w:val="el" w:eastAsia="el"/>
        </w:rPr>
        <w:t>Για τη λειτουργία των περιφερειακών μονάδων τηρούνται οι σχετικές αποφάσεις και οδηγίες του Γενικού Διευθυντή και οι αποφάσεις του Διοικητικού Συμβουλίου.</w:t>
      </w:r>
    </w:p>
    <w:p>
      <w:pPr>
        <w:pStyle w:val="MainText"/>
        <w:spacing w:before="120" w:after="0"/>
        <w:rPr>
          <w:lang w:val="el" w:eastAsia="el"/>
        </w:rPr>
      </w:pPr>
      <w:r>
        <w:rPr>
          <w:b/>
          <w:bCs/>
          <w:lang w:val="el" w:eastAsia="el"/>
        </w:rPr>
        <w:t>4.</w:t>
      </w:r>
      <w:r>
        <w:rPr>
          <w:lang w:val="el" w:eastAsia="el"/>
        </w:rPr>
        <w:t xml:space="preserve"> Γραφείο Δημοσίων Σχέσεων, με αρμοδιότητα τις δημόσιες σχέσεις και την προβολή του έργου της Αρχής, σε συνεργασία με το Γραφείο Γενικού Διευθυντή, καθώς και με τις άλλες υπηρεσίες της Αρχής, με τις οποίες το Γραφείο Δημόσιων Σχέσεων συνεργάζεται σε τακτική βάση μέσω ενός υπαλλήλου ΠΕ από κάθε Διεύθυνση, που ορίζεται από τον Προϊστάμενό της.</w:t>
      </w:r>
    </w:p>
    <w:p>
      <w:pPr>
        <w:pStyle w:val="MainText"/>
        <w:spacing w:before="120" w:after="0"/>
        <w:rPr>
          <w:lang w:val="el" w:eastAsia="el"/>
        </w:rPr>
      </w:pPr>
      <w:r>
        <w:rPr>
          <w:b/>
          <w:bCs/>
          <w:lang w:val="el" w:eastAsia="el"/>
        </w:rPr>
        <w:t>5.</w:t>
      </w:r>
      <w:r>
        <w:rPr>
          <w:lang w:val="el" w:eastAsia="el"/>
        </w:rPr>
        <w:t xml:space="preserve"> Μονάδα Εσωτερικού Ελέγχου σε επίπεδο Τμήματος, με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τον οικονομικό και διαχειριστικό έλεγχο των δημοσίων υπολόγων και δημοσίων διαχειρίσεων που υπάγονται στον φορέα,</w:t>
      </w:r>
    </w:p>
    <w:p>
      <w:pPr>
        <w:pStyle w:val="StructureList1"/>
        <w:spacing w:before="120" w:after="0"/>
        <w:rPr>
          <w:lang w:val="el" w:eastAsia="el"/>
        </w:rPr>
      </w:pPr>
      <w:r>
        <w:rPr>
          <w:lang w:val="el" w:eastAsia="el"/>
        </w:rPr>
        <w:t>β)</w:t>
      </w:r>
      <w:r>
        <w:rPr>
          <w:lang w:val="en" w:eastAsia="en"/>
        </w:rPr>
        <w:tab/>
      </w:r>
      <w:r>
        <w:rPr>
          <w:lang w:val="el" w:eastAsia="el"/>
        </w:rPr>
        <w:t>τον έλεγχο της ορθής διενέργειας των δαπανών, της ορθής είσπραξης και εμφάνισης των εσόδων, της διαχείρισης κινδύνων, όπως και της διαχείρισης της περιουσίας της Αρχής, με την εξακρίβωση του ενεργητικού και παθητικού και του μισθολογικού κόστους, για τον εντοπισμό ενδεχόμενων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γ)</w:t>
      </w:r>
      <w:r>
        <w:rPr>
          <w:lang w:val="en" w:eastAsia="en"/>
        </w:rPr>
        <w:tab/>
      </w:r>
      <w:r>
        <w:rPr>
          <w:lang w:val="el" w:eastAsia="el"/>
        </w:rPr>
        <w:t>την αξιολόγηση της οικονομίας, της αποδοτικότητας και της αποτελεσματικότητας των διοικητικοοικονομι- κών λειτουργιών της Αρχής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τη δημιουργία και τον έλεγχο επάρκειας του συστήματος εσωτερικού ελέγχου των τεχνικών, διοικητικών και οικονομικών λειτουργιών της Αρχής και την εισήγηση των σχετικών βελτιωτικών προτάσεων,</w:t>
      </w:r>
    </w:p>
    <w:p>
      <w:pPr>
        <w:pStyle w:val="StructureList1"/>
        <w:spacing w:before="120" w:after="0"/>
        <w:rPr>
          <w:lang w:val="el" w:eastAsia="el"/>
        </w:rPr>
      </w:pPr>
      <w:r>
        <w:rPr>
          <w:lang w:val="el" w:eastAsia="el"/>
        </w:rPr>
        <w:t>ε)</w:t>
      </w:r>
      <w:r>
        <w:rPr>
          <w:lang w:val="en" w:eastAsia="en"/>
        </w:rPr>
        <w:tab/>
      </w:r>
      <w:r>
        <w:rPr>
          <w:lang w:val="el" w:eastAsia="el"/>
        </w:rPr>
        <w:t>την εφαρμογή της πολιτικής της Αρχής για την ποιότητα των παρεχόμενων υπηρεσιών και την κατάρτιση και την επικαιροποίηση του Συστήματος Διαχείρισης Ποιότητας,</w:t>
      </w:r>
    </w:p>
    <w:p>
      <w:pPr>
        <w:pStyle w:val="StructureList1"/>
        <w:spacing w:before="120" w:after="0"/>
        <w:rPr>
          <w:lang w:val="el" w:eastAsia="el"/>
        </w:rPr>
      </w:pPr>
      <w:r>
        <w:rPr>
          <w:lang w:val="el" w:eastAsia="el"/>
        </w:rPr>
        <w:t>στ)</w:t>
      </w:r>
      <w:r>
        <w:rPr>
          <w:lang w:val="en" w:eastAsia="en"/>
        </w:rPr>
        <w:tab/>
      </w:r>
      <w:r>
        <w:rPr>
          <w:lang w:val="el" w:eastAsia="el"/>
        </w:rPr>
        <w:t>την επιμέλεια της εφαρμογής συστημάτων ποιότητας ISO από την Αρχή,</w:t>
      </w:r>
    </w:p>
    <w:p>
      <w:pPr>
        <w:pStyle w:val="StructureList1"/>
        <w:spacing w:before="120" w:after="0"/>
        <w:rPr>
          <w:lang w:val="el" w:eastAsia="el"/>
        </w:rPr>
      </w:pPr>
      <w:r>
        <w:rPr>
          <w:lang w:val="el" w:eastAsia="el"/>
        </w:rPr>
        <w:t>ζ)</w:t>
      </w:r>
      <w:r>
        <w:rPr>
          <w:lang w:val="en" w:eastAsia="en"/>
        </w:rPr>
        <w:tab/>
      </w:r>
      <w:r>
        <w:rPr>
          <w:lang w:val="el" w:eastAsia="el"/>
        </w:rPr>
        <w:t>τον έλεγχο πληροφοριακών συστημάτων των διοικητικών και οικονομικών λειτουργιών,</w:t>
      </w:r>
    </w:p>
    <w:p>
      <w:pPr>
        <w:pStyle w:val="StructureList1"/>
        <w:spacing w:before="120" w:after="0"/>
        <w:rPr>
          <w:lang w:val="el" w:eastAsia="el"/>
        </w:rPr>
      </w:pPr>
      <w:r>
        <w:rPr>
          <w:lang w:val="el" w:eastAsia="el"/>
        </w:rPr>
        <w:t>η)</w:t>
      </w:r>
      <w:r>
        <w:rPr>
          <w:lang w:val="en" w:eastAsia="en"/>
        </w:rPr>
        <w:tab/>
      </w:r>
      <w:r>
        <w:rPr>
          <w:lang w:val="el" w:eastAsia="el"/>
        </w:rPr>
        <w:t>τον έλεγχο εφαρμογής από το προσωπικό των κανόνων δικαίου, του Κανονισμών, των εγκυκλίων, των οδηγιών και αποφάσεων της Διοίκησης και των Διευθύνσεων της Αρχής,</w:t>
      </w:r>
    </w:p>
    <w:p>
      <w:pPr>
        <w:pStyle w:val="StructureList1"/>
        <w:spacing w:before="120" w:after="0"/>
        <w:rPr>
          <w:lang w:val="el" w:eastAsia="el"/>
        </w:rPr>
      </w:pPr>
      <w:r>
        <w:rPr>
          <w:lang w:val="el" w:eastAsia="el"/>
        </w:rPr>
        <w:t>θ)</w:t>
      </w:r>
      <w:r>
        <w:rPr>
          <w:lang w:val="en" w:eastAsia="en"/>
        </w:rPr>
        <w:tab/>
      </w:r>
      <w:r>
        <w:rPr>
          <w:lang w:val="el" w:eastAsia="el"/>
        </w:rPr>
        <w:t>τη διενέργεια ερευνών σχετικά με τις αρμοδιότητες του Τμήματος, κατόπιν εντολής της Διοίκησης,</w:t>
      </w:r>
    </w:p>
    <w:p>
      <w:pPr>
        <w:pStyle w:val="StructureList1"/>
        <w:spacing w:before="120" w:after="0"/>
        <w:rPr>
          <w:lang w:val="el" w:eastAsia="el"/>
        </w:rPr>
      </w:pPr>
      <w:r>
        <w:rPr>
          <w:lang w:val="el" w:eastAsia="el"/>
        </w:rPr>
        <w:t>ι)</w:t>
      </w:r>
      <w:r>
        <w:rPr>
          <w:lang w:val="en" w:eastAsia="en"/>
        </w:rPr>
        <w:tab/>
      </w:r>
      <w:r>
        <w:rPr>
          <w:lang w:val="el" w:eastAsia="el"/>
        </w:rPr>
        <w:t>τη σύνταξη ετήσιων εκθέσεων απολογισμού έργου της υπηρεσίας, σχετικά με όλες τις υπηρεσιακές μονάδες της Αρχής,</w:t>
      </w:r>
    </w:p>
    <w:p>
      <w:pPr>
        <w:pStyle w:val="StructureList1"/>
        <w:spacing w:before="120" w:after="0"/>
        <w:rPr>
          <w:lang w:val="el" w:eastAsia="el"/>
        </w:rPr>
      </w:pPr>
      <w:r>
        <w:rPr>
          <w:lang w:val="el" w:eastAsia="el"/>
        </w:rPr>
        <w:t>ια)</w:t>
      </w:r>
      <w:r>
        <w:rPr>
          <w:lang w:val="en" w:eastAsia="en"/>
        </w:rPr>
        <w:tab/>
      </w:r>
      <w:r>
        <w:rPr>
          <w:lang w:val="el" w:eastAsia="el"/>
        </w:rPr>
        <w:t>την έγγραφη ενημέρωση του Δ.Σ. και του Γενικού Διευθυντή για τους ελέγχους που διενεργεί τουλάχιστον μία (1) φορά κάθε τρίμηνο και την υποβολή προτάσεων.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Γραμματεία Διοικητικού Συμβουλίου</w:t>
      </w:r>
    </w:p>
    <w:p>
      <w:pPr>
        <w:pStyle w:val="MainText"/>
        <w:spacing w:before="120" w:after="0"/>
        <w:rPr>
          <w:lang w:val="el" w:eastAsia="el"/>
        </w:rPr>
      </w:pPr>
      <w:r>
        <w:rPr>
          <w:b/>
          <w:bCs/>
          <w:lang w:val="el" w:eastAsia="el"/>
        </w:rPr>
        <w:t>1.</w:t>
      </w:r>
      <w:r>
        <w:rPr>
          <w:lang w:val="el" w:eastAsia="el"/>
        </w:rPr>
        <w:t xml:space="preserve"> Υπό την εποπτεία του Προέδρου λειτουργεί Γραμματεία Διοικητικού Συμβουλίου με αρμοδιότητα και ευθύνη την επιμέλεια των εργασιών του Δ.Σ., την αποστολή προσκλήσεων για τη σύγκληση συνεδρίασης Δ.Σ. και την τήρηση πρακτικών.</w:t>
      </w:r>
    </w:p>
    <w:p>
      <w:pPr>
        <w:pStyle w:val="MainText"/>
        <w:spacing w:before="120" w:after="0"/>
        <w:rPr>
          <w:lang w:val="el" w:eastAsia="el"/>
        </w:rPr>
      </w:pPr>
      <w:r>
        <w:rPr>
          <w:b/>
          <w:bCs/>
          <w:lang w:val="el" w:eastAsia="el"/>
        </w:rPr>
        <w:t>2.</w:t>
      </w:r>
      <w:r>
        <w:rPr>
          <w:lang w:val="el" w:eastAsia="el"/>
        </w:rPr>
        <w:t xml:space="preserve"> Η Γραμματεία του Δ.Σ. εκτελεί χρέη ιδιαίτερου γραφείου του Προέδρου της Αρχής και συγκεκριμένα είναι αρμόδια για την:</w:t>
      </w:r>
    </w:p>
    <w:p>
      <w:pPr>
        <w:spacing w:before="240" w:after="240"/>
        <w:rPr>
          <w:lang w:val="el" w:eastAsia="el"/>
        </w:rPr>
      </w:pPr>
      <w:r>
        <w:rPr>
          <w:lang w:val="el" w:eastAsia="el"/>
        </w:rPr>
        <w:t>α. επικουρία του έργου του Προέδρου,</w:t>
      </w:r>
    </w:p>
    <w:p>
      <w:pPr>
        <w:spacing w:before="240" w:after="240"/>
        <w:rPr>
          <w:lang w:val="el" w:eastAsia="el"/>
        </w:rPr>
      </w:pPr>
      <w:r>
        <w:rPr>
          <w:lang w:val="el" w:eastAsia="el"/>
        </w:rPr>
        <w:t>β. επιμέλεια των συνεργασιών και συσκέψεων του Προέδρου και τη διεκπεραίωση της γραμματειακής του υποστήριξης.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Όργανα συντονισμού και ολοκλήρωσης</w:t>
      </w:r>
    </w:p>
    <w:p>
      <w:pPr>
        <w:spacing w:before="240" w:after="240"/>
        <w:rPr>
          <w:lang w:val="el" w:eastAsia="el"/>
        </w:rPr>
      </w:pPr>
      <w:r>
        <w:rPr>
          <w:lang w:val="el" w:eastAsia="el"/>
        </w:rPr>
        <w:t>Η λειτουργία της βασικής οργανωτικής δομής υποστηρίζεται από συλλογικά όργανα οριζόντιου συντονισμού και ολοκλήρωσης, τα οποία είναι τα εξής:</w:t>
      </w:r>
    </w:p>
    <w:p>
      <w:pPr>
        <w:spacing w:before="240" w:after="240"/>
        <w:rPr>
          <w:lang w:val="el" w:eastAsia="el"/>
        </w:rPr>
      </w:pPr>
      <w:r>
        <w:rPr>
          <w:lang w:val="el" w:eastAsia="el"/>
        </w:rPr>
        <w:t>α. Τεχνική Επιτροπή.</w:t>
      </w:r>
    </w:p>
    <w:p>
      <w:pPr>
        <w:spacing w:before="240" w:after="240"/>
        <w:rPr>
          <w:lang w:val="el" w:eastAsia="el"/>
        </w:rPr>
      </w:pPr>
      <w:r>
        <w:rPr>
          <w:lang w:val="el" w:eastAsia="el"/>
        </w:rPr>
        <w:t>Η Τεχνική Επιτροπή είναι επταμελές όργανο, που αποτελείται από υπαλλήλους της Αρχής που επιλέγονται με κριτήρια που ορίζει το Δ.Σ. της Αρχής και συγκροτείται με διετή θητεία, με απόφαση του Δ.Σ. Στην Τεχνική Επιτροπή προεδρεύει ο Αναπληρωτής Γενικός Διευθυντής Έργων. Η Επιτροπή γνωμοδοτεί σε θέματα που προβλέ- πονται από τους Κανονισμούς της Αρχής ή που ανατίθενται από τον Γενικό Διευθυντή.</w:t>
      </w:r>
    </w:p>
    <w:p>
      <w:pPr>
        <w:spacing w:before="240" w:after="240"/>
        <w:rPr>
          <w:lang w:val="el" w:eastAsia="el"/>
        </w:rPr>
      </w:pPr>
      <w:r>
        <w:rPr>
          <w:lang w:val="el" w:eastAsia="el"/>
        </w:rPr>
        <w:t>β. Επιστημονικό Συμβούλιο.</w:t>
      </w:r>
    </w:p>
    <w:p>
      <w:pPr>
        <w:spacing w:before="240" w:after="240"/>
        <w:rPr>
          <w:lang w:val="el" w:eastAsia="el"/>
        </w:rPr>
      </w:pPr>
      <w:r>
        <w:rPr>
          <w:lang w:val="el" w:eastAsia="el"/>
        </w:rPr>
        <w:t>Το Επιστημονικό Συμβούλιο συγκροτείται με απόφαση του Δ.Σ., ως αμισθί συμβουλευτικό όργανό του σε θέματα ανάληψης νέων δραστηριοτήτων και εξειδίκευσης στρατηγικών ανάπτυξης της έρευνας της Αρχής. Το Επιστημονικό Συμβούλιο αποτελείται από διακεκριμένους γεωεπιστήμονες με μακρόχρονη ερευνητική εμπειρία και τεχνογνωσία στα γνωστικά αντικείμενα της Αρχής. Με επιμέλεια του Προέδρου του Δ.Σ., που εκτελεί καθήκοντα Προέδρου του Επιστημονικού Συμβουλίου, τηρούνται πρακτικά των συνεδριάσεων και συντάσσονται γραπτές γνωμοδοτήσεις. Η θητεία του Επιστημονικού Συμβουλίου είναι τριετής και μπορεί να ανανεώνεται.</w:t>
      </w:r>
    </w:p>
    <w:p>
      <w:pPr>
        <w:spacing w:before="240" w:after="240"/>
        <w:rPr>
          <w:lang w:val="el" w:eastAsia="el"/>
        </w:rPr>
      </w:pPr>
      <w:r>
        <w:rPr>
          <w:lang w:val="el" w:eastAsia="el"/>
        </w:rPr>
        <w:t>γ. Ομάδες Διοίκησης Έργων.</w:t>
      </w:r>
    </w:p>
    <w:p>
      <w:pPr>
        <w:spacing w:before="240" w:after="240"/>
        <w:rPr>
          <w:lang w:val="el" w:eastAsia="el"/>
        </w:rPr>
      </w:pPr>
      <w:r>
        <w:rPr>
          <w:lang w:val="el" w:eastAsia="el"/>
        </w:rPr>
        <w:t>Με απόφαση του Γενικού Διευθυντή ή του αρμόδιου Αναπληρωτή Γενικού Διευθυντή είναι δυνατή η σύσταση, λειτουργία και στελέχωση Ομάδων Διοίκησης Έργων (ΟΔΕ), ως οριζόντιων δομών οργάνωσης της Αρχής. Οι ΟΔΕ αναλαμβάνουν την εκτέλεση συγκεκριμένων έργων ή προγραμμάτων και συνεργάζονται με τις υπηρεσίες της Αρχής. Στις ΟΔΕ συμμετέχουν εργαζόμενοι της Αρχής με παράλληλη άσκηση των καθηκόντων τους, χωρίς τους χρονικούς περιορισμούς της παρ. 3 του άρθρου 30 του ν. 3528/2007 (A΄ 26).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Ζητήματα οργάνωσης υπηρεσιακών μονάδων</w:t>
      </w:r>
    </w:p>
    <w:p>
      <w:pPr>
        <w:spacing w:before="240" w:after="240"/>
        <w:rPr>
          <w:lang w:val="el" w:eastAsia="el"/>
        </w:rPr>
      </w:pPr>
      <w:r>
        <w:rPr>
          <w:lang w:val="el" w:eastAsia="el"/>
        </w:rPr>
        <w:t>Το Δ.Σ., μετά από εισήγηση του Γενικού Διευθυντή, αποφασίζει για κάθε θέμα που προκύπτει από τη λειτουργία, την οργάνωση, τη διάρθρωση και την κατανομή των αρμοδιοτήτων των υπηρεσιακών μονάδων της Αρχής.</w:t>
      </w:r>
    </w:p>
    <w:p>
      <w:pPr>
        <w:spacing w:before="240" w:after="240"/>
        <w:rPr>
          <w:lang w:val="el" w:eastAsia="el"/>
        </w:rPr>
      </w:pPr>
      <w:r>
        <w:rPr>
          <w:lang w:val="el" w:eastAsia="el"/>
        </w:rPr>
        <w:t>Με απόφαση του Δ.Σ. ιδρύονται, λειτουργούν και κα- ταργούνται διαπιστευμένα εργαστήρια στην Αρχή για την εκτέλεση των αρμοδιοτήτων του άρθρου 26.</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οργάνωσης - εξουσιοδότηση</w:t>
      </w:r>
    </w:p>
    <w:p>
      <w:pPr>
        <w:spacing w:before="240" w:after="240"/>
        <w:rPr>
          <w:lang w:val="el" w:eastAsia="el"/>
        </w:rPr>
      </w:pPr>
      <w:r>
        <w:rPr>
          <w:lang w:val="el" w:eastAsia="el"/>
        </w:rPr>
        <w:t>Με διάταγμα που εκδίδεται ύστερα από πρόταση των Υπουργών Περιβάλλοντος και Ενέργειας και Διοικητικής Ανασυγκρότησης, ύστερα από γνώμη του Δ.Σ., μπορεί να ανατίθενται στην Αρχή και άλλες αρμοδιότητες, εκτός από αυτές του άρθρου 26, καθώς και να τροποποιείται η διοικητική διάρθρωση της Αρχής, καθώς και να κα- ταργούνται, να συνενώνονται ή να δημιουργούνται νέες υπηρεσιακές μονάδες και οργανικές θέσεις στην Αρχή.</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ΠΡΟΣΩΠΙΚΟ ΤΗΣ ΑΡΧΗΣ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Σύσταση οργανικών θέσεων προσωπικού στην κεντρική και στις περιφερειακές υπηρεσίες της Αρχής</w:t>
      </w:r>
    </w:p>
    <w:p>
      <w:pPr>
        <w:pStyle w:val="MainText"/>
        <w:spacing w:before="120" w:after="0"/>
        <w:rPr>
          <w:lang w:val="el" w:eastAsia="el"/>
        </w:rPr>
      </w:pPr>
      <w:r>
        <w:rPr>
          <w:b/>
          <w:bCs/>
          <w:lang w:val="el" w:eastAsia="el"/>
        </w:rPr>
        <w:t>1.</w:t>
      </w:r>
      <w:r>
        <w:rPr>
          <w:lang w:val="el" w:eastAsia="el"/>
        </w:rPr>
        <w:t xml:space="preserve"> Εκτός από τις θέσεις του άρθρου 30, στην Αρχή συνιστώνται διακόσιες είκοσι (220) οργανικές θέσεις προσωπικού δημοσίου δικαίου και πέντε (5) θέσεις με σχέση έμμισθης εντολής.</w:t>
      </w:r>
    </w:p>
    <w:p>
      <w:pPr>
        <w:pStyle w:val="MainText"/>
        <w:spacing w:before="120" w:after="0"/>
        <w:rPr>
          <w:lang w:val="el" w:eastAsia="el"/>
        </w:rPr>
      </w:pPr>
      <w:r>
        <w:rPr>
          <w:b/>
          <w:bCs/>
          <w:lang w:val="el" w:eastAsia="el"/>
        </w:rPr>
        <w:t>2.</w:t>
      </w:r>
      <w:r>
        <w:rPr>
          <w:lang w:val="el" w:eastAsia="el"/>
        </w:rPr>
        <w:t xml:space="preserve"> Οι οργανικές θέσεις προσωπικού κατατάσσονται, ανά κατηγορία,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 θέσεις εκατόν είκοσι έξι (126),</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 θέσεις έντεκα (11),</w:t>
      </w:r>
    </w:p>
    <w:p>
      <w:pPr>
        <w:pStyle w:val="StructureList1"/>
        <w:spacing w:before="120" w:after="0"/>
        <w:rPr>
          <w:lang w:val="el" w:eastAsia="el"/>
        </w:rPr>
      </w:pPr>
      <w:r>
        <w:rPr>
          <w:lang w:val="el" w:eastAsia="el"/>
        </w:rPr>
        <w:t>γ)</w:t>
      </w:r>
      <w:r>
        <w:rPr>
          <w:lang w:val="en" w:eastAsia="en"/>
        </w:rPr>
        <w:tab/>
      </w:r>
      <w:r>
        <w:rPr>
          <w:lang w:val="el" w:eastAsia="el"/>
        </w:rPr>
        <w:t>Κατηγορία Δευτεροβάθμιας Εκπαίδευσης (ΔΕ), θέσεις πενήντα επτά (57),</w:t>
      </w:r>
    </w:p>
    <w:p>
      <w:pPr>
        <w:pStyle w:val="StructureList1"/>
        <w:spacing w:before="120" w:after="0"/>
        <w:rPr>
          <w:lang w:val="el" w:eastAsia="el"/>
        </w:rPr>
      </w:pPr>
      <w:r>
        <w:rPr>
          <w:lang w:val="el" w:eastAsia="el"/>
        </w:rPr>
        <w:t>δ)</w:t>
      </w:r>
      <w:r>
        <w:rPr>
          <w:lang w:val="en" w:eastAsia="en"/>
        </w:rPr>
        <w:tab/>
      </w:r>
      <w:r>
        <w:rPr>
          <w:lang w:val="el" w:eastAsia="el"/>
        </w:rPr>
        <w:t>Κατηγορία Υποχρεωτικής Εκπαίδευσης (ΥΕ), θέσεις είκοσι έξι (26),</w:t>
      </w:r>
    </w:p>
    <w:p>
      <w:pPr>
        <w:pStyle w:val="MainText"/>
        <w:spacing w:before="120" w:after="0"/>
        <w:rPr>
          <w:lang w:val="el" w:eastAsia="el"/>
        </w:rPr>
      </w:pPr>
      <w:r>
        <w:rPr>
          <w:b/>
          <w:bCs/>
          <w:lang w:val="el" w:eastAsia="el"/>
        </w:rPr>
        <w:t>3.</w:t>
      </w:r>
      <w:r>
        <w:rPr>
          <w:lang w:val="el" w:eastAsia="el"/>
        </w:rPr>
        <w:t xml:space="preserve"> Οι θέσεις με σχέση έμμισθης εντολής κατατάσσονται ως εξής:</w:t>
      </w:r>
    </w:p>
    <w:p>
      <w:pPr>
        <w:pStyle w:val="StructureList1"/>
        <w:spacing w:before="120" w:after="0"/>
        <w:rPr>
          <w:lang w:val="el" w:eastAsia="el"/>
        </w:rPr>
      </w:pPr>
      <w:r>
        <w:rPr>
          <w:lang w:val="el" w:eastAsia="el"/>
        </w:rPr>
        <w:t>α)</w:t>
      </w:r>
      <w:r>
        <w:rPr>
          <w:lang w:val="en" w:eastAsia="en"/>
        </w:rPr>
        <w:tab/>
      </w:r>
      <w:r>
        <w:rPr>
          <w:lang w:val="el" w:eastAsia="el"/>
        </w:rPr>
        <w:t>Νομικού Συμβούλου, θέση μία (1),</w:t>
      </w:r>
    </w:p>
    <w:p>
      <w:pPr>
        <w:pStyle w:val="StructureList1"/>
        <w:spacing w:before="120" w:after="0"/>
        <w:rPr>
          <w:lang w:val="el" w:eastAsia="el"/>
        </w:rPr>
      </w:pPr>
      <w:r>
        <w:rPr>
          <w:lang w:val="el" w:eastAsia="el"/>
        </w:rPr>
        <w:t>β)</w:t>
      </w:r>
      <w:r>
        <w:rPr>
          <w:lang w:val="en" w:eastAsia="en"/>
        </w:rPr>
        <w:tab/>
      </w:r>
      <w:r>
        <w:rPr>
          <w:lang w:val="el" w:eastAsia="el"/>
        </w:rPr>
        <w:t>Δικηγόρων, θέσεις τρεις (3),</w:t>
      </w:r>
    </w:p>
    <w:p>
      <w:pPr>
        <w:pStyle w:val="StructureList1"/>
        <w:spacing w:before="120" w:after="0"/>
        <w:rPr>
          <w:lang w:val="el" w:eastAsia="el"/>
        </w:rPr>
      </w:pPr>
      <w:r>
        <w:rPr>
          <w:lang w:val="el" w:eastAsia="el"/>
        </w:rPr>
        <w:t>γ)</w:t>
      </w:r>
      <w:r>
        <w:rPr>
          <w:lang w:val="en" w:eastAsia="en"/>
        </w:rPr>
        <w:tab/>
      </w:r>
      <w:r>
        <w:rPr>
          <w:lang w:val="el" w:eastAsia="el"/>
        </w:rPr>
        <w:t>Δικηγόρου Προϊστάμενου Νομικής Υπηρεσίας, θέση μία (1).</w:t>
      </w:r>
    </w:p>
    <w:p>
      <w:pPr>
        <w:pStyle w:val="MainText"/>
        <w:spacing w:before="120" w:after="0"/>
        <w:rPr>
          <w:lang w:val="el" w:eastAsia="el"/>
        </w:rPr>
      </w:pPr>
      <w:r>
        <w:rPr>
          <w:b/>
          <w:bCs/>
          <w:lang w:val="el" w:eastAsia="el"/>
        </w:rPr>
        <w:t>4.</w:t>
      </w:r>
      <w:r>
        <w:rPr>
          <w:lang w:val="el" w:eastAsia="el"/>
        </w:rPr>
        <w:t xml:space="preserve"> Με τον Κανονισμό Εσωτερικής Λειτουργίας κατα- νέμονται στις υπηρεσιακές μονάδες της κεντρικής υπηρεσίας και στις περιφερειακές μονάδες της Αρχής, οι οργανικές θέσεις του προσωπικού και καθορίζονται οι κλάδοι και οι ειδικότητες αυτών. Με απόφαση του Δ.Σ. της Αρχής μπορεί να ανακατανέμονται μεταξύ των υπηρεσιακών μονάδων της Αρχής οι θέσεις του προσωπικού.</w:t>
      </w:r>
    </w:p>
    <w:p>
      <w:pPr>
        <w:pStyle w:val="MainText"/>
        <w:spacing w:before="120" w:after="0"/>
        <w:rPr>
          <w:lang w:val="el" w:eastAsia="el"/>
        </w:rPr>
      </w:pPr>
      <w:r>
        <w:rPr>
          <w:b/>
          <w:bCs/>
          <w:lang w:val="el" w:eastAsia="el"/>
        </w:rPr>
        <w:t>5.</w:t>
      </w:r>
      <w:r>
        <w:rPr>
          <w:lang w:val="el" w:eastAsia="el"/>
        </w:rPr>
        <w:t xml:space="preserve"> Προσόντα για την πρόσληψη στις θέσεις των ανωτέρω κλάδων είναι όσα ορίζονται στο π.δ. 50/2001 (Α΄ 39).</w:t>
      </w:r>
    </w:p>
    <w:p>
      <w:pPr>
        <w:pStyle w:val="MainText"/>
        <w:spacing w:before="120" w:after="0"/>
        <w:rPr>
          <w:lang w:val="el" w:eastAsia="el"/>
        </w:rPr>
      </w:pPr>
      <w:r>
        <w:rPr>
          <w:b/>
          <w:bCs/>
          <w:lang w:val="el" w:eastAsia="el"/>
        </w:rPr>
        <w:t>6.</w:t>
      </w:r>
      <w:r>
        <w:rPr>
          <w:lang w:val="el" w:eastAsia="el"/>
        </w:rPr>
        <w:t xml:space="preserve"> Για την κάλυψη έκτακτων, εποχικών ή παροδικών αναγκών μπορεί να προσλαμβάνεται προσωπικό με σχέση εργασίας ορισμένου χρόνου ή με σύμβαση έργου, σύμφωνα με τα άρθρα 21 του ν. 2190/1994 (Α΄ 28) και 6 του ν. 2527/1997 (Α΄ 206).</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Ένταξη του προσωπικού σε μισθολογικά και βαθμολογικά κλιμάκια</w:t>
      </w:r>
    </w:p>
    <w:p>
      <w:pPr>
        <w:spacing w:before="240" w:after="240"/>
        <w:rPr>
          <w:lang w:val="el" w:eastAsia="el"/>
        </w:rPr>
      </w:pPr>
      <w:r>
        <w:rPr>
          <w:lang w:val="el" w:eastAsia="el"/>
        </w:rPr>
        <w:t>Για τις αποδοχές και την εξέλιξη σε μισθολογικά κλιμάκια του προσωπικού της Αρχής, που καταλαμβάνει τις οργανικές θέσεις του άρθρου 43, εφαρμόζονται τα άρθρα 7 έως και 34 του ν. 4354/2015 (Α΄ 176). Για τη βαθμολογική εξέλιξη του προσωπικού εφαρμόζονται τα άρθρα 80 έως 83 του Κώδικα Κατάστασης Δημοσίων Πολιτικών Διοικητικών Υπαλλήλων και Υπαλλήλων Ν.Π.Δ.Δ.</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Τοποθέτηση προσωπικού, ανάθεση καθηκόντων και αρμοδιοτήτων</w:t>
      </w:r>
    </w:p>
    <w:p>
      <w:pPr>
        <w:pStyle w:val="MainText"/>
        <w:spacing w:before="120" w:after="0"/>
        <w:rPr>
          <w:lang w:val="el" w:eastAsia="el"/>
        </w:rPr>
      </w:pPr>
      <w:r>
        <w:rPr>
          <w:b/>
          <w:bCs/>
          <w:lang w:val="el" w:eastAsia="el"/>
        </w:rPr>
        <w:t>1.</w:t>
      </w:r>
      <w:r>
        <w:rPr>
          <w:lang w:val="el" w:eastAsia="el"/>
        </w:rPr>
        <w:t xml:space="preserve"> Η τοποθέτηση του προσωπικού στις υπηρεσιακές μονάδες της Αρχής και η ανάθεση καθηκόντων γίνεται με απόφαση του Γενικού Διευθυντή, σύμφωνα με τις υπηρεσιακές ανάγκες, τα τυπικά και ουσιαστικά προσόντα των υπαλλήλων και τις ειδικότητες των υπαλλήλων.</w:t>
      </w:r>
    </w:p>
    <w:p>
      <w:pPr>
        <w:pStyle w:val="MainText"/>
        <w:spacing w:before="120" w:after="0"/>
        <w:rPr>
          <w:lang w:val="el" w:eastAsia="el"/>
        </w:rPr>
      </w:pPr>
      <w:r>
        <w:rPr>
          <w:b/>
          <w:bCs/>
          <w:lang w:val="el" w:eastAsia="el"/>
        </w:rPr>
        <w:t>2.</w:t>
      </w:r>
      <w:r>
        <w:rPr>
          <w:lang w:val="el" w:eastAsia="el"/>
        </w:rPr>
        <w:t xml:space="preserve"> Θέματα συνδεόμενα με ζητήματα άσκησης καθηκόντων του προσωπικού που υπηρετεί στις υπηρεσιακές μονάδες της Αρχής ρυθμίζονται με σχετικές εγκυκλίους και αποφάσεις του Γενικού Διευθυντή.</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Προϊστάμενοι υπηρεσιακών μονάδων</w:t>
      </w:r>
    </w:p>
    <w:p>
      <w:pPr>
        <w:pStyle w:val="MainText"/>
        <w:spacing w:before="120" w:after="0"/>
        <w:rPr>
          <w:lang w:val="el" w:eastAsia="el"/>
        </w:rPr>
      </w:pPr>
      <w:r>
        <w:rPr>
          <w:b/>
          <w:bCs/>
          <w:lang w:val="el" w:eastAsia="el"/>
        </w:rPr>
        <w:t>1.</w:t>
      </w:r>
      <w:r>
        <w:rPr>
          <w:lang w:val="el" w:eastAsia="el"/>
        </w:rPr>
        <w:t xml:space="preserve"> Οι Προϊστάμενοι των υπηρεσιακών μονάδων της Αρχής επιλέγονται με τη διαδικασία και τα κριτήρια των άρθρων 84 έως 86 του Κώδικα Κατάστασης Δημοσίων Πολιτικών Διοικητικών Υπαλλήλων και Υπαλλήλων Ν.Π.Δ.Δ. Ο Γενικός Διευθυντής και οι Αναπληρωτές Γενικοί Διευθυντές επιλέγουν από τους υπαλλήλους της Αρχής, τους προϊσταμένους των γραφείων τους, για ίση με αυτούς θητεία.</w:t>
      </w:r>
    </w:p>
    <w:p>
      <w:pPr>
        <w:pStyle w:val="MainText"/>
        <w:spacing w:before="120" w:after="0"/>
        <w:rPr>
          <w:lang w:val="el" w:eastAsia="el"/>
        </w:rPr>
      </w:pPr>
      <w:r>
        <w:rPr>
          <w:b/>
          <w:bCs/>
          <w:lang w:val="el" w:eastAsia="el"/>
        </w:rPr>
        <w:t>2.</w:t>
      </w:r>
      <w:r>
        <w:rPr>
          <w:lang w:val="el" w:eastAsia="el"/>
        </w:rPr>
        <w:t xml:space="preserve"> Η πρόσληψη δικηγόρων στις θέσεις των προϊσταμένων της Νομικής Υπηρεσίας και του Τμήματος Δικαστικού γίνεται, σύμφωνα με τον Κώδικα Δικηγόρων, απευθείας με απόφαση του Δ.Σ. Με απόφαση του Δ.Σ. ορίζονται τα περαιτέρω προσόντα για κάθε θέση της Νομικής Υπηρεσίας.</w:t>
      </w:r>
    </w:p>
    <w:p>
      <w:pPr>
        <w:pStyle w:val="MainText"/>
        <w:spacing w:before="120" w:after="0"/>
        <w:rPr>
          <w:lang w:val="el" w:eastAsia="el"/>
        </w:rPr>
      </w:pPr>
      <w:r>
        <w:rPr>
          <w:b/>
          <w:bCs/>
          <w:lang w:val="el" w:eastAsia="el"/>
        </w:rPr>
        <w:t>3.</w:t>
      </w:r>
      <w:r>
        <w:rPr>
          <w:lang w:val="el" w:eastAsia="el"/>
        </w:rPr>
        <w:t xml:space="preserve"> Με τον Κανονισμό Εσωτερικής Λειτουργίας ορίζονται τα αναγκαία προσόντα και οι ειδικότητες για κάθε θέση Προϊσταμένου της Αρχής, στα οποία περιλαμβάνονται εμπειρία σε σχέση με το αντικείμενο της Αρχής, καθώς επίσης και γνωστική εξειδίκευση σε συναφή τομέα.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ΟΙΚΟΝΟΜΙΚΑ ΚΑΙ ΑΛΛΑ ΘΕΜΑΤΑ ΤΗΣ ΑΡΧΗΣ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Πόροι αρχής</w:t>
      </w:r>
    </w:p>
    <w:p>
      <w:pPr>
        <w:pStyle w:val="MainText"/>
        <w:spacing w:before="120" w:after="0"/>
        <w:rPr>
          <w:lang w:val="el" w:eastAsia="el"/>
        </w:rPr>
      </w:pPr>
      <w:r>
        <w:rPr>
          <w:b/>
          <w:bCs/>
          <w:lang w:val="el" w:eastAsia="el"/>
        </w:rPr>
        <w:t>1.</w:t>
      </w:r>
      <w:r>
        <w:rPr>
          <w:lang w:val="el" w:eastAsia="el"/>
        </w:rPr>
        <w:t xml:space="preserve"> Πόροι της Αρχής είναι:</w:t>
      </w:r>
    </w:p>
    <w:p>
      <w:pPr>
        <w:pStyle w:val="StructureList1"/>
        <w:spacing w:before="120" w:after="0"/>
        <w:rPr>
          <w:lang w:val="el" w:eastAsia="el"/>
        </w:rPr>
      </w:pPr>
      <w:r>
        <w:rPr>
          <w:lang w:val="el" w:eastAsia="el"/>
        </w:rPr>
        <w:t>α)</w:t>
      </w:r>
      <w:r>
        <w:rPr>
          <w:lang w:val="en" w:eastAsia="en"/>
        </w:rPr>
        <w:tab/>
      </w:r>
      <w:r>
        <w:rPr>
          <w:lang w:val="el" w:eastAsia="el"/>
        </w:rPr>
        <w:t>ετήσια επιχορήγηση από τον τακτικό προϋπολογισμό του Υπουργείου Περιβάλλοντος και Ενέργειας,</w:t>
      </w:r>
    </w:p>
    <w:p>
      <w:pPr>
        <w:pStyle w:val="StructureList1"/>
        <w:spacing w:before="120" w:after="0"/>
        <w:rPr>
          <w:lang w:val="el" w:eastAsia="el"/>
        </w:rPr>
      </w:pPr>
      <w:r>
        <w:rPr>
          <w:lang w:val="el" w:eastAsia="el"/>
        </w:rPr>
        <w:t>β)</w:t>
      </w:r>
      <w:r>
        <w:rPr>
          <w:lang w:val="en" w:eastAsia="en"/>
        </w:rPr>
        <w:tab/>
      </w:r>
      <w:r>
        <w:rPr>
          <w:lang w:val="el" w:eastAsia="el"/>
        </w:rPr>
        <w:t>επιχορηγήσεις και χρηματοδοτήσεις από το Εθνικό ή το συγχρηματοδοτούμενο σκέλος του προγράμματος δημοσίων επενδύσεων και έσοδα από την υλοποίηση προγραμμάτων που χρηματοδοτούνται ή συγχρηματοδοτούνται από το Κράτος, την Ευρωπαϊκή Ένωση ή άλλους διεθνείς οργανισμούς,</w:t>
      </w:r>
    </w:p>
    <w:p>
      <w:pPr>
        <w:pStyle w:val="StructureList1"/>
        <w:spacing w:before="120" w:after="0"/>
        <w:rPr>
          <w:lang w:val="el" w:eastAsia="el"/>
        </w:rPr>
      </w:pPr>
      <w:r>
        <w:rPr>
          <w:lang w:val="el" w:eastAsia="el"/>
        </w:rPr>
        <w:t>γ)</w:t>
      </w:r>
      <w:r>
        <w:rPr>
          <w:lang w:val="en" w:eastAsia="en"/>
        </w:rPr>
        <w:tab/>
      </w:r>
      <w:r>
        <w:rPr>
          <w:lang w:val="el" w:eastAsia="el"/>
        </w:rPr>
        <w:t>έσοδα από τη διαχείριση της ιδιωτικής περιουσίας της Αρχής,</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σε ιδιώτες,</w:t>
      </w:r>
    </w:p>
    <w:p>
      <w:pPr>
        <w:pStyle w:val="StructureList1"/>
        <w:spacing w:before="120" w:after="0"/>
        <w:rPr>
          <w:lang w:val="el" w:eastAsia="el"/>
        </w:rPr>
      </w:pPr>
      <w:r>
        <w:rPr>
          <w:lang w:val="el" w:eastAsia="el"/>
        </w:rPr>
        <w:t>ε)</w:t>
      </w:r>
      <w:r>
        <w:rPr>
          <w:lang w:val="en" w:eastAsia="en"/>
        </w:rPr>
        <w:tab/>
      </w:r>
      <w:r>
        <w:rPr>
          <w:lang w:val="el" w:eastAsia="el"/>
        </w:rPr>
        <w:t>έσοδα από δωρεές, κληρονομιές, κληροδοσίες και κάθε φύσης αμοιβές, νομικών ή φυσικών προσώπων που καταβάλλονται στην Αρχή.</w:t>
      </w:r>
    </w:p>
    <w:p>
      <w:pPr>
        <w:spacing w:before="240" w:after="240"/>
        <w:rPr>
          <w:lang w:val="el" w:eastAsia="el"/>
        </w:rPr>
      </w:pPr>
      <w:r>
        <w:rPr>
          <w:lang w:val="el" w:eastAsia="el"/>
        </w:rPr>
        <w:t>Τα προκύπτοντα έσοδα από την παροχή υπηρεσιών προς τρίτους, κατατίθενται σε διακεκριμένο κωδικό εσόδων και διατίθενται αποκλειστικά για την κάλυψη αναγκών ερευνητικών και λειτουργικών της Αρχής.</w:t>
      </w:r>
    </w:p>
    <w:p>
      <w:pPr>
        <w:pStyle w:val="MainText"/>
        <w:spacing w:before="120" w:after="0"/>
        <w:rPr>
          <w:lang w:val="el" w:eastAsia="el"/>
        </w:rPr>
      </w:pPr>
      <w:r>
        <w:rPr>
          <w:b/>
          <w:bCs/>
          <w:lang w:val="el" w:eastAsia="el"/>
        </w:rPr>
        <w:t>2.</w:t>
      </w:r>
      <w:r>
        <w:rPr>
          <w:lang w:val="el" w:eastAsia="el"/>
        </w:rPr>
        <w:t xml:space="preserve"> Οι πόροι των περιπτώσεων α΄ και β΄ της παραγράφου 1 διατίθενται αποκλειστικά για τον ειδικό σκοπό δημόσιας ωφέλειας της παροχής συνεχών και αδιάλειπτων γεωλογικών υπηρεσιών από την Αρχή προς το Κράτος, ανήκουν στη δημόσια περιουσία και είναι ακατάσχετοι από κάθε τρίτο.</w:t>
      </w:r>
    </w:p>
    <w:p>
      <w:pPr>
        <w:pStyle w:val="MainText"/>
        <w:spacing w:before="120" w:after="0"/>
        <w:rPr>
          <w:lang w:val="el" w:eastAsia="el"/>
        </w:rPr>
      </w:pPr>
      <w:r>
        <w:rPr>
          <w:b/>
          <w:bCs/>
          <w:lang w:val="el" w:eastAsia="el"/>
        </w:rPr>
        <w:t>3.</w:t>
      </w:r>
      <w:r>
        <w:rPr>
          <w:lang w:val="el" w:eastAsia="el"/>
        </w:rPr>
        <w:t xml:space="preserve"> Η Αρχή μπορεί να συνάπτει δάνεια με εγγύηση του Ελληνικού Δημοσίου, όπως ορίζεται στην περίπτωση δ΄ του άρθρου 91 του ν. 4549/2018 (A΄ 105).</w:t>
      </w:r>
    </w:p>
    <w:p>
      <w:pPr>
        <w:pStyle w:val="MainText"/>
        <w:spacing w:before="120" w:after="0"/>
        <w:rPr>
          <w:lang w:val="el" w:eastAsia="el"/>
        </w:rPr>
      </w:pPr>
      <w:r>
        <w:rPr>
          <w:b/>
          <w:bCs/>
          <w:lang w:val="el" w:eastAsia="el"/>
        </w:rPr>
        <w:t>4.</w:t>
      </w:r>
      <w:r>
        <w:rPr>
          <w:lang w:val="el" w:eastAsia="el"/>
        </w:rPr>
        <w:t xml:space="preserve"> Τα έσοδα της Αρχής από την παροχή υπηρεσιών σε ιδιώτες ή την εκμετάλλευση των άυλων αγαθών της θεωρούνται ιδιωτική περιουσία της Αρχής.</w:t>
      </w:r>
    </w:p>
    <w:p>
      <w:pPr>
        <w:pStyle w:val="MainText"/>
        <w:spacing w:before="120" w:after="0"/>
        <w:rPr>
          <w:lang w:val="el" w:eastAsia="el"/>
        </w:rPr>
      </w:pPr>
      <w:r>
        <w:rPr>
          <w:b/>
          <w:bCs/>
          <w:lang w:val="el" w:eastAsia="el"/>
        </w:rPr>
        <w:t>5.</w:t>
      </w:r>
      <w:r>
        <w:rPr>
          <w:lang w:val="el" w:eastAsia="el"/>
        </w:rPr>
        <w:t xml:space="preserve"> Οι αμοιβές, που εισπράττονται από φορείς του δημοσίου για την εκτέλεση έργων δημόσιας ωφέλειας, στο πλαίσιο αρμοδιοτήτων της Αρχής, δεν αποτελούν ιδιωτικούς πόρους της Αρχής, αλλά αποτελούν λειτουργικούς πόρους κάλυψης των δαπανών που απαιτήθηκαν για την εκτέλεσή αυτών και καλύπτουν επίσης τις αμοιβές των συλλογικών οργάνων της Αρχής, ως ορίζει το άρθρο 21 του ν. 4354/2015 (A΄ 176).</w:t>
      </w:r>
    </w:p>
    <w:p>
      <w:pPr>
        <w:pStyle w:val="MainText"/>
        <w:spacing w:before="120" w:after="0"/>
        <w:rPr>
          <w:lang w:val="el" w:eastAsia="el"/>
        </w:rPr>
      </w:pPr>
      <w:r>
        <w:rPr>
          <w:b/>
          <w:bCs/>
          <w:lang w:val="el" w:eastAsia="el"/>
        </w:rPr>
        <w:t>6.</w:t>
      </w:r>
      <w:r>
        <w:rPr>
          <w:lang w:val="el" w:eastAsia="el"/>
        </w:rPr>
        <w:t xml:space="preserve"> Η Αρχή απολαμβάνει όλων ανεξαιρέτως των ατελει- ών, καθώς και των ουσιαστικών και δικονομικών προνομίων του Δημοσίου, με την εξαίρεση των υποχρεώσεων των Ν.Π.Δ.Δ. με βάση τη φορολογική νομοθεσία.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Οικονομική και λογιστική διαχείριση</w:t>
      </w:r>
    </w:p>
    <w:p>
      <w:pPr>
        <w:pStyle w:val="MainText"/>
        <w:spacing w:before="120" w:after="0"/>
        <w:rPr>
          <w:lang w:val="el" w:eastAsia="el"/>
        </w:rPr>
      </w:pPr>
      <w:r>
        <w:rPr>
          <w:b/>
          <w:bCs/>
          <w:lang w:val="el" w:eastAsia="el"/>
        </w:rPr>
        <w:t>1.</w:t>
      </w:r>
      <w:r>
        <w:rPr>
          <w:lang w:val="el" w:eastAsia="el"/>
        </w:rPr>
        <w:t xml:space="preserve"> Η οικονομική διαχείριση γίνεται, σύμφωνα με τον ν. 4270/2014, ενώ η λογιστική διαχείριση γίνεται, σύμφωνα με το π.δ. 54/2018 (A΄ 103).</w:t>
      </w:r>
    </w:p>
    <w:p>
      <w:pPr>
        <w:pStyle w:val="MainText"/>
        <w:spacing w:before="120" w:after="0"/>
        <w:rPr>
          <w:lang w:val="el" w:eastAsia="el"/>
        </w:rPr>
      </w:pPr>
      <w:r>
        <w:rPr>
          <w:b/>
          <w:bCs/>
          <w:lang w:val="el" w:eastAsia="el"/>
        </w:rPr>
        <w:t>2.</w:t>
      </w:r>
      <w:r>
        <w:rPr>
          <w:lang w:val="el" w:eastAsia="el"/>
        </w:rPr>
        <w:t xml:space="preserve"> Με τον Κανονισμό Οικονομικών της παραγράφου 2 του άρθρου 50 μπορεί να ρυθμίζονται εφόσον απαιτείται, ειδικότερα θέματα οικονομικής και λογιστικής διαχείρισης της Αρχής.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Ειδικός Λογαριασμός Κονδυλίων Έρευνας (Ε.Λ.Κ.Ε.)</w:t>
      </w:r>
    </w:p>
    <w:p>
      <w:pPr>
        <w:pStyle w:val="MainText"/>
        <w:spacing w:before="120" w:after="0"/>
        <w:rPr>
          <w:lang w:val="el" w:eastAsia="el"/>
        </w:rPr>
      </w:pPr>
      <w:r>
        <w:rPr>
          <w:b/>
          <w:bCs/>
          <w:lang w:val="el" w:eastAsia="el"/>
        </w:rPr>
        <w:t>1.</w:t>
      </w:r>
      <w:r>
        <w:rPr>
          <w:lang w:val="el" w:eastAsia="el"/>
        </w:rPr>
        <w:t xml:space="preserve"> Συνιστάται και λειτουργεί στην Αρχή, Ειδικός Λογαριασμός Κονδυλίων Έρευνας (Ε.Λ.Κ.Ε.), με σκοπό την κάλυψη των αναγκών σε έρευνα, κατάρτιση, τεχνολογική ανάπτυξη και υποστήριξη της Αρχής, καθώς και για την κάλυψη των αναγκών συναφών υπηρεσιών, προς επίτευξη του σκοπού αυτού.</w:t>
      </w:r>
    </w:p>
    <w:p>
      <w:pPr>
        <w:pStyle w:val="MainText"/>
        <w:spacing w:before="120" w:after="0"/>
        <w:rPr>
          <w:lang w:val="el" w:eastAsia="el"/>
        </w:rPr>
      </w:pPr>
      <w:r>
        <w:rPr>
          <w:b/>
          <w:bCs/>
          <w:lang w:val="el" w:eastAsia="el"/>
        </w:rPr>
        <w:t>2.</w:t>
      </w:r>
      <w:r>
        <w:rPr>
          <w:lang w:val="el" w:eastAsia="el"/>
        </w:rPr>
        <w:t xml:space="preserve"> Για τα θέματα λειτουργίας του Ε.Λ.Κ.Ε. ισχύουν ανα- λόγως τα άρθρα 50 έως 68 του ν. 4485/2017 (A΄ 114) με την επιφύλαξη του επόμενου εδαφίου. Με απόφαση του Υπουργού Περιβάλλοντος και Ενέργειας κατόπιν πρότασης του Δ.Σ. της Αρχής, εξειδικεύονται και ορίζονται σχετικώς, τα θέματα λειτουργίας, διοίκησης και διαχείρισης και ελέγχου του Ε.Λ.Κ.Ε.</w:t>
      </w:r>
    </w:p>
    <w:p>
      <w:pPr>
        <w:pStyle w:val="MainText"/>
        <w:spacing w:before="120" w:after="0"/>
        <w:rPr>
          <w:lang w:val="el" w:eastAsia="el"/>
        </w:rPr>
      </w:pPr>
      <w:r>
        <w:rPr>
          <w:b/>
          <w:bCs/>
          <w:lang w:val="el" w:eastAsia="el"/>
        </w:rPr>
        <w:t>3.</w:t>
      </w:r>
      <w:r>
        <w:rPr>
          <w:lang w:val="el" w:eastAsia="el"/>
        </w:rPr>
        <w:t xml:space="preserve"> Στον ΕΛ.Κ.Ε. μπορούν να εντάσσονται τα κονδύλια των εθνικών ή ευρωπαϊκών προγραμμάτων που αναλαμβάνει η Αρχή, σύμφωνα με τους σκοπούς λειτουργίας της και εκπληρούν τους σκοπούς της παραγράφου 1 του παρόντος, καθώς και οι αμοιβές που εισπράττονται από το Δημόσιο ή ιδιώτες.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Κανονισμός Εσωτερικής Λειτουργίας – εξουσιοδότηση σε Υπουργό Περιβάλλοντος και Ενέργειας</w:t>
      </w:r>
    </w:p>
    <w:p>
      <w:pPr>
        <w:pStyle w:val="MainText"/>
        <w:spacing w:before="120" w:after="0"/>
        <w:rPr>
          <w:lang w:val="el" w:eastAsia="el"/>
        </w:rPr>
      </w:pPr>
      <w:r>
        <w:rPr>
          <w:b/>
          <w:bCs/>
          <w:lang w:val="el" w:eastAsia="el"/>
        </w:rPr>
        <w:t>1.</w:t>
      </w:r>
      <w:r>
        <w:rPr>
          <w:lang w:val="el" w:eastAsia="el"/>
        </w:rPr>
        <w:t xml:space="preserve"> Ειδικότερα θέματα οργάνωσης, λειτουργίας και προσωπικού της Αρχής, ρυθμίζονται με τον Κανονισμό Εσωτερικής Λειτουργίας, που εγκρίνεται με απόφαση του Υπουργού Περιβάλλοντος και Ενέργειας, ύστερα από εισήγηση του Δ.Σ. και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ύστερα από εισήγηση του Δ.Σ. της Αρχής, μπορεί να εγκρίνεται Κανονισμός Οικονομικών και Κανονισμός Λειτουργίας Δ.Σ. για την εξειδίκευση ειδικότερων τεχνικών ζητημάτων δράσης των οργάνων της Αρχής και άσκησης των αρμοδιοτήτων τους.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ΜΕΤΑΒΑΤΙΚΕΣ ΚΑΙ ΤΕΛΙΚΕΣ ΔΙΑΤΑΞΕΙΣ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Λύση και εκκαθάριση Ινστιτούτου Γεωλογικών και Μεταλλευτικών Ερευνών</w:t>
      </w:r>
    </w:p>
    <w:p>
      <w:pPr>
        <w:pStyle w:val="MainText"/>
        <w:spacing w:before="120" w:after="0"/>
        <w:rPr>
          <w:lang w:val="el" w:eastAsia="el"/>
        </w:rPr>
      </w:pPr>
      <w:r>
        <w:rPr>
          <w:b/>
          <w:bCs/>
          <w:lang w:val="el" w:eastAsia="el"/>
        </w:rPr>
        <w:t>1.</w:t>
      </w:r>
      <w:r>
        <w:rPr>
          <w:lang w:val="el" w:eastAsia="el"/>
        </w:rPr>
        <w:t xml:space="preserve"> Το νομικό πρόσωπο ιδιωτικού δικαίου με την επωνυμία «Ινστιτούτο Γεωλογικών και Μεταλλευτικών Ερευνών» (ΙΓΜΕ), το οποίο ιδρύθηκε με τον ν. 272/1976 (A΄ 50), λύεται και τίθεται σε εκκαθάριση από την έναρξη ισχύος του παρόντος, σύμφωνα με όσα ορίζονται στις παραγράφους 2 έως 6 και συμπληρωματικά στα άρθρα 72 έως 77 ΑΚ.</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ορίζεται ο εκκαθαριστής, η μηνιαία αμοιβή του και ρυθμίζεται κάθε θέμα σχετικό με την εκκαθάριση.</w:t>
      </w:r>
    </w:p>
    <w:p>
      <w:pPr>
        <w:pStyle w:val="MainText"/>
        <w:spacing w:before="120" w:after="0"/>
        <w:rPr>
          <w:lang w:val="el" w:eastAsia="el"/>
        </w:rPr>
      </w:pPr>
      <w:r>
        <w:rPr>
          <w:b/>
          <w:bCs/>
          <w:lang w:val="el" w:eastAsia="el"/>
        </w:rPr>
        <w:t>3.</w:t>
      </w:r>
      <w:r>
        <w:rPr>
          <w:lang w:val="el" w:eastAsia="el"/>
        </w:rPr>
        <w:t xml:space="preserve"> Τα κινητά και ακίνητα στοιχεία της περιουσίας του ΙΓΜΕ μεταβιβάζονται αυτοδικαίως στην κυριότητα του Υπουργείου Οικονομικών, χωρίς την τήρηση οποιουδήποτε τύπου, πράξης, άδειας ή άλλης έγκρισης. Από τη μεταβίβαση στο Υπουργείο Οικονομικών εξαιρούνται τα εξής περιουσιακά στοιχεία, τα οποία παραμένουν στο ΙΓΜΕ υπό εκκαθάριση:</w:t>
      </w:r>
    </w:p>
    <w:p>
      <w:pPr>
        <w:pStyle w:val="StructureList1"/>
        <w:spacing w:before="120" w:after="0"/>
        <w:rPr>
          <w:lang w:val="el" w:eastAsia="el"/>
        </w:rPr>
      </w:pPr>
      <w:r>
        <w:rPr>
          <w:lang w:val="el" w:eastAsia="el"/>
        </w:rPr>
        <w:t>α)</w:t>
      </w:r>
      <w:r>
        <w:rPr>
          <w:lang w:val="en" w:eastAsia="en"/>
        </w:rPr>
        <w:tab/>
      </w:r>
      <w:r>
        <w:rPr>
          <w:lang w:val="el" w:eastAsia="el"/>
        </w:rPr>
        <w:t>το ακίνητο που βρίσκεται στον Δήμο Παιανίας Αττικής, στο 1ο χιλιόμετρο της Λεωφόρου Μαρκοπούλου, β) οι απαιτήσεις του ΙΓΜΕ έναντι ιδιωτών από την εκτέλεση έργων.</w:t>
      </w:r>
    </w:p>
    <w:p>
      <w:pPr>
        <w:spacing w:before="240" w:after="240"/>
        <w:rPr>
          <w:lang w:val="el" w:eastAsia="el"/>
        </w:rPr>
      </w:pPr>
      <w:r>
        <w:rPr>
          <w:lang w:val="el" w:eastAsia="el"/>
        </w:rPr>
        <w:t>Η μεταβίβαση των περιουσιακών στοιχείων του ΙΓΜΕ στο Υπουργείο Οικονομικών και κάθε άλλη πράξη που συνδέεται μ’ αυτήν, απαλλάσσεται από φόρους, εισφορές ή τέλη, καθώς και δικαιώματα ή οποιαδήποτε άλλη επιβάρυνση υπέρ του Δημοσίου ή και οποιουδήποτε τρίτου.</w:t>
      </w:r>
    </w:p>
    <w:p>
      <w:pPr>
        <w:pStyle w:val="MainText"/>
        <w:spacing w:before="120" w:after="0"/>
        <w:rPr>
          <w:lang w:val="el" w:eastAsia="el"/>
        </w:rPr>
      </w:pPr>
      <w:r>
        <w:rPr>
          <w:b/>
          <w:bCs/>
          <w:lang w:val="el" w:eastAsia="el"/>
        </w:rPr>
        <w:t>4.</w:t>
      </w:r>
      <w:r>
        <w:rPr>
          <w:lang w:val="el" w:eastAsia="el"/>
        </w:rPr>
        <w:t xml:space="preserve"> Ο εκκαθαριστής προβαίνει σε απογραφή του συνόλου της κινητής περιουσίας, περιλαμβανομένων σημάτων και πνευματικών και κάθε άλλου είδους δικαιωμάτων, και της ακίνητης περιουσίας που μεταβιβάστηκε στο Υπουργείο Οικονομικών. Το σύνολο της περιουσίας αποτιμάται από επιτροπή που συγκροτείται με κοινή απόφαση των Υπουργών Οικονομικών και Περιβάλλοντος και Ενέργειας.</w:t>
      </w:r>
    </w:p>
    <w:p>
      <w:pPr>
        <w:spacing w:before="240" w:after="240"/>
        <w:rPr>
          <w:lang w:val="el" w:eastAsia="el"/>
        </w:rPr>
      </w:pPr>
      <w:r>
        <w:rPr>
          <w:lang w:val="el" w:eastAsia="el"/>
        </w:rPr>
        <w:t>Μετά την απογραφή και την αποτίμηση, σύμφωνα με τα προηγούμενα εδάφια, οφείλεται από το Υπουργείο Οικονομικών και αποτελεί στοιχείο της εκκαθάρισης το ισόποσο της αξίας της περιουσίας αυτής, το οποίο, ύστερα από κοινή απόφαση των Υπουργών Οικονομικών και Περιβάλλοντος και Ενέργειας, μπορεί να συμψηφίζεται με απαιτήσεις του Ελληνικού Δημοσίου κατά του υπό εκκαθάριση Ινστιτούτου.</w:t>
      </w:r>
    </w:p>
    <w:p>
      <w:pPr>
        <w:pStyle w:val="MainText"/>
        <w:spacing w:before="120" w:after="0"/>
        <w:rPr>
          <w:lang w:val="el" w:eastAsia="el"/>
        </w:rPr>
      </w:pPr>
      <w:r>
        <w:rPr>
          <w:b/>
          <w:bCs/>
          <w:lang w:val="el" w:eastAsia="el"/>
        </w:rPr>
        <w:t>5.</w:t>
      </w:r>
      <w:r>
        <w:rPr>
          <w:lang w:val="el" w:eastAsia="el"/>
        </w:rPr>
        <w:t xml:space="preserve"> Η χρήση και η διαχείριση των περιουσιακών στοιχείων του ΙΓΜΕ που μεταβιβάζονται στην κυριότητα του Υπουργείου Οικονομικών ανήκει στην Αρχή χωρίς την τήρηση οποιουδήποτε τύπου, η οποία και αναλαμβάνει τη φύλαξη και τη συντήρησή τους.</w:t>
      </w:r>
    </w:p>
    <w:p>
      <w:pPr>
        <w:pStyle w:val="MainText"/>
        <w:spacing w:before="120" w:after="0"/>
        <w:rPr>
          <w:lang w:val="el" w:eastAsia="el"/>
        </w:rPr>
      </w:pPr>
      <w:r>
        <w:rPr>
          <w:b/>
          <w:bCs/>
          <w:lang w:val="el" w:eastAsia="el"/>
        </w:rPr>
        <w:t>6.</w:t>
      </w:r>
      <w:r>
        <w:rPr>
          <w:lang w:val="el" w:eastAsia="el"/>
        </w:rPr>
        <w:t xml:space="preserve"> Οι εκκρεμείς δίκες του ΙΓΜΕ που έχουν προσδιοριστεί και η δικάσιμός τους έχει οριστεί μέσα σε τρεις (3) μήνες από την έναρξη ισχύος του παρόντος, αναβάλλονται υποχρεωτικά από το αρμόδιο δικαστήριο και συνεχίζονται από τον εκκαθαριστή μέχρι τη λήξη της εκκαθάρισης χωρίς καμία άλλη διατύπωση.</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 συγκρότηση του πρώτου Δ.Σ. και τον διορισμό Γενικού Διευθυντή της Αρχής, σύμφωνα με το άρθρο 28 και την παράγραφο 2 του άρθρου 30, τις αρ- μοδιότητές τους ασκούν αντίστοιχα το Δ.Σ. και ο Γενικός Διευθυντής του ΙΓΜΕ. Μέχρι τον διορισμό Αναπληρωτή Γενικού Διευθυντή Οικονομικών της Αρχής, σύμφωνα με το άρθρο 30, τις αρμοδιότητές του ασκεί ο βοηθός Γενικός Διευθυντής του ΙΓΜΕ. Μέχρι τον διορισμό Αναπληρωτή Γενικού Διευθυντή Έργων, σύμφωνα με το άρθρο 30, τις αρμοδιότητές του ασκεί πρόσωπο που ορίζεται με απόφαση του Υπουργού Περιβάλλοντος και Ενέργειας.</w:t>
      </w:r>
    </w:p>
    <w:p>
      <w:pPr>
        <w:spacing w:before="240" w:after="240"/>
        <w:rPr>
          <w:lang w:val="el" w:eastAsia="el"/>
        </w:rPr>
      </w:pPr>
      <w:r>
        <w:rPr>
          <w:lang w:val="el" w:eastAsia="el"/>
        </w:rPr>
        <w:t>Με την επιφύλαξη της περίπτωσης β΄ της παρ. 6 του άρθρου 22 του ν. 4354/2015, για τις αμοιβές και αποζημιώσεις των προσώπων της παρούσας, εφαρμόζεται η 2/78166/24.12.2015 με κοινή απόφαση των Υπουργών Οικονομικών και Περιβάλλοντος και Ενέργειας (ΥΟΔΔ 939), για την αμοιβή των Αναπληρωτών Γενικών Διευθυντών της παραγράφου 8 του άρθρου 30, ορίζεται αμοιβή που αντιστοιχεί στο ογδόντα τοις εκατό (80%) της αμοιβής του Γενικού Διευθυντή της ως άνω απόφασης, για την αμοιβή του Προέδρου της παραγράφου 7 του άρθρου 29, ορίζεται αμοιβή που αντιστοιχεί στο δεκαπέντε τοις εκατό (15%) της αμοιβής του Γενικού Διευθυντή της ως άνω απόφασης.</w:t>
      </w:r>
    </w:p>
    <w:p>
      <w:pPr>
        <w:pStyle w:val="MainText"/>
        <w:spacing w:before="120" w:after="0"/>
        <w:rPr>
          <w:lang w:val="el" w:eastAsia="el"/>
        </w:rPr>
      </w:pPr>
      <w:r>
        <w:rPr>
          <w:b/>
          <w:bCs/>
          <w:lang w:val="el" w:eastAsia="el"/>
        </w:rPr>
        <w:t>2.</w:t>
      </w:r>
      <w:r>
        <w:rPr>
          <w:lang w:val="el" w:eastAsia="el"/>
        </w:rPr>
        <w:t xml:space="preserve"> Το υπαλληλικό προσωπικό του ΙΓΜΕ που υπηρετεί με σχέση εργασίας ιδιωτικού δικαίου αορίστου χρόνου, μεταφέρεται, με την έναρξη ισχύος του παρόντος, αυτοδικαίως στην Αρχή και καταλαμβάνει θέσεις με σχέση εργασίας ιδιωτικού δικαίου αορίστου χρόνου που συνι- στώνται με τον παρόντα και είναι αντιστοίχων κατηγοριών με τις οργανικές θέσεις της Αρχής. Για την ένταξη του προσωπικού αυτού εκδίδεται διαπιστωτική απόφαση του Δ.Σ. της Αρχής, με την οποία γίνεται και η κατάταξή του σε ειδικότητες, κλάδους, βαθμούς και μισθολογικά κλιμάκια, σύμφωνα με τον Κώδικα Κατάστασης Δημοσίων Πολιτικών Διοικητικών Υπαλλήλων και Υπαλλήλων Ν.Π.Δ.Δ. Για την κατάταξη, αναγνωρίζεται και λαμβάνεται υπόψη ο χρόνος υπηρεσίας του προσωπικού, όπως είχε θεμελιωθεί στο ΙΓΜΕ μέχρι την έναρξη ισχύος του παρόντος. Για τη μεταφορά και κατάταξη δεν απαιτούνται τα πρόσθετα προσόντα διορισμού των παραγράφων 1 και 2 του άρθρου 27 του π.δ. 50/2001 (A΄ 39).</w:t>
      </w:r>
    </w:p>
    <w:p>
      <w:pPr>
        <w:spacing w:before="240" w:after="240"/>
        <w:rPr>
          <w:lang w:val="el" w:eastAsia="el"/>
        </w:rPr>
      </w:pPr>
      <w:r>
        <w:rPr>
          <w:lang w:val="el" w:eastAsia="el"/>
        </w:rPr>
        <w:t>Το προσωπικό που μεταφέρεται στην Αρχή, διατηρεί την προσωπική διαφορά που λάμβανε πριν την δημοσίευση του παρόντος, σύμφωνα με την αριθμ. 34/7/19.7.2018 απόφαση του Δ.Σ. του ΙΓΜΕ.</w:t>
      </w:r>
    </w:p>
    <w:p>
      <w:pPr>
        <w:pStyle w:val="MainText"/>
        <w:spacing w:before="120" w:after="0"/>
        <w:rPr>
          <w:lang w:val="el" w:eastAsia="el"/>
        </w:rPr>
      </w:pPr>
      <w:r>
        <w:rPr>
          <w:b/>
          <w:bCs/>
          <w:lang w:val="el" w:eastAsia="el"/>
        </w:rPr>
        <w:t>3.</w:t>
      </w:r>
      <w:r>
        <w:rPr>
          <w:lang w:val="el" w:eastAsia="el"/>
        </w:rPr>
        <w:t xml:space="preserve"> Οι υπάλληλοι του ΙΓΜΕ, που έχουν συμπληρώσει το 59ο έτος της ηλικίας τους κατά την έναρξη ισχύος του παρόντος και μεταφέρονται στην Αρχή, αποχωρούν υποχρεωτικά από την υπηρεσία με τη συμπλήρωση του 67ου έτους της ηλικίας τους και σαράντα (40) ετών υπηρεσίας κατά παρέκκλιση του άρθρου 49 του π.δ. 410/1988 (A΄ 191).</w:t>
      </w:r>
    </w:p>
    <w:p>
      <w:pPr>
        <w:spacing w:before="240" w:after="240"/>
        <w:rPr>
          <w:lang w:val="el" w:eastAsia="el"/>
        </w:rPr>
      </w:pPr>
      <w:r>
        <w:rPr>
          <w:lang w:val="el" w:eastAsia="el"/>
        </w:rPr>
        <w:t>Ο υπηρετών Νομικός Σύμβουλος του ΙΓΜΕ μεταφέρεται στην Αρχή και καταλαμβάνει την οργανική θέση του Νομικού Συμβούλου της Αρχής.</w:t>
      </w:r>
    </w:p>
    <w:p>
      <w:pPr>
        <w:spacing w:before="240" w:after="240"/>
        <w:rPr>
          <w:lang w:val="el" w:eastAsia="el"/>
        </w:rPr>
      </w:pPr>
      <w:r>
        <w:rPr>
          <w:lang w:val="el" w:eastAsia="el"/>
        </w:rPr>
        <w:t>Προσωπικό του ΙΓΜΕ με σύμβαση ιδιωτικού δικαίου ορισμένου χρόνου ή μίσθωσης έργου και προσωπικό που απασχολείται στο ΙΓΜΕ μέσω εθνικών προγραμμάτων απασχόλησης ή χρηματοδοτούμενων ή συγχρηματοδο- τούμενων ευρωπαϊκών προγραμμάτων μεταφέρεται αυτοδικαίως στην Αρχή και συνεχίζει να εργάζεται σε αυτήν μέχρι τη λήξη της σύμβασής του και με τους όρους της. Μέχρι τη σύσταση στην Αρχή υπηρεσιακών και πειθαρχικών συμβουλίων, σύμφωνα με τα άρθρα 146Β και 159 του Κώδικα Κατάστασης Δημοσίων Πολιτικών Διοικητικών Υπαλλήλων και Υπαλλήλων Ν.Π.Δ.Δ., οι υπάλληλοι της Αρχής υπάγονται στα υπηρεσιακά και πειθαρχικά συμβούλια του Υπουργείου Περιβάλλοντος και Ενέργειας. Μέχρι την επιλογή προϊσταμένων, σύμφωνα με την παράγραφο 1 του άρθρου 46, επιλέγονται και τοποθετούνται στις οργανικές μονάδες της Αρχής προσωρινοί προϊστάμενοι με απόφαση του Γενικού Διευθυντή.</w:t>
      </w:r>
    </w:p>
    <w:p>
      <w:pPr>
        <w:pStyle w:val="MainText"/>
        <w:spacing w:before="120" w:after="0"/>
        <w:rPr>
          <w:lang w:val="el" w:eastAsia="el"/>
        </w:rPr>
      </w:pPr>
      <w:r>
        <w:rPr>
          <w:b/>
          <w:bCs/>
          <w:lang w:val="el" w:eastAsia="el"/>
        </w:rPr>
        <w:t>4.</w:t>
      </w:r>
      <w:r>
        <w:rPr>
          <w:lang w:val="el" w:eastAsia="el"/>
        </w:rPr>
        <w:t xml:space="preserve"> H λογιστική διαχείριση της Αρχής γίνεται μέχρι τις 31.12.2019, σύμφωνα με το Ελληνικό Γενικό Λογιστικό Σχέδιο κατά παρέκκλιση των διατάξεων του παρόντος. Κατά το διάστημα αυτό η κατάρτιση και η εκτέλεση του προϋπολογισμού, καθώς και η αναγνώριση, η εκκαθάριση και η εντολή πληρωμής των δαπανών της Αρχής μετά την έναρξη λειτουργίας της γίνεται, σύμφωνα με τις αναλόγως προς το Ελληνικό Γενικό Λογιστικό Σχέδιο ισχύουσες διατάξεις του ν. 4270/2014 (A΄ 143) περί Ν.Π.Ι.Δ. Το ποσό της ετήσιας επιχορήγησης που έχει προ- βλεφθεί και εγκριθεί για το ΙΓΜΕ στον προϋπολογισμό του Υπουργείου Περιβάλλοντος και Ενέργειας για το έτος 2019 χρησιμοποιείται, χωρίς καμία άλλη διατύπωση, για την επιχορήγηση της Αρχής.</w:t>
      </w:r>
    </w:p>
    <w:p>
      <w:pPr>
        <w:pStyle w:val="MainText"/>
        <w:spacing w:before="120" w:after="0"/>
        <w:rPr>
          <w:lang w:val="el" w:eastAsia="el"/>
        </w:rPr>
      </w:pPr>
      <w:r>
        <w:rPr>
          <w:b/>
          <w:bCs/>
          <w:lang w:val="el" w:eastAsia="el"/>
        </w:rPr>
        <w:t>5.</w:t>
      </w:r>
      <w:r>
        <w:rPr>
          <w:lang w:val="el" w:eastAsia="el"/>
        </w:rPr>
        <w:t xml:space="preserve"> Η Αρχή υπεισέρχεται αυτοδικαίως στις υφιστάμενες και εν εξελίξει προκηρύξεις, συμβάσεις, προγράμματα, έργα και δικαιοπραξίες του ΙΓΜΕ. Η Αρχή καθίσταται δικαιούχος των προγραμμάτων και των δράσεων του ΙΓΜΕ που έχουν ήδη εκπονηθεί, καθώς και των πόρων και των υποχρεώσεων που απορρέουν από αυτά, πλην των έργων υπέρ τρίτων ιδιωτών.</w:t>
      </w:r>
    </w:p>
    <w:p>
      <w:pPr>
        <w:pStyle w:val="MainText"/>
        <w:spacing w:before="120" w:after="0"/>
        <w:rPr>
          <w:lang w:val="el" w:eastAsia="el"/>
        </w:rPr>
      </w:pPr>
      <w:r>
        <w:rPr>
          <w:b/>
          <w:bCs/>
          <w:lang w:val="el" w:eastAsia="el"/>
        </w:rPr>
        <w:t>6.</w:t>
      </w:r>
      <w:r>
        <w:rPr>
          <w:lang w:val="el" w:eastAsia="el"/>
        </w:rPr>
        <w:t xml:space="preserve"> Οι πάσης φύσης νομικές και οικονομικές δεσμεύσεις, που απορρέουν από τις αποφάσεις ένταξης συγχρηματο- δοτούμενων έργων, στις οποίες το καταργούμενο ΙΓΜΕ είχε οριστεί δικαιούχος, καθώς και από τα έργα αρμοδιότητας του ΙΓΜΕ, μεταφέρονται αυτοδικαίως και αναλαμβάνονται δίχως καμία άλλη διατύπωση από την Αρχή.</w:t>
      </w:r>
    </w:p>
    <w:p>
      <w:pPr>
        <w:pStyle w:val="MainText"/>
        <w:spacing w:before="120" w:after="0"/>
        <w:rPr>
          <w:lang w:val="el" w:eastAsia="el"/>
        </w:rPr>
      </w:pPr>
      <w:r>
        <w:rPr>
          <w:b/>
          <w:bCs/>
          <w:lang w:val="el" w:eastAsia="el"/>
        </w:rPr>
        <w:t>7.</w:t>
      </w:r>
      <w:r>
        <w:rPr>
          <w:lang w:val="el" w:eastAsia="el"/>
        </w:rPr>
        <w:t xml:space="preserve"> Ταμειακά υπόλοιπα και υπόλοιπα τραπεζικών λογαριασμών του καταργούμενου ΙΓΜΕ, καθώς και το αδιάθετο ποσοστό της κρατικής επιχορήγησης μεταφέρονται στους λειτουργικούς πόρους της Αρχής.</w:t>
      </w:r>
    </w:p>
    <w:p>
      <w:pPr>
        <w:pStyle w:val="MainText"/>
        <w:spacing w:before="120" w:after="0"/>
        <w:rPr>
          <w:lang w:val="el" w:eastAsia="el"/>
        </w:rPr>
      </w:pPr>
      <w:r>
        <w:rPr>
          <w:b/>
          <w:bCs/>
          <w:lang w:val="el" w:eastAsia="el"/>
        </w:rPr>
        <w:t>8.</w:t>
      </w:r>
      <w:r>
        <w:rPr>
          <w:lang w:val="el" w:eastAsia="el"/>
        </w:rPr>
        <w:t xml:space="preserve"> Ο χρόνος προϋπηρεσίας στο ΙΓΜΕ προσμετράται κανονικά κατά την αποχώρηση των εργαζομένων από τον νέο φορέα και τα δικαιώματα που απορρέουν από την προϋπηρεσία αυτή αναγνωρίζονται κανονικά.</w:t>
      </w:r>
    </w:p>
    <w:p>
      <w:pPr>
        <w:pStyle w:val="MainText"/>
        <w:spacing w:before="120" w:after="0"/>
        <w:rPr>
          <w:lang w:val="el" w:eastAsia="el"/>
        </w:rPr>
      </w:pPr>
      <w:r>
        <w:rPr>
          <w:b/>
          <w:bCs/>
          <w:lang w:val="el" w:eastAsia="el"/>
        </w:rPr>
        <w:t>9.</w:t>
      </w:r>
      <w:r>
        <w:rPr>
          <w:lang w:val="el" w:eastAsia="el"/>
        </w:rPr>
        <w:t xml:space="preserve"> Οι οργανικές θέσεις της Αρχής καλύπτονται, εφόσον το μεταφερόμενο προσωπικό, σύμφωνα με τις διατάξεις της παραγράφου 2, υπολείπεται σε αριθμό των θέσεων που συστήνονται με το άρθρο 43 και κατά τον αντίστοιχο αριθμό.</w:t>
      </w:r>
    </w:p>
    <w:p>
      <w:pPr>
        <w:spacing w:before="240" w:after="240"/>
        <w:rPr>
          <w:lang w:val="el" w:eastAsia="el"/>
        </w:rPr>
      </w:pPr>
      <w:r>
        <w:rPr>
          <w:lang w:val="el" w:eastAsia="el"/>
        </w:rPr>
        <w:t>Με την με οποιονδήποτε τρόπο αποχώρηση των με- ταφερόμενων στην Αρχή υπαλλήλων, η αντίστοιχη θέση με σχέση εργασίας ιδιωτικού δικαίου αορίστου χρόνου καταργείται.</w:t>
      </w:r>
    </w:p>
    <w:p>
      <w:pPr>
        <w:spacing w:before="240" w:after="240"/>
        <w:rPr>
          <w:lang w:val="el" w:eastAsia="el"/>
        </w:rPr>
      </w:pPr>
      <w:r>
        <w:rPr>
          <w:lang w:val="el" w:eastAsia="el"/>
        </w:rPr>
        <w:t>Με την με οποιονδήποτε τρόπο κένωση θέσης των μεταφερόμενων στην Αρχή υπαλλήλων της κατηγορίας ΔΕ και ΥΕ, μετατρέπονται οι αντίστοιχες οργανικές θέσεις του άρθρου 43, σε θέσεις της κατηγορίας ΠΕ και ΤΕ αντίστοιχα, προσαυξάνοντας τις θέσεις των κατηγοριών αυτών. Οι ανωτέρω μετατροπές δεν μπορεί να υπερβαίνουν το πενήντα τοις εκατό (50%) των συνολικών θέσεων των κατηγοριών ΔΕ και ΥΕ, σύμφωνα με την παράγραφο 2 του άρθρου 43.</w:t>
      </w:r>
    </w:p>
    <w:p>
      <w:pPr>
        <w:pStyle w:val="MainText"/>
        <w:spacing w:before="120" w:after="0"/>
        <w:rPr>
          <w:lang w:val="el" w:eastAsia="el"/>
        </w:rPr>
      </w:pPr>
      <w:r>
        <w:rPr>
          <w:b/>
          <w:bCs/>
          <w:lang w:val="el" w:eastAsia="el"/>
        </w:rPr>
        <w:t>10.</w:t>
      </w:r>
      <w:r>
        <w:rPr>
          <w:lang w:val="el" w:eastAsia="el"/>
        </w:rPr>
        <w:t xml:space="preserve"> Μέχρι την πλήρη στελέχωση της Νομικής Υπηρεσίας της Αρχής, με απόφαση του Γενικού Διευθυντή επιτρέπεται η απευθείας ανάθεση νομικών και δικηγορικών υπηρεσιών σε συνεργαζόμενους δικηγόρους, κατά παρέκκλιση άλλων διατάξεων.</w:t>
      </w:r>
    </w:p>
    <w:p>
      <w:pPr>
        <w:pStyle w:val="MainText"/>
        <w:spacing w:before="120" w:after="0"/>
        <w:rPr>
          <w:lang w:val="el" w:eastAsia="el"/>
        </w:rPr>
      </w:pPr>
      <w:r>
        <w:rPr>
          <w:b/>
          <w:bCs/>
          <w:lang w:val="el" w:eastAsia="el"/>
        </w:rPr>
        <w:t>11.</w:t>
      </w:r>
      <w:r>
        <w:rPr>
          <w:lang w:val="el" w:eastAsia="el"/>
        </w:rPr>
        <w:t xml:space="preserve"> Μέχρι την έκδοση των κανονισμών του άρθρου 50, τα θέματα που αυτοί αφορούν μπορεί να ρυθμίζονται προσωρινά με απόφαση του Δ.Σ.</w:t>
      </w:r>
    </w:p>
    <w:p>
      <w:pPr>
        <w:pStyle w:val="MainText"/>
        <w:spacing w:before="120" w:after="0"/>
        <w:rPr>
          <w:lang w:val="el" w:eastAsia="el"/>
        </w:rPr>
      </w:pPr>
      <w:r>
        <w:rPr>
          <w:b/>
          <w:bCs/>
          <w:lang w:val="el" w:eastAsia="el"/>
        </w:rPr>
        <w:t>12.</w:t>
      </w:r>
      <w:r>
        <w:rPr>
          <w:lang w:val="el" w:eastAsia="el"/>
        </w:rPr>
        <w:t xml:space="preserve"> Κάθε διάταξη που είναι αντίθετη με τις διατάξεις του παρόντος καταργείται. Οι διατάξεις του Β΄ μέρους του παρόντος νόμου ισχύουν από την ημερομηνία της δημοσίευσης του στην Εφημερίδα της Κυβερνήσεως.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ΙΔΙΟΚΤΗΣΙΑΚΟΣ ΔΙΑΧΩΡΙΣΜΟΣ ΔΙΚΤΥΩΝ ΔΙΑΝΟΜΗΣ ΦΥΣΙΚΟΥ ΑΕΡΙΟΥ</w:t>
      </w:r>
    </w:p>
    <w:p>
      <w:pPr>
        <w:pStyle w:val="Heading6"/>
        <w:spacing w:before="240" w:after="240"/>
        <w:rPr>
          <w:lang w:val="el" w:eastAsia="el"/>
        </w:rPr>
      </w:pPr>
      <w:r>
        <w:rPr>
          <w:rStyle w:val="article-num"/>
          <w:b/>
          <w:bCs/>
          <w:lang w:val="el" w:eastAsia="el"/>
        </w:rPr>
        <w:t>Άρθρο 53</w:t>
      </w:r>
    </w:p>
    <w:p>
      <w:pPr>
        <w:spacing w:before="240" w:after="240"/>
        <w:rPr>
          <w:lang w:val="el" w:eastAsia="el"/>
        </w:rPr>
      </w:pPr>
      <w:r>
        <w:rPr>
          <w:lang w:val="el" w:eastAsia="el"/>
        </w:rPr>
        <w:t>Μετά το άρθρο 80Γ του ν. 4001/2011 (A΄ 179) προστίθενται άρθρα 80Δ, 80Ε, 80ΣΤ, 80Ζ, 80Η, 80Θ, 80Ι, 80ΙΑ, 80ΙΒ, 80ΙΓ και 80ΙΔ ως εξής:</w:t>
      </w:r>
    </w:p>
    <w:p>
      <w:pPr>
        <w:spacing w:before="240" w:after="240"/>
        <w:rPr>
          <w:lang w:val="el" w:eastAsia="el"/>
        </w:rPr>
      </w:pPr>
      <w:r>
        <w:rPr>
          <w:lang w:val="el" w:eastAsia="el"/>
        </w:rPr>
        <w:t>«Άρθρο 80Δ</w:t>
      </w:r>
    </w:p>
    <w:p>
      <w:pPr>
        <w:spacing w:before="240" w:after="240"/>
        <w:rPr>
          <w:lang w:val="el" w:eastAsia="el"/>
        </w:rPr>
      </w:pPr>
      <w:r>
        <w:rPr>
          <w:lang w:val="el" w:eastAsia="el"/>
        </w:rPr>
        <w:t>Διαχειριστές Δικτύου Διανομής Φυσικού Αερίου</w:t>
      </w:r>
    </w:p>
    <w:p>
      <w:pPr>
        <w:spacing w:before="240" w:after="240"/>
        <w:rPr>
          <w:lang w:val="el" w:eastAsia="el"/>
        </w:rPr>
      </w:pPr>
      <w:r>
        <w:rPr>
          <w:lang w:val="el" w:eastAsia="el"/>
        </w:rPr>
        <w:t>Κάθε επιχείρηση που έχει στην ιδιοκτησία της Δίκτυο Διανομής Φυσικού Αερίου ασκεί τις αρμοδιότητες του διαχειριστή του δικτύου, σύμφωνα με τις διατάξεις του παρόντος νόμου.</w:t>
      </w:r>
    </w:p>
    <w:p>
      <w:pPr>
        <w:spacing w:before="240" w:after="240"/>
        <w:rPr>
          <w:lang w:val="el" w:eastAsia="el"/>
        </w:rPr>
      </w:pPr>
      <w:r>
        <w:rPr>
          <w:lang w:val="el" w:eastAsia="el"/>
        </w:rPr>
        <w:t>Άρθρο 80Ε</w:t>
      </w:r>
    </w:p>
    <w:p>
      <w:pPr>
        <w:spacing w:before="240" w:after="240"/>
        <w:rPr>
          <w:lang w:val="el" w:eastAsia="el"/>
        </w:rPr>
      </w:pPr>
      <w:r>
        <w:rPr>
          <w:lang w:val="el" w:eastAsia="el"/>
        </w:rPr>
        <w:t>Διαχωρισμένοι Διαχειριστές Δικτύου Διανομής Φυσικού Αερίου</w:t>
      </w:r>
    </w:p>
    <w:p>
      <w:pPr>
        <w:spacing w:before="240" w:after="240"/>
        <w:rPr>
          <w:lang w:val="el" w:eastAsia="el"/>
        </w:rPr>
      </w:pPr>
      <w:r>
        <w:rPr>
          <w:lang w:val="el" w:eastAsia="el"/>
        </w:rPr>
        <w:t>1. Για την άσκηση των αρμοδιοτήτων του Διαχειριστή Δικτύου Διανομής Φυσικού Αερίου ισχύουν οι εξής προϋποθέσεις:</w:t>
      </w:r>
    </w:p>
    <w:p>
      <w:pPr>
        <w:spacing w:before="240" w:after="240"/>
        <w:rPr>
          <w:lang w:val="el" w:eastAsia="el"/>
        </w:rPr>
      </w:pPr>
      <w:r>
        <w:rPr>
          <w:lang w:val="el" w:eastAsia="el"/>
        </w:rPr>
        <w:t>α) το ίδιο ή τα ίδια πρόσωπα δεν δικαιούνται: (αα) να ασκούν άμεσα ή έμμεσα έλεγχο σε επιχείρηση που ασκεί στην Ελλάδα οποιαδήποτε από τις δραστηριότητες παραγωγής ή προμήθειας φυσικού αερίου ή ηλεκτρικής ενέργειας ή εμπορίας ηλεκτρικής ενέργειας και συγχρόνως να ασκούν άμεσα ή έμμεσα έλεγχο ή να ασκούν οποιοδήποτε δικαίωμα σε Διαχειριστή Δικτύου Διανομής Φυσικού Αερίου ή σε εταιρεία που έχει στην κυριότητα ή στον έλεγχό της Δίκτυο Διανομής Φυσικού Αερίου, (ββ) να ασκούν άμεσα ή έμμεσα έλεγχο σε Διαχειριστή Δικτύου Διανομής Φυσικού Αερίου ή σε εταιρεία που έχει στην κυριότητα ή στον έλεγχό της Δίκτυο Διανομής Φυσικού Αερίου και συγχρόνως να ασκούν άμεσα ή έμμεσα έλεγχο ή να ασκούν οποιοδήποτε δικαίωμα σε επιχείρηση που ασκεί στην Ελλάδα οποιαδήποτε από τις δραστηριότητες παραγωγής ή προμήθειας φυσικού αερίου ή ηλεκτρικής ενέργειας ή εμπορίας ηλεκτρικής ενέργειας,</w:t>
      </w:r>
    </w:p>
    <w:p>
      <w:pPr>
        <w:spacing w:before="240" w:after="240"/>
        <w:rPr>
          <w:lang w:val="el" w:eastAsia="el"/>
        </w:rPr>
      </w:pPr>
      <w:r>
        <w:rPr>
          <w:lang w:val="el" w:eastAsia="el"/>
        </w:rPr>
        <w:t>β) το ίδιο ή τα ίδια πρόσωπα δεν δικαιούνται να διορίζουν μέλη Διοικητικού Συμβουλίου ή οργάνων με εκπρο- σωπευτική εξουσία σε Διαχειριστή Δικτύου Διανομής Φυσικού Αερίου ή σε εταιρεία που έχει στην κυριότητα ή στον έλεγχό της Δίκτυο Διανομής Φυσικού Αερίου και συγχρόνως να ασκούν άμεσα ή έμμεσα έλεγχο ή να ασκούν οποιοδήποτε δικαίωμα σε επιχείρηση που ασκεί στην Ελλάδα οποιαδήποτε από τις δραστηριότητες παραγωγής ή προμήθειας φυσικού αερίου ή ηλεκτρικής ενέργειας ή εμπορίας ηλεκτρικής ενέργειας,</w:t>
      </w:r>
    </w:p>
    <w:p>
      <w:pPr>
        <w:spacing w:before="240" w:after="240"/>
        <w:rPr>
          <w:lang w:val="el" w:eastAsia="el"/>
        </w:rPr>
      </w:pPr>
      <w:r>
        <w:rPr>
          <w:lang w:val="el" w:eastAsia="el"/>
        </w:rPr>
        <w:t>γ) το ίδιο πρόσωπο δεν δικαιούται να είναι μέλος διοικητικού συμβουλίου ή οργάνων με εκπροσωπευτική εξουσία τόσο σε επιχείρηση που ασκεί στην Ελλάδα οποιαδήποτε από τις δραστηριότητες παραγωγής ή προμήθειας φυσικού αερίου ή ηλεκτρικής ενέργειας ή εμπορίας ηλεκτρικής ενέργειας όσο και σε Διαχειριστή Δικτύου Διανομής Φυσικού Αερίου ή σε εταιρεία που έχει στην κυριότητα ή στον έλεγχό της Δίκτυο Διανομής Φυσικού Αερίου.</w:t>
      </w:r>
    </w:p>
    <w:p>
      <w:pPr>
        <w:spacing w:before="240" w:after="240"/>
        <w:rPr>
          <w:lang w:val="el" w:eastAsia="el"/>
        </w:rPr>
      </w:pPr>
      <w:r>
        <w:rPr>
          <w:lang w:val="el" w:eastAsia="el"/>
        </w:rPr>
        <w:t>2. Ειδικότερα, τα δικαιώματα που αναφέρονται στις περιπτώσεις α΄ και β΄ της παραγράφου 1, περιλαμβάνουν: α) την εξουσία άσκησης δικαιωμάτων ψήφου,</w:t>
      </w:r>
    </w:p>
    <w:p>
      <w:pPr>
        <w:spacing w:before="240" w:after="240"/>
        <w:rPr>
          <w:lang w:val="el" w:eastAsia="el"/>
        </w:rPr>
      </w:pPr>
      <w:r>
        <w:rPr>
          <w:lang w:val="el" w:eastAsia="el"/>
        </w:rPr>
        <w:t>β) την εξουσία διορισμού μελών του διοικητικού συμβουλίου ή των οργάνων που εκπροσωπούν νόμιμα την επιχείρηση,</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Δικτύου Διανομής Φυσικού Αερίου ή της εταιρείας που έχει στην κυριότητα ή στον έλεγχό της Δίκτυο Διανομής Φυσικού Αερίου.</w:t>
      </w:r>
    </w:p>
    <w:p>
      <w:pPr>
        <w:spacing w:before="240" w:after="240"/>
        <w:rPr>
          <w:lang w:val="el" w:eastAsia="el"/>
        </w:rPr>
      </w:pPr>
      <w:r>
        <w:rPr>
          <w:lang w:val="el" w:eastAsia="el"/>
        </w:rPr>
        <w:t>3. Για την εφαρμογή του παρόντος, αν το πρόσωπο που αναφέρεται στην παράγραφο 1 είναι το Ελληνικό Δημόσιο ή άλλος φορέας, οργανισμός ή κρατικός λειτουργός του δημόσιου τομέα, δύο διαφορετικοί φορείς του δημόσιου τομέα που ασκούν έλεγχο αφενός στο Διαχειριστή Δικτύου Διανομής Φυσικού Αερίου ή σε εταιρεία που έχει στην κυριότητα ή στον έλεγχό της Δίκτυο Διανομής Φυσικού Αερίου και αφετέρου σε επιχείρηση που ασκεί οποιαδήποτε από τις δραστηριότητες παραγωγής ή προμήθειας φυσικού αερίου ή ηλεκτρικής ενέργειας ή εμπορίας ηλεκτρικής ενέργειας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4. Οι Διαχειριστές Δικτύου Διανομής Φυσικού Αερίου και το προσωπικό τους υπόκεινται στις υποχρεώσεις εχεμύθειας, σύμφωνα με το άρθρο 80Θ ως προς τις εμπορικά ευαίσθητες πληροφορίες, οι οποίες περιέρχονται σε γνώση τους κατά την εκτέλεση των καθηκόντων τους. Οι πληροφορίες αυτές δεν διαβιβάζονται σε επιχειρήσεις που ασκούν οποιαδήποτε από τις δραστηριότητες παραγωγής ή προμήθειας φυσικού αερίου ή ηλεκτρικής ενέργειας ή εμπορίας ηλεκτρικής ενέργειας.</w:t>
      </w:r>
    </w:p>
    <w:p>
      <w:pPr>
        <w:spacing w:before="240" w:after="240"/>
        <w:rPr>
          <w:lang w:val="el" w:eastAsia="el"/>
        </w:rPr>
      </w:pPr>
      <w:r>
        <w:rPr>
          <w:lang w:val="el" w:eastAsia="el"/>
        </w:rPr>
        <w:t>5. Οι επιχειρήσεις που ασκούν δραστηριότητες παραγωγής ή προμήθειας φυσικού αερίου ή ηλεκτρικής ενέργειας ή εμπορίας ηλεκτρικής ενέργειας στην Ελλάδα δεν δικαιούνται να αποκτούν τον έλεγχο ή να ασκούν οποιοδήποτε δικαίωμα άμεσα ή έμμεσα επί διαχωρισμένων Διαχειριστών Δικτύου Διανομής Φυσικού Αερίου της Χώρας, σύμφωνα με τις διατάξεις του παρόντος.</w:t>
      </w:r>
    </w:p>
    <w:p>
      <w:pPr>
        <w:spacing w:before="240" w:after="240"/>
        <w:rPr>
          <w:lang w:val="el" w:eastAsia="el"/>
        </w:rPr>
      </w:pPr>
      <w:r>
        <w:rPr>
          <w:lang w:val="el" w:eastAsia="el"/>
        </w:rPr>
        <w:t>6. Κάθετα ολοκληρωμένη επιχείρηση που έχει στην κυριότητά της Δίκτυο Διανομής Φυσικού Αερίου δεν επιτρέπεται να παρεμποδίζεται να λάβει μέτρα για τη συμμόρφωσή της με τις διατάξεις του παρόντος, χωρίς να θίγονται οι υποχρεώσεις που απορρέουν από την παράγραφο 5 του άρθρου 80 μέχρι την ολοκλήρωση της εν λόγω συμμόρφωσης.</w:t>
      </w:r>
    </w:p>
    <w:p>
      <w:pPr>
        <w:spacing w:before="240" w:after="240"/>
        <w:rPr>
          <w:lang w:val="el" w:eastAsia="el"/>
        </w:rPr>
      </w:pPr>
      <w:r>
        <w:rPr>
          <w:lang w:val="el" w:eastAsia="el"/>
        </w:rPr>
        <w:t>Άρθρο 80ΣΤ</w:t>
      </w:r>
    </w:p>
    <w:p>
      <w:pPr>
        <w:spacing w:before="240" w:after="240"/>
        <w:rPr>
          <w:lang w:val="el" w:eastAsia="el"/>
        </w:rPr>
      </w:pPr>
      <w:r>
        <w:rPr>
          <w:lang w:val="el" w:eastAsia="el"/>
        </w:rPr>
        <w:t>Πιστοποίηση Διαχωρισμένων Διαχειριστών Δικτύου Διανομής Φυσικού Αερίου</w:t>
      </w:r>
    </w:p>
    <w:p>
      <w:pPr>
        <w:spacing w:before="240" w:after="240"/>
        <w:rPr>
          <w:lang w:val="el" w:eastAsia="el"/>
        </w:rPr>
      </w:pPr>
      <w:r>
        <w:rPr>
          <w:lang w:val="el" w:eastAsia="el"/>
        </w:rPr>
        <w:t>1. Κάθε υποψήφιος Διαχειριστής Δικτύου Διανομής Φυσικού Αερίου υποχρεούται να γνωστοποιήσει στη ΡΑΕ τη συμμόρφωσή του στις διατάξεις του παρόντος νόμου και να ζητήσει τη χορήγηση πιστοποίησης. Η αίτηση συνοδεύεται από όλα τα απαραίτητα έγγραφα και στοιχεία, συμπεριλαμβανομένων όσων αναφέρονται στο άρθρο 80Η, και καταχωρίζεται στο Μητρώο αιτήσεων της ΡΑΕ. Με απόφαση της ΡΑΕ καθορίζονται τα ειδικότερα έγγραφα και στοιχεία που συνοδεύουν την αίτηση του υποψήφιου διαχειριστή. Η ΡΑΕ μπορεί να ζητήσει από τον υποψήφιο διαχειριστή, μέσα σε ορισμένη προθεσμία, κάθε πληροφορία ή στοιχείο σχετικά με την υποβληθείσα αίτηση.</w:t>
      </w:r>
    </w:p>
    <w:p>
      <w:pPr>
        <w:spacing w:before="240" w:after="240"/>
        <w:rPr>
          <w:lang w:val="el" w:eastAsia="el"/>
        </w:rPr>
      </w:pPr>
      <w:r>
        <w:rPr>
          <w:lang w:val="el" w:eastAsia="el"/>
        </w:rPr>
        <w:t>2. Η ΡΑΕ μπορεί να ζητήσει από τον υποψήφιο διαχειριστή να υποβάλει, μέσα σε προθεσμία που του τάσσει, κάθε πληροφορία ή στοιχείο σχετικά με την τήρηση των όρων πιστοποίησης και να ζητήσει με αιτιολογημένη απόφασή της τη λήψη μέτρων για τη συμμόρφωση του υποψήφιου διαχειριστή με τους όρους αυτούς. Μετά τη γνωστοποίηση από τον υποψήφιο διαχειριστή της συμμόρφωσής του με τις υποδείξεις της, η ΡΑΕ ενεργεί, σύμφωνα με τις διατάξεις της παραγράφου 3.</w:t>
      </w:r>
    </w:p>
    <w:p>
      <w:pPr>
        <w:spacing w:before="240" w:after="240"/>
        <w:rPr>
          <w:lang w:val="el" w:eastAsia="el"/>
        </w:rPr>
      </w:pPr>
      <w:r>
        <w:rPr>
          <w:lang w:val="el" w:eastAsia="el"/>
        </w:rPr>
        <w:t>3. Η ΡΑΕ εκδίδει απόφαση σχετικά με την αίτηση του διαχειριστή μέσα στην αποκλειστική προθεσμία τεσσάρων (4) μηνών από την υποβολή της αίτησης. Αν η ΡΑΕ δεν εκφράσει αντιρρήσεις, σύμφωνα με την παράγραφο 2, μέσα στη προθεσμία του προηγούμενου εδαφίου, η αίτηση του διαχειριστή θεωρείται ότι έχει γίνει δεκτή. Η απόφαση της ΡΑΕ δημοσιεύεται στην Εφημερίδα της Κυβερνήσεως.</w:t>
      </w:r>
    </w:p>
    <w:p>
      <w:pPr>
        <w:spacing w:before="240" w:after="240"/>
        <w:rPr>
          <w:lang w:val="el" w:eastAsia="el"/>
        </w:rPr>
      </w:pPr>
      <w:r>
        <w:rPr>
          <w:lang w:val="el" w:eastAsia="el"/>
        </w:rPr>
        <w:t>4. Κάθε Διαχειριστής Δικτύου Διανομής Φυσικού Αερίου υποχρεούται να γνωστοποιεί αμελλητί στη ΡΑΕ κάθε σχεδιαζόμενη συναλλαγή που καθιστά αναγκαία την επανεκτίμηση της συμμόρφωσής του στις διατάξεις του άρθρου 80Ε.</w:t>
      </w:r>
    </w:p>
    <w:p>
      <w:pPr>
        <w:spacing w:before="240" w:after="240"/>
        <w:rPr>
          <w:lang w:val="el" w:eastAsia="el"/>
        </w:rPr>
      </w:pPr>
      <w:r>
        <w:rPr>
          <w:lang w:val="el" w:eastAsia="el"/>
        </w:rPr>
        <w:t>5. Η ΡΑΕ τηρεί την εμπιστευτικότητα των εμπορικά ευαίσθητων πληροφοριών που τίθενται υπόψη της κατά τη διαδικασία πιστοποίησης του Διαχειριστή Δικτύου Διανομής Φυσικού Αερίου.</w:t>
      </w:r>
    </w:p>
    <w:p>
      <w:pPr>
        <w:spacing w:before="240" w:after="240"/>
        <w:rPr>
          <w:lang w:val="el" w:eastAsia="el"/>
        </w:rPr>
      </w:pPr>
      <w:r>
        <w:rPr>
          <w:lang w:val="el" w:eastAsia="el"/>
        </w:rPr>
        <w:t>Άρθρο 80Ζ</w:t>
      </w:r>
    </w:p>
    <w:p>
      <w:pPr>
        <w:spacing w:before="240" w:after="240"/>
        <w:rPr>
          <w:lang w:val="el" w:eastAsia="el"/>
        </w:rPr>
      </w:pPr>
      <w:r>
        <w:rPr>
          <w:lang w:val="el" w:eastAsia="el"/>
        </w:rPr>
        <w:t>Υφιστάμενες συμμετοχές και δικαιώματα</w:t>
      </w:r>
    </w:p>
    <w:p>
      <w:pPr>
        <w:spacing w:before="240" w:after="240"/>
        <w:rPr>
          <w:lang w:val="el" w:eastAsia="el"/>
        </w:rPr>
      </w:pPr>
      <w:r>
        <w:rPr>
          <w:lang w:val="el" w:eastAsia="el"/>
        </w:rPr>
        <w:t>1. Οι παράγραφοι 1, 2 και 5 του άρθρου 80Ε δεν εφαρμόζονται σε πρόσωπο ή πρόσωπα που, κατά την έναρξη ισχύος των διατάξεων αυτών, κατέχουν ποσοστό στο μετοχικό κεφάλαιο ή δικαιώματα ψήφου σε Διαχειριστή Δικτύου Διανομής Φυσικού Αερίου ή σε εταιρεία που έχει στην κυριότητα ή στον έλεγχό της Δίκτυο Διανομής Φυσικού Αερίου και ασκούν άμεσα ή έμμεσα έλεγχο ή ασκούν οποιοδήποτε δικαίωμα ή συμμετέχουν στο μετοχικό κεφάλαιο επιχείρησης που ασκεί στην Ελλάδα οποιαδήποτε από τις δραστηριότητες παραγωγής ή προμήθειας φυσικού αερίου ή ηλεκτρικής ενέργειας ή εμπορίας ηλεκτρικής ενέργειας στην Ελλάδα. Τα ανωτέρω πρόσωπα δεν έχουν υποχρέωση να διαθέσουν τις μετοχές ή τα δικαιώματα ψήφου που κατέχουν, σύμφωνα με το προηγούμενο εδάφιο.</w:t>
      </w:r>
    </w:p>
    <w:p>
      <w:pPr>
        <w:spacing w:before="240" w:after="240"/>
        <w:rPr>
          <w:lang w:val="el" w:eastAsia="el"/>
        </w:rPr>
      </w:pPr>
      <w:r>
        <w:rPr>
          <w:lang w:val="el" w:eastAsia="el"/>
        </w:rPr>
        <w:t>2. Αν τα πρόσωπα που αναφέρονται στην παράγραφο 1 μεταβιβάσουν τις μετοχές ή τα δικαιώματα ψήφου που κατέχουν σε Διαχειριστή Δικτύου Διανομής Φυσικού Αερίου, ο νέος κύριος πρέπει να συμμορφώνεται με τις διατάξεις του άρθρου 80Ε.</w:t>
      </w:r>
    </w:p>
    <w:p>
      <w:pPr>
        <w:spacing w:before="240" w:after="240"/>
        <w:rPr>
          <w:lang w:val="el" w:eastAsia="el"/>
        </w:rPr>
      </w:pPr>
      <w:r>
        <w:rPr>
          <w:lang w:val="el" w:eastAsia="el"/>
        </w:rPr>
        <w:t>3. Οι διατάξεις των προηγούμενων παραγράφων εφαρμόζονται και ως προς τις μετοχές ή τα δικαιώματα ψήφου που αποκτώνται από τα πρόσωπα της παραγράφου 1 σε Διαχειριστή Δικτύου Διανομής Φυσικού Αερίου ή σε εταιρεία που έχει στην κυριότητα ή στον έλεγχό της Δίκτυο Διανομής Φυσικού Αερίου λόγω εταιρικών πράξεων, συμπεριλαμβανομένων των μετοχών που αποκτούν οι υφιστάμενοι μέτοχοι της ΔΕΠΑ Α.Ε. στη ΔΕΠΑ ΥΠΟΔΟΜΩΝ Α.Ε. μετά την ολοκλήρωση της μερικής διάσπασης που προβλέπεται στο άρθρο 80Ι.</w:t>
      </w:r>
    </w:p>
    <w:p>
      <w:pPr>
        <w:spacing w:before="240" w:after="240"/>
        <w:rPr>
          <w:lang w:val="el" w:eastAsia="el"/>
        </w:rPr>
      </w:pPr>
      <w:r>
        <w:rPr>
          <w:lang w:val="el" w:eastAsia="el"/>
        </w:rPr>
        <w:t>4. Οι Διαχειριστές Δικτύου Διανομής Φυσικού Αερίου στους οποίους συμμετέχουν ή κατέχουν δικαιώματα ψήφου τα πρόσωπα των παραγράφων 1 και 3 πιστοποιούνται, σύμφωνα με το άρθρο 80ΣΤ.</w:t>
      </w:r>
    </w:p>
    <w:p>
      <w:pPr>
        <w:spacing w:before="240" w:after="240"/>
        <w:rPr>
          <w:lang w:val="el" w:eastAsia="el"/>
        </w:rPr>
      </w:pPr>
      <w:r>
        <w:rPr>
          <w:lang w:val="el" w:eastAsia="el"/>
        </w:rPr>
        <w:t>Άρθρο 80Η</w:t>
      </w:r>
    </w:p>
    <w:p>
      <w:pPr>
        <w:spacing w:before="240" w:after="240"/>
        <w:rPr>
          <w:lang w:val="el" w:eastAsia="el"/>
        </w:rPr>
      </w:pPr>
      <w:r>
        <w:rPr>
          <w:lang w:val="el" w:eastAsia="el"/>
        </w:rPr>
        <w:t>Απόκτηση ή αύξηση συμμετοχής σε Διαχειριστή Δικτύου Διανομής Φυσικού Αερίου</w:t>
      </w:r>
    </w:p>
    <w:p>
      <w:pPr>
        <w:spacing w:before="240" w:after="240"/>
        <w:rPr>
          <w:lang w:val="el" w:eastAsia="el"/>
        </w:rPr>
      </w:pPr>
      <w:r>
        <w:rPr>
          <w:lang w:val="el" w:eastAsia="el"/>
        </w:rPr>
        <w:t>1. Κάθε νομικό ή φυσικό πρόσωπο που σκοπεύει να αποκτήσει, μεμονωμένα ή σε σύμπραξη με άλλα πρόσωπα, συμμετοχή σε Διαχειριστή Δικτύου Διανομής Φυσικού Αερίου υποχρεούται να ενημερώσει προηγουμένως τη ΡΑΕ και να κοινοποιήσει σε αυτήν το ποσοστό της συμμετοχής του. Η ίδια υποχρέωση ισχύει και όταν αυξάνεται ήδη υφιστάμενη συμμετοχή, ώστε η αναλογία των δικαιωμάτων ψήφου ή του κεφαλαίου που κατέχει ένα πρόσωπο στον Διαχειριστή Δικτύου Διανομής Φυσικού Αερίου, συμπεριλαμβανομένων των περιπτώσεων που, σύμφωνα με τον ν. 4548/2018 (A΄ 104) μπορεί να εξομοιωθούν με κατοχή δικαιωμάτων ψήφου από το ίδιο πρόσωπο, να φτάνει ή να υπερβαίνει τα κατώτατα όρια του είκοσι (20%), τριάντα τρία (33%) ή πενήντα τοις εκατό (50%) του συνόλου των δικαιωμάτων ψήφου ή του κεφαλαίου ή ο Διαχειριστής Δικτύου Διανομής Φυσικού Αερίου να καθίσταται θυγατρική του προσώπου που αποκτά τη συμμετοχή.</w:t>
      </w:r>
    </w:p>
    <w:p>
      <w:pPr>
        <w:spacing w:before="240" w:after="240"/>
        <w:rPr>
          <w:lang w:val="el" w:eastAsia="el"/>
        </w:rPr>
      </w:pPr>
      <w:r>
        <w:rPr>
          <w:lang w:val="el" w:eastAsia="el"/>
        </w:rPr>
        <w:t>2. Για τις συμμετοχές που αποκτώνται από νομικά πρόσωπα, η ΡΑΕ μπορεί να:</w:t>
      </w:r>
    </w:p>
    <w:p>
      <w:pPr>
        <w:spacing w:before="240" w:after="240"/>
        <w:rPr>
          <w:lang w:val="el" w:eastAsia="el"/>
        </w:rPr>
      </w:pPr>
      <w:r>
        <w:rPr>
          <w:lang w:val="el" w:eastAsia="el"/>
        </w:rPr>
        <w:t>α) ζητεί πληροφορίες για την ταυτότητα των φυσικών και νομικών προσώπων που άμεσα ή έμμεσα ελέγχουν τα νομικά πρόσωπα που προτίθενται να αυξήσουν ή να αποκτήσουν συμμετοχή σε Διαχειριστή Δικτύου Διανομής Φυσικού Αερίου,</w:t>
      </w:r>
    </w:p>
    <w:p>
      <w:pPr>
        <w:spacing w:before="240" w:after="240"/>
        <w:rPr>
          <w:lang w:val="el" w:eastAsia="el"/>
        </w:rPr>
      </w:pPr>
      <w:r>
        <w:rPr>
          <w:lang w:val="el" w:eastAsia="el"/>
        </w:rPr>
        <w:t>β) επιβάλλει την υποχρέωση να της γνωστοποιείται οποιαδήποτε μεταγενέστερη μεταβολή στην ταυτότητα αυτών των φυσικών ή νομικών προσώπων.</w:t>
      </w:r>
    </w:p>
    <w:p>
      <w:pPr>
        <w:spacing w:before="240" w:after="240"/>
        <w:rPr>
          <w:lang w:val="el" w:eastAsia="el"/>
        </w:rPr>
      </w:pPr>
      <w:r>
        <w:rPr>
          <w:lang w:val="el" w:eastAsia="el"/>
        </w:rPr>
        <w:t>3. Μέσα σε προθεσμία τριών (3) μηνών από τη γνωστοποίηση της απόκτησης ή της αύξησης συμμετοχής, η ΡΑΕ υποχρεούται να:</w:t>
      </w:r>
    </w:p>
    <w:p>
      <w:pPr>
        <w:spacing w:before="240" w:after="240"/>
        <w:rPr>
          <w:lang w:val="el" w:eastAsia="el"/>
        </w:rPr>
      </w:pPr>
      <w:r>
        <w:rPr>
          <w:lang w:val="el" w:eastAsia="el"/>
        </w:rPr>
        <w:t>α) εγκρίνει τη συμμετοχή,</w:t>
      </w:r>
    </w:p>
    <w:p>
      <w:pPr>
        <w:spacing w:before="240" w:after="240"/>
        <w:rPr>
          <w:lang w:val="el" w:eastAsia="el"/>
        </w:rPr>
      </w:pPr>
      <w:r>
        <w:rPr>
          <w:lang w:val="el" w:eastAsia="el"/>
        </w:rPr>
        <w:t>β) εκκινήσει τη διαδικασία πιστοποίησης, σύμφωνα με την παράγραφο 3 του άρθρου 19, εφόσον εκτιμά ότι, εξαιτίας της απόκτησης συμμετοχής στον Διαχωρισμένο Διαχειριστή Δικτύου Διανομής Φυσικού Αερίου, καθίσταται αναγκαία η επανεκτίμηση της πλήρωσης των κριτηρίων του άρθρου 80Ε,</w:t>
      </w:r>
    </w:p>
    <w:p>
      <w:pPr>
        <w:spacing w:before="240" w:after="240"/>
        <w:rPr>
          <w:lang w:val="el" w:eastAsia="el"/>
        </w:rPr>
      </w:pPr>
      <w:r>
        <w:rPr>
          <w:lang w:val="el" w:eastAsia="el"/>
        </w:rPr>
        <w:t>γ) εναντιωθεί εφόσον η συμμετοχή συνεπάγεται την απόκτηση άμεσου ή έμμεσου ελέγχου ή την άσκηση οποιουδήποτε δικαιώματος σε Διαχειριστές Δικτύου Διανομής Φυσικού Αερίου από επιχειρήσεις που ασκούν οποιαδήποτε δραστηριότητα παραγωγής ή προμήθειας φυσικού αερίου ή ηλεκτρικής ενέργειας ή εμπορίας ηλεκτρικής ενέργειας κατά παράβαση του άρθρου 80Ε.</w:t>
      </w:r>
    </w:p>
    <w:p>
      <w:pPr>
        <w:spacing w:before="240" w:after="240"/>
        <w:rPr>
          <w:lang w:val="el" w:eastAsia="el"/>
        </w:rPr>
      </w:pPr>
      <w:r>
        <w:rPr>
          <w:lang w:val="el" w:eastAsia="el"/>
        </w:rPr>
        <w:t>4. Σε περίπτωση απόκτησης ελέγχου, άμεσα ή έμμεσα, ή αύξησης της συμμετοχής σε Διαχειριστή Δικτύου Διανομής Φυσικού Αερίου από φυσικά ή νομικά πρόσωπα που προέρχονται από τρίτη χώρα, η ΡΑΕ μπορεί να εναντιωθεί αν η απόκτηση ελέγχου ή η αύξηση της συμμετοχής σε Διαχειριστή Δικτύου Διανομής Φυσικού Αερίου θέτει σε κίνδυνο την ασφάλεια του ενεργειακού εφοδιασμού της χώρας ή κράτους-μέλους της Ευρωπαϊκής Ένωσης.</w:t>
      </w:r>
    </w:p>
    <w:p>
      <w:pPr>
        <w:spacing w:before="240" w:after="240"/>
        <w:rPr>
          <w:lang w:val="el" w:eastAsia="el"/>
        </w:rPr>
      </w:pPr>
      <w:r>
        <w:rPr>
          <w:lang w:val="el" w:eastAsia="el"/>
        </w:rPr>
        <w:t>5. Αν αποκτηθεί η συμμετοχή ή αυξηθεί η ήδη υφιστάμενη συμμετοχή χωρίς να ανακοινωθεί εκ των προτέρων στη ΡΑΕ ή χωρίς να εγκριθεί η απόκτηση ή η αύξησή της, ή αν δεν γνωστοποιηθεί στη ΡΑΕ η μεταβολή της ταυτότητας του φυσικού ή νομικού προσώπου που ελέγχει νομικό πρόσωπο με συμμετοχή σε Διαχειριστή Δικτύου Διανομής Φυσικού Αερίου, παύει αυτοδικαίως να έχει αποτέλεσμα η άσκηση των δικαιωμάτων ψήφου που απορρέουν από τη συμμετοχή του προσώπου. Σε όσους παραβαίνουν την υποχρέωση προηγούμενης γνωστοποίησης της απόκτησης ή της αύξησης ήδη υφιστάμενης συμμετοχής, η ΡΑΕ επιβάλλει τις κυρώσεις του άρθρου 36.</w:t>
      </w:r>
    </w:p>
    <w:p>
      <w:pPr>
        <w:spacing w:before="240" w:after="240"/>
        <w:rPr>
          <w:lang w:val="el" w:eastAsia="el"/>
        </w:rPr>
      </w:pPr>
      <w:r>
        <w:rPr>
          <w:lang w:val="el" w:eastAsia="el"/>
        </w:rPr>
        <w:t>Άρθρο 80Θ</w:t>
      </w:r>
    </w:p>
    <w:p>
      <w:pPr>
        <w:spacing w:before="240" w:after="240"/>
        <w:rPr>
          <w:lang w:val="el" w:eastAsia="el"/>
        </w:rPr>
      </w:pPr>
      <w:r>
        <w:rPr>
          <w:lang w:val="el" w:eastAsia="el"/>
        </w:rPr>
        <w:t>Εχεμύθεια Διαχειριστών Δικτύου Διανομής Φυσικού Αερίου</w:t>
      </w:r>
    </w:p>
    <w:p>
      <w:pPr>
        <w:spacing w:before="240" w:after="240"/>
        <w:rPr>
          <w:lang w:val="el" w:eastAsia="el"/>
        </w:rPr>
      </w:pPr>
      <w:r>
        <w:rPr>
          <w:lang w:val="el" w:eastAsia="el"/>
        </w:rPr>
        <w:t>1. Με την επιφύλαξη των άρθρων 27 και 89 οι Διαχειριστές Δικτύου Διανομής Φυσικού Αερίου διαφυλάσσουν τον εμπιστευτικό χαρακτήρα των εμπορικά ευαίσθητων πληροφοριών που περιέρχονται σε γνώση τους κατά την εκτέλεση των καθηκόντων τους και αποτρέπουν τη μεροληπτική κοινοποίηση πληροφοριών που αφορούν τις δικές τους δραστηριότητες και ενδέχεται να παρέχουν εμπορικά πλεονεκτήματα.</w:t>
      </w:r>
    </w:p>
    <w:p>
      <w:pPr>
        <w:spacing w:before="240" w:after="240"/>
        <w:rPr>
          <w:lang w:val="el" w:eastAsia="el"/>
        </w:rPr>
      </w:pPr>
      <w:r>
        <w:rPr>
          <w:lang w:val="el" w:eastAsia="el"/>
        </w:rPr>
        <w:t>2. Οι Διαχειριστές Δικτύου Διανομής Φυσικού Αερίου υποχρεούνται να τηρούν την αρχή της διαφάνειας και να αναρτούν εγκαίρως στην ιστοσελίδα τους όλες τις απαραίτητες πληροφορίες για τον υγιή ανταγωνισμό, την ακώλυτη πρόσβαση στο δίκτυο και την αποτελεσματική λειτουργία της αγοράς. Η τήρηση της Αρχής της διαφάνειας δεν θίγει την υποχρέωση εχεμύθειας ως προς τις εμπορικά ευαίσθητες πληροφορίες, σύμφωνα με την παράγραφο 3.</w:t>
      </w:r>
    </w:p>
    <w:p>
      <w:pPr>
        <w:spacing w:before="240" w:after="240"/>
        <w:rPr>
          <w:lang w:val="el" w:eastAsia="el"/>
        </w:rPr>
      </w:pPr>
      <w:r>
        <w:rPr>
          <w:lang w:val="el" w:eastAsia="el"/>
        </w:rPr>
        <w:t>3. Με την επιφύλαξη της κοινοποίησης πληροφοριών στη ΡΑΕ, στα πρόσωπα που ασκούν ή άσκησαν δραστηριότητα για λογαριασμό Διαχειριστή Δικτύου Διανομής Φυσικού Αερίου, είτε ως μέλη του διοικητικού συμβουλίου του, είτε ως προσωπικό του, είτε ως απασχολούμενοι με ή χωρίς αμοιβή, με έμμισθη εντολή ή με οποιαδήποτε άλλη έννομη σχέση στο πλαίσιο των αρμοδιοτήτων του Διαχειριστή Δικτύου Διανομής Φυσικού Αερίου, απαγορεύεται να γνωστοποιούν σε οποιοδήποτε φυσικό ή νομικό πρόσωπο και σε οποιαδήποτε δημόσια Αρχή τις πληροφορίες ή τα στοιχεία που έχουν χαρακτηριστεί ως εμπορικά ευαίσθητα και συνιστούν επιχειρηματικό απόρρητο.</w:t>
      </w:r>
    </w:p>
    <w:p>
      <w:pPr>
        <w:spacing w:before="240" w:after="240"/>
        <w:rPr>
          <w:lang w:val="el" w:eastAsia="el"/>
        </w:rPr>
      </w:pPr>
      <w:r>
        <w:rPr>
          <w:lang w:val="el" w:eastAsia="el"/>
        </w:rPr>
        <w:t>4. Σε περίπτωση παράβασης των διατάξεων του παρόντος επιβάλλονται οι προβλεπόμενες από το άρθρο 36 διοικητικές κυρώσεις.</w:t>
      </w:r>
    </w:p>
    <w:p>
      <w:pPr>
        <w:spacing w:before="240" w:after="240"/>
        <w:rPr>
          <w:lang w:val="el" w:eastAsia="el"/>
        </w:rPr>
      </w:pPr>
      <w:r>
        <w:rPr>
          <w:lang w:val="el" w:eastAsia="el"/>
        </w:rPr>
        <w:t>Άρθρο 80Ι</w:t>
      </w:r>
    </w:p>
    <w:p>
      <w:pPr>
        <w:spacing w:before="240" w:after="240"/>
        <w:rPr>
          <w:lang w:val="el" w:eastAsia="el"/>
        </w:rPr>
      </w:pPr>
      <w:r>
        <w:rPr>
          <w:lang w:val="el" w:eastAsia="el"/>
        </w:rPr>
        <w:t>Εταιρικός μετασχηματισμός της ΔΕΠΑ Α.Ε. – Μερική διάσπαση</w:t>
      </w:r>
    </w:p>
    <w:p>
      <w:pPr>
        <w:spacing w:before="240" w:after="240"/>
        <w:rPr>
          <w:lang w:val="el" w:eastAsia="el"/>
        </w:rPr>
      </w:pPr>
      <w:r>
        <w:rPr>
          <w:lang w:val="el" w:eastAsia="el"/>
        </w:rPr>
        <w:t>1. Η ΔΕΠΑ Α.Ε. προβαίνει σε μερική διάσπαση του κλάδου υποδομών, σύμφωνα με τις προϋποθέσεις και τους όρους του παρόντος των νόμων για τους εταιρικούς μετασχηματισμούς και 4548/2018 (A΄ 104) και του άρθρου 54 του ν. 4172/2013 (A΄ 167), μέσα σε προθεσμία τριών (3) μηνών από την έναρξη ισχύος του παρόντος. Η μερική διάσπαση του κλάδου υποδομών διέπεται από τις διατάξεις της παρ. 4 του άρθρου 5 του ν. 2859/ 2000 (A΄ 248).</w:t>
      </w:r>
    </w:p>
    <w:p>
      <w:pPr>
        <w:spacing w:before="240" w:after="240"/>
        <w:rPr>
          <w:lang w:val="el" w:eastAsia="el"/>
        </w:rPr>
      </w:pPr>
      <w:r>
        <w:rPr>
          <w:lang w:val="el" w:eastAsia="el"/>
        </w:rPr>
        <w:t>2. Για τους σκοπούς του παρόντος νόμου, ως κλάδος υποδομών νοείται ο κλάδος των δραστηριοτήτων της υφιστάμενης ΔΕΠΑ Α.Ε., στις οποίες περιλαμβάνονται κατ’ ελάχιστο οι παρακάτω δραστηριότητες, καθώς και οποιαδήποτε άλλη δραστηριότητα περιληφθεί στο σχέδιο διάσπασης και στη λογιστική κατάσταση κλάδου στην οποία το σχέδιο αυτό βασίζεται:</w:t>
      </w:r>
    </w:p>
    <w:p>
      <w:pPr>
        <w:spacing w:before="240" w:after="240"/>
        <w:rPr>
          <w:lang w:val="el" w:eastAsia="el"/>
        </w:rPr>
      </w:pPr>
      <w:r>
        <w:rPr>
          <w:lang w:val="el" w:eastAsia="el"/>
        </w:rPr>
        <w:t>α) οι συμμετοχές της ΔΕΠΑ Α.Ε. στις εταιρείες διαχείρισης των Δικτύων Διανομής Φυσικού Αερίου Αττικής (ΕΔΑ ΑΤΤΙΚΗΣ Α.Ε.), Θεσσαλονίκης και Θεσσαλίας (ΕΔΑ ΘΕΣΣΑΛΟΝΙΚΗΣ – ΘΕΣΣΑΛΙΑΣ Α.Ε.) και λοιπής Ελλάδας (ΔΕΔΑ Α.Ε.),</w:t>
      </w:r>
    </w:p>
    <w:p>
      <w:pPr>
        <w:spacing w:before="240" w:after="240"/>
        <w:rPr>
          <w:lang w:val="el" w:eastAsia="el"/>
        </w:rPr>
      </w:pPr>
      <w:r>
        <w:rPr>
          <w:lang w:val="el" w:eastAsia="el"/>
        </w:rPr>
        <w:t>β) η κυριότητα της ΔΕΠΑ Α.Ε. επί των παγίων των Δικτύων Διανομής,</w:t>
      </w:r>
    </w:p>
    <w:p>
      <w:pPr>
        <w:spacing w:before="240" w:after="240"/>
        <w:rPr>
          <w:lang w:val="el" w:eastAsia="el"/>
        </w:rPr>
      </w:pPr>
      <w:r>
        <w:rPr>
          <w:lang w:val="el" w:eastAsia="el"/>
        </w:rPr>
        <w:t>γ) η συμμετοχή της ΔΕΠΑ Α.Ε. στα διεθνή έργα. Για τους σκοπούς του παρόντος ως διεθνή έργα νοούνται: (αα) τα έργα που αναπτύσσονται από την Υ.Α.Φ.Α. ΠΟΣΕΙΔΩΝ A.E., στην οποία συμμετέχει άμεσα η ΔΕΠΑ Α.Ε., και περιλαμβάνουν τη διασύνδεση Ελλάδας – Ιταλίας (IGI) και τον αγωγό Eastern Mediterranean Pipeline (EastMed), (ββ) τα έργα που αναπτύσσονται από την ICGB AD, στην οποία συμμετέχει έμμεσα η ΔΕΠΑ Α.Ε. δια της Υ.Α.Φ.Α. ΠΟΣΕΙΔΩΝ A.E., και περιλαμβάνουν το διασυνδετήριο αγωγό Ελλάδας – Βουλγαρίας (IGB) και (γγ) τα έργα που πρόκειται να αναπτυχθούν στο πλαίσιο της οποιασδήποτε άμεσης ή έμμεσης μελλοντικής συμμετοχής της ΔΕΠΑ ΥΠΟΔΟΜΩΝ Α.Ε. σε εταιρείες που έχουν ως σκοπό την ανάπτυξη, την κατασκευή ή τη διαχείριση έργων υποδομών διασύνδεσης με γειτονικές χώρες,</w:t>
      </w:r>
    </w:p>
    <w:p>
      <w:pPr>
        <w:spacing w:before="240" w:after="240"/>
        <w:rPr>
          <w:lang w:val="el" w:eastAsia="el"/>
        </w:rPr>
      </w:pPr>
      <w:r>
        <w:rPr>
          <w:lang w:val="el" w:eastAsia="el"/>
        </w:rPr>
        <w:t>δ) τα δικαιώματα και οι υποχρεώσεις που απορρέουν από μνημόνια συνεργασίας ή συμφωνίες αναφορικά με τη μελλοντική συμμετοχή της ΔΕΠΑ Α.Ε. στην εταιρεία ή στις εταιρείες που έχουν ως σκοπό την κατασκευή, την ανάπτυξη και τη διαχείριση του νέου πλωτού τερματικού αεριοποίησης υγροποιημένου φυσικού αερίου (Floating Storage Regasification Unit – FSRU) στην Αλεξανδρούπολη,</w:t>
      </w:r>
    </w:p>
    <w:p>
      <w:pPr>
        <w:spacing w:before="240" w:after="240"/>
        <w:rPr>
          <w:lang w:val="el" w:eastAsia="el"/>
        </w:rPr>
      </w:pPr>
      <w:r>
        <w:rPr>
          <w:lang w:val="el" w:eastAsia="el"/>
        </w:rPr>
        <w:t>ε) το δίκτυο οπτικών ινών που ανήκει στην κυριότητα της ΔΕΠΑ Α.Ε.,</w:t>
      </w:r>
    </w:p>
    <w:p>
      <w:pPr>
        <w:spacing w:before="240" w:after="240"/>
        <w:rPr>
          <w:lang w:val="el" w:eastAsia="el"/>
        </w:rPr>
      </w:pPr>
      <w:r>
        <w:rPr>
          <w:lang w:val="el" w:eastAsia="el"/>
        </w:rPr>
        <w:t>στ) υφιστάμενα ή μελλοντικά δικαιώματα και υποχρεώσεις της ΔΕΠΑ Α.Ε. αναφορικά με την ανάπτυξη, τον σχεδιασμό και την υλοποίηση έργων υποδομής δικτύων διανομής συμπεριλαμβανομένων σχετικών έργων συμπιεσμένου φυσικού αερίου ή μικρής κλίμακας ΥΦΑ.</w:t>
      </w:r>
    </w:p>
    <w:p>
      <w:pPr>
        <w:spacing w:before="240" w:after="240"/>
        <w:rPr>
          <w:lang w:val="el" w:eastAsia="el"/>
        </w:rPr>
      </w:pPr>
      <w:r>
        <w:rPr>
          <w:lang w:val="el" w:eastAsia="el"/>
        </w:rPr>
        <w:t>3. Στο πλαίσιο της μερικής διάσπασης, η ΔΕΠΑ Α.Ε., η οποία αποτελεί τη διασπώμενη εταιρεία, σύμφωνα με το άρθρο 56 του νόμου για τους εταιρικούς μετασχηματισμούς, μεταβιβάζει τον κλάδο υποδομών σε νέα εταιρεία με την επωνυμία ΔΕΠΑ ΥΠΟΔΟΜΩΝ Α.Ε., η οποία αποτελεί την επωφελούμενη εταιρεία, σύμφωνα με το ανωτέρω άρθρο.</w:t>
      </w:r>
    </w:p>
    <w:p>
      <w:pPr>
        <w:spacing w:before="240" w:after="240"/>
        <w:rPr>
          <w:lang w:val="el" w:eastAsia="el"/>
        </w:rPr>
      </w:pPr>
      <w:r>
        <w:rPr>
          <w:lang w:val="el" w:eastAsia="el"/>
        </w:rPr>
        <w:t>4. Η ΔΕΠΑ Α.Ε. μετά την ολοκλήρωση της μεταβίβασης του κλάδου υποδομών, μέσω μερικής διάσπασης, μετονομάζεται σε ΔΕΠΑ ΕΜΠΟΡΙΑΣ Α.Ε. και διατηρεί είτε απευθείας είτε μέσω των θυγατρικών εταιρειών της, τις εξής δραστηριότητες:</w:t>
      </w:r>
    </w:p>
    <w:p>
      <w:pPr>
        <w:spacing w:before="240" w:after="240"/>
        <w:rPr>
          <w:lang w:val="el" w:eastAsia="el"/>
        </w:rPr>
      </w:pPr>
      <w:r>
        <w:rPr>
          <w:lang w:val="el" w:eastAsia="el"/>
        </w:rPr>
        <w:t>α) εισαγωγή φυσικού αερίου στη Χώρα (είτε μέσω αγωγών είτε ΥΦΑ) μέσω των μακροπρόθεσμων συμβάσεων προμήθειας της ΔΕΠΑ Α.Ε. είτε από οποιαδήποτε άλλη πηγή,</w:t>
      </w:r>
    </w:p>
    <w:p>
      <w:pPr>
        <w:spacing w:before="240" w:after="240"/>
        <w:rPr>
          <w:lang w:val="el" w:eastAsia="el"/>
        </w:rPr>
      </w:pPr>
      <w:r>
        <w:rPr>
          <w:lang w:val="el" w:eastAsia="el"/>
        </w:rPr>
        <w:t>β) προμήθεια φυσικού αερίου μέσω ή εκτός Συστημάτων Μεταφοράς Φυσικού Αερίου ή Δικτύων Διανομής Φυσικού Αερίου,</w:t>
      </w:r>
    </w:p>
    <w:p>
      <w:pPr>
        <w:spacing w:before="240" w:after="240"/>
        <w:rPr>
          <w:lang w:val="el" w:eastAsia="el"/>
        </w:rPr>
      </w:pPr>
      <w:r>
        <w:rPr>
          <w:lang w:val="el" w:eastAsia="el"/>
        </w:rPr>
        <w:t>γ) εισαγωγή, προμήθεια και εμπορία ηλεκτρικής ενέργειας,</w:t>
      </w:r>
    </w:p>
    <w:p>
      <w:pPr>
        <w:spacing w:before="240" w:after="240"/>
        <w:rPr>
          <w:lang w:val="el" w:eastAsia="el"/>
        </w:rPr>
      </w:pPr>
      <w:r>
        <w:rPr>
          <w:lang w:val="el" w:eastAsia="el"/>
        </w:rPr>
        <w:t>δ) ανεφοδιασμό οχημάτων με συμπιεσμένο φυσικό αέριο μέσω ιδιόκτητων πρατηρίων ή μέσω συνεργαζό- μενων δικτύων πρατηρίων, συμπεριλαμβανομένων όλων των σχετικών συμβάσεων, και τη χρήση του εμπορικού σήματος «FISIKON»,</w:t>
      </w:r>
    </w:p>
    <w:p>
      <w:pPr>
        <w:spacing w:before="240" w:after="240"/>
        <w:rPr>
          <w:lang w:val="el" w:eastAsia="el"/>
        </w:rPr>
      </w:pPr>
      <w:r>
        <w:rPr>
          <w:lang w:val="el" w:eastAsia="el"/>
        </w:rPr>
        <w:t>ε) προμήθεια τελικών πελατών, μη συνδεδεμένων σε Δίκτυο Διανομής Φυσικού Αερίου ή στο Εθνικό Σύστημα Φυσικού Αερίου (ΕΣΦΑ) ή σε Ανεξάρτητο Σύστημα Φυσικού Αερίου (ΑΣΦΑ), με συμπιεσμένο φυσικό αέριο ή ΥΦΑ, μεταξύ άλλων και για χρήση του φυσικού αερίου ως καυσίμου σε κινητήρες μέσων θαλάσσιας και χερσαίας μεταφοράς,</w:t>
      </w:r>
    </w:p>
    <w:p>
      <w:pPr>
        <w:spacing w:before="240" w:after="240"/>
        <w:rPr>
          <w:lang w:val="el" w:eastAsia="el"/>
        </w:rPr>
      </w:pPr>
      <w:r>
        <w:rPr>
          <w:lang w:val="el" w:eastAsia="el"/>
        </w:rPr>
        <w:t>στ) προμήθεια απομακρυσμένων Δικτύων Διανομής Φυσικού Αερίου,</w:t>
      </w:r>
    </w:p>
    <w:p>
      <w:pPr>
        <w:spacing w:before="240" w:after="240"/>
        <w:rPr>
          <w:lang w:val="el" w:eastAsia="el"/>
        </w:rPr>
      </w:pPr>
      <w:r>
        <w:rPr>
          <w:lang w:val="el" w:eastAsia="el"/>
        </w:rPr>
        <w:t>ζ) οποιαδήποτε άλλη δραστηριότητα σχετίζεται με την ανάπτυξη, την επέκταση και τη λειτουργία της δραστηριότητας προμήθειας φυσικού αερίου, συμπεριλαμβανομένων των υφιστάμενων ή μελλοντικών δικαιωμάτων και υποχρεώσεων της ΔΕΠΑ Α.Ε. σε διεθνή έργα, όπως δεσμεύσεις ποσοτήτων στο διασυνδετήριο αγωγό Ελλά- δας–Βουλγαρίας (IGB) ή στο πλωτό τερματικό αεριοποίησης ΥΦΑ (FSRU) στην Αλεξανδρούπολη.</w:t>
      </w:r>
    </w:p>
    <w:p>
      <w:pPr>
        <w:spacing w:before="240" w:after="240"/>
        <w:rPr>
          <w:lang w:val="el" w:eastAsia="el"/>
        </w:rPr>
      </w:pPr>
      <w:r>
        <w:rPr>
          <w:lang w:val="el" w:eastAsia="el"/>
        </w:rPr>
        <w:t>5. Η ΔΕΠΑ ΕΜΠΟΡΙΑΣ A.E. μπορεί να ασκεί και οποιαδήποτε άλλη δραστηριότητα μεταβιβάζεται στον κλάδο υποδομών, σύμφωνα με την παράγραφο 2 ή με το σχέδιο διάσπασης της ΔΕΠΑ ΥΠΟΔΟΜΩΝ Α.Ε., υπό την προϋπόθεση ότι η άσκηση των συγκεκριμένων δραστηριοτήτων επιτρέπεται από τον παρόντα νόμο.</w:t>
      </w:r>
    </w:p>
    <w:p>
      <w:pPr>
        <w:spacing w:before="240" w:after="240"/>
        <w:rPr>
          <w:lang w:val="el" w:eastAsia="el"/>
        </w:rPr>
      </w:pPr>
      <w:r>
        <w:rPr>
          <w:lang w:val="el" w:eastAsia="el"/>
        </w:rPr>
        <w:t>6. Το σχέδιο διάσπασης καταρτίζεται, σύμφωνα με τα άρθρα 59 και 74 παράγραφος 2 του νόμου για τους εταιρικούς μετασχηματισμούς.</w:t>
      </w:r>
    </w:p>
    <w:p>
      <w:pPr>
        <w:spacing w:before="240" w:after="240"/>
        <w:rPr>
          <w:lang w:val="el" w:eastAsia="el"/>
        </w:rPr>
      </w:pPr>
      <w:r>
        <w:rPr>
          <w:lang w:val="el" w:eastAsia="el"/>
        </w:rPr>
        <w:t>7. Για τους σκοπούς της μερικής διάσπασης συντάσσεται από την υφιστάμενη ΔΕΠΑ Α.Ε. λογιστική κατάσταση κλάδου που περιέχει τα στοιχεία ενεργητικού και παθητικού, συμπεριλαμβανομένων των αποθεματικών του άρθρου 7 του ν. 2364/1995 (Α΄ 252) που αφορούν τον κλάδο υποδομών, και η οποία αποτελεί αναπόσπαστο στοιχείο του σχεδίου διάσπασης. Κατά τη σύνταξη της λογιστικής κατάστασης κλάδου και τη μεταβίβαση του κλάδου υποδομών στη ΔΕΠΑ ΥΠΟΔΟΜΩΝ Α.Ε. συντάσσεται έκθεση διαπίστωσης της λογιστικής αξίας των στοιχείων ενεργητικού και παθητικού του κλάδου υποδομών κατά την ημερομηνία αναφοράς της λογιστικής κατάστασης κλάδου και δεν απαιτείται να πραγματοποιηθεί αποτίμηση των στοιχείων του ενεργητικού και παθητικού. Η σύνταξη της έκθεσης διαπίστωσης ανατίθεται από το διοικητικό συμβούλιο της ΔΕΠΑ Α.Ε. σε ορκωτό ελεγκτή λογιστή ή ελεγκτική εταιρεία.</w:t>
      </w:r>
    </w:p>
    <w:p>
      <w:pPr>
        <w:spacing w:before="240" w:after="240"/>
        <w:rPr>
          <w:lang w:val="el" w:eastAsia="el"/>
        </w:rPr>
      </w:pPr>
      <w:r>
        <w:rPr>
          <w:lang w:val="el" w:eastAsia="el"/>
        </w:rPr>
        <w:t>8. Το μετοχικό κεφάλαιο της ΔΕΠΑ ΥΠΟΔΟΜΩΝ Α.Ε. προσδιορίζεται με βάση τη λογιστική αξία του καθαρού ενεργητικού του μεταβιβαζόμενου διά της μερικής διάσπασης κλάδου υποδομών, όπως αυτή προκύπτει από τη λογιστική κατάσταση κλάδου. Το σχέδιο διάσπασης μπορεί να ορίζει ότι μέρος της λογιστικής αξίας του καθαρού ενεργητικού του μεταβιβαζόμενου κλάδου υποδομών απεικονίζεται σε λογαριασμούς καθαρής θέσης (πλην του μετοχικού κεφαλαίου) της ΔΕΠΑ ΥΠΟΔΟΜΩΝ Α.Ε., εφόσον υπάρχουν διαφορές λογιστικής και φορολογικής βάσης που δικαιολογούν τη σχετική απεικόνιση. Ως αντάλλαγμα για τον μεταβιβαζόμενο κλάδο υποδομών εκδίδονται από τη ΔΕΠΑ ΥΠΟΔΟΜΩΝ Α.Ε. μετοχές αντίστοιχης ονομαστικής αξίας, οι οποίες με τη σύσταση της ΔΕΠΑ ΥΠΟΔΟΜΩΝ Α.Ε. παραδίδονται απευθείας στους μετόχους της ΔΕΠΑ Α.Ε.</w:t>
      </w:r>
    </w:p>
    <w:p>
      <w:pPr>
        <w:spacing w:before="240" w:after="240"/>
        <w:rPr>
          <w:lang w:val="el" w:eastAsia="el"/>
        </w:rPr>
      </w:pPr>
      <w:r>
        <w:rPr>
          <w:lang w:val="el" w:eastAsia="el"/>
        </w:rPr>
        <w:t>9. Η σύσταση της ΔΕΠΑ ΥΠΟΔΟΜΩΝ Α.Ε. απαλλάσσεται από τον φόρο συγκέντρωσης κεφαλαίου που προ- βλέπεται στο άρθρο 17 του ν. 1676/1986 (Α΄ 204), από το τέλος 0,1% υπέρ της Επιτροπής Ανταγωνισμού της παρ. 1 του άρθρου 17 του ν. 3959/2011 (Α΄ 93) και εν γένει από οποιονδήποτε άλλον φόρο, τέλος, εισφορά υπέρ τρίτων ή άλλη επιβάρυνση. Για την εφαρμογή της ανωτέρω απαλλαγής, ως κεφάλαιο σύστασης ορίζεται το αρχικό μετοχικό κεφάλαιο πλέον της θετικής διαφοράς, η οποία ενδέχεται να προκύψει μετά την ημερομηνία σύνταξης της λογιστικής κατάστασης μερικής διάσπασης και μέχρι την ολοκλήρωσή της.</w:t>
      </w:r>
    </w:p>
    <w:p>
      <w:pPr>
        <w:spacing w:before="240" w:after="240"/>
        <w:rPr>
          <w:lang w:val="el" w:eastAsia="el"/>
        </w:rPr>
      </w:pPr>
      <w:r>
        <w:rPr>
          <w:lang w:val="el" w:eastAsia="el"/>
        </w:rPr>
        <w:t>10. Η μεταβίβαση του κλάδου υποδομών διά της μερικής διάσπασης της ΔΕΠΑ Α.Ε. διέπεται από τις εξής ειδικότερες ρυθμίσεις:</w:t>
      </w:r>
    </w:p>
    <w:p>
      <w:pPr>
        <w:spacing w:before="240" w:after="240"/>
        <w:rPr>
          <w:lang w:val="el" w:eastAsia="el"/>
        </w:rPr>
      </w:pPr>
      <w:r>
        <w:rPr>
          <w:lang w:val="el" w:eastAsia="el"/>
        </w:rPr>
        <w:t>α) Τα στοιχεία ενεργητικού και παθητικού του κλάδου υποδομών μεταβιβάζονται στην επωφελούμενη εταιρεία ΔΕΠΑ ΥΠΟΔΟΜΩΝ Α.Ε. με καθολική διαδοχή, σύμφωνα με την περίπτωση α΄ της παραγράφου 2 του άρθρου 70 του νόμου για τους εταιρικούς μετασχηματισμούς. Η μεταφορά των στοιχείων ενεργητικού και παθητικού, συμπεριλαμβανομένης της μεταβίβασης εμπράγματων δικαιωμάτων σε ακίνητα, αυτοκίνητα και άλλα κινητά, συντελείται αυτοδικαίως με μόνη την καταχώριση της συμβολαιογραφικής πράξης της διασπώμενης εταιρείας στο Γ.Ε.ΜΗ., σύμφωνα με την παράγραφο 4 του άρθρου 74 του νόμου για τους εταιρικούς μετασχηματισμούς. β) Δεν απαιτούνται οποιεσδήποτε διοικητικές εγκρίσεις για τη μεταβίβαση ακινήτων, ακόμη και εκείνων που έχουν αποκτηθεί με αναγκαστική απαλλοτρίωση ή βρίσκονται σε παραμεθόριες περιοχές. Μεταγραφές και λοιπές κατά τις κείμενες διατάξεις απαιτούμενες καταχωρίσεις για τη μεταβίβαση εμπράγματων δικαιωμάτων έχουν αποκλειστικά διαπιστωτικό χαρακτήρα και διενερ- γούνται μέσα σε προθεσμία δύο (2) ετών από την έναρξη ισχύος του παρόντος, χωρίς την καταβολή οποιουδήποτε φόρου, τέλους ή δικαιώματος τρίτου, συμπεριλαμβανομένων των αμοιβών, των παγίων και αναλογικών δικαιωμάτων, επιδομάτων ή άλλων τελών υπέρ άμισθων και έμμισθων υποθηκοφυλάκων ή κτηματολογικών γραφείων, κατά παρέκκλιση κάθε άλλης, γενικής ή ειδικής, διάταξης νόμου, και χωρίς την καταβολή οποιωνδήποτε τέτοιων τελών, δικαιωμάτων ή αμοιβών για την έκδοση των αποσπασμάτων κτηματολογικών και κτηματογραφι- κών διαγραμμάτων, σύμφωνα με την παρ. 4 του άρθρου 14 του ν. 2664/1998 (Α΄ 275), τα οποία συνυποβάλλονται με την αίτηση καταχώρισης της σύμβασης μερικής διάσπασης στα κτηματολογικά βιβλία, σύμφωνα με την παρ. 4 του άρθρου 14 του ν. 2664/1998 (Α΄ 275).</w:t>
      </w:r>
    </w:p>
    <w:p>
      <w:pPr>
        <w:spacing w:before="240" w:after="240"/>
        <w:rPr>
          <w:lang w:val="el" w:eastAsia="el"/>
        </w:rPr>
      </w:pPr>
      <w:r>
        <w:rPr>
          <w:lang w:val="el" w:eastAsia="el"/>
        </w:rPr>
        <w:t>γ) Δεν απαιτείται η υποβολή δηλώσεων φόρου μεταβίβασης ακινήτων, συμπεριλαμβανομένων δηλώσεων επίκλησης χρησικτησίας, διαφοράς εκτάσεων ή άλλου τίτλου που δεν έχει μεταγραφεί, αυτοκινήτων και λοιπών κινητών και βιομηχανικού εξοπλισμού. Για τις ανάγκες σύνταξης της συμβολαιογραφικής πράξης της μερικής διάσπασης του παρόντος άρθρου χορηγείται στη ΔΕΠΑ Α.Ε. πιστοποιητικό της φορολογικής διοίκησης, με το οποίο βεβαιώνεται ότι τα ακίνητα περιλαμβάνονται στις δηλώσεις Φόρου Ακίνητης Περιουσίας (Φ.Α.Π.), καθώς και του Ενιαίου Φόρου Ιδιοκτησίας Ακινήτων (ΕΝ.Φ.Ι.Α.) για τα πέντε (5) προηγούμενα έτη, κατά παρέκκλιση του αρ. 54Α του ν. 4174/2013 (A΄ 170) αναφορικά με την πιστοποίηση καταβολής του αντίστοιχου φόρου.</w:t>
      </w:r>
    </w:p>
    <w:p>
      <w:pPr>
        <w:spacing w:before="240" w:after="240"/>
        <w:rPr>
          <w:lang w:val="el" w:eastAsia="el"/>
        </w:rPr>
      </w:pPr>
      <w:r>
        <w:rPr>
          <w:lang w:val="el" w:eastAsia="el"/>
        </w:rPr>
        <w:t>δ) Η ΔΕΠΑ Α.Ε. και η ΔΕΠΑ ΥΠΟΔΟΜΩΝ Α.Ε. απαλλάσσονται από την υποχρέωση καταβολής αναλογικών και παγίων συμβολαιογραφικών δικαιωμάτων για κάθε σχετική πράξη που απαιτείται συμβολαιογραφικός τύπος, όπως η σύνταξη και τροποποίηση καταστατικών και η κατάρτιση της πράξης μερικής διάσπασης της υφιστάμενης ΔΕΠΑ Α.Ε. και μεταβίβασης του κλάδου υποδομών στη ΔΕΠΑ ΥΠΟΔΟΜΩΝ Α.Ε., συμπεριλαμβανομένων οποιωνδήποτε συμπληρωματικών πράξεων αυτής. Κατά τη σύνταξη και υπογραφή της πράξης μερικής διάσπασης της ΔΕΠΑ Α.Ε. και της μεταβίβασης του κλάδου υποδομών στη ΔΕΠΑ ΥΠΟΔΟΜΩΝ Α.Ε. δεν απαιτείται παράσταση δικηγόρου.</w:t>
      </w:r>
    </w:p>
    <w:p>
      <w:pPr>
        <w:spacing w:before="240" w:after="240"/>
        <w:rPr>
          <w:lang w:val="el" w:eastAsia="el"/>
        </w:rPr>
      </w:pPr>
      <w:r>
        <w:rPr>
          <w:lang w:val="el" w:eastAsia="el"/>
        </w:rPr>
        <w:t>ε) Κάθε μορφής άδειες, εγκρίσεις, παραχωρήσεις και διοικητικές πράξεις που έχουν χορηγηθεί ή εκδοθεί στη ΔΕΠΑ Α.Ε. και αφορούν τον κλάδο υποδομών μεταβιβάζονται αυτοδικαίως στη ΔΕΠΑ ΥΠΟΔΟΜΩΝ Α.Ε. κατά την ημερομηνία καταχώρισης στο Γ.Ε.ΜΗ. της συμβολαιογραφικής πράξης της διασπώμενης εταιρείας, σύμφωνα με την παράγραφο 4 του άρθρου 74 του νόμου για τους εταιρικούς μετασχηματισμούς και κατά παρέκκλιση οποιασδήποτε άλλης γενικής ή ειδικής διάταξης. Τα φορολογικά, δικονομικά ή άλλα προνόμια ή δικαιώματα απαλλοτρίωσης υπέρ του κλάδου υποδομών παραμένουν σε ισχύ και εφαρμόζονται υπέρ της νέας εταιρείας ΔΕΠΑ ΥΠΟΔΟΜΩΝ Α.Ε.</w:t>
      </w:r>
    </w:p>
    <w:p>
      <w:pPr>
        <w:spacing w:before="240" w:after="240"/>
        <w:rPr>
          <w:lang w:val="el" w:eastAsia="el"/>
        </w:rPr>
      </w:pPr>
      <w:r>
        <w:rPr>
          <w:lang w:val="el" w:eastAsia="el"/>
        </w:rPr>
        <w:t>στ) Εκκρεμείς δίκες που αφορούν τον κλάδο υποδομών συνεχίζονται αυτοδικαίως από τη ΔΕΠΑ ΥΠΟΔΟΜΩΝ Α.Ε., χωρίς να διακόπτονται βιαίως και να απαιτείται για τη συνέχιση ή επανάληψή τους οποιαδήποτε διατύπωση ή δήλωση εκ μέρους της.</w:t>
      </w:r>
    </w:p>
    <w:p>
      <w:pPr>
        <w:spacing w:before="240" w:after="240"/>
        <w:rPr>
          <w:lang w:val="el" w:eastAsia="el"/>
        </w:rPr>
      </w:pPr>
      <w:r>
        <w:rPr>
          <w:lang w:val="el" w:eastAsia="el"/>
        </w:rPr>
        <w:t>ζ) Διαδικασίες διαγωνισμών έργων, προμηθειών ή υπηρεσιών, οι οποίοι προκηρύχθηκαν από τη ΔΕΠΑ Α.Ε. πριν από τη διάσπαση του κλάδου υποδομών και αφορούν δραστηριότητες του εισφερόμενου κλάδου υποδομών, μετά την ολοκλήρωση της μερικής διάσπασης αναλαμβάνονται και συνεχίζονται από τη ΔΕΠΑ ΥΠΟΔΟΜΩΝ Α.Ε., ως καθολικό διάδοχο.</w:t>
      </w:r>
    </w:p>
    <w:p>
      <w:pPr>
        <w:spacing w:before="240" w:after="240"/>
        <w:rPr>
          <w:lang w:val="el" w:eastAsia="el"/>
        </w:rPr>
      </w:pPr>
      <w:r>
        <w:rPr>
          <w:lang w:val="el" w:eastAsia="el"/>
        </w:rPr>
        <w:t>η) Με την απόφαση της γενικής συνέλευσης της ΔΕΠΑ Α.Ε., με την οποία εγκρίνεται η διάσπαση του κλάδου υποδομών, τροποποιούνται και οι διατάξεις του καταστατικού της ΔΕΠΑ Α.Ε., εφόσον έρχονται σε αντίθεση με τις διατάξεις του παρόντος.</w:t>
      </w:r>
    </w:p>
    <w:p>
      <w:pPr>
        <w:spacing w:before="240" w:after="240"/>
        <w:rPr>
          <w:lang w:val="el" w:eastAsia="el"/>
        </w:rPr>
      </w:pPr>
      <w:r>
        <w:rPr>
          <w:lang w:val="el" w:eastAsia="el"/>
        </w:rPr>
        <w:t>θ) Για την προστασία των πιστωτών ισχύουν οι διατάξεις του άρθρου 65 του νόμου για τους εταιρικούς μετασχηματισμούς.</w:t>
      </w:r>
    </w:p>
    <w:p>
      <w:pPr>
        <w:spacing w:before="240" w:after="240"/>
        <w:rPr>
          <w:lang w:val="el" w:eastAsia="el"/>
        </w:rPr>
      </w:pPr>
      <w:r>
        <w:rPr>
          <w:lang w:val="el" w:eastAsia="el"/>
        </w:rPr>
        <w:t>ι) Η μερική διάσπαση δεν μπορεί να κηρυχθεί άκυρη, χωρίς να θίγονται ενδεχόμενες αξιώσεις αποζημίωσης.</w:t>
      </w:r>
    </w:p>
    <w:p>
      <w:pPr>
        <w:spacing w:before="240" w:after="240"/>
        <w:rPr>
          <w:lang w:val="el" w:eastAsia="el"/>
        </w:rPr>
      </w:pPr>
      <w:r>
        <w:rPr>
          <w:lang w:val="el" w:eastAsia="el"/>
        </w:rPr>
        <w:t>ια) Η αρμοδιότητα υλοποίησης συγχρηματοδοτού- μενων έργων στο πλαίσιο των διαρθρωτικών ταμείων της Ευρωπαϊκής Ένωσης της ΔΕΠΑ Α.Ε. που αφορούν τον κλάδο υποδομών μεταβιβάζεται στη ΔΕΠΑ ΥΠΟΔΟΜΩΝ Α.Ε.</w:t>
      </w:r>
    </w:p>
    <w:p>
      <w:pPr>
        <w:spacing w:before="240" w:after="240"/>
        <w:rPr>
          <w:lang w:val="el" w:eastAsia="el"/>
        </w:rPr>
      </w:pPr>
      <w:r>
        <w:rPr>
          <w:lang w:val="el" w:eastAsia="el"/>
        </w:rPr>
        <w:t>ιβ) Επιχορηγήσεις παγίων επενδύσεων που απεικονίζονται στον ισολογισμό της ΔΕΠΑ Α.Ε., είτε στο κεφάλαιο είτε στο λογαριασμό «επιχορηγήσεις παγίων επενδύσεων», και αφορούν στον κλάδο των υποδομών μεταφέρονται στη ΔΕΠΑ ΥΠΟΔΟΜΩΝ Α.Ε.</w:t>
      </w:r>
    </w:p>
    <w:p>
      <w:pPr>
        <w:spacing w:before="240" w:after="240"/>
        <w:rPr>
          <w:lang w:val="el" w:eastAsia="el"/>
        </w:rPr>
      </w:pPr>
      <w:r>
        <w:rPr>
          <w:lang w:val="el" w:eastAsia="el"/>
        </w:rPr>
        <w:t>ιγ) Με την επιφύλαξη του επόμενου εδαφίου, οποιοσδήποτε λογιστικός ή φορολογικός χειρισμός διενεργή- θηκε από τη ΔΕΠΑ Α.Ε. και αφορά τον μεταβιβαζόμενο κλάδο υποδομών και ενέχει μελλοντικά οφέλη ή βάρη, μεταφέρεται στη ΔΕΠΑ ΥΠΟΔΟΜΩΝ Α.Ε. προς όφελος ή σε βάρος αυτής. Στα στοιχεία του μεταφερόμενου κλάδου υποδομών περιλαμβάνονται και οι αναβαλλόμενες φορολογικές απαιτήσεις και υποχρεώσεις που έχουν δημιουργηθεί από διαφορές μεταξύ λογιστικής και φορολογικής βάσης του καθαρού ενεργητικού (ενεργητικό μείον παθητικό) του κλάδου υποδομών, εφόσον έχουν περιληφθεί στην απογραφή του κλάδου υποδομών που συντάσσεται την ημέρα ολοκλήρωσης της μερικής διάσπασης.</w:t>
      </w:r>
    </w:p>
    <w:p>
      <w:pPr>
        <w:spacing w:before="240" w:after="240"/>
        <w:rPr>
          <w:lang w:val="el" w:eastAsia="el"/>
        </w:rPr>
      </w:pPr>
      <w:r>
        <w:rPr>
          <w:lang w:val="el" w:eastAsia="el"/>
        </w:rPr>
        <w:t>ιδ) Οι πράξεις που διενεργούνται μετά την ημερομηνία σύνταξης της λογιστικής κατάστασης κλάδου της μερικής διάσπασης της ΔΕΠΑ Α.Ε. και μέχρι την ολοκλήρωση αυτής και αφορούν τον μεταβιβαζόμενο κλάδο υποδομών θεωρούνται ότι διενεργούνται για λογαριασμό της ΔΕΠΑ Α.Ε. Το λογιστικό και φορολογικό αποτέλεσμα της ανωτέρω μεταβατικής περιόδου περιλαμβάνεται στο λογιστικό και φορολογικό αποτέλεσμα της ΔΕΠΑ Α.Ε. Η ΔΕΠΑ ΥΠΟΔΟΜΩΝ Α.Ε. μεταφέρει στα βιβλία της με συγκεντρωτικές εγγραφές μόνο τα υπόλοιπα των λογαριασμών ισολογισμού του μεταβιβαζόμενου κλάδου, όπως αυτά προκύπτουν την ημερομηνία ολοκλήρωσης της μερικής διάσπασης. Μέχρι την ολοκλήρωση της μερικής διάσπασης, η ΔΕΠΑ Α.Ε. δεν υποχρεούται σε διακριτή λογιστική παρακολούθηση του κλάδου υποδομών για φορολογικούς σκοπούς. Η ΔΕΠΑ Α.Ε. υποχρεούται να υποβάλει το αρχείο βεβαιώσεων αποδοχών και αμοιβών και να τηρεί τις υποχρεώσεις των διατάξεων των άρθρων 59, 61, 62 και 64 του ν. 4172/2013 (Α΄ 167) μέχρι την ολοκλήρωση της μερικής διάσπασης και η ΔΕΠΑ ΥΠΟΔΟΜΩΝ Α.Ε. από την ολοκλήρωση της μερικής διάσπασης και εφεξής.</w:t>
      </w:r>
    </w:p>
    <w:p>
      <w:pPr>
        <w:spacing w:before="240" w:after="240"/>
        <w:rPr>
          <w:lang w:val="el" w:eastAsia="el"/>
        </w:rPr>
      </w:pPr>
      <w:r>
        <w:rPr>
          <w:lang w:val="el" w:eastAsia="el"/>
        </w:rPr>
        <w:t>ιε) Αποθεματικά από την εισφορά του δικαιώματος χρήσης Δικτύων Διανομής Φυσικού Αερίου της παρ. 21 του άρθρου 7 του ν. 2364/1995 (A΄ 252) ή κατ’ εφαρμογή άλλων νόμων, μεταφέρονται μαζί με τα πάγια περιουσιακά στοιχεία στη ΔΕΠΑ ΥΠΟΔΟΜΩΝ Α.Ε. ως στοιχεία του κλάδου υποδομών. Τα αποθεματικά αυτά δεν υπόκεινται σε φορολογία κατά τον χρόνο της μερικής διάσπασης, εφόσον απεικονιστούν σε ειδικούς λογαριασμούς της ΔΕΠΑ ΥΠΟΔΟΜΩΝ Α.Ε. στη φορολογική τους βάση.</w:t>
      </w:r>
    </w:p>
    <w:p>
      <w:pPr>
        <w:spacing w:before="240" w:after="240"/>
        <w:rPr>
          <w:lang w:val="el" w:eastAsia="el"/>
        </w:rPr>
      </w:pPr>
      <w:r>
        <w:rPr>
          <w:lang w:val="el" w:eastAsia="el"/>
        </w:rPr>
        <w:t>ιστ) Το δεύτερο εδάφιο της παρ. 1 του άρθρου 47 του ν. 4172/2013 (A΄ 167), όπως το εδάφιο αυτό αντικαταστάθηκε με την παρ. 2α του άρθρου 99 του ν. 4446/2016 (Α΄ 240), δεν εφαρμόζεται αν μειωθεί η λογιστική καθαρή θέση της ΔΕΠΑ Α.Ε.</w:t>
      </w:r>
    </w:p>
    <w:p>
      <w:pPr>
        <w:spacing w:before="240" w:after="240"/>
        <w:rPr>
          <w:lang w:val="el" w:eastAsia="el"/>
        </w:rPr>
      </w:pPr>
      <w:r>
        <w:rPr>
          <w:lang w:val="el" w:eastAsia="el"/>
        </w:rPr>
        <w:t>ιζ) Κατά την πραγματοποίηση της μερικής διάσπασης, οι ζημίες της ΔΕΠΑ Α.Ε. δεν μεταφέρονται στη ΔΕΠΑ ΥΠΟΔΟΜΩΝ Α.Ε.</w:t>
      </w:r>
    </w:p>
    <w:p>
      <w:pPr>
        <w:spacing w:before="240" w:after="240"/>
        <w:rPr>
          <w:lang w:val="el" w:eastAsia="el"/>
        </w:rPr>
      </w:pPr>
      <w:r>
        <w:rPr>
          <w:lang w:val="el" w:eastAsia="el"/>
        </w:rPr>
        <w:t>Άρθρο 80ΙΑ</w:t>
      </w:r>
    </w:p>
    <w:p>
      <w:pPr>
        <w:spacing w:before="240" w:after="240"/>
        <w:rPr>
          <w:lang w:val="el" w:eastAsia="el"/>
        </w:rPr>
      </w:pPr>
      <w:r>
        <w:rPr>
          <w:lang w:val="el" w:eastAsia="el"/>
        </w:rPr>
        <w:t>Εταιρικός μετασχηματισμός</w:t>
      </w:r>
    </w:p>
    <w:p>
      <w:pPr>
        <w:spacing w:before="240" w:after="240"/>
        <w:rPr>
          <w:lang w:val="el" w:eastAsia="el"/>
        </w:rPr>
      </w:pPr>
      <w:r>
        <w:rPr>
          <w:lang w:val="el" w:eastAsia="el"/>
        </w:rPr>
        <w:t>της ΔΕΠΑ ΕΜΠΟΡΙΑΣ Α.Ε.</w:t>
      </w:r>
    </w:p>
    <w:p>
      <w:pPr>
        <w:spacing w:before="240" w:after="240"/>
        <w:rPr>
          <w:lang w:val="el" w:eastAsia="el"/>
        </w:rPr>
      </w:pPr>
      <w:r>
        <w:rPr>
          <w:lang w:val="el" w:eastAsia="el"/>
        </w:rPr>
        <w:t>και της ΔΕΠΑ ΥΠΟΔΟΜΩΝ Α.Ε.</w:t>
      </w:r>
    </w:p>
    <w:p>
      <w:pPr>
        <w:spacing w:before="240" w:after="240"/>
        <w:rPr>
          <w:lang w:val="el" w:eastAsia="el"/>
        </w:rPr>
      </w:pPr>
      <w:r>
        <w:rPr>
          <w:lang w:val="el" w:eastAsia="el"/>
        </w:rPr>
        <w:t>1. Η ΔΕΠΑ ΕΜΠΟΡΙΑΣ Α.Ε. μετά την ολοκλήρωση της διαδικασίας της μερικής διάσπασης του άρθρου 80Ι, απορροφά τις θυγατρικές εταιρείες της, σύμφωνα με τις διατάξεις του νόμου για τους εταιρικούς μετασχηματισμούς και των άρθρων 1 έως 5 του ν. 2166/1993 (A΄ 137), χωρίς να απαιτείται αυτές να έχουν κλείσει μία πλήρη δωδεκάμηνη διαχειριστική χρήση, κατά παρέκκλιση των διατάξεων της παρ. 2 του άρθρου 1 του ν. 2166/ 1993. Για την ανωτέρω απορρόφηση εφαρμόζονται αναλόγως οι περιπτώσεις α΄ έως ζ΄, ιγ΄ και ιδ΄ της παρ. 10 του άρθρου 80Ι. Η διαδικασία απορρόφησης των θυγατρικών εταιρειών ολοκληρώνεται μέσα σε προθεσμία τριών (3) μηνών από την ολοκλήρωση της διαδικασίας της μερικής διάσπασης του άρθρου 80Ι.</w:t>
      </w:r>
    </w:p>
    <w:p>
      <w:pPr>
        <w:spacing w:before="240" w:after="240"/>
        <w:rPr>
          <w:lang w:val="el" w:eastAsia="el"/>
        </w:rPr>
      </w:pPr>
      <w:r>
        <w:rPr>
          <w:lang w:val="el" w:eastAsia="el"/>
        </w:rPr>
        <w:t>2. Η ΔΕΠΑ ΥΠΟΔΟΜΩΝ Α.Ε., μετά την ολοκλήρωση της διαδικασίας της μερικής διάσπασης του άρθρου 80Ι, απορροφά τις θυγατρικές εταιρείες στις οποίες διατηρεί το εκατό τοις εκατό (100%) των συμμετοχών, σύμφωνα με τις διατάξεις του νόμου για τους εταιρικούς μετασχηματισμούς και των άρθρων 1 έως 5 του ν. 2166/1993, χωρίς να απαιτείται να έχουν κλείσει μία πλήρη δωδεκάμηνη διαχειριστική χρήση, κατά παρέκκλιση των διατάξεων της παρ. 2 του άρθρου 1 του ν. 2166/1993. Για την ανωτέρω απορρόφηση εφαρμόζονται αναλόγως οι περιπτώσεις α΄ έως ζ΄, ιγ΄ και ιδ΄ της παρ. 10 του άρθρου 80Ι. Η διαδικασία απορρόφησης των θυγατρικών εταιρειών ολοκληρώνεται μέσα σε προθεσμία τριών (3) μηνών από την ολοκλήρωση της διαδικασίας της μερικής διάσπασης του άρθρου 80Ι.</w:t>
      </w:r>
    </w:p>
    <w:p>
      <w:pPr>
        <w:spacing w:before="240" w:after="240"/>
        <w:rPr>
          <w:lang w:val="el" w:eastAsia="el"/>
        </w:rPr>
      </w:pPr>
      <w:r>
        <w:rPr>
          <w:lang w:val="el" w:eastAsia="el"/>
        </w:rPr>
        <w:t>3. Η ΔΕΠΑ ΥΠΟΔΟΜΩΝ Α.Ε., μέσα σε προθεσμία τριών (3) μηνών από την ολοκλήρωση της μερικής διάσπασης του άρθρου 80Ι, υποχρεούται να προχωρήσει σε νομικό και λειτουργικό διαχωρισμό της δραστηριότητάς της αναφορικά με τα διεθνή έργα, όπως αυτή περιγράφεται στην περίπτωση γ΄ της παραγράφου 2 του άρθρου 80Ι. Η ΔΕΠΑ ΥΠΟΔΟΜΩΝ Α.Ε. υποχρεούται να ιδρύσει νέα εταιρεία που να δραστηριοποιείται στα διεθνή έργα και να εισφέρει στη νέα αυτή εταιρεία την υφιστάμενη συμμετοχή της στην ελληνική εταιρεία Υ.Α.Φ.Α. ΠΟΣΕΙΔΩΝ Α.Ε.</w:t>
      </w:r>
    </w:p>
    <w:p>
      <w:pPr>
        <w:spacing w:before="240" w:after="240"/>
        <w:rPr>
          <w:lang w:val="el" w:eastAsia="el"/>
        </w:rPr>
      </w:pPr>
      <w:r>
        <w:rPr>
          <w:lang w:val="el" w:eastAsia="el"/>
        </w:rPr>
        <w:t>Άρθρο 80ΙΒ</w:t>
      </w:r>
    </w:p>
    <w:p>
      <w:pPr>
        <w:spacing w:before="240" w:after="240"/>
        <w:rPr>
          <w:lang w:val="el" w:eastAsia="el"/>
        </w:rPr>
      </w:pPr>
      <w:r>
        <w:rPr>
          <w:lang w:val="el" w:eastAsia="el"/>
        </w:rPr>
        <w:t>Εργασιακές Σχέσεις</w:t>
      </w:r>
    </w:p>
    <w:p>
      <w:pPr>
        <w:spacing w:before="240" w:after="240"/>
        <w:rPr>
          <w:lang w:val="el" w:eastAsia="el"/>
        </w:rPr>
      </w:pPr>
      <w:r>
        <w:rPr>
          <w:lang w:val="el" w:eastAsia="el"/>
        </w:rPr>
        <w:t>1. Το προσωπικό της ΔΕΠΑ ΥΠΟΔΟΜΩΝ Α.Ε. αποτελείται: α) από το σύνολο του προσωπικού της ΕΔΑ ΑΤΤΙΚΗΣ Α.Ε. και της ΔΕΔΑ Α.Ε. που απασχολείται σε αυτές με σχέση εξαρτημένης εργασίας και των οποίων η εργασιακή σχέση μεταβιβάζεται αυτοδίκαια με την ολοκλήρωση της απορρόφησης που προβλέπεται στην παράγραφο 2 του άρθρου 80ΙΑ και β) από το προσωπικό που απασχολείται αποκλειστικά ή κατά κύριο λόγο μέχρι τις 31.12.2018 στον κλάδο υποδομών της παραγράφου 2 του άρθρου 80Ι της ΔΕΠΑ Α.Ε. με σχέση εξαρτημένης εργασίας.</w:t>
      </w:r>
    </w:p>
    <w:p>
      <w:pPr>
        <w:spacing w:before="240" w:after="240"/>
        <w:rPr>
          <w:lang w:val="el" w:eastAsia="el"/>
        </w:rPr>
      </w:pPr>
      <w:r>
        <w:rPr>
          <w:lang w:val="el" w:eastAsia="el"/>
        </w:rPr>
        <w:t>2. Το προσωπικό της περίπτωσης β΄ της παραγράφου 1 καθορίζεται με απόφαση του Διοικητικού Συμβουλίου της ΔΕΠΑ Α.Ε., η οποία εκδίδεται μέσα σε προθεσμία τριάντα (30) ημερών από την έναρξη ισχύος του παρόντος, και μεταφέρεται στη ΔΕΠΑ ΥΠΟΔΟΜΩΝ Α.Ε. κατά την ολοκλήρωση της διάσπασης του άρθρου 80Ι.</w:t>
      </w:r>
    </w:p>
    <w:p>
      <w:pPr>
        <w:spacing w:before="240" w:after="240"/>
        <w:rPr>
          <w:lang w:val="el" w:eastAsia="el"/>
        </w:rPr>
      </w:pPr>
      <w:r>
        <w:rPr>
          <w:lang w:val="el" w:eastAsia="el"/>
        </w:rPr>
        <w:t>3. Όλοι οι όροι εργασίας που ισχύουν, δυνάμει ατομικών συμβάσεων εργασίας ή επιχειρησιακής συλλογικής σύμβασης εργασίας (ΕΣΣΕ) ή επιχειρησιακού εθίμου, μεταξύ του εν λόγω προσωπικού και των πρώην εργο- δοτριών τους κατά την έναρξη ισχύος του παρόντος ισχύουν και έναντι της ΔΕΠΑ ΥΠΟΔΟΜΩΝ Α.Ε. μέχρι νεότερη τροποποίησή τους μέσω νέας ατομικής σύμβασης ή μέσω υπογραφής νέας ΕΣΣΕ, με την οποία θα ρυθμίζονται ενιαίως τα ζητήματα του προσωπικού της ΔΕΠΑ ΥΠΟΔΟΜΩΝ Α.Ε. Κατά τα λοιπά εφαρμόζονται οι διατάξεις του π.δ. 178/2002 (Α΄ 162) σχετικά με τη διατήρηση των δικαιωμάτων των εργαζομένων σε περίπτωση μεταβίβασης επιχειρήσεων, εγκαταστάσεων ή τμημάτων εγκαταστάσεων ή επιχειρήσεων.</w:t>
      </w:r>
    </w:p>
    <w:p>
      <w:pPr>
        <w:spacing w:before="240" w:after="240"/>
        <w:rPr>
          <w:lang w:val="el" w:eastAsia="el"/>
        </w:rPr>
      </w:pPr>
      <w:r>
        <w:rPr>
          <w:lang w:val="el" w:eastAsia="el"/>
        </w:rPr>
        <w:t>4. Το προσωπικό της ΔΕΠΑ Α.Ε. και των θυγατρικών της μπορεί, πριν από την ολοκλήρωση της μερικής διάσπασης του άρθρου 80Ι, να ενταχθεί σε πρόγραμμα εθελουσίας εξόδου, οι όροι και οι προϋποθέσεις του οποίου προσδιορίζονται με απόφαση του διοικητικού συμβουλίου της εκάστοτε εταιρείας.</w:t>
      </w:r>
    </w:p>
    <w:p>
      <w:pPr>
        <w:spacing w:before="240" w:after="240"/>
        <w:rPr>
          <w:lang w:val="el" w:eastAsia="el"/>
        </w:rPr>
      </w:pPr>
      <w:r>
        <w:rPr>
          <w:lang w:val="el" w:eastAsia="el"/>
        </w:rPr>
        <w:t>5. Το προσωπικό που πρόκειται να απασχοληθεί στη ΔΕΠΑ ΕΜΠΟΡΙΑΣ Α.Ε. μετά την ολοκλήρωση της διάσπασης του άρθρου 80Ι και την απορρόφηση της παραγράφου 1 του άρθρου 80ΙΑ δεν δύναται να απολυθεί για οικονομοτεχνικούς λόγους ή λόγους οργανώσεως για χρονική περίοδο τριών (3) ετών από την ολοκλήρωση της μεταβίβασης μετοχών της παραγράφου 1 του άρθρου 80ΙΓ.</w:t>
      </w:r>
    </w:p>
    <w:p>
      <w:pPr>
        <w:spacing w:before="240" w:after="240"/>
        <w:rPr>
          <w:lang w:val="el" w:eastAsia="el"/>
        </w:rPr>
      </w:pPr>
      <w:r>
        <w:rPr>
          <w:lang w:val="el" w:eastAsia="el"/>
        </w:rPr>
        <w:t>6. Οι διατάξεις του ν. 4354/2015 (A΄ 176) δεν εφαρμόζονται για το προσωπικό της ΕΠΑ ΑΤΤΙΚΗΣ Α.Ε., το οποίο απασχολείται με σχέση εξαρτημένης εργασίας στην ΕΠΑ ΑΤΤΙΚΗΣ Α.Ε. κατά τον χρόνο έναρξης ισχύος του παρόντος και θα μεταφερθεί στην ΔΕΠΑ ΕΜΠΟΡΙΑΣ Α.Ε. μετά την ολοκλήρωση της απορρόφησης της παραγράφου 1 του άρθρου 80Ι υπό τον όρο της ολοκλήρωσης της μεταβίβασης των μετοχών της παρ. 1 του άρθρου 80ΙΒ μέχρι τις 31.12.2019 άλλως εφαρμόζονται με ισχύ από 1.1.2020. Οι προθεσμίες αυτές δύνανται να παρα- τείνονται με απόφαση των Υπουργών Οικονομικών και Περιβάλλοντος και Ενέργειας.</w:t>
      </w:r>
    </w:p>
    <w:p>
      <w:pPr>
        <w:spacing w:before="240" w:after="240"/>
        <w:rPr>
          <w:lang w:val="el" w:eastAsia="el"/>
        </w:rPr>
      </w:pPr>
      <w:r>
        <w:rPr>
          <w:lang w:val="el" w:eastAsia="el"/>
        </w:rPr>
        <w:t>Άρθρο 80ΙΓ</w:t>
      </w:r>
    </w:p>
    <w:p>
      <w:pPr>
        <w:spacing w:before="240" w:after="240"/>
        <w:rPr>
          <w:lang w:val="el" w:eastAsia="el"/>
        </w:rPr>
      </w:pPr>
      <w:r>
        <w:rPr>
          <w:lang w:val="el" w:eastAsia="el"/>
        </w:rPr>
        <w:t>Μεταβιβάσεις μετοχών ΔΕΠΑ ΕΜΠΟΡΙΑΣ Α.Ε. και ΔΕΠΑ ΥΠΟΔΟΜΩΝ Α.Ε.</w:t>
      </w:r>
    </w:p>
    <w:p>
      <w:pPr>
        <w:spacing w:before="240" w:after="240"/>
        <w:rPr>
          <w:lang w:val="el" w:eastAsia="el"/>
        </w:rPr>
      </w:pPr>
      <w:r>
        <w:rPr>
          <w:lang w:val="el" w:eastAsia="el"/>
        </w:rPr>
        <w:t>1. Το Ταμείο Αξιοποίησης Ιδιωτικής Περιουσίας του Δημοσίου Α.Ε. (ΤΑΙΠΕΔ) πωλεί και μεταβιβάζει, σύμφωνα με τις διατάξεις του ν. 3986/2011 (A΄ 152), μετοχές που αντιστοιχούν σε πενήντα τοις εκατό (50%) του συνόλου των μετοχών εκδόσεως της ΔΕΠΑ ΕΜΠΟΡΙΑΣ Α.Ε. συν μία (1) μετοχή κυριότητάς του, με αποκλεισμό της δυνατότητας ξεχωριστής πώλησης μετοχών εκδόσεως των θυγατρικών της. Η διαδικασία διάθεσης των ανωτέρω μετοχών εκδόσεως της ΔΕΠΑ ΕΜΠΟΡΙΑΣ Α.Ε. μπορεί να ξεκινήσει πριν από την ολοκλήρωση της μερικής διάσπασης της υφιστάμενης ΔΕΠΑ Α.Ε. Σε κάθε περίπτωση, η ολοκλήρωση της διαδικασίας μεταβίβασης τελεί υπό τον όρο της προηγούμενης ολοκλήρωσης της διάσπασης του άρθρου 80Ι και της απορρόφησης της παραγράφου 1 του άρθρου 80ΙΑ. Στη διαδικασία πώλησης μπορούν να συμ- μετάσχουν ως υποψήφιοι αγοραστές οικονομικοί φορείς που εμπίπτουν στο πεδίο εφαρμογής του άρθρου 80Ζ.</w:t>
      </w:r>
    </w:p>
    <w:p>
      <w:pPr>
        <w:spacing w:before="240" w:after="240"/>
        <w:rPr>
          <w:lang w:val="el" w:eastAsia="el"/>
        </w:rPr>
      </w:pPr>
      <w:r>
        <w:rPr>
          <w:lang w:val="el" w:eastAsia="el"/>
        </w:rPr>
        <w:t>2. Κατά παρέκκλιση των διατάξεων των νόμων 3986/ 2011 (A΄ 152) και 4389/2016 (A΄ 94), οι υπόλοιπες μετοχές της ΔΕΠΑ ΕΜΠΟΡΙΑΣ Α.Ε., κυριότητας του ΤΑΙΠΕΔ, μεταβιβάζονται άνευ ανταλλάγματος στο Ελληνικό Δημόσιο κατά την ολοκλήρωση της μερικής διάσπασης της ΔΕΠΑ Α.Ε. Τα δικαιώματα του Ελληνικού Δημοσίου επί των μετοχών αυτών ασκούνται από τον Υπουργό Οικονομικών. Οι μετοχές και τα δικαιώματα ψήφου που περιέρχονται στο Ελληνικό Δημόσιο, σύμφωνα με τα ανωτέρω μεταβιβάζονται αυτοδικαίως και χωρίς αντάλλαγμα στην Ελληνική Εταιρεία Συμμετοχών και Περιουσίας Α.Ε. (ΕΕΣΥΠ) μετά την υπογραφή της συμφωνίας μετόχων, σύμφωνα με το άρθρο 80ΙΔ, με υποχρέωση των μερών να προ- βούν στις απαραίτητες εγγραφές στα βιβλία μετόχων της ΔΕΠΑ ΕΜΠΟΡΙΑΣ Α.Ε. μέσα σε προθεσμία δεκαπέντε (15) εργάσιμων ημερών από την ημερομηνία υπογραφής της εν λόγω συμφωνίας.</w:t>
      </w:r>
    </w:p>
    <w:p>
      <w:pPr>
        <w:spacing w:before="240" w:after="240"/>
        <w:rPr>
          <w:lang w:val="el" w:eastAsia="el"/>
        </w:rPr>
      </w:pPr>
      <w:r>
        <w:rPr>
          <w:lang w:val="el" w:eastAsia="el"/>
        </w:rPr>
        <w:t>3. Κατά παρέκκλιση των διατάξεων των νόμων 3986/2011 (A΄ 152) και 4389/2016 (A΄ 94), εκ των μετοχών της ΔΕΠΑ ΥΠΟΔΟΜΩΝ Α.Ε. που περιέρχονται στο ΤΑΙΠΕΔ ως αποτέλεσμα της μερικής διάσπασης του άρθρου 80Ι, οι μετοχές που αντιστοιχούν στο πενήντα ένα τοις εκατό (51%) του συνόλου των μετοχών εκδόσεως της ΔΕΠΑ ΥΠΟΔΟΜΩΝ Α.Ε. μεταβιβάζονται από το ΤΑΙ- ΠΕΔ στο Ελληνικό Δημόσιο χωρίς αντάλλαγμα μετά την ολοκλήρωση της μερικής διάσπασης της υφιστάμενης ΔΕΠΑ Α.Ε. Τα δικαιώματα του Ελληνικού Δημοσίου επί των μετοχών αυτών ασκούνται από τον Υπουργό Περιβάλλοντος και Ενέργειας. Οι μετοχές που περιέρχονται στο Ελληνικό Δημόσιο, σύμφωνα με τα ανωτέρω δεν μπορεί να διατεθούν με οποιονδήποτε τρόπο σε τρίτο, το δε ποσοστό κυριότητας του Ελληνικού Δημοσίου επί των μετοχών εκδόσεως της ΔΕΠΑ ΥΠΟΔΟΜΩΝ Α.Ε. δεν μπορεί να καταστεί μικρότερο του πενήντα ένα τοις εκατό (51%) του συνολικού μετοχικού κεφαλαίου και των δικαιωμάτων ψήφου της ΔΕΠΑ ΥΠΟΔΟΜΩΝ Α.Ε. Το ΤΑΙΠΕΔ πωλεί και μεταβιβάζει τις υπόλοιπες μετοχές της ΔΕΠΑ ΥΠΟΔΟΜΩΝ Α.Ε., σύμφωνα με τον ν. 3986/2011 (A΄ 152), μετά την ολοκλήρωση της διάθεσης της πλειο- ψηφίας των μετοχών της ΔΕΠΑ ΕΜΠΟΡΙΑΣ Α.Ε., σύμφωνα με την παράγραφο 1. Στη διαδικασία πώλησης δεν μπορούν να συμμετάσχουν ως υποψήφιοι αγοραστές οικονομικοί φορείς που δεν πληρούν τα κριτήρια του άρθρου 80Ε, καθώς και τα πρόσωπα των παραγράφων 1 και 3 του άρθρου 80Ζ.</w:t>
      </w:r>
    </w:p>
    <w:p>
      <w:pPr>
        <w:spacing w:before="240" w:after="240"/>
        <w:rPr>
          <w:lang w:val="el" w:eastAsia="el"/>
        </w:rPr>
      </w:pPr>
      <w:r>
        <w:rPr>
          <w:lang w:val="el" w:eastAsia="el"/>
        </w:rPr>
        <w:t>Άρθρο 80ΙΔ</w:t>
      </w:r>
    </w:p>
    <w:p>
      <w:pPr>
        <w:spacing w:before="240" w:after="240"/>
        <w:rPr>
          <w:lang w:val="el" w:eastAsia="el"/>
        </w:rPr>
      </w:pPr>
      <w:r>
        <w:rPr>
          <w:lang w:val="el" w:eastAsia="el"/>
        </w:rPr>
        <w:t>Συμφωνίες Μετόχων</w:t>
      </w:r>
    </w:p>
    <w:p>
      <w:pPr>
        <w:spacing w:before="240" w:after="240"/>
        <w:rPr>
          <w:lang w:val="el" w:eastAsia="el"/>
        </w:rPr>
      </w:pPr>
      <w:r>
        <w:rPr>
          <w:lang w:val="el" w:eastAsia="el"/>
        </w:rPr>
        <w:t>Στο πλαίσιο της διάθεσης των μετοχών της ΔΕΠΑ ΕΜΠΟΡΙΑΣ Α.Ε., σύμφωνα με την παρ. 1 του άρθρου 80ΙΓ, καταρτίζεται συμφωνία μετόχων μεταξύ του Ελληνικού Δημοσίου, το οποίο εκπροσωπείται από τον Υπουργό Οικονομικών, του ΤΑΙΠΕΔ και του ή των επενδυτών που πρόκειται να αποκτήσουν την πλειοψηφία των μετοχών της ΔΕΠΑ ΕΜΠΟΡΙΑΣ Α.Ε. Μετά τη μεταβίβαση των μετοχών και των δικαιωμάτων ψήφου από το Ελληνικό Δημόσιο στην Ελληνική Εταιρεία Συμμετοχών και Περιουσίας Α.Ε. (ΕΕΣΥΠ), σύμφωνα με τις διατάξεις της παραγράφου 2 του άρθρου 80ΙΓ, η ΕΕΣΥΠ υπεισέρχεται στη θέση του Ελληνικού Δημοσίου στα δικαιώματα και στις υποχρεώσεις που απορρέουν από τη συμφωνία μετόχων. Στη συμφωνία μετόχων προβλέπεται, μεταξύ άλλων, δικαίωμα του Ελληνικού Δημοσίου να εκπροσωπείται στο διοικητικό συμβούλιο της ΔΕΠΑ ΕΜΠΟΡΙΑΣ Α.Ε. και δικαιώματα αρνησικυρίας του Ελληνικού Δημοσίου σε αποφάσεις της γενικής συνέλευσης και του διοικητικού συμβουλίου της ΔΕΠΑ ΕΜΠΟΡΙΑΣ Α.Ε. Τα δικαιώματα αρνησικυρίας περιορίζονται στις αναγκαίες και αναλογικές δράσεις για: α) τη διασφάλιση της συμμόρφωσης με τις υποχρεώσεις που έχει αναλάβει η υφιστάμενη ΔΕΠΑ Α.Ε. με τις μακροχρόνιες συμβάσεις προμήθειας φυσικού αερίου που έχουν συναφθεί πριν από την έναρξη ισχύος του παρόντος νόμου, β) την εφαρμογή υφιστάμενων και μελλοντικών μέτρων και σχεδίων έκτακτης ανάγκης και μέτρων και σχεδίων εξασφάλισης της ενεργειακής ασφάλειας της Χώρας, σύμφωνα με την ισχύουσα εθνική και ενωσιακή νομοθεσία, γ) τη διασφάλιση γεωπολιτικά διαφοροποιημένων πηγών εφοδιασμού (είτε μέσω αγωγών είτε ΥΦΑ) της Χώρας με φυσικό αέριο και δ) τη διασφάλιση της συμμόρφωσης με εμπορικές υποχρεώσεις που έχει αναλάβει ή πρόκειται να αναλάβει η ΔΕΠΑ Α.Ε. ή η ΔΕΠΑ ΕΜΠΟΡΙΑΣ Α.Ε. πριν από τη μεταβίβαση των μετοχών της τελευταίας, σύμφωνα με την παράγρα- φο1 του άρθρου 80ΙΓ σε διεθνή έργα, όπως ενδεικτικά δεσμεύσεις ποσοτήτων στο διασυνδετήριο αγωγό Ελλά- δας–Βουλγαρίας (IGB) και στο πλωτό τερματικό αεριοποίησης ΥΦΑ (FSRU) στην Αλεξανδρούπολη.».</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Τροποποιούμενες Διατάξεις Μέρους Γ΄</w:t>
      </w:r>
    </w:p>
    <w:p>
      <w:pPr>
        <w:pStyle w:val="MainText"/>
        <w:spacing w:before="120" w:after="0"/>
        <w:rPr>
          <w:lang w:val="el" w:eastAsia="el"/>
        </w:rPr>
      </w:pPr>
      <w:r>
        <w:rPr>
          <w:b/>
          <w:bCs/>
          <w:lang w:val="el" w:eastAsia="el"/>
        </w:rPr>
        <w:t>1.</w:t>
      </w:r>
      <w:r>
        <w:rPr>
          <w:lang w:val="el" w:eastAsia="el"/>
        </w:rPr>
        <w:t xml:space="preserve"> Η παρ. 1 του άρθρου 5 του ν. 2364/1995 (A΄ 252), όπως τροποποιήθηκε με την παρ. 1 του άρθρου 33 του ν. 2992/2002 (A΄ 54), αντικαθίσταται ως εξής:</w:t>
      </w:r>
    </w:p>
    <w:p>
      <w:pPr>
        <w:spacing w:before="240" w:after="240"/>
        <w:rPr>
          <w:lang w:val="el" w:eastAsia="el"/>
        </w:rPr>
      </w:pPr>
      <w:r>
        <w:rPr>
          <w:lang w:val="el" w:eastAsia="el"/>
        </w:rPr>
        <w:t>«1. Η ΔΕΠΑ Α.Ε. υποχρεούται να καταβάλει ετησίως στην Κεντρική Ένωση Δήμων Ελλάδος (ΚΕΔΕ) ειδικό τέλος ίσο με το δέκα τοις εκατό (10%) του μερίσματος που λαμβάνει από την ΕΔΑ Αττικής Α.Ε., την ΕΔΑ Θεσσαλονίκης- Θεσσαλίας Α.Ε. και τη ΔΕΔΑ Α.Ε., στο μετοχικό κεφάλαιο των οποίων συμμετέχει, όπως αυτό εμφανίζεται στις ετήσιες οικονομικές καταστάσεις τους μέχρι την ολοκλήρωση της μερικής διάσπασης, σύμφωνα με το άρθρο 80Ι του ν. 4001/2011 (A΄ 179) υπό την προϋπόθεση ότι η διανομή του μερίσματος έλαβε χώρα προ της ολοκλήρωσης της εν λόγω διάσπασης. Το τέλος καταβάλλεται μέσα σε προθεσμία τριών (3) μηνών από τη λήξη του ημερολογιακού μήνα, κατά τον οποίο καταβάλλεται το μέρισμα. Με απόφαση του Υπουργού Περιβάλλοντος και Ενέργειας καθορίζεται η διαδικασία και οι όροι απόδοσης του ειδικού τέλους από την ΚΕΔΕ στους δικαιούχους δήμους και η κατανομή του ανάλογα με τη συμμετοχή κάθε δήμου στην κατανάλωση φυσικού αερίου. Μετά την ολοκλήρωση της μερικής διάσπασης, σύμφωνα με το άρθρο 80Ι του ν. 4001/2011 (A΄ 179) οι Διαχειριστές Δικτύων Διανομής Φυσικού Αερίου καταβάλλουν ειδικό τέλος στην ΚΕΔΕ. Με απόφαση του Υπουργού Περιβάλλοντος και Ενέργειας καθορίζεται το ύψος του ειδικού τέλους και η χρονική διάρκεια της υποχρέωσης καταβολής του στην ΚΕΔΕ, καθώς και η διαδικασία και οι όροι απόδοσής του από την τελευταία στους δικαιούχους δήμους και η κατανομή του ανάλογα με τη συμμετοχή κάθε δήμου στην κατανάλωση φυσικού αερίου.».</w:t>
      </w:r>
    </w:p>
    <w:p>
      <w:pPr>
        <w:pStyle w:val="MainText"/>
        <w:spacing w:before="120" w:after="0"/>
        <w:rPr>
          <w:lang w:val="el" w:eastAsia="el"/>
        </w:rPr>
      </w:pPr>
      <w:r>
        <w:rPr>
          <w:b/>
          <w:bCs/>
          <w:lang w:val="el" w:eastAsia="el"/>
        </w:rPr>
        <w:t>2.</w:t>
      </w:r>
      <w:r>
        <w:rPr>
          <w:lang w:val="el" w:eastAsia="el"/>
        </w:rPr>
        <w:t xml:space="preserve"> Στην παρ. 2 του άρθρου 2 του ν. 4001/2011 (A΄ 179) προστίθεται περίπτωση η΄1 ως εξής:</w:t>
      </w:r>
    </w:p>
    <w:p>
      <w:pPr>
        <w:spacing w:before="240" w:after="240"/>
        <w:rPr>
          <w:lang w:val="el" w:eastAsia="el"/>
        </w:rPr>
      </w:pPr>
      <w:r>
        <w:rPr>
          <w:lang w:val="el" w:eastAsia="el"/>
        </w:rPr>
        <w:t>«(η΄1) Διαχωρισμένος Διαχειριστής Δικτύου Διανομής Φυσικού Αερίου: Ο Διαχειριστής Δικτύου Διανομής Φυσικού Αερίου που πληροί τις προϋποθέσεις των άρθρων 80Δ και 80Ε με την επιφύλαξη του άρθρου 80Ζ και έχει πιστοποιηθεί, σύμφωνα με το άρθρο 80ΣΤ».</w:t>
      </w:r>
    </w:p>
    <w:p>
      <w:pPr>
        <w:pStyle w:val="MainText"/>
        <w:spacing w:before="120" w:after="0"/>
        <w:rPr>
          <w:lang w:val="el" w:eastAsia="el"/>
        </w:rPr>
      </w:pPr>
      <w:r>
        <w:rPr>
          <w:b/>
          <w:bCs/>
          <w:lang w:val="el" w:eastAsia="el"/>
        </w:rPr>
        <w:t>3.</w:t>
      </w:r>
      <w:r>
        <w:rPr>
          <w:lang w:val="el" w:eastAsia="el"/>
        </w:rPr>
        <w:t xml:space="preserve"> Στο άρθρο 19 του ν. 4001/2011 (A΄ 179)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του άρθρου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Πιστοποίηση Διαχειριστών Συστημάτων Μεταφοράς και Δικτύων Διανομής</w:t>
      </w:r>
    </w:p>
    <w:p>
      <w:pPr>
        <w:spacing w:before="240" w:after="240"/>
        <w:rPr>
          <w:lang w:val="el" w:eastAsia="el"/>
        </w:rPr>
      </w:pPr>
      <w:r>
        <w:rPr>
          <w:lang w:val="el" w:eastAsia="el"/>
        </w:rPr>
        <w:t>Φυσικού Αερίου»</w:t>
      </w:r>
    </w:p>
    <w:p>
      <w:pPr>
        <w:pStyle w:val="StructureList1"/>
        <w:spacing w:before="120" w:after="0"/>
        <w:rPr>
          <w:lang w:val="el" w:eastAsia="el"/>
        </w:rPr>
      </w:pPr>
      <w:r>
        <w:rPr>
          <w:lang w:val="el" w:eastAsia="el"/>
        </w:rPr>
        <w:t>β)</w:t>
      </w:r>
      <w:r>
        <w:rPr>
          <w:lang w:val="en" w:eastAsia="en"/>
        </w:rPr>
        <w:tab/>
      </w:r>
      <w:r>
        <w:rPr>
          <w:lang w:val="el" w:eastAsia="el"/>
        </w:rPr>
        <w:t>Στην παράγραφο 1 οι λέξεις «του άρθρου 64» αντικαθίστανται από τις λέξεις «των άρθρων 64 ή 80ΣΤ» και μετά τις λέξεις «άρθρου 65» προστίθενται οι λέξεις «και της παραγράφου 4 του άρθρου 80ΣΤ».</w:t>
      </w:r>
    </w:p>
    <w:p>
      <w:pPr>
        <w:pStyle w:val="StructureList1"/>
        <w:spacing w:before="120" w:after="0"/>
        <w:rPr>
          <w:lang w:val="el" w:eastAsia="el"/>
        </w:rPr>
      </w:pPr>
      <w:r>
        <w:rPr>
          <w:lang w:val="el" w:eastAsia="el"/>
        </w:rPr>
        <w:t>γ)</w:t>
      </w:r>
      <w:r>
        <w:rPr>
          <w:lang w:val="en" w:eastAsia="en"/>
        </w:rPr>
        <w:tab/>
      </w:r>
      <w:r>
        <w:rPr>
          <w:lang w:val="el" w:eastAsia="el"/>
        </w:rPr>
        <w:t>Στην παράγραφο 2 μετά τις λέξεις «των Διαχειριστών των Συστημάτων Μεταφοράς» προστίθενται οι λέξεις «και των Διαχειριστών Δικτύων Διανομής Φυσικού Αερίου», οι λέξεις «του Κεφαλαίου Β’» αντικαθίστανται από τις λέξεις «των Κεφαλαίων Β΄ και Ε΄» και μετά τις λέξεις «από τους Διαχειριστές των Συστημάτων Μεταφοράς» προστίθενται οι λέξεις «τους Διαχειριστές Δικτύων Διανομής Φυσικού Αερίου».</w:t>
      </w:r>
    </w:p>
    <w:p>
      <w:pPr>
        <w:pStyle w:val="StructureList1"/>
        <w:spacing w:before="120" w:after="0"/>
        <w:rPr>
          <w:lang w:val="el" w:eastAsia="el"/>
        </w:rPr>
      </w:pPr>
      <w:r>
        <w:rPr>
          <w:lang w:val="el" w:eastAsia="el"/>
        </w:rPr>
        <w:t>δ)</w:t>
      </w:r>
      <w:r>
        <w:rPr>
          <w:lang w:val="en" w:eastAsia="en"/>
        </w:rPr>
        <w:tab/>
      </w:r>
      <w:r>
        <w:rPr>
          <w:lang w:val="el" w:eastAsia="el"/>
        </w:rPr>
        <w:t>Στην περίπτωση α΄ της παραγράφου 3 μετά τις λέξεις «του Διαχειριστή του Συστήματος Μεταφοράς» προστίθενται οι λέξεις «ή του Διαχειριστή Δικτύων Διανομής Φυσικού Αερίου» και οι λέξεις «του Κεφαλαίου Β΄» αντικαθίστανται από τις λέξεις «των Κεφαλαίων Β΄ και Ε΄».</w:t>
      </w:r>
    </w:p>
    <w:p>
      <w:pPr>
        <w:pStyle w:val="StructureList1"/>
        <w:spacing w:before="120" w:after="0"/>
        <w:rPr>
          <w:lang w:val="el" w:eastAsia="el"/>
        </w:rPr>
      </w:pPr>
      <w:r>
        <w:rPr>
          <w:lang w:val="el" w:eastAsia="el"/>
        </w:rPr>
        <w:t>ε)</w:t>
      </w:r>
      <w:r>
        <w:rPr>
          <w:lang w:val="en" w:eastAsia="en"/>
        </w:rPr>
        <w:tab/>
      </w:r>
      <w:r>
        <w:rPr>
          <w:lang w:val="el" w:eastAsia="el"/>
        </w:rPr>
        <w:t>Στην περίπτωση β΄ της παραγράφου 3 μετά τις λέξεις «των Διαχειριστών των Συστημάτων Μεταφοράς» προστίθενται οι λέξεις «ή των Διαχειριστών Δικτύων Διανομής Φυσικού Αερίου» και μετά τις λέξεις «των άρθρων 62» προστίθενται οι λέξεις «ή 80Ε» .</w:t>
      </w:r>
    </w:p>
    <w:p>
      <w:pPr>
        <w:pStyle w:val="StructureList1"/>
        <w:spacing w:before="120" w:after="0"/>
        <w:rPr>
          <w:lang w:val="el" w:eastAsia="el"/>
        </w:rPr>
      </w:pPr>
      <w:r>
        <w:rPr>
          <w:lang w:val="el" w:eastAsia="el"/>
        </w:rPr>
        <w:t>στ)</w:t>
      </w:r>
      <w:r>
        <w:rPr>
          <w:lang w:val="en" w:eastAsia="en"/>
        </w:rPr>
        <w:tab/>
      </w:r>
      <w:r>
        <w:rPr>
          <w:lang w:val="el" w:eastAsia="el"/>
        </w:rPr>
        <w:t>Στην περίπτωση γ΄ της παραγράφου 3 οι λέξεις «του άρθρου 62» αντικαθίστανται με τις λέξεις «των άρθρων 62 ή 80Ε».</w:t>
      </w:r>
    </w:p>
    <w:p>
      <w:pPr>
        <w:pStyle w:val="MainText"/>
        <w:spacing w:before="120" w:after="0"/>
        <w:rPr>
          <w:lang w:val="el" w:eastAsia="el"/>
        </w:rPr>
      </w:pPr>
      <w:r>
        <w:rPr>
          <w:b/>
          <w:bCs/>
          <w:lang w:val="el" w:eastAsia="el"/>
        </w:rPr>
        <w:t>4.</w:t>
      </w:r>
      <w:r>
        <w:rPr>
          <w:lang w:val="el" w:eastAsia="el"/>
        </w:rPr>
        <w:t xml:space="preserve"> Στην περίπτωση δ΄ του άρθρου 60 του ν. 4001/2011 (A΄ 179) μετά τις λέξεις «των διαχειριστών Συστημάτων» και «στους διαχειριστές Συστημάτων» προστίθενται οι λέξεις «και Δικτύων Διανομής».</w:t>
      </w:r>
    </w:p>
    <w:p>
      <w:pPr>
        <w:pStyle w:val="MainText"/>
        <w:spacing w:before="120" w:after="0"/>
        <w:rPr>
          <w:lang w:val="el" w:eastAsia="el"/>
        </w:rPr>
      </w:pPr>
      <w:r>
        <w:rPr>
          <w:b/>
          <w:bCs/>
          <w:lang w:val="el" w:eastAsia="el"/>
        </w:rPr>
        <w:t>5.</w:t>
      </w:r>
      <w:r>
        <w:rPr>
          <w:lang w:val="el" w:eastAsia="el"/>
        </w:rPr>
        <w:t xml:space="preserve"> Το άρθρο 80Β του ν. 4001/2011 (A΄ 179), όπως αυτό προστέθηκε με το άρθρο 4 της υποπαραγράφου Β.1 του άρθρου 2 του ν. 4336/2015 (A΄ 94) και το πρώτο εδάφιο της παραγράφου 2 του άρθρου αυτού αντικαταστάθηκε τελικώς με την παρ. 2 του άρθρου 47 του ν. 4546/2018 (A΄ 101), αντικαθίσταται ως εξής:</w:t>
      </w:r>
    </w:p>
    <w:p>
      <w:pPr>
        <w:spacing w:before="240" w:after="240"/>
        <w:rPr>
          <w:lang w:val="el" w:eastAsia="el"/>
        </w:rPr>
      </w:pPr>
      <w:r>
        <w:rPr>
          <w:lang w:val="el" w:eastAsia="el"/>
        </w:rPr>
        <w:t>«Άρθρο 80Β</w:t>
      </w:r>
    </w:p>
    <w:p>
      <w:pPr>
        <w:spacing w:before="240" w:after="240"/>
        <w:rPr>
          <w:lang w:val="el" w:eastAsia="el"/>
        </w:rPr>
      </w:pPr>
      <w:r>
        <w:rPr>
          <w:lang w:val="el" w:eastAsia="el"/>
        </w:rPr>
        <w:t>Κυριότητα των Δικτύων Διανομής</w:t>
      </w:r>
    </w:p>
    <w:p>
      <w:pPr>
        <w:spacing w:before="240" w:after="240"/>
        <w:rPr>
          <w:lang w:val="el" w:eastAsia="el"/>
        </w:rPr>
      </w:pPr>
      <w:r>
        <w:rPr>
          <w:lang w:val="el" w:eastAsia="el"/>
        </w:rPr>
        <w:t>1. Τα Δίκτυα Διανομής που έχουν κατασκευαστεί μέχρι την 1η Απριλίου 2017 στην Ελληνική Επικράτεια είτε από τη ΔΕΠΑ Α.Ε. είτε από τις ΕΠΑ Αττικής, ΕΠΑ Θεσσαλονίκης και ΕΠΑ Θεσσαλίας, στο πλαίσιο των αδειών διανομής που έχουν εκδοθεί δυνάμει των διατάξεων του ν. 2364/1995 (A΄ 252) παραμένουν στην αποκλειστική κυριότητα της υφιστάμενης ΔΕΠΑ Α.Ε. και, μετά την ολοκλήρωση της μερικής διάσπασης της υφιστάμενης ΔΕΠΑ Α.Ε., στην αποκλειστική κυριότητα της ΔΕΠΑ ΥΠΟΔΟΜΩΝ Α.Ε.</w:t>
      </w:r>
    </w:p>
    <w:p>
      <w:pPr>
        <w:spacing w:before="240" w:after="240"/>
        <w:rPr>
          <w:lang w:val="el" w:eastAsia="el"/>
        </w:rPr>
      </w:pPr>
      <w:r>
        <w:rPr>
          <w:lang w:val="el" w:eastAsia="el"/>
        </w:rPr>
        <w:t>2. Έργα επέκτασης των υφιστάμενων Δικτύων Διανομής που εκτελούνται από την 1η Απριλίου 2017 από τις ΕΔΑ, οι οποίες προκύπτουν, σύμφωνα με τις διατάξεις του άρθρου 80Α και είναι Διαχειριστές των Δικτύων Διανομής Αττικής, Θεσσαλονίκης και Θεσσαλίας, βάσει των οικείων αδειών διανομής, ανήκουν στην αποκλειστική κυριότητά τους. Από τις 2.1.2017 και εφεξής, το σύνολο των Δικτύων Διανομής, συμπεριλαμβανομένων και των έργων επέκτασής τους, τη διαχείριση των οποίων έχει η ΔΕΔΑ Α.Ε. ως Διαχειριστής των Δικτύων Διανομής Λοιπής Ελλάδας βάσει των οικείων αδειών διανομής, ανήκει στην αποκλειστική κυριότητα της ΔΕΔΑ Α.Ε.</w:t>
      </w:r>
    </w:p>
    <w:p>
      <w:pPr>
        <w:spacing w:before="240" w:after="240"/>
        <w:rPr>
          <w:lang w:val="el" w:eastAsia="el"/>
        </w:rPr>
      </w:pPr>
      <w:r>
        <w:rPr>
          <w:lang w:val="el" w:eastAsia="el"/>
        </w:rPr>
        <w:t>3. Η αξία έργων αντικατάστασης ή αποκατάστασης υφισταμένων Δικτύων Διανομής που ανήκουν στην αποκλειστική κυριότητα της ΔΕΠΑ Α.Ε. ή της ΔΕΠΑ ΥΠΟΔΟΜΩΝ Α.Ε. μετά την ολοκλήρωση της μερικής διάσπασης και διενεργούνται από τις ΕΔΑ λογίζεται ως εισόδημα της ΔΕΠΑ Α.Ε. ή της ΔΕΠΑ ΥΠΟΔΟΜΩΝ Α.Ε. κατά περίπτωση. Για σκοπούς φορολογίας εισοδήματος, το εισόδημα αυτό κατανέμεται και φορολογείται ισόποσα στη διαχειριστική περίοδο, μέσα στην οποία ολοκληρώνεται η αντικατάσταση ή αποκατάσταση των δικτύων του προηγούμενου εδαφίου και σε όσες διαχειριστικές περιόδους απομένουν μέχρι τη λήξη της διάρκειας της άδειας διαχείρισης δικτύου διανομής, σύμφωνα με την παράγραφο 2 του άρθρου 80Γ.».</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Τελικές διατάξεις Μέρους Γ΄</w:t>
      </w:r>
    </w:p>
    <w:p>
      <w:pPr>
        <w:spacing w:before="240" w:after="240"/>
        <w:rPr>
          <w:lang w:val="el" w:eastAsia="el"/>
        </w:rPr>
      </w:pPr>
      <w:r>
        <w:rPr>
          <w:lang w:val="el" w:eastAsia="el"/>
        </w:rPr>
        <w:t>Όπου σε διάταξη νόμου γίνεται αναφορά στη ΔΕΠΑ Α.Ε. ή σε κάθετα ολοκληρωμένη επιχείρηση φυσικού αερίου μετά την ολοκλήρωση της μερικής διάσπασης νοείται, ανάλογα με το περιεχόμενο της οικείας διάταξης, είτε η ΔΕΠΑ ΕΜΠΟΡΙΑΣ Α.Ε. είτε η ΔΕΠΑ ΥΠΟΔΟΜΩΝ Α.Ε. είτε και οι δύο εταιρείες.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ΑΡΜΟΔΙΟΤΗΤΑΣ ΥΠΟΥΡΓΕΙΟΥ ΠΕΡΙΒΑΛΛΟΝΤΟΣ ΚΑΙ ΕΝΕΡΓΕΙΑΣ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ΤΡΟΠΟΠΟΙΗΣΗ ΔΙΑΤΑΞΕΩΝ</w:t>
      </w:r>
    </w:p>
    <w:p>
      <w:pPr>
        <w:spacing w:before="240" w:after="240"/>
        <w:rPr>
          <w:lang w:val="el" w:eastAsia="el"/>
        </w:rPr>
      </w:pPr>
      <w:r>
        <w:rPr>
          <w:b/>
          <w:bCs/>
          <w:lang w:val="el" w:eastAsia="el"/>
        </w:rPr>
        <w:t>ΓΙΑ ΤΟ ΚΤΗΜΑΤΟΛΟΓΙΟ ΚΑΙ ΓΙΑ ΤΗΝ ΕΡΕΥΝΑ ΚΑΙ ΕΚΜΕΤΑΛΛΕΥΣΗ ΛΑΤΟΜΙΚΩΝ ΟΡΥΚΤΩΝ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2308/1995 (Α΄ 114)</w:t>
      </w:r>
    </w:p>
    <w:p>
      <w:pPr>
        <w:spacing w:before="240" w:after="240"/>
        <w:rPr>
          <w:lang w:val="el" w:eastAsia="el"/>
        </w:rPr>
      </w:pPr>
      <w:r>
        <w:rPr>
          <w:lang w:val="el" w:eastAsia="el"/>
        </w:rPr>
        <w:t>Στον ν. 2308/1995 επέρχονται οι εξής τροποποιήσεις: α) Στο τρίτο και στο τέταρτο εδάφιο της παραγράφου 6 του άρθρου 2 μετά τη λέξη «αποστέλλει» προστίθενται οι λέξεις «ατελώς και χωρίς καταβολή δικαιωμάτων παγίων ή αναλογικών».</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περίπτωσης α΄ της παραγράφου 10 του άρθρου 2 αντικαθίσταται ως εξής:</w:t>
      </w:r>
    </w:p>
    <w:p>
      <w:pPr>
        <w:spacing w:before="240" w:after="240"/>
        <w:rPr>
          <w:lang w:val="el" w:eastAsia="el"/>
        </w:rPr>
      </w:pPr>
      <w:r>
        <w:rPr>
          <w:lang w:val="el" w:eastAsia="el"/>
        </w:rPr>
        <w:t>«Για την επεξεργασία των δηλώσεων του παρόντος άρθρου και την καταχώριση των εγγραπτέων δικαιωμάτων στους τελικούς πίνακες της κτηματογράφησης, καθώς επίσης και για τα δικαιώματα που έχουν περιληφθεί στα τελικά κτηματολογικά στοιχεία, σύμφωνα με τις διατάξεις της παραγράφου 1 του άρθρου 3 καταβάλλεται υπέρ του Φορέα "Ελληνικό Κτηματολόγιο" ανταποδοτικό τέλος κτηματογράφησης, το οποίο καθορίζεται ως εξής:»</w:t>
      </w:r>
    </w:p>
    <w:p>
      <w:pPr>
        <w:pStyle w:val="StructureList1"/>
        <w:spacing w:before="120" w:after="0"/>
        <w:rPr>
          <w:lang w:val="el" w:eastAsia="el"/>
        </w:rPr>
      </w:pPr>
      <w:r>
        <w:rPr>
          <w:lang w:val="el" w:eastAsia="el"/>
        </w:rPr>
        <w:t>γ)</w:t>
      </w:r>
      <w:r>
        <w:rPr>
          <w:lang w:val="en" w:eastAsia="en"/>
        </w:rPr>
        <w:tab/>
      </w:r>
      <w:r>
        <w:rPr>
          <w:lang w:val="el" w:eastAsia="el"/>
        </w:rPr>
        <w:t>Στην παράγραφο 7 του άρθρου 6 προστίθεται εδάφιο ως εξής:</w:t>
      </w:r>
    </w:p>
    <w:p>
      <w:pPr>
        <w:spacing w:before="240" w:after="240"/>
        <w:rPr>
          <w:lang w:val="el" w:eastAsia="el"/>
        </w:rPr>
      </w:pPr>
      <w:r>
        <w:rPr>
          <w:lang w:val="el" w:eastAsia="el"/>
        </w:rPr>
        <w:t>«Με απόφαση του Φορέα προβλέπεται η ανάρτηση των υπομνημάτων αυτών στην ιστοσελίδα του, καθώς και οι προϋποθέσεις πρόσβασης σ’ αυτήν των ενδιαφε- ρόμενων.».</w:t>
      </w:r>
    </w:p>
    <w:p>
      <w:pPr>
        <w:pStyle w:val="StructureList1"/>
        <w:spacing w:before="120" w:after="0"/>
        <w:rPr>
          <w:lang w:val="el" w:eastAsia="el"/>
        </w:rPr>
      </w:pPr>
      <w:r>
        <w:rPr>
          <w:lang w:val="el" w:eastAsia="el"/>
        </w:rPr>
        <w:t>δ)</w:t>
      </w:r>
      <w:r>
        <w:rPr>
          <w:lang w:val="en" w:eastAsia="en"/>
        </w:rPr>
        <w:tab/>
      </w:r>
      <w:r>
        <w:rPr>
          <w:lang w:val="el" w:eastAsia="el"/>
        </w:rPr>
        <w:t>Μετά το άρθρο 6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1. Όποιος έχει έννομο συμφέρον υποβάλλει αίτηση διόρθωσης κτηματολογικών στοιχείων πινάκων και διαγραμμάτων. Μαζί με την αίτηση συνυποβάλλονται όλα τα απαραίτητα έγγραφα που τη θεμελιώνουν.</w:t>
      </w:r>
    </w:p>
    <w:p>
      <w:pPr>
        <w:spacing w:before="240" w:after="240"/>
        <w:rPr>
          <w:lang w:val="el" w:eastAsia="el"/>
        </w:rPr>
      </w:pPr>
      <w:r>
        <w:rPr>
          <w:lang w:val="el" w:eastAsia="el"/>
        </w:rPr>
        <w:t>2. Η αίτηση υποβάλλεται στο αρμόδιο Γραφείο Κτη- ματογράφησης.</w:t>
      </w:r>
    </w:p>
    <w:p>
      <w:pPr>
        <w:spacing w:before="240" w:after="240"/>
        <w:rPr>
          <w:lang w:val="el" w:eastAsia="el"/>
        </w:rPr>
      </w:pPr>
      <w:r>
        <w:rPr>
          <w:lang w:val="el" w:eastAsia="el"/>
        </w:rPr>
        <w:t>3. Εφόσον η αίτηση δεν αναφέρεται στη διόρθωση πρόδηλου σφάλματος, υποβάλλεται μέσα σε προθεσμία δύο (2) μηνών, η οποία υπολογίζεται, σύμφωνα με όσα ορίζονται στην παράγραφο 1 του άρθρου 4. Για τους κατοίκους της αλλοδαπής και το Ελληνικό Δημόσιο η προθεσμία υποβολής αίτησης είναι τέσσερις (4) μήνες.</w:t>
      </w:r>
    </w:p>
    <w:p>
      <w:pPr>
        <w:spacing w:before="240" w:after="240"/>
        <w:rPr>
          <w:lang w:val="el" w:eastAsia="el"/>
        </w:rPr>
      </w:pPr>
      <w:r>
        <w:rPr>
          <w:lang w:val="el" w:eastAsia="el"/>
        </w:rPr>
        <w:t>4. Με την επιφύλαξη των οριζομένων στην παράγραφο 5, η αίτηση διόρθωσης πρόδηλων σφαλμάτων δεν υπόκειται σε προθεσμία. Ως πρόδηλο σφάλμα θεωρείται ιδίως η λανθασμένη αναγραφή των στοιχείων του δικαιούχου του καταχωρισθέντος στην ανάρτηση δικαιώματος, η λανθασμένη αναγραφή του είδους του καταχωρι- σθέντος στην ανάρτηση δικαιώματος και η λανθασμένη αναγραφή των στοιχείων του καταχωρισθέντος στην ανάρτηση τίτλου κτήσης. Με απόφαση του Ν.Π.Δ.Δ. «Ελληνικό Κτηματολόγιο» (εφεξής «Φορέας») μπορεί, για τη διευκόλυνση των ενδιαφερομένων, να εξειδικεύεται περαιτέρω η έννοια του πρόδηλου σφάλματος.</w:t>
      </w:r>
    </w:p>
    <w:p>
      <w:pPr>
        <w:spacing w:before="240" w:after="240"/>
        <w:rPr>
          <w:lang w:val="el" w:eastAsia="el"/>
        </w:rPr>
      </w:pPr>
      <w:r>
        <w:rPr>
          <w:lang w:val="el" w:eastAsia="el"/>
        </w:rPr>
        <w:t>5. Η ημερομηνία, μετά την οποία δεν επιτρέπεται η κατάθεση αίτησης διόρθωσης πρόδηλου σφάλματος, ορίζεται με την υπουργική απόφαση που εκδίδεται, σύμφωνα με όσα ορίζονται στο τελευταίο εδάφιο της παραγράφου 8 του άρθρου 2.</w:t>
      </w:r>
    </w:p>
    <w:p>
      <w:pPr>
        <w:spacing w:before="240" w:after="240"/>
        <w:rPr>
          <w:lang w:val="el" w:eastAsia="el"/>
        </w:rPr>
      </w:pPr>
      <w:r>
        <w:rPr>
          <w:lang w:val="el" w:eastAsia="el"/>
        </w:rPr>
        <w:t>6. Με απόφαση του Φορέα επιτρέπεται η παράταση μέχρι δύο (2) μήνες είτε μόνου του χρόνου του τελευταίου εδαφίου της παραγράφου 1 του άρθρου 4 είτε μόνης της προθεσμίας της παραγράφου 3 του παρόντος άρθρου είτε και των δύο.</w:t>
      </w:r>
    </w:p>
    <w:p>
      <w:pPr>
        <w:spacing w:before="240" w:after="240"/>
        <w:rPr>
          <w:lang w:val="el" w:eastAsia="el"/>
        </w:rPr>
      </w:pPr>
      <w:r>
        <w:rPr>
          <w:lang w:val="el" w:eastAsia="el"/>
        </w:rPr>
        <w:t>7. Οι αιτήσεις μπορεί να αφορούν, είτε τη διόρθωση γεωμετρικών στοιχείων, όπως θέση, όρια, εμβαδόν, του ακινήτου, είτε τη διόρθωση στοιχείων εγγραφής του κτηματολογικού πίνακα.</w:t>
      </w:r>
    </w:p>
    <w:p>
      <w:pPr>
        <w:spacing w:before="240" w:after="240"/>
        <w:rPr>
          <w:lang w:val="el" w:eastAsia="el"/>
        </w:rPr>
      </w:pPr>
      <w:r>
        <w:rPr>
          <w:lang w:val="el" w:eastAsia="el"/>
        </w:rPr>
        <w:t>8. Οι αιτήσεις διόρθωσης εξετάζονται από το Γραφείο Κτηματογράφησης. Για κάθε αίτηση, το Γραφείο Κτημα- τογράφησης συντάσσει έκθεση, η οποία περιέχει υποχρεωτικά αιτιολογία για την αποδοχή ή την απόρριψή της. Με απόφαση του Φορέα μπορεί να προβλέπεται η ανάρτηση των εκθέσεων αυτών στην ιστοσελίδα του Φορέα, καθώς και οι προϋποθέσεις πρόσβασης σ’ αυτήν των ενδιαφερόμενων.</w:t>
      </w:r>
    </w:p>
    <w:p>
      <w:pPr>
        <w:spacing w:before="240" w:after="240"/>
        <w:rPr>
          <w:lang w:val="el" w:eastAsia="el"/>
        </w:rPr>
      </w:pPr>
      <w:r>
        <w:rPr>
          <w:lang w:val="el" w:eastAsia="el"/>
        </w:rPr>
        <w:t>9. Αν η αποδοχή της αίτησης επιφέρει, είτε διορθώσεις γεωμετρικών στοιχείων των γεωτεμαχίων που βρίσκονται εκτός της «ζώνης κανονισμού ορίων» και, είτε διαζευκτικά, είτε σωρευτικά, εκτός της «αποδεκτής απόκλισης», όπως αυτές ορίζονται στο άρθρο 13α του ν. 2664/1998 (A΄ 275), είτε αντικατάσταση στους κτη- ματολογικούς πίνακες, εν όλω ή εν μέρει, δικαιώματος πλήρους ή ψιλής κυριότητας ή επικαρπίας άλλου δικαιούχου, η ως άνω έκθεση γνωστοποιείται με επιμέλεια του Γραφείου Κτηματογράφησης με κάθε πρόσφορο μέσο στον ή στους θιγόμενους ιδιοκτήτες και ορίζεται προθεσμία τριάντα (30) ημερών, μέσα στην οποία οι θιγόμενοι, είτε συγκατατίθενται εγγράφως για τη διόρθωση, συνυπογράφοντας την αίτηση με σχετική δήλωσή τους ενώπιον συμβολαιογράφου ή με υπεύθυνη δήλωσή τους, επί της οποίας βεβαιώνεται αρμοδίως το γνήσιο της υπογραφής τους, η συναίνεση δε αυτή δεν συνιστά άτυπη μεταβίβαση ή μεταβολή τίτλου του ακινήτου, είτε εκφράζουν εγγράφως και αιτιολογημένα τις αντίθετες απόψεις τους με την προτεινόμενη διόρθωση προσκομίζοντας σχετικά στοιχεία. Αν οι θιγόμενοι ιδιοκτήτες υποβάλουν την έγγραφη αντίρρησή τους εμπρόθεσμα, το Γραφείο Κτηματογράφησης διαβιβάζει την αίτηση διόρθωσης, την έκθεσή του, τις απόψεις των θιγομένων και όλα τα συνυποβληθέντα στοιχεία προς εξέταση από τις Επιτροπές του άρθρου 7Α του παρόντος. Αν παρέλθει άπρακτη η άνω προθεσμία, το Γραφείο Κτηματογράφη- σης προβαίνει στις διορθώσεις.</w:t>
      </w:r>
    </w:p>
    <w:p>
      <w:pPr>
        <w:spacing w:before="240" w:after="240"/>
        <w:rPr>
          <w:lang w:val="el" w:eastAsia="el"/>
        </w:rPr>
      </w:pPr>
      <w:r>
        <w:rPr>
          <w:lang w:val="el" w:eastAsia="el"/>
        </w:rPr>
        <w:t>10. Το Γραφείο Κτηματογράφησης, εφόσον διαπιστωθεί ότι για λόγους πληρότητας και ορθότητας των κτηματολογικών στοιχείων επιβάλλεται να προβεί σε οίκοθεν διορθώσεις, συντάσσει υποχρεωτικά τη σχετική έκθεση, η οποία μπορεί να αναρτηθεί στην ιστοσελίδα του Φορέα κατά τα οριζόμενα στην παράγραφο 8 του παρόντος άρθρου.</w:t>
      </w:r>
    </w:p>
    <w:p>
      <w:pPr>
        <w:spacing w:before="240" w:after="240"/>
        <w:rPr>
          <w:lang w:val="el" w:eastAsia="el"/>
        </w:rPr>
      </w:pPr>
      <w:r>
        <w:rPr>
          <w:lang w:val="el" w:eastAsia="el"/>
        </w:rPr>
        <w:t>11. Θέματα τεχνικού και λεπτομερειακού χαρακτήρα σχετικά με την υποβολή, την εξέταση των αιτήσεων διόρθωσης και τη σύνταξη των εκθέσεων της παραγράφου 8 ρυθμίζονται με απόφαση του Φορέα, η οποία δημοσιεύεται στην Εφημερίδα της Κυβερνήσεως.</w:t>
      </w:r>
    </w:p>
    <w:p>
      <w:pPr>
        <w:spacing w:before="240" w:after="240"/>
        <w:rPr>
          <w:lang w:val="el" w:eastAsia="el"/>
        </w:rPr>
      </w:pPr>
      <w:r>
        <w:rPr>
          <w:lang w:val="el" w:eastAsia="el"/>
        </w:rPr>
        <w:t>12. Σε εξαιρετικές περιπτώσεις, αν ο Φορέας, με αιτιολογημένη απόφασή του κρίνει ότι λόγοι δημοσίου συμφέροντος και διασφάλισης της πληρότητας και της ορθότητας των τελικών κτηματολογικών διαγραμμάτων και πινάκων επιβάλλουν την εξέταση από την επιτροπή του άρθρου 7Α συγκεκριμένων υποθέσεων, που αφορούν ιδίως εκτεταμένες μεταβολές των κτηματολογικών στοιχείων, για τις οποίες είτε έχουν υποβληθεί αιτήσεις διόρθωσης, είτε όχι, μπορεί να ζητεί από την Επιτροπή την εξέταση των υποθέσεων αυτών. Στις περιπτώσεις αυτές, το Γραφείο Κτηματογράφησης συντάσσει υποχρεωτικά την έκθεση της παραγράφου 8 του άρθρου 6Α, η οποία γνωστοποιείται κατά τα οριζόμενα στις παραγράφους 9 και 10 του παρόντος.</w:t>
      </w:r>
    </w:p>
    <w:p>
      <w:pPr>
        <w:spacing w:before="240" w:after="240"/>
        <w:rPr>
          <w:lang w:val="el" w:eastAsia="el"/>
        </w:rPr>
      </w:pPr>
      <w:r>
        <w:rPr>
          <w:lang w:val="el" w:eastAsia="el"/>
        </w:rPr>
        <w:t>13. Οι διατάξεις του παρόντος εφαρμόζονται στις υπό κτηματογράφηση περιοχές, στις οποίες διενεργείται, είτε η διαδικασία που ορίζεται στην παράγραφο 6.7 του Κεφαλαίου 6 του Τεύχους Τεχνικών Προδιαγραφών το οποίο έχει εγκριθεί με το άρθρο 1 της 15649/31.3.2016 απόφασης του Υπουργού Περιβάλλοντος και Ενέργειας (Β΄ 923) είτε η διαδικασία που ορίζεται στην παράγραφο 6.7 του Κεφαλαίου 6 του Τεύχους Τεχνικών Προδιαγραφών, το οποίο έχει εγκριθεί με το άρθρο 1 της 49439/16.9.2013 απόφασης του Υπουργού Περιβάλλοντος, Ενέργειας και Κλιματικής Αλλαγής (Β΄ 2362).».</w:t>
      </w:r>
    </w:p>
    <w:p>
      <w:pPr>
        <w:pStyle w:val="StructureList1"/>
        <w:spacing w:before="120" w:after="0"/>
        <w:rPr>
          <w:lang w:val="el" w:eastAsia="el"/>
        </w:rPr>
      </w:pPr>
      <w:r>
        <w:rPr>
          <w:lang w:val="el" w:eastAsia="el"/>
        </w:rPr>
        <w:t>ε)</w:t>
      </w:r>
      <w:r>
        <w:rPr>
          <w:lang w:val="en" w:eastAsia="en"/>
        </w:rPr>
        <w:tab/>
      </w:r>
      <w:r>
        <w:rPr>
          <w:lang w:val="el" w:eastAsia="el"/>
        </w:rPr>
        <w:t>Στην παράγραφο 7 του άρθρου 7 προστίθεται εδάφιο ως εξής:</w:t>
      </w:r>
    </w:p>
    <w:p>
      <w:pPr>
        <w:spacing w:before="240" w:after="240"/>
        <w:rPr>
          <w:lang w:val="el" w:eastAsia="el"/>
        </w:rPr>
      </w:pPr>
      <w:r>
        <w:rPr>
          <w:lang w:val="el" w:eastAsia="el"/>
        </w:rPr>
        <w:t>«Το υπόμνημα του Γραφείου Κτηματογράφησης επί των ενστάσεων μπορεί να αναρτάται στην ιστοσελίδα του Φορέα, κατά τα οριζόμενα στην παράγραφο 7 του άρθρου 6 του παρόντος.».</w:t>
      </w:r>
    </w:p>
    <w:p>
      <w:pPr>
        <w:pStyle w:val="StructureList1"/>
        <w:spacing w:before="120" w:after="0"/>
        <w:rPr>
          <w:lang w:val="el" w:eastAsia="el"/>
        </w:rPr>
      </w:pPr>
      <w:r>
        <w:rPr>
          <w:lang w:val="el" w:eastAsia="el"/>
        </w:rPr>
        <w:t>στ)</w:t>
      </w:r>
      <w:r>
        <w:rPr>
          <w:lang w:val="en" w:eastAsia="en"/>
        </w:rPr>
        <w:tab/>
      </w:r>
      <w:r>
        <w:rPr>
          <w:lang w:val="el" w:eastAsia="el"/>
        </w:rPr>
        <w:t>Η παράγραφος 8 του άρθρου 7 αντικαθίσταται ως εξής:</w:t>
      </w:r>
    </w:p>
    <w:p>
      <w:pPr>
        <w:spacing w:before="240" w:after="240"/>
        <w:rPr>
          <w:lang w:val="el" w:eastAsia="el"/>
        </w:rPr>
      </w:pPr>
      <w:r>
        <w:rPr>
          <w:lang w:val="el" w:eastAsia="el"/>
        </w:rPr>
        <w:t>«8. Η Επιτροπή μπορεί, δια του γραμματέα της, να καλεί με κάθε πρόσφορο μέσο, δέκα (10) τουλάχιστον ημέρες πριν από τη συνεδρίαση να παραστούν στη συζήτηση οι έχοντες έννομο συμφέρον. Ενώπιον των Επιτροπών οι ενδιαφερόμενοι μπορούν να παρίστανται, είτε αυτοπροσώπως, είτε μετά ή δια πληρεξουσίου δικηγόρου. Στη διαδικασία αυτή επιτρέπεται η συμμετοχή τεχνικών συμβούλων των παρισταμένων.».</w:t>
      </w:r>
    </w:p>
    <w:p>
      <w:pPr>
        <w:pStyle w:val="StructureList1"/>
        <w:spacing w:before="120" w:after="0"/>
        <w:rPr>
          <w:lang w:val="el" w:eastAsia="el"/>
        </w:rPr>
      </w:pPr>
      <w:r>
        <w:rPr>
          <w:lang w:val="el" w:eastAsia="el"/>
        </w:rPr>
        <w:t>ζ)</w:t>
      </w:r>
      <w:r>
        <w:rPr>
          <w:lang w:val="en" w:eastAsia="en"/>
        </w:rPr>
        <w:tab/>
      </w:r>
      <w:r>
        <w:rPr>
          <w:lang w:val="el" w:eastAsia="el"/>
        </w:rPr>
        <w:t>Μετά το άρθρο 7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1. Συνιστώνται Επιτροπές Εξέτασης υποθέσεων κτη- ματογράφησης στις οποίες υποβάλλονται οι υποθέσεις</w:t>
      </w:r>
    </w:p>
    <w:p>
      <w:pPr>
        <w:spacing w:before="240" w:after="240"/>
        <w:rPr>
          <w:lang w:val="el" w:eastAsia="el"/>
        </w:rPr>
      </w:pPr>
      <w:r>
        <w:rPr>
          <w:lang w:val="el" w:eastAsia="el"/>
        </w:rPr>
        <w:t>του άρθρου 6Α στην Αθήνα και τη Θεσσαλονίκη. Με απόφαση του Δ.Σ. του Φορέα συστήνονται Επιτροπές Εξέτασης υποθέσεων κτηματογράφησης και στην έδρα των περιφερειακών υπηρεσιών του Φορέα. Κάθε Επιτροπή συγκροτείται με απόφαση του Δ.Σ. του Φορέα και αποτελείται από τα ακόλουθα μέλη που ορίζονται με τους νόμιμους αναπληρωτές τους: α) έναν από τους ακολούθως κατονομαζόμενους νομικούς ως Πρόεδρο - με τη σειρά που αυτοί αναγράφονται στο κείμενο της παρούσας - δηλαδή είτε από έναν πρωτοδίκη ή ειρηνοδίκη με τριετή τουλάχιστον προϋπηρεσία, οριζόμενο κατά την κείμενη για τους δικαστικούς λειτουργούς νομοθεσία, είτε από έναν φύλακα μεταγραφών και υποθηκών με πενταετή τουλάχιστον υπηρεσία, υποδεικνυόμενο από τον οικείο σύλλογο, είτε από έναν υπάλληλο του Φορέα του Κλάδου Νομικών με πενταετή τουλάχιστον υπηρεσία, ή έναν δικηγόρο με έμμισθη εντολή στον Φορέα με πενταετή τουλάχιστον υπηρεσία, ή έναν δικηγόρο με πενταετή τουλάχιστον υπηρεσία, υποδεικνυόμενο από τον οικείο δικηγορικό σύλλογο, είτε από έναν συμβολαιογράφο με πενταετή τουλάχιστον υπηρεσία, υποδεικνυόμενο από τον οικείο συμβολαιογραφικό σύλλογο, β) έναν υπάλληλο του Φορέα του Κλάδου Μηχανικών κατηγορίας ΠΕ, με ειδικότητα Αγρονόμων – Τοπογράφων Μηχανικών με πενταετή τουλάχιστον υπηρεσία, ή έναν Αγρονόμο - Τοπογράφο Μηχανικό με πενταετή τουλάχιστον υπηρεσία, υποδεικνυόμενο από τον οικείο επιστημονικό σύλλογο, γ) έναν από τους ακολούθως κατονομαζόμενους νομικούς, δηλαδή έναν φύλακα μεταγραφών και υποθηκών με τριετή τουλάχιστον υπηρεσία, υποδεικνυόμενο από τον οικείο σύλλογο, ή έναν υπάλληλο του Φορέα του Κλάδου Νομικών με τριετή τουλάχιστον υπηρεσία, ή έναν δικηγόρο με έμμισθη εντολή στον Φορέα με τρι- ετή τουλάχιστον υπηρεσία ή έναν δικηγόρο με τριετή τουλάχιστον εμπειρία υποδεικνυόμενο από τον οικείο δικηγορικό σύλλογο, ή έναν συμβολαιογράφο με τριετή τουλάχιστον υπηρεσία, υποδεικνυόμενο από τον οικείο συμβολαιογραφικό σύλλογο. Γραμματέας της Επιτροπής μπορεί να ορισθεί υπάλληλος του Φορέα κατηγορίας ΠΕ.</w:t>
      </w:r>
    </w:p>
    <w:p>
      <w:pPr>
        <w:spacing w:before="240" w:after="240"/>
        <w:rPr>
          <w:lang w:val="el" w:eastAsia="el"/>
        </w:rPr>
      </w:pPr>
      <w:r>
        <w:rPr>
          <w:lang w:val="el" w:eastAsia="el"/>
        </w:rPr>
        <w:t>2. Ο κατά την παράγραφο 1 ορισμός των τακτικών και αναπληρωματικών μελών της Επιτροπής πραγματοποιείται μέσα σε δεκαπέντε (15) ημέρες από την υποβολή σχετικού αιτήματος εκ μέρους του Φορέα. Αν παρέλθει η προθεσμία αυτή άπρακτη, ο Φορέας έχει δικαίωμα να ορίσει αυτός το μη υποδεικνυόμενο εμπρόθεσμα μέλος, το οποίο, για μεν τη θέση του Προέδρου πρέπει να είναι είτε δικηγόρος παρ’ Εφέταις είτε φύλακας μεταγραφών και υποθηκών, είτε συμβολαιογράφος, με πενταετή υπηρεσία στο εν λόγω λειτούργημα, για δε τη θέση των υπόλοιπων μελών, πρέπει να είναι ένας Αγρονόμος-Το- πογράφος Μηχανικός με πενταετή υπηρεσία και ένας ακόμη από τους αμέσως προηγουμένως αναφερόμενους νομικούς, με τριετή υπηρεσία, με τη σειρά που αυτοί αναγράφονται στην περίπτωση γ΄ της παραγράφου 1 του παρόντος άρθρου.</w:t>
      </w:r>
    </w:p>
    <w:p>
      <w:pPr>
        <w:spacing w:before="240" w:after="240"/>
        <w:rPr>
          <w:lang w:val="el" w:eastAsia="el"/>
        </w:rPr>
      </w:pPr>
      <w:r>
        <w:rPr>
          <w:lang w:val="el" w:eastAsia="el"/>
        </w:rPr>
        <w:t>3. Με απόφαση του Φορέα και με την επιφύλαξη όσων ορίζονται στην παράγραφο 4, ρυθμίζονται η αρμοδιότητα της Επιτροπής, ο τρόπος λειτουργίας της, η γραμματειακή της υποστήριξη, η αμοιβή των μελών και του γραμματέα της, η οποία καθορίζεται, σύμφωνα με τις διατάξεις του άρθρου 21 του ν. 4354/2015 (A΄ 176), καθώς και κάθε άλλο σχετικό θέμα.</w:t>
      </w:r>
    </w:p>
    <w:p>
      <w:pPr>
        <w:spacing w:before="240" w:after="240"/>
        <w:rPr>
          <w:lang w:val="el" w:eastAsia="el"/>
        </w:rPr>
      </w:pPr>
      <w:r>
        <w:rPr>
          <w:lang w:val="el" w:eastAsia="el"/>
        </w:rPr>
        <w:t>4. Η Επιτροπή πιθανολογεί τη βασιμότητα των αντιρρήσεων που της υποβάλλονται αξιολογώντας: α) τα έγγραφα που προσκομίζουν προαποδεικτικώς τα μέρη στο αρμόδιο Γραφείο Κτηματογράφησης, β) τις πληροφορίες που αυτό έχει υποχρέωση να της παρέχει. Η Επιτροπή μπορεί, δια του γραμματέα της, αν το κρίνει αναγκαίο, να καλεί με κάθε πρόσφορο μέσο, δέκα (10) τουλάχιστον ημέρες πριν από τη συνεδρίαση να παραστούν στη συζήτηση οι έχοντες έννομο συμφέρον. Η Επιτροπή μπορεί και αυτεπαγγέλτως να αναζητήσει από δημόσιες αρχές (κρατικές, Ο.Τ.Α., Ν.Π.Δ.Δ.) ή και από τρίτους όλα τα στοιχεία που κρίνει αναγκαία για τον σχηματισμό της κρίσης της. Η άρνηση ενδιαφερομένου να προσκομίσει αποδεικτικό στοιχείο που ζήτησε η Επιτροπή εκτιμά- ται ελεύθερα. Η Επιτροπή αποφαίνεται αιτιολογημένα μέσα σε προθεσμία δύο (2) μηνών από την παράδοση σε αυτήν από το αρμόδιο Γραφείο Κτηματογράφησης των φακέλων των υποθέσεων. Η προθεσμία αυτή μπορεί να παρατείνεται για δύο (2) ακόμη μήνες με απόφαση του Φορέα. Δεν θεωρείται επαρκής αιτιολόγηση η απλή παραπομπή στην έκθεση του Γραφείου Κτηματογράφησης.</w:t>
      </w:r>
    </w:p>
    <w:p>
      <w:pPr>
        <w:spacing w:before="240" w:after="240"/>
        <w:rPr>
          <w:lang w:val="el" w:eastAsia="el"/>
        </w:rPr>
      </w:pPr>
      <w:r>
        <w:rPr>
          <w:lang w:val="el" w:eastAsia="el"/>
        </w:rPr>
        <w:t>5. Σε εξαιρετικές περιπτώσεις, αν ο Φορέας, με αιτιολογημένη απόφασή του, κρίνει ότι έχει παρεισφρήσει σφάλμα τεχνικού χαρακτήρα στην απόφαση της Επιτροπής, το οποίο καθιστά αδύνατη την εφαρμογή της, ή, αν η απόφαση της Επιτροπής δεν είναι επαρκώς αιτιολογημένη, μπορεί να αναπέμψει την υπόθεση στην Επιτροπή για επανεξέταση ή για συμπλήρωση της αιτιολογίας.».</w:t>
      </w:r>
    </w:p>
    <w:p>
      <w:pPr>
        <w:pStyle w:val="StructureList1"/>
        <w:spacing w:before="120" w:after="0"/>
        <w:rPr>
          <w:lang w:val="el" w:eastAsia="el"/>
        </w:rPr>
      </w:pPr>
      <w:r>
        <w:rPr>
          <w:lang w:val="el" w:eastAsia="el"/>
        </w:rPr>
        <w:t>η)</w:t>
      </w:r>
      <w:r>
        <w:rPr>
          <w:lang w:val="en" w:eastAsia="en"/>
        </w:rPr>
        <w:tab/>
      </w:r>
      <w:r>
        <w:rPr>
          <w:lang w:val="el" w:eastAsia="el"/>
        </w:rPr>
        <w:t>Στο άρθρο 13 προστίθεται παράγραφος 3 ως εξής: «3. Οι προθεσμίες που προβλέπονται στις διατάξεις των άρθρων 1 έως 14 του παρόντος μπορεί να παρα- τείνονται με απόφαση του Δ.Σ. του Ν.Π.Δ.Δ. "Ελληνικό Κτηματολόγιο", που δημοσιεύεται στην Εφημερίδα της Κυβερνήσεως σε εξαιρετικές περιπτώσεις, ιδίως, σεισμών, πλημμυρών ή άλλων θεομηνιών σε κτηματογρα- φούμενες περιοχές και εφόσον αυτές έχουν κηρυχθεί σε κατάσταση έκτακτης ανάγκης.».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2664/1998 (Α΄ 275)</w:t>
      </w:r>
    </w:p>
    <w:p>
      <w:pPr>
        <w:spacing w:before="240" w:after="240"/>
        <w:rPr>
          <w:lang w:val="el" w:eastAsia="el"/>
        </w:rPr>
      </w:pPr>
      <w:r>
        <w:rPr>
          <w:lang w:val="el" w:eastAsia="el"/>
        </w:rPr>
        <w:t>Στον ν. 2664/1998 επέρχονται οι εξής τροποποιήσεις: α) Μετά την περίπτωση στ΄ της παραγράφου 3 του άρθρου 6, όπως προστέθηκε με την παρ. 4 του άρθρου 37 του ν. 4315/2014 (A΄ 269), προστίθενται περιπτώσεις ζ΄και η΄ ως εξής:</w:t>
      </w:r>
    </w:p>
    <w:p>
      <w:pPr>
        <w:spacing w:before="240" w:after="240"/>
        <w:rPr>
          <w:lang w:val="el" w:eastAsia="el"/>
        </w:rPr>
      </w:pPr>
      <w:r>
        <w:rPr>
          <w:lang w:val="el" w:eastAsia="el"/>
        </w:rPr>
        <w:t>«ζ) Αντί της προσκόμισης του τοπογραφικού διαγράμματος γεωμετρικών μεταβολών και της εισήγησης για τη συνδρομή των τεχνικών προϋποθέσεων της απεικόνισης της γεωμετρικής μεταβολής της περίπτωσης ε΄, προσαρτάται, με ποινή απαραδέκτου, στο δικόγραφο της αγωγής, της αίτησης ή της προσφυγής που ασκείται και κατατίθεται ενώπιον δικαστηρίου, σύμφωνα με τα οριζόμενα στις παραγράφους 2 και 3 του άρθρου 6, στην παράγραφο 2 του άρθρου 18 και στην παράγραφο 2 του άρθρου 19, τοπογραφικό διάγραμμα γεωμετρικών μεταβολών, όπου αποτυπώνεται η επερχόμενη με την αιτούμενη διόρθωση γεωμετρική μεταβολή και ο συντάκτης μηχανικός υποχρεούται να δηλώνει, εάν η απεικόνιση στο ίδιο διάγραμμα της γεωμετρικής μεταβολής, είναι τεχνικά εφαρμόσιμη και δεκτική εισαγωγής στην τηρούμενη κτηματολογική βάση. Για το τοπογραφικό διάγραμμα γεωμετρικών μεταβολών του προηγούμενου εδαφίου διενεργείται, υποχρεωτικά, ηλεκτρονική υποβολή από τον συντάκτη μηχανικό στον ψηφιακό υποδοχέα που λειτουργεί στη βάση δεδομένων του Φορέα "Ελληνικό Κτηματολόγιο", σύμφωνα με τις διατάξεις του άρθρου 40 του ν. 4409/2016 (Α΄136) και των κανονιστικών πράξεων που έχουν εκδοθεί κατ’ εξουσιοδότηση αυτού. Το εκδιδόμενο από την ηλεκτρονική εφαρμογή αποδεικτικό υποβολής του ιδίου άρθρου προσαρτάται με ποινή απαραδέκτου στο οικείο δικόγραφο.</w:t>
      </w:r>
    </w:p>
    <w:p>
      <w:pPr>
        <w:spacing w:before="240" w:after="240"/>
        <w:rPr>
          <w:lang w:val="el" w:eastAsia="el"/>
        </w:rPr>
      </w:pPr>
      <w:r>
        <w:rPr>
          <w:lang w:val="el" w:eastAsia="el"/>
        </w:rPr>
        <w:t>η) Με απόφαση του Υπουργού Περιβάλλοντος και Ενέργειας καθορίζεται η μορφή και το περιεχόμενο του τοπογραφικού διαγράμματος γεωμετρικών μεταβολών της περίπτωσης ζ΄ της παραγράφου 3 του άρθρου 6 και της παραγράφου 5α του άρθρου 13, το περιεχόμενο της δήλωσης του συντάκτη μηχανικού και κάθε άλλο θέμα τεχνικού και λεπτομερειακού χαρακτήρα. Με την ίδια απόφαση ορίζεται η έναρξη ισχύος της υποχρέωσης και των συνεπειών των άνω διατάξεων, από την οποία καταργείται η υποχρέωση για την προσκόμιση του τοπογραφικού διαγράμματος γεωμετρικών μεταβολών και της εισήγησης για τη συνδρομή των τεχνικών προϋποθέσεων της απεικόνισης της γεωμετρικής μεταβολής για την παραδεκτή συζήτηση ενώπιον δικαστηρίου αγωγών και αιτήσεων των παραγράφων 2 και 3 του άρθρου 6, της παραγράφου 2 του άρθρου 13, καθώς και αιτήσεων και προσφυγών της παραγράφου 2 του άρθρου 18 και της παραγράφου 2 του άρθρου 19.».</w:t>
      </w:r>
    </w:p>
    <w:p>
      <w:pPr>
        <w:pStyle w:val="StructureList1"/>
        <w:spacing w:before="120" w:after="0"/>
        <w:rPr>
          <w:lang w:val="el" w:eastAsia="el"/>
        </w:rPr>
      </w:pPr>
      <w:r>
        <w:rPr>
          <w:lang w:val="el" w:eastAsia="el"/>
        </w:rPr>
        <w:t>β)</w:t>
      </w:r>
      <w:r>
        <w:rPr>
          <w:lang w:val="en" w:eastAsia="en"/>
        </w:rPr>
        <w:tab/>
      </w:r>
      <w:r>
        <w:rPr>
          <w:lang w:val="el" w:eastAsia="el"/>
        </w:rPr>
        <w:t>Μετά την παράγραφο 5 του άρθρου 13, όπως προστέθηκε με την παρ. 8 του άρθρου 2 του ν. 4164/2013 (Α΄ 156), προστίθεται παράγραφος 5α ως εξής:</w:t>
      </w:r>
    </w:p>
    <w:p>
      <w:pPr>
        <w:spacing w:before="240" w:after="240"/>
        <w:rPr>
          <w:lang w:val="el" w:eastAsia="el"/>
        </w:rPr>
      </w:pPr>
      <w:r>
        <w:rPr>
          <w:lang w:val="el" w:eastAsia="el"/>
        </w:rPr>
        <w:t>«5α. Αντί της προσκόμισης του τοπογραφικού διαγράμματος γεωμετρικών μεταβολών και της εισήγησης για τη συνδρομή των τεχνικών προϋποθέσεων της απεικόνισης της γεωμετρικής μεταβολής της παραγράφου 5, προσαρτάται, με ποινή απαραδέκτου, στο δικόγραφο της αγωγής, της αίτησης ή της προσφυγής που ασκείται και κατατίθεται ενώπιον δικαστηρίου, σύμφωνα με τα οριζόμενα στην παράγραφο 2 του άρθρου 13, στην παράγραφο 2 του άρθρου 18 και στην παράγραφο 2 του άρθρου 19, τοπογραφικό διάγραμμα γεωμετρικών μεταβολών, όπου αποτυπώνεται η επερχόμενη με την αιτούμενη διόρθωση γεωμετρική μεταβολή και ο συντάκτης μηχανικός υποχρεούται να βεβαιώνει, εάν η απεικόνιση στο ίδιο διάγραμμα της γεωμετρικής μεταβολής, είναι τεχνικά εφαρμόσιμη και δεκτική εισαγωγής στην τηρούμενη κτηματολογική βάση. Για το τοπογραφικό διάγραμμα γεωμετρικών μεταβολών του προηγούμενου εδαφίου διενεργείται υποχρεωτικά, ηλεκτρονική υποβολή από τον συντάκτη μηχανικό στον ψηφιακό υποδοχέα που λειτουργεί στη βάση δεδομένων του Φορέα "Ελληνικό Κτηματολόγιο", σύμφωνα με τις διατάξεις του άρθρου 40 του ν. 4409/2016 (Α΄136) και των κανονιστικών πράξεων που έχουν εκδοθεί κατ’ εξουσιοδότηση αυτού. Το εκδιδόμενο από την ηλεκτρονική εφαρμογή αποδεικτικό υποβολής του ίδιου άρθρου, προσαρτάται με ποινή απαραδέκτου, στο οικείο δικόγραφο. Κατά τα λοιπά ισχύουν τα οριζόμενα στην περίπτωση η΄ της παραγράφου 3 του άρθρου 6.».</w:t>
      </w:r>
    </w:p>
    <w:p>
      <w:pPr>
        <w:pStyle w:val="StructureList1"/>
        <w:spacing w:before="120" w:after="0"/>
        <w:rPr>
          <w:lang w:val="el" w:eastAsia="el"/>
        </w:rPr>
      </w:pPr>
      <w:r>
        <w:rPr>
          <w:lang w:val="el" w:eastAsia="el"/>
        </w:rPr>
        <w:t>γ)</w:t>
      </w:r>
      <w:r>
        <w:rPr>
          <w:lang w:val="en" w:eastAsia="en"/>
        </w:rPr>
        <w:tab/>
      </w:r>
      <w:r>
        <w:rPr>
          <w:lang w:val="el" w:eastAsia="el"/>
        </w:rPr>
        <w:t>Μετά το τελευταίο εδάφιο της περίπτωσης α΄ της παραγράφου 1 του άρθρου 18, όπως προστέθηκε με την παρ. 14 του άρθρου 2 του ν. 4164/2013 (Α΄156), προστίθενται εδάφια ως εξής:</w:t>
      </w:r>
    </w:p>
    <w:p>
      <w:pPr>
        <w:spacing w:before="240" w:after="240"/>
        <w:rPr>
          <w:lang w:val="el" w:eastAsia="el"/>
        </w:rPr>
      </w:pPr>
      <w:r>
        <w:rPr>
          <w:lang w:val="el" w:eastAsia="el"/>
        </w:rPr>
        <w:t>«Πιστοποιητικά, αντίγραφα και αποσπάσματα που εκδίδονται από τα βιβλία των Υποθηκοφυλακείων και των Κτηματολογικών Γραφείων, ύστερα από αίτηση όποιου έχει έννομο συμφέρον και προορίζονται για να συνυποβληθούν με την αίτηση διόρθωσης πρόδηλου σφάλματος, καθώς και οι αιτήσεις που υποβάλλονται για την έκδοσή τους, απαλλάσσονται από κάθε τέλος και δικαίωμα, πάγιο ή αναλογικό. Σχετική αιτιολογία αναγράφεται στο έντυπο της αίτησης προς έκδοση με ευθύνη και επιμέλεια του αιτούντα και επισημείωση ανάλογου περιεχομένου τίθεται από το αρμόδιο Υποθηκοφυλακείο ή Κτηματολογικό Γραφείο στα εκδιδόμενα στοιχεία για τη νόμιμη χρήση τους.».</w:t>
      </w:r>
    </w:p>
    <w:p>
      <w:pPr>
        <w:pStyle w:val="StructureList1"/>
        <w:spacing w:before="120" w:after="0"/>
        <w:rPr>
          <w:lang w:val="el" w:eastAsia="el"/>
        </w:rPr>
      </w:pPr>
      <w:r>
        <w:rPr>
          <w:lang w:val="el" w:eastAsia="el"/>
        </w:rPr>
        <w:t>δ)</w:t>
      </w:r>
      <w:r>
        <w:rPr>
          <w:lang w:val="en" w:eastAsia="en"/>
        </w:rPr>
        <w:tab/>
      </w:r>
      <w:r>
        <w:rPr>
          <w:lang w:val="el" w:eastAsia="el"/>
        </w:rPr>
        <w:t>Μετά το τελευταίο εδάφιο της περίπτωσης α΄ της παραγράφου 2 του άρθρου 19, όπως έχει τροποποιηθεί με την παρ. 16 του άρθρου 2 του ν. 4164/2013 (Α΄156), προστίθενται εδάφια ως εξής:</w:t>
      </w:r>
    </w:p>
    <w:p>
      <w:pPr>
        <w:spacing w:before="240" w:after="240"/>
        <w:rPr>
          <w:lang w:val="el" w:eastAsia="el"/>
        </w:rPr>
      </w:pPr>
      <w:r>
        <w:rPr>
          <w:lang w:val="el" w:eastAsia="el"/>
        </w:rPr>
        <w:t>«Πιστοποιητικά, αντίγραφα και αποσπάσματα που εκ- δίδονται από τα βιβλία των Υποθηκοφυλακείων και των Κτηματολογικών Γραφείων, ύστερα από αίτηση όποιου έχει έννομο συμφέρον και προορίζονται για να συνυπο- βληθούν με την αίτηση διόρθωσης της παρούσας παραγράφου και της παραγράφου 4, καθώς και οι αιτήσεις που υποβάλλονται για την έκδοσή τους, απαλλάσσονται από κάθε τέλος και δικαίωμα, πάγιο ή αναλογικό. Σχετική αιτιολογία αναγράφεται στο έντυπο της αίτησης προς έκδοση με ευθύνη και επιμέλεια του αιτούντα και επισημείωση ανάλογου περιεχομένου τίθεται από το αρμόδιο Υποθηκοφυλακείο ή Κτηματολογικό Γραφείο στα εκδιδόμενα στοιχεία για τη νόμιμη χρήση τους.».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4512/2018 (Α΄ 5)</w:t>
      </w:r>
    </w:p>
    <w:p>
      <w:pPr>
        <w:spacing w:before="240" w:after="240"/>
        <w:rPr>
          <w:lang w:val="el" w:eastAsia="el"/>
        </w:rPr>
      </w:pPr>
      <w:r>
        <w:rPr>
          <w:lang w:val="el" w:eastAsia="el"/>
        </w:rPr>
        <w:t>Στον ν. 4512/2018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α) Μετά το πρώτο εδάφιο της παραγράφου 2 του άρθρου 3 προστίθεται εδάφιο ως εξής:</w:t>
      </w:r>
    </w:p>
    <w:p>
      <w:pPr>
        <w:spacing w:before="240" w:after="240"/>
        <w:rPr>
          <w:lang w:val="el" w:eastAsia="el"/>
        </w:rPr>
      </w:pPr>
      <w:r>
        <w:rPr>
          <w:lang w:val="el" w:eastAsia="el"/>
        </w:rPr>
        <w:t>«Αρμόδιο για την επιλογή τμήμα ορίζεται το Τμήμα Α΄ του Ειδικού Συμβουλίου Επιλογής Διοικήσεων (ΕΣΕΔ).».</w:t>
      </w:r>
    </w:p>
    <w:p>
      <w:pPr>
        <w:pStyle w:val="StructureList1"/>
        <w:spacing w:before="120" w:after="0"/>
        <w:rPr>
          <w:lang w:val="el" w:eastAsia="el"/>
        </w:rPr>
      </w:pPr>
      <w:r>
        <w:rPr>
          <w:lang w:val="el" w:eastAsia="el"/>
        </w:rPr>
        <w:t>β)</w:t>
      </w:r>
      <w:r>
        <w:rPr>
          <w:lang w:val="en" w:eastAsia="en"/>
        </w:rPr>
        <w:tab/>
      </w:r>
      <w:r>
        <w:rPr>
          <w:lang w:val="el" w:eastAsia="el"/>
        </w:rPr>
        <w:t>Η παράγραφος 4 του άρθρου 3 αντικαθίσταται ως εξής:</w:t>
      </w:r>
    </w:p>
    <w:p>
      <w:pPr>
        <w:spacing w:before="240" w:after="240"/>
        <w:rPr>
          <w:lang w:val="el" w:eastAsia="el"/>
        </w:rPr>
      </w:pPr>
      <w:r>
        <w:rPr>
          <w:lang w:val="el" w:eastAsia="el"/>
        </w:rPr>
        <w:t>«4. Ο γραμματέας του Δ.Σ. και ο αναπληρωτής του ορίζονται με απόφαση του Δ.Σ. από το προσωπικό του Φορέα.».</w:t>
      </w:r>
    </w:p>
    <w:p>
      <w:pPr>
        <w:pStyle w:val="MainText"/>
        <w:spacing w:before="120" w:after="0"/>
        <w:rPr>
          <w:lang w:val="el" w:eastAsia="el"/>
        </w:rPr>
      </w:pPr>
      <w:r>
        <w:rPr>
          <w:b/>
          <w:bCs/>
          <w:lang w:val="el" w:eastAsia="el"/>
        </w:rPr>
        <w:t>2.</w:t>
      </w:r>
      <w:r>
        <w:rPr>
          <w:lang w:val="el" w:eastAsia="el"/>
        </w:rPr>
        <w:t xml:space="preserve"> α) Η περίπτωση α΄ της παραγράφου 3 του άρθρου 4 αντικαθίσταται ως εξής:</w:t>
      </w:r>
    </w:p>
    <w:p>
      <w:pPr>
        <w:spacing w:before="240" w:after="240"/>
        <w:rPr>
          <w:lang w:val="el" w:eastAsia="el"/>
        </w:rPr>
      </w:pPr>
      <w:r>
        <w:rPr>
          <w:lang w:val="el" w:eastAsia="el"/>
        </w:rPr>
        <w:t>«α) Αποφασίζει για την πραγματοποίηση δαπανών του Φορέα και τη σύναψη κάθε είδους συμβάσεων, εφόσον αυτές υπερβαίνουν το ποσό των εκατόν τριάντα πέντε χιλιάδων (135.000) ευρώ.».</w:t>
      </w:r>
    </w:p>
    <w:p>
      <w:pPr>
        <w:pStyle w:val="StructureList1"/>
        <w:spacing w:before="120" w:after="0"/>
        <w:rPr>
          <w:lang w:val="el" w:eastAsia="el"/>
        </w:rPr>
      </w:pPr>
      <w:r>
        <w:rPr>
          <w:lang w:val="el" w:eastAsia="el"/>
        </w:rPr>
        <w:t>β)</w:t>
      </w:r>
      <w:r>
        <w:rPr>
          <w:lang w:val="en" w:eastAsia="en"/>
        </w:rPr>
        <w:tab/>
      </w:r>
      <w:r>
        <w:rPr>
          <w:lang w:val="el" w:eastAsia="el"/>
        </w:rPr>
        <w:t>Η παράγραφος 8 του άρθρου 4 αντικαθίσταται ως εξής:</w:t>
      </w:r>
    </w:p>
    <w:p>
      <w:pPr>
        <w:spacing w:before="240" w:after="240"/>
        <w:rPr>
          <w:lang w:val="el" w:eastAsia="el"/>
        </w:rPr>
      </w:pPr>
      <w:r>
        <w:rPr>
          <w:lang w:val="el" w:eastAsia="el"/>
        </w:rPr>
        <w:t>«8. Το Δ.Σ. συνεδριάζει στην έδρα του Φορέα, ύστερα από έγγραφη πρόσκληση του Προέδρου του και βρίσκεται σε απαρτία, όταν παρίστανται τέσσερα (4) μέλη του. Στην πρόσκληση ορίζονται η ημέρα, η ώρα και τα θέματα της ημερήσιας διάταξης. Οι συνεδριάσεις διενεργούνται μία (1) τουλάχιστον φορά το μήνα. Η σύγκληση του Δ.Σ. είναι υποχρεωτική, εφόσον τη ζητήσουν με αίτησή τους προς τον Πρόεδρο του Δ.Σ., τέσσερα (4) τουλάχιστον μέλη του ή ο Γενικός Διευθυντής του Φορέα.».</w:t>
      </w:r>
    </w:p>
    <w:p>
      <w:pPr>
        <w:pStyle w:val="MainText"/>
        <w:spacing w:before="120" w:after="0"/>
        <w:rPr>
          <w:lang w:val="el" w:eastAsia="el"/>
        </w:rPr>
      </w:pPr>
      <w:r>
        <w:rPr>
          <w:b/>
          <w:bCs/>
          <w:lang w:val="el" w:eastAsia="el"/>
        </w:rPr>
        <w:t>3.</w:t>
      </w:r>
      <w:r>
        <w:rPr>
          <w:lang w:val="el" w:eastAsia="el"/>
        </w:rPr>
        <w:t xml:space="preserve"> α) Η παράγραφος 1 του άρθρου 5 αντικαθίσταται ως εξής:</w:t>
      </w:r>
    </w:p>
    <w:p>
      <w:pPr>
        <w:spacing w:before="240" w:after="240"/>
        <w:rPr>
          <w:lang w:val="el" w:eastAsia="el"/>
        </w:rPr>
      </w:pPr>
      <w:r>
        <w:rPr>
          <w:lang w:val="el" w:eastAsia="el"/>
        </w:rPr>
        <w:t>«1. Στον Φορέα συστήνεται θέση Γενικού Διευθυντή πλήρους και αποκλειστικής απασχόλησης με θητεία πέντε (5) ετών. Η θητεία του Γενικού Διευθυντή μπορεί να ανανεώνεται μία (1) μόνο φορά, εφόσον επιτεύχθηκαν οι ποιοτικοί και ποσοτικοί στόχοι της συμφωνίας δέσμευσης που προβλέπεται στην παράγραφο 2 του άρθρου 9 του ν. 4369/2016 (A΄ 33) ή εφόσον η απόκλιση από τους στόχους αυτούς δεν οφείλεται σε υπαιτιότητά του.».</w:t>
      </w:r>
    </w:p>
    <w:p>
      <w:pPr>
        <w:pStyle w:val="StructureList1"/>
        <w:spacing w:before="120" w:after="0"/>
        <w:rPr>
          <w:lang w:val="el" w:eastAsia="el"/>
        </w:rPr>
      </w:pPr>
      <w:r>
        <w:rPr>
          <w:lang w:val="el" w:eastAsia="el"/>
        </w:rPr>
        <w:t>β)</w:t>
      </w:r>
      <w:r>
        <w:rPr>
          <w:lang w:val="en" w:eastAsia="en"/>
        </w:rPr>
        <w:tab/>
      </w:r>
      <w:r>
        <w:rPr>
          <w:lang w:val="el" w:eastAsia="el"/>
        </w:rPr>
        <w:t>Μετά το πρώτο εδάφιο της παραγράφου 2 του άρθρου 5 προστίθεται εδάφιο ως εξής:</w:t>
      </w:r>
    </w:p>
    <w:p>
      <w:pPr>
        <w:spacing w:before="240" w:after="240"/>
        <w:rPr>
          <w:lang w:val="el" w:eastAsia="el"/>
        </w:rPr>
      </w:pPr>
      <w:r>
        <w:rPr>
          <w:lang w:val="el" w:eastAsia="el"/>
        </w:rPr>
        <w:t>«Αρμόδιο για την επιλογή τμήμα ορίζεται το Τμήμα Α΄ του Ειδικού Συμβουλίου Επιλογής Διοικήσεων (ΕΣΕΔ).».</w:t>
      </w:r>
    </w:p>
    <w:p>
      <w:pPr>
        <w:pStyle w:val="StructureList1"/>
        <w:spacing w:before="120" w:after="0"/>
        <w:rPr>
          <w:lang w:val="el" w:eastAsia="el"/>
        </w:rPr>
      </w:pPr>
      <w:r>
        <w:rPr>
          <w:lang w:val="el" w:eastAsia="el"/>
        </w:rPr>
        <w:t>γ)</w:t>
      </w:r>
      <w:r>
        <w:rPr>
          <w:lang w:val="en" w:eastAsia="en"/>
        </w:rPr>
        <w:tab/>
      </w:r>
      <w:r>
        <w:rPr>
          <w:lang w:val="el" w:eastAsia="el"/>
        </w:rPr>
        <w:t>Η περίπτωση ι΄ της παραγράφου 4 του άρθρου 5 αντικαθίσταται ως εξής:</w:t>
      </w:r>
    </w:p>
    <w:p>
      <w:pPr>
        <w:spacing w:before="240" w:after="240"/>
        <w:rPr>
          <w:lang w:val="el" w:eastAsia="el"/>
        </w:rPr>
      </w:pPr>
      <w:r>
        <w:rPr>
          <w:lang w:val="el" w:eastAsia="el"/>
        </w:rPr>
        <w:t>«ι) Αποφασίζει για την πραγματοποίηση δαπανών του Φορέα και τη σύναψη κάθε είδους συμβάσεων μέχρι του ποσού των εκατόν τριάντα πέντε χιλιάδων (135.000) ευρώ.».</w:t>
      </w:r>
    </w:p>
    <w:p>
      <w:pPr>
        <w:pStyle w:val="StructureList1"/>
        <w:spacing w:before="120" w:after="0"/>
        <w:rPr>
          <w:lang w:val="el" w:eastAsia="el"/>
        </w:rPr>
      </w:pPr>
      <w:r>
        <w:rPr>
          <w:lang w:val="el" w:eastAsia="el"/>
        </w:rPr>
        <w:t>δ)</w:t>
      </w:r>
      <w:r>
        <w:rPr>
          <w:lang w:val="en" w:eastAsia="en"/>
        </w:rPr>
        <w:tab/>
      </w:r>
      <w:r>
        <w:rPr>
          <w:lang w:val="el" w:eastAsia="el"/>
        </w:rPr>
        <w:t>Η παράγραφος 8 του άρθρου 5 αντικαθίσταται ως εξής:</w:t>
      </w:r>
    </w:p>
    <w:p>
      <w:pPr>
        <w:spacing w:before="240" w:after="240"/>
        <w:rPr>
          <w:lang w:val="el" w:eastAsia="el"/>
        </w:rPr>
      </w:pPr>
      <w:r>
        <w:rPr>
          <w:lang w:val="el" w:eastAsia="el"/>
        </w:rPr>
        <w:t>«8. Στον Φορέα συστήνονται τρεις (3) θέσεις Αναπληρωτών Γενικών Διευθυντών, πλήρους και αποκλειστικής απασχόλησης, με θητεία πέντε (5) ετών. Η θητεία των Αναπληρωτών Γενικών Διευθυντών μπορεί να ανανεώνεται μία (1) μόνο φορά. Οι Αναπληρωτές Γενικοί Διευθυντές επιλέγονται ύστερα από δημοσίευση πρόσκλησης εκδήλωσης ενδιαφέροντος του Δ.Σ. του Φορέα, σύμφωνα με τη διαδικασία επιλογής που προβλέπεται στις παραγράφους 2 και 3 του άρθρου 8 του ν. 4369/2016.».</w:t>
      </w:r>
    </w:p>
    <w:p>
      <w:pPr>
        <w:pStyle w:val="StructureList1"/>
        <w:spacing w:before="120" w:after="0"/>
        <w:rPr>
          <w:lang w:val="el" w:eastAsia="el"/>
        </w:rPr>
      </w:pPr>
      <w:r>
        <w:rPr>
          <w:lang w:val="el" w:eastAsia="el"/>
        </w:rPr>
        <w:t>ε)</w:t>
      </w:r>
      <w:r>
        <w:rPr>
          <w:lang w:val="en" w:eastAsia="en"/>
        </w:rPr>
        <w:tab/>
      </w:r>
      <w:r>
        <w:rPr>
          <w:lang w:val="el" w:eastAsia="el"/>
        </w:rPr>
        <w:t>Οι υποπεριπτώσεις ββ΄ και γγ΄ της περίπτωσης α΄ της παραγράφου 10 του άρθρου 5 αντικαθίστανται ως εξής:</w:t>
      </w:r>
    </w:p>
    <w:p>
      <w:pPr>
        <w:spacing w:before="240" w:after="240"/>
        <w:rPr>
          <w:lang w:val="el" w:eastAsia="el"/>
        </w:rPr>
      </w:pPr>
      <w:r>
        <w:rPr>
          <w:lang w:val="el" w:eastAsia="el"/>
        </w:rPr>
        <w:t>«ββ) Ο Αναπληρωτής Γενικός Διευθυντής Κτηματολογίου είναι αρμόδιος για τη διοίκηση και τον συντονισμό της λειτουργίας του Κτηματολογίου, καθώς και του έργου σταδιακής συγχώνευσης των καταργούμενων υποθηκοφυλακείων και διαμόρφωσης της δομής των Περιφερειακών Υπηρεσιών του Φορέα, όπως αυτές περιγράφονται στα άρθρα 15 και 16.</w:t>
      </w:r>
    </w:p>
    <w:p>
      <w:pPr>
        <w:spacing w:before="240" w:after="240"/>
        <w:rPr>
          <w:lang w:val="el" w:eastAsia="el"/>
        </w:rPr>
      </w:pPr>
      <w:r>
        <w:rPr>
          <w:lang w:val="el" w:eastAsia="el"/>
        </w:rPr>
        <w:t>γγ) Ο Αναπληρωτής Γενικός Διευθυντής Υποστηρικτικών Υπηρεσιών είναι αρμόδιος για τη διοίκηση και τον συντονισμό των Διευθύνσεων Πληροφορικής, Διοικητικών Υπηρεσιών και Ανθρώπινου Δυναμικού και Οικονομικών Υπηρεσιών, για την υλοποίηση των έργων κτηματογράφησης και των υποστηρικτικών τους, για την υποστήριξη της λειτουργίας του Κτηματολογίου και για τη σταδιακή υλοποίηση της συγχώνευσης των καταρ- γούμενων υποθηκοφυλακείων και τη διαμόρφωση της δομής των Περιφερειακών Υπηρεσιών του Φορέα, όπως αυτές περιγράφονται στα άρθρα 15 και 16.».</w:t>
      </w:r>
    </w:p>
    <w:p>
      <w:pPr>
        <w:pStyle w:val="StructureList1"/>
        <w:spacing w:before="120" w:after="0"/>
        <w:rPr>
          <w:lang w:val="el" w:eastAsia="el"/>
        </w:rPr>
      </w:pPr>
      <w:r>
        <w:rPr>
          <w:lang w:val="el" w:eastAsia="el"/>
        </w:rPr>
        <w:t>στ)</w:t>
      </w:r>
      <w:r>
        <w:rPr>
          <w:lang w:val="en" w:eastAsia="en"/>
        </w:rPr>
        <w:tab/>
      </w:r>
      <w:r>
        <w:rPr>
          <w:lang w:val="el" w:eastAsia="el"/>
        </w:rPr>
        <w:t>Το δεύτερο εδάφιο της περίπτωσης β΄ της παραγράφου 10 του άρθρου 5 απαλείφεται.</w:t>
      </w:r>
    </w:p>
    <w:p>
      <w:pPr>
        <w:pStyle w:val="MainText"/>
        <w:spacing w:before="120" w:after="0"/>
        <w:rPr>
          <w:lang w:val="el" w:eastAsia="el"/>
        </w:rPr>
      </w:pPr>
      <w:r>
        <w:rPr>
          <w:b/>
          <w:bCs/>
          <w:lang w:val="el" w:eastAsia="el"/>
        </w:rPr>
        <w:t>4.</w:t>
      </w:r>
      <w:r>
        <w:rPr>
          <w:lang w:val="el" w:eastAsia="el"/>
        </w:rPr>
        <w:t xml:space="preserve"> Η παράγραφος 1 του άρθρου 6 αντικαθίσταται ως εξής:</w:t>
      </w:r>
    </w:p>
    <w:p>
      <w:pPr>
        <w:spacing w:before="240" w:after="240"/>
        <w:rPr>
          <w:lang w:val="el" w:eastAsia="el"/>
        </w:rPr>
      </w:pPr>
      <w:r>
        <w:rPr>
          <w:lang w:val="el" w:eastAsia="el"/>
        </w:rPr>
        <w:t>«1. Τα πάγια και αναλογικά τέλη, καθώς και τα δικαιώματα ή πρόστιμα ή λοιπά έσοδα που προβλέπεται να καταβάλλονται υπέρ της ΕΚΧΑ Α.Ε. ή του ΟΚΧΕ, ή του Ελληνικού Δημοσίου, σύμφωνα με τις παραγράφους 8 και 10 του άρθρου 2 του ν. 2308/1995 (Α΄ 114), την παρ. 2 του άρθρου 18 του ν. 3212/2003 (Α΄ 308), όπως τροποποιήθηκε με την παρ. 2 του άρθρου 10 του ν. 3481/2006, το άρθρο 1 του ν. 3481/2006 (Α΄ 162), την περίπτωση δ΄ της παρ. 2 του άρθρου 1 του ν. 4164/2013 (Α΄ 156), την παρ. 2 του άρθρου 4, τις παραγράφους 1 και 4 του άρθρου 14, την παράγραφο 2 του άρθρου 22, την περίπτωση δ΄ της παραγράφου 5 και την περίπτωση γ΄ της παρ. 6 του άρθρου 23 του ν. 2664/1998, όπως αντικαταστάθηκαν με τα άρθρα 2 και 3 του ν. 4164/2013, την 41030/2.9.2014 απόφαση των Υπουργών Οικονομικών, Περιβάλλοντος, Ενέργειας και Κλιματικής Αλλαγής και Δικαιοσύνης, Διαφάνειας και Ανθρωπίνων Δικαιωμάτων (Β΄ 2397), την 11907/16.3.2009 κοινή απόφαση των Υπουργών Οικονομίας και Οικονομικών, Περιβάλλοντος, Χωροταξίας και Δημοσίων Έργων (Β΄ 573) και την παρ. 5 του άρθρου 3Α του ν. 4354/2015 (A΄ 176), όπως προστέθηκε με την παρ. 2 του άρθρου 70 του ν. 4389/2016 (A΄94), αποτελούν έσοδα του Φορέα και καταβάλλονται υπέρ αυτού.».</w:t>
      </w:r>
    </w:p>
    <w:p>
      <w:pPr>
        <w:pStyle w:val="MainText"/>
        <w:spacing w:before="120" w:after="0"/>
        <w:rPr>
          <w:lang w:val="el" w:eastAsia="el"/>
        </w:rPr>
      </w:pPr>
      <w:r>
        <w:rPr>
          <w:b/>
          <w:bCs/>
          <w:lang w:val="el" w:eastAsia="el"/>
        </w:rPr>
        <w:t>5.</w:t>
      </w:r>
      <w:r>
        <w:rPr>
          <w:lang w:val="el" w:eastAsia="el"/>
        </w:rPr>
        <w:t xml:space="preserve"> Στο άρθρο 7 προστίθεται παράγραφος 1α ως εξής: «1α. Για τη χορήγηση από τα κτηματολογικά βιβλία πιστοποιητικού κτηματολογικών εγγραφών, αντικειμένου (ακινήτου) ή προσώπου (φυσικού ή νομικού), καταβάλλεται πάγιο τέλος εννέα ευρώ και πενήντα λεπτών (9,50). Όταν το εκδιδόμενο πιστοποιητικό περιέχει περισσότερες από μία ενότητες εγγραπτέων δικαιωμάτων κατά μεταφορά από το κτηματολογικό φύλλο, όπου αυτές απεικονίζονται κατά το άρθρο 11 του ν. 2664/1998 (A΄ 275) καταβάλλεται πάγιο τέλος τεσσάρων ευρώ και πενήντα λεπτών (4,50) για κάθε, επιπλέον της μίας, ενότητα.».</w:t>
      </w:r>
    </w:p>
    <w:p>
      <w:pPr>
        <w:pStyle w:val="MainText"/>
        <w:spacing w:before="120" w:after="0"/>
        <w:rPr>
          <w:lang w:val="el" w:eastAsia="el"/>
        </w:rPr>
      </w:pPr>
      <w:r>
        <w:rPr>
          <w:b/>
          <w:bCs/>
          <w:lang w:val="el" w:eastAsia="el"/>
        </w:rPr>
        <w:t>6.</w:t>
      </w:r>
      <w:r>
        <w:rPr>
          <w:lang w:val="el" w:eastAsia="el"/>
        </w:rPr>
        <w:t xml:space="preserve"> Στο τέλος της παραγράφου 3 του άρθρου 8 προστίθεται εδάφιο ως εξής:</w:t>
      </w:r>
    </w:p>
    <w:p>
      <w:pPr>
        <w:spacing w:before="240" w:after="240"/>
        <w:rPr>
          <w:lang w:val="el" w:eastAsia="el"/>
        </w:rPr>
      </w:pPr>
      <w:r>
        <w:rPr>
          <w:lang w:val="el" w:eastAsia="el"/>
        </w:rPr>
        <w:t>«Με κοινή απόφαση των Υπουργών Περιβάλλοντος και Ενέργειας, Δικαιοσύνης, Διαφάνειας και Ανθρωπίνων Δικαιωμάτων και Οικονομικών, που εκδίδεται ύστερα από γνώμη του Δ.Σ. του Φορέα, μπορούν να αντικατασταθούν τα τέλη της προηγούμενης παραγράφου, από ενιαίο αναλογικό τέλος αποδιδόμενο στο ΤΑ.Χ.ΔΙ.Κ. και να ρυθμίζεται κάθε αναγκαία λεπτομέρεια για τον τρόπο και τη διαδικασία απόδοσής του.».</w:t>
      </w:r>
    </w:p>
    <w:p>
      <w:pPr>
        <w:pStyle w:val="MainText"/>
        <w:spacing w:before="120" w:after="0"/>
        <w:rPr>
          <w:lang w:val="el" w:eastAsia="el"/>
        </w:rPr>
      </w:pPr>
      <w:r>
        <w:rPr>
          <w:b/>
          <w:bCs/>
          <w:lang w:val="el" w:eastAsia="el"/>
        </w:rPr>
        <w:t>7.</w:t>
      </w:r>
      <w:r>
        <w:rPr>
          <w:lang w:val="el" w:eastAsia="el"/>
        </w:rPr>
        <w:t xml:space="preserve"> Η παράγραφος 2 του άρθρου 10 αντικαθίσταται ως εξής:</w:t>
      </w:r>
    </w:p>
    <w:p>
      <w:pPr>
        <w:spacing w:before="240" w:after="240"/>
        <w:rPr>
          <w:lang w:val="el" w:eastAsia="el"/>
        </w:rPr>
      </w:pPr>
      <w:r>
        <w:rPr>
          <w:lang w:val="el" w:eastAsia="el"/>
        </w:rPr>
        <w:t>«2. Ειδικότερες διατάξεις για την πλήρη απαλλαγή δικαιούμενων προσώπων από την καταβολή τελών, πάγιων και αναλογικών, διατηρούνται σε ισχύ. Όπου στην κείμενη νομοθεσία προβλέπεται η καταβολή μειωμένων τελών, διατηρούνται σε ισχύ υπέρ των δικαιούμενων προσώπων, οι αντίστοιχες διατάξεις που προβλέπονται για τα έμμισθα υποθηκοφυλακεία.».</w:t>
      </w:r>
    </w:p>
    <w:p>
      <w:pPr>
        <w:pStyle w:val="MainText"/>
        <w:spacing w:before="120" w:after="0"/>
        <w:rPr>
          <w:lang w:val="el" w:eastAsia="el"/>
        </w:rPr>
      </w:pPr>
      <w:r>
        <w:rPr>
          <w:b/>
          <w:bCs/>
          <w:lang w:val="el" w:eastAsia="el"/>
        </w:rPr>
        <w:t>8.</w:t>
      </w:r>
      <w:r>
        <w:rPr>
          <w:lang w:val="el" w:eastAsia="el"/>
        </w:rPr>
        <w:t xml:space="preserve"> Η παράγραφος 1 του άρθρου 12 αντικαθίσταται ως εξής:</w:t>
      </w:r>
    </w:p>
    <w:p>
      <w:pPr>
        <w:spacing w:before="240" w:after="240"/>
        <w:rPr>
          <w:lang w:val="el" w:eastAsia="el"/>
        </w:rPr>
      </w:pPr>
      <w:r>
        <w:rPr>
          <w:lang w:val="el" w:eastAsia="el"/>
        </w:rPr>
        <w:t>«1. Ο Φορέας διαρθρώνεται σε Κεντρική και Περιφερειακές Υπηρεσίες. Τα Παραρτήματα της Κεντρικής Υπηρεσίας της παραγράφου 2 και οι Περιφερειακές Υπηρεσίες (Κτηματολογικά Γραφεία και Υποκαταστήματά τους) δε λογίζονται ως υποκαταστήματα κατά την έννοια που προσδίδει σε αυτόν τον όρο η φορολογική νομοθεσία.».</w:t>
      </w:r>
    </w:p>
    <w:p>
      <w:pPr>
        <w:pStyle w:val="MainText"/>
        <w:spacing w:before="120" w:after="0"/>
        <w:rPr>
          <w:lang w:val="el" w:eastAsia="el"/>
        </w:rPr>
      </w:pPr>
      <w:r>
        <w:rPr>
          <w:b/>
          <w:bCs/>
          <w:lang w:val="el" w:eastAsia="el"/>
        </w:rPr>
        <w:t>9.</w:t>
      </w:r>
      <w:r>
        <w:rPr>
          <w:lang w:val="el" w:eastAsia="el"/>
        </w:rPr>
        <w:t xml:space="preserve"> Η περίπτωση γ΄ στο τέλος της παραγράφου 3 του άρθρου 12 αναριθμείται σε περίπτωση δ΄.</w:t>
      </w:r>
    </w:p>
    <w:p>
      <w:pPr>
        <w:pStyle w:val="MainText"/>
        <w:spacing w:before="120" w:after="0"/>
        <w:rPr>
          <w:lang w:val="el" w:eastAsia="el"/>
        </w:rPr>
      </w:pPr>
      <w:r>
        <w:rPr>
          <w:b/>
          <w:bCs/>
          <w:lang w:val="el" w:eastAsia="el"/>
        </w:rPr>
        <w:t>10.</w:t>
      </w:r>
      <w:r>
        <w:rPr>
          <w:lang w:val="el" w:eastAsia="el"/>
        </w:rPr>
        <w:t xml:space="preserve"> α) Μετά την περίπτωση β΄ της παραγράφου 2 του άρθρου 14 προστίθεται περίπτωση γ΄ ως εξής:</w:t>
      </w:r>
    </w:p>
    <w:p>
      <w:pPr>
        <w:spacing w:before="240" w:after="240"/>
        <w:rPr>
          <w:lang w:val="el" w:eastAsia="el"/>
        </w:rPr>
      </w:pPr>
      <w:r>
        <w:rPr>
          <w:lang w:val="el" w:eastAsia="el"/>
        </w:rPr>
        <w:t>«γ) Γραφείο Κτηματολογίου των Δήμων Καλλιθέας και Παλαιού Φαλήρου του Νομού Αττικής.».</w:t>
      </w:r>
    </w:p>
    <w:p>
      <w:pPr>
        <w:pStyle w:val="StructureList1"/>
        <w:spacing w:before="120" w:after="0"/>
        <w:rPr>
          <w:lang w:val="el" w:eastAsia="el"/>
        </w:rPr>
      </w:pPr>
      <w:r>
        <w:rPr>
          <w:lang w:val="el" w:eastAsia="el"/>
        </w:rPr>
        <w:t>β)</w:t>
      </w:r>
      <w:r>
        <w:rPr>
          <w:lang w:val="en" w:eastAsia="en"/>
        </w:rPr>
        <w:tab/>
      </w:r>
      <w:r>
        <w:rPr>
          <w:lang w:val="el" w:eastAsia="el"/>
        </w:rPr>
        <w:t>Η υποπαράγραφος 2.2.2.4 της παραγράφου 2.2 του άρθρου 14 αναριθμείται σε 2.2.3 και αντικαθίσταται ως εξής:</w:t>
      </w:r>
    </w:p>
    <w:p>
      <w:pPr>
        <w:spacing w:before="240" w:after="240"/>
        <w:rPr>
          <w:lang w:val="el" w:eastAsia="el"/>
        </w:rPr>
      </w:pPr>
      <w:r>
        <w:rPr>
          <w:lang w:val="el" w:eastAsia="el"/>
        </w:rPr>
        <w:t>«2.2.3. Το Γραφείο Κτηματολογίου των Δήμων Καλλιθέας και Παλαιού Φαλήρου του Νομού Αττικής, που υπήχθη στο Υπουργείο Περιβάλλοντος, Ενέργειας και Κλιματικής Αλλαγής με την παρ. 8 του άρθρου 1 του ν. 4164/2013, όπως αντικαταστάθηκε με την παρ. 2 του άρθρου 9 του ν. 4198/2013, από την έναρξη ισχύος του παρόντος ανήκει μαζί με τον εξοπλισμό, τα αρχεία και τις βάσεις δεδομένων του, στον Φορέα και λειτουργεί σε επίπεδο Τμήματος ως αυτοτελές Τμήμα της Διεύθυνσης Κτηματολογίου του Φορέα. Με απόφαση του Υπουργού Περιβάλλοντος και Ενέργειας μπορεί να ρυθμίζεται κάθε θέμα σχετικό με τη μεταφορά στον Φορέα του τεχνικού εξοπλισμού, των αρχείων και των βάσεων δεδομένων του Γραφείου.».</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παραγράφου 6 του άρθρου 14 αντικαθίσταται ως εξής:</w:t>
      </w:r>
    </w:p>
    <w:p>
      <w:pPr>
        <w:spacing w:before="240" w:after="240"/>
        <w:rPr>
          <w:lang w:val="el" w:eastAsia="el"/>
        </w:rPr>
      </w:pPr>
      <w:r>
        <w:rPr>
          <w:lang w:val="el" w:eastAsia="el"/>
        </w:rPr>
        <w:t>«6. Η Διεύθυνση Προϊόντων και Υπηρεσιών συγκροτείται από τα Τμήματα: i) Ανάλυσης και Έρευνας Αναγκών Χρηστών, ii) Αρχείου Προϊόντων και Προώθησης Προϊόντων και Υπηρεσιών και iii) Υποστήριξης Χρηστών και Εξυπηρέτησης Πολιτών.».</w:t>
      </w:r>
    </w:p>
    <w:p>
      <w:pPr>
        <w:pStyle w:val="StructureList1"/>
        <w:spacing w:before="120" w:after="0"/>
        <w:rPr>
          <w:lang w:val="el" w:eastAsia="el"/>
        </w:rPr>
      </w:pPr>
      <w:r>
        <w:rPr>
          <w:lang w:val="el" w:eastAsia="el"/>
        </w:rPr>
        <w:t>δ)</w:t>
      </w:r>
      <w:r>
        <w:rPr>
          <w:lang w:val="en" w:eastAsia="en"/>
        </w:rPr>
        <w:tab/>
      </w:r>
      <w:r>
        <w:rPr>
          <w:lang w:val="el" w:eastAsia="el"/>
        </w:rPr>
        <w:t>Η παράγραφος 6.2.2. του άρθρου 14 αντικαθίσταται ως εξής:</w:t>
      </w:r>
    </w:p>
    <w:p>
      <w:pPr>
        <w:spacing w:before="240" w:after="240"/>
        <w:rPr>
          <w:lang w:val="el" w:eastAsia="el"/>
        </w:rPr>
      </w:pPr>
      <w:r>
        <w:rPr>
          <w:lang w:val="el" w:eastAsia="el"/>
        </w:rPr>
        <w:t>«6.2.2. Το Τμήμα Αρχείου Προϊόντων και Προώθησης Προϊόντων και Υπηρεσιών είναι αρμόδιο για την ανάπτυξη και υποστήριξη των δράσεων που αποσκοπούν στην προώθηση προϊόντων και υπηρεσιών του Φορέα στους ενδιαφερομένους. Παραλαμβάνει τα αιτήματα για προϊόντα ή υπηρεσίες και διασφαλίζει την έγκαιρη και αποτελεσματική ικανοποίησή τους. Είναι επίσης αρμόδιο για την παραλαβή, την οργάνωση, την αποθήκευση και τη φύλαξη αεροφωτογραφιών και τυποποιημένων γεωδαιτικών, χαρτογραφικών, κτηματολογικών και άλλων προϊόντων που παράγονται από τις αρμόδιες μονάδες του Φορέα, για την κάλυψη αναγκών των ενδιαφερομένων, καθώς και για την ανάκτησή τους, κατά παραγγελία, από τους χώρους αποθήκευσής τους, την αποστολή τους στους ενδιαφερό- μενους αποδέκτες και την έκδοση των προβλεπόμενων παραστατικών για την τεκμηρίωση των συναλλαγών.».</w:t>
      </w:r>
    </w:p>
    <w:p>
      <w:pPr>
        <w:pStyle w:val="StructureList1"/>
        <w:spacing w:before="120" w:after="0"/>
        <w:rPr>
          <w:lang w:val="el" w:eastAsia="el"/>
        </w:rPr>
      </w:pPr>
      <w:r>
        <w:rPr>
          <w:lang w:val="el" w:eastAsia="el"/>
        </w:rPr>
        <w:t>ε)</w:t>
      </w:r>
      <w:r>
        <w:rPr>
          <w:lang w:val="en" w:eastAsia="en"/>
        </w:rPr>
        <w:tab/>
      </w:r>
      <w:r>
        <w:rPr>
          <w:lang w:val="el" w:eastAsia="el"/>
        </w:rPr>
        <w:t>Η παράγραφος 6.2.4. του άρθρου 14 καταργείται.</w:t>
      </w:r>
    </w:p>
    <w:p>
      <w:pPr>
        <w:pStyle w:val="StructureList1"/>
        <w:spacing w:before="120" w:after="0"/>
        <w:rPr>
          <w:lang w:val="el" w:eastAsia="el"/>
        </w:rPr>
      </w:pPr>
      <w:r>
        <w:rPr>
          <w:lang w:val="el" w:eastAsia="el"/>
        </w:rPr>
        <w:t>στ)</w:t>
      </w:r>
      <w:r>
        <w:rPr>
          <w:lang w:val="en" w:eastAsia="en"/>
        </w:rPr>
        <w:tab/>
      </w:r>
      <w:r>
        <w:rPr>
          <w:lang w:val="el" w:eastAsia="el"/>
        </w:rPr>
        <w:t>Στην παράγραφο 7.2.1. του άρθρου 14 οι λέξεις «εκκαθάριση και εντολή πληρωμής όλων των δαπανών» αντικαθίστανται από τις λέξεις «την έκδοση και υπογραφή των ενταλμάτων πληρωμής όλων των δαπανών».</w:t>
      </w:r>
    </w:p>
    <w:p>
      <w:pPr>
        <w:pStyle w:val="StructureList1"/>
        <w:spacing w:before="120" w:after="0"/>
        <w:rPr>
          <w:lang w:val="el" w:eastAsia="el"/>
        </w:rPr>
      </w:pPr>
      <w:r>
        <w:rPr>
          <w:lang w:val="el" w:eastAsia="el"/>
        </w:rPr>
        <w:t>ζ)</w:t>
      </w:r>
      <w:r>
        <w:rPr>
          <w:lang w:val="en" w:eastAsia="en"/>
        </w:rPr>
        <w:tab/>
      </w:r>
      <w:r>
        <w:rPr>
          <w:lang w:val="el" w:eastAsia="el"/>
        </w:rPr>
        <w:t>Η περίπτωση iv της υποπαραγράφου 7.2.2.2. της παραγράφου 7.2 του άρθρου 14 αντικαθίσταται ως εξής: «iv) τη συγκέντρωση, τον έλεγχο πληρότητας των δι- καιολογητικών που απαιτούνται και την προώθησή τους στην Υπηρεσία Δημοσιονομικού Ελέγχου και Εποπτείας, για τη διεκπεραίωση της πληρωμής των προμηθευτών κ.λπ.».</w:t>
      </w:r>
    </w:p>
    <w:p>
      <w:pPr>
        <w:pStyle w:val="StructureList1"/>
        <w:spacing w:before="120" w:after="0"/>
        <w:rPr>
          <w:lang w:val="el" w:eastAsia="el"/>
        </w:rPr>
      </w:pPr>
      <w:r>
        <w:rPr>
          <w:lang w:val="el" w:eastAsia="el"/>
        </w:rPr>
        <w:t>η)</w:t>
      </w:r>
      <w:r>
        <w:rPr>
          <w:lang w:val="en" w:eastAsia="en"/>
        </w:rPr>
        <w:tab/>
      </w:r>
      <w:r>
        <w:rPr>
          <w:lang w:val="el" w:eastAsia="el"/>
        </w:rPr>
        <w:t>Η παράγραφος 7.2.2.3. αντικαθίσταται ως εξής:</w:t>
      </w:r>
    </w:p>
    <w:p>
      <w:pPr>
        <w:spacing w:before="240" w:after="240"/>
        <w:rPr>
          <w:lang w:val="el" w:eastAsia="el"/>
        </w:rPr>
      </w:pPr>
      <w:r>
        <w:rPr>
          <w:lang w:val="el" w:eastAsia="el"/>
        </w:rPr>
        <w:t>«7.2.2.3. Το Τμήμα Τεχνικής Υπηρεσίας είναι αρμόδιο για: i) τον σχεδιασμό, τη σύνταξη τευχών και λοιπών εγγράφων και την εν γένει υποστήριξη της αναθέτουσας αρχής στη διεξαγωγή ανάθεσης σύμβασης έργου κατά την έννοια της παρ. 7 του άρθρου 2 του ν. 4412/2016 (A΄147) και των απαραίτητων μελετών ή υπηρεσιών επίβλεψης μελετών και έργων, ii) την τήρηση των φακέλων συμβάσεων και την καταχώριση των στοιχείων σε ηλεκτρονικές βάσεις δεδομένων οι οποίες τηρούνται στη Γενική Γραμματεία Υποδομών του Υπουργείου Υποδομών, Μεταφορών και Δικτύων, iii) την κατάρτιση και τήρηση των σχετικών με το «Κεντρικό Ηλεκτρονικό Σύστημα Κληρώσεων» καταλόγων ανά κατηγορία σύμβασης, iv) την επίβλεψη, τον έλεγχο και τη διοίκηση των συμβάσεων με σκοπό την καλή και έγκαιρη εκτέλεση αυτών.».</w:t>
      </w:r>
    </w:p>
    <w:p>
      <w:pPr>
        <w:pStyle w:val="StructureList1"/>
        <w:spacing w:before="120" w:after="0"/>
        <w:rPr>
          <w:lang w:val="el" w:eastAsia="el"/>
        </w:rPr>
      </w:pPr>
      <w:r>
        <w:rPr>
          <w:lang w:val="el" w:eastAsia="el"/>
        </w:rPr>
        <w:t>θ)</w:t>
      </w:r>
      <w:r>
        <w:rPr>
          <w:lang w:val="en" w:eastAsia="en"/>
        </w:rPr>
        <w:tab/>
      </w:r>
      <w:r>
        <w:rPr>
          <w:lang w:val="el" w:eastAsia="el"/>
        </w:rPr>
        <w:t>Η περίπτωση ι΄ της υποπαραγράφου 7.2.4. της παραγράφου 7.2 του άρθρου 14 αντικαθίσταται ως εξής:</w:t>
      </w:r>
    </w:p>
    <w:p>
      <w:pPr>
        <w:spacing w:before="240" w:after="240"/>
        <w:rPr>
          <w:lang w:val="el" w:eastAsia="el"/>
        </w:rPr>
      </w:pPr>
      <w:r>
        <w:rPr>
          <w:lang w:val="el" w:eastAsia="el"/>
        </w:rPr>
        <w:t>«ι) Τον έλεγχο και την εκκαθάριση δαπανών με βάση τα πλήρη και νόμιμα δικαιολογητικά τους, που της αποστέλ- λονται από το Τμήμα Προμηθειών ή άλλες υπηρεσίες.».</w:t>
      </w:r>
    </w:p>
    <w:p>
      <w:pPr>
        <w:pStyle w:val="StructureList1"/>
        <w:spacing w:before="120" w:after="0"/>
        <w:rPr>
          <w:lang w:val="el" w:eastAsia="el"/>
        </w:rPr>
      </w:pPr>
      <w:r>
        <w:rPr>
          <w:lang w:val="el" w:eastAsia="el"/>
        </w:rPr>
        <w:t>ι)</w:t>
      </w:r>
      <w:r>
        <w:rPr>
          <w:lang w:val="en" w:eastAsia="en"/>
        </w:rPr>
        <w:tab/>
      </w:r>
      <w:r>
        <w:rPr>
          <w:lang w:val="el" w:eastAsia="el"/>
        </w:rPr>
        <w:t>Στην παράγραφο 8 του άρθρου 14 προστίθεται περίπτωση v΄ως εξής:</w:t>
      </w:r>
    </w:p>
    <w:p>
      <w:pPr>
        <w:spacing w:before="240" w:after="240"/>
        <w:rPr>
          <w:lang w:val="el" w:eastAsia="el"/>
        </w:rPr>
      </w:pPr>
      <w:r>
        <w:rPr>
          <w:lang w:val="el" w:eastAsia="el"/>
        </w:rPr>
        <w:t>«v) Συλλογικών Οργάνων και Υπηρεσιακών Μεταβολών».</w:t>
      </w:r>
    </w:p>
    <w:p>
      <w:pPr>
        <w:pStyle w:val="StructureList1"/>
        <w:spacing w:before="120" w:after="0"/>
        <w:rPr>
          <w:lang w:val="el" w:eastAsia="el"/>
        </w:rPr>
      </w:pPr>
      <w:r>
        <w:rPr>
          <w:lang w:val="el" w:eastAsia="el"/>
        </w:rPr>
        <w:t>ια)</w:t>
      </w:r>
      <w:r>
        <w:rPr>
          <w:lang w:val="en" w:eastAsia="en"/>
        </w:rPr>
        <w:tab/>
      </w:r>
      <w:r>
        <w:rPr>
          <w:lang w:val="el" w:eastAsia="el"/>
        </w:rPr>
        <w:t>Η υποπαράγραφος 8.2.1. της παραγράφου 8.2 του άρθρου 14 αντικαθίσταται ως εξής:</w:t>
      </w:r>
    </w:p>
    <w:p>
      <w:pPr>
        <w:spacing w:before="240" w:after="240"/>
        <w:rPr>
          <w:lang w:val="el" w:eastAsia="el"/>
        </w:rPr>
      </w:pPr>
      <w:r>
        <w:rPr>
          <w:lang w:val="el" w:eastAsia="el"/>
        </w:rPr>
        <w:t>«8.2.1. Το Τμήμα Διαχείρισης Ανθρώπινου Δυναμικού είναι αρμόδιο ιδίως για την παρακολούθηση και την εφαρμογή της κείμενης νομοθεσία που αφορά τα εργασιακά θέματα του προσωπικού (μισθολογικά, προσλήψεις, διαδικασίες εσωτερικών μετακινήσεων, πειθαρχικές διαδικασίες, σύναψη συμβάσεων συνεργασίας), καθώς και για την κατάρτιση καταστάσεων κατάταξης (μισθο- λογικής-βαθμολογικής) και απογραφής του προσωπικού. Καταρτίζει, αξιολογεί και αναθεωρεί τα περιγράμματα καθηκόντων και προσόντων των θέσεων εργασίας, υποβάλλει πάσης φύσεως καταστάσεις σε έντυπη και ηλεκτρονική μορφή, διαχειρίζεται και τηρεί αρχείο υπηρεσιακών φακέλων προσωπικού, διαχειρίζεται και τηρεί στοιχεία ωρομέτρησης, αδειών, απουσιών, υπερωριών, εκτέλεσης εκτός έδρας υπηρεσιών και υπηρεσιακών τα- ξιδιών για το σύνολο του προσωπικού του Φορέα, μεριμνά για την εφαρμογή της κείμενης νομοθεσίας περί υγείας και ασφάλειας των εργαζόμενων και εποπτεύει την υγιεινή των χώρων εργασίας.».</w:t>
      </w:r>
    </w:p>
    <w:p>
      <w:pPr>
        <w:pStyle w:val="StructureList1"/>
        <w:spacing w:before="120" w:after="0"/>
        <w:rPr>
          <w:lang w:val="el" w:eastAsia="el"/>
        </w:rPr>
      </w:pPr>
      <w:r>
        <w:rPr>
          <w:lang w:val="el" w:eastAsia="el"/>
        </w:rPr>
        <w:t>ιβ)</w:t>
      </w:r>
      <w:r>
        <w:rPr>
          <w:lang w:val="en" w:eastAsia="en"/>
        </w:rPr>
        <w:tab/>
      </w:r>
      <w:r>
        <w:rPr>
          <w:lang w:val="el" w:eastAsia="el"/>
        </w:rPr>
        <w:t>Στο άρθρο 14 προστίθενται υποπαράγραφος 8.2.5. ως εξής:</w:t>
      </w:r>
    </w:p>
    <w:p>
      <w:pPr>
        <w:spacing w:before="240" w:after="240"/>
        <w:rPr>
          <w:lang w:val="el" w:eastAsia="el"/>
        </w:rPr>
      </w:pPr>
      <w:r>
        <w:rPr>
          <w:lang w:val="el" w:eastAsia="el"/>
        </w:rPr>
        <w:t>«8.2.5. Το Τμήμα Συλλογικών Οργάνων και Υπηρεσιακών Μεταβολών είναι αρμόδιο για: α) τις διαδικασίες προκήρυξης και ορισμού των οργάνων διοίκησης, β) τη συγκρότηση και λειτουργία Υπηρεσιακού Συμβουλίου του Φορέα και όλες τις προπαρασκευαστικές ενέργειες για τη διεξαγωγή των εκλογών αιρετών εκπροσώπων σε αυτό, γ) τις διαδικασίες για τον ορισμό των μελών των προβλεπόμενων συλλογικών οργάνων, και πάσης φύσε- ως ομάδων εργασίας και Επιτροπών του Φορέα και δ) τη διαχείριση των θεμάτων που άπτονται της αρμοδιότητας του Υπηρεσιακού Συμβουλίου (μετατάξεις, αποσπάσεις, ειδικές άδειες, αναγνώριση προϋπηρεσίας σε ιδιωτικό τομέα) και την προετοιμασία των σχετικών εισηγήσεων.».</w:t>
      </w:r>
    </w:p>
    <w:p>
      <w:pPr>
        <w:pStyle w:val="MainText"/>
        <w:spacing w:before="120" w:after="0"/>
        <w:rPr>
          <w:lang w:val="el" w:eastAsia="el"/>
        </w:rPr>
      </w:pPr>
      <w:r>
        <w:rPr>
          <w:b/>
          <w:bCs/>
          <w:lang w:val="el" w:eastAsia="el"/>
        </w:rPr>
        <w:t>11.</w:t>
      </w:r>
      <w:r>
        <w:rPr>
          <w:lang w:val="el" w:eastAsia="el"/>
        </w:rPr>
        <w:t xml:space="preserve"> α) Το τελευταίο εδάφιο της παραγράφου 1 του άρθρου 15 αντικαθίσταται ως εξής:</w:t>
      </w:r>
    </w:p>
    <w:p>
      <w:pPr>
        <w:spacing w:before="240" w:after="240"/>
        <w:rPr>
          <w:lang w:val="el" w:eastAsia="el"/>
        </w:rPr>
      </w:pPr>
      <w:r>
        <w:rPr>
          <w:lang w:val="el" w:eastAsia="el"/>
        </w:rPr>
        <w:t>«Η έναρξη λειτουργίας έκαστου Κτηματολογικού Γραφείου ορίζεται με την απόφαση της παραγράφου 7 του άρθρου 1, με την οποία καταργείται το αντίστοιχο Υποθηκοφυλακείο της έδρας, με εξαίρεση το Κτηματολογικό Γραφείο Κεντρικής Μακεδονίας, η έναρξη λειτουργίας του οποίου ορίζεται με απόφαση του Φορέα.».</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2 του άρθρου 15 προστίθενται εδάφια ως εξής:</w:t>
      </w:r>
    </w:p>
    <w:p>
      <w:pPr>
        <w:spacing w:before="240" w:after="240"/>
        <w:rPr>
          <w:lang w:val="el" w:eastAsia="el"/>
        </w:rPr>
      </w:pPr>
      <w:r>
        <w:rPr>
          <w:lang w:val="el" w:eastAsia="el"/>
        </w:rPr>
        <w:t>«Η σύσταση Υποκαταστήματος διενεργείται χωρίς να απαιτείται προηγούμενη έκδοση της απόφασης της παραγράφου 7 του άρθρου 1, με την οποία καταργείται το αντίστοιχο Υποθηκοφυλακείο της έδρας του οικείου Κτηματολογικού Γραφείου. Στις περιπτώσεις αυτές, με την απόφαση της παραγράφου 7 του άρθρου 1 που εκ- δίδεται για την κατάργηση του υποθηκοφυλακείου της έδρας του υποκαταστήματος, ανατίθενται στον Προϊστάμενο του ίδιου υποκαταστήματος οι αρμοδιότητες της περίπτωσης α΄ της παραγράφου 3 για τα ακίνητα που εμπίπτουν στην τοπική αρμοδιότητά του και μέχρι την έναρξη της λειτουργίας του οικείου Κτηματολογικού Γραφείου, μετά την οποία ισχύουν τα οριζόμενα στο τελευταίο εδάφιο της υποπερίπτωσης γγ΄ της περίπτωσης β΄ της παραγράφου 3.».</w:t>
      </w:r>
    </w:p>
    <w:p>
      <w:pPr>
        <w:pStyle w:val="MainText"/>
        <w:spacing w:before="120" w:after="0"/>
        <w:rPr>
          <w:lang w:val="el" w:eastAsia="el"/>
        </w:rPr>
      </w:pPr>
      <w:r>
        <w:rPr>
          <w:b/>
          <w:bCs/>
          <w:lang w:val="el" w:eastAsia="el"/>
        </w:rPr>
        <w:t>12.</w:t>
      </w:r>
      <w:r>
        <w:rPr>
          <w:lang w:val="el" w:eastAsia="el"/>
        </w:rPr>
        <w:t xml:space="preserve"> Οι παράγραφοι 4 και 5 του άρθρου 16 αντικαθίστανται ως εξής:</w:t>
      </w:r>
    </w:p>
    <w:p>
      <w:pPr>
        <w:spacing w:before="240" w:after="240"/>
        <w:rPr>
          <w:lang w:val="el" w:eastAsia="el"/>
        </w:rPr>
      </w:pPr>
      <w:r>
        <w:rPr>
          <w:lang w:val="el" w:eastAsia="el"/>
        </w:rPr>
        <w:t>«4. Το Τμήμα Διοικητικής και Οικονομικής Υποστήριξης είναι αρμόδιο για την εξυπηρέτηση των ενδιαφερομένων, την παραλαβή και την πρωτοκόλληση των αιτήσεων, τον υπολογισμό και την είσπραξη των αναλογούντων τελών, τη διενέργεια εγγραφών και καταχωρίσεων στα βιβλία των επιμέρους συστημάτων δημοσιότητας που τηρεί το Κτηματολογικό Γραφείο, καθώς και την έκδοση πιστοποιητικών από αυτά, την ψηφιοποίηση των εισερχομένων εγγράφων, την έκδοση των απαιτούμενων φορολογικών παραστατικών και την εν γένει οικονομική διαχείριση. Μεριμνά για τη λειτουργία και τη διασφάλιση της καλής κατάστασης και της ασφάλειας των κτιριακών υποδομών και των πληροφοριακών εφαρμογών, καθώς και την παροχή κάθε είδους διοικητικής υποστήριξης στο Κτηματολογικό Γραφείο και τα υποκαταστήματά του. Για τη διασφάλιση των αναφερομένων στο προηγούμενο εδάφιο μπορεί να συνάπτει τις απαραίτητες συμβάσεις ύστερα από προηγούμενη από τον Φορέα έκδοσή της διαπιστωτικής πράξης του άρθρου 5 της 75555/289/6.7.2017 κοινής απόφασης των Υπουργών Οικονομίας και Ανάπτυξης και Οικονομικών (Β΄ 2336).</w:t>
      </w:r>
    </w:p>
    <w:p>
      <w:pPr>
        <w:spacing w:before="240" w:after="240"/>
        <w:rPr>
          <w:lang w:val="el" w:eastAsia="el"/>
        </w:rPr>
      </w:pPr>
      <w:r>
        <w:rPr>
          <w:lang w:val="el" w:eastAsia="el"/>
        </w:rPr>
        <w:t>5. Κάθε Υποκατάστημα Κτηματολογικού Γραφείου οργανώνεται και λειτουργεί σε επίπεδο Τμήματος του οικείου Κτηματολογικού Γραφείου, ενεργεί πράξεις αρ- μοδιότητάς του και εκδίδει γι’ αυτές τα απαιτούμενα παραστατικά τεκμηρίωσης συναλλαγών.».</w:t>
      </w:r>
    </w:p>
    <w:p>
      <w:pPr>
        <w:pStyle w:val="MainText"/>
        <w:spacing w:before="120" w:after="0"/>
        <w:rPr>
          <w:lang w:val="el" w:eastAsia="el"/>
        </w:rPr>
      </w:pPr>
      <w:r>
        <w:rPr>
          <w:b/>
          <w:bCs/>
          <w:lang w:val="el" w:eastAsia="el"/>
        </w:rPr>
        <w:t>13.</w:t>
      </w:r>
      <w:r>
        <w:rPr>
          <w:lang w:val="el" w:eastAsia="el"/>
        </w:rPr>
        <w:t xml:space="preserve"> Το δεύτερο εδάφιο της παραγράφου 4 του άρθρου 17 αντικαθίσταται ως εξής:</w:t>
      </w:r>
    </w:p>
    <w:p>
      <w:pPr>
        <w:spacing w:before="240" w:after="240"/>
        <w:rPr>
          <w:lang w:val="el" w:eastAsia="el"/>
        </w:rPr>
      </w:pPr>
      <w:r>
        <w:rPr>
          <w:lang w:val="el" w:eastAsia="el"/>
        </w:rPr>
        <w:t>«Από τον περιορισμό του προηγούμενου εδαφίου εξαιρούνται οι θέσεις των υποπεριπτώσεων αα΄, ββ΄, γγ΄ και εε΄ της περίπτωσης α΄ και οι υποπεριπτώσεις ββ΄και γγ΄ της περίπτωσης β΄ της παραγράφου 2.».</w:t>
      </w:r>
    </w:p>
    <w:p>
      <w:pPr>
        <w:pStyle w:val="MainText"/>
        <w:spacing w:before="120" w:after="0"/>
        <w:rPr>
          <w:lang w:val="el" w:eastAsia="el"/>
        </w:rPr>
      </w:pPr>
      <w:r>
        <w:rPr>
          <w:b/>
          <w:bCs/>
          <w:lang w:val="el" w:eastAsia="el"/>
        </w:rPr>
        <w:t>14.</w:t>
      </w:r>
      <w:r>
        <w:rPr>
          <w:lang w:val="el" w:eastAsia="el"/>
        </w:rPr>
        <w:t xml:space="preserve"> Στο πρώτο εδάφιο μετά την περίπτωση β΄ της παραγράφου 4 του άρθρου 18 οι λέξεις «με τη δημοσίευση της απόφασης» αντικαθίστανται με τις λέξεις «κατά τα οριζόμενα στην απόφαση».</w:t>
      </w:r>
    </w:p>
    <w:p>
      <w:pPr>
        <w:pStyle w:val="MainText"/>
        <w:spacing w:before="120" w:after="0"/>
        <w:rPr>
          <w:lang w:val="el" w:eastAsia="el"/>
        </w:rPr>
      </w:pPr>
      <w:r>
        <w:rPr>
          <w:b/>
          <w:bCs/>
          <w:lang w:val="el" w:eastAsia="el"/>
        </w:rPr>
        <w:t>15.</w:t>
      </w:r>
      <w:r>
        <w:rPr>
          <w:lang w:val="el" w:eastAsia="el"/>
        </w:rPr>
        <w:t xml:space="preserve"> Η παράγραφος 5 του άρθρου 18 αντικαθίσταται ως εξής:</w:t>
      </w:r>
    </w:p>
    <w:p>
      <w:pPr>
        <w:spacing w:before="240" w:after="240"/>
        <w:rPr>
          <w:lang w:val="el" w:eastAsia="el"/>
        </w:rPr>
      </w:pPr>
      <w:r>
        <w:rPr>
          <w:lang w:val="el" w:eastAsia="el"/>
        </w:rPr>
        <w:t>«5. Τα καθήκοντα Προϊσταμένου Κτηματολογικού Γραφείου ή Υποκαταστήματος, η θέση του οποίου δεν καλύπτεται κατά την παράγραφο 4 ή κενώνεται για οποιονδήποτε λόγο, μπορεί να ασκούνται από τον Προϊστάμενο άλλου Κτηματολογικού Γραφείου ή Υποκαταστήματος ή από Αναπληρωτή Προϊστάμενο, ο οποίος ορίζεται με απόφαση του Γενικού Διευθυντή του Φορέα.».</w:t>
      </w:r>
    </w:p>
    <w:p>
      <w:pPr>
        <w:pStyle w:val="MainText"/>
        <w:spacing w:before="120" w:after="0"/>
        <w:rPr>
          <w:lang w:val="el" w:eastAsia="el"/>
        </w:rPr>
      </w:pPr>
      <w:r>
        <w:rPr>
          <w:b/>
          <w:bCs/>
          <w:lang w:val="el" w:eastAsia="el"/>
        </w:rPr>
        <w:t>16.</w:t>
      </w:r>
      <w:r>
        <w:rPr>
          <w:lang w:val="el" w:eastAsia="el"/>
        </w:rPr>
        <w:t xml:space="preserve"> α) Η παράγραφος 4 του άρθρου 19 αντικαθίσταται ως εξής:</w:t>
      </w:r>
    </w:p>
    <w:p>
      <w:pPr>
        <w:spacing w:before="240" w:after="240"/>
        <w:rPr>
          <w:lang w:val="el" w:eastAsia="el"/>
        </w:rPr>
      </w:pPr>
      <w:r>
        <w:rPr>
          <w:lang w:val="el" w:eastAsia="el"/>
        </w:rPr>
        <w:t>«4. Προσωπικό της ΕΚΧΑ Α.Ε. με σχέση εργασίας ορισμένου χρόνου, του οποίου οι συμβάσεις παρατάθηκαν με το άρθρο τέταρτο του ν. 4159/2013 (A΄ 127), εντάσσεται σε υφιστάμενες κενές οργανικές θέσεις της παραγράφου 1 με σχέση εργασίας ιδιωτικού δικαίου αορίστου χρόνου. Για την ένταξη εκδίδεται απόφαση του Δ.Σ.».</w:t>
      </w:r>
    </w:p>
    <w:p>
      <w:pPr>
        <w:pStyle w:val="StructureList1"/>
        <w:spacing w:before="120" w:after="0"/>
        <w:rPr>
          <w:lang w:val="el" w:eastAsia="el"/>
        </w:rPr>
      </w:pPr>
      <w:r>
        <w:rPr>
          <w:lang w:val="el" w:eastAsia="el"/>
        </w:rPr>
        <w:t>β)</w:t>
      </w:r>
      <w:r>
        <w:rPr>
          <w:lang w:val="en" w:eastAsia="en"/>
        </w:rPr>
        <w:tab/>
      </w:r>
      <w:r>
        <w:rPr>
          <w:lang w:val="el" w:eastAsia="el"/>
        </w:rPr>
        <w:t>Στο άρθρο 19 προστίθεται παράγραφος 7 ως εξής:</w:t>
      </w:r>
    </w:p>
    <w:p>
      <w:pPr>
        <w:spacing w:before="240" w:after="240"/>
        <w:rPr>
          <w:lang w:val="el" w:eastAsia="el"/>
        </w:rPr>
      </w:pPr>
      <w:r>
        <w:rPr>
          <w:lang w:val="el" w:eastAsia="el"/>
        </w:rPr>
        <w:t>«7. Για τις έκτακτες ανάγκες επιμόρφωσης του προσωπικού Ι.Δ.Α.Χ. και των δικηγόρων με έμμισθη εντολή του Φορέα, ο τελευταίος να υλοποιεί προγράμματα κατάρτισης είτε εντός του φορέα είτε δια ανάθεσης σε εκπαιδευτικούς φορείς, από πόρους του Λογαριασμού για την Απασχόληση και την επαγγελματική κατάρτιση (ΛΑΕΚ) του Ενιαίου Λογαριασμού για την Εφαρμογή Κοινωνικών Πολιτικών (Ε.Λ.Ε.Κ.Π.) της παρ. 3 του άρθρου 34 του ν. 4144/2013 (A΄ 88), με τους εκάστοτε όρους και προϋποθέσεις, όπως αυτοί εγκρίνονται από τον Ο.Α.Ε.Δ. και τον ΛΑΕΚ. Για την ένταξη του Φορέα στα προγράμματα του ΛΑΕΚ και για την εξόφληση των δαπανών, δεν απαιτείται η βεβαίωση που προβλέπεται στο άρθρο 35Α του π.δ. 57/2007 (A΄ 59), εφόσον η χρηματοδότηση καλύπτει το εκατό τοις εκατό (100%) των δαπανών κατάρτισης. Στα προγράμματα κατάρτισης του πρώτου εδαφίου μπορεί να συμμετέχει και το προσωπικό που απασχολείται στον Φορέα με σχέση εργασίας δημοσίου δικαίου, με αντίστοιχη επιβάρυνση του προϋπολογισμού του Φορέα, εφόσον ο αριθμός των συμμετεχόντων αυτής της κατηγορίας δεν υπερβαίνει κάθε φορά ποσοστό είκοσι τοις εκατό (20%) των συνολικών συμμετεχόντων.».</w:t>
      </w:r>
    </w:p>
    <w:p>
      <w:pPr>
        <w:pStyle w:val="StructureList1"/>
        <w:spacing w:before="120" w:after="0"/>
        <w:rPr>
          <w:lang w:val="el" w:eastAsia="el"/>
        </w:rPr>
      </w:pPr>
      <w:r>
        <w:rPr>
          <w:lang w:val="el" w:eastAsia="el"/>
        </w:rPr>
        <w:t>γ)</w:t>
      </w:r>
      <w:r>
        <w:rPr>
          <w:lang w:val="en" w:eastAsia="en"/>
        </w:rPr>
        <w:tab/>
      </w:r>
      <w:r>
        <w:rPr>
          <w:lang w:val="el" w:eastAsia="el"/>
        </w:rPr>
        <w:t>Το άρθρο τέταρτο του ν. 4159/2013 (A΄ 127) καταρ- γείται.</w:t>
      </w:r>
    </w:p>
    <w:p>
      <w:pPr>
        <w:pStyle w:val="MainText"/>
        <w:spacing w:before="120" w:after="0"/>
        <w:rPr>
          <w:lang w:val="el" w:eastAsia="el"/>
        </w:rPr>
      </w:pPr>
      <w:r>
        <w:rPr>
          <w:b/>
          <w:bCs/>
          <w:lang w:val="el" w:eastAsia="el"/>
        </w:rPr>
        <w:t>17.</w:t>
      </w:r>
      <w:r>
        <w:rPr>
          <w:lang w:val="el" w:eastAsia="el"/>
        </w:rPr>
        <w:t xml:space="preserve"> α) Στο τέλος της παραγράφου 1 του άρθρου 20 προστίθενται εδάφια ως εξής:</w:t>
      </w:r>
    </w:p>
    <w:p>
      <w:pPr>
        <w:spacing w:before="240" w:after="240"/>
        <w:rPr>
          <w:lang w:val="el" w:eastAsia="el"/>
        </w:rPr>
      </w:pPr>
      <w:r>
        <w:rPr>
          <w:lang w:val="el" w:eastAsia="el"/>
        </w:rPr>
        <w:t>«Επιπλέον, στον Φορέα συνιστάται προσωρινός Κλάδος υπαλλήλων ιδιωτικού δικαίου αορίστου χρόνου πρώην υποθηκοφυλακείων, κατηγοριών ΤΕ, ΔΕ και ΥΕ, με δέκα επτά (17) οργανικές θέσεις ως εξής:</w:t>
      </w:r>
    </w:p>
    <w:p>
      <w:pPr>
        <w:spacing w:before="240" w:after="240"/>
        <w:rPr>
          <w:lang w:val="el" w:eastAsia="el"/>
        </w:rPr>
      </w:pPr>
      <w:r>
        <w:rPr>
          <w:lang w:val="el" w:eastAsia="el"/>
        </w:rPr>
        <w:t>α) Κατηγορία Τεχνολογικής Εκπαίδευσης (ΤΕ): μία (1) θέση.</w:t>
      </w:r>
    </w:p>
    <w:p>
      <w:pPr>
        <w:spacing w:before="240" w:after="240"/>
        <w:rPr>
          <w:lang w:val="el" w:eastAsia="el"/>
        </w:rPr>
      </w:pPr>
      <w:r>
        <w:rPr>
          <w:lang w:val="el" w:eastAsia="el"/>
        </w:rPr>
        <w:t>β) Κατηγορία Δευτεροβάθμιας Εκπαίδευσης (ΔΕ): δέκα πέντε (15) θέσεις.</w:t>
      </w:r>
    </w:p>
    <w:p>
      <w:pPr>
        <w:spacing w:before="240" w:after="240"/>
        <w:rPr>
          <w:lang w:val="el" w:eastAsia="el"/>
        </w:rPr>
      </w:pPr>
      <w:r>
        <w:rPr>
          <w:lang w:val="el" w:eastAsia="el"/>
        </w:rPr>
        <w:t>γ) Κατηγορία Υποχρεωτικής Εκπαίδευσης (ΥΕ): μία (1) θέση.</w:t>
      </w:r>
    </w:p>
    <w:p>
      <w:pPr>
        <w:spacing w:before="240" w:after="240"/>
        <w:rPr>
          <w:lang w:val="el" w:eastAsia="el"/>
        </w:rPr>
      </w:pPr>
      <w:r>
        <w:rPr>
          <w:lang w:val="el" w:eastAsia="el"/>
        </w:rPr>
        <w:t>Με απόφαση του Δ.Σ. του Φορέα το προσωπικό που εντάσσεται και σε αυτόν τον προσωρινό κλάδο κατατάσσεται οριστικά σε κλάδους και ειδικότητες, σύμφωνα με τις διατάξεις του π.δ. 50/2001 και καταλαμβάνει προσωποπαγείς θέσεις με σχέση εργασίας ιδιωτικού δικαίου αορίστου χρόνου του αντίστοιχου κλάδου και ειδικότητας. Ο προσωρινός κλάδος και οι θέσεις αυτές καταργούνται με την καθ’ οιονδήποτε τρόπο αποχώρηση όσων υπηρετούν στον κλάδο.».</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2 του άρθρου 20 προστίθεται εδάφιο ως εξής:</w:t>
      </w:r>
    </w:p>
    <w:p>
      <w:pPr>
        <w:spacing w:before="240" w:after="240"/>
        <w:rPr>
          <w:lang w:val="el" w:eastAsia="el"/>
        </w:rPr>
      </w:pPr>
      <w:r>
        <w:rPr>
          <w:lang w:val="el" w:eastAsia="el"/>
        </w:rPr>
        <w:t>«Με ίδια απόφαση μπορεί να διενεργείται ανακατανομή των θέσεων στα Κτηματολογικά Γραφεία και υποκαταστήματα.».</w:t>
      </w:r>
    </w:p>
    <w:p>
      <w:pPr>
        <w:pStyle w:val="StructureList1"/>
        <w:spacing w:before="120" w:after="0"/>
        <w:rPr>
          <w:lang w:val="el" w:eastAsia="el"/>
        </w:rPr>
      </w:pPr>
      <w:r>
        <w:rPr>
          <w:lang w:val="el" w:eastAsia="el"/>
        </w:rPr>
        <w:t>γ)</w:t>
      </w:r>
      <w:r>
        <w:rPr>
          <w:lang w:val="en" w:eastAsia="en"/>
        </w:rPr>
        <w:tab/>
      </w:r>
      <w:r>
        <w:rPr>
          <w:lang w:val="el" w:eastAsia="el"/>
        </w:rPr>
        <w:t>Στην παράγραφο 3 του άρθρου 20 μετά τις λέξεις «εντάσσεται αυτοδικαίως» οι λέξεις «με τη δημοσίευση της απόφασης» αντικαθίστανται από τις λέξεις «κατά τα οριζόμενα στην απόφαση», και μετά τη λέξη «δημοσίου» προστίθενται οι λέξεις «ή ιδιωτικού».</w:t>
      </w:r>
    </w:p>
    <w:p>
      <w:pPr>
        <w:pStyle w:val="StructureList1"/>
        <w:spacing w:before="120" w:after="0"/>
        <w:rPr>
          <w:lang w:val="el" w:eastAsia="el"/>
        </w:rPr>
      </w:pPr>
      <w:r>
        <w:rPr>
          <w:lang w:val="el" w:eastAsia="el"/>
        </w:rPr>
        <w:t>δ)</w:t>
      </w:r>
      <w:r>
        <w:rPr>
          <w:lang w:val="en" w:eastAsia="en"/>
        </w:rPr>
        <w:tab/>
      </w:r>
      <w:r>
        <w:rPr>
          <w:lang w:val="el" w:eastAsia="el"/>
        </w:rPr>
        <w:t>Το πρώτο εδάφιο της παραγράφου 5 του άρθρου 20 αντικαθίσταται ως εξής:</w:t>
      </w:r>
    </w:p>
    <w:p>
      <w:pPr>
        <w:spacing w:before="240" w:after="240"/>
        <w:rPr>
          <w:lang w:val="el" w:eastAsia="el"/>
        </w:rPr>
      </w:pPr>
      <w:r>
        <w:rPr>
          <w:lang w:val="el" w:eastAsia="el"/>
        </w:rPr>
        <w:t>«5. Στον Φορέα συνιστάται προσωρινός Κλάδος υπαλλήλων Κτηματολογικών Γραφείων και Υποκαταστημάτων Κτηματολογικών Γραφείων, ο οποίος περιλαμβάνει επτακόσιες τριάντα οκτώ (738) προσωποπαγείς θέσεις με σχέση εργασίας ιδιωτικού δικαίου αορίστου χρόνου.».</w:t>
      </w:r>
    </w:p>
    <w:p>
      <w:pPr>
        <w:pStyle w:val="StructureList1"/>
        <w:spacing w:before="120" w:after="0"/>
        <w:rPr>
          <w:lang w:val="el" w:eastAsia="el"/>
        </w:rPr>
      </w:pPr>
      <w:r>
        <w:rPr>
          <w:lang w:val="el" w:eastAsia="el"/>
        </w:rPr>
        <w:t>ε)</w:t>
      </w:r>
      <w:r>
        <w:rPr>
          <w:lang w:val="en" w:eastAsia="en"/>
        </w:rPr>
        <w:tab/>
      </w:r>
      <w:r>
        <w:rPr>
          <w:lang w:val="el" w:eastAsia="el"/>
        </w:rPr>
        <w:t>Στην παράγραφο 6 του άρθρου 20 οι λέξεις «με τη δημοσίευση της απόφασης» αντικαθίστανται από τις λέξεις «κατά τα οριζόμενα στην απόφαση».</w:t>
      </w:r>
    </w:p>
    <w:p>
      <w:pPr>
        <w:pStyle w:val="StructureList1"/>
        <w:spacing w:before="120" w:after="0"/>
        <w:rPr>
          <w:lang w:val="el" w:eastAsia="el"/>
        </w:rPr>
      </w:pPr>
      <w:r>
        <w:rPr>
          <w:lang w:val="el" w:eastAsia="el"/>
        </w:rPr>
        <w:t>στ)</w:t>
      </w:r>
      <w:r>
        <w:rPr>
          <w:lang w:val="en" w:eastAsia="en"/>
        </w:rPr>
        <w:tab/>
      </w:r>
      <w:r>
        <w:rPr>
          <w:lang w:val="el" w:eastAsia="el"/>
        </w:rPr>
        <w:t>Η παράγραφος 7 του άρθρου 20 αντικαθίσταται ως εξής:</w:t>
      </w:r>
    </w:p>
    <w:p>
      <w:pPr>
        <w:spacing w:before="240" w:after="240"/>
        <w:rPr>
          <w:lang w:val="el" w:eastAsia="el"/>
        </w:rPr>
      </w:pPr>
      <w:r>
        <w:rPr>
          <w:lang w:val="el" w:eastAsia="el"/>
        </w:rPr>
        <w:t>«7. Για την ένταξη της προηγούμενης παραγράφου, εκδίδεται διαπιστωτική απόφαση του Δ.Σ. του Φορέα, με την οποία γίνεται και η κατάταξη του προσωπικού σε εκπαιδευτική κατηγορία, κλάδο και βαθμό, σύμφωνα με τα προβλεπόμενα στις διατάξεις των άρθρων 80 και 82 του Κώδικα Κατάστασης Δημοσίων Πολιτικών Διοικητικών Υπαλλήλων και Υπαλλήλων Ν.Π.Δ.Δ. που κυρώθηκε με το άρθρο πρώτο του ν. 3528/2007 (A΄ 26), όπως τροποποιήθηκαν από την παρ. 2 του άρθρου 25 του ν. 4369/2016 (A΄ 33), καθώς και του π.δ. 50/2001, με την εξαίρεση του πρόσθετου προσόντος διορισμού της παραγράφου 1 του άρθρου 27. Για την κατάταξη λαμβάνεται υπόψη ο χρόνος υπηρεσίας του προσωπικού που διανύθηκε στο καταργούμενο Υποθηκοφυλακείο. Οι προσωποπαγείς θέσεις καταργούνται με την καθ’ οιονδήποτε τρόπο αποχώρηση όσων τις κατέχουν.».</w:t>
      </w:r>
    </w:p>
    <w:p>
      <w:pPr>
        <w:pStyle w:val="StructureList1"/>
        <w:spacing w:before="120" w:after="0"/>
        <w:rPr>
          <w:lang w:val="el" w:eastAsia="el"/>
        </w:rPr>
      </w:pPr>
      <w:r>
        <w:rPr>
          <w:lang w:val="el" w:eastAsia="el"/>
        </w:rPr>
        <w:t>ζ)</w:t>
      </w:r>
      <w:r>
        <w:rPr>
          <w:lang w:val="en" w:eastAsia="en"/>
        </w:rPr>
        <w:tab/>
      </w:r>
      <w:r>
        <w:rPr>
          <w:lang w:val="el" w:eastAsia="el"/>
        </w:rPr>
        <w:t>Στο άρθρο 20 προστίθεται παράγραφος 8 ως εξής:</w:t>
      </w:r>
    </w:p>
    <w:p>
      <w:pPr>
        <w:spacing w:before="240" w:after="240"/>
        <w:rPr>
          <w:lang w:val="el" w:eastAsia="el"/>
        </w:rPr>
      </w:pPr>
      <w:r>
        <w:rPr>
          <w:lang w:val="el" w:eastAsia="el"/>
        </w:rPr>
        <w:t>«8. Προκειμένου να καλυφθούν επείγουσες υπηρεσιακές ανάγκες του Φορέα επιτρέπεται, μέχρι την κατάργηση των Υποθηκοφυλακείων, σύμφωνα με τα οριζόμενα στο άρθρο 1 του παρόντος, η απόσπαση υπαλλήλων με σχέση εργασίας ιδιωτικού δικαίου αορίστου χρόνου των Υποθηκοφυλακείων που μετατράπηκαν σε έμμισθα, σύμφωνα με την παρ. 3 του άρθρου 32 του ν. 4456/2017 (A΄ 24), κατά παρέκκλιση των διατάξεων του ν. 4440/2016 (A΄ 224) και κάθε γενικής ή ειδικής διάταξης για τη διενέργεια απόσπασης, ύστερα από σχετική προκήρυξη του Φορέα.</w:t>
      </w:r>
    </w:p>
    <w:p>
      <w:pPr>
        <w:spacing w:before="240" w:after="240"/>
        <w:rPr>
          <w:lang w:val="el" w:eastAsia="el"/>
        </w:rPr>
      </w:pPr>
      <w:r>
        <w:rPr>
          <w:lang w:val="el" w:eastAsia="el"/>
        </w:rPr>
        <w:t>Η απόσπαση πραγματοποιείται με απόφαση του Δ.Σ. του Φορέα, ύστερα από σχετική αίτηση του υπαλλήλου και αξιολόγησή του και γνώμη του Προϊσταμένου του έμμισθου Υποθηκοφυλακείου, η οποία παρέχεται μέσα σε προθεσμία είκοσι (20) ημερών από τη γνωστοποίηση σε αυτόν της αίτησης του υπαλλήλου από τον Φορέα.</w:t>
      </w:r>
    </w:p>
    <w:p>
      <w:pPr>
        <w:spacing w:before="240" w:after="240"/>
        <w:rPr>
          <w:lang w:val="el" w:eastAsia="el"/>
        </w:rPr>
      </w:pPr>
      <w:r>
        <w:rPr>
          <w:lang w:val="el" w:eastAsia="el"/>
        </w:rPr>
        <w:t>Η αξιολόγηση των υποψηφίων για κάλυψη θέσης με απόσπαση γίνεται από τριμελές όργανο που συνιστάται από τον Φορέα και αποτελείται από τον Γενικό Διευθυντή, τον προϊστάμενο της Διεύθυνσης, στην οποία ανήκει η εκάστοτε προκηρυσσόμενη θέση και από τον προϊστάμενο της αρμόδιας για θέματα προσωπικού Διεύθυνσης.</w:t>
      </w:r>
    </w:p>
    <w:p>
      <w:pPr>
        <w:spacing w:before="240" w:after="240"/>
        <w:rPr>
          <w:lang w:val="el" w:eastAsia="el"/>
        </w:rPr>
      </w:pPr>
      <w:r>
        <w:rPr>
          <w:lang w:val="el" w:eastAsia="el"/>
        </w:rPr>
        <w:t>Ο χρόνος της απόσπασης λογίζεται για κάθε συνέπεια ως χρόνος πραγματικής υπηρεσίας στη θέση που κατέχουν οι υπάλληλοι, οι οποίοι εξακολουθούν να λαμβάνουν τις μηνιαίες αποδοχές τους από την υπηρεσία προέλευσης.</w:t>
      </w:r>
    </w:p>
    <w:p>
      <w:pPr>
        <w:spacing w:before="240" w:after="240"/>
        <w:rPr>
          <w:lang w:val="el" w:eastAsia="el"/>
        </w:rPr>
      </w:pPr>
      <w:r>
        <w:rPr>
          <w:lang w:val="el" w:eastAsia="el"/>
        </w:rPr>
        <w:t>Η διάρκεια της απόσπασης ορίζεται μέχρι την κατάργηση του έμμισθου Υποθηκοφυλακείου, στο οποίο υπηρετεί ο υπάλληλος.</w:t>
      </w:r>
    </w:p>
    <w:p>
      <w:pPr>
        <w:spacing w:before="240" w:after="240"/>
        <w:rPr>
          <w:lang w:val="el" w:eastAsia="el"/>
        </w:rPr>
      </w:pPr>
      <w:r>
        <w:rPr>
          <w:lang w:val="el" w:eastAsia="el"/>
        </w:rPr>
        <w:t>Μετά την ολοκλήρωση της διαδικασίας αξιολόγησης, ο Φορέας ενημερώνει μέσα σε τρεις (3) ημέρες τον επιλεγέ- ντα υπάλληλο, καθώς και την υπηρεσία προέλευσής του. Η πράξη απόσπασης εκδίδεται από το Δ.Σ. του Φορέα και κοινοποιείται αμέσως στην υπηρεσία προέλευσης του υπαλλήλου, καθώς και στον ίδιο, ο οποίος υποχρεούται να αναλάβει υπηρεσία στη νέα του θέση μέσα σε έναν (1) το αργότερο μήνα από την ως άνω κοινοποίηση.».</w:t>
      </w:r>
    </w:p>
    <w:p>
      <w:pPr>
        <w:pStyle w:val="MainText"/>
        <w:spacing w:before="120" w:after="0"/>
        <w:rPr>
          <w:lang w:val="el" w:eastAsia="el"/>
        </w:rPr>
      </w:pPr>
      <w:r>
        <w:rPr>
          <w:b/>
          <w:bCs/>
          <w:lang w:val="el" w:eastAsia="el"/>
        </w:rPr>
        <w:t>18.</w:t>
      </w:r>
      <w:r>
        <w:rPr>
          <w:lang w:val="el" w:eastAsia="el"/>
        </w:rPr>
        <w:t xml:space="preserve"> Το τρίτο εδάφιο της παραγράφου 1 του άρθρου 21 αντικαθίσταται ως εξής:</w:t>
      </w:r>
    </w:p>
    <w:p>
      <w:pPr>
        <w:spacing w:before="240" w:after="240"/>
        <w:rPr>
          <w:lang w:val="el" w:eastAsia="el"/>
        </w:rPr>
      </w:pPr>
      <w:r>
        <w:rPr>
          <w:lang w:val="el" w:eastAsia="el"/>
        </w:rPr>
        <w:t>«Για το προσωπικό της παραγράφου 3 του άρθρου 19, το οποίο μεταφέρεται σε θέσεις της υποπερίπτωσης γγ΄ της περίπτωσης α΄ της παραγράφου 1 του άρθρου 17, ως χρόνος υπηρεσίας θεωρείται ο χρόνος προϋπηρεσίας στην ΕΚΧΑ Α.Ε., όπως αυτός είχε αναγνωριστεί με την ιδιότητά τους ως δικηγόρων.».</w:t>
      </w:r>
    </w:p>
    <w:p>
      <w:pPr>
        <w:pStyle w:val="MainText"/>
        <w:spacing w:before="120" w:after="0"/>
        <w:rPr>
          <w:lang w:val="el" w:eastAsia="el"/>
        </w:rPr>
      </w:pPr>
      <w:r>
        <w:rPr>
          <w:b/>
          <w:bCs/>
          <w:lang w:val="el" w:eastAsia="el"/>
        </w:rPr>
        <w:t>19.</w:t>
      </w:r>
      <w:r>
        <w:rPr>
          <w:lang w:val="el" w:eastAsia="el"/>
        </w:rPr>
        <w:t xml:space="preserve"> α) Η παράγραφος 4 του άρθρου 22 αντικαθίσταται ως εξής:</w:t>
      </w:r>
    </w:p>
    <w:p>
      <w:pPr>
        <w:spacing w:before="240" w:after="240"/>
        <w:rPr>
          <w:lang w:val="el" w:eastAsia="el"/>
        </w:rPr>
      </w:pPr>
      <w:r>
        <w:rPr>
          <w:lang w:val="el" w:eastAsia="el"/>
        </w:rPr>
        <w:t>«4. Με απόφαση του Δ.Σ. είναι δυνατή η παροχή εξουσιοδότησης σε άλλα όργανα του Φορέα να υπογράφουν έγγραφα ή άλλες πράξεις διαχείρισης.».</w:t>
      </w:r>
    </w:p>
    <w:p>
      <w:pPr>
        <w:pStyle w:val="StructureList1"/>
        <w:spacing w:before="120" w:after="0"/>
        <w:rPr>
          <w:lang w:val="el" w:eastAsia="el"/>
        </w:rPr>
      </w:pPr>
      <w:r>
        <w:rPr>
          <w:lang w:val="el" w:eastAsia="el"/>
        </w:rPr>
        <w:t>β)</w:t>
      </w:r>
      <w:r>
        <w:rPr>
          <w:lang w:val="en" w:eastAsia="en"/>
        </w:rPr>
        <w:tab/>
      </w:r>
      <w:r>
        <w:rPr>
          <w:lang w:val="el" w:eastAsia="el"/>
        </w:rPr>
        <w:t>Η παράγραφος 6 του άρθρου 22 αντικαθίσταται ως εξής:</w:t>
      </w:r>
    </w:p>
    <w:p>
      <w:pPr>
        <w:spacing w:before="240" w:after="240"/>
        <w:rPr>
          <w:lang w:val="el" w:eastAsia="el"/>
        </w:rPr>
      </w:pPr>
      <w:r>
        <w:rPr>
          <w:lang w:val="el" w:eastAsia="el"/>
        </w:rPr>
        <w:t>«6. Οι εισπράξεις των εσόδων και οι πληρωμές πάσης φύσης δαπανών διενεργούνται από τις Τράπεζες με τις οποίες συνεργάζεται ο Φορέας και στις οποίες τηρούνται οι λογαριασμοί του. Οι επιστροφές, διαγραφές και εκπτώσεις των εσόδων και εξόδων του προϋπολογισμού του Φορέα, διενεργούνται, σύμφωνα με τη διαδικασία που προβλέπουν οι διατάξεις του ν. 4308/2014 (A΄ 251).».</w:t>
      </w:r>
    </w:p>
    <w:p>
      <w:pPr>
        <w:pStyle w:val="MainText"/>
        <w:spacing w:before="120" w:after="0"/>
        <w:rPr>
          <w:lang w:val="el" w:eastAsia="el"/>
        </w:rPr>
      </w:pPr>
      <w:r>
        <w:rPr>
          <w:b/>
          <w:bCs/>
          <w:lang w:val="el" w:eastAsia="el"/>
        </w:rPr>
        <w:t>20.</w:t>
      </w:r>
      <w:r>
        <w:rPr>
          <w:lang w:val="el" w:eastAsia="el"/>
        </w:rPr>
        <w:t xml:space="preserve"> α) Η παράγραφος 2 του άρθρου 23 αντικαθίσταται ως εξής:</w:t>
      </w:r>
    </w:p>
    <w:p>
      <w:pPr>
        <w:spacing w:before="240" w:after="240"/>
        <w:rPr>
          <w:lang w:val="el" w:eastAsia="el"/>
        </w:rPr>
      </w:pPr>
      <w:r>
        <w:rPr>
          <w:lang w:val="el" w:eastAsia="el"/>
        </w:rPr>
        <w:t>«2. Για την πραγματοποίηση οποιασδήποτε δαπάνης απαιτείται έγκριση από τα αρμόδια προς τούτο όργανα.».</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άρθρου 23 καταργείται και η παράγραφος 4 του ίδιου άρθρου αναριθμείται ως παράγραφος 3 και αντικαθίσταται ως εξής:</w:t>
      </w:r>
    </w:p>
    <w:p>
      <w:pPr>
        <w:spacing w:before="240" w:after="240"/>
        <w:rPr>
          <w:lang w:val="el" w:eastAsia="el"/>
        </w:rPr>
      </w:pPr>
      <w:r>
        <w:rPr>
          <w:lang w:val="el" w:eastAsia="el"/>
        </w:rPr>
        <w:t>«3. Η ανωτέρω έγκριση παρέχεται με ιδιαίτερο έγγραφο, που συντάσσεται σε δυο αντίτυπα από τη Διεύθυνση Οικονομικών Υπηρεσιών, στο οποίο σημειώνεται απαραίτητα ότι η υπό έγκριση δαπάνη είναι εγγεγραμμένη στον προϋπολογισμό και υπογράφεται από τα αρμόδια όργανα.».</w:t>
      </w:r>
    </w:p>
    <w:p>
      <w:pPr>
        <w:pStyle w:val="StructureList1"/>
        <w:spacing w:before="120" w:after="0"/>
        <w:rPr>
          <w:lang w:val="el" w:eastAsia="el"/>
        </w:rPr>
      </w:pPr>
      <w:r>
        <w:rPr>
          <w:lang w:val="el" w:eastAsia="el"/>
        </w:rPr>
        <w:t>γ)</w:t>
      </w:r>
      <w:r>
        <w:rPr>
          <w:lang w:val="en" w:eastAsia="en"/>
        </w:rPr>
        <w:tab/>
      </w:r>
      <w:r>
        <w:rPr>
          <w:lang w:val="el" w:eastAsia="el"/>
        </w:rPr>
        <w:t>Οι παράγραφοι 5, 6, 7 και 8 του άρθρου 23 αναριθ- μούνται σε 4, 5, 6 και 7 αντίστοιχα.</w:t>
      </w:r>
    </w:p>
    <w:p>
      <w:pPr>
        <w:pStyle w:val="MainText"/>
        <w:spacing w:before="120" w:after="0"/>
        <w:rPr>
          <w:lang w:val="el" w:eastAsia="el"/>
        </w:rPr>
      </w:pPr>
      <w:r>
        <w:rPr>
          <w:b/>
          <w:bCs/>
          <w:lang w:val="el" w:eastAsia="el"/>
        </w:rPr>
        <w:t>21.</w:t>
      </w:r>
      <w:r>
        <w:rPr>
          <w:lang w:val="el" w:eastAsia="el"/>
        </w:rPr>
        <w:t xml:space="preserve"> Ο τίτλος του άρθρου 24 και η παράγραφος 1 αντικαθίστανται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Διαδικασία εκκαθάρισης δαπανών</w:t>
      </w:r>
    </w:p>
    <w:p>
      <w:pPr>
        <w:spacing w:before="240" w:after="240"/>
        <w:rPr>
          <w:lang w:val="el" w:eastAsia="el"/>
        </w:rPr>
      </w:pPr>
      <w:r>
        <w:rPr>
          <w:lang w:val="el" w:eastAsia="el"/>
        </w:rPr>
        <w:t>1. Οι δαπάνες του φορέα ελέγχονται και εκκαθαρίζονται από την Υπηρεσία Δημοσιονομικού Ελέγχου και Εποπτείας, με πράξη που εμφανίζει ολογράφως και αριθμητικώς το εκκαθαριζόμενο χρηματικό ποσό και στη συνέχεια εκδίδεται ένταλμα πληρωμής από το αρμόδιο τμήμα.».</w:t>
      </w:r>
    </w:p>
    <w:p>
      <w:pPr>
        <w:pStyle w:val="MainText"/>
        <w:spacing w:before="120" w:after="0"/>
        <w:rPr>
          <w:lang w:val="el" w:eastAsia="el"/>
        </w:rPr>
      </w:pPr>
      <w:r>
        <w:rPr>
          <w:b/>
          <w:bCs/>
          <w:lang w:val="el" w:eastAsia="el"/>
        </w:rPr>
        <w:t>22.</w:t>
      </w:r>
      <w:r>
        <w:rPr>
          <w:lang w:val="el" w:eastAsia="el"/>
        </w:rPr>
        <w:t xml:space="preserve"> α) Ο τίτλος του άρθρου 25 «Άρθρο 25 Εντάλματα και Τίτλοι Πληρωμής» αντικαθίσταται από τον τίτλο «Άρθρο 25 Εντάλματα Πληρωμής δαπανών».</w:t>
      </w:r>
    </w:p>
    <w:p>
      <w:pPr>
        <w:pStyle w:val="StructureList1"/>
        <w:spacing w:before="120" w:after="0"/>
        <w:rPr>
          <w:lang w:val="el" w:eastAsia="el"/>
        </w:rPr>
      </w:pPr>
      <w:r>
        <w:rPr>
          <w:lang w:val="el" w:eastAsia="el"/>
        </w:rPr>
        <w:t>β)</w:t>
      </w:r>
      <w:r>
        <w:rPr>
          <w:lang w:val="en" w:eastAsia="en"/>
        </w:rPr>
        <w:tab/>
      </w:r>
      <w:r>
        <w:rPr>
          <w:lang w:val="el" w:eastAsia="el"/>
        </w:rPr>
        <w:t>Στις παραγράφους 1 έως 9 του άρθρου 25 και στην παράγραφο 3 του άρθρου 27 οι λέξεις «εντολών πληρωμής ή τίτλου πληρωμής (Ε.Π. ή Τ.Π.)» αντικαθίστανται από τις λέξεις «εντάλματος πληρωμής (Ε.Π.)».</w:t>
      </w:r>
    </w:p>
    <w:p>
      <w:pPr>
        <w:pStyle w:val="StructureList1"/>
        <w:spacing w:before="120" w:after="0"/>
        <w:rPr>
          <w:lang w:val="el" w:eastAsia="el"/>
        </w:rPr>
      </w:pPr>
      <w:r>
        <w:rPr>
          <w:lang w:val="el" w:eastAsia="el"/>
        </w:rPr>
        <w:t>γ)</w:t>
      </w:r>
      <w:r>
        <w:rPr>
          <w:lang w:val="en" w:eastAsia="en"/>
        </w:rPr>
        <w:tab/>
      </w:r>
      <w:r>
        <w:rPr>
          <w:lang w:val="el" w:eastAsia="el"/>
        </w:rPr>
        <w:t>Στην παράγραφο 4 του άρθρου 25 η λέξη «χρηματικά» διαγράφεται και στην παράγραφο 8 του ίδιου άρθρου τα στοιχεία «Χ.Ε.» αντικαθίστανται από τα στοιχεία «Ε.Π.».</w:t>
      </w:r>
    </w:p>
    <w:p>
      <w:pPr>
        <w:pStyle w:val="MainText"/>
        <w:spacing w:before="120" w:after="0"/>
        <w:rPr>
          <w:lang w:val="el" w:eastAsia="el"/>
        </w:rPr>
      </w:pPr>
      <w:r>
        <w:rPr>
          <w:b/>
          <w:bCs/>
          <w:lang w:val="el" w:eastAsia="el"/>
        </w:rPr>
        <w:t>23.</w:t>
      </w:r>
      <w:r>
        <w:rPr>
          <w:lang w:val="el" w:eastAsia="el"/>
        </w:rPr>
        <w:t xml:space="preserve"> Η παράγραφος 4 του άρθρου 26 αντικαθίσταται ως εξής:</w:t>
      </w:r>
    </w:p>
    <w:p>
      <w:pPr>
        <w:spacing w:before="240" w:after="240"/>
        <w:rPr>
          <w:lang w:val="el" w:eastAsia="el"/>
        </w:rPr>
      </w:pPr>
      <w:r>
        <w:rPr>
          <w:lang w:val="el" w:eastAsia="el"/>
        </w:rPr>
        <w:t>«4. Επιτρέπεται η έκδοση εντάλματος προπληρωμής ύστερα από απόφαση του Γενικού Διευθυντή ή εξουσιοδοτημένου από αυτόν προσώπου προς αντιμετώπιση δαπανών για τις οποίες είναι, λόγω της φύσης τους ή της επείγουσας υπηρεσιακής ανάγκης, δυσχερής η τήρηση των διατυπώσεων που προβλέπονται από τις ισχύουσες διατάξεις για τη δικαιολόγησή τους, καθώς και μικροδα- πανών, χωρίς αιτιολόγηση, μέχρι του ύψους των επτά χιλιάδων (7.000) ευρώ κατά κωδικό προϋπολογισμού ετησίως. Το ποσό του προηγούμενου εδαφίου μπορεί να αναπροσαρμόζεται με απόφαση του Υπουργού Περιβάλλοντος και Ενέργειας. Με απόφαση του Γενικού Διευθυντή ορίζεται το ποσό του εντάλματος, το είδος της δαπάνης, ο υπεύθυνος υπάλληλος και η προθεσμία απόδοσης λογαριασμού, καθώς και κάθε άλλο σχετικό θέμα. Επιτρέπεται επίσης από τον Γενικό Διευθυντή η έκδοση ενταλμάτων προπληρωμής στο όνομα κάθε φορά του προσωπικού του Φορέα με οποιαδήποτε σχέση και στα μέλη διοίκησής του για δαπάνες μετακίνησής τους με εντολή του Φορέα. Το πρόσωπο που λαμβάνει την προκαταβολή συγκεντρώνει τα δικαιολογητικά απόδοσης λογαριασμού μαζί με τις αποδείξεις πληρωμής των προκαταβληθέντων ποσών και τα υποβάλλει στην αρμόδια υπηρεσία προς εκκαθάριση. Η εκκαθάριση γίνεται μέσω της μισθοδοσίας.».</w:t>
      </w:r>
    </w:p>
    <w:p>
      <w:pPr>
        <w:pStyle w:val="MainText"/>
        <w:spacing w:before="120" w:after="0"/>
        <w:rPr>
          <w:lang w:val="el" w:eastAsia="el"/>
        </w:rPr>
      </w:pPr>
      <w:r>
        <w:rPr>
          <w:b/>
          <w:bCs/>
          <w:lang w:val="el" w:eastAsia="el"/>
        </w:rPr>
        <w:t>24.</w:t>
      </w:r>
      <w:r>
        <w:rPr>
          <w:lang w:val="el" w:eastAsia="el"/>
        </w:rPr>
        <w:t xml:space="preserve"> α) Η παράγραφος 3 του άρθρου 27 αντικαθίσταται ως εξής:</w:t>
      </w:r>
    </w:p>
    <w:p>
      <w:pPr>
        <w:spacing w:before="240" w:after="240"/>
        <w:rPr>
          <w:lang w:val="el" w:eastAsia="el"/>
        </w:rPr>
      </w:pPr>
      <w:r>
        <w:rPr>
          <w:lang w:val="el" w:eastAsia="el"/>
        </w:rPr>
        <w:t>«3. Δικαιολογητικό της πληρωμής αποτελεί το ένταλμα πληρωμής και η εμφάνιση της συναλλαγής στις κινήσεις που αποστέλλει η κάθε Τράπεζα για τη χρέωση του λογαριασμού του Φορέα και την εκτέλεση κάθε εντολής πληρωμής των δικαιούχων.».</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της παραγράφου 5 του άρθρου 27 οι λέξεις «του Κεφαλαίου Δ΄ του ν. 4270/2014» αντικαθίστανται από τις λέξεις «του Κεφαλαίου Δ΄ του Μέρους Δ΄ του ν. 4270/2014».</w:t>
      </w:r>
    </w:p>
    <w:p>
      <w:pPr>
        <w:pStyle w:val="StructureList1"/>
        <w:spacing w:before="120" w:after="0"/>
        <w:rPr>
          <w:lang w:val="el" w:eastAsia="el"/>
        </w:rPr>
      </w:pPr>
      <w:r>
        <w:rPr>
          <w:lang w:val="el" w:eastAsia="el"/>
        </w:rPr>
        <w:t>γ)</w:t>
      </w:r>
      <w:r>
        <w:rPr>
          <w:lang w:val="en" w:eastAsia="en"/>
        </w:rPr>
        <w:tab/>
      </w:r>
      <w:r>
        <w:rPr>
          <w:lang w:val="el" w:eastAsia="el"/>
        </w:rPr>
        <w:t>Στην παράγραφο 6 του άρθρου 27 μετά τη λέξη «δημόσιο» προστίθεται η λέξη «δημοτικό».</w:t>
      </w:r>
    </w:p>
    <w:p>
      <w:pPr>
        <w:pStyle w:val="MainText"/>
        <w:spacing w:before="120" w:after="0"/>
        <w:rPr>
          <w:lang w:val="el" w:eastAsia="el"/>
        </w:rPr>
      </w:pPr>
      <w:r>
        <w:rPr>
          <w:b/>
          <w:bCs/>
          <w:lang w:val="el" w:eastAsia="el"/>
        </w:rPr>
        <w:t>25.</w:t>
      </w:r>
      <w:r>
        <w:rPr>
          <w:lang w:val="el" w:eastAsia="el"/>
        </w:rPr>
        <w:t xml:space="preserve"> Ο τίτλος του άρθρου 28 «Άρθρο 28 Εξόφληση Χρηματικών Ενταλμάτων» αντικαθίσταται από τον τίτλο «Άρθρο 28 Εξόφληση Ενταλμάτων Πληρωμής» και στην παράγραφο 1 του ίδιου άρθρου διαγράφονται οι λέξεις «ή Τ. Π.».</w:t>
      </w:r>
    </w:p>
    <w:p>
      <w:pPr>
        <w:pStyle w:val="MainText"/>
        <w:spacing w:before="120" w:after="0"/>
        <w:rPr>
          <w:lang w:val="el" w:eastAsia="el"/>
        </w:rPr>
      </w:pPr>
      <w:r>
        <w:rPr>
          <w:b/>
          <w:bCs/>
          <w:lang w:val="el" w:eastAsia="el"/>
        </w:rPr>
        <w:t>26.</w:t>
      </w:r>
      <w:r>
        <w:rPr>
          <w:lang w:val="el" w:eastAsia="el"/>
        </w:rPr>
        <w:t xml:space="preserve"> Στην παράγραφο 1 του άρθρου 30 ο τίτλος «Το Τμήμα Λογιστηρίου και Ταμειακής Διαχείρισης» αντικαθίσταται από τον τίτλο «Το Τμήμα Λογιστηρίου και Οικονομικής Διαχείρισης».</w:t>
      </w:r>
    </w:p>
    <w:p>
      <w:pPr>
        <w:pStyle w:val="MainText"/>
        <w:spacing w:before="120" w:after="0"/>
        <w:rPr>
          <w:lang w:val="el" w:eastAsia="el"/>
        </w:rPr>
      </w:pPr>
      <w:r>
        <w:rPr>
          <w:b/>
          <w:bCs/>
          <w:lang w:val="el" w:eastAsia="el"/>
        </w:rPr>
        <w:t>27.</w:t>
      </w:r>
      <w:r>
        <w:rPr>
          <w:lang w:val="el" w:eastAsia="el"/>
        </w:rPr>
        <w:t xml:space="preserve"> Η παράγραφος 2 του άρθρου 31 αντικαθίσταται ως εξής:</w:t>
      </w:r>
    </w:p>
    <w:p>
      <w:pPr>
        <w:spacing w:before="240" w:after="240"/>
        <w:rPr>
          <w:lang w:val="el" w:eastAsia="el"/>
        </w:rPr>
      </w:pPr>
      <w:r>
        <w:rPr>
          <w:lang w:val="el" w:eastAsia="el"/>
        </w:rPr>
        <w:t>«2. Οι καταστάσεις αυτές καταρτίζονται, σύμφωνα με τα οριζόμενα στις διατάξεις του ν. 4308/2014 και εγκρί- νονται από το Δ.Σ. του Φορέα.».</w:t>
      </w:r>
    </w:p>
    <w:p>
      <w:pPr>
        <w:pStyle w:val="MainText"/>
        <w:spacing w:before="120" w:after="0"/>
        <w:rPr>
          <w:lang w:val="el" w:eastAsia="el"/>
        </w:rPr>
      </w:pPr>
      <w:r>
        <w:rPr>
          <w:b/>
          <w:bCs/>
          <w:lang w:val="el" w:eastAsia="el"/>
        </w:rPr>
        <w:t>28.</w:t>
      </w:r>
      <w:r>
        <w:rPr>
          <w:lang w:val="el" w:eastAsia="el"/>
        </w:rPr>
        <w:t xml:space="preserve"> Το πρώτο εδάφιο της παραγράφου 3 του άρθρου 33 αντικαθίσταται ως εξής:</w:t>
      </w:r>
    </w:p>
    <w:p>
      <w:pPr>
        <w:spacing w:before="240" w:after="240"/>
        <w:rPr>
          <w:lang w:val="el" w:eastAsia="el"/>
        </w:rPr>
      </w:pPr>
      <w:r>
        <w:rPr>
          <w:lang w:val="el" w:eastAsia="el"/>
        </w:rPr>
        <w:t>«3. Οι ορκωτοί ελεγκτές-λογιστές που ασκούν τον τακτικό διαχειριστικό έλεγχο υποβάλλουν, μέχρι τις 30 Ιουνίου κάθε έτους, έκθεση ελέγχου επί των χρηματοοικονομικών καταστάσεων και διαχείρισης και απολογισμού του διαχειριστικού έτους που έληξε.».</w:t>
      </w:r>
    </w:p>
    <w:p>
      <w:pPr>
        <w:pStyle w:val="MainText"/>
        <w:spacing w:before="120" w:after="0"/>
        <w:rPr>
          <w:lang w:val="el" w:eastAsia="el"/>
        </w:rPr>
      </w:pPr>
      <w:r>
        <w:rPr>
          <w:b/>
          <w:bCs/>
          <w:lang w:val="el" w:eastAsia="el"/>
        </w:rPr>
        <w:t>29.</w:t>
      </w:r>
      <w:r>
        <w:rPr>
          <w:lang w:val="el" w:eastAsia="el"/>
        </w:rPr>
        <w:t xml:space="preserve"> α) Το πρώτο εδάφιο της παραγράφου 1 του άρθρου 34 αντικαθίσταται ως εξής:</w:t>
      </w:r>
    </w:p>
    <w:p>
      <w:pPr>
        <w:spacing w:before="240" w:after="240"/>
        <w:rPr>
          <w:lang w:val="el" w:eastAsia="el"/>
        </w:rPr>
      </w:pPr>
      <w:r>
        <w:rPr>
          <w:lang w:val="el" w:eastAsia="el"/>
        </w:rPr>
        <w:t>«1. Οι κάθε είδους προμήθειες αγαθών, καθώς και οι αναθέσεις εκτέλεσης έργων και παροχής υπηρεσιών του Φορέα πραγματοποιούνται με απόφαση των αρμόδιων οργάνων του, ύστερα από αιτιολογημένη πρόταση των αρμόδιων υπηρεσιακών μονάδων, και διενεργούνται,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άρθρου 34 αντικαθίσταται ως εξής:</w:t>
      </w:r>
    </w:p>
    <w:p>
      <w:pPr>
        <w:spacing w:before="240" w:after="240"/>
        <w:rPr>
          <w:lang w:val="el" w:eastAsia="el"/>
        </w:rPr>
      </w:pPr>
      <w:r>
        <w:rPr>
          <w:lang w:val="el" w:eastAsia="el"/>
        </w:rPr>
        <w:t>«2. Η αξιολόγηση των αποτελεσμάτων των διαγωνισμών, η διαδικασία διαπραγμάτευσης και η εξέταση ενστάσεων, γίνεται από επιτροπές, σύμφωνα με τις εκά- στοτε ισχύουσες διατάξεις. Η συγκρότηση και η θητεία των μελών των επιτροπών καθορίζονται με απόφαση του Δ.Σ. ή του εξουσιοδοτημένου από αυτό οργάνου.».</w:t>
      </w:r>
    </w:p>
    <w:p>
      <w:pPr>
        <w:pStyle w:val="StructureList1"/>
        <w:spacing w:before="120" w:after="0"/>
        <w:rPr>
          <w:lang w:val="el" w:eastAsia="el"/>
        </w:rPr>
      </w:pPr>
      <w:r>
        <w:rPr>
          <w:lang w:val="el" w:eastAsia="el"/>
        </w:rPr>
        <w:t>γ)</w:t>
      </w:r>
      <w:r>
        <w:rPr>
          <w:lang w:val="en" w:eastAsia="en"/>
        </w:rPr>
        <w:tab/>
      </w:r>
      <w:r>
        <w:rPr>
          <w:lang w:val="el" w:eastAsia="el"/>
        </w:rPr>
        <w:t>Η παράγραφος 3 του άρθρου 34 αντικαθίσταται ως εξής:</w:t>
      </w:r>
    </w:p>
    <w:p>
      <w:pPr>
        <w:spacing w:before="240" w:after="240"/>
        <w:rPr>
          <w:lang w:val="el" w:eastAsia="el"/>
        </w:rPr>
      </w:pPr>
      <w:r>
        <w:rPr>
          <w:lang w:val="el" w:eastAsia="el"/>
        </w:rPr>
        <w:t>«3. Η πιστοποίηση καλής εκτέλεσης και η παραλαβή υπηρεσιών και προμηθειών αξίας ανώτερης των δύο χιλιάδων πεντακοσίων (2.500) ευρώ βεβαιώνεται από τριμελείς επιτροπές, των οποίων η συγκρότηση και η θητεία των μελών τους ορίζεται με απόφαση του αρμόδιου για τη σύναψή τους οργάνου. Η πιστοποίηση καλής εκτέλεσης και η παραλαβή υπηρεσιών και προμηθειών αξίας μικρότερης των δύο χιλιάδων πεντακοσίων (2.500) ευρώ βεβαιώνεται από πρόσωπο οριζόμενο από τον Γενικό Διευθυντή.».</w:t>
      </w:r>
    </w:p>
    <w:p>
      <w:pPr>
        <w:pStyle w:val="MainText"/>
        <w:spacing w:before="120" w:after="0"/>
        <w:rPr>
          <w:lang w:val="el" w:eastAsia="el"/>
        </w:rPr>
      </w:pPr>
      <w:r>
        <w:rPr>
          <w:b/>
          <w:bCs/>
          <w:lang w:val="el" w:eastAsia="el"/>
        </w:rPr>
        <w:t>30.</w:t>
      </w:r>
      <w:r>
        <w:rPr>
          <w:lang w:val="el" w:eastAsia="el"/>
        </w:rPr>
        <w:t xml:space="preserve"> α) Η παράγραφος 9 του άρθρου 37 αντικαθίσταται ως εξής:</w:t>
      </w:r>
    </w:p>
    <w:p>
      <w:pPr>
        <w:spacing w:before="240" w:after="240"/>
        <w:rPr>
          <w:lang w:val="el" w:eastAsia="el"/>
        </w:rPr>
      </w:pPr>
      <w:r>
        <w:rPr>
          <w:lang w:val="el" w:eastAsia="el"/>
        </w:rPr>
        <w:t>«9. Μέχρι την έκδοση της απόφασης της παρ.1 του άρθρου 40, διατηρείται σε ισχύ η κοινή απόφαση 53256/19.12.2007 των Υπουργών Οικονομίας και Οικονομικών και Περιβάλλοντος, Χωροταξίας και Δημοσίων Έργων (Β΄ 2452) και η 9427/1.3.2007 απόφαση του Υπουργού Περιβάλλοντος, Χωροταξίας και Δημοσίων Έργων (Β΄ 361)».</w:t>
      </w:r>
    </w:p>
    <w:p>
      <w:pPr>
        <w:pStyle w:val="StructureList1"/>
        <w:spacing w:before="120" w:after="0"/>
        <w:rPr>
          <w:lang w:val="el" w:eastAsia="el"/>
        </w:rPr>
      </w:pPr>
      <w:r>
        <w:rPr>
          <w:lang w:val="el" w:eastAsia="el"/>
        </w:rPr>
        <w:t>β)</w:t>
      </w:r>
      <w:r>
        <w:rPr>
          <w:lang w:val="en" w:eastAsia="en"/>
        </w:rPr>
        <w:tab/>
      </w:r>
      <w:r>
        <w:rPr>
          <w:lang w:val="el" w:eastAsia="el"/>
        </w:rPr>
        <w:t>Η παράγραφος 11 του άρθρου 37 αντικαθίσταται ως εξής:</w:t>
      </w:r>
    </w:p>
    <w:p>
      <w:pPr>
        <w:spacing w:before="240" w:after="240"/>
        <w:rPr>
          <w:lang w:val="el" w:eastAsia="el"/>
        </w:rPr>
      </w:pPr>
      <w:r>
        <w:rPr>
          <w:lang w:val="el" w:eastAsia="el"/>
        </w:rPr>
        <w:t>«11. Μέχρι την έκδοση των αποφάσεων των παραγράφων 1 και 9 του άρθρου 40, κανονιστικές πράξεις που έχουν εκδοθεί κατά τις εξουσιοδοτικές διατάξεις των νόμων 2308/1995 και 2664/1998, διατηρούν την ισχύ τους.».</w:t>
      </w:r>
    </w:p>
    <w:p>
      <w:pPr>
        <w:pStyle w:val="MainText"/>
        <w:spacing w:before="120" w:after="0"/>
        <w:rPr>
          <w:lang w:val="el" w:eastAsia="el"/>
        </w:rPr>
      </w:pPr>
      <w:r>
        <w:rPr>
          <w:b/>
          <w:bCs/>
          <w:lang w:val="el" w:eastAsia="el"/>
        </w:rPr>
        <w:t>31.</w:t>
      </w:r>
      <w:r>
        <w:rPr>
          <w:lang w:val="el" w:eastAsia="el"/>
        </w:rPr>
        <w:t xml:space="preserve"> Στην παράγραφο 4 του άρθρου 38 προστίθεται εδάφιο ως εξής:</w:t>
      </w:r>
    </w:p>
    <w:p>
      <w:pPr>
        <w:spacing w:before="240" w:after="240"/>
        <w:rPr>
          <w:lang w:val="el" w:eastAsia="el"/>
        </w:rPr>
      </w:pPr>
      <w:r>
        <w:rPr>
          <w:lang w:val="el" w:eastAsia="el"/>
        </w:rPr>
        <w:t>«Ο Φορέας δεν ευθύνεται για οφειλές που δημιουρ- γήθηκαν από οποιαδήποτε αιτία κατά την υπηρεσία του άμισθου υποθηκοφύλακα ή του αναπληρωτή συμβολαιογράφου ή ειρηνοδίκη στο καταργούμενο άμισθο Υποθηκοφυλακείο.».</w:t>
      </w:r>
    </w:p>
    <w:p>
      <w:pPr>
        <w:pStyle w:val="MainText"/>
        <w:spacing w:before="120" w:after="0"/>
        <w:rPr>
          <w:lang w:val="el" w:eastAsia="el"/>
        </w:rPr>
      </w:pPr>
      <w:r>
        <w:rPr>
          <w:b/>
          <w:bCs/>
          <w:lang w:val="el" w:eastAsia="el"/>
        </w:rPr>
        <w:t>32.</w:t>
      </w:r>
      <w:r>
        <w:rPr>
          <w:lang w:val="el" w:eastAsia="el"/>
        </w:rPr>
        <w:t xml:space="preserve"> α) Στην παράγραφο 1 του άρθρου 39 προστίθεται περίπτωση γ΄ ως εξής:</w:t>
      </w:r>
    </w:p>
    <w:p>
      <w:pPr>
        <w:spacing w:before="240" w:after="240"/>
        <w:rPr>
          <w:lang w:val="el" w:eastAsia="el"/>
        </w:rPr>
      </w:pPr>
      <w:r>
        <w:rPr>
          <w:lang w:val="el" w:eastAsia="el"/>
        </w:rPr>
        <w:t>«γ) Ο Φορέας διατηρεί το δικαίωμα να υπεισέλθει προσωρινά και για διάστημα που δεν υπερβαίνει το ένα (1) έτος από την κατάργηση του οικείου Υποθηκοφυλακείου ως μισθωτής σε συμβάσεις μίσθωσης που έχουν συνάψει οι άμισθοι Υποθηκοφύλακες για τη στέγαση άμισθων υποθηκοφυλακείων που καταργούνται, σύμφωνα με την παράγραφο 7 του άρθρου 1 και δεν εμπίπτουν σε έδρα συνιστώμενου Κτηματολογικού Γραφείου ή Υποκαταστήματος προς τον σκοπό της στέγασης του αρχείου του καταργούμενου Υποθηκοφυλακείου. Για την άσκηση του δικαιώματος προηγείται έγγραφη ανακοίνωση στον εκμισθωτή έναν (1) μήνα πριν από την ημερομηνία που ορίζεται για την κατάργηση του οικείου Υποθηκοφυλακείου στην απόφαση της παραγράφου 7 του άρθρου 1. Σε περίπτωση κατάργησης μη ειδικού άμισθου Υποθηκοφυλακείου, ο Φορέας μπορεί να καταβάλει εύλογη αποζημίωση χρήσης για την προσωρινή φύλαξη και μέσα στο ίδιο έτος που προβλέπεται στο πρώτο εδάφιο, του αρχείου του καταργηθέντος Υποθηκοφυλακείου στην έδρα του Συμβολαιογράφου που εκτελούσε χρέη Υποθηκοφύλακα μέχρι και την κατάργηση του ίδιου Υποθηκοφυλακείου, ύστερα από σχετική συμφωνία και διαπραγμάτευση των συμβαλλομένων. Σε όλες τις παραπάνω περιπτώσεις, ο προβλεπόμενος χρόνος μπορεί να παραταθεί για διάστημα μέχρι και έξι (6) μήνες με αιτιολογημένη απόφαση του Δ.Σ. του Φορέα.».</w:t>
      </w:r>
    </w:p>
    <w:p>
      <w:pPr>
        <w:pStyle w:val="StructureList1"/>
        <w:spacing w:before="120" w:after="0"/>
        <w:rPr>
          <w:lang w:val="el" w:eastAsia="el"/>
        </w:rPr>
      </w:pPr>
      <w:r>
        <w:rPr>
          <w:lang w:val="el" w:eastAsia="el"/>
        </w:rPr>
        <w:t>β)</w:t>
      </w:r>
      <w:r>
        <w:rPr>
          <w:lang w:val="en" w:eastAsia="en"/>
        </w:rPr>
        <w:tab/>
      </w:r>
      <w:r>
        <w:rPr>
          <w:lang w:val="el" w:eastAsia="el"/>
        </w:rPr>
        <w:t>Στο άρθρο 39 προστίθεται παράγραφος 4 ως εξής:</w:t>
      </w:r>
    </w:p>
    <w:p>
      <w:pPr>
        <w:spacing w:before="240" w:after="240"/>
        <w:rPr>
          <w:lang w:val="el" w:eastAsia="el"/>
        </w:rPr>
      </w:pPr>
      <w:r>
        <w:rPr>
          <w:lang w:val="el" w:eastAsia="el"/>
        </w:rPr>
        <w:t>«4. Τα έπιπλα, τα σκεύη, τα μηχανήματα και όλος εν γένει ο εξοπλισμός των καταργούμενων έμμισθων Υποθηκοφυλακείων και Κτηματολογικών Γραφείων, που υπάρχουν στις ίδιες υπηρεσίες κατά την ημερομηνία κατάργησής τους, σύμφωνα με την παράγραφο 7 του άρθρου 1, περιέρχονται αυτοδίκαια, χωρίς την τήρηση οποιουδήποτε τύπου ή πράξης και χωρίς αντάλλαγμα, στην κυριότητα του Φορέα. Για την παραπάνω μεταβίβαση δεν οφείλεται φόρος, εισφορά ή τέλος υπέρ του Δημοσίου ή οποιουδήποτε τρίτου. Με απόφαση του Δ.Σ. του Φορέα καθορίζεται η διαδικασία για τη διενέργεια της απογραφής τους, καθώς και κάθε άλλο θέμα τεχνικού ή λεπτομερειακού χαρακτήρα για το ίδιο ζήτημα. Συμβάσεις που έχουν συναφθεί από το Ελληνικό Δημόσιο με τρίτους για τη συντήρηση των μηχανημάτων και του εξοπλισμού και υφίστανται κατά τον χρόνο κατάργησης του οικείου έμμισθου Υποθηκοφυλακείου μεταφέρονται αυτοδικαίως στον Φορέα.».</w:t>
      </w:r>
    </w:p>
    <w:p>
      <w:pPr>
        <w:pStyle w:val="MainText"/>
        <w:spacing w:before="120" w:after="0"/>
        <w:rPr>
          <w:lang w:val="el" w:eastAsia="el"/>
        </w:rPr>
      </w:pPr>
      <w:r>
        <w:rPr>
          <w:b/>
          <w:bCs/>
          <w:lang w:val="el" w:eastAsia="el"/>
        </w:rPr>
        <w:t>33.</w:t>
      </w:r>
      <w:r>
        <w:rPr>
          <w:lang w:val="el" w:eastAsia="el"/>
        </w:rPr>
        <w:t xml:space="preserve"> α) Η περίπτωση γ΄ της παραγράφου 9 του άρθρου 40 αντικαθίσταται και προστίθεται περίπτωση δ΄ ως εξής:</w:t>
      </w:r>
    </w:p>
    <w:p>
      <w:pPr>
        <w:spacing w:before="240" w:after="240"/>
        <w:rPr>
          <w:lang w:val="el" w:eastAsia="el"/>
        </w:rPr>
      </w:pPr>
      <w:r>
        <w:rPr>
          <w:lang w:val="el" w:eastAsia="el"/>
        </w:rPr>
        <w:t>«γ) το ειδικότερο περιεχόμενο και τα πεδία που συμπληρώνονται υποχρεωτικά κατά την ψηφιακή εγγραφή των αιτήσεων στα βιβλία του άρθρου 9,</w:t>
      </w:r>
    </w:p>
    <w:p>
      <w:pPr>
        <w:spacing w:before="240" w:after="240"/>
        <w:rPr>
          <w:lang w:val="el" w:eastAsia="el"/>
        </w:rPr>
      </w:pPr>
      <w:r>
        <w:rPr>
          <w:lang w:val="el" w:eastAsia="el"/>
        </w:rPr>
        <w:t>δ) θέματα οργάνωσης και τήρησης των βιβλίων του άρθρου 9. Με ίδια απόφαση, πλην των θεμάτων που καλύπτονται με τις προβλεπόμενες σε προηγούμενες διατάξεις του παρόντος ειδικές νομοθετικές εξουσιοδοτήσεις, ρυθμίζεται και κάθε θέμα τεχνικού ή λεπτομερειακού χαρακτήρα, σχετικό με τα ανωτέρω ζητήματα.».</w:t>
      </w:r>
    </w:p>
    <w:p>
      <w:pPr>
        <w:pStyle w:val="StructureList1"/>
        <w:spacing w:before="120" w:after="0"/>
        <w:rPr>
          <w:lang w:val="el" w:eastAsia="el"/>
        </w:rPr>
      </w:pPr>
      <w:r>
        <w:rPr>
          <w:lang w:val="el" w:eastAsia="el"/>
        </w:rPr>
        <w:t>β)</w:t>
      </w:r>
      <w:r>
        <w:rPr>
          <w:lang w:val="en" w:eastAsia="en"/>
        </w:rPr>
        <w:tab/>
      </w:r>
      <w:r>
        <w:rPr>
          <w:lang w:val="el" w:eastAsia="el"/>
        </w:rPr>
        <w:t>Η παράγραφος 11 του άρθρου 40 επαναριθμείται ως 12 και προστίθεται παράγραφος 11 ως εξής:</w:t>
      </w:r>
    </w:p>
    <w:p>
      <w:pPr>
        <w:spacing w:before="240" w:after="240"/>
        <w:rPr>
          <w:lang w:val="el" w:eastAsia="el"/>
        </w:rPr>
      </w:pPr>
      <w:r>
        <w:rPr>
          <w:lang w:val="el" w:eastAsia="el"/>
        </w:rPr>
        <w:t>«11. Με απόφαση του Δ.Σ. του Φορέα εκδίδεται Κανονισμός Λειτουργίας των Περιφερειακών Υπηρεσιών, στον οποίο καθορίζεται ιδίως ο τρόπος εξυπηρέτησης του κοινού, οι εσωτερικές διαδικασίες λειτουργίας των Υπηρεσιών και κάθε θέμα τεχνικού ή λεπτομερειακού χαρακτήρα σχετικό με την οργάνωση και τη λειτουργία τους.».</w:t>
      </w:r>
    </w:p>
    <w:p>
      <w:pPr>
        <w:pStyle w:val="MainText"/>
        <w:spacing w:before="120" w:after="0"/>
        <w:rPr>
          <w:lang w:val="el" w:eastAsia="el"/>
        </w:rPr>
      </w:pPr>
      <w:r>
        <w:rPr>
          <w:b/>
          <w:bCs/>
          <w:lang w:val="el" w:eastAsia="el"/>
        </w:rPr>
        <w:t>34.</w:t>
      </w:r>
      <w:r>
        <w:rPr>
          <w:lang w:val="el" w:eastAsia="el"/>
        </w:rPr>
        <w:t xml:space="preserve"> Στο τέλος της παραγράφου 3 του άρθρου 59 προστίθενται νέα εδάφια ως εξής:</w:t>
      </w:r>
    </w:p>
    <w:p>
      <w:pPr>
        <w:spacing w:before="240" w:after="240"/>
        <w:rPr>
          <w:lang w:val="el" w:eastAsia="el"/>
        </w:rPr>
      </w:pPr>
      <w:r>
        <w:rPr>
          <w:lang w:val="el" w:eastAsia="el"/>
        </w:rPr>
        <w:t>«Για την εφαρμογή της παρούσας και τον προσδιορισμό του συντελεστή α, ως εργοτάξιο νοείται ο χώρος ή οι χώροι που περιλαμβάνονται στην εγκεκριμένη τεχνική μελέτη εκμετάλλευσης ή στη δήλωση συμμόρφωσης επί πρότυπων τεχνικών δεσμεύσεων. Στην περίπτωση αυτοτελώς αδειοδοτούμενων εγκαταστάσεων, που δεν περιλαμβάνονται σε τεχνική μελέτη εκμετάλλευσης, ως εργοτάξιο νοείται ο χώρος ή οι χώροι που περιλαμβάνονται στην εν ισχύ άδεια λειτουργίας.</w:t>
      </w:r>
    </w:p>
    <w:p>
      <w:pPr>
        <w:spacing w:before="240" w:after="240"/>
        <w:rPr>
          <w:lang w:val="el" w:eastAsia="el"/>
        </w:rPr>
      </w:pPr>
      <w:r>
        <w:rPr>
          <w:lang w:val="el" w:eastAsia="el"/>
        </w:rPr>
        <w:t>Για παραβάσεις που δεν αφορούν σε συγκεκριμένο εργοτάξιο, αλλά στο σύνολο του έργου, για τον προσδιορισμό του συντελεστή α, λαμβάνεται υπόψη το σύνολο των εργαζομένων όλων των εργοταξίων του έργου.</w:t>
      </w:r>
    </w:p>
    <w:p>
      <w:pPr>
        <w:spacing w:before="240" w:after="240"/>
        <w:rPr>
          <w:lang w:val="el" w:eastAsia="el"/>
        </w:rPr>
      </w:pPr>
      <w:r>
        <w:rPr>
          <w:lang w:val="el" w:eastAsia="el"/>
        </w:rPr>
        <w:t>Έκαστος εκμεταλλευτής, που απασχολεί στο εργοτάξιο αριθμό εργαζομένων μεγαλύτερο των είκοσι (20), υποχρεούται να υποβάλει εντός του πρώτου δεκαπενθημέρου των μηνών Ιανουαρίου, Απριλίου, Ιουλίου και Οκτωβρίου, κατάσταση με τον συνολικό αριθμό των εργαζομένων που θα απασχολείται από τον εκμεταλλευτή εντός του διαστήματος αυτού ανά εργοτάξιο.</w:t>
      </w:r>
    </w:p>
    <w:p>
      <w:pPr>
        <w:spacing w:before="240" w:after="240"/>
        <w:rPr>
          <w:lang w:val="el" w:eastAsia="el"/>
        </w:rPr>
      </w:pPr>
      <w:r>
        <w:rPr>
          <w:lang w:val="el" w:eastAsia="el"/>
        </w:rPr>
        <w:t>Έκαστος εκμεταλλευτής, που απασχολεί στο εργοτάξιο αριθμό εργαζομένων μικρότερο ή ίσο των είκοσι (20), υποχρεούται να υποβάλει εντός του πρώτου δεκαπενθημέρου του μηνός Ιανουαρίου την ίδια ως άνω κατάσταση, με την οποία θα δηλώνεται ο συνολικός αριθμός των εργαζομένων που θα απασχολείται από τον εκμεταλλευτή εντός του αντίστοιχου έτους ανά εργοτάξιο.</w:t>
      </w:r>
    </w:p>
    <w:p>
      <w:pPr>
        <w:spacing w:before="240" w:after="240"/>
        <w:rPr>
          <w:lang w:val="el" w:eastAsia="el"/>
        </w:rPr>
      </w:pPr>
      <w:r>
        <w:rPr>
          <w:lang w:val="el" w:eastAsia="el"/>
        </w:rPr>
        <w:t>Ο εκμεταλλευτής υποχρεούται για κάθε έργο να υποβάλει μία ενιαία κατάσταση με το συνολικό αριθμό εργαζομένων που παρέχει οποιουδήποτε είδους εργασία ανά εργοτάξιο. Η κατάσταση υποβάλλεται και στην περίπτωση που δεν απασχολούνται εργαζόμενοι σε ένα ή σε όλα τα εργοτάξια του έργου.</w:t>
      </w:r>
    </w:p>
    <w:p>
      <w:pPr>
        <w:spacing w:before="240" w:after="240"/>
        <w:rPr>
          <w:lang w:val="el" w:eastAsia="el"/>
        </w:rPr>
      </w:pPr>
      <w:r>
        <w:rPr>
          <w:lang w:val="el" w:eastAsia="el"/>
        </w:rPr>
        <w:t>Τα δεδομένα που περιλαμβάνονται στην κατάσταση λαμβάνονται υπόψη για τον προσδιορισμό του συντελεστή α, από την επόμενη ημέρα της λήξης της προθεσμίας υποβολής της, ήτοι την 16η των αντίστοιχων μηνών.</w:t>
      </w:r>
    </w:p>
    <w:p>
      <w:pPr>
        <w:spacing w:before="240" w:after="240"/>
        <w:rPr>
          <w:lang w:val="el" w:eastAsia="el"/>
        </w:rPr>
      </w:pPr>
      <w:r>
        <w:rPr>
          <w:lang w:val="el" w:eastAsia="el"/>
        </w:rPr>
        <w:t>Στην ως άνω κατάσταση δηλώνεται και το απασχολούμενο με σύμβαση εργασίας προσωπικό των εργολάβων ή υπεργολάβων αυτών που τυχόν παρέχουν οποιουδήποτε είδους υπηρεσίες στον εκμεταλλευτή στο αντίστοιχο εργοτάξιο.</w:t>
      </w:r>
    </w:p>
    <w:p>
      <w:pPr>
        <w:spacing w:before="240" w:after="240"/>
        <w:rPr>
          <w:lang w:val="el" w:eastAsia="el"/>
        </w:rPr>
      </w:pPr>
      <w:r>
        <w:rPr>
          <w:lang w:val="el" w:eastAsia="el"/>
        </w:rPr>
        <w:t>Η κατάσταση συμπληρώνεται ανά έργο, σύμφωνα με το υπόδειγμα του Παραρτήματος 4 που προσαρτάται και αποτελεί αναπόσπαστο μέρος του παρόντος και υπογράφεται από τον εκμεταλλευτή ή τον νόμιμο εκπρόσωπό του ή τον διευθυντή του έργου, εφόσον αυτός έχει εξουσιοδοτηθεί ειδικά προς τον σκοπό αυτόν. Η κατάσταση υποβάλλεται στο αρμόδιο Τμήμα Επιθεώρησης Μεταλλείων και κοινοποιείται στη Γενική Διεύθυνση Ορυκτών Πρώτων Υλών του Υπουργείου Περιβάλλοντος και Ενέργειας.</w:t>
      </w:r>
    </w:p>
    <w:p>
      <w:pPr>
        <w:spacing w:before="240" w:after="240"/>
        <w:rPr>
          <w:lang w:val="el" w:eastAsia="el"/>
        </w:rPr>
      </w:pPr>
      <w:r>
        <w:rPr>
          <w:lang w:val="el" w:eastAsia="el"/>
        </w:rPr>
        <w:t>Σε περίπτωση οποιασδήποτε μεταβολής του συνολικού αριθμού των εργαζομένων ενός εργοταξίου, η οποία οδηγεί σε διαφορετικό συντελεστή α, υποβάλλεται κατά τα ανωτέρω νέα επικαιροποιημένη κατάσταση που περιλαμβάνει στοιχεία για όλα τα εργοτάξια του έργου. Η ισχύς της επικαιροποιημένης κατάστασης για τον προσδιορισμό του συντελεστή α ξεκινά την επόμενη ημέρα από την υποβολή της.</w:t>
      </w:r>
    </w:p>
    <w:p>
      <w:pPr>
        <w:spacing w:before="240" w:after="240"/>
        <w:rPr>
          <w:lang w:val="el" w:eastAsia="el"/>
        </w:rPr>
      </w:pPr>
      <w:r>
        <w:rPr>
          <w:lang w:val="el" w:eastAsia="el"/>
        </w:rPr>
        <w:t>Ο εκμεταλλευτής υποχρεούται να αναρτά αντίγραφο της εν ισχύ κατάστασης σε εμφανές σημείο κάθε εργοταξίου. Η μη συμμόρφωση με την υποχρέωση αυτή επιφέρει πρόστιμο, σύμφωνα με τις διατάξεις της παρούσας παραγράφου.</w:t>
      </w:r>
    </w:p>
    <w:p>
      <w:pPr>
        <w:spacing w:before="240" w:after="240"/>
        <w:rPr>
          <w:lang w:val="el" w:eastAsia="el"/>
        </w:rPr>
      </w:pPr>
      <w:r>
        <w:rPr>
          <w:lang w:val="el" w:eastAsia="el"/>
        </w:rPr>
        <w:t>Σε περίπτωση α΄ που με οποιονδήποτε τρόπο σε ένα εργοτάξιο διαπιστωθεί αριθμός εργαζομένων τέτοιος ώστε να προκύπτει μεγαλύτερος συντελεστής α σε σχέση με αυτόν που προκύπτει από τον αριθμό που έχει δηλωθεί στην κατάσταση, ή β) μη υποβολής της ως άνω κατάστασης, σύμφωνα με τις διατάξεις της παρούσας, ό συντελεστής α θα λαμβάνει τη μέγιστη τιμή που προβλέ- πεται από τον ανωτέρω Πίνακα 3.</w:t>
      </w:r>
    </w:p>
    <w:p>
      <w:pPr>
        <w:spacing w:before="240" w:after="240"/>
        <w:rPr>
          <w:lang w:val="el" w:eastAsia="el"/>
        </w:rPr>
      </w:pPr>
      <w:r>
        <w:rPr>
          <w:lang w:val="el" w:eastAsia="el"/>
        </w:rPr>
        <w:t>Για την πρώτη εφαρμογή της παρούσας διάταξης, ο εκμεταλλευτής που απασχολεί αριθμό εργαζομένων μεγαλύτερο των είκοσι (20) υποχρεούται να αποστεί- λει την ως άνω κατάσταση εντός δύο (2) μηνών από τη δημοσίευση της παρούσας, στην οποία πρέπει να περιλαμβάνονται στοιχεία με το πλήθος των εργαζομένων ανά εργοτάξιο και ανά τρίμηνο για το έτος 2018 και για το πρώτο τρίμηνο του έτους 2019.</w:t>
      </w:r>
    </w:p>
    <w:p>
      <w:pPr>
        <w:spacing w:before="240" w:after="240"/>
        <w:rPr>
          <w:lang w:val="el" w:eastAsia="el"/>
        </w:rPr>
      </w:pPr>
      <w:r>
        <w:rPr>
          <w:lang w:val="el" w:eastAsia="el"/>
        </w:rPr>
        <w:t>Αντίστοιχα, ο εκμεταλλευτής που απασχολεί αριθμό εργαζομένων μικρότερο ή ίσο των είκοσι (20), υποχρε- ούται να αποστείλει την ως άνω κατάσταση εντός δύο (2) μηνών τη δημοσίευση της παρούσας, στην οποία πρέπει να περιλαμβάνονται στοιχεία με το πλήθος των εργαζομένων ανά εργοτάξιο για τα έτη 2018 και 2019.».</w:t>
      </w:r>
    </w:p>
    <w:p>
      <w:pPr>
        <w:pStyle w:val="MainText"/>
        <w:spacing w:before="120" w:after="0"/>
        <w:rPr>
          <w:lang w:val="el" w:eastAsia="el"/>
        </w:rPr>
      </w:pPr>
      <w:r>
        <w:rPr>
          <w:b/>
          <w:bCs/>
          <w:lang w:val="el" w:eastAsia="el"/>
        </w:rPr>
        <w:t>35.</w:t>
      </w:r>
      <w:r>
        <w:rPr>
          <w:lang w:val="el" w:eastAsia="el"/>
        </w:rPr>
        <w:t xml:space="preserve"> Στο άρθρο 59 προστίθεται παράγραφος 11 ως εξής:</w:t>
      </w:r>
    </w:p>
    <w:p>
      <w:pPr>
        <w:spacing w:before="240" w:after="240"/>
        <w:rPr>
          <w:lang w:val="el" w:eastAsia="el"/>
        </w:rPr>
      </w:pPr>
      <w:r>
        <w:rPr>
          <w:lang w:val="el" w:eastAsia="el"/>
        </w:rPr>
        <w:t>«Οι διατάξεις του παρόντος άρθρου εφαρμόζονται για τον υπολογισμό προστίμου των παραβάσεων που διαπιστώνονται, βάσει ελέγχου που εκκίνησε μετά τη δημοσίευση του παρόντος νόμου.».</w:t>
      </w:r>
    </w:p>
    <w:p>
      <w:pPr>
        <w:pStyle w:val="MainText"/>
        <w:spacing w:before="120" w:after="0"/>
        <w:rPr>
          <w:lang w:val="el" w:eastAsia="el"/>
        </w:rPr>
      </w:pPr>
      <w:r>
        <w:rPr>
          <w:b/>
          <w:bCs/>
          <w:lang w:val="el" w:eastAsia="el"/>
        </w:rPr>
        <w:t>36.</w:t>
      </w:r>
      <w:r>
        <w:rPr>
          <w:lang w:val="el" w:eastAsia="el"/>
        </w:rPr>
        <w:t xml:space="preserve"> Στο πρώτο εδάφιο της παραγράφου 22 του άρθρου 68 οι λέξεις «εντός ενός (1) έτους από τη δημοσίευση του παρόντος» αντικαθίστανται με τις λέξεις «μέχρι τις 17.10.2019».</w:t>
      </w:r>
    </w:p>
    <w:p>
      <w:pPr>
        <w:pStyle w:val="MainText"/>
        <w:spacing w:before="120" w:after="0"/>
        <w:rPr>
          <w:lang w:val="el" w:eastAsia="el"/>
        </w:rPr>
      </w:pPr>
      <w:r>
        <w:rPr>
          <w:b/>
          <w:bCs/>
          <w:lang w:val="el" w:eastAsia="el"/>
        </w:rPr>
        <w:t>37.</w:t>
      </w:r>
      <w:r>
        <w:rPr>
          <w:lang w:val="el" w:eastAsia="el"/>
        </w:rPr>
        <w:t xml:space="preserve"> Μετά το Παράρτημα 3 του ν. 4512/2018 προστίθεται Παράρτημα 4 ως εξής: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ΤΡΟΠΟΠΟΙΗΣΕΙΣ ΔΙΑΤΑΞΕΩΝ</w:t>
      </w:r>
    </w:p>
    <w:p>
      <w:pPr>
        <w:spacing w:before="240" w:after="240"/>
        <w:rPr>
          <w:lang w:val="el" w:eastAsia="el"/>
        </w:rPr>
      </w:pPr>
      <w:r>
        <w:rPr>
          <w:b/>
          <w:bCs/>
          <w:lang w:val="el" w:eastAsia="el"/>
        </w:rPr>
        <w:t>ΤΗΣ ΠΟΛΕΟΔΟΜΙΚΗΣ ΝΟΜΟΘΕΣΙΑΣ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1337/1983 (A΄ 33)</w:t>
      </w:r>
    </w:p>
    <w:p>
      <w:pPr>
        <w:spacing w:before="240" w:after="240"/>
        <w:rPr>
          <w:lang w:val="el" w:eastAsia="el"/>
        </w:rPr>
      </w:pPr>
      <w:r>
        <w:rPr>
          <w:lang w:val="el" w:eastAsia="el"/>
        </w:rPr>
        <w:t>Στην παρ. 4 του άρθρου 9 του ν. 1337/1983, όπως αυτή τροποποιήθηκε με την παρ. 2 του άρθρου 2 του ν. 4315/2014 (A΄ 269), προστίθενται εδάφια ως εξής:</w:t>
      </w:r>
    </w:p>
    <w:p>
      <w:pPr>
        <w:spacing w:before="240" w:after="240"/>
        <w:rPr>
          <w:lang w:val="el" w:eastAsia="el"/>
        </w:rPr>
      </w:pPr>
      <w:r>
        <w:rPr>
          <w:lang w:val="el" w:eastAsia="el"/>
        </w:rPr>
        <w:t>«Ειδικά για ακίνητα, τα οποία ανήκουν στο Ελληνικό Δημόσιο ή σε Ανώνυμη Εταιρεία, το μετοχικό κεφάλαιο της οποίας ανήκει εξ ολοκλήρου στο Δημόσιο ή σε Ανώνυμη Εταιρεία με μοναδικό μέτοχο το Δημόσιο, η αίτηση του προηγούμενου εδαφίου υποβάλλεται και μετά την παρέλευση της ως άνω εξάμηνης προθεσμίας και ανεξάρτητα από τον χρόνο έκδοσης της οικείας πράξης εφαρμογής. Η μετατροπή της εισφοράς σε χρήμα στην περίπτωση αυτή είναι δυνατή και εφόσον η αποδιδόμενη επιφάνεια της ιδιοκτησίας μπορεί να αξιοποιηθεί αυτο- τελώς ως κοινόχρηστος ή κοινωφελής χώρος.».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διατάξεων του ν. 2508/1997 (A΄ 124)</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29 του ν. 2508/1997 αντικαθίσταται ως εξής:</w:t>
      </w:r>
    </w:p>
    <w:p>
      <w:pPr>
        <w:spacing w:before="240" w:after="240"/>
        <w:rPr>
          <w:lang w:val="el" w:eastAsia="el"/>
        </w:rPr>
      </w:pPr>
      <w:r>
        <w:rPr>
          <w:lang w:val="el" w:eastAsia="el"/>
        </w:rPr>
        <w:t>«α. Με απόφαση του συντονιστή Αποκεντρωμένης Διοίκησης, μετά από γνώμη του οικείου Συμβουλίου Πολε- οδομικών Θεμάτων και Αμφισβητήσεων (ΣΥ.ΠΟ.Θ.Α.) και του οικείου δημοτικού συμβουλίου, μπορεί να μειώνεται η απόσταση των ιδρυομένων ή επεκτεινομένων κοιμητηρίων, όπως ορίστηκε με την παρ. 1 του άρθρου 1 του π.δ. 1128/1980 (Α΄ 284) έως πενήντα (50) μέτρα από σχέδιο πόλης ή όριο οικισμού ή νομίμως υφιστάμενη μεμονωμένη κατοικία. Η παραπάνω μείωση της απόστασης είναι δυνατή μόνο εφόσον από μελέτη γεωλογικής καταλληλότητας, η οποία εγκρίνεται, σύμφωνα με την παρ. 5 του άρθρου 5 του ν. 4315/2014 (A΄ 269) και υδρογεωτεχνική μελέτη, η οποία εγκρίνεται από την αρμόδια υπηρεσία του Υπουργείου Υγείας, προκύπτει ότι, η μείωση αυτή δεν επιφέρει δυσμενείς επιπτώσεις στο οικιστικό περιβάλλον και τη δημόσια υγεία και επιπλέον αποδεικνύεται ότι, δεν προκύπτει κίνδυνος ρύπανσης ή μόλυνσης του υπόγειου υδροφόρου στρώματος. Προϋπόθεση για την ίδρυση ή επέκταση του κοιμητηρίου είναι να υπάρχουν μεταξύ αυτού και του εγκεκριμένου σχεδίου πόλης ή ορίου οικισμού αδόμητοι ή κοινόχρηστοι χώροι ή χώροι πρασίνου.</w:t>
      </w:r>
    </w:p>
    <w:p>
      <w:pPr>
        <w:spacing w:before="240" w:after="240"/>
        <w:rPr>
          <w:lang w:val="el" w:eastAsia="el"/>
        </w:rPr>
      </w:pPr>
      <w:r>
        <w:rPr>
          <w:lang w:val="el" w:eastAsia="el"/>
        </w:rPr>
        <w:t>Οι αποστάσεις των κοιμητηρίων από τα φρέατα ή τις πηγές πόσιμου ύδατος, όπως ορίζονται στην παρ. 1 του άρθρου 1 του π.δ. 1128/1980, εφαρμόζονται, εφόσον αποδεικνύεται από την ανωτέρω υδρογεωτεχνική μελέτη ότι, δεν υφίστανται κίνδυνοι ρύπανσης ή μόλυνσης του υδροφόρου ορίζοντα που τροφοδοτεί τα εν λόγω φρέατα ή πηγές.».</w:t>
      </w:r>
    </w:p>
    <w:p>
      <w:pPr>
        <w:pStyle w:val="MainText"/>
        <w:spacing w:before="120" w:after="0"/>
        <w:rPr>
          <w:lang w:val="el" w:eastAsia="el"/>
        </w:rPr>
      </w:pPr>
      <w:r>
        <w:rPr>
          <w:b/>
          <w:bCs/>
          <w:lang w:val="el" w:eastAsia="el"/>
        </w:rPr>
        <w:t>2.</w:t>
      </w:r>
      <w:r>
        <w:rPr>
          <w:lang w:val="el" w:eastAsia="el"/>
        </w:rPr>
        <w:t xml:space="preserve"> Στην παρ. 1 του άρθρου 1 του π.δ. 1128/1980 (A΄284) προστίθεται εδάφιο ως εξής:</w:t>
      </w:r>
    </w:p>
    <w:p>
      <w:pPr>
        <w:spacing w:before="240" w:after="240"/>
        <w:rPr>
          <w:lang w:val="el" w:eastAsia="el"/>
        </w:rPr>
      </w:pPr>
      <w:r>
        <w:rPr>
          <w:lang w:val="el" w:eastAsia="el"/>
        </w:rPr>
        <w:t>«Προϋπόθεση για την ίδρυση ή την επέκταση κοιμητηρίου, σύμφωνα με τους όρους της παρούσας, είναι η εκπόνηση υδρογεωτεχνικής μελέτης, η οποία εγκρίνεται από την αρμόδια υπηρεσία του Υπουργείου Υγείας.».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4030/2011 (Α΄ 249)</w:t>
      </w:r>
    </w:p>
    <w:p>
      <w:pPr>
        <w:pStyle w:val="MainText"/>
        <w:spacing w:before="120" w:after="0"/>
        <w:rPr>
          <w:lang w:val="el" w:eastAsia="el"/>
        </w:rPr>
      </w:pPr>
      <w:r>
        <w:rPr>
          <w:b/>
          <w:bCs/>
          <w:lang w:val="el" w:eastAsia="el"/>
        </w:rPr>
        <w:t>1.</w:t>
      </w:r>
      <w:r>
        <w:rPr>
          <w:lang w:val="el" w:eastAsia="el"/>
        </w:rPr>
        <w:t xml:space="preserve"> α) Στην περίπτωση β΄ της παρ. 1 και στις περιπτώσεις β΄ και γ΄ της παρ. 2 του άρθρου 12 του ν. 4030/2011 μετά τις λέξεις «μέλη της Ε.Ε.Τ.Ε.Μ.» προστίθενται οι λέξεις «ή εγγεγραμμένοι στο Βιβλίο Τεχνικών Επωνυμιών του Τ.Ε.Ε. ή σε αντίστοιχο Μητρώο του Τ.Ε.Ε.».</w:t>
      </w:r>
    </w:p>
    <w:p>
      <w:pPr>
        <w:pStyle w:val="StructureList1"/>
        <w:spacing w:before="120" w:after="0"/>
        <w:rPr>
          <w:lang w:val="el" w:eastAsia="el"/>
        </w:rPr>
      </w:pPr>
      <w:r>
        <w:rPr>
          <w:lang w:val="el" w:eastAsia="el"/>
        </w:rPr>
        <w:t>β)</w:t>
      </w:r>
      <w:r>
        <w:rPr>
          <w:lang w:val="en" w:eastAsia="en"/>
        </w:rPr>
        <w:tab/>
      </w:r>
      <w:r>
        <w:rPr>
          <w:lang w:val="el" w:eastAsia="el"/>
        </w:rPr>
        <w:t>Οι προϋποθέσεις εγγραφής στο Μητρώο Ελεγκτών Δόμησης του άρθρου 12 του ν. 4030/2011, όπως αυτές τροποποιούνται με την περίπτωση α΄ της παρούσας ισχύουν αναδρομικά από τον χρόνο εγγραφής κάθε μηχανικού στο Μητρώο.</w:t>
      </w:r>
    </w:p>
    <w:p>
      <w:pPr>
        <w:pStyle w:val="MainText"/>
        <w:spacing w:before="120" w:after="0"/>
        <w:rPr>
          <w:lang w:val="el" w:eastAsia="el"/>
        </w:rPr>
      </w:pPr>
      <w:r>
        <w:rPr>
          <w:b/>
          <w:bCs/>
          <w:lang w:val="el" w:eastAsia="el"/>
        </w:rPr>
        <w:t>2.</w:t>
      </w:r>
      <w:r>
        <w:rPr>
          <w:lang w:val="el" w:eastAsia="el"/>
        </w:rPr>
        <w:t xml:space="preserve"> Το τελευταίο εδάφιο της παρ. 9 του άρθρου 16 του ν. 4030/2011, όπως είχε αντικατασταθεί με την παρ. 4 του άρθρου 54 του ν. 4280/2014 (A΄ 159), αντικαθίσταται ως ακολούθως:</w:t>
      </w:r>
    </w:p>
    <w:p>
      <w:pPr>
        <w:spacing w:before="240" w:after="240"/>
        <w:rPr>
          <w:lang w:val="el" w:eastAsia="el"/>
        </w:rPr>
      </w:pPr>
      <w:r>
        <w:rPr>
          <w:lang w:val="el" w:eastAsia="el"/>
        </w:rPr>
        <w:t>«Ύστερα από την ακρόαση ή την άπρακτη πάροδο της προθεσμίας τέλεσής της, οι Επιθεωρητές Δόμησης που διενέργησαν τον έλεγχο, συντάσσουν αιτιολογημένη πράξη βεβαίωσης ή μη, της παράβασης, η οποία υπογράφεται από τον Προϊστάμενο του αντίστοιχου Τμήματος Επιθεωρητών Δόμησης και Κατεδαφίσεων της Ειδικής Γραμματείας του Σώματος Επιθεωρητών και Ελεγκτών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α) Η περίπτωση α΄ της παρ. 1 του άρθρου 17 του ν. 4030/ 2011, όπως αυτό είχε αντικατασταθεί με την παρ. Ε του άρθρου 156 του ν. 4389/2016 (A΄ 94), αντικαθίσταται ως εξής:</w:t>
      </w:r>
    </w:p>
    <w:p>
      <w:pPr>
        <w:spacing w:before="240" w:after="240"/>
        <w:rPr>
          <w:lang w:val="el" w:eastAsia="el"/>
        </w:rPr>
      </w:pPr>
      <w:r>
        <w:rPr>
          <w:lang w:val="el" w:eastAsia="el"/>
        </w:rPr>
        <w:t>«α. έναν Πάρεδρο του Νομικού Συμβουλίου του Κράτους, ο οποίος υπηρετεί στο γραφείο Νομικού Συμβούλου στο Υπουργείο Περιβάλλοντος και Ενέργειας, με τον αναπληρωτή του, ως Πρόεδρο του Συμβουλίου».</w:t>
      </w:r>
    </w:p>
    <w:p>
      <w:pPr>
        <w:pStyle w:val="StructureList1"/>
        <w:spacing w:before="120" w:after="0"/>
        <w:rPr>
          <w:lang w:val="el" w:eastAsia="el"/>
        </w:rPr>
      </w:pPr>
      <w:r>
        <w:rPr>
          <w:lang w:val="el" w:eastAsia="el"/>
        </w:rPr>
        <w:t>β)</w:t>
      </w:r>
      <w:r>
        <w:rPr>
          <w:lang w:val="en" w:eastAsia="en"/>
        </w:rPr>
        <w:tab/>
      </w:r>
      <w:r>
        <w:rPr>
          <w:lang w:val="el" w:eastAsia="el"/>
        </w:rPr>
        <w:t>Η περίπτωση γ΄ της παρ. 1 του άρθρου 17 του ν. 4030/2011 αντικαθίσταται ως εξής:</w:t>
      </w:r>
    </w:p>
    <w:p>
      <w:pPr>
        <w:spacing w:before="240" w:after="240"/>
        <w:rPr>
          <w:lang w:val="el" w:eastAsia="el"/>
        </w:rPr>
      </w:pPr>
      <w:r>
        <w:rPr>
          <w:lang w:val="el" w:eastAsia="el"/>
        </w:rPr>
        <w:t>«γ. τον Ειδικό Γραμματέα του Σώματος Επιθεωρητών και Ελεγκτών του Υπουργείου Περιβάλλοντος και Ενέργειας,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Η περίπτωση ε΄ της παρ. 1 του άρθρου 17 του ν. 4030/2011 αντικαθίσταται ως εξής:</w:t>
      </w:r>
    </w:p>
    <w:p>
      <w:pPr>
        <w:spacing w:before="240" w:after="240"/>
        <w:rPr>
          <w:lang w:val="el" w:eastAsia="el"/>
        </w:rPr>
      </w:pPr>
      <w:r>
        <w:rPr>
          <w:lang w:val="el" w:eastAsia="el"/>
        </w:rPr>
        <w:t>«ε. Τον Διευθυντή της Διεύθυνσης Τοπογραφικών Εφαρμογών της Γενικής Διεύθυνσης Πολεοδομίας του Υπουργείου Περιβάλλοντος και Ενέργειας, με τον αναπληρωτή του.».</w:t>
      </w:r>
    </w:p>
    <w:p>
      <w:pPr>
        <w:pStyle w:val="MainText"/>
        <w:spacing w:before="120" w:after="0"/>
        <w:rPr>
          <w:lang w:val="el" w:eastAsia="el"/>
        </w:rPr>
      </w:pPr>
      <w:r>
        <w:rPr>
          <w:b/>
          <w:bCs/>
          <w:lang w:val="el" w:eastAsia="el"/>
        </w:rPr>
        <w:t>4.</w:t>
      </w:r>
      <w:r>
        <w:rPr>
          <w:lang w:val="el" w:eastAsia="el"/>
        </w:rPr>
        <w:t xml:space="preserve"> Το πρώτο εδάφιο της παρ. 1 του άρθρου 18 του ν. 4030/2011 (Α΄ 249) αντικαθίσταται ως ακολούθως:</w:t>
      </w:r>
    </w:p>
    <w:p>
      <w:pPr>
        <w:spacing w:before="240" w:after="240"/>
        <w:rPr>
          <w:lang w:val="el" w:eastAsia="el"/>
        </w:rPr>
      </w:pPr>
      <w:r>
        <w:rPr>
          <w:lang w:val="el" w:eastAsia="el"/>
        </w:rPr>
        <w:t>«Το Εποπτικό Συμβούλιο εξετάζει τις παραβάσεις που διαπιστώνονται στην πράξη βεβαίωσης παράβασης του αντίστοιχου Τμήματος Επιθεωρητών Δόμησης και Κατεδαφίσεων της Ειδικής Γραμματείας του Σώματος Επιθεωρητών και Ελεγκτών του Υπουργείου Περιβάλλοντος και Ενέργειας και εφόσον ο ελεγκτής δόμησης.».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4067/2012 (A΄ 79)</w:t>
      </w:r>
    </w:p>
    <w:p>
      <w:pPr>
        <w:spacing w:before="240" w:after="240"/>
        <w:rPr>
          <w:lang w:val="el" w:eastAsia="el"/>
        </w:rPr>
      </w:pPr>
      <w:r>
        <w:rPr>
          <w:lang w:val="el" w:eastAsia="el"/>
        </w:rPr>
        <w:t>Στην παρ. 2 του άρθρου 1 του ν. 4067/2012 προστίθεται περίπτωση ιε΄ και οι περιπτώσεις ιε΄ και ιστ΄ αναριθ- μούνται σε ιστ΄ και ιζ΄ ως εξής:</w:t>
      </w:r>
    </w:p>
    <w:p>
      <w:pPr>
        <w:spacing w:before="240" w:after="240"/>
        <w:rPr>
          <w:lang w:val="el" w:eastAsia="el"/>
        </w:rPr>
      </w:pPr>
      <w:r>
        <w:rPr>
          <w:lang w:val="el" w:eastAsia="el"/>
        </w:rPr>
        <w:t>«ιε) η περίπτωση α΄ της παραγράφου 2 του άρθρου 27».</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άρθρου 51</w:t>
      </w:r>
    </w:p>
    <w:p>
      <w:pPr>
        <w:spacing w:before="240" w:after="240"/>
        <w:rPr>
          <w:lang w:val="el" w:eastAsia="el"/>
        </w:rPr>
      </w:pPr>
      <w:r>
        <w:rPr>
          <w:b/>
          <w:bCs/>
          <w:lang w:val="el" w:eastAsia="el"/>
        </w:rPr>
        <w:t>του ν. 4178/2013 (A΄ 174)</w:t>
      </w:r>
    </w:p>
    <w:p>
      <w:pPr>
        <w:spacing w:before="240" w:after="240"/>
        <w:rPr>
          <w:lang w:val="el" w:eastAsia="el"/>
        </w:rPr>
      </w:pPr>
      <w:r>
        <w:rPr>
          <w:lang w:val="el" w:eastAsia="el"/>
        </w:rPr>
        <w:t>Στο πρώτο εδάφιο της περίπτωσης γ΄ της παρ. 2 του άρθρου 51 του ν. 4178/2013, όπως τροποποιήθηκε με την παρ. 6 του άρθρου 148 του ν. 4495/2017 (A΄ 167), η ημερομηνία «31.12.2018» αντικαθίσταται με την ημερομηνία «31.12.2019».</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4258/2014 (A΄ 94)</w:t>
      </w:r>
    </w:p>
    <w:p>
      <w:pPr>
        <w:pStyle w:val="MainText"/>
        <w:spacing w:before="120" w:after="0"/>
        <w:rPr>
          <w:lang w:val="el" w:eastAsia="el"/>
        </w:rPr>
      </w:pPr>
      <w:r>
        <w:rPr>
          <w:b/>
          <w:bCs/>
          <w:lang w:val="el" w:eastAsia="el"/>
        </w:rPr>
        <w:t>1.</w:t>
      </w:r>
      <w:r>
        <w:rPr>
          <w:lang w:val="el" w:eastAsia="el"/>
        </w:rPr>
        <w:t xml:space="preserve"> Στο άρθρο 5 του ν. 4258/2014 προστίθεται παράγραφος 3β ως εξής:</w:t>
      </w:r>
    </w:p>
    <w:p>
      <w:pPr>
        <w:spacing w:before="240" w:after="240"/>
        <w:rPr>
          <w:lang w:val="el" w:eastAsia="el"/>
        </w:rPr>
      </w:pPr>
      <w:r>
        <w:rPr>
          <w:lang w:val="el" w:eastAsia="el"/>
        </w:rPr>
        <w:t>«3β. Η οριοθέτηση των υδατορεμάτων με οποιονδήποτε από τους προβλεπόμενους τρόπους δε συνεπάγεται απαλλοτρίωση ιδιοκτησιών στην εδαφική περιοχή που περικλείεται από τις οριογραμμές του υδατορέματος, η οποία αποτελεί περιοχή εκτός πολεοδομικού σχεδι- ασμού και χαρακτηρίζεται ως ζώνη υδατορέματος. Εκκρεμείς πράξεις αναλογισμού που έχουν συνταχθεί για εκτάσεις ή τμήματα εκτάσεων εντός των οριογραμμών ανακαλούνται αυτοδίκαια και χωρίς καμία άλλη διατύπωση, κατά το μέρος που δεν έχουν συντελεστεί.».</w:t>
      </w:r>
    </w:p>
    <w:p>
      <w:pPr>
        <w:pStyle w:val="MainText"/>
        <w:spacing w:before="120" w:after="0"/>
        <w:rPr>
          <w:lang w:val="el" w:eastAsia="el"/>
        </w:rPr>
      </w:pPr>
      <w:r>
        <w:rPr>
          <w:b/>
          <w:bCs/>
          <w:lang w:val="el" w:eastAsia="el"/>
        </w:rPr>
        <w:t>2.</w:t>
      </w:r>
      <w:r>
        <w:rPr>
          <w:lang w:val="el" w:eastAsia="el"/>
        </w:rPr>
        <w:t xml:space="preserve"> Η παρ. 4.1 του άρθρου 22 του ν. 4258/2014 αντικαθίσταται ως εξής:</w:t>
      </w:r>
    </w:p>
    <w:p>
      <w:pPr>
        <w:spacing w:before="240" w:after="240"/>
        <w:rPr>
          <w:lang w:val="el" w:eastAsia="el"/>
        </w:rPr>
      </w:pPr>
      <w:r>
        <w:rPr>
          <w:lang w:val="el" w:eastAsia="el"/>
        </w:rPr>
        <w:t>«4.1. Δύναται να εκδοθεί έγκριση δόμησης και άδεια δόμησης επί ακινήτων: α) εντός των ορίων οικισμών ή τμημάτων αυτών, όπως τα όρια αυτά φαίνονται στα διαγράμματα και στις αποφάσεις των αρμόδιων Νομαρχών, βάσει των διατάξεων του από 24.4.1985 του προεδρικού διατάγματος (Δ΄181), οι οποίοι παλαιότερα έχουν χαρακτηριστεί ως κατολισθαίνοντες, β) εντός των ορίων οικισμών, οι οποίοι έχουν πληγεί και επαπειλούνται από κατολίσθηση και έχουν οριοθετηθεί με απόφαση των Υπουργών Εσωτερικών, Οικονομίας και Ανάπτυξης, Οικονομικών και Υποδομών και Μεταφορών που εκδίδεται κατ’ εφαρμογή του δεύτερου εδαφίου του άρθρου 10 του ν. 2576/1998 (A΄25) και γ) εντός των ορίων οικισμών, οι οποίοι έχουν κριθεί ως μεταφερόμενοι, σύμφωνα με την παρ. 4 του άρθρου 16 του ν. 4467/1965 (A΄ 83), υπό τις εξής προϋποθέσεις:</w:t>
      </w:r>
    </w:p>
    <w:p>
      <w:pPr>
        <w:spacing w:before="240" w:after="240"/>
        <w:rPr>
          <w:lang w:val="el" w:eastAsia="el"/>
        </w:rPr>
      </w:pPr>
      <w:r>
        <w:rPr>
          <w:lang w:val="el" w:eastAsia="el"/>
        </w:rPr>
        <w:t>αα. Μετά από αίτηση του αρμόδιου Δήμου, εγκρίνε- ται από τον συντονιστή Αποκεντρωμένης Διοίκησης μελέτη γεωλογικής καταλληλότητας, η οποία εκπονείται, σύμφωνα με τις προδιαγραφές που ορίζονται στην 16374/3696/1998 απόφαση του Υπουργού Περιβάλλοντος, Χωροταξίας και Δημοσίων Έργων (Β΄ 723) για το σύνολο της πληγείσας και επαπειλούμενης περιοχής, προκειμένου να καθοριστούν τα τμήματα αυτής, τα οποία είναι κατάλληλα για δόμηση ή κατάλληλα υπό προϋποθέσεις για δόμηση.</w:t>
      </w:r>
    </w:p>
    <w:p>
      <w:pPr>
        <w:spacing w:before="240" w:after="240"/>
        <w:rPr>
          <w:lang w:val="el" w:eastAsia="el"/>
        </w:rPr>
      </w:pPr>
      <w:r>
        <w:rPr>
          <w:lang w:val="el" w:eastAsia="el"/>
        </w:rPr>
        <w:t>ββ. Σε περίπτωση που, από τη μελέτη της προηγούμενης περίπτωσης, προτείνονται έργα αποκατάστασης για τα τμήματα του οικισμού που έχουν χαρακτηριστεί ως κατάλληλα υπό προϋποθέσεις, για δόμηση, απαιτείται επιπλέον η διενέργεια γεωτεχνικής έρευνας και η σύνταξη γεωτεχνικής οριστικής μελέτης, η οποία εγκρίνεται ομοίως με τη μελέτη γεωλογικής καταλληλότητας.</w:t>
      </w:r>
    </w:p>
    <w:p>
      <w:pPr>
        <w:spacing w:before="240" w:after="240"/>
        <w:rPr>
          <w:lang w:val="el" w:eastAsia="el"/>
        </w:rPr>
      </w:pPr>
      <w:r>
        <w:rPr>
          <w:lang w:val="el" w:eastAsia="el"/>
        </w:rPr>
        <w:t>γγ. Για την έκδοση εγκρίσεων και αδειών δόμησης από την αρμόδια Υ.ΔΟΜ., ή αδειών επισκευής από την αρμόδια Διεύθυνση της Γενικής Διεύθυνσης Αποκατάστασης Επιπτώσεων Φυσικών Καταστροφών (Γ.Δ.Α.Ε.Φ.Κ.), στο σύνολο ή σε τμήματα του οικισμού απαιτείται η προηγούμενη έκδοση διαπιστωτικής απόφασης από τον συντονιστή Αποκεντρωμένης Διοίκησης για την ολοκλήρωση των έργων αποκατάστασης κατολισθήσεων, μετά από γνωμοδότηση της Τεχνικής Υπηρεσίας της οικείας Περιφέρειας.».</w:t>
      </w:r>
    </w:p>
    <w:p>
      <w:pPr>
        <w:pStyle w:val="MainText"/>
        <w:spacing w:before="120" w:after="0"/>
        <w:rPr>
          <w:lang w:val="el" w:eastAsia="el"/>
        </w:rPr>
      </w:pPr>
      <w:r>
        <w:rPr>
          <w:b/>
          <w:bCs/>
          <w:lang w:val="el" w:eastAsia="el"/>
        </w:rPr>
        <w:t>3.</w:t>
      </w:r>
      <w:r>
        <w:rPr>
          <w:lang w:val="el" w:eastAsia="el"/>
        </w:rPr>
        <w:t xml:space="preserve"> Η παρ. 4.2 του άρθρου 22 του ν. 4258/2014 (A΄ 94) καταργείται.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4495/2017 (A΄ 167)</w:t>
      </w:r>
    </w:p>
    <w:p>
      <w:pPr>
        <w:spacing w:before="240" w:after="240"/>
        <w:rPr>
          <w:lang w:val="el" w:eastAsia="el"/>
        </w:rPr>
      </w:pPr>
      <w:r>
        <w:rPr>
          <w:lang w:val="el" w:eastAsia="el"/>
        </w:rPr>
        <w:t>Στον ν. 4495/2017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παράγραφο 3 του άρθρου 14 προστίθεται περίπτωση γ΄ ως εξής:</w:t>
      </w:r>
    </w:p>
    <w:p>
      <w:pPr>
        <w:spacing w:before="240" w:after="240"/>
        <w:rPr>
          <w:lang w:val="el" w:eastAsia="el"/>
        </w:rPr>
      </w:pPr>
      <w:r>
        <w:rPr>
          <w:lang w:val="el" w:eastAsia="el"/>
        </w:rPr>
        <w:t>«γ) για κάθε άλλη περίπτωση που από γενικές ή ειδικές διατάξεις απαιτείται γνωμοδότηση του ΚΕ.Σ.Α.ΜΑ.Θ.».</w:t>
      </w:r>
    </w:p>
    <w:p>
      <w:pPr>
        <w:pStyle w:val="MainText"/>
        <w:spacing w:before="120" w:after="0"/>
        <w:rPr>
          <w:lang w:val="el" w:eastAsia="el"/>
        </w:rPr>
      </w:pPr>
      <w:r>
        <w:rPr>
          <w:b/>
          <w:bCs/>
          <w:lang w:val="el" w:eastAsia="el"/>
        </w:rPr>
        <w:t>2.</w:t>
      </w:r>
      <w:r>
        <w:rPr>
          <w:lang w:val="el" w:eastAsia="el"/>
        </w:rPr>
        <w:t xml:space="preserve"> Το τρίτο εδάφιο πριν από το τέλος της παραγράφου 2 του άρθρου 29, όπως αυτό προστέθηκε με την παρ. 19 του άρθρου 34 του ν. 4546/2018 (A΄ 101), αντικαθίσταται ως εξής:</w:t>
      </w:r>
    </w:p>
    <w:p>
      <w:pPr>
        <w:spacing w:before="240" w:after="240"/>
        <w:rPr>
          <w:lang w:val="el" w:eastAsia="el"/>
        </w:rPr>
      </w:pPr>
      <w:r>
        <w:rPr>
          <w:lang w:val="el" w:eastAsia="el"/>
        </w:rPr>
        <w:t>«Για εργασίες που εμπίπτουν στις περιπτώσεις α΄ έως η΄, ιθ΄, λ΄, λδ΄ και λε΄ δεν ισχύει το όριο του προϋπολογισμού των είκοσι πέντε χιλιάδων (25.000) ευρώ και για την εκτέλεσή τους απαιτείται έγκριση εργασιών δόμησης μικρής κλίμακας ανεξαρτήτως προϋπολογισμού.».</w:t>
      </w:r>
    </w:p>
    <w:p>
      <w:pPr>
        <w:pStyle w:val="MainText"/>
        <w:spacing w:before="120" w:after="0"/>
        <w:rPr>
          <w:lang w:val="el" w:eastAsia="el"/>
        </w:rPr>
      </w:pPr>
      <w:r>
        <w:rPr>
          <w:b/>
          <w:bCs/>
          <w:lang w:val="el" w:eastAsia="el"/>
        </w:rPr>
        <w:t>3.</w:t>
      </w:r>
      <w:r>
        <w:rPr>
          <w:lang w:val="el" w:eastAsia="el"/>
        </w:rPr>
        <w:t xml:space="preserve"> Στο τέλος του άρθρου 33 προστίθεται παράγραφος 7 ως εξής:</w:t>
      </w:r>
    </w:p>
    <w:p>
      <w:pPr>
        <w:spacing w:before="240" w:after="240"/>
        <w:rPr>
          <w:lang w:val="el" w:eastAsia="el"/>
        </w:rPr>
      </w:pPr>
      <w:r>
        <w:rPr>
          <w:lang w:val="el" w:eastAsia="el"/>
        </w:rPr>
        <w:t>«7. Συστήνεται Επιτροπή για την παρακολούθηση της λειτουργίας του πληροφοριακού συστήματος ηλεκτρονικής υποβολής, ελέγχου και έκδοσης των διοικητικών πράξεων του άρθρου 29 και των ηλεκτρονικών υπηρεσιών του παρόντος, καθώς και της αποτελεσματικής λειτουργίας των Υ.ΔΟΜ. Έργο της Επιτροπής είναι η συλλογή στοιχείων από τους αρμόδιους φορείς σχετικά με την έκδοση των διοικητικών πράξεων, προς τον σκοπό του εντοπισμού δυσλειτουργιών του πληροφοριακού συστήματος και υποβολής προτάσεων βελτίωσης, όπου απαιτείται. Με απόφαση του Υπουργού Περιβάλλοντος καθορίζεται η συγκρότηση, η σύνθεση, η θητεία των μελών, ο τρόπος, η διαδικασία λειτουργίας της Επιτροπής, καθώς και κάθε άλλη αναγκαία λεπτομέρεια για την εφαρμογή των ανωτέρω.».</w:t>
      </w:r>
    </w:p>
    <w:p>
      <w:pPr>
        <w:pStyle w:val="MainText"/>
        <w:spacing w:before="120" w:after="0"/>
        <w:rPr>
          <w:lang w:val="el" w:eastAsia="el"/>
        </w:rPr>
      </w:pPr>
      <w:r>
        <w:rPr>
          <w:b/>
          <w:bCs/>
          <w:lang w:val="el" w:eastAsia="el"/>
        </w:rPr>
        <w:t>4.</w:t>
      </w:r>
      <w:r>
        <w:rPr>
          <w:lang w:val="el" w:eastAsia="el"/>
        </w:rPr>
        <w:t xml:space="preserve"> Στην παράγραφο 5 του άρθρου 35 προστίθεται περίπτωση στ΄ ως εξής:</w:t>
      </w:r>
    </w:p>
    <w:p>
      <w:pPr>
        <w:spacing w:before="240" w:after="240"/>
        <w:rPr>
          <w:lang w:val="el" w:eastAsia="el"/>
        </w:rPr>
      </w:pPr>
      <w:r>
        <w:rPr>
          <w:lang w:val="el" w:eastAsia="el"/>
        </w:rPr>
        <w:t>«στ) τεχνική έκθεση που να περιγράφει με ακρίβεια το έργο, τα μεγέθη και τις χρήσεις».</w:t>
      </w:r>
    </w:p>
    <w:p>
      <w:pPr>
        <w:pStyle w:val="MainText"/>
        <w:spacing w:before="120" w:after="0"/>
        <w:rPr>
          <w:lang w:val="el" w:eastAsia="el"/>
        </w:rPr>
      </w:pPr>
      <w:r>
        <w:rPr>
          <w:b/>
          <w:bCs/>
          <w:lang w:val="el" w:eastAsia="el"/>
        </w:rPr>
        <w:t>5.</w:t>
      </w:r>
      <w:r>
        <w:rPr>
          <w:lang w:val="el" w:eastAsia="el"/>
        </w:rPr>
        <w:t xml:space="preserve"> Μετά το τέταρτο εδάφιο της περίπτωσης γ΄ της παραγράφου 2 του άρθρου 38 προστίθεται εδάφιο ως εξής:</w:t>
      </w:r>
    </w:p>
    <w:p>
      <w:pPr>
        <w:spacing w:before="240" w:after="240"/>
        <w:rPr>
          <w:lang w:val="el" w:eastAsia="el"/>
        </w:rPr>
      </w:pPr>
      <w:r>
        <w:rPr>
          <w:lang w:val="el" w:eastAsia="el"/>
        </w:rPr>
        <w:t>«Η ανωτέρω έγγραφη βεβαίωση συνοδεύεται υποχρεωτικά από υπεύθυνη δήλωση του άρθρου 8 του ν. 1599/1986 (A΄ 75) του μελετητή μηχανικού ότι, δεν έχουν μεταβληθεί οι όροι και οι προϋποθέσεις δόμησης στην περιοχή του ακινήτου για το οποίο εκδόθηκε.».</w:t>
      </w:r>
    </w:p>
    <w:p>
      <w:pPr>
        <w:pStyle w:val="MainText"/>
        <w:spacing w:before="120" w:after="0"/>
        <w:rPr>
          <w:lang w:val="el" w:eastAsia="el"/>
        </w:rPr>
      </w:pPr>
      <w:r>
        <w:rPr>
          <w:b/>
          <w:bCs/>
          <w:lang w:val="el" w:eastAsia="el"/>
        </w:rPr>
        <w:t>6.</w:t>
      </w:r>
      <w:r>
        <w:rPr>
          <w:lang w:val="el" w:eastAsia="el"/>
        </w:rPr>
        <w:t xml:space="preserve"> Στην παράγραφο 1 του άρθρου 40 προστίθενται περιπτώσεις ιθ΄ και κ΄ ως εξής:</w:t>
      </w:r>
    </w:p>
    <w:p>
      <w:pPr>
        <w:spacing w:before="240" w:after="240"/>
        <w:rPr>
          <w:lang w:val="el" w:eastAsia="el"/>
        </w:rPr>
      </w:pPr>
      <w:r>
        <w:rPr>
          <w:lang w:val="el" w:eastAsia="el"/>
        </w:rPr>
        <w:t>«ιθ) τοπογραφικό διάγραμμα εξαρτημένο από το κρατικό σύστημα συντεταγμένων, σύμφωνα με τις ισχύουσες προδιαγραφές,</w:t>
      </w:r>
    </w:p>
    <w:p>
      <w:pPr>
        <w:spacing w:before="240" w:after="240"/>
        <w:rPr>
          <w:lang w:val="el" w:eastAsia="el"/>
        </w:rPr>
      </w:pPr>
      <w:r>
        <w:rPr>
          <w:lang w:val="el" w:eastAsia="el"/>
        </w:rPr>
        <w:t>κ) διάγραμμα κάλυψης, σύμφωνα με τις ισχύουσες προδιαγραφές.».</w:t>
      </w:r>
    </w:p>
    <w:p>
      <w:pPr>
        <w:pStyle w:val="MainText"/>
        <w:spacing w:before="120" w:after="0"/>
        <w:rPr>
          <w:lang w:val="el" w:eastAsia="el"/>
        </w:rPr>
      </w:pPr>
      <w:r>
        <w:rPr>
          <w:b/>
          <w:bCs/>
          <w:lang w:val="el" w:eastAsia="el"/>
        </w:rPr>
        <w:t>7.</w:t>
      </w:r>
      <w:r>
        <w:rPr>
          <w:lang w:val="el" w:eastAsia="el"/>
        </w:rPr>
        <w:t xml:space="preserve"> Στην παράγραφο 2 του άρθρου 40 προστίθεται περίπτωση ια΄ ως εξής:</w:t>
      </w:r>
    </w:p>
    <w:p>
      <w:pPr>
        <w:spacing w:before="240" w:after="240"/>
        <w:rPr>
          <w:lang w:val="el" w:eastAsia="el"/>
        </w:rPr>
      </w:pPr>
      <w:r>
        <w:rPr>
          <w:lang w:val="el" w:eastAsia="el"/>
        </w:rPr>
        <w:t>«ια) τίτλοι ιδιοκτησίας, πρόσφατο πιστοποιητικό ιδιοκτησίας ή κτηματολογικό φύλλο και απόσπασμα κτημα- τολογικού διαγράμματος για κάθε ακίνητο.».</w:t>
      </w:r>
    </w:p>
    <w:p>
      <w:pPr>
        <w:pStyle w:val="MainText"/>
        <w:spacing w:before="120" w:after="0"/>
        <w:rPr>
          <w:lang w:val="el" w:eastAsia="el"/>
        </w:rPr>
      </w:pPr>
      <w:r>
        <w:rPr>
          <w:b/>
          <w:bCs/>
          <w:lang w:val="el" w:eastAsia="el"/>
        </w:rPr>
        <w:t>8.</w:t>
      </w:r>
      <w:r>
        <w:rPr>
          <w:lang w:val="el" w:eastAsia="el"/>
        </w:rPr>
        <w:t xml:space="preserve"> Στο τέλος της περίπτωσης ιγ΄ της παραγράφου 2 του άρθρου 89 προστίθενται εδάφια ως εξής:</w:t>
      </w:r>
    </w:p>
    <w:p>
      <w:pPr>
        <w:spacing w:before="240" w:after="240"/>
        <w:rPr>
          <w:lang w:val="el" w:eastAsia="el"/>
        </w:rPr>
      </w:pPr>
      <w:r>
        <w:rPr>
          <w:lang w:val="el" w:eastAsia="el"/>
        </w:rPr>
        <w:t>«Στην περίπτωση οριοθετημένων ρεμάτων ή όπου υπάρχει προσωρινή οριογραμμή, κατά τις διατάξεις του άρθρου 5 του ν. 4258/2014 (A΄ 94) απαγορεύεται η υπαγωγή εντός της περιοχής που περικλείεται από τις οριογραμμές του ρέματος. Στην περίπτωση αυθαίρετης κατασκευής, η οποία βρίσκεται μεταξύ της οριογραμμής και της οικοδομικής γραμμής, εφαρμόζεται συντελεστής επιβάρυνσης ίσος με τον συντελεστή πρασιάς του Παραρτήματος Α΄ του παρόντος.</w:t>
      </w:r>
    </w:p>
    <w:p>
      <w:pPr>
        <w:spacing w:before="240" w:after="240"/>
        <w:rPr>
          <w:lang w:val="el" w:eastAsia="el"/>
        </w:rPr>
      </w:pPr>
      <w:r>
        <w:rPr>
          <w:lang w:val="el" w:eastAsia="el"/>
        </w:rPr>
        <w:t>Στην περίπτωση μη οριοθετημένων ρεμάτων ή έλλειψης προσωρινών οριογραμμών κατά τις διατάξεις του άρθρου 5 του ν. 4258/2014, θεωρούνται ως προσωρινές οριογραμμές αποκλειστικά για την εφαρμογή του παρόντος κατά περίπτωση οι εξής:</w:t>
      </w:r>
    </w:p>
    <w:p>
      <w:pPr>
        <w:spacing w:before="240" w:after="240"/>
        <w:rPr>
          <w:lang w:val="el" w:eastAsia="el"/>
        </w:rPr>
      </w:pPr>
      <w:r>
        <w:rPr>
          <w:lang w:val="el" w:eastAsia="el"/>
        </w:rPr>
        <w:t>α) στα μικρά ρέματα με έκταση λεκάνης απορροής μικρότερης ή ίσης του ενός (1) τετραγωνικού χιλιομέτρου (τ.χ.), όταν βρίσκονται εκτός ορίων οικισμών ή σχεδίων πόλεως, ή μικρότερης ή ίσης του μισού (0,50) τ.χ., όταν βρίσκονται εντός ορίων οικισμών ή σχεδίων πόλεως, οι οριογραμμές συμπίπτουν με τις γραμμές όχθης,</w:t>
      </w:r>
    </w:p>
    <w:p>
      <w:pPr>
        <w:spacing w:before="240" w:after="240"/>
        <w:rPr>
          <w:lang w:val="el" w:eastAsia="el"/>
        </w:rPr>
      </w:pPr>
      <w:r>
        <w:rPr>
          <w:lang w:val="el" w:eastAsia="el"/>
        </w:rPr>
        <w:t>β) στα μεσαία ρέματα με έκταση λεκάνης απορροής μικρότερης ή ίσης των δέκα (10) τ.χ., όταν βρίσκονται εκτός ορίων οικισμών ή σχεδίων πόλεως, ή μικρότερης ή ίσης των πέντε (5) τ.χ., όταν βρίσκονται εντός ορίων οικισμών ή σχεδίων πόλεως, γραμμή είκοσι (20) μέτρων εκατέρωθεν της βαθιάς γραμμής του ρέματος,</w:t>
      </w:r>
    </w:p>
    <w:p>
      <w:pPr>
        <w:spacing w:before="240" w:after="240"/>
        <w:rPr>
          <w:lang w:val="el" w:eastAsia="el"/>
        </w:rPr>
      </w:pPr>
      <w:r>
        <w:rPr>
          <w:lang w:val="el" w:eastAsia="el"/>
        </w:rPr>
        <w:t>γ) στα μεγάλα ρέματα με έκταση λεκάνης απορροής μεγαλύτερης των δέκα (10) τ.χ., όταν βρίσκονται εκτός ορίων οικισμών ή σχεδίων πόλεως, ή μεγαλύτερης των πέντε (5) τ.χ., όταν βρίσκονται εντός ορίων οικισμών ή σχεδίων πόλεως, γραμμή πενήντα (50) μέτρων εκατέρωθεν της βαθιάς γραμμής του ρέματος.».</w:t>
      </w:r>
    </w:p>
    <w:p>
      <w:pPr>
        <w:pStyle w:val="MainText"/>
        <w:spacing w:before="120" w:after="0"/>
        <w:rPr>
          <w:lang w:val="el" w:eastAsia="el"/>
        </w:rPr>
      </w:pPr>
      <w:r>
        <w:rPr>
          <w:b/>
          <w:bCs/>
          <w:lang w:val="el" w:eastAsia="el"/>
        </w:rPr>
        <w:t>9.</w:t>
      </w:r>
      <w:r>
        <w:rPr>
          <w:lang w:val="el" w:eastAsia="el"/>
        </w:rPr>
        <w:t xml:space="preserve"> α) Στο δεύτερο εδάφιο της περίπτωσης γ΄ της παραγράφου 3 του άρθρου 94, όπως προστέθηκε με την περίπτωση γ΄ της παρ. 4 του άρθρου 45 του ν. 4546/2018 (A΄ 101), η ημερομηνία «31.12.2018» αντικαθίσταται με την ημερομηνία «8.11.2019».</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περίπτωσης α΄ της παραγράφου 7 του άρθρου 94 αντικαθίσταται ως εξής:</w:t>
      </w:r>
    </w:p>
    <w:p>
      <w:pPr>
        <w:spacing w:before="240" w:after="240"/>
        <w:rPr>
          <w:lang w:val="el" w:eastAsia="el"/>
        </w:rPr>
      </w:pPr>
      <w:r>
        <w:rPr>
          <w:lang w:val="el" w:eastAsia="el"/>
        </w:rPr>
        <w:t>«α) Άμεση κατεδάφιση αυθαιρέτου:</w:t>
      </w:r>
    </w:p>
    <w:p>
      <w:pPr>
        <w:spacing w:before="240" w:after="240"/>
        <w:rPr>
          <w:lang w:val="el" w:eastAsia="el"/>
        </w:rPr>
      </w:pPr>
      <w:r>
        <w:rPr>
          <w:lang w:val="el" w:eastAsia="el"/>
        </w:rPr>
        <w:t>Για τα κτίσματα που εντοπίζονται είτε από το τοπικό παρατηρητήριο είτε από αστυνομικό όργανο, κατά την ώρα που κατασκευάζονται αυθαίρετα (επ’ αυτοφώρω) και δεν υπάρχει έγκυρη πινακίδα του έργου, καθώς και για τα αυθαίρετα κτίσματα που εντοπίζονται μετά την πάροδο της προθεσμίας της παραγράφου 1 του άρθρου 102, συντάσσεται, μέσα σε προθεσμία τριών (3) ημερών, πρωτόκολλο κατεδάφισης από το Τοπικό Παρατηρητήριο, το οποίο καταχωρίζεται στην ηλεκτρονική πλατφόρμα των αυθαιρέτων, αποστέλλεται στο Περιφερειακό Παρατηρητήριο και κοινοποιείται στον φερόμενο ως ιδιοκτήτη.».</w:t>
      </w:r>
    </w:p>
    <w:p>
      <w:pPr>
        <w:pStyle w:val="MainText"/>
        <w:spacing w:before="120" w:after="0"/>
        <w:rPr>
          <w:lang w:val="el" w:eastAsia="el"/>
        </w:rPr>
      </w:pPr>
      <w:r>
        <w:rPr>
          <w:b/>
          <w:bCs/>
          <w:lang w:val="el" w:eastAsia="el"/>
        </w:rPr>
        <w:t>10.</w:t>
      </w:r>
      <w:r>
        <w:rPr>
          <w:lang w:val="el" w:eastAsia="el"/>
        </w:rPr>
        <w:t xml:space="preserve"> α) Η περίπτωση ια΄ της παραγράφου 1 του άρθρου 114, αντικαθίσταται ως εξής:</w:t>
      </w:r>
    </w:p>
    <w:p>
      <w:pPr>
        <w:spacing w:before="240" w:after="240"/>
        <w:rPr>
          <w:lang w:val="el" w:eastAsia="el"/>
        </w:rPr>
      </w:pPr>
      <w:r>
        <w:rPr>
          <w:lang w:val="el" w:eastAsia="el"/>
        </w:rPr>
        <w:t>«ια) των Ο.Τ.Α.».</w:t>
      </w:r>
    </w:p>
    <w:p>
      <w:pPr>
        <w:pStyle w:val="StructureList1"/>
        <w:spacing w:before="120" w:after="0"/>
        <w:rPr>
          <w:lang w:val="el" w:eastAsia="el"/>
        </w:rPr>
      </w:pPr>
      <w:r>
        <w:rPr>
          <w:lang w:val="el" w:eastAsia="el"/>
        </w:rPr>
        <w:t>β)</w:t>
      </w:r>
      <w:r>
        <w:rPr>
          <w:lang w:val="en" w:eastAsia="en"/>
        </w:rPr>
        <w:tab/>
      </w:r>
      <w:r>
        <w:rPr>
          <w:lang w:val="el" w:eastAsia="el"/>
        </w:rPr>
        <w:t>Στο τέλος της παραγράφου 1 του άρθρου 114 προστίθεται εδάφιο ως εξής:</w:t>
      </w:r>
    </w:p>
    <w:p>
      <w:pPr>
        <w:spacing w:before="240" w:after="240"/>
        <w:rPr>
          <w:lang w:val="el" w:eastAsia="el"/>
        </w:rPr>
      </w:pPr>
      <w:r>
        <w:rPr>
          <w:lang w:val="el" w:eastAsia="el"/>
        </w:rPr>
        <w:t>«Η υπαγωγή των ανωτέρω αυθαίρετων κατασκευών στις διατάξεις του παρόντος νόμου γίνεται κατόπιν υποβολής αίτησης, τοπογραφικού διαγράμματος και τεχνικής έκθεσης μηχανικού, με αναλυτική περιγραφή των αυθαίρετων κατασκευών ή χρήσεων.».</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5 του άρθρου 125, όπως προστέθηκε με το άρθρο 30 του ν. 4513/2018 (A΄ 9), αντικαθίσταται ως εξής:</w:t>
      </w:r>
    </w:p>
    <w:p>
      <w:pPr>
        <w:spacing w:before="240" w:after="240"/>
        <w:rPr>
          <w:lang w:val="el" w:eastAsia="el"/>
        </w:rPr>
      </w:pPr>
      <w:r>
        <w:rPr>
          <w:lang w:val="el" w:eastAsia="el"/>
        </w:rPr>
        <w:t>«Μέχρι τη συγκρότηση και έναρξη λειτουργίας των Περιφερειακών Συμβουλίων Αρχιτεκτονικής (ΠΕ.Σ.Α.) της παραγράφου 1 του άρθρου 12, τα αρμόδια κατά περίπτωση Κεντρικά Συμβούλια Αρχιτεκτονικής (ΚΕ.Σ.Α., ΚΕ.Σ.Α.ΜΑ.Θ.) του άρθρου 13, μετά από εισήγηση των αρμόδιων Διευθύνσεων των Υπουργείων Περιβάλλοντος και Ενέργειας και Εσωτερικών (Τομέας Μακεδονίας και Θράκης), στο πλαίσιο των αρμοδιοτήτων τους, επιλαμβάνονται της διαδικασίας των παραγράφων 1 και 2 του άρθρου 117.».</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Ρυθμίσεις θεμάτων κατεδαφίσεων</w:t>
      </w:r>
    </w:p>
    <w:p>
      <w:pPr>
        <w:pStyle w:val="MainText"/>
        <w:spacing w:before="120" w:after="0"/>
        <w:rPr>
          <w:lang w:val="el" w:eastAsia="el"/>
        </w:rPr>
      </w:pPr>
      <w:r>
        <w:rPr>
          <w:b/>
          <w:bCs/>
          <w:lang w:val="el" w:eastAsia="el"/>
        </w:rPr>
        <w:t>1.</w:t>
      </w:r>
      <w:r>
        <w:rPr>
          <w:lang w:val="el" w:eastAsia="el"/>
        </w:rPr>
        <w:t xml:space="preserve"> Στην περίπτωση όπου, κατά την κατεδάφιση αυθαιρέτου, σύμφωνα με το άρθρο πρώτο της Πράξης Νομοθετικού Περιεχομένου της 10ης Αυγούστου 2018 (A΄149), όπως κυρώθηκε με το άρθρο 4 του ν. 4576/2018 (A΄196), διαπιστωθεί ότι, οι κατασκευές που περιγράφονται στο υπό εκτέλεση πρωτόκολλο κατεδάφισης έχουν διαφοροποιηθεί ως προς:</w:t>
      </w:r>
    </w:p>
    <w:p>
      <w:pPr>
        <w:pStyle w:val="StructureList1"/>
        <w:spacing w:before="120" w:after="0"/>
        <w:rPr>
          <w:lang w:val="el" w:eastAsia="el"/>
        </w:rPr>
      </w:pPr>
      <w:r>
        <w:rPr>
          <w:lang w:val="el" w:eastAsia="el"/>
        </w:rPr>
        <w:t>α)</w:t>
      </w:r>
      <w:r>
        <w:rPr>
          <w:lang w:val="en" w:eastAsia="en"/>
        </w:rPr>
        <w:tab/>
      </w:r>
      <w:r>
        <w:rPr>
          <w:lang w:val="el" w:eastAsia="el"/>
        </w:rPr>
        <w:t>το υλικό ή τις διαστάσεις της ανωδομής της κατασκευής, αλλά η επιφάνεια της κατάληψης του χώρου της υποκείμενης κατασκευής ταυτίζεται με αυτήν του πρωτοκόλλου,</w:t>
      </w:r>
    </w:p>
    <w:p>
      <w:pPr>
        <w:pStyle w:val="StructureList1"/>
        <w:spacing w:before="120" w:after="0"/>
        <w:rPr>
          <w:lang w:val="el" w:eastAsia="el"/>
        </w:rPr>
      </w:pPr>
      <w:r>
        <w:rPr>
          <w:lang w:val="el" w:eastAsia="el"/>
        </w:rPr>
        <w:t>β)</w:t>
      </w:r>
      <w:r>
        <w:rPr>
          <w:lang w:val="en" w:eastAsia="en"/>
        </w:rPr>
        <w:tab/>
      </w:r>
      <w:r>
        <w:rPr>
          <w:lang w:val="el" w:eastAsia="el"/>
        </w:rPr>
        <w:t>οριζόντιες ή καθ’ ύψος επεκτάσεις κατασκευών οι οποίες είναι άρρηκτα συνδεδεμένες με την κατασκευή που έχει συμπεριληφθεί στο πρωτόκολλο κατεδάφισης, μολονότι αυτές δεν καταγράφονται σε αυτό,</w:t>
      </w:r>
    </w:p>
    <w:p>
      <w:pPr>
        <w:pStyle w:val="StructureList1"/>
        <w:spacing w:before="120" w:after="0"/>
        <w:rPr>
          <w:lang w:val="el" w:eastAsia="el"/>
        </w:rPr>
      </w:pPr>
      <w:r>
        <w:rPr>
          <w:lang w:val="el" w:eastAsia="el"/>
        </w:rPr>
        <w:t>γ)</w:t>
      </w:r>
      <w:r>
        <w:rPr>
          <w:lang w:val="en" w:eastAsia="en"/>
        </w:rPr>
        <w:tab/>
      </w:r>
      <w:r>
        <w:rPr>
          <w:lang w:val="el" w:eastAsia="el"/>
        </w:rPr>
        <w:t>τη θέση ελαφρών κατασκευών, σε σχέση με τη θέση αποτύπωσής τους στο πρωτόκολλο, αλλά ευρίσκονται εντός του χώρου αιγιαλού-παραλίας, δάσους και δασικών εκτάσεων,</w:t>
      </w:r>
    </w:p>
    <w:p>
      <w:pPr>
        <w:pStyle w:val="StructureList1"/>
        <w:spacing w:before="120" w:after="0"/>
        <w:rPr>
          <w:lang w:val="el" w:eastAsia="el"/>
        </w:rPr>
      </w:pPr>
      <w:r>
        <w:rPr>
          <w:lang w:val="el" w:eastAsia="el"/>
        </w:rPr>
        <w:t>δ)</w:t>
      </w:r>
      <w:r>
        <w:rPr>
          <w:lang w:val="en" w:eastAsia="en"/>
        </w:rPr>
        <w:tab/>
      </w:r>
      <w:r>
        <w:rPr>
          <w:lang w:val="el" w:eastAsia="el"/>
        </w:rPr>
        <w:t>τη μετατροπή των χώρων που καταλαμβάνουν από ανοικτούς σε κλειστούς, τη χρήση τους και τα υλικά κατασκευής τους, αυτές θεωρούνται μέρος του υπό εκτέλεση πρωτοκόλλου κατεδάφισης και κατεδαφίζονται με την ήδη εκδοθείσα απόφαση κατεδάφισης, χωρίς να είναι απαιτητή η έκδοση νέου πρωτοκόλλου κατεδάφισης.</w:t>
      </w:r>
    </w:p>
    <w:p>
      <w:pPr>
        <w:pStyle w:val="MainText"/>
        <w:spacing w:before="120" w:after="0"/>
        <w:rPr>
          <w:lang w:val="el" w:eastAsia="el"/>
        </w:rPr>
      </w:pPr>
      <w:r>
        <w:rPr>
          <w:b/>
          <w:bCs/>
          <w:lang w:val="el" w:eastAsia="el"/>
        </w:rPr>
        <w:t>2.</w:t>
      </w:r>
      <w:r>
        <w:rPr>
          <w:lang w:val="el" w:eastAsia="el"/>
        </w:rPr>
        <w:t xml:space="preserve"> Οι δαπάνες της εκτέλεσης των πράξεων κατεδάφισης του πρώτου εδαφίου της περίπτωσης β΄ της παραγράφου 1 του άρθρου πρώτου της Πράξης Νομοθετικού Περιεχομένου της 10ης Αυγούστου 2018, όπως κυρώθηκε με το άρθρο 4 του ν. 4576/2018, εφόσον υπερβαίνουν το ποσό των δέκα χιλιάδων (10.000) ευρώ, καταλογίζονται σε βάρος του υπόχρεου μετά από σχετική απόφαση του Υπουργού Περιβάλλοντος και Ενέργειας. Κατά τα λοιπά, ισχύουν τα οριζόμενα στο οικείο άρθρο.</w:t>
      </w:r>
    </w:p>
    <w:p>
      <w:pPr>
        <w:pStyle w:val="MainText"/>
        <w:spacing w:before="120" w:after="0"/>
        <w:rPr>
          <w:lang w:val="el" w:eastAsia="el"/>
        </w:rPr>
      </w:pPr>
      <w:r>
        <w:rPr>
          <w:b/>
          <w:bCs/>
          <w:lang w:val="el" w:eastAsia="el"/>
        </w:rPr>
        <w:t>3.</w:t>
      </w:r>
      <w:r>
        <w:rPr>
          <w:lang w:val="el" w:eastAsia="el"/>
        </w:rPr>
        <w:t xml:space="preserve"> Αν ασκηθεί ποινική δίωξη κατά των Επιθεωρητών του Τμήματος Επιθεώρησης Δόμησης και Κατεδαφίσεων και των τεχνικών υπαλλήλων που έχουν διατεθεί για τον σκοπό αυτό, εξαιτίας πράξεων ή παραλείψεών τους κατά την εκτέλεση των καθηκόντων τους, σύμφωνα με τις διατάξεις των άρθρων 52 και 53 του ν. 4559/2018 και του άρθρου πρώτου της Πράξης Νομοθετικού Περιεχομένου της 10ης Αυγούστου 2018 (A΄ 149), όπως κυρώθηκε με το άρθρο 4 του ν. 4576/2018 (A΄ 196), επιτρέπεται, με απόφαση του Υπουργού Περιβάλλοντος και Ενέργειας, η οποία εκδίδεται, ύστερα από αίτηση του υπαλλήλου- Επιθεωρητή, η ανάθεση παροχής υπηρεσιών σε δικηγόρο της επιλογής του, για την υπεράσπισή του σε όλα τα στάδια της σχετικής διαδικασίας, μέχρι την έκδοση αμε- τακλήτου αποφάσεως και με αμοιβή που υπολογίζεται, σύμφωνα με τα ισχύοντα κατώτερα όρια αμοιβών του Κώδικα περί Δικηγόρων. Το σύνολο της αμοιβής καταβάλλεται με την προσκόμιση των αποδείξεων καταβολής του οικείου δικηγορικού συλλόγου, εφόσον ο υπάλληλος απαλλάσσεται της κατηγορίας ή αθωώνεται με αμετά- κλητη απόφαση. Οι αμοιβές και λοιπές απαραίτητες για τη διεξαγωγή της διαδικασίας δαπάνες καλύπτονται από τον προϋπολογισμό του Φορέα.</w:t>
      </w:r>
    </w:p>
    <w:p>
      <w:pPr>
        <w:spacing w:before="240" w:after="240"/>
        <w:rPr>
          <w:lang w:val="el" w:eastAsia="el"/>
        </w:rPr>
      </w:pPr>
      <w:r>
        <w:rPr>
          <w:lang w:val="el" w:eastAsia="el"/>
        </w:rPr>
        <w:t>Με απόφαση του Υπουργού Περιβάλλοντος και Ενέργειας προσδιορίζονται ειδικότερα οι όροι και οι λοιπές προϋποθέσεις ανάθεσης, οι καλυπτόμενες δαπάνες και υπηρεσίες, η διαδικασία καταβολής της αμοιβής και κάθε αναγκαία για την εφαρμογή της διάταξης λεπτομέρεια.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ΤΡΟΠΟΙΠΟΙΗΣΕΙΣ ΔΙΑΤΑΞΕΩΝ</w:t>
      </w:r>
    </w:p>
    <w:p>
      <w:pPr>
        <w:spacing w:before="240" w:after="240"/>
        <w:rPr>
          <w:lang w:val="el" w:eastAsia="el"/>
        </w:rPr>
      </w:pPr>
      <w:r>
        <w:rPr>
          <w:b/>
          <w:bCs/>
          <w:lang w:val="el" w:eastAsia="el"/>
        </w:rPr>
        <w:t>ΓΙΑ ΕΝΕΡΓΕΙΑΚΑ ΘΕΜΑΤΑ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Τροποποίηση του άρθρου 3</w:t>
      </w:r>
    </w:p>
    <w:p>
      <w:pPr>
        <w:spacing w:before="240" w:after="240"/>
        <w:rPr>
          <w:lang w:val="el" w:eastAsia="el"/>
        </w:rPr>
      </w:pPr>
      <w:r>
        <w:rPr>
          <w:b/>
          <w:bCs/>
          <w:lang w:val="el" w:eastAsia="el"/>
        </w:rPr>
        <w:t>του ν. 2244/1994 (A΄ 168)</w:t>
      </w:r>
    </w:p>
    <w:p>
      <w:pPr>
        <w:spacing w:before="240" w:after="240"/>
        <w:rPr>
          <w:lang w:val="el" w:eastAsia="el"/>
        </w:rPr>
      </w:pPr>
      <w:r>
        <w:rPr>
          <w:lang w:val="el" w:eastAsia="el"/>
        </w:rPr>
        <w:t>Στο τέλος της παρ. 4 του άρθρου 3 του ν. 2244/1994, προστίθεται εδάφιο ως εξής:</w:t>
      </w:r>
    </w:p>
    <w:p>
      <w:pPr>
        <w:spacing w:before="240" w:after="240"/>
        <w:rPr>
          <w:lang w:val="el" w:eastAsia="el"/>
        </w:rPr>
      </w:pPr>
      <w:r>
        <w:rPr>
          <w:lang w:val="el" w:eastAsia="el"/>
        </w:rPr>
        <w:t>«Ειδικά για τη χορήγηση εγκρίσεων δόμησης και την έκδοση αδειών δόμησης του ν. 4030/2011 (A΄ 249), καθώς και την προέγκριση οικοδομικών αδειών και την έκδοση οικοδομικών αδειών του ν. 4495/2017 (A΄ 167) από τις κατά νόμο αρμόδιες υπηρεσίες, για την κατασκευή των δομικών κατασκευών, όπως τα θεμέλια των πύργων των ανεμογεννητριών, των οικημάτων στέγασης του εξοπλισμού ελέγχου και των μετασχηματιστών και των λοιπών συνοδευτικών έργων αιολικών σταθμών που εγκαταστάθηκαν και λειτούργησαν προ της θέσεως σε ισχύ του ν. 3468/2006 (A΄ 129), οι κάτοχοι των οποίων προβαίνουν σε αποξήλωση και αντικατάσταση του εξοπλισμού τους με νέο, σύμφωνα με τις διατάξεις της παρ. 5 του άρθρου 3 του ν. 3468/2006 (A΄ 129), ή προχωρούν σε ριζική ανανέωση του παραγωγικού εξοπλισμού αυτών, σύμφωνα με την διάταξη της παρ. 22 του άρθρου 3 του ν. 4414/2016 (A΄ 149), ο έλεγχος των όρων και περιορισμών δόμησης συντελείται και διενεργείται αυτοτελώς, κατά παρέκκλιση κάθε τυχόν αντίθετης ρύθμισης, επί της ιδιόκτητης ή μισθωμένης ή παραχωρηθείσας έκτασης όπου είχε εγκατασταθεί το αρχικό έργο, για την οποία προσκομίζεται τοπογραφικό διάγραμμα με ορθογώνιες συντεταγμένες στο κρατικό σύστημα συντεταγμένων.».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3468/2006 (Α΄129)</w:t>
      </w:r>
    </w:p>
    <w:p>
      <w:pPr>
        <w:pStyle w:val="MainText"/>
        <w:spacing w:before="120" w:after="0"/>
        <w:rPr>
          <w:lang w:val="el" w:eastAsia="el"/>
        </w:rPr>
      </w:pPr>
      <w:r>
        <w:rPr>
          <w:b/>
          <w:bCs/>
          <w:lang w:val="el" w:eastAsia="el"/>
        </w:rPr>
        <w:t>1.</w:t>
      </w:r>
      <w:r>
        <w:rPr>
          <w:lang w:val="el" w:eastAsia="el"/>
        </w:rPr>
        <w:t xml:space="preserve"> Στην παρ. 13 του άρθρου 2 του ν. 3468/2006, όπως τροποποιήθηκε με την παρ. 1 του άρθρου 12 του ν. 4513/2018 (A΄ 9), προστίθεται εδάφιο ως εξής:</w:t>
      </w:r>
    </w:p>
    <w:p>
      <w:pPr>
        <w:spacing w:before="240" w:after="240"/>
        <w:rPr>
          <w:lang w:val="el" w:eastAsia="el"/>
        </w:rPr>
      </w:pPr>
      <w:r>
        <w:rPr>
          <w:lang w:val="el" w:eastAsia="el"/>
        </w:rPr>
        <w:t>«Ειδικά για Ο.Τ.Α. α΄ και β΄ βαθμού, ο συμψηφισμός της παραγόμενης ηλεκτρικής ενέργειας από σταθμό Α.Π.Ε. ή Σ.Η.Θ.Υ.Α. του Ο.Τ.Α. α΄ και β΄ βαθμού, μπορεί να γίνεται με την καταναλισκόμενη ενέργεια σε εγκαταστάσεις κοινωφελών επιχειρήσεων του άρθρου 107 του ν. 3852/2010 (A΄ 87), δημοτικών παιδικών, βρεφικών και βρεφονηπιακών σταθμών, σχολικών μονάδων πρωτοβάθμιας και δευτεροβάθμιας εκπαίδευσης, κέντρων υγείας και νοσοκομείων δημόσιου ενδιαφέροντος χωρίς κερδοσκοπικό χαρακτήρα.».</w:t>
      </w:r>
    </w:p>
    <w:p>
      <w:pPr>
        <w:pStyle w:val="MainText"/>
        <w:spacing w:before="120" w:after="0"/>
        <w:rPr>
          <w:lang w:val="el" w:eastAsia="el"/>
        </w:rPr>
      </w:pPr>
      <w:r>
        <w:rPr>
          <w:b/>
          <w:bCs/>
          <w:lang w:val="el" w:eastAsia="el"/>
        </w:rPr>
        <w:t>2.</w:t>
      </w:r>
      <w:r>
        <w:rPr>
          <w:lang w:val="el" w:eastAsia="el"/>
        </w:rPr>
        <w:t xml:space="preserve"> Η περίπτωση α΄ της υποπαραγράφου β1 της παρ. 10 του άρθρου 8 του ν. 3468/2006 τροποποιείται ως εξής:</w:t>
      </w:r>
    </w:p>
    <w:p>
      <w:pPr>
        <w:spacing w:before="240" w:after="240"/>
        <w:rPr>
          <w:lang w:val="el" w:eastAsia="el"/>
        </w:rPr>
      </w:pPr>
      <w:r>
        <w:rPr>
          <w:lang w:val="el" w:eastAsia="el"/>
        </w:rPr>
        <w:t>«α) παύει να ισχύει αυτοδικαίως η άδεια παραγωγής, εκδιδομένης σχετικής διαπιστωτικής πράξης από τη ΡΑΕ, καθώς και κάθε άλλη διοικητική πράξη ή σύμβαση που αφορούν στο σταθμό και».</w:t>
      </w:r>
    </w:p>
    <w:p>
      <w:pPr>
        <w:pStyle w:val="MainText"/>
        <w:spacing w:before="120" w:after="0"/>
        <w:rPr>
          <w:lang w:val="el" w:eastAsia="el"/>
        </w:rPr>
      </w:pPr>
      <w:r>
        <w:rPr>
          <w:b/>
          <w:bCs/>
          <w:lang w:val="el" w:eastAsia="el"/>
        </w:rPr>
        <w:t>3.</w:t>
      </w:r>
      <w:r>
        <w:rPr>
          <w:lang w:val="el" w:eastAsia="el"/>
        </w:rPr>
        <w:t xml:space="preserve"> Μετά το άρθρο 14Α του ν. 3468/2006 προστίθεται άρθρο 14Β, ως εξής:</w:t>
      </w:r>
    </w:p>
    <w:p>
      <w:pPr>
        <w:spacing w:before="240" w:after="240"/>
        <w:rPr>
          <w:lang w:val="el" w:eastAsia="el"/>
        </w:rPr>
      </w:pPr>
      <w:r>
        <w:rPr>
          <w:lang w:val="el" w:eastAsia="el"/>
        </w:rPr>
        <w:t>«Άρθρο 14Β</w:t>
      </w:r>
    </w:p>
    <w:p>
      <w:pPr>
        <w:spacing w:before="240" w:after="240"/>
        <w:rPr>
          <w:lang w:val="el" w:eastAsia="el"/>
        </w:rPr>
      </w:pPr>
      <w:r>
        <w:rPr>
          <w:lang w:val="el" w:eastAsia="el"/>
        </w:rPr>
        <w:t>Εγκατάσταση σταθμών Α.Π.Ε. και Σ.Η.Θ.Υ.Α.</w:t>
      </w:r>
    </w:p>
    <w:p>
      <w:pPr>
        <w:spacing w:before="240" w:after="240"/>
        <w:rPr>
          <w:lang w:val="el" w:eastAsia="el"/>
        </w:rPr>
      </w:pPr>
      <w:r>
        <w:rPr>
          <w:lang w:val="el" w:eastAsia="el"/>
        </w:rPr>
        <w:t>από Ο.Τ.Α. α΄ και β΄ βαθμού</w:t>
      </w:r>
    </w:p>
    <w:p>
      <w:pPr>
        <w:spacing w:before="240" w:after="240"/>
        <w:rPr>
          <w:lang w:val="el" w:eastAsia="el"/>
        </w:rPr>
      </w:pPr>
      <w:r>
        <w:rPr>
          <w:lang w:val="el" w:eastAsia="el"/>
        </w:rPr>
        <w:t>Επιτρέπεται η εγκατάσταση σταθμών Α.Π.Ε. και Σ.Η.Θ.Υ.Α. από Ο.Τ.Α. α΄ και β΄ βαθμού για κάλυψη ενεργειακών αναγκών κοινωφελών επιχειρήσεων του άρθρου 107 του ν. 3852/2010 (A΄ 87), δημοτικών παιδικών, βρεφικών και βρεφονηπιακών σταθμών, σχολικών μονάδων πρωτοβάθμιας και δευτεροβάθμιας εκπαίδευσης, κέντρων υγείας και νοσοκομείων δημόσιου ενδιαφέροντος, χωρίς κερδοσκοπικό χαρακτήρα με εφαρμογή ενεργειακού και εικονικού ενεργειακού συμψηφισμού, όπως αυτός ορίζεται στις παραγράφους 12 και 13 του άρθρου 2. Κατά τα λοιπά εφαρμόζονται οι διατάξεις του άρθρου 14Α του παρόντος και της παρ. 10 του άρθρου 11 του ν. 4513/2018 (A΄ 9).».</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4001/2011 (A΄ 179)</w:t>
      </w:r>
    </w:p>
    <w:p>
      <w:pPr>
        <w:spacing w:before="240" w:after="240"/>
        <w:rPr>
          <w:lang w:val="el" w:eastAsia="el"/>
        </w:rPr>
      </w:pPr>
      <w:r>
        <w:rPr>
          <w:lang w:val="el" w:eastAsia="el"/>
        </w:rPr>
        <w:t>Στον ν. 4001/2011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παραγράφου 3 του άρθρου 10 αντικαθίσταται ως εξής:</w:t>
      </w:r>
    </w:p>
    <w:p>
      <w:pPr>
        <w:spacing w:before="240" w:after="240"/>
        <w:rPr>
          <w:lang w:val="el" w:eastAsia="el"/>
        </w:rPr>
      </w:pPr>
      <w:r>
        <w:rPr>
          <w:lang w:val="el" w:eastAsia="el"/>
        </w:rPr>
        <w:t>«3. Τα μέλη της ΡΑΕ είναι πλήρους και αποκλειστικής απασχόλησης, με την επιφύλαξη των επόμενων εδαφίων. Η ιδιότητα του μέλους ΡΑΕ συνεπάγεται την αναστολή οποιουδήποτε δημόσιου λειτουργήματος, συμπεριλαμβανομένου του δικηγορικού και οποιασδήποτε επαγγελματικής δραστηριότητας. Κατ’ εξαίρεση επιτρέπεται μέλη της ΡΑΕ να διορίζονται μέλη ΔΕΠ και να αναλαμβάνουν διδακτικά καθήκοντα πανεπιστημιακού και τεχνολογικού τομέα της ανώτατης εκπαίδευσης με καθεστώς μερικής απασχόλησης.».</w:t>
      </w:r>
    </w:p>
    <w:p>
      <w:pPr>
        <w:pStyle w:val="MainText"/>
        <w:spacing w:before="120" w:after="0"/>
        <w:rPr>
          <w:lang w:val="el" w:eastAsia="el"/>
        </w:rPr>
      </w:pPr>
      <w:r>
        <w:rPr>
          <w:b/>
          <w:bCs/>
          <w:lang w:val="el" w:eastAsia="el"/>
        </w:rPr>
        <w:t>2.</w:t>
      </w:r>
      <w:r>
        <w:rPr>
          <w:lang w:val="el" w:eastAsia="el"/>
        </w:rPr>
        <w:t xml:space="preserve"> α) Η παράγραφος 2 του άρθρου 45 αντικαθίσταται ως εξής:</w:t>
      </w:r>
    </w:p>
    <w:p>
      <w:pPr>
        <w:spacing w:before="240" w:after="240"/>
        <w:rPr>
          <w:lang w:val="el" w:eastAsia="el"/>
        </w:rPr>
      </w:pPr>
      <w:r>
        <w:rPr>
          <w:lang w:val="el" w:eastAsia="el"/>
        </w:rPr>
        <w:t>«2. Με τον Κανονισμό αυτόν, καθορίζονται ιδίως τα εξής:</w:t>
      </w:r>
    </w:p>
    <w:p>
      <w:pPr>
        <w:spacing w:before="240" w:after="240"/>
        <w:rPr>
          <w:lang w:val="el" w:eastAsia="el"/>
        </w:rPr>
      </w:pPr>
      <w:r>
        <w:rPr>
          <w:lang w:val="el" w:eastAsia="el"/>
        </w:rPr>
        <w:t>α) η διάρθρωση της Γραμματείας της ΡΑΕ σε Διευθύνσεις, Τμήματα, αυτοτελή Τμήματα και αυτοτελή Γραφεία, β) οι βασικές αρμοδιότητες των Διευθύνσεων και των αυτοτελών Γραφείων,</w:t>
      </w:r>
    </w:p>
    <w:p>
      <w:pPr>
        <w:spacing w:before="240" w:after="240"/>
        <w:rPr>
          <w:lang w:val="el" w:eastAsia="el"/>
        </w:rPr>
      </w:pPr>
      <w:r>
        <w:rPr>
          <w:lang w:val="el" w:eastAsia="el"/>
        </w:rPr>
        <w:t>γ) οι ειδικότητες, τα προσόντα, τα κριτήρια και οι λεπτομέρειες πρόσληψης του προσωπικού της Γραμματείας της ΡΑΕ και οι όροι εργασίας του. Η κατανομή του προσωπικού στις επιμέρους Διευθύνσεις, Τμήματα και αυτοτελή Γραφεία γίνεται με απόφαση της ΡΑΕ,</w:t>
      </w:r>
    </w:p>
    <w:p>
      <w:pPr>
        <w:spacing w:before="240" w:after="240"/>
        <w:rPr>
          <w:lang w:val="el" w:eastAsia="el"/>
        </w:rPr>
      </w:pPr>
      <w:r>
        <w:rPr>
          <w:lang w:val="el" w:eastAsia="el"/>
        </w:rPr>
        <w:t>δ) ο τρόπος λειτουργίας του Υπηρεσιακού Συμβουλίου και του Πειθαρχικού Συμβουλίου της ΡΑΕ,</w:t>
      </w:r>
    </w:p>
    <w:p>
      <w:pPr>
        <w:spacing w:before="240" w:after="240"/>
        <w:rPr>
          <w:lang w:val="el" w:eastAsia="el"/>
        </w:rPr>
      </w:pPr>
      <w:r>
        <w:rPr>
          <w:lang w:val="el" w:eastAsia="el"/>
        </w:rPr>
        <w:t>ε) ο τρόπος και η διαδικασία για την αξιολόγηση του προσωπικού της Γραμματείας της ΡΑΕ, καθώς και των εμμίσθων δικηγόρων της Αρχής,</w:t>
      </w:r>
    </w:p>
    <w:p>
      <w:pPr>
        <w:spacing w:before="240" w:after="240"/>
        <w:rPr>
          <w:lang w:val="el" w:eastAsia="el"/>
        </w:rPr>
      </w:pPr>
      <w:r>
        <w:rPr>
          <w:lang w:val="el" w:eastAsia="el"/>
        </w:rPr>
        <w:t>στ) ο τρόπος διαχείρισης των πόρων της ΡΑΕ και κάθε σχετικό ζήτημα, σχετικά με την οικονομική διαχείριση της ΡΑΕ και τις προμήθειες αγαθών και υπηρεσιών,</w:t>
      </w:r>
    </w:p>
    <w:p>
      <w:pPr>
        <w:spacing w:before="240" w:after="240"/>
        <w:rPr>
          <w:lang w:val="el" w:eastAsia="el"/>
        </w:rPr>
      </w:pPr>
      <w:r>
        <w:rPr>
          <w:lang w:val="el" w:eastAsia="el"/>
        </w:rPr>
        <w:t>ζ) η διαδικασία και τα κριτήρια επιλογής Προϊσταμένων και κάθε άλλη αναγκαία σχετική λεπτομέρεια,</w:t>
      </w:r>
    </w:p>
    <w:p>
      <w:pPr>
        <w:spacing w:before="240" w:after="240"/>
        <w:rPr>
          <w:lang w:val="el" w:eastAsia="el"/>
        </w:rPr>
      </w:pPr>
      <w:r>
        <w:rPr>
          <w:lang w:val="el" w:eastAsia="el"/>
        </w:rPr>
        <w:t>η) η εσωτερική λειτουργία της ΡΑΕ και ιδίως, η διαδικασία των συνεδριάσεων και λήψης αποφάσεων,</w:t>
      </w:r>
    </w:p>
    <w:p>
      <w:pPr>
        <w:spacing w:before="240" w:after="240"/>
        <w:rPr>
          <w:lang w:val="el" w:eastAsia="el"/>
        </w:rPr>
      </w:pPr>
      <w:r>
        <w:rPr>
          <w:lang w:val="el" w:eastAsia="el"/>
        </w:rPr>
        <w:t>θ) οι λεπτομέρειες σχετικά με την πειθαρχική διαδικασία των μελών της ΡΑΕ,</w:t>
      </w:r>
    </w:p>
    <w:p>
      <w:pPr>
        <w:spacing w:before="240" w:after="240"/>
        <w:rPr>
          <w:lang w:val="el" w:eastAsia="el"/>
        </w:rPr>
      </w:pPr>
      <w:r>
        <w:rPr>
          <w:lang w:val="el" w:eastAsia="el"/>
        </w:rPr>
        <w:t>ι) τα θέματα που αφορούν τη δημόσια διαβούλευση, τις ελάχιστες προϋποθέσεις δημοσιότητας και το περιεχόμενο αυτής, τη διαδικασία και κάθε άλλη λεπτομέρεια, ια) οι κανόνες δεοντολογίας που διέπουν τα μέλη της ΡΑΕ και το προσωπικό της Γραμματείας της, καθώς και τους συνεργάτες της,</w:t>
      </w:r>
    </w:p>
    <w:p>
      <w:pPr>
        <w:spacing w:before="240" w:after="240"/>
        <w:rPr>
          <w:lang w:val="el" w:eastAsia="el"/>
        </w:rPr>
      </w:pPr>
      <w:r>
        <w:rPr>
          <w:lang w:val="el" w:eastAsia="el"/>
        </w:rPr>
        <w:t>ιβ) οι διαδικασίες σχετικά με την έγκριση των μετακινήσεων των μελών της ΡΑΕ και του προσωπικού της,</w:t>
      </w:r>
    </w:p>
    <w:p>
      <w:pPr>
        <w:spacing w:before="240" w:after="240"/>
        <w:rPr>
          <w:lang w:val="el" w:eastAsia="el"/>
        </w:rPr>
      </w:pPr>
      <w:r>
        <w:rPr>
          <w:lang w:val="el" w:eastAsia="el"/>
        </w:rPr>
        <w:t>ιγ) κάθε άλλο ειδικότερο ζήτημα σχετικό με τη λειτουργία και την οργάνωση των υπηρεσιών της ΡΑΕ.».</w:t>
      </w:r>
    </w:p>
    <w:p>
      <w:pPr>
        <w:pStyle w:val="StructureList1"/>
        <w:spacing w:before="120" w:after="0"/>
        <w:rPr>
          <w:lang w:val="el" w:eastAsia="el"/>
        </w:rPr>
      </w:pPr>
      <w:r>
        <w:rPr>
          <w:lang w:val="el" w:eastAsia="el"/>
        </w:rPr>
        <w:t>β)</w:t>
      </w:r>
      <w:r>
        <w:rPr>
          <w:lang w:val="en" w:eastAsia="en"/>
        </w:rPr>
        <w:tab/>
      </w:r>
      <w:r>
        <w:rPr>
          <w:lang w:val="el" w:eastAsia="el"/>
        </w:rPr>
        <w:t>Στο άρθρο 45 προστίθενται παράγραφοι 3 και 4 ως εξής:</w:t>
      </w:r>
    </w:p>
    <w:p>
      <w:pPr>
        <w:spacing w:before="240" w:after="240"/>
        <w:rPr>
          <w:lang w:val="el" w:eastAsia="el"/>
        </w:rPr>
      </w:pPr>
      <w:r>
        <w:rPr>
          <w:lang w:val="el" w:eastAsia="el"/>
        </w:rPr>
        <w:t>«3. Με απόφαση της ΡΑΕ εγκρίνονται τα περιγράμματα των θέσεων εργασίας όλου του προσωπικού της Γραμματείας.</w:t>
      </w:r>
    </w:p>
    <w:p>
      <w:pPr>
        <w:spacing w:before="240" w:after="240"/>
        <w:rPr>
          <w:lang w:val="el" w:eastAsia="el"/>
        </w:rPr>
      </w:pPr>
      <w:r>
        <w:rPr>
          <w:lang w:val="el" w:eastAsia="el"/>
        </w:rPr>
        <w:t>4. Η ΡΑΕ μπορεί για την εύρυθμη λειτουργία της να εκδίδει εγκυκλίους, σχετικά με τις διαδικασίες που πρέπει να τηρούνται κατά την εφαρμογή του Κανονισμού Εσωτερικής Λειτουργίας και Διαχείρισης.».</w:t>
      </w:r>
    </w:p>
    <w:p>
      <w:pPr>
        <w:pStyle w:val="MainText"/>
        <w:spacing w:before="120" w:after="0"/>
        <w:rPr>
          <w:lang w:val="el" w:eastAsia="el"/>
        </w:rPr>
      </w:pPr>
      <w:r>
        <w:rPr>
          <w:b/>
          <w:bCs/>
          <w:lang w:val="el" w:eastAsia="el"/>
        </w:rPr>
        <w:t>3.</w:t>
      </w:r>
      <w:r>
        <w:rPr>
          <w:lang w:val="el" w:eastAsia="el"/>
        </w:rPr>
        <w:t xml:space="preserve"> Από τη θέση σε ισχύ του παρόντος νόμου παύει η συμμετοχή της ΡΑΕ σε οποιαδήποτε διαδικασία ή επιτροπή φιλικής διαπραγμάτευσης έχει ενεργοποιηθεί ή ενεργοποιείται, σύμφωνα με τους όρους των ισχυου- σών συμβάσεων πώλησης ηλεκτρικής ενέργειας από Α.Π.Ε. και Σ.Η.Θ.Υ.Α., οι οποίες έχουν συναφθεί βάσει των πρότυπων συμβάσεων πώλησης του άρθρου 12 του ν. 3468/2006. Οι φιλικές διαπραγματεύσεις που έχουν εκκινήσει, διενεργούνται από τα αντισυμβαλλόμενα μέρη, χωρίς τη συμμετοχή της ΡΑΕ. Το πρακτικό των διαπραγματεύσεων συντάσσεται και υπογράφεται από τα μέρη και κοινοποιείται στη ΡΑΕ.</w:t>
      </w:r>
    </w:p>
    <w:p>
      <w:pPr>
        <w:pStyle w:val="MainText"/>
        <w:spacing w:before="120" w:after="0"/>
        <w:rPr>
          <w:lang w:val="el" w:eastAsia="el"/>
        </w:rPr>
      </w:pPr>
      <w:r>
        <w:rPr>
          <w:b/>
          <w:bCs/>
          <w:lang w:val="el" w:eastAsia="el"/>
        </w:rPr>
        <w:t>4.</w:t>
      </w:r>
      <w:r>
        <w:rPr>
          <w:lang w:val="el" w:eastAsia="el"/>
        </w:rPr>
        <w:t xml:space="preserve"> Μετά το δεύτερο εδάφιο της παραγράφου 1 του άρθρου 81 προστίθεται εδάφιο ως εξής:</w:t>
      </w:r>
    </w:p>
    <w:p>
      <w:pPr>
        <w:spacing w:before="240" w:after="240"/>
        <w:rPr>
          <w:lang w:val="el" w:eastAsia="el"/>
        </w:rPr>
      </w:pPr>
      <w:r>
        <w:rPr>
          <w:lang w:val="el" w:eastAsia="el"/>
        </w:rPr>
        <w:t>«Δεν απαιτείται Άδεια Προμήθειας για την πώληση φυσικού αερίου από πρατήρια παροχής καυσίμων και ενέργειας για τελική χρήση σε κινητήρες οχημάτων».</w:t>
      </w:r>
    </w:p>
    <w:p>
      <w:pPr>
        <w:pStyle w:val="MainText"/>
        <w:spacing w:before="120" w:after="0"/>
        <w:rPr>
          <w:lang w:val="el" w:eastAsia="el"/>
        </w:rPr>
      </w:pPr>
      <w:r>
        <w:rPr>
          <w:b/>
          <w:bCs/>
          <w:lang w:val="el" w:eastAsia="el"/>
        </w:rPr>
        <w:t>5.</w:t>
      </w:r>
      <w:r>
        <w:rPr>
          <w:lang w:val="el" w:eastAsia="el"/>
        </w:rPr>
        <w:t xml:space="preserve"> Το τρίτο εδάφιο του άρθρου 93 αντικαθίσταται ως εξής:</w:t>
      </w:r>
    </w:p>
    <w:p>
      <w:pPr>
        <w:spacing w:before="240" w:after="240"/>
        <w:rPr>
          <w:lang w:val="el" w:eastAsia="el"/>
        </w:rPr>
      </w:pPr>
      <w:r>
        <w:rPr>
          <w:lang w:val="el" w:eastAsia="el"/>
        </w:rPr>
        <w:t>«Με κοινές αποφάσεις των Υπουργών Οικονομικών και Περιβάλλοντος και Ενέργειας, καθορίζεται η διαδικασία και οι προϋποθέσεις παραχώρησης της χρήσης, ανάπτυξης και εκμετάλλευσης κάθε υπόγειου φυσικού χώρου για την αποθήκευση Φυσικού Αερίου και ρυθμίζεται κάθε ειδικότερο θέμα και αναγκαία λεπτομέρεια.».</w:t>
      </w:r>
    </w:p>
    <w:p>
      <w:pPr>
        <w:pStyle w:val="MainText"/>
        <w:spacing w:before="120" w:after="0"/>
        <w:rPr>
          <w:lang w:val="el" w:eastAsia="el"/>
        </w:rPr>
      </w:pPr>
      <w:r>
        <w:rPr>
          <w:b/>
          <w:bCs/>
          <w:lang w:val="el" w:eastAsia="el"/>
        </w:rPr>
        <w:t>6.</w:t>
      </w:r>
      <w:r>
        <w:rPr>
          <w:lang w:val="el" w:eastAsia="el"/>
        </w:rPr>
        <w:t xml:space="preserve"> Στο τέλος του πρώτου εδαφίου της παραγράφου 12 του άρθρου 132 προστίθενται οι λέξεις «για τις περιπτώσεις α΄, γ΄, δ΄ και ε΄ της παραγράφου 11.».</w:t>
      </w:r>
    </w:p>
    <w:p>
      <w:pPr>
        <w:pStyle w:val="MainText"/>
        <w:spacing w:before="120" w:after="0"/>
        <w:rPr>
          <w:lang w:val="el" w:eastAsia="el"/>
        </w:rPr>
      </w:pPr>
      <w:r>
        <w:rPr>
          <w:b/>
          <w:bCs/>
          <w:lang w:val="el" w:eastAsia="el"/>
        </w:rPr>
        <w:t>7.</w:t>
      </w:r>
      <w:r>
        <w:rPr>
          <w:lang w:val="el" w:eastAsia="el"/>
        </w:rPr>
        <w:t xml:space="preserve"> Στο άρθρο 132 προστίθεται παράγραφος 13 ως εξής: «13. Ειδικά για την περίπτωσης β΄ της παραγράφου 11, η συνδρομή των προϋποθέσεων εξαίρεσης, διαπιστώνεται με απόφαση του αρμόδιου Διαχειριστή ΕΔ- ΔΗΕ ή ΕΣΜΗΕ, ανάλογα με το σημείο σύνδεσης του καταναλωτή, και για τον σκοπό αυτό τηρείται από τους αρμόδιους Διαχειριστές Ειδικό Μητρώο Εξαιρέσεων, το οποίο αναρτάται στην ιστοσελίδα τους. Η διαδικασία υποβολής αιτήσεων και εξέτασης των φακέλων καθορίζεται με απόφαση του αρμόδιου Διαχειριστή, η οποία εγκρίνεται από τη ΡΑΕ και αναρτάται στην ιστοσελίδα του αρμόδιου Διαχειριστή.».</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4122/2013 (Α΄ 42)</w:t>
      </w:r>
    </w:p>
    <w:p>
      <w:pPr>
        <w:pStyle w:val="MainText"/>
        <w:spacing w:before="120" w:after="0"/>
        <w:rPr>
          <w:lang w:val="el" w:eastAsia="el"/>
        </w:rPr>
      </w:pPr>
      <w:r>
        <w:rPr>
          <w:b/>
          <w:bCs/>
          <w:lang w:val="el" w:eastAsia="el"/>
        </w:rPr>
        <w:t>1.</w:t>
      </w:r>
      <w:r>
        <w:rPr>
          <w:lang w:val="el" w:eastAsia="el"/>
        </w:rPr>
        <w:t xml:space="preserve"> Η παρ. 1 του άρθρου 9 του ν. 4122/2013 αντικαθίσταται ως εξής:</w:t>
      </w:r>
    </w:p>
    <w:p>
      <w:pPr>
        <w:spacing w:before="240" w:after="240"/>
        <w:rPr>
          <w:lang w:val="el" w:eastAsia="el"/>
        </w:rPr>
      </w:pPr>
      <w:r>
        <w:rPr>
          <w:lang w:val="el" w:eastAsia="el"/>
        </w:rPr>
        <w:t>«1. Από την 1.1.2021, όλα τα νέα κτίρια πρέπει να είναι κτίρια σχεδόν μηδενικής κατανάλωσης ενέργειας. Για τα νέα κτίρια που είναι ιδιοκτησία του Δημοσίου και του ευρύτερου δημόσιου τομέα και προορίζονται για στέγαση υπηρεσιών του, η υποχρέωση αυτή τίθεται σε ισχύ από την 1.1.2019. Με απόφαση του Υπουργού Περιβάλλοντος και Ενέργειας καθορίζονται οι ειδικές περιπτώσεις κτιρίων, για τις οποίες η ανάλυση της σχέσης κόστους-οφέλους για τον οικονομικό κύκλο ζωής του συγκεκριμένου κτιρίου έχει αρνητικό αποτέλεσμα και οι οποίες εξαιρούνται από την υποχρέωση της παρούσας παραγράφου.».</w:t>
      </w:r>
    </w:p>
    <w:p>
      <w:pPr>
        <w:pStyle w:val="MainText"/>
        <w:spacing w:before="120" w:after="0"/>
        <w:rPr>
          <w:lang w:val="el" w:eastAsia="el"/>
        </w:rPr>
      </w:pPr>
      <w:r>
        <w:rPr>
          <w:b/>
          <w:bCs/>
          <w:lang w:val="el" w:eastAsia="el"/>
        </w:rPr>
        <w:t>2.</w:t>
      </w:r>
      <w:r>
        <w:rPr>
          <w:lang w:val="el" w:eastAsia="el"/>
        </w:rPr>
        <w:t xml:space="preserve"> Η παρ. 1 του άρθρου 21 του ν. 4122/2013 αντικαθίσταται ως εξής:</w:t>
      </w:r>
    </w:p>
    <w:p>
      <w:pPr>
        <w:spacing w:before="240" w:after="240"/>
        <w:rPr>
          <w:lang w:val="el" w:eastAsia="el"/>
        </w:rPr>
      </w:pPr>
      <w:r>
        <w:rPr>
          <w:lang w:val="el" w:eastAsia="el"/>
        </w:rPr>
        <w:t>«1 . Για την έκδοση οικοδομικής άδειας νέου ή ριζικά ανακαινιζόμενου υφιστάμενου κτιρίου ή κτιριακής μονάδας, εκπονείται και υποβάλλεται στην αρμόδια Υπηρεσία Δόμησης (Υ.ΔΟΜ.) η οριζόμενη στην παράγραφο 25 του άρθρου 2 Μελέτη Ενεργειακής Απόδοσης (ΜΕΑ) του κτιρίου. Από την 1.1.2020, για την έκδοση οικοδομικής άδειας νέου κτιρίου, υποβάλλεται ΜΕΑ που τεκμηριώνει ότι το κτίριο πληροί τις τεχνικές προδιαγραφές και τις ελάχιστες απαιτήσεις ενεργειακής απόδοσης κτιρίου σχεδόν μηδενικής κατανάλωσης ενέργειας.».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4342/2015 (Α΄ 143)</w:t>
      </w:r>
    </w:p>
    <w:p>
      <w:pPr>
        <w:pStyle w:val="MainText"/>
        <w:spacing w:before="120" w:after="0"/>
        <w:rPr>
          <w:lang w:val="el" w:eastAsia="el"/>
        </w:rPr>
      </w:pPr>
      <w:r>
        <w:rPr>
          <w:b/>
          <w:bCs/>
          <w:lang w:val="el" w:eastAsia="el"/>
        </w:rPr>
        <w:t>1.</w:t>
      </w:r>
      <w:r>
        <w:rPr>
          <w:lang w:val="el" w:eastAsia="el"/>
        </w:rPr>
        <w:t xml:space="preserve"> Στο άρθρο 7 του ν. 4342/2015 προστίθεται παράγραφος 14 ως εξής:</w:t>
      </w:r>
    </w:p>
    <w:p>
      <w:pPr>
        <w:spacing w:before="240" w:after="240"/>
        <w:rPr>
          <w:lang w:val="el" w:eastAsia="el"/>
        </w:rPr>
      </w:pPr>
      <w:r>
        <w:rPr>
          <w:lang w:val="el" w:eastAsia="el"/>
        </w:rPr>
        <w:t>«14. Με απόφαση του Υπουργού Περιβάλλοντος και Ενέργειας καθορίζεται η διαδικασία ορισμού Ενεργειακών Υπευθύνων σε κτίρια που χρησιμοποιούνται από το Δημόσιο και τον ευρύτερο Δημόσιο Τομέα και προσδιορίζονται τα απαραίτητα τυπικά προσόντα και οι σχετικές αρμοδιότητες, καθώς και κάθε άλλη λεπτομέρεια.».</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10 του ν. 4342/2015 αντικαθίσταται ως εξής:</w:t>
      </w:r>
    </w:p>
    <w:p>
      <w:pPr>
        <w:spacing w:before="240" w:after="240"/>
        <w:rPr>
          <w:lang w:val="el" w:eastAsia="el"/>
        </w:rPr>
      </w:pPr>
      <w:r>
        <w:rPr>
          <w:lang w:val="el" w:eastAsia="el"/>
        </w:rPr>
        <w:t>«α) Κατηγορία Α΄: κτίρια κατοικιών, κτίρια γραφείων έως και δύο χιλιάδες τετραγωνικά μέτρα (2.000 τ.μ.), εμπορικά καταστήματα έως και δύο χιλιάδες τετραγωνικά μέτρα (2.000 τ.μ.) και επαγγελματικά εργαστήρια.».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4414/2016 (A΄ 149)</w:t>
      </w:r>
    </w:p>
    <w:p>
      <w:pPr>
        <w:spacing w:before="240" w:after="240"/>
        <w:rPr>
          <w:lang w:val="el" w:eastAsia="el"/>
        </w:rPr>
      </w:pPr>
      <w:r>
        <w:rPr>
          <w:lang w:val="el" w:eastAsia="el"/>
        </w:rPr>
        <w:t>Στον ν. 4414/2016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Στο τελευταίο εδάφιο της παρ. 5 του άρθρου 3 η λέξη «μεθεπόμενου» αντικαθίσταται με τη λέξη «επόμενου».</w:t>
      </w:r>
    </w:p>
    <w:p>
      <w:pPr>
        <w:pStyle w:val="MainText"/>
        <w:spacing w:before="120" w:after="0"/>
        <w:rPr>
          <w:lang w:val="el" w:eastAsia="el"/>
        </w:rPr>
      </w:pPr>
      <w:r>
        <w:rPr>
          <w:b/>
          <w:bCs/>
          <w:lang w:val="el" w:eastAsia="el"/>
        </w:rPr>
        <w:t>2.</w:t>
      </w:r>
      <w:r>
        <w:rPr>
          <w:lang w:val="el" w:eastAsia="el"/>
        </w:rPr>
        <w:t xml:space="preserve"> Στο τέλος της παραγράφου 21 του άρθρου 3 προστίθενται εδάφια ως εξής:</w:t>
      </w:r>
    </w:p>
    <w:p>
      <w:pPr>
        <w:spacing w:before="240" w:after="240"/>
        <w:rPr>
          <w:lang w:val="el" w:eastAsia="el"/>
        </w:rPr>
      </w:pPr>
      <w:r>
        <w:rPr>
          <w:lang w:val="el" w:eastAsia="el"/>
        </w:rPr>
        <w:t>«Οι κάτοχοι των εν λόγω σταθμών, εφόσον για την υφιστάμενη ισχύ παραγωγής έχουν συνάψει Σύμβαση Λειτουργικής Ενίσχυσης και οι σταθμοί τους δεν έχουν τεθεί σε λειτουργία (κανονική ή δοκιμαστική), συνάπτουν νέα σύμβαση Λειτουργικής Ενίσχυσης για τη συνολική ισχύ παραγωγής τους. Ο τύπος Λειτουργικής Ενίσχυσης και η Τ.Α. της παραγόμενης ηλεκτρικής ενέργειας καθορίζεται με βάση τη συνολική ισχύ παραγωγής σε σχέση με τα όρια εγκατεστημένης ισχύος ή μέγιστης ισχύος παραγωγής των περιπτώσεων α΄ και β΄ της παραγράφου 5. Με τη σύναψη της νέας σύμβασης, η αρχική σύμβαση λύεται αυτοδίκαια. Ειδικά σε περίπτωση σταθμών που έχουν επιλεγεί για στήριξη Λειτουργικής Ενίσχυσης μέσω ανταγωνιστικής διαδικασίας υποβολής προσφορών, η νέα σύμβαση διέπεται από την Τ.Α. που προέκυψε από την αντίστοιχη υποβολή προσφοράς στο πλαίσιο της εν λόγω ανταγωνιστικής διαδικασίας.</w:t>
      </w:r>
    </w:p>
    <w:p>
      <w:pPr>
        <w:spacing w:before="240" w:after="240"/>
        <w:rPr>
          <w:lang w:val="el" w:eastAsia="el"/>
        </w:rPr>
      </w:pPr>
      <w:r>
        <w:rPr>
          <w:lang w:val="el" w:eastAsia="el"/>
        </w:rPr>
        <w:t>Οι κάτοχοι των εν λόγω σταθμών, εφόσον για την υφιστάμενη ισχύ παραγωγής έχουν συνάψει Σύμβαση Λειτουργικής Ενίσχυσης και οι σταθμοί τους έχουν τεθεί σε λειτουργία (κανονική ή δοκιμαστική) και η Τ.Α. για την πρόσθετη ισχύ παραγωγής κατά τα οριζόμενα στην περίπτωση α΄ ταυτίζεται με την Τ.Α. της αρχικής σύμβασης, συνάπτουν νέα σύμβαση Λειτουργικής Ενίσχυσης για τη συνολική ισχύ παραγωγής τους με την ίδια ημερομηνία λήξης με αυτή της αρχικής σύμβασης. Ο τύπος Λειτουργικής Ενίσχυσης της παραγόμενης ηλεκτρικής ενέργειας καθορίζεται με βάση τη συνολική ισχύ παραγωγής σε σχέση με τα όρια εγκατεστημένης ισχύος ή μέγιστης ισχύος παραγωγής των περιπτώσεων α΄ και β΄ της παραγράφου 5. Κατά την ημερομηνία θέσης σε λειτουργία (κανονική ή δοκιμαστική) της πρόσθετης ισχύος παραγωγής, η νέα σύμβαση τίθεται σε ισχύ και η αρχική λύεται αυτοδίκαια.</w:t>
      </w:r>
    </w:p>
    <w:p>
      <w:pPr>
        <w:spacing w:before="240" w:after="240"/>
        <w:rPr>
          <w:lang w:val="el" w:eastAsia="el"/>
        </w:rPr>
      </w:pPr>
      <w:r>
        <w:rPr>
          <w:lang w:val="el" w:eastAsia="el"/>
        </w:rPr>
        <w:t>Ειδικά σε περιπτώσεις, όπου για την πρόσθετη ισχύ έχει συναφθεί διακριτή ΣΕΔΠ και η Τ.Α. που διέπει τις δύο Συμβάσεις Λειτουργικής Ενίσχυσης είναι η ίδια, τότε τροποποιείται η αρχική σύμβαση, ώστε να αφορά στη συνολική ισχύ παραγωγής και η σύμβαση που αφορά στην πρόσθετη ισχύ λύεται αυτοδίκαια.».</w:t>
      </w:r>
    </w:p>
    <w:p>
      <w:pPr>
        <w:pStyle w:val="MainText"/>
        <w:spacing w:before="120" w:after="0"/>
        <w:rPr>
          <w:lang w:val="el" w:eastAsia="el"/>
        </w:rPr>
      </w:pPr>
      <w:r>
        <w:rPr>
          <w:b/>
          <w:bCs/>
          <w:lang w:val="el" w:eastAsia="el"/>
        </w:rPr>
        <w:t>3.</w:t>
      </w:r>
      <w:r>
        <w:rPr>
          <w:lang w:val="el" w:eastAsia="el"/>
        </w:rPr>
        <w:t xml:space="preserve"> Στο πίνακα 1 της περίπτωσης β΄ της παραγράφου 1 του άρθρου 4 προστίθενται κατηγορίες 29 και 30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749"/>
        <w:gridCol w:w="5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Ηλιακή Ενέρνεια που αξιοποιείται με φωτο- βολταϊκούς σταθμούς με εγκατεστημένη ισχύ &lt;500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μεσοσταθμική Τ.Α. που προέ- κυψε κατά τις τρεις (3) προηγούμενες πριν την τελευταία ανταγωνιστικές διαδικασίες υποβολής προσφορών που αφορούν στην ίδια τεχνολογία προσαυξημένη κατά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Ηλιακή Ενέργεια που αξιοποιείται με φω- τοβολταϊκούς σταθμούς που ανήκουν σε Ενεργειακές Κοινότητες του ν. 4513/2018 με εγκατεστημένη ισχύ &lt;=1MW ή σε κατ' επάγγελμα αγρότες με εγκατεστημένη ισχύ &lt;500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μεσοσταθμική Τ.Α. που προέ- κυψε κατά τις τρεις (3) προηγούμενες πριν την τελευταία ανταγωνιστικές διαδικασίες υποβολής προσφορών που αφορούν στην εν λόγω κατηγορία φ/β σταθμών ή, αν δεν έχουν διενεργηθεί διαγωνισμοί στην κατηγορία, στην ίδια τεχνολογία προσαυξημένη κατά 10%.</w:t>
            </w:r>
          </w:p>
        </w:tc>
      </w:tr>
    </w:tbl>
    <w:p>
      <w:pPr>
        <w:pStyle w:val="MainText"/>
        <w:spacing w:before="120" w:after="0"/>
        <w:rPr>
          <w:lang w:val="el" w:eastAsia="el"/>
        </w:rPr>
      </w:pPr>
      <w:r>
        <w:rPr>
          <w:b/>
          <w:bCs/>
          <w:lang w:val="el" w:eastAsia="el"/>
        </w:rPr>
        <w:t>4.</w:t>
      </w:r>
      <w:r>
        <w:rPr>
          <w:lang w:val="el" w:eastAsia="el"/>
        </w:rPr>
        <w:t xml:space="preserve"> Η Τιμή Αναφοράς της κατηγορίας 29 του πίνακα 1 της περίπτωσης β΄ της παρ. 1 του αρθρου 4 του ν. 4414/2016 ισχύει από 1.1.2020.</w:t>
      </w:r>
    </w:p>
    <w:p>
      <w:pPr>
        <w:pStyle w:val="MainText"/>
        <w:spacing w:before="120" w:after="0"/>
        <w:rPr>
          <w:lang w:val="el" w:eastAsia="el"/>
        </w:rPr>
      </w:pPr>
      <w:r>
        <w:rPr>
          <w:b/>
          <w:bCs/>
          <w:lang w:val="el" w:eastAsia="el"/>
        </w:rPr>
        <w:t>5.</w:t>
      </w:r>
      <w:r>
        <w:rPr>
          <w:lang w:val="el" w:eastAsia="el"/>
        </w:rPr>
        <w:t xml:space="preserve"> Στην παράγραφο 3 του άρθρου 4 μετά τις λέξεις «από την 1η Ιανουαρίου 2016» προστίθενται οι λέξεις «έως την 31η Δεκεμβρίου 2019».</w:t>
      </w:r>
    </w:p>
    <w:p>
      <w:pPr>
        <w:pStyle w:val="MainText"/>
        <w:spacing w:before="120" w:after="0"/>
        <w:rPr>
          <w:lang w:val="el" w:eastAsia="el"/>
        </w:rPr>
      </w:pPr>
      <w:r>
        <w:rPr>
          <w:b/>
          <w:bCs/>
          <w:lang w:val="el" w:eastAsia="el"/>
        </w:rPr>
        <w:t>6.</w:t>
      </w:r>
      <w:r>
        <w:rPr>
          <w:lang w:val="el" w:eastAsia="el"/>
        </w:rPr>
        <w:t xml:space="preserve"> Στο τέλος της παραγράφου 5 του άρθρου 4 προστίθεται εδάφιο ως εξής:</w:t>
      </w:r>
    </w:p>
    <w:p>
      <w:pPr>
        <w:spacing w:before="240" w:after="240"/>
        <w:rPr>
          <w:lang w:val="el" w:eastAsia="el"/>
        </w:rPr>
      </w:pPr>
      <w:r>
        <w:rPr>
          <w:lang w:val="el" w:eastAsia="el"/>
        </w:rPr>
        <w:t>«Ειδικά για τους φωτοβολταϊκούς σταθμούς του Πίνακα 1 της περίπτωσης β΄ της παραγράφου 1, οι Τ.Α. της απόφασης του Υπουργού Περιβάλλοντος και Ενέργειας ισχύουν για τους σταθμούς που τίθενται σε λειτουργία (κανονική ή δοκιμαστική) από την πρώτη ημέρα του επόμενου ημερολογιακού έτους από το έτος έκδοσης της απόφασης.».</w:t>
      </w:r>
    </w:p>
    <w:p>
      <w:pPr>
        <w:pStyle w:val="MainText"/>
        <w:spacing w:before="120" w:after="0"/>
        <w:rPr>
          <w:lang w:val="el" w:eastAsia="el"/>
        </w:rPr>
      </w:pPr>
      <w:r>
        <w:rPr>
          <w:b/>
          <w:bCs/>
          <w:lang w:val="el" w:eastAsia="el"/>
        </w:rPr>
        <w:t>7.</w:t>
      </w:r>
      <w:r>
        <w:rPr>
          <w:lang w:val="el" w:eastAsia="el"/>
        </w:rPr>
        <w:t xml:space="preserve"> α) Στο άρθρο 7 προστίθεται παράγραφος 3α ως εξής: «3α. Με την επιφύλαξη της εφαρμογής της παραγράφου 3 του άρθρου 4,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απαγορεύεται να συνάπτει σύμβαση λειτουργικής ενίσχυσης εκτός ανταγωνιστικών διαδικασιών υποβολής προσφορών, για περισσότερα από δύο (2) έργα της ίδιας τεχνολογίας, εφόσον οι τεχνολογίες ενισχύονται μέσω ανταγωνιστικών διαδικασιών υποβολής προσφορών.</w:t>
      </w:r>
    </w:p>
    <w:p>
      <w:pPr>
        <w:spacing w:before="240" w:after="240"/>
        <w:rPr>
          <w:lang w:val="el" w:eastAsia="el"/>
        </w:rPr>
      </w:pPr>
      <w:r>
        <w:rPr>
          <w:lang w:val="el" w:eastAsia="el"/>
        </w:rPr>
        <w:t>Η Ρυθμιστική Αρχή Ενέργειας (ΡΑΕ), κατά την αξιολόγηση των αιτήσεων για τη λήψη ή την τροποποίηση λόγω μείωσης της ισχύος αδειών παραγωγής για αιολικούς σταθμούς, οι οποίοι με βάση την αρχική ή νέα ισχύ τους εντάσσονται σε καθεστώς στήριξης με τη μορφή λειτουργικής ενίσχυσης εκτός ανταγωνιστικών διαδικασιών υποβολής προσφορών, εξετάζει το κριτήριο του πρώτου εδαφίου και αν διαπιστώσει ότι ο αιτών, άμεσα ή έμμεσα κατά τα παραπάνω, κατέχει ήδη δύο (2) άδειες παραγωγής για κατηγορία αιολικών σταθμών που εξαιρείται από την υποχρέωση συμμετοχής σε ανταγωνιστική διαδικασία υποβολής προσφορών, εκδίδει την άδεια με τον όρο της υποχρεωτικής συμμετοχής σε ανταγωνιστική διαδικασία υποβολής προσφορών. Ο όρος αυτός απαγορεύεται να τροποποιηθεί.</w:t>
      </w:r>
    </w:p>
    <w:p>
      <w:pPr>
        <w:spacing w:before="240" w:after="240"/>
        <w:rPr>
          <w:lang w:val="el" w:eastAsia="el"/>
        </w:rPr>
      </w:pPr>
      <w:r>
        <w:rPr>
          <w:lang w:val="el" w:eastAsia="el"/>
        </w:rPr>
        <w:t>Η Δ.Α.Π.Ε.Ε.Π. Α.Ε. και η Δ.Ε.Δ.Δ.Η.Ε. Α.Ε. ως διαχειριστής των Μ.Δ.Ν. ελέγχουν το κριτήριο του πρώτου εδαφίου κατά την αξιολόγηση των αιτήσεων για σύναψη σύμβασης λειτουργικής ενίσχυσης εκτός ανταγωνιστικών διαδικασιών υποβολής προσφορών και αν διαπιστώσουν ότι ο αιτών, άμεσα ή έμμεσα κατά τα παραπάνω, έχει συνάψει ήδη δύο (2) συμβάσεις λειτουργικής ενίσχυσης εκτός ανταγωνιστικών διαδικασιών υποβολής προσφορών απορρίπτουν την αίτηση.</w:t>
      </w:r>
    </w:p>
    <w:p>
      <w:pPr>
        <w:spacing w:before="240" w:after="240"/>
        <w:rPr>
          <w:lang w:val="el" w:eastAsia="el"/>
        </w:rPr>
      </w:pPr>
      <w:r>
        <w:rPr>
          <w:lang w:val="el" w:eastAsia="el"/>
        </w:rPr>
        <w:t>Κάθε αίτηση για χορήγηση άδειας παραγωγής ή για σύναψη σύμβασης λειτουργικής ενίσχυσης που υποβάλλεται για αιολικό ή φωτοβολταϊκό σταθμό, ο οποίος με βάση την ισχύ του εντάσσεται σε καθεστώς στήριξης με τη μορφή λειτουργικής ενίσχυσης εκτός ανταγωνιστικών διαδικασιών υποβολής προσφορών, συνοδεύεται από υπεύθυνη δήλωση του άρθρου 8 του ν. 1599/1986 (A΄ 75) του αιτούντος με την οποία βεβαιώνεται η πλήρωση ή μη του κριτηρίου του πρώτου εδαφίου.</w:t>
      </w:r>
    </w:p>
    <w:p>
      <w:pPr>
        <w:spacing w:before="240" w:after="240"/>
        <w:rPr>
          <w:lang w:val="el" w:eastAsia="el"/>
        </w:rPr>
      </w:pPr>
      <w:r>
        <w:rPr>
          <w:lang w:val="el" w:eastAsia="el"/>
        </w:rPr>
        <w:t>Οι Ενεργειακές Κοινότητες (Ε.Κοιν.) που συστήνονται, σύμφωνα με τον ν. 4513/2018 (A΄ 9) απαγορεύεται να συνάπτουν συμβάσεις λειτουργικής ενίσχυσης εκτός ανταγωνιστικών διαδικασιών υποβολής προσφορών, για συνολική εγκατεστημένη ισχύ ή μέγιστη ισχύ παραγωγής άνω των 18 MW. Κατά τα λοιπά εφαρμόζονται αναλογικά οι διατάξεις των προηγούμενων εδαφίων.».</w:t>
      </w:r>
    </w:p>
    <w:p>
      <w:pPr>
        <w:pStyle w:val="StructureList1"/>
        <w:spacing w:before="120" w:after="0"/>
        <w:rPr>
          <w:lang w:val="el" w:eastAsia="el"/>
        </w:rPr>
      </w:pPr>
      <w:r>
        <w:rPr>
          <w:lang w:val="el" w:eastAsia="el"/>
        </w:rPr>
        <w:t>β)</w:t>
      </w:r>
      <w:r>
        <w:rPr>
          <w:lang w:val="en" w:eastAsia="en"/>
        </w:rPr>
        <w:tab/>
      </w:r>
      <w:r>
        <w:rPr>
          <w:lang w:val="el" w:eastAsia="el"/>
        </w:rPr>
        <w:t>Οι αιτήσεις για τη χορήγηση άδειας παραγωγής ηλεκτρικής ενέργειας από αιολικούς σταθμούς ή για σταθμούς που αναπτύσσονται από Ε.Κοιν., οι οποίοι με βάση την ισχύ τους εξαιρούνται από την υποχρέωση συμμετοχής σε ανταγωνιστική διαδικασία υποβολής προσφορών, που έχουν υποβληθεί στη ΡΑΕ από την 1.1.2016 μέχρι την έναρξη ισχύος του παρόντος, επικαιροποιούνται εντός ενός (1) μηνός από την έναρξη ισχύος του παρόντος με την προσκόμιση της υπεύθυνης δήλωσης του τέταρτου εδαφίου της παρ. 3α του άρθρου 7 του ν. 4414/2016 (A΄ 149), όπως αυτή προστέθηκε με την περίπτωση α΄ της παρούσας και αξιολογούνται λαμβάνοντας υπόψη και το κριτήριο του πρώτου εδαφίου της ίδιας διάταξης. Αν οι εκκρεμείς αιτήσεις δεν επικαιροποιηθούν εντός της προθεσμίας του προηγούμενου εδαφίου, αυτές απορρίπτονται. Αν, εντός της ίδιας προθεσμίας, γίνει αλλαγή στο πρόσωπο, στη μετοχική σύνθεση ή στη διοίκηση του αιτούντος, οι άδειες εκδίδονται με τον όρο της υποχρεωτικής συμμετοχής σε ανταγωνιστική διαδικασία υποβολής προσφορών. Ειδικά για Ε. Κοιν. επιτρέπεται η μεταφορά του αιτήματος για χορήγηση άδειας παραγωγής σε νέα Ε. Κοιν. εντός δύο (2) μηνών από την έναρξη ισχύος του παρόντος.</w:t>
      </w:r>
    </w:p>
    <w:p>
      <w:pPr>
        <w:spacing w:before="240" w:after="240"/>
        <w:rPr>
          <w:lang w:val="el" w:eastAsia="el"/>
        </w:rPr>
      </w:pPr>
      <w:r>
        <w:rPr>
          <w:lang w:val="el" w:eastAsia="el"/>
        </w:rPr>
        <w:t>Ο έλεγχος του κριτηρίου του πρώτου εδαφίου της παρ. 3α του άρθρου 7 του ν. 4414/2016 (A΄ 149), όπως αυτή προστέθηκε με την περίπτωση α΄ της παρούσας, δεν πραγματοποιείται κατά την αξιολόγηση των αιτήσεων για σύναψη σύμβασης λειτουργικής ενίσχυσης εκτός ανταγωνιστικών διαδικασιών υποβολής προσφορών από τη Δ.Α.Π.Ε.Ε.Π. Α.Ε. και τη Δ.Ε.Δ.Δ.Η.Ε. Α.Ε. ως διαχειριστή των Μ.Δ.Ν.:</w:t>
      </w:r>
    </w:p>
    <w:p>
      <w:pPr>
        <w:pStyle w:val="StructureList1"/>
        <w:spacing w:before="120" w:after="0"/>
        <w:rPr>
          <w:lang w:val="el" w:eastAsia="el"/>
        </w:rPr>
      </w:pPr>
      <w:r>
        <w:rPr>
          <w:lang w:val="el" w:eastAsia="el"/>
        </w:rPr>
        <w:t>αα)</w:t>
      </w:r>
      <w:r>
        <w:rPr>
          <w:lang w:val="en" w:eastAsia="en"/>
        </w:rPr>
        <w:tab/>
      </w:r>
      <w:r>
        <w:rPr>
          <w:lang w:val="el" w:eastAsia="el"/>
        </w:rPr>
        <w:t>για αιολικούς σταθμούς, οι οποίοι έχουν υποβάλλει αίτηση για άδεια παραγωγής πριν από την 1.1.2016 και ββ) για φωτοβολταϊκούς σταθμούς, οι οποίοι έχουν υποβάλλει αίτηση για χορήγηση προσφοράς σύνδεσης μέχρι τις 28.2.2019.</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του άρθρου 26 του ν. 4496/2017 (A΄ 170)</w:t>
      </w:r>
    </w:p>
    <w:p>
      <w:pPr>
        <w:pStyle w:val="MainText"/>
        <w:spacing w:before="120" w:after="0"/>
        <w:rPr>
          <w:lang w:val="el" w:eastAsia="el"/>
        </w:rPr>
      </w:pPr>
      <w:r>
        <w:rPr>
          <w:b/>
          <w:bCs/>
          <w:lang w:val="el" w:eastAsia="el"/>
        </w:rPr>
        <w:t>1.</w:t>
      </w:r>
      <w:r>
        <w:rPr>
          <w:lang w:val="el" w:eastAsia="el"/>
        </w:rPr>
        <w:t xml:space="preserve"> Στην περίπτωση α΄ του άρθρου 26 του ν. 4496/2017 οι λέξεις «οι απαιτούμενες ποσότητες πρώτης ύλης προέρχονται από αγροτικές ή κτηνοτροφικές ή δασικές εκμεταλλεύσεις που βρίσκονται σε απόσταση μικρότερη των τριάντα (30) χιλιομέτρων» αντικαθίστανται με τις λέξεις «οι απαιτούμενες ποσότητες πρώτης ύλης προέρχονται από αγροτικές ή κτηνοτροφικές ή δασικές εκμεταλλεύσεις και ποσοστό τουλάχιστον 85% εξ αυτών προέρχεται από εκμεταλλεύσεις που βρίσκονται σε απόσταση μικρότερη των τριάντα (30) χιλιομέτρων».</w:t>
      </w:r>
    </w:p>
    <w:p>
      <w:pPr>
        <w:pStyle w:val="MainText"/>
        <w:spacing w:before="120" w:after="0"/>
        <w:rPr>
          <w:lang w:val="el" w:eastAsia="el"/>
        </w:rPr>
      </w:pPr>
      <w:r>
        <w:rPr>
          <w:b/>
          <w:bCs/>
          <w:lang w:val="el" w:eastAsia="el"/>
        </w:rPr>
        <w:t>2.</w:t>
      </w:r>
      <w:r>
        <w:rPr>
          <w:lang w:val="el" w:eastAsia="el"/>
        </w:rPr>
        <w:t xml:space="preserve"> Στο τέλος του άρθρου 26 του ν. 4496/2017 προστίθεται εδάφιο ως εξής:</w:t>
      </w:r>
    </w:p>
    <w:p>
      <w:pPr>
        <w:spacing w:before="240" w:after="240"/>
        <w:rPr>
          <w:lang w:val="el" w:eastAsia="el"/>
        </w:rPr>
      </w:pPr>
      <w:r>
        <w:rPr>
          <w:lang w:val="el" w:eastAsia="el"/>
        </w:rPr>
        <w:t>«Οι προϋποθέσεις της περίπτωσης α΄ δεν απαιτείται να συντρέχουν για μονάδες που κατά την έναρξη ισχύος του παρόντος είχαν ήδη άδεια λειτουργίας και είχαν υποβάλλει ή υποβάλλουν αίτηση τροποποίησης της ΑΕΠΟ.».</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του άρθρου 61</w:t>
      </w:r>
    </w:p>
    <w:p>
      <w:pPr>
        <w:spacing w:before="240" w:after="240"/>
        <w:rPr>
          <w:lang w:val="el" w:eastAsia="el"/>
        </w:rPr>
      </w:pPr>
      <w:r>
        <w:rPr>
          <w:b/>
          <w:bCs/>
          <w:lang w:val="el" w:eastAsia="el"/>
        </w:rPr>
        <w:t>του ν. 4546/2018 (A΄ 101)</w:t>
      </w:r>
    </w:p>
    <w:p>
      <w:pPr>
        <w:spacing w:before="240" w:after="240"/>
        <w:rPr>
          <w:lang w:val="el" w:eastAsia="el"/>
        </w:rPr>
      </w:pPr>
      <w:r>
        <w:rPr>
          <w:lang w:val="el" w:eastAsia="el"/>
        </w:rPr>
        <w:t>Από το πρώτο εδάφιο του άρθρου 61 του ν. 4546/2018 διαγράφονται οι λέξεις «και όχι πέραν της 31.12.2018».</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Κάλυψη έκτακτων αναγκών σε προσωπικό στον Διαχειριστή ΑΠΕ και Εγγυήσεων</w:t>
      </w:r>
    </w:p>
    <w:p>
      <w:pPr>
        <w:spacing w:before="240" w:after="240"/>
        <w:rPr>
          <w:lang w:val="el" w:eastAsia="el"/>
        </w:rPr>
      </w:pPr>
      <w:r>
        <w:rPr>
          <w:b/>
          <w:bCs/>
          <w:lang w:val="el" w:eastAsia="el"/>
        </w:rPr>
        <w:t>Προέλευσης (Δ.Α.Π.Ε.Ε.Π. Α.Ε.)</w:t>
      </w:r>
    </w:p>
    <w:p>
      <w:pPr>
        <w:spacing w:before="240" w:after="240"/>
        <w:rPr>
          <w:lang w:val="el" w:eastAsia="el"/>
        </w:rPr>
      </w:pPr>
      <w:r>
        <w:rPr>
          <w:lang w:val="el" w:eastAsia="el"/>
        </w:rPr>
        <w:t>Για την κάλυψη των έκτακτων αναγκών που προέκυ- ψαν: α) από τη μεταφορά μεγάλου αριθμού εργαζομένων από τη Δ.Α.Π.Ε.Ε.Π. Α.Ε. (πρώην ΛΑΓΗΕ Α.Ε.) στην εταιρεία «Ελληνικό Χρηματιστήριο Ενέργειας Α.Ε.» λόγω της ολοκλήρωσης της απόσχισης του κλάδου της Αγοράς Ηλεκτρικής Ενέργειας από τη ΛΑΓΗΕ Α.Ε., σύμφωνα με τις διατάξεις του Μέρους Γ΄ του ν. 4512/2018 (A΄ 5), β) τη μεταβίβαση στη Δ.Α.Π.Ε.Ε.Π. Α.Ε. των αρμοδιοτήτων εκκαθάρισης και είσπραξης του Ειδικού Τέλους Εκπομπής Αερίων Ρύπων και του Μεσοσταθμικού Μεταβλητού Κόστους Θερμικών Συμβατικών Σταθμών, σύμφωνα με τις διατάξεις της παρ. 2 του άρθρου 118 του ν. 4001/2011 (A΄ 179), όπως τροποποιήθηκαν με τις διατάξεις του άρθρου 4 του ν. 4585/2018 (A΄ 216) και εξαιτίας του χρόνου που απαιτείται για την ολοκλήρωση του διαγωνισμού πρόσληψης τακτικού προσωπικού, η Δ.Α.Π.Ε.Ε.Π. Α.Ε. δύναται, κατά παρέκκλιση κάθε γενικής και ειδικής διάταξης, να συνάψει είκοσι πέντε (25) συμβάσεις μίσθωσης έργου ή εργασίας ιδιωτικού δικαίου ορισμένου χρόνου με διετή διάρκεια. Η πρόσληψη γίνεται από το Διοικητικό Συμβούλιο της εταιρείας. Η παροχή υπηρεσιών στις θέσεις αυτές δεν γεννά οποιοδήποτε δικαίωμα αποζημίωσης ή άλλη αξίωση ή προνόμιο μετά τη λήξη των συμβάσεων.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Πρόσληψη προσωπικού στην ανώνυμη εταιρεία ειδικού σκοπού με την επωνυμία «Ηλεκτρική Διασύνδεση Κρήτης-Αττικής Αριάδνη Α.Ε.Ε.Σ.».</w:t>
      </w:r>
    </w:p>
    <w:p>
      <w:pPr>
        <w:pStyle w:val="MainText"/>
        <w:spacing w:before="120" w:after="0"/>
        <w:rPr>
          <w:lang w:val="el" w:eastAsia="el"/>
        </w:rPr>
      </w:pPr>
      <w:r>
        <w:rPr>
          <w:b/>
          <w:bCs/>
          <w:lang w:val="el" w:eastAsia="el"/>
        </w:rPr>
        <w:t>1.</w:t>
      </w:r>
      <w:r>
        <w:rPr>
          <w:lang w:val="el" w:eastAsia="el"/>
        </w:rPr>
        <w:t xml:space="preserve"> Η Ανώνυμη Εταιρεία ειδικού σκοπού με την επωνυμία «Ηλεκτρική Διασύνδεση Κρήτης - Αττικής Αριάδνη Α.Ε.Ε.Σ.» που έχει συσταθεί ως θυγατρική του Ανεξάρτητου Διαχειριστή Μεταφοράς Ηλεκτρικής Ενέργειας (Α.Δ.Μ.Η.Ε. Α.Ε.) σε συμμόρφωση με την 816/2018 απόφαση της Ρυθμιστικής Αρχής Ενέργειας (Ρ.Α.Ε.) (ΑΔΑ: 9Σ2ΥΙΔΞ-ΚΔΔ) και η οποία έχει οριστεί δυνάμει της 838/2018 απόφασης της Ρ.Α.Ε. (ΑΔΑ: 6ΘΔ3ΙΔΞ-5ΦΩ) ως φορέας για τη χρηματοδότηση και κατασκευή του Έργου «Γραμμή μεταφοράς μεταξύ Κορακιάς στην Κρήτη και Περιφέρειας Αττικής», μπορεί να προσλαμβάνει αριθμό εργαζομένων που δεν υπερβαίνει τους τριάντα (30) όλων των ειδικοτήτων με συμβάσεις εργασίας ιδιωτικού δικαίου ορισμένου χρόνου, μίσθωσης έργου ή έμμισθης εντολής. Οι συμβάσεις αυτές διέπονται αποκλειστικά από τις διατάξεις της εργατικής νομοθεσίας που ρυθμίζουν τις σχέσεις εργοδότη και εργαζομένων στον ιδιωτικό τομέα. Ανώτατο όριο διάρκειας των συμβάσεων ορίζεται η ολοκλήρωση του έργου της ηλεκτρικής διασύνδεσης Κρήτης- Αττικής.</w:t>
      </w:r>
    </w:p>
    <w:p>
      <w:pPr>
        <w:pStyle w:val="MainText"/>
        <w:spacing w:before="120" w:after="0"/>
        <w:rPr>
          <w:lang w:val="el" w:eastAsia="el"/>
        </w:rPr>
      </w:pPr>
      <w:r>
        <w:rPr>
          <w:b/>
          <w:bCs/>
          <w:lang w:val="el" w:eastAsia="el"/>
        </w:rPr>
        <w:t>2.</w:t>
      </w:r>
      <w:r>
        <w:rPr>
          <w:lang w:val="el" w:eastAsia="el"/>
        </w:rPr>
        <w:t xml:space="preserve"> Για τις προσλήψεις της προηγούμενης παραγράφου δεν έχουν εφαρμογή οι διατάξεις της παραγράφου 20α του άρθρου ένατου του ν. 4057/2012 (A΄ 54), οι διατάξεις του ν. 3429/2005 (A΄ 314) και οι διατάξεις του ν. 2190/1994 (A΄ 28).</w:t>
      </w:r>
    </w:p>
    <w:p>
      <w:pPr>
        <w:spacing w:before="240" w:after="240"/>
        <w:rPr>
          <w:lang w:val="el" w:eastAsia="el"/>
        </w:rPr>
      </w:pPr>
      <w:r>
        <w:rPr>
          <w:b/>
          <w:bCs/>
          <w:lang w:val="el" w:eastAsia="el"/>
        </w:rPr>
        <w:t>ΚΕΦΑΛΑΙΑ Δ΄</w:t>
      </w:r>
    </w:p>
    <w:p>
      <w:pPr>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Τροποποίηση του άρθρου 167</w:t>
      </w:r>
    </w:p>
    <w:p>
      <w:pPr>
        <w:spacing w:before="240" w:after="240"/>
        <w:rPr>
          <w:lang w:val="el" w:eastAsia="el"/>
        </w:rPr>
      </w:pPr>
      <w:r>
        <w:rPr>
          <w:b/>
          <w:bCs/>
          <w:lang w:val="el" w:eastAsia="el"/>
        </w:rPr>
        <w:t>του ν.δ. 210/1973 (Α΄277)</w:t>
      </w:r>
    </w:p>
    <w:p>
      <w:pPr>
        <w:spacing w:before="240" w:after="240"/>
        <w:rPr>
          <w:lang w:val="el" w:eastAsia="el"/>
        </w:rPr>
      </w:pPr>
      <w:r>
        <w:rPr>
          <w:lang w:val="el" w:eastAsia="el"/>
        </w:rPr>
        <w:t>Στην παρ. 1 του άρθρου 167 του ν.δ. 210/1973, όπως τροποποιήθηκε με την παρ. 9 του άρθρου 64 του ν. 4512/2018 (A΄ 5) και με την παρ. 10 του άρθρου 63 του ν. 4546/2018 (A΄ 101), οι λέξεις «με την παρ. 3» αντικαθίστανται με τις λέξεις «με τις παραγράφους 3 και 4».</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998/1979 (A΄ 289)</w:t>
      </w:r>
    </w:p>
    <w:p>
      <w:pPr>
        <w:pStyle w:val="MainText"/>
        <w:spacing w:before="120" w:after="0"/>
        <w:rPr>
          <w:lang w:val="el" w:eastAsia="el"/>
        </w:rPr>
      </w:pPr>
      <w:r>
        <w:rPr>
          <w:b/>
          <w:bCs/>
          <w:lang w:val="el" w:eastAsia="el"/>
        </w:rPr>
        <w:t>1.</w:t>
      </w:r>
      <w:r>
        <w:rPr>
          <w:lang w:val="el" w:eastAsia="el"/>
        </w:rPr>
        <w:t xml:space="preserve"> Στο άρθρο 57 του ν. 998/1979 προστίθεται παράγραφος 9 ως εξής:</w:t>
      </w:r>
    </w:p>
    <w:p>
      <w:pPr>
        <w:spacing w:before="240" w:after="240"/>
        <w:rPr>
          <w:lang w:val="el" w:eastAsia="el"/>
        </w:rPr>
      </w:pPr>
      <w:r>
        <w:rPr>
          <w:lang w:val="el" w:eastAsia="el"/>
        </w:rPr>
        <w:t>«9. Επιτρέπεται η επέμβαση σε δάση, δασικές εκτάσεις και σε εκτάσεις των περιπτώσεων α΄ και β΄ της παραγράφου 5 του άρθρου 3 για την εγκατάσταση κέντρων περίθαλψης και φιλοξενίας ειδών της άγριας πανίδας, καθώς και των συνοδών αυτών εγκαταστάσεων. Ως προς τους δικαιούχους της επέμβασης και τις εν γένει προϋποθέσεις της εγκατάστασης εφαρμόζονται τα προβλε- πόμενα στην 336107/14.2.2000 (Β΄ 223) απόφαση του Υπουργού Γεωργίας.».</w:t>
      </w:r>
    </w:p>
    <w:p>
      <w:pPr>
        <w:pStyle w:val="MainText"/>
        <w:spacing w:before="120" w:after="0"/>
        <w:rPr>
          <w:lang w:val="el" w:eastAsia="el"/>
        </w:rPr>
      </w:pPr>
      <w:r>
        <w:rPr>
          <w:b/>
          <w:bCs/>
          <w:lang w:val="el" w:eastAsia="el"/>
        </w:rPr>
        <w:t>2.</w:t>
      </w:r>
      <w:r>
        <w:rPr>
          <w:lang w:val="el" w:eastAsia="el"/>
        </w:rPr>
        <w:t xml:space="preserve"> Υφιστάμενες κατά την έναρξη ισχύος του παρόντος εγκαταστάσεις κέντρων φιλοξενίας και περίθαλψης ειδών της άγριας πανίδας, καθώς και οι συνοδές αυτών εγκαταστάσεις που κατασκευάστηκαν σε δάση, δασικές εκτάσεις και εκτάσεις των περιπτώσεων α΄ και β΄ της παρ. 5 του άρθρου 3 του ν. 998/1979, από φορείς του άρθρου 3 της 336107/14.2.2000 (Β΄ 223) απόφασης του Υπουργού Γεωργίας, οφείλουν να λάβουν, μέσα σε δύο έτη από την έναρξη ισχύος της παρούσας, την έγκριση της παρ. 9 του άρθρου 57 του ν. 998/1979.</w:t>
      </w:r>
    </w:p>
    <w:p>
      <w:pPr>
        <w:pStyle w:val="MainText"/>
        <w:spacing w:before="120" w:after="0"/>
        <w:rPr>
          <w:lang w:val="el" w:eastAsia="el"/>
        </w:rPr>
      </w:pPr>
      <w:r>
        <w:rPr>
          <w:b/>
          <w:bCs/>
          <w:lang w:val="el" w:eastAsia="el"/>
        </w:rPr>
        <w:t>3.</w:t>
      </w:r>
      <w:r>
        <w:rPr>
          <w:lang w:val="el" w:eastAsia="el"/>
        </w:rPr>
        <w:t xml:space="preserve"> Η προθεσμία της παρ. 4 του άρθρου 58 του ν. 998/1979 παρατείνεται μέχρι τις 8.8.2020.</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2289/1995 (A΄ 27)</w:t>
      </w:r>
    </w:p>
    <w:p>
      <w:pPr>
        <w:spacing w:before="240" w:after="240"/>
        <w:rPr>
          <w:lang w:val="el" w:eastAsia="el"/>
        </w:rPr>
      </w:pPr>
      <w:r>
        <w:rPr>
          <w:lang w:val="el" w:eastAsia="el"/>
        </w:rPr>
        <w:t>Η παρ. 1 του άρθρου 1 του ν. 2289/1995 αντικαθίσταται ως εξής:</w:t>
      </w:r>
    </w:p>
    <w:p>
      <w:pPr>
        <w:spacing w:before="240" w:after="240"/>
        <w:rPr>
          <w:lang w:val="el" w:eastAsia="el"/>
        </w:rPr>
      </w:pPr>
      <w:r>
        <w:rPr>
          <w:lang w:val="el" w:eastAsia="el"/>
        </w:rPr>
        <w:t>«1 . Υδρογονάνθρακες: τα κάθε είδους ορυκτά πετρελαιοειδή σε στερεά, υγρή ή αέρια κατάσταση και συγκεκριμένα το αργό πετρέλαιο, το φυσικό αέριο, καθώς και κάθε είδους ορυκτά ή ουσίες που εξορύσσονται μαζί τους από πορώδεις και διαπερατούς γεωλογικούς σχηματισμούς. Δεν περιλαμβάνονται το σχιστολιθικό πετρέλαιο και το σχιστολιθικό αέριο.».</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3054/2002 (A΄ 230)</w:t>
      </w:r>
    </w:p>
    <w:p>
      <w:pPr>
        <w:spacing w:before="240" w:after="240"/>
        <w:rPr>
          <w:lang w:val="el" w:eastAsia="el"/>
        </w:rPr>
      </w:pPr>
      <w:r>
        <w:rPr>
          <w:lang w:val="el" w:eastAsia="el"/>
        </w:rPr>
        <w:t>Στον ν. 3054/2002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α) Η παράγραφος 9 του άρθρου 3, όπως τροποποιήθηκε με το άρθρο 1 του ν. 3423/2005 (A΄ 304), αντικαθίσταται ως εξής:</w:t>
      </w:r>
    </w:p>
    <w:p>
      <w:pPr>
        <w:spacing w:before="240" w:after="240"/>
        <w:rPr>
          <w:lang w:val="el" w:eastAsia="el"/>
        </w:rPr>
      </w:pPr>
      <w:r>
        <w:rPr>
          <w:lang w:val="el" w:eastAsia="el"/>
        </w:rPr>
        <w:t>«9. Εμπορία: Η αποθήκευση και διακίνηση, με σκοπό το κέρδος, αργού πετρελαίου ή Πετρελαιοειδών Προϊόντων, εντός της Ελληνικής Επικράτειας.».</w:t>
      </w:r>
    </w:p>
    <w:p>
      <w:pPr>
        <w:pStyle w:val="StructureList1"/>
        <w:spacing w:before="120" w:after="0"/>
        <w:rPr>
          <w:lang w:val="el" w:eastAsia="el"/>
        </w:rPr>
      </w:pPr>
      <w:r>
        <w:rPr>
          <w:lang w:val="el" w:eastAsia="el"/>
        </w:rPr>
        <w:t>β)</w:t>
      </w:r>
      <w:r>
        <w:rPr>
          <w:lang w:val="en" w:eastAsia="en"/>
        </w:rPr>
        <w:tab/>
      </w:r>
      <w:r>
        <w:rPr>
          <w:lang w:val="el" w:eastAsia="el"/>
        </w:rPr>
        <w:t>Η παράγραφος 18 του άρθρου 3, όπως προστέθηκε με το άρθρο 1 του ν. 3423/2005 (A΄ 304), αντικαθίσταται ως εξής:</w:t>
      </w:r>
    </w:p>
    <w:p>
      <w:pPr>
        <w:spacing w:before="240" w:after="240"/>
        <w:rPr>
          <w:lang w:val="el" w:eastAsia="el"/>
        </w:rPr>
      </w:pPr>
      <w:r>
        <w:rPr>
          <w:lang w:val="el" w:eastAsia="el"/>
        </w:rPr>
        <w:t>«18. Παραγωγή Bιοκαυσίμων: Η κατεργασία κατάλληλων πρώτων υλών που πραγματοποιείται σε ειδικές εγκαταστάσεις, για την παραγωγή αυτούσιων Βιοκαυσίμων ή Βιορευστών.».</w:t>
      </w:r>
    </w:p>
    <w:p>
      <w:pPr>
        <w:pStyle w:val="StructureList1"/>
        <w:spacing w:before="120" w:after="0"/>
        <w:rPr>
          <w:lang w:val="el" w:eastAsia="el"/>
        </w:rPr>
      </w:pPr>
      <w:r>
        <w:rPr>
          <w:lang w:val="el" w:eastAsia="el"/>
        </w:rPr>
        <w:t>γ)</w:t>
      </w:r>
      <w:r>
        <w:rPr>
          <w:lang w:val="en" w:eastAsia="en"/>
        </w:rPr>
        <w:tab/>
      </w:r>
      <w:r>
        <w:rPr>
          <w:lang w:val="el" w:eastAsia="el"/>
        </w:rPr>
        <w:t>Η παράγραφος 19 του άρθρου 3, όπως προστέθηκε με το άρθρο 1 του ν. 3423/2005 (A΄ 304), αντικαθίσταται ως εξής:</w:t>
      </w:r>
    </w:p>
    <w:p>
      <w:pPr>
        <w:spacing w:before="240" w:after="240"/>
        <w:rPr>
          <w:lang w:val="el" w:eastAsia="el"/>
        </w:rPr>
      </w:pPr>
      <w:r>
        <w:rPr>
          <w:lang w:val="el" w:eastAsia="el"/>
        </w:rPr>
        <w:t>«19. Μονάδα Παραγωγής Bιοκαυσίμων: Οι ειδικές εγκαταστάσεις, στις οποίες πραγματοποιείται η παραγωγή αυτούσιων Βιοκαυσίμων ή Βιορευστών, συμπεριλαμβανομένων και των αναγκαίων αποθηκευτικών χώρων και συστημάτων διακίνησης.».</w:t>
      </w:r>
    </w:p>
    <w:p>
      <w:pPr>
        <w:pStyle w:val="StructureList1"/>
        <w:spacing w:before="120" w:after="0"/>
        <w:rPr>
          <w:lang w:val="el" w:eastAsia="el"/>
        </w:rPr>
      </w:pPr>
      <w:r>
        <w:rPr>
          <w:lang w:val="el" w:eastAsia="el"/>
        </w:rPr>
        <w:t>δ)</w:t>
      </w:r>
      <w:r>
        <w:rPr>
          <w:lang w:val="en" w:eastAsia="en"/>
        </w:rPr>
        <w:tab/>
      </w:r>
      <w:r>
        <w:rPr>
          <w:lang w:val="el" w:eastAsia="el"/>
        </w:rPr>
        <w:t>Η παράγραφος 20 του άρθρου 3, όπως προστέθηκε με το άρθρο 1 του ν. 3423/2005 (A΄ 304), αντικαθίσταται ως εξής:</w:t>
      </w:r>
    </w:p>
    <w:p>
      <w:pPr>
        <w:spacing w:before="240" w:after="240"/>
        <w:rPr>
          <w:lang w:val="el" w:eastAsia="el"/>
        </w:rPr>
      </w:pPr>
      <w:r>
        <w:rPr>
          <w:lang w:val="el" w:eastAsia="el"/>
        </w:rPr>
        <w:t>«20. Διάθεση Bιοκαυσίμων: Η εμπορία εντός της Ελληνικής Επικράτειας, αυτούσιων Βιοκαυσίμων ή Βιορευ- στών, σύμφωνα με το άρθρο 5Α.».</w:t>
      </w:r>
    </w:p>
    <w:p>
      <w:pPr>
        <w:pStyle w:val="MainText"/>
        <w:spacing w:before="120" w:after="0"/>
        <w:rPr>
          <w:lang w:val="el" w:eastAsia="el"/>
        </w:rPr>
      </w:pPr>
      <w:r>
        <w:rPr>
          <w:b/>
          <w:bCs/>
          <w:lang w:val="el" w:eastAsia="el"/>
        </w:rPr>
        <w:t>2.</w:t>
      </w:r>
      <w:r>
        <w:rPr>
          <w:lang w:val="el" w:eastAsia="el"/>
        </w:rPr>
        <w:t xml:space="preserve"> α) Η περίπτωση δ΄ της παραγράφου 4 του άρθρου 4 αντικαθίσταται ως εξής:</w:t>
      </w:r>
    </w:p>
    <w:p>
      <w:pPr>
        <w:spacing w:before="240" w:after="240"/>
        <w:rPr>
          <w:lang w:val="el" w:eastAsia="el"/>
        </w:rPr>
      </w:pPr>
      <w:r>
        <w:rPr>
          <w:lang w:val="el" w:eastAsia="el"/>
        </w:rPr>
        <w:t>«δ΄. οι εγκαταστάσεις που χρησιμοποιούνται για την εξυπηρέτηση της δραστηριότητας.».</w:t>
      </w:r>
    </w:p>
    <w:p>
      <w:pPr>
        <w:pStyle w:val="StructureList1"/>
        <w:spacing w:before="120" w:after="0"/>
        <w:rPr>
          <w:lang w:val="el" w:eastAsia="el"/>
        </w:rPr>
      </w:pPr>
      <w:r>
        <w:rPr>
          <w:lang w:val="el" w:eastAsia="el"/>
        </w:rPr>
        <w:t>β)</w:t>
      </w:r>
      <w:r>
        <w:rPr>
          <w:lang w:val="en" w:eastAsia="en"/>
        </w:rPr>
        <w:tab/>
      </w:r>
      <w:r>
        <w:rPr>
          <w:lang w:val="el" w:eastAsia="el"/>
        </w:rPr>
        <w:t>Η περίπτωση ε΄ της παραγράφου 4 του άρθρου 4 αντικαθίσταται ως εξής:</w:t>
      </w:r>
    </w:p>
    <w:p>
      <w:pPr>
        <w:spacing w:before="240" w:after="240"/>
        <w:rPr>
          <w:lang w:val="el" w:eastAsia="el"/>
        </w:rPr>
      </w:pPr>
      <w:r>
        <w:rPr>
          <w:lang w:val="el" w:eastAsia="el"/>
        </w:rPr>
        <w:t>«ε΄. περιγραφή των αποθηκευτικών χώρων που χρησιμοποιούνται για την τήρηση των εμπορικών αποθεμάτων της παραγράφου 6 του άρθρου 6 του παρόντος και των αποθεμάτων έκτακτης ανάγκης του άρθρου 12 του παρόντος, εφόσoν έχει αυτή την υποχρέωση ο αδει- οδοτούμενος.».</w:t>
      </w:r>
    </w:p>
    <w:p>
      <w:pPr>
        <w:pStyle w:val="StructureList1"/>
        <w:spacing w:before="120" w:after="0"/>
        <w:rPr>
          <w:lang w:val="el" w:eastAsia="el"/>
        </w:rPr>
      </w:pPr>
      <w:r>
        <w:rPr>
          <w:lang w:val="el" w:eastAsia="el"/>
        </w:rPr>
        <w:t>γ)</w:t>
      </w:r>
      <w:r>
        <w:rPr>
          <w:lang w:val="en" w:eastAsia="en"/>
        </w:rPr>
        <w:tab/>
      </w:r>
      <w:r>
        <w:rPr>
          <w:lang w:val="el" w:eastAsia="el"/>
        </w:rPr>
        <w:t>Μετά το πρώτο εδάφιο της παραγράφου 6 του άρθρου 4 προστίθεται εδάφιο ως εξής:</w:t>
      </w:r>
    </w:p>
    <w:p>
      <w:pPr>
        <w:spacing w:before="240" w:after="240"/>
        <w:rPr>
          <w:lang w:val="el" w:eastAsia="el"/>
        </w:rPr>
      </w:pPr>
      <w:r>
        <w:rPr>
          <w:lang w:val="el" w:eastAsia="el"/>
        </w:rPr>
        <w:t>«Ειδικά, για τις άδειες εμπορίας του άρθρου 6, ένα πρόσωπο μπορεί να λαμβάνει περισσότερες από μία άδειες, με την προϋπόθεση ότι πληρούνται ανά κατηγορία άδειας οι απαιτήσεις των περιπτώσεων β’, γ’ και δ’ της παραγράφου 5 του άρθρου 6 και χωριστά για κάθε μία άδεια η απαίτηση του ελάχιστου εταιρικού κεφαλαίου ή της εγγυητικής επιστολής.».</w:t>
      </w:r>
    </w:p>
    <w:p>
      <w:pPr>
        <w:pStyle w:val="MainText"/>
        <w:spacing w:before="120" w:after="0"/>
        <w:rPr>
          <w:lang w:val="el" w:eastAsia="el"/>
        </w:rPr>
      </w:pPr>
      <w:r>
        <w:rPr>
          <w:b/>
          <w:bCs/>
          <w:lang w:val="el" w:eastAsia="el"/>
        </w:rPr>
        <w:t>3.</w:t>
      </w:r>
      <w:r>
        <w:rPr>
          <w:lang w:val="el" w:eastAsia="el"/>
        </w:rPr>
        <w:t xml:space="preserve"> Το πρώτο εδάφιο της παρ. 2 του άρθρου 5Α του ν. 3054/2002, όπως προστέθηκε με το άρθρο 3 του ν. 3423/2005 (A΄ 304), αντικαθίσταται ως εξής:</w:t>
      </w:r>
    </w:p>
    <w:p>
      <w:pPr>
        <w:spacing w:before="240" w:after="240"/>
        <w:rPr>
          <w:lang w:val="el" w:eastAsia="el"/>
        </w:rPr>
      </w:pPr>
      <w:r>
        <w:rPr>
          <w:lang w:val="el" w:eastAsia="el"/>
        </w:rPr>
        <w:t>«2. Ο κάτοχος άδειας διάθεσης βιοκαυσίμων μπορεί να διαθέτει αυτούσια Βιοκαύσιμα και Βιορευστά εντός της Ελληνικής Επικράτειας, σε κατόχους άδειας διύλισης, άδειας εμπορίας κατηγορίας Α και σε Τελικούς Καταναλωτές.».</w:t>
      </w:r>
    </w:p>
    <w:p>
      <w:pPr>
        <w:pStyle w:val="MainText"/>
        <w:spacing w:before="120" w:after="0"/>
        <w:rPr>
          <w:lang w:val="el" w:eastAsia="el"/>
        </w:rPr>
      </w:pPr>
      <w:r>
        <w:rPr>
          <w:b/>
          <w:bCs/>
          <w:lang w:val="el" w:eastAsia="el"/>
        </w:rPr>
        <w:t>4.</w:t>
      </w:r>
      <w:r>
        <w:rPr>
          <w:lang w:val="el" w:eastAsia="el"/>
        </w:rPr>
        <w:t xml:space="preserve"> α) Το τρίτο εδάφιο της περίπτωσης β΄ της παραγράφου 5 του άρθρου 6, όπως αυτή είχε τροποποιηθεί με την παρ. 1 του άρθρου 6 του ν. 3335/2005 (A΄ 95), την παρ. 1 του άρθρου 104 του ν. 4172/2013 (A΄ 167) και την παρ. 6 του άρθρου 23 του ν. 4447/2016 (A΄ 241), αντικαθίσταται ως εξής:</w:t>
      </w:r>
    </w:p>
    <w:p>
      <w:pPr>
        <w:spacing w:before="240" w:after="240"/>
        <w:rPr>
          <w:lang w:val="el" w:eastAsia="el"/>
        </w:rPr>
      </w:pPr>
      <w:r>
        <w:rPr>
          <w:lang w:val="el" w:eastAsia="el"/>
        </w:rPr>
        <w:t>«Οι αποθηκευτικοί χώροι πρέπει να είναι ιδιόκτητοι, μισθωμένοι ή να έχουν παραχωρηθεί και να χρησιμοποιούνται για την άσκηση της δραστηριότητας του κατόχου της άδειας.».</w:t>
      </w:r>
    </w:p>
    <w:p>
      <w:pPr>
        <w:pStyle w:val="StructureList1"/>
        <w:spacing w:before="120" w:after="0"/>
        <w:rPr>
          <w:lang w:val="el" w:eastAsia="el"/>
        </w:rPr>
      </w:pPr>
      <w:r>
        <w:rPr>
          <w:lang w:val="el" w:eastAsia="el"/>
        </w:rPr>
        <w:t>β)</w:t>
      </w:r>
      <w:r>
        <w:rPr>
          <w:lang w:val="en" w:eastAsia="en"/>
        </w:rPr>
        <w:tab/>
      </w:r>
      <w:r>
        <w:rPr>
          <w:lang w:val="el" w:eastAsia="el"/>
        </w:rPr>
        <w:t>Το πέμπτο εδάφιο της περίπτωσης β΄ της παραγράφου 5 του άρθρου 6 αντικαθίσταται ως εξής:</w:t>
      </w:r>
    </w:p>
    <w:p>
      <w:pPr>
        <w:spacing w:before="240" w:after="240"/>
        <w:rPr>
          <w:lang w:val="el" w:eastAsia="el"/>
        </w:rPr>
      </w:pPr>
      <w:r>
        <w:rPr>
          <w:lang w:val="el" w:eastAsia="el"/>
        </w:rPr>
        <w:t>«Οι αποθηκευτικοί χώροι οφείλουν να έχουν την αναγκαία χωρητικότητα για την εξυπηρέτηση της διακίνησης προϊόντων, της τήρησης αποθεμάτων έκτακτης ανάγκης, καθώς και της τήρησης των εμπορικών αποθεμάτων της παραγράφου 6 του παρόντος, εφόσον έχει αυτή την υποχρέωση ο αδειοδοτούμενος.».</w:t>
      </w:r>
    </w:p>
    <w:p>
      <w:pPr>
        <w:pStyle w:val="StructureList1"/>
        <w:spacing w:before="120" w:after="0"/>
        <w:rPr>
          <w:lang w:val="el" w:eastAsia="el"/>
        </w:rPr>
      </w:pPr>
      <w:r>
        <w:rPr>
          <w:lang w:val="el" w:eastAsia="el"/>
        </w:rPr>
        <w:t>γ)</w:t>
      </w:r>
      <w:r>
        <w:rPr>
          <w:lang w:val="en" w:eastAsia="en"/>
        </w:rPr>
        <w:tab/>
      </w:r>
      <w:r>
        <w:rPr>
          <w:lang w:val="el" w:eastAsia="el"/>
        </w:rPr>
        <w:t>Το έκτο εδάφιο της περίπτωσης β΄ της παραγράφου 5 του άρθρου 6 αντικαθίσταται ως εξής:</w:t>
      </w:r>
    </w:p>
    <w:p>
      <w:pPr>
        <w:spacing w:before="240" w:after="240"/>
        <w:rPr>
          <w:lang w:val="el" w:eastAsia="el"/>
        </w:rPr>
      </w:pPr>
      <w:r>
        <w:rPr>
          <w:lang w:val="el" w:eastAsia="el"/>
        </w:rPr>
        <w:t>«Οι αποθηκευτικοί χώροι πρέπει να έχουν τις προβλε- πόμενες από τις κείμενες διατάξεις προδιαγραφές και να διαθέτουν τεχνικό εξοπλισμό κατάλληλο για την ασφαλή αποθήκευση και ομαλή διακίνηση των προϊόντων της παραγράφου 1 του άρθρου 3 του παρόντος νόμου ανάλογα με την κατηγορία της άδειάς τους.».</w:t>
      </w:r>
    </w:p>
    <w:p>
      <w:pPr>
        <w:pStyle w:val="StructureList1"/>
        <w:spacing w:before="120" w:after="0"/>
        <w:rPr>
          <w:lang w:val="el" w:eastAsia="el"/>
        </w:rPr>
      </w:pPr>
      <w:r>
        <w:rPr>
          <w:lang w:val="el" w:eastAsia="el"/>
        </w:rPr>
        <w:t>δ)</w:t>
      </w:r>
      <w:r>
        <w:rPr>
          <w:lang w:val="en" w:eastAsia="en"/>
        </w:rPr>
        <w:tab/>
      </w:r>
      <w:r>
        <w:rPr>
          <w:lang w:val="el" w:eastAsia="el"/>
        </w:rPr>
        <w:t>Το δέκατο και ενδέκατο εδάφιο της περίπτωσης β΄ της παραγράφου 5 του άρθρου 6 διαγράφονται.</w:t>
      </w:r>
    </w:p>
    <w:p>
      <w:pPr>
        <w:pStyle w:val="StructureList1"/>
        <w:spacing w:before="120" w:after="0"/>
        <w:rPr>
          <w:lang w:val="el" w:eastAsia="el"/>
        </w:rPr>
      </w:pPr>
      <w:r>
        <w:rPr>
          <w:lang w:val="el" w:eastAsia="el"/>
        </w:rPr>
        <w:t>ε)</w:t>
      </w:r>
      <w:r>
        <w:rPr>
          <w:lang w:val="en" w:eastAsia="en"/>
        </w:rPr>
        <w:tab/>
      </w:r>
      <w:r>
        <w:rPr>
          <w:lang w:val="el" w:eastAsia="el"/>
        </w:rPr>
        <w:t>Στο δέκατο τέταρτο εδάφιο της περίπτωσης β΄ της παραγράφου 5 του άρθρου 6 διαγράφονται οι λέξεις «περίπτωση Β΄».</w:t>
      </w:r>
    </w:p>
    <w:p>
      <w:pPr>
        <w:pStyle w:val="StructureList1"/>
        <w:spacing w:before="120" w:after="0"/>
        <w:rPr>
          <w:lang w:val="el" w:eastAsia="el"/>
        </w:rPr>
      </w:pPr>
      <w:r>
        <w:rPr>
          <w:lang w:val="el" w:eastAsia="el"/>
        </w:rPr>
        <w:t>στ)</w:t>
      </w:r>
      <w:r>
        <w:rPr>
          <w:lang w:val="en" w:eastAsia="en"/>
        </w:rPr>
        <w:tab/>
      </w:r>
      <w:r>
        <w:rPr>
          <w:lang w:val="el" w:eastAsia="el"/>
        </w:rPr>
        <w:t>Η παράγραφος 6 του άρθρου 6, όπως τροποποιήθηκε με την παρ. 8 του άρθρου 23 του ν. 4447/2016 (A΄ 241), αντικαθίσταται ως εξής:</w:t>
      </w:r>
    </w:p>
    <w:p>
      <w:pPr>
        <w:spacing w:before="240" w:after="240"/>
        <w:rPr>
          <w:lang w:val="el" w:eastAsia="el"/>
        </w:rPr>
      </w:pPr>
      <w:r>
        <w:rPr>
          <w:lang w:val="el" w:eastAsia="el"/>
        </w:rPr>
        <w:t>«6. Εμπορικά Αποθέματα: Οι κάτοχοι αδειών εμπορίας πετρελαιοειδών προϊόντων όλων των κατηγοριών, εκτός της κατηγορίας Δ΄ (ασφάλτου), υποχρεούνται να τηρούν συνεχώς εμπορικά αποθέματα ίσα τουλάχιστον με ποσοστό 5/365 των ετήσιων πωλήσεων που πραγματοποίησαν στην εγχώρια αγορά κατά το προηγούμενο έτος, για κάθε κατηγορία προϊόντων της παραγράφου 1 του άρθρου 3 ανάλογα με την κατηγορία της άδειάς τους.</w:t>
      </w:r>
    </w:p>
    <w:p>
      <w:pPr>
        <w:spacing w:before="240" w:after="240"/>
        <w:rPr>
          <w:lang w:val="el" w:eastAsia="el"/>
        </w:rPr>
      </w:pPr>
      <w:r>
        <w:rPr>
          <w:lang w:val="el" w:eastAsia="el"/>
        </w:rPr>
        <w:t>Η τήρηση των εμπορικών αποθεμάτων λαμβάνει χώρα: α) σε εγκαταστάσεις που λειτουργούν ως φορολογικές αποθήκες του άρθρου 63 του ν. 2960/2001 (A΄ 265), στις οποίες επιτρέπεται η αποθήκευση προϊόντος εντός της ίδιας δεξαμενής από περισσότερους κατόχους άδειας εμπορίας, ή και</w:t>
      </w:r>
    </w:p>
    <w:p>
      <w:pPr>
        <w:spacing w:before="240" w:after="240"/>
        <w:rPr>
          <w:lang w:val="el" w:eastAsia="el"/>
        </w:rPr>
      </w:pPr>
      <w:r>
        <w:rPr>
          <w:lang w:val="el" w:eastAsia="el"/>
        </w:rPr>
        <w:t>β) σε εγκαταστάσεις, οι οποίες δεν λειτουργούν ως φορολογικές αποθήκες και αποθηκεύονται πετρελαιοειδή προϊόντα, για τα οποία έχουν καταβληθεί οι δασμο- φορολογικές επιβαρύνσεις. Οι εν λόγω εγκαταστάσεις χρησιμοποιούνται αποκλειστικά από τον κάτοχο της άδειας εμπορίας.</w:t>
      </w:r>
    </w:p>
    <w:p>
      <w:pPr>
        <w:spacing w:before="240" w:after="240"/>
        <w:rPr>
          <w:lang w:val="el" w:eastAsia="el"/>
        </w:rPr>
      </w:pPr>
      <w:r>
        <w:rPr>
          <w:lang w:val="el" w:eastAsia="el"/>
        </w:rPr>
        <w:t>Με απόφαση του Υπουργού Περιβάλλοντος και Ενέργειας ορίζονται οι λεπτομέρειες τήρησης των υποχρεώσεων της παρούσας, τα απαραίτητα δικαιολογητικά που προσκομίζονται από τους κατόχους αδειών εμπορίας πετρελαιοειδών προϊόντων, τα στοιχεία που υποχρεούνται να δηλώνουν σχετικά με το ποσοστό ή τις ποσότητες των τηρούμενων εμπορικών αποθεμάτων ανά κατηγορία προϊόντος και ανά εγκατάσταση και κάθε άλλο ειδικότερο θέμα.</w:t>
      </w:r>
    </w:p>
    <w:p>
      <w:pPr>
        <w:spacing w:before="240" w:after="240"/>
        <w:rPr>
          <w:lang w:val="el" w:eastAsia="el"/>
        </w:rPr>
      </w:pPr>
      <w:r>
        <w:rPr>
          <w:lang w:val="el" w:eastAsia="el"/>
        </w:rPr>
        <w:t>Με απόφαση των Υπουργών Οικονομικών και Περιβάλλοντος και Ενέργειας ορίζονται οι όροι συνεργασίας μεταξύ της Ανεξάρτητης Αρχής Δημοσίων Εσόδων και των αρμόδιων υπηρεσιών του Υπουργείου Περιβάλλοντος και Ενέργειας για τον έλεγχο της τήρησης των υποχρεώσεων της παρούσας από τους κατόχους αδειών εμπορίας πετρελαιοειδών προϊόντων.».</w:t>
      </w:r>
    </w:p>
    <w:p>
      <w:pPr>
        <w:pStyle w:val="MainText"/>
        <w:spacing w:before="120" w:after="0"/>
        <w:rPr>
          <w:lang w:val="el" w:eastAsia="el"/>
        </w:rPr>
      </w:pPr>
      <w:r>
        <w:rPr>
          <w:b/>
          <w:bCs/>
          <w:lang w:val="el" w:eastAsia="el"/>
        </w:rPr>
        <w:t>5.</w:t>
      </w:r>
      <w:r>
        <w:rPr>
          <w:lang w:val="el" w:eastAsia="el"/>
        </w:rPr>
        <w:t xml:space="preserve"> α) Η περίπτωση α΄ της παραγράφου 10 του άρθρου 15Α, όπως αντικαταστάθηκε με το άρθρο 29 του ν. 4546/2018 (A΄ 101), αντικαθίσταται ως εξής:</w:t>
      </w:r>
    </w:p>
    <w:p>
      <w:pPr>
        <w:spacing w:before="240" w:after="240"/>
        <w:rPr>
          <w:lang w:val="el" w:eastAsia="el"/>
        </w:rPr>
      </w:pPr>
      <w:r>
        <w:rPr>
          <w:lang w:val="el" w:eastAsia="el"/>
        </w:rPr>
        <w:t>«α) Από 1.1.2019 η βενζίνη, της οποίας οι τεχνικές προδιαγραφές καθορίζονται με τις αποφάσεις 316/ 2010/24.2.2012 των Υπουργών Οικονομικών, Ανάπτυξης, Ανταγωνιστικότητας και Ναυτιλίας, Περιβάλλοντος, Ενέργειας και Κλιματικής Αλλαγής και Προστασίας του Πολίτη (Β΄ 501) και 147/2015/27.1.2016 των Υπουργών Οικονομίας, Ανάπτυξης και Τουρισμού, Οικονομικών και Περιβάλλοντος και Ενέργειας (Β΄ 293) και η οποία καταναλώνεται εγχώρια στα οχήματα που καθορίζονται με τις αποφάσεις αυτές, περιέχει υποχρεωτικά αυτούσια βιοαιθανόλη ή βιοαιθέρες που παράγονται από αλκοόλες βιολογικής προέλευσης.</w:t>
      </w:r>
    </w:p>
    <w:p>
      <w:pPr>
        <w:spacing w:before="240" w:after="240"/>
        <w:rPr>
          <w:lang w:val="el" w:eastAsia="el"/>
        </w:rPr>
      </w:pPr>
      <w:r>
        <w:rPr>
          <w:lang w:val="el" w:eastAsia="el"/>
        </w:rPr>
        <w:t>Το ποσοστό της αυτούσιας βιοαιθανόλης ή της αλκοόλης βιολογικής προέλευσης που χρησιμοποιείται για την παραγωγή βιοαιθέρων επί του ενεργειακού περιεχομένου του τελικού μείγματος βενζίνης υπολογίζεται σε ετήσια βάση και ορίζεται σε ένα τοις εκατό (1%) για το έτος 2019 και τρία και τριάντα εκατοστά τοις εκατό (3,3%) για το έτος 2020 και για τα επόμενα έτη.</w:t>
      </w:r>
    </w:p>
    <w:p>
      <w:pPr>
        <w:spacing w:before="240" w:after="240"/>
        <w:rPr>
          <w:lang w:val="el" w:eastAsia="el"/>
        </w:rPr>
      </w:pPr>
      <w:r>
        <w:rPr>
          <w:lang w:val="el" w:eastAsia="el"/>
        </w:rPr>
        <w:t>Μετά το έτος 2020, η συμμετοχή της αυτούσιας βι- οαιθανόλης ή της αλκοόλης βιολογικής προέλευσης που χρησιμοποιείται για την παραγωγή βιοαιθέρων επί του ενεργειακού περιεχομένου του τελικού μείγματος βενζίνης μπορεί να αυξηθεί με απόφαση του Υπουργού Περιβάλλοντος και Ενέργειας, λαμβάνοντας υπόψη το μέγιστο ποσοστό ανάμειξης βιοαιθανόλης και βιοαιθέρων με βενζίνη, σύμφωνα με τις αποφάσεις του πρώτου εδαφίου, καθώς και τις ανάγκες ασφαλούς εφοδιασμού του υπάρχοντος στόλου οχημάτων.</w:t>
      </w:r>
    </w:p>
    <w:p>
      <w:pPr>
        <w:spacing w:before="240" w:after="240"/>
        <w:rPr>
          <w:lang w:val="el" w:eastAsia="el"/>
        </w:rPr>
      </w:pPr>
      <w:r>
        <w:rPr>
          <w:lang w:val="el" w:eastAsia="el"/>
        </w:rPr>
        <w:t>Για την ανάμειξη της βενζίνης ως ανωτέρω, το σύνολο της απαιτούμενης ποσότητας της αυτούσιας βιοαιθα- νόλης και της αλκοόλης βιολογικής προέλευσης που χρησιμοποιείται για την παραγωγή βιοαιθέρων οφείλει να πληροί τα κριτήρια αειφορίας, σύμφωνα με τα άρθρα 32ζ, 32η και 32θ του ν. 3468/2006 (A΄ 129).</w:t>
      </w:r>
    </w:p>
    <w:p>
      <w:pPr>
        <w:spacing w:before="240" w:after="240"/>
        <w:rPr>
          <w:lang w:val="el" w:eastAsia="el"/>
        </w:rPr>
      </w:pPr>
      <w:r>
        <w:rPr>
          <w:lang w:val="el" w:eastAsia="el"/>
        </w:rPr>
        <w:t>Για τον έλεγχο της τήρησης της υποχρέωσης λαμ- βάνονται υπόψη οι τιμές του Παραρτήματος 3 του ν. 3468/2006 (A΄ 129) και χρησιμοποιούνται τα στοιχεία που υποβάλλονται, σύμφωνα με το άρθρο 11 του παρόντος και την απόφαση του άρθρου 32η του ν. 3468/2006 (A΄ 129). Για τον σκοπό του ελέγχου οι υπόχρεοι της περίπτωσης β΄ αποστέλλουν επιπλέον στοιχεία, εφόσον τους ζητηθούν.».</w:t>
      </w:r>
    </w:p>
    <w:p>
      <w:pPr>
        <w:pStyle w:val="StructureList1"/>
        <w:spacing w:before="120" w:after="0"/>
        <w:rPr>
          <w:lang w:val="el" w:eastAsia="el"/>
        </w:rPr>
      </w:pPr>
      <w:r>
        <w:rPr>
          <w:lang w:val="el" w:eastAsia="el"/>
        </w:rPr>
        <w:t>β)</w:t>
      </w:r>
      <w:r>
        <w:rPr>
          <w:lang w:val="en" w:eastAsia="en"/>
        </w:rPr>
        <w:tab/>
      </w:r>
      <w:r>
        <w:rPr>
          <w:lang w:val="el" w:eastAsia="el"/>
        </w:rPr>
        <w:t>Στην περίπτωση β΄ της παραγράφου 10 του άρθρου 15Α οι λέξεις «σύμφωνα με την 316/2010 απόφαση του Ανωτάτου Χημικού Συμβουλίου (Α.Χ.Σ.) που εγκρίθηκε με την 316/ 2010/24.2.2012 κοινή υπουργική απόφαση (Β’ 501), όπως εκάστοτε ισχύει» αντικαθίστανται με τις λέξεις «σύμφωνα με τις κοινές υπουργικές αποφάσεις του πρώτου εδαφίου της περίπτωσης α΄».</w:t>
      </w:r>
    </w:p>
    <w:p>
      <w:pPr>
        <w:pStyle w:val="StructureList1"/>
        <w:spacing w:before="120" w:after="0"/>
        <w:rPr>
          <w:lang w:val="el" w:eastAsia="el"/>
        </w:rPr>
      </w:pPr>
      <w:r>
        <w:rPr>
          <w:lang w:val="el" w:eastAsia="el"/>
        </w:rPr>
        <w:t>γ)</w:t>
      </w:r>
      <w:r>
        <w:rPr>
          <w:lang w:val="en" w:eastAsia="en"/>
        </w:rPr>
        <w:tab/>
      </w:r>
      <w:r>
        <w:rPr>
          <w:lang w:val="el" w:eastAsia="el"/>
        </w:rPr>
        <w:t>Το δεύτερο εδάφιο της περίπτωσης γ΄ της παραγράφου 10 του άρθρου 15Α διαγράφεται.</w:t>
      </w:r>
    </w:p>
    <w:p>
      <w:pPr>
        <w:pStyle w:val="StructureList1"/>
        <w:spacing w:before="120" w:after="0"/>
        <w:rPr>
          <w:lang w:val="el" w:eastAsia="el"/>
        </w:rPr>
      </w:pPr>
      <w:r>
        <w:rPr>
          <w:lang w:val="el" w:eastAsia="el"/>
        </w:rPr>
        <w:t>δ)</w:t>
      </w:r>
      <w:r>
        <w:rPr>
          <w:lang w:val="en" w:eastAsia="en"/>
        </w:rPr>
        <w:tab/>
      </w:r>
      <w:r>
        <w:rPr>
          <w:lang w:val="el" w:eastAsia="el"/>
        </w:rPr>
        <w:t>Στην περίπτωση δ΄ της παραγράφου 10 του άρθρου 15Α προστίθεται εδάφιο ως εξής:</w:t>
      </w:r>
    </w:p>
    <w:p>
      <w:pPr>
        <w:spacing w:before="240" w:after="240"/>
        <w:rPr>
          <w:lang w:val="el" w:eastAsia="el"/>
        </w:rPr>
      </w:pPr>
      <w:r>
        <w:rPr>
          <w:lang w:val="el" w:eastAsia="el"/>
        </w:rPr>
        <w:t>«Ειδικά για την περίπτωση του πρώτου εδαφίου της περίπτωσης γ΄ επιβάλλονται οι κυρώσεις που προβλέ- πονται στον ν. 2960/2001 (A΄ 265) και τον ν. 2969/2001 (A΄ 281).».</w:t>
      </w:r>
    </w:p>
    <w:p>
      <w:pPr>
        <w:pStyle w:val="MainText"/>
        <w:spacing w:before="120" w:after="0"/>
        <w:rPr>
          <w:lang w:val="el" w:eastAsia="el"/>
        </w:rPr>
      </w:pPr>
      <w:r>
        <w:rPr>
          <w:b/>
          <w:bCs/>
          <w:lang w:val="el" w:eastAsia="el"/>
        </w:rPr>
        <w:t>6.</w:t>
      </w:r>
      <w:r>
        <w:rPr>
          <w:lang w:val="el" w:eastAsia="el"/>
        </w:rPr>
        <w:t xml:space="preserve"> Εντός δύο (2) μηνών από την έναρξη ισχύος του παρόντος, οι κάτοχοι αδειών εμπορίας πετρελαιοειδών προϊόντων που συναποθηκεύουν τις απαιτούμενες ποσότητες εμπορικών αποθεμάτων σε φορολογικές αποθήκες υποβάλλουν αίτηση τροποποίησης της άδειάς τους που συνοδεύεται υποχρεωτικά από την άδεια λειτουργίας της εγκατάστασης με βεβαίωση ότι αυτή παραμένει σε ισχύ, τις άδειες φορολογικής αποθήκης και εγκεκριμένου αποθηκευτή και συμφωνητικό παραχώρησης χρήσης ή μίσθωσης δεξαμενών. Μέχρι την έκδοση της απόφασης του Υπουργού Περιβάλλοντος και Ενέργειας της παρ. 6 του άρθρου 6 του ν. 3054/2002, όπως αντικαθίσταται με την περίπτωση στ΄ της παραγράφου 4 του παρόντος, τα δικαιολογητικά του παραπάνω εδαφίου απαιτούνται για την έκδοση ή τροποποίηση άδειας εμπορίας πετρελαιοειδών προϊόντων στις περιπτώσεις συναποθήκευσης.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Τροποποίηση του άρθρου 44Α</w:t>
      </w:r>
    </w:p>
    <w:p>
      <w:pPr>
        <w:spacing w:before="240" w:after="240"/>
        <w:rPr>
          <w:lang w:val="el" w:eastAsia="el"/>
        </w:rPr>
      </w:pPr>
      <w:r>
        <w:rPr>
          <w:b/>
          <w:bCs/>
          <w:lang w:val="el" w:eastAsia="el"/>
        </w:rPr>
        <w:t>του ν. 4042/2012 (Α΄ 24)</w:t>
      </w:r>
    </w:p>
    <w:p>
      <w:pPr>
        <w:spacing w:before="240" w:after="240"/>
        <w:rPr>
          <w:lang w:val="el" w:eastAsia="el"/>
        </w:rPr>
      </w:pPr>
      <w:r>
        <w:rPr>
          <w:lang w:val="el" w:eastAsia="el"/>
        </w:rPr>
        <w:t>Η περίπτωση β΄ της παρ. 1 του άρθρου 44Α του ν. 4042/2012, το οποίο προστέθηκε με την παρ. 3 του άρθρου 21 του ν. 4447/2016 (A΄ 241), αντικαθίσταται ως ακολούθως:</w:t>
      </w:r>
    </w:p>
    <w:p>
      <w:pPr>
        <w:spacing w:before="240" w:after="240"/>
        <w:rPr>
          <w:lang w:val="el" w:eastAsia="el"/>
        </w:rPr>
      </w:pPr>
      <w:r>
        <w:rPr>
          <w:lang w:val="el" w:eastAsia="el"/>
        </w:rPr>
        <w:t>«β) Τα Μικρά ΠΣ αποτελούν υπαίθριους - περιφραγμένους χώρους που φέρουν τον κατάλληλο εξοπλισμό και υποδομές και χωροθετούνται, σύμφωνα με την ικανότητα αποθήκευσής τους και την έκτασή τους ως εξής:</w:t>
      </w:r>
    </w:p>
    <w:p>
      <w:pPr>
        <w:spacing w:before="240" w:after="240"/>
        <w:rPr>
          <w:lang w:val="el" w:eastAsia="el"/>
        </w:rPr>
      </w:pPr>
      <w:r>
        <w:rPr>
          <w:lang w:val="el" w:eastAsia="el"/>
        </w:rPr>
        <w:t>αα) Τα Μικρά ΠΣ με ικανότητα αποθήκευσης μεγαλύτερη από δεκαπέντε (15) τόνους και μικρότερη από χίλιους (1000) τόνους χωροθετούνται εκτός ορίων οικισμών και πόλεων.</w:t>
      </w:r>
    </w:p>
    <w:p>
      <w:pPr>
        <w:spacing w:before="240" w:after="240"/>
        <w:rPr>
          <w:lang w:val="el" w:eastAsia="el"/>
        </w:rPr>
      </w:pPr>
      <w:r>
        <w:rPr>
          <w:lang w:val="el" w:eastAsia="el"/>
        </w:rPr>
        <w:t>ββ) Τα Μικρά ΠΣ με ικανότητα αποθήκευσης μεγαλύτερη από δεκαπέντε (15) τόνους και μικρότερη από διακόσιους (200) τόνους χωροθετούνται εντός ορίων οικισμών και πόλεων και καταλαμβάνουν μέγιστη έκταση 1000 τ.μ.</w:t>
      </w:r>
    </w:p>
    <w:p>
      <w:pPr>
        <w:spacing w:before="240" w:after="240"/>
        <w:rPr>
          <w:lang w:val="el" w:eastAsia="el"/>
        </w:rPr>
      </w:pPr>
      <w:r>
        <w:rPr>
          <w:lang w:val="el" w:eastAsia="el"/>
        </w:rPr>
        <w:t>Για την ανέγερση τυχόν υποστηρικτικών τους κτισμά- των, όπως γραφείου προσωπικού και χώρου φύλαξης υλικών και εξοπλισμού, τηρούνται οι επιτρεπόμενοι όροι και περιορισμοί δόμησης της περιοχής σε συνδυασμό με τις προδιαγραφές που διέπουν τα ΠΣ.».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4062/2012 (A΄ 70)</w:t>
      </w:r>
    </w:p>
    <w:p>
      <w:pPr>
        <w:spacing w:before="240" w:after="240"/>
        <w:rPr>
          <w:lang w:val="el" w:eastAsia="el"/>
        </w:rPr>
      </w:pPr>
      <w:r>
        <w:rPr>
          <w:lang w:val="el" w:eastAsia="el"/>
        </w:rPr>
        <w:t>Στον ν. 4062/2012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Προστίθεται τίτλος στο άρθρο 19Α ως εξής:</w:t>
      </w:r>
    </w:p>
    <w:p>
      <w:pPr>
        <w:spacing w:before="240" w:after="240"/>
        <w:rPr>
          <w:lang w:val="el" w:eastAsia="el"/>
        </w:rPr>
      </w:pPr>
      <w:r>
        <w:rPr>
          <w:lang w:val="el" w:eastAsia="el"/>
        </w:rPr>
        <w:t>«άρθρο 7α της Οδηγίας 98/70/ΕΚ, όπως προστέθηκε με το άρθρο 1 περίπτωση 5 της Οδηγίας 2009/30/ΕΚ και τροποποιήθηκε με τις περιπτώσεις α΄ και δ΄ της παρ. 2 του άρθρου 1 της Οδηγίας (ΕΕ) 2015/1513 και το άρθρο 47 του Κανονισμού (ΕΕ) 2018/1999, άρθρα 1 και 3 έως 6 της Οδηγίας (ΕΕ) 2015/652, όπως το άρθρο 5 τροποποιείται με την παράγραφο 1 του άρθρου 56 του Κανονισμού (ΕΕ) 2018/1999».</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19Α αντικαθίσταται ως εξής:</w:t>
      </w:r>
    </w:p>
    <w:p>
      <w:pPr>
        <w:spacing w:before="240" w:after="240"/>
        <w:rPr>
          <w:lang w:val="el" w:eastAsia="el"/>
        </w:rPr>
      </w:pPr>
      <w:r>
        <w:rPr>
          <w:lang w:val="el" w:eastAsia="el"/>
        </w:rPr>
        <w:t>«α) τον συνολικό όγκο κάθε τύπου παρεχόμενου καυσίμου ή ενέργειας και»</w:t>
      </w:r>
    </w:p>
    <w:p>
      <w:pPr>
        <w:pStyle w:val="MainText"/>
        <w:spacing w:before="120" w:after="0"/>
        <w:rPr>
          <w:lang w:val="el" w:eastAsia="el"/>
        </w:rPr>
      </w:pPr>
      <w:r>
        <w:rPr>
          <w:b/>
          <w:bCs/>
          <w:lang w:val="el" w:eastAsia="el"/>
        </w:rPr>
        <w:t>3.</w:t>
      </w:r>
      <w:r>
        <w:rPr>
          <w:lang w:val="el" w:eastAsia="el"/>
        </w:rPr>
        <w:t xml:space="preserve"> Το πρώτο εδάφιο της παραγράφου 13 του άρθρου 19Α αντικαθίσταται ως εξής:</w:t>
      </w:r>
    </w:p>
    <w:p>
      <w:pPr>
        <w:spacing w:before="240" w:after="240"/>
        <w:rPr>
          <w:lang w:val="el" w:eastAsia="el"/>
        </w:rPr>
      </w:pPr>
      <w:r>
        <w:rPr>
          <w:lang w:val="el" w:eastAsia="el"/>
        </w:rPr>
        <w:t>«13. Κάθε χρόνο πριν από την 31η Δεκεμβρίου παρέχονται από τη Διεύθυνση Ανανεώσιμων Πηγών Ενέργειας (ΑΠΕ) και Εναλλακτικών Καυσίμων του Υπουργείου Περιβάλλοντος και Ενέργειας στην Ευρωπαϊκή Επιτροπή τα στοιχεία για το προηγούμενο ημερολογιακό έτος σχετικά με τη συμμόρφωση με το παρόν άρθρο, σύμφωνα με το Παράρτημα ΣΤ΄.».</w:t>
      </w:r>
    </w:p>
    <w:p>
      <w:pPr>
        <w:pStyle w:val="MainText"/>
        <w:spacing w:before="120" w:after="0"/>
        <w:rPr>
          <w:lang w:val="el" w:eastAsia="el"/>
        </w:rPr>
      </w:pPr>
      <w:r>
        <w:rPr>
          <w:b/>
          <w:bCs/>
          <w:lang w:val="el" w:eastAsia="el"/>
        </w:rPr>
        <w:t>4.</w:t>
      </w:r>
      <w:r>
        <w:rPr>
          <w:lang w:val="el" w:eastAsia="el"/>
        </w:rPr>
        <w:t xml:space="preserve"> Στο τέταρτο εδάφιο της παραγράφου 13 άρθρου 19Α οι λέξεις «έως τις 31 Αυγούστου κάθε έτους» αντικαθίστανται με τις λέξεις «σε ετήσια βάση».</w:t>
      </w:r>
    </w:p>
    <w:p>
      <w:pPr>
        <w:pStyle w:val="MainText"/>
        <w:spacing w:before="120" w:after="0"/>
        <w:rPr>
          <w:lang w:val="el" w:eastAsia="el"/>
        </w:rPr>
      </w:pPr>
      <w:r>
        <w:rPr>
          <w:b/>
          <w:bCs/>
          <w:lang w:val="el" w:eastAsia="el"/>
        </w:rPr>
        <w:t>5.</w:t>
      </w:r>
      <w:r>
        <w:rPr>
          <w:lang w:val="el" w:eastAsia="el"/>
        </w:rPr>
        <w:t xml:space="preserve"> α) Το έκτο εδάφιο της υποπερίπτωσης ββ΄ της περίπτωσης γ΄ της παραγράφου 3 του Μέρους 1 του Παραρτήματος Δ΄ αντικαθίσταται ως εξής:</w:t>
      </w:r>
    </w:p>
    <w:p>
      <w:pPr>
        <w:spacing w:before="240" w:after="240"/>
        <w:rPr>
          <w:lang w:val="el" w:eastAsia="el"/>
        </w:rPr>
      </w:pPr>
      <w:r>
        <w:rPr>
          <w:lang w:val="el" w:eastAsia="el"/>
        </w:rPr>
        <w:t>«Η ποσότητα των προμηθευόμενων βιοκαυσίμων τα οποία δεν πληρούν τα κριτήρια αειφορίας της παραγράφου 1 του άρθρου 20 λογίζεται ως ορυκτό καύσιμο.».</w:t>
      </w:r>
    </w:p>
    <w:p>
      <w:pPr>
        <w:pStyle w:val="StructureList1"/>
        <w:spacing w:before="120" w:after="0"/>
        <w:rPr>
          <w:lang w:val="el" w:eastAsia="el"/>
        </w:rPr>
      </w:pPr>
      <w:r>
        <w:rPr>
          <w:lang w:val="el" w:eastAsia="el"/>
        </w:rPr>
        <w:t>β)</w:t>
      </w:r>
      <w:r>
        <w:rPr>
          <w:lang w:val="en" w:eastAsia="en"/>
        </w:rPr>
        <w:tab/>
      </w:r>
      <w:r>
        <w:rPr>
          <w:lang w:val="el" w:eastAsia="el"/>
        </w:rPr>
        <w:t>Η υποπερίπτωση γγ΄ της περίπτωσης ε΄ της παραγράφου 3 του Μέρους 1 του Παραρτήματος Δ΄ αντικαθίσταται ως εξής:</w:t>
      </w:r>
    </w:p>
    <w:p>
      <w:pPr>
        <w:spacing w:before="240" w:after="240"/>
        <w:rPr>
          <w:lang w:val="el" w:eastAsia="el"/>
        </w:rPr>
      </w:pPr>
      <w:r>
        <w:rPr>
          <w:lang w:val="el" w:eastAsia="el"/>
        </w:rPr>
        <w:t>«γγ) Ένταση των εκπομπών αερίων του θερμοκηπίου των βιοκαυσίμων.</w:t>
      </w:r>
    </w:p>
    <w:p>
      <w:pPr>
        <w:spacing w:before="240" w:after="240"/>
        <w:rPr>
          <w:lang w:val="el" w:eastAsia="el"/>
        </w:rPr>
      </w:pPr>
      <w:r>
        <w:rPr>
          <w:lang w:val="el" w:eastAsia="el"/>
        </w:rPr>
        <w:t>Η ένταση των εκπομπών αερίων του θερμοκηπίου των βιοκαυσίμων που πληρούν τα κριτήρια αειφορίας της παραγράφου 1 του άρθρου 20 υπολογίζεται, σύμφωνα με το άρθρο 22. Σε περίπτωση που στοιχεία σχετικά με τις εκπομπές αερίων θερμοκηπίου κύκλου ζωής από βιοκαύσιμα έχουν αποκτηθεί με βάση συμφωνία ή σχήμα που έχει αποτελέσει το αντικείμενο απόφασης, δυνάμει της παραγράφου 4 του άρθρου 7γ της Οδηγίας 98/70/ ΕΚ που καλύπτει την παράγραφο 2 του άρθρου 20, τα εν λόγω στοιχεία θα χρησιμοποιηθούν και για να καθοριστεί η ένταση των εκπομπών αερίων του θερμοκηπίου των βιοκαυσίμων, σύμφωνα με την παράγραφο 1 του άρθρου 20. Η ένταση των εκπομπών αερίων του θερμοκηπίου για τα βιοκαύσιμα που δεν πληρούν τα κριτήρια αειφο- ρίας της παραγράφου 1 του άρθρου 20 είναι ίση προς την ένταση των εκπομπών αερίων του θερμοκηπίου των αντίστοιχων ορυκτών καυσίμων που προέρχονται από συμβατικό αργό πετρέλαιο ή φυσικό αέριο.».</w:t>
      </w:r>
    </w:p>
    <w:p>
      <w:pPr>
        <w:pStyle w:val="StructureList1"/>
        <w:spacing w:before="120" w:after="0"/>
        <w:rPr>
          <w:lang w:val="el" w:eastAsia="el"/>
        </w:rPr>
      </w:pPr>
      <w:r>
        <w:rPr>
          <w:lang w:val="el" w:eastAsia="el"/>
        </w:rPr>
        <w:t>γ)</w:t>
      </w:r>
      <w:r>
        <w:rPr>
          <w:lang w:val="en" w:eastAsia="en"/>
        </w:rPr>
        <w:tab/>
      </w:r>
      <w:r>
        <w:rPr>
          <w:lang w:val="el" w:eastAsia="el"/>
        </w:rPr>
        <w:t>Η περίπτωσηη΄ της παραγράφου 1 και οι παράγραφοι 2 έως 4 και 7 του Μέρους 2 του Παραρτήματος Δ΄ καταργούνται.</w:t>
      </w:r>
    </w:p>
    <w:p>
      <w:pPr>
        <w:pStyle w:val="MainText"/>
        <w:spacing w:before="120" w:after="0"/>
        <w:rPr>
          <w:lang w:val="el" w:eastAsia="el"/>
        </w:rPr>
      </w:pPr>
      <w:r>
        <w:rPr>
          <w:b/>
          <w:bCs/>
          <w:lang w:val="el" w:eastAsia="el"/>
        </w:rPr>
        <w:t>6.</w:t>
      </w:r>
      <w:r>
        <w:rPr>
          <w:lang w:val="el" w:eastAsia="el"/>
        </w:rPr>
        <w:t xml:space="preserve"> α) Το πρώτο εδάφιο της παραγράφου 1 του Παραρτήματος ΣΤ΄ αντικαθίσταται ως εξής:</w:t>
      </w:r>
    </w:p>
    <w:p>
      <w:pPr>
        <w:spacing w:before="240" w:after="240"/>
        <w:rPr>
          <w:lang w:val="el" w:eastAsia="el"/>
        </w:rPr>
      </w:pPr>
      <w:r>
        <w:rPr>
          <w:lang w:val="el" w:eastAsia="el"/>
        </w:rPr>
        <w:t>«1. Η Αρμόδια Αρχή υποβάλλει έκθεση για τα στοιχεία που παρατίθενται στο σημείο 3.».</w:t>
      </w:r>
    </w:p>
    <w:p>
      <w:pPr>
        <w:pStyle w:val="StructureList1"/>
        <w:spacing w:before="120" w:after="0"/>
        <w:rPr>
          <w:lang w:val="el" w:eastAsia="el"/>
        </w:rPr>
      </w:pPr>
      <w:r>
        <w:rPr>
          <w:lang w:val="el" w:eastAsia="el"/>
        </w:rPr>
        <w:t>β)</w:t>
      </w:r>
      <w:r>
        <w:rPr>
          <w:lang w:val="en" w:eastAsia="en"/>
        </w:rPr>
        <w:tab/>
      </w:r>
      <w:r>
        <w:rPr>
          <w:lang w:val="el" w:eastAsia="el"/>
        </w:rPr>
        <w:t>Οι περιπτώσεις ε΄ και στ΄ της παραγράφου 3 του Παραρτήματος ΣΤ΄ καταργούνται.</w:t>
      </w:r>
    </w:p>
    <w:p>
      <w:pPr>
        <w:pStyle w:val="MainText"/>
        <w:spacing w:before="120" w:after="0"/>
        <w:rPr>
          <w:lang w:val="el" w:eastAsia="el"/>
        </w:rPr>
      </w:pPr>
      <w:r>
        <w:rPr>
          <w:b/>
          <w:bCs/>
          <w:lang w:val="el" w:eastAsia="el"/>
        </w:rPr>
        <w:t>7.</w:t>
      </w:r>
      <w:r>
        <w:rPr>
          <w:lang w:val="el" w:eastAsia="el"/>
        </w:rPr>
        <w:t xml:space="preserve"> α) Τα υποδείγματα για την υποβολή των πληροφοριών με σκοπό να εξασφαλιστεί η συνέπεια των υποβαλλόμενων στοιχείων του παραρτήματος Ζ΄ «Προέλευ- ση-Μεμονωμένοι προμηθευτές», «Προέλευση- Ομάδα προμηθευτών» και «Τόπος αγοράς» καταργούνται.</w:t>
      </w:r>
    </w:p>
    <w:p>
      <w:pPr>
        <w:pStyle w:val="StructureList1"/>
        <w:spacing w:before="120" w:after="0"/>
        <w:rPr>
          <w:lang w:val="el" w:eastAsia="el"/>
        </w:rPr>
      </w:pPr>
      <w:r>
        <w:rPr>
          <w:lang w:val="el" w:eastAsia="el"/>
        </w:rPr>
        <w:t>β)</w:t>
      </w:r>
      <w:r>
        <w:rPr>
          <w:lang w:val="en" w:eastAsia="en"/>
        </w:rPr>
        <w:tab/>
      </w:r>
      <w:r>
        <w:rPr>
          <w:lang w:val="el" w:eastAsia="el"/>
        </w:rPr>
        <w:t>Οι παράγραφοι 8 και 9 των σημειώσεων του υποδείγματος του Παραρτήματος ΣΤ΄ καταργούνται.</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Τροποποίηση του άρθρου 21</w:t>
      </w:r>
    </w:p>
    <w:p>
      <w:pPr>
        <w:spacing w:before="240" w:after="240"/>
        <w:rPr>
          <w:lang w:val="el" w:eastAsia="el"/>
        </w:rPr>
      </w:pPr>
      <w:r>
        <w:rPr>
          <w:b/>
          <w:bCs/>
          <w:lang w:val="el" w:eastAsia="el"/>
        </w:rPr>
        <w:t>του ν. 4354/2015 (A΄ 176)</w:t>
      </w:r>
    </w:p>
    <w:p>
      <w:pPr>
        <w:spacing w:before="240" w:after="240"/>
        <w:rPr>
          <w:lang w:val="el" w:eastAsia="el"/>
        </w:rPr>
      </w:pPr>
      <w:r>
        <w:rPr>
          <w:lang w:val="el" w:eastAsia="el"/>
        </w:rPr>
        <w:t>Στην παρ. 6α του άρθρου 21 του ν. 4354/2015, όπως αυτή τροποποιήθηκε με το άρθρο 52 του ν. 4546/2018 (A΄ 101), αντικαθίσταται η ημερομηνία «31.12.2018» με την ημερομηνία «31.12.2019».</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Τροποποίηση του άρθρου 78</w:t>
      </w:r>
    </w:p>
    <w:p>
      <w:pPr>
        <w:spacing w:before="240" w:after="240"/>
        <w:rPr>
          <w:lang w:val="el" w:eastAsia="el"/>
        </w:rPr>
      </w:pPr>
      <w:r>
        <w:rPr>
          <w:b/>
          <w:bCs/>
          <w:lang w:val="el" w:eastAsia="el"/>
        </w:rPr>
        <w:t>του ν. 4442/2016 (Α΄ 230)</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78 του ν. 4442/2016 αντικαθίσταται ως εξής:</w:t>
      </w:r>
    </w:p>
    <w:p>
      <w:pPr>
        <w:spacing w:before="240" w:after="240"/>
        <w:rPr>
          <w:lang w:val="el" w:eastAsia="el"/>
        </w:rPr>
      </w:pPr>
      <w:r>
        <w:rPr>
          <w:lang w:val="el" w:eastAsia="el"/>
        </w:rPr>
        <w:t>«Στις περιπτώσεις που δεν προκύπτει συμβατότητα με τις θεσμοθετημένες χρήσεις γης ή δεν υπάρχουν θεσμοθετημένες χρήσεις γης απαιτείται έγκριση εγκατάστασης, η οποία, κατά παρέκκλιση των διατάξεων των άρθρων 5, 7 και 48Β, συνίσταται στην έκδοση βεβαίωσης χωροθέτησης.».</w:t>
      </w:r>
    </w:p>
    <w:p>
      <w:pPr>
        <w:pStyle w:val="MainText"/>
        <w:spacing w:before="120" w:after="0"/>
        <w:rPr>
          <w:lang w:val="el" w:eastAsia="el"/>
        </w:rPr>
      </w:pPr>
      <w:r>
        <w:rPr>
          <w:b/>
          <w:bCs/>
          <w:lang w:val="el" w:eastAsia="el"/>
        </w:rPr>
        <w:t>2.</w:t>
      </w:r>
      <w:r>
        <w:rPr>
          <w:lang w:val="el" w:eastAsia="el"/>
        </w:rPr>
        <w:t xml:space="preserve"> Η διάταξη του δεύτερου εδαφίου της παρ. 2 του άρθρου 78 του ν. 4442/2016, όπως αντικαθίσταται με την παράγραφο 1, ισχύει αναδρομικά από τις 8.2.2019.</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Τροποποίηση διατάξεων Κανονισμού</w:t>
      </w:r>
    </w:p>
    <w:p>
      <w:pPr>
        <w:spacing w:before="240" w:after="240"/>
        <w:rPr>
          <w:lang w:val="el" w:eastAsia="el"/>
        </w:rPr>
      </w:pPr>
      <w:r>
        <w:rPr>
          <w:b/>
          <w:bCs/>
          <w:lang w:val="el" w:eastAsia="el"/>
        </w:rPr>
        <w:t>Μεταλλευτικών και Λατομικών Εργασιών</w:t>
      </w:r>
    </w:p>
    <w:p>
      <w:pPr>
        <w:spacing w:before="240" w:after="240"/>
        <w:rPr>
          <w:lang w:val="el" w:eastAsia="el"/>
        </w:rPr>
      </w:pPr>
      <w:r>
        <w:rPr>
          <w:lang w:val="el" w:eastAsia="el"/>
        </w:rPr>
        <w:t>Η παράγραφος 9 του άρθρου 3 του Κανονισμού Μεταλλευτικών και Λατομικών Εργασιών (απόφαση Υφυπουργού Περιβάλλοντος, Ενέργειας και Κλιματικής Αλλαγής Δ7/Α/οικ.12050/2223/23.5.2011, Β΄ 1227) αντικαθίσταται ως εξής:</w:t>
      </w:r>
    </w:p>
    <w:p>
      <w:pPr>
        <w:spacing w:before="240" w:after="240"/>
        <w:rPr>
          <w:lang w:val="el" w:eastAsia="el"/>
        </w:rPr>
      </w:pPr>
      <w:r>
        <w:rPr>
          <w:lang w:val="el" w:eastAsia="el"/>
        </w:rPr>
        <w:t>«9 . Ο έλεγχος τήρησης των διατάξεων του Κανονισμού σε ότι αφορά τα ζητήματα της υγείας και της ασφάλειας των εργαζομένων, για τα έργα έρευνας και εκμετάλλευσης υδρογονανθράκων, ασκείται από τα Τμήματα Επιθεώρησης Μεταλλείων της Ειδικής Γραμματείας Επιθεώρησης και Ελέγχου ΥΠΕΝ στη χωρική αρμοδιότητα των οποίων εμπίπτουν τα εν λόγω έργα.».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Περιφερειακά Παρατηρητήρια για το</w:t>
      </w:r>
    </w:p>
    <w:p>
      <w:pPr>
        <w:spacing w:before="240" w:after="240"/>
        <w:rPr>
          <w:lang w:val="el" w:eastAsia="el"/>
        </w:rPr>
      </w:pPr>
      <w:r>
        <w:rPr>
          <w:b/>
          <w:bCs/>
          <w:lang w:val="el" w:eastAsia="el"/>
        </w:rPr>
        <w:t>Περιβάλλον και την Ασφάλεια της Έρευνας και της Εκμετάλλευσης Υδρογονανθράκων</w:t>
      </w:r>
    </w:p>
    <w:p>
      <w:pPr>
        <w:pStyle w:val="MainText"/>
        <w:spacing w:before="120" w:after="0"/>
        <w:rPr>
          <w:lang w:val="el" w:eastAsia="el"/>
        </w:rPr>
      </w:pPr>
      <w:r>
        <w:rPr>
          <w:b/>
          <w:bCs/>
          <w:lang w:val="el" w:eastAsia="el"/>
        </w:rPr>
        <w:t>1.</w:t>
      </w:r>
      <w:r>
        <w:rPr>
          <w:lang w:val="el" w:eastAsia="el"/>
        </w:rPr>
        <w:t xml:space="preserve"> Στις περιφέρειες της Χώρας, εφόσον επί του εδάφους, υπεδάφους παράκτιας περιοχής ή θαλάσσιας ζώνης, διοικητικής ευθύνης αυτών, ασκούνται δραστηριότητες έρευνας και εκμετάλλευσης υδρογονανθράκων, με απόφαση των Υπουργών Εσωτερικών και Περιβάλλοντος και Ενέργειας, η οποία εκδίδεται εντός τριών (3) μηνών από την έναρξη ισχύος του παρόντος, δημιουργούνται Περιφερειακά Παρατηρητήρια για το Περιβάλλον και την Ασφάλεια της Έρευνας και της Εκμετάλλευσης Υδρογονανθράκων (εφεξής «Παρατηρητήρια»).</w:t>
      </w:r>
    </w:p>
    <w:p>
      <w:pPr>
        <w:pStyle w:val="MainText"/>
        <w:spacing w:before="120" w:after="0"/>
        <w:rPr>
          <w:lang w:val="el" w:eastAsia="el"/>
        </w:rPr>
      </w:pPr>
      <w:r>
        <w:rPr>
          <w:b/>
          <w:bCs/>
          <w:lang w:val="el" w:eastAsia="el"/>
        </w:rPr>
        <w:t>2.</w:t>
      </w:r>
      <w:r>
        <w:rPr>
          <w:lang w:val="el" w:eastAsia="el"/>
        </w:rPr>
        <w:t xml:space="preserve"> Τα Παρατηρητήρια έχουν συμβουλευτικό ρόλο σε ζητήματα προστασίας του περιβάλλοντος και ασφάλειας των προγραμμάτων έρευνας και εκμετάλλευσης υδρογονανθράκων εντός της Περιφέρειας δραστηρι- οποίησής τους, με σκοπό την κάλυψη των αναγκών σε συμβουλευτικές υπηρεσίες τεχνικής φύσης και την ενίσχυση της διαφάνειας στα εν λόγω ζητήματα εντός της Περιφέρειας.</w:t>
      </w:r>
    </w:p>
    <w:p>
      <w:pPr>
        <w:pStyle w:val="MainText"/>
        <w:spacing w:before="120" w:after="0"/>
        <w:rPr>
          <w:lang w:val="el" w:eastAsia="el"/>
        </w:rPr>
      </w:pPr>
      <w:r>
        <w:rPr>
          <w:b/>
          <w:bCs/>
          <w:lang w:val="el" w:eastAsia="el"/>
        </w:rPr>
        <w:t>3.</w:t>
      </w:r>
      <w:r>
        <w:rPr>
          <w:lang w:val="el" w:eastAsia="el"/>
        </w:rPr>
        <w:t xml:space="preserve"> Η οργάνωση, λειτουργία και χρηματοδότηση των Παρατηρητηρίων καθορίζεται από τον παρόντα νόμο, την κοινή υπουργική απόφαση της παρ. 1 και τις διατάξεις του άρθρου 14 του ν. 2690/1999 (A΄ 45).</w:t>
      </w:r>
    </w:p>
    <w:p>
      <w:pPr>
        <w:pStyle w:val="MainText"/>
        <w:spacing w:before="120" w:after="0"/>
        <w:rPr>
          <w:lang w:val="el" w:eastAsia="el"/>
        </w:rPr>
      </w:pPr>
      <w:r>
        <w:rPr>
          <w:b/>
          <w:bCs/>
          <w:lang w:val="el" w:eastAsia="el"/>
        </w:rPr>
        <w:t>4.</w:t>
      </w:r>
      <w:r>
        <w:rPr>
          <w:lang w:val="el" w:eastAsia="el"/>
        </w:rPr>
        <w:t xml:space="preserve"> Η χρηματοδότηση των δραστηριοτήτων των Παρατηρητηρίων μπορεί να προέρχεται από έσοδα της Ελληνικής Διαχειριστικής Εταιρίας Υδρογονανθράκων (ΕΔΕΥ Α.Ε.), από ποσά που πληρώνονται ή διατίθενται στον εκμισθωτή για την εκπαίδευση του ανθρωπίνου δυναμικού και προβλέπονται στις συμβάσεις έρευνας και εκμετάλλευσης υδρογονανθράκων που συνάπτει το Ελληνικό Δημόσιο και από το Πράσινο Ταμείο.</w:t>
      </w:r>
    </w:p>
    <w:p>
      <w:pPr>
        <w:pStyle w:val="MainText"/>
        <w:spacing w:before="120" w:after="0"/>
        <w:rPr>
          <w:lang w:val="el" w:eastAsia="el"/>
        </w:rPr>
      </w:pPr>
      <w:r>
        <w:rPr>
          <w:b/>
          <w:bCs/>
          <w:lang w:val="el" w:eastAsia="el"/>
        </w:rPr>
        <w:t>5.</w:t>
      </w:r>
      <w:r>
        <w:rPr>
          <w:lang w:val="el" w:eastAsia="el"/>
        </w:rPr>
        <w:t xml:space="preserve"> Αρμοδιότητες των Παρατηρητηρίων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στη γεωγραφική περιοχή αναφοράς τους, της τήρησης των περιβαλλοντικών όρων των προγραμμάτων έρευνας και εκμετάλλευσης υδρογονανθράκων και των επιπτώσεών τους στην κατάσταση του φυσικού και ανθρωπογενούς περιβάλλοντος, στο πλαίσιο των σχετικών συμβάσεων του Δημοσίου με τις εταιρείες έρευνας και εκμετάλλευσης υδρογονανθράκων και της σχετικής νομοθεσίας.</w:t>
      </w:r>
    </w:p>
    <w:p>
      <w:pPr>
        <w:pStyle w:val="StructureList1"/>
        <w:spacing w:before="120" w:after="0"/>
        <w:rPr>
          <w:lang w:val="el" w:eastAsia="el"/>
        </w:rPr>
      </w:pPr>
      <w:r>
        <w:rPr>
          <w:lang w:val="el" w:eastAsia="el"/>
        </w:rPr>
        <w:t>β)</w:t>
      </w:r>
      <w:r>
        <w:rPr>
          <w:lang w:val="en" w:eastAsia="en"/>
        </w:rPr>
        <w:tab/>
      </w:r>
      <w:r>
        <w:rPr>
          <w:lang w:val="el" w:eastAsia="el"/>
        </w:rPr>
        <w:t>Η υποστήριξη των αρμόδιων Υπουργείων, των Οργανισμών Τοπικής Αυτοδιοίκησης της Περιφέρειας και της ΕΔΕΥ Α.Ε. στη λήψη αποφάσεων και στη διαμόρφωση σχεδιασμού για θέματα προστασίας του περιβάλλοντος και ασφάλειας της έρευνας και εκμετάλλευσης υδρογονανθράκων εντός της γεωγραφικής περιοχής αναφοράς τους, ιδίως μέσω υποβολής εκθέσεων, προτάσεων και μελετών.</w:t>
      </w:r>
    </w:p>
    <w:p>
      <w:pPr>
        <w:pStyle w:val="StructureList1"/>
        <w:spacing w:before="120" w:after="0"/>
        <w:rPr>
          <w:lang w:val="el" w:eastAsia="el"/>
        </w:rPr>
      </w:pPr>
      <w:r>
        <w:rPr>
          <w:lang w:val="el" w:eastAsia="el"/>
        </w:rPr>
        <w:t>γ)</w:t>
      </w:r>
      <w:r>
        <w:rPr>
          <w:lang w:val="en" w:eastAsia="en"/>
        </w:rPr>
        <w:tab/>
      </w:r>
      <w:r>
        <w:rPr>
          <w:lang w:val="el" w:eastAsia="el"/>
        </w:rPr>
        <w:t>Η ενημέρωση φορέων της διοίκησης και των τοπικών κοινοτήτων για τα θέματα αρμοδιότητάς τους.</w:t>
      </w:r>
    </w:p>
    <w:p>
      <w:pPr>
        <w:pStyle w:val="MainText"/>
        <w:spacing w:before="120" w:after="0"/>
        <w:rPr>
          <w:lang w:val="el" w:eastAsia="el"/>
        </w:rPr>
      </w:pPr>
      <w:r>
        <w:rPr>
          <w:b/>
          <w:bCs/>
          <w:lang w:val="el" w:eastAsia="el"/>
        </w:rPr>
        <w:t>6.</w:t>
      </w:r>
      <w:r>
        <w:rPr>
          <w:lang w:val="el" w:eastAsia="el"/>
        </w:rPr>
        <w:t xml:space="preserve"> Τα Παρατηρητήρια, για την εκτέλεση των αρμοδιοτήτων τους, μπορούν να συνιστούν ομάδες εργασίας με εξειδικευμένο τεχνικό αντικείμενο σε θέματα περιβάλλοντος και ασφάλειας, στις οποίες μπορούν να συμμετέχουν και πρόσωπα εκτός των μελών του Παρατηρητηρίου, να καλούν εμπειρογνώμονες στις συνεδριάσεις τους, να συνεργάζονται με εκπαιδευτικά και ερευνητικά ιδρύματα και να αναθέτουν τεχνικές μελέτες σε τρίτους. Τα συνερ- γαζόμενα με τα Παρατηρητήρια πρόσωπα επιλέγονται με κριτήριο την τεχνική τους επάρκεια και την αμεροληψία τους κατά την άσκηση των καθηκόντων τους.</w:t>
      </w:r>
    </w:p>
    <w:p>
      <w:pPr>
        <w:pStyle w:val="MainText"/>
        <w:spacing w:before="120" w:after="0"/>
        <w:rPr>
          <w:lang w:val="el" w:eastAsia="el"/>
        </w:rPr>
      </w:pPr>
      <w:r>
        <w:rPr>
          <w:b/>
          <w:bCs/>
          <w:lang w:val="el" w:eastAsia="el"/>
        </w:rPr>
        <w:t>7.</w:t>
      </w:r>
      <w:r>
        <w:rPr>
          <w:lang w:val="el" w:eastAsia="el"/>
        </w:rPr>
        <w:t xml:space="preserve"> Τα Παρατηρητήρια απαρτίζονται από πρόσωπα κύρους, λειτουργούν με την υποχρέωση τήρησης των αρχών της ανεξαρτησίας και της αμεροληψίας και ενεργούν ανεξάρτητα από οποιοδήποτε οικονομικό συμφέρον.</w:t>
      </w:r>
    </w:p>
    <w:p>
      <w:pPr>
        <w:pStyle w:val="MainText"/>
        <w:spacing w:before="120" w:after="0"/>
        <w:rPr>
          <w:lang w:val="el" w:eastAsia="el"/>
        </w:rPr>
      </w:pPr>
      <w:r>
        <w:rPr>
          <w:b/>
          <w:bCs/>
          <w:lang w:val="el" w:eastAsia="el"/>
        </w:rPr>
        <w:t>8.</w:t>
      </w:r>
      <w:r>
        <w:rPr>
          <w:lang w:val="el" w:eastAsia="el"/>
        </w:rPr>
        <w:t xml:space="preserve"> Τα Παρατηρητήρια συγκροτούνται ανά Περιφέρεια με αποφάσεις του Υπουργού Περιβάλλοντος και Ενέργειας και αποτελούνται από τουλάχιστον δέκα (10) μέλη με τριετή θητεία. Σε αυτά μετέχουν εκπρόσωποι της Περιφέρειας, των Δήμων της Περιφέρειας, του Υπουργείου Περιβάλλοντος και Ενέργειας, της ΕΔΕΥ Α.Ε., εθνικών ή τοπικών ινστιτούτων (ΕΑΓΜΕ/ΕΛΚΕΘΕ), επαγγελματικών συλλόγων και επιμελητηρίων, εκπαιδευτικών ιδρυμάτων, φορέων διαχείρισης προστατευομένων περιοχών και Μη Κυβερνητικών Οργανώσεων. Στις ίδιες αποφάσεις καθορίζεται η γεωγραφική περιοχή αναφοράς του Παρατηρητηρίου και κάθε άλλη αναγκαία λεπτομέρεια για τη λειτουργία του εκάστοτε Παρατηρητηρίου.</w:t>
      </w:r>
    </w:p>
    <w:p>
      <w:pPr>
        <w:pStyle w:val="MainText"/>
        <w:spacing w:before="120" w:after="0"/>
        <w:rPr>
          <w:lang w:val="el" w:eastAsia="el"/>
        </w:rPr>
      </w:pPr>
      <w:r>
        <w:rPr>
          <w:b/>
          <w:bCs/>
          <w:lang w:val="el" w:eastAsia="el"/>
        </w:rPr>
        <w:t>9.</w:t>
      </w:r>
      <w:r>
        <w:rPr>
          <w:lang w:val="el" w:eastAsia="el"/>
        </w:rPr>
        <w:t xml:space="preserve"> Τα Παρατηρητήρια συνεδριάζουν τουλάχιστον μία φορά ανά εξάμηνο με την παρουσία εκπροσώπων του Υπουργείου Περιβάλλοντος και Ενέργειας, της ΕΔΕΥ Α.Ε. και των διαχειριστριών εταιρειών που δραστηριοποιούνται στη γεωγραφική περιοχή αναφοράς του Παρατηρητηρίου.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Επανάληψη διαγωνιστικής διαδικασίας για την ολοκλήρωση της αποεπένδυσης της ΔΕΗ Α.Ε.</w:t>
      </w:r>
    </w:p>
    <w:p>
      <w:pPr>
        <w:spacing w:before="240" w:after="240"/>
        <w:rPr>
          <w:lang w:val="el" w:eastAsia="el"/>
        </w:rPr>
      </w:pPr>
      <w:r>
        <w:rPr>
          <w:lang w:val="el" w:eastAsia="el"/>
        </w:rPr>
        <w:t>1) Μετά το άρθρο 3 του ν. 4533/2018 (Α΄ 75) προστίθεται νέο άρθρο 3Α ως εξής:</w:t>
      </w:r>
    </w:p>
    <w:p>
      <w:pPr>
        <w:spacing w:before="240" w:after="240"/>
        <w:rPr>
          <w:lang w:val="el" w:eastAsia="el"/>
        </w:rPr>
      </w:pPr>
      <w:r>
        <w:rPr>
          <w:lang w:val="el" w:eastAsia="el"/>
        </w:rPr>
        <w:t>«Άρθρο 3Α</w:t>
      </w:r>
    </w:p>
    <w:p>
      <w:pPr>
        <w:spacing w:before="240" w:after="240"/>
        <w:rPr>
          <w:lang w:val="el" w:eastAsia="el"/>
        </w:rPr>
      </w:pPr>
      <w:r>
        <w:rPr>
          <w:lang w:val="el" w:eastAsia="el"/>
        </w:rPr>
        <w:t>1. Μετά την κήρυξη ως άγονης της διαγωνιστικής διαδικασίας που περιγράφεται στο άρθρο 3, η ΔΕΗ Α.Ε. θα μεταβιβάσει το σύνολο των μετοχών εκδόσεως των νέων εταιρειών του παρόντος νόμου σε ενδιαφερόμε- να για την απόκτησή τους νομικά πρόσωπα, τα οποία θα αναδειχθούν ως προτιμητέοι επενδυτές στο πλαίσιο επαναληπτικής διαγωνιστικής διαδικασίας που θα προκηρύξει και θα διεξάγει η ίδια, με επιμέλεια και δαπάνη της, υπό την εποπτεία του Ελληνικού Δημοσίου. Ο διαγωνισμός θα ολοκληρωθεί με την υπογραφή της σύμβασης αγοραπωλησίας μετοχών (share purchase agreement) της κάθε νέας εταιρίας και των λοιπών συμβάσεων των παραγράφων 7 και 8 του άρθρου 3, οι οποίες εφαρμόζονται αναλόγως.</w:t>
      </w:r>
    </w:p>
    <w:p>
      <w:pPr>
        <w:spacing w:before="240" w:after="240"/>
        <w:rPr>
          <w:lang w:val="el" w:eastAsia="el"/>
        </w:rPr>
      </w:pPr>
      <w:r>
        <w:rPr>
          <w:lang w:val="el" w:eastAsia="el"/>
        </w:rPr>
        <w:t>2. Με τη δημόσια πρόσκληση, που δημοσιεύεται στην ιστοσελίδα της ΔΕΗ Α.Ε., προσκαλούνται εντός προθεσμίας επτά (7) ημερών οι υποψήφιοι επενδυτές που συμμετείχαν στη διαγωνιστική διαδικασία του άρθρου 3, καθώς και όσοι άλλοι εκδηλώσουν ενδιαφέρον. Με την πρόσκληση αυτή καθορίζεται η διαδικασία, τα κριτήρια προεπιλογής και τελικής επιλογής των συμμετεχόντων (όπως, ενδεικτικά, το ύψος της οικονομικής προσφοράς, η εμπειρία στη διαχείριση και λειτουργία μονάδων παραγωγής ηλεκτρικής ενέργειας με χρήση ορυκτών καυσίμων, η εμπειρία στην έρευνα και εκμετάλλευση στερεών ορυκτών καυσίμων, όπως ο λιγνίτης, η χρηματοοικονομική, τεχνική και νομική καταλληλότητα και επάρκεια των συμμετεχόντων, η ανεξαρτησία τους από τη ΔΕΗ Α.Ε. από άποψη εταιρικού δικαίου, ρυθμιστικού πλαισίου τομέα ενέργειας και δικαίου του ανταγωνισμού), οι προθεσμίες υποβολής των δεσμευτικών προσφορών, η κατάθεση εγγυητικών επιστολών συμμετοχής, η διαδικασία υποβολής ερωτημάτων και επεξηγήσεων, οι όροι και οι εγγυήσεις εμπιστευτικότητας αναφορικά με την πρόσβαση των υποψηφίων στις σχετικές πληροφορίες και τα έγγραφα που αφορούν τους κλάδους και τις εταιρείες, το σχέδιο της σύμβασης αγοραπωλησίας των μετοχών της κάθε νέας εταιρείας, καθώς και οι λοιποί όροι και προϋποθέσεις για την ολοκλήρωση της μεταβίβασης των μετοχών στον ή στους προτιμητέους επενδυτές. Στο πλαίσιο του διαγωνισμού αυτού τα ενδιαφερόμενα μέρη δύνανται να υποβάλουν προσφορές, είτε για την απόκτηση του συνόλου των μετοχών και των δύο (2) νέων εταιρειών είτε για την απόκτηση του συνόλου των μετοχών μίας από αυτές.</w:t>
      </w:r>
    </w:p>
    <w:p>
      <w:pPr>
        <w:spacing w:before="240" w:after="240"/>
        <w:rPr>
          <w:lang w:val="el" w:eastAsia="el"/>
        </w:rPr>
      </w:pPr>
      <w:r>
        <w:rPr>
          <w:lang w:val="el" w:eastAsia="el"/>
        </w:rPr>
        <w:t>3. Η σύμβαση αγοραπωλησίας των μετοχών της κάθε νέας εταιρείας κυρώνεται νομοθετικά.</w:t>
      </w:r>
    </w:p>
    <w:p>
      <w:pPr>
        <w:spacing w:before="240" w:after="240"/>
        <w:rPr>
          <w:lang w:val="el" w:eastAsia="el"/>
        </w:rPr>
      </w:pPr>
      <w:r>
        <w:rPr>
          <w:lang w:val="el" w:eastAsia="el"/>
        </w:rPr>
        <w:t>4. Η ΔΕΗ Α.Ε. δύναται να ορίσει εκτιμητή σύμφωνα με την παράγραφο 4 του άρθρου 3. Στην περίπτωση αυτή, ο εκτιμητής λαμβάνει υπόψη του αντίστοιχες εμπορικές συναλλαγές στην ευρωπαϊκή αγορά και τα αποτελέσματα του προηγούμενου διαγωνισμού. Η ΔΕΗ Α.Ε. υποχρε- ούται να ορίσει εκτιμητή σύμφωνα με την παράγραφο 5 του ίδιου άρθρου, ο οποίος δεν λαμβάνει υπόψη του την εκτίμηση που τυχόν υποβλήθηκε σύμφωνα με την παράγραφο 4 του άρθρου 3. Οι παράγραφοι 6 έως 11 του άρθρου 3 εφαρμόζονται αναλόγως.».</w:t>
      </w:r>
    </w:p>
    <w:p>
      <w:pPr>
        <w:spacing w:before="240" w:after="240"/>
        <w:rPr>
          <w:lang w:val="el" w:eastAsia="el"/>
        </w:rPr>
      </w:pPr>
      <w:r>
        <w:rPr>
          <w:lang w:val="el" w:eastAsia="el"/>
        </w:rPr>
        <w:t>2) Στο τέλος της παρ. 2 του άρθρου 4 του ν. 4533/2018 (Α΄ 75) προστίθενται τα παρακάτω εδάφια:</w:t>
      </w:r>
    </w:p>
    <w:p>
      <w:pPr>
        <w:spacing w:before="240" w:after="240"/>
        <w:rPr>
          <w:lang w:val="el" w:eastAsia="el"/>
        </w:rPr>
      </w:pPr>
      <w:r>
        <w:rPr>
          <w:lang w:val="el" w:eastAsia="el"/>
        </w:rPr>
        <w:t>«Ως εργασιακά μισθολογικά δικαιώματα, τα οποία μεταβιβάζονται μετά την απόσχιση στις νέες εταιρείες, νοούνται οι συνολικές ετήσιες αποδοχές των εργαζομένων, όπως αυτές έχουν διαμορφωθεί κατά την ημερομηνία της μεταβίβασης του συνόλου των μετοχών εκδόσεως των νέων εταιρειών στους προτιμητέους επενδυτές. Ως συνολικές ετήσιες αποδοχές θεωρούνται οι καταβλη- θείσες κατά τους τελευταίους δώδεκα (12) μήνες πριν από την ημερομηνία της μεταβίβασης του συνόλου των μετοχών. Οι ημερομηνίες και ο τρόπος καταβολής των αποδοχών αυτών μπορούν να διαμορφώνονται με διαφορετικό, σε σχέση με τα προβλεπόμενα κατά την ημερομηνία της μεταβίβασης των μετοχών, τρόπο και διαφορετική αιτιολογία, με απόφαση του Διοικητικού Συμβουλίου της κάθε νέας εταιρείας, αρκεί να μη μεταβάλλεται το ύψος των συνολικών ετησίων αποδοχών, όπως είχαν διαμορφωθεί κατά την ημερομηνία της μεταβίβασης των μετοχών.».</w:t>
      </w:r>
    </w:p>
    <w:p>
      <w:pPr>
        <w:spacing w:before="240" w:after="240"/>
        <w:rPr>
          <w:lang w:val="el" w:eastAsia="el"/>
        </w:rPr>
      </w:pPr>
      <w:r>
        <w:rPr>
          <w:lang w:val="el" w:eastAsia="el"/>
        </w:rPr>
        <w:t>3) Στην παρ. 4 του άρθρου 5 του ν. 4533/2018 (Α΄ 75) μετά τις λέξεις «νέων εταιρειών» προστίθενται οι λέξεις «, καθώς και των μετόχων της ΔΕΗ Α.Ε.».</w:t>
      </w:r>
    </w:p>
    <w:p>
      <w:pPr>
        <w:spacing w:before="240" w:after="240"/>
        <w:rPr>
          <w:lang w:val="el" w:eastAsia="el"/>
        </w:rPr>
      </w:pPr>
      <w:r>
        <w:rPr>
          <w:lang w:val="el" w:eastAsia="el"/>
        </w:rPr>
        <w:t>4) Στην παρ. 2 του άρθρου 42 του ν. 4549/2018 (Α΄ 105) οι λέξεις «παρ. 2 του άρθρου 3» αντικαθίστανται από τις λέξεις «παρ. 1 του άρθρου 3Α».</w:t>
      </w:r>
    </w:p>
    <w:p>
      <w:pPr>
        <w:spacing w:before="240" w:after="240"/>
        <w:rPr>
          <w:lang w:val="el" w:eastAsia="el"/>
        </w:rPr>
      </w:pPr>
      <w:r>
        <w:rPr>
          <w:lang w:val="el" w:eastAsia="el"/>
        </w:rPr>
        <w:t>5) Η παρ. 3 του άρθρου 42 του ν. 4549/2018 (Α΄ 105) τροποποιείται ως εξής:</w:t>
      </w:r>
    </w:p>
    <w:p>
      <w:pPr>
        <w:spacing w:before="240" w:after="240"/>
        <w:rPr>
          <w:lang w:val="el" w:eastAsia="el"/>
        </w:rPr>
      </w:pPr>
      <w:r>
        <w:rPr>
          <w:lang w:val="el" w:eastAsia="el"/>
        </w:rPr>
        <w:t>«3 . Με την υλοποίηση των αναγκαίων προαπαιτούμε- νών πράξεων για έκαστο συμβαλλόμενο μέρος με σκοπό την ολοκλήρωση των αντίστοιχων συναλλαγών της παρ. 1 του άρθρου 3Α του ν. 4533/2018 (Α΄ 75), το ποσοστό του πρώτου εδαφίου της υποπερίπτωσης δδ΄ της περίπτωσης β΄ της παρ. 2 του άρθρου 135 του ν. 4389/2016 (Α΄ 94), μειώνεται κατά εννέα ποσοστιαίες μονάδες (9%).».</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Μεταφορά, εγκατάσταση και λειτουργία μονάδων παραγωγής ηλεκτρικής ενέργειας στη νήσο Κρήτη</w:t>
      </w:r>
    </w:p>
    <w:p>
      <w:pPr>
        <w:pStyle w:val="MainText"/>
        <w:spacing w:before="120" w:after="0"/>
        <w:rPr>
          <w:lang w:val="el" w:eastAsia="el"/>
        </w:rPr>
      </w:pPr>
      <w:r>
        <w:rPr>
          <w:b/>
          <w:bCs/>
          <w:lang w:val="el" w:eastAsia="el"/>
        </w:rPr>
        <w:t>1.</w:t>
      </w:r>
      <w:r>
        <w:rPr>
          <w:lang w:val="el" w:eastAsia="el"/>
        </w:rPr>
        <w:t xml:space="preserve"> Μέχρι την 31η Δεκεμβρίου 2019, η ΔΕΗ Α.Ε. δύναται να μεταφέρει, να εγκαθιστά και να λειτουργεί μονάδες παραγωγής ηλεκτρικής ενέργειας, κατά τα οριζόμενα στο παρόν άρθρο και με βάση σχετικές αποφάσεις της Ρυθμιστικής Αρχής Ενέργειας (ΡΑΕ), σε υφιστάμενους λειτουργούντες σταθμούς παραγωγής της, εγκατεστημένους στη νήσο Κρήτη, προκειμένου να διασφαλίζεται η ενεργειακή επάρκεια της νήσου και να καλύπτονται έκτακτες ανάγκες.</w:t>
      </w:r>
    </w:p>
    <w:p>
      <w:pPr>
        <w:pStyle w:val="MainText"/>
        <w:spacing w:before="120" w:after="0"/>
        <w:rPr>
          <w:lang w:val="el" w:eastAsia="el"/>
        </w:rPr>
      </w:pPr>
      <w:r>
        <w:rPr>
          <w:b/>
          <w:bCs/>
          <w:lang w:val="el" w:eastAsia="el"/>
        </w:rPr>
        <w:t>2.</w:t>
      </w:r>
      <w:r>
        <w:rPr>
          <w:lang w:val="el" w:eastAsia="el"/>
        </w:rPr>
        <w:t xml:space="preserve"> Κατά παρέκκλιση των υφιστάμενων διατάξεων, για τις εργασίες αποξήλωσης και εγκατάστασης των μετα- φερόμενων μονάδων της παραγράφου 1 και του βοηθητικού εξοπλισμού αυτών, δεν απαιτείται οικοδομική άδεια. Οι μονάδες θεωρούνται νομίμως υφιστάμενες με την έναρξη της εγκατάστασής τους. Εντός έξι (6) μηνών από την έναρξη ισχύος του παρόντος, ο φορέας εκμετάλλευσης των μονάδων αυτών υποχρεούται να υποβάλει στην αρμόδια πολεοδομική αρχή τοπογραφική αποτύπωση, διάγραμμα κάλυψης και τεχνική περιγραφή των προστιθέμενων εγκαταστάσεων, βάσει των οποίων η τελευταία εκδίδει διαπιστωτική πράξη.</w:t>
      </w:r>
    </w:p>
    <w:p>
      <w:pPr>
        <w:pStyle w:val="MainText"/>
        <w:spacing w:before="120" w:after="0"/>
        <w:rPr>
          <w:lang w:val="el" w:eastAsia="el"/>
        </w:rPr>
      </w:pPr>
      <w:r>
        <w:rPr>
          <w:b/>
          <w:bCs/>
          <w:lang w:val="el" w:eastAsia="el"/>
        </w:rPr>
        <w:t>3.</w:t>
      </w:r>
      <w:r>
        <w:rPr>
          <w:lang w:val="el" w:eastAsia="el"/>
        </w:rPr>
        <w:t xml:space="preserve"> Οι προστιθέμενες μονάδες υποχρεούνται κατά τη λειτουργία τους να συμμορφώνονται με την ισχύου- σα περιβαλλοντική νομοθεσία και ειδικότερα με την 36060/1155/Ε.103/2013 (Β΄ 1450) κοινή υπουργική απόφαση, την οικ. 6164/ 2018 (Β΄ 1107) κοινή υπουργική απόφαση και την 2017/ 1442/ΕΕ εκτελεστική απόφαση της Επιτροπής, όσον αφορά στις εκπομπές στην ατμόσφαιρα, καθώς και με τα οριζόμενα στις Αποφάσεις Έγκρισης Περιβαλλοντικών Όρων που έχουν εκδοθεί για τις υφιστάμενες μονάδες των λειτουργούντων σταθμών παραγωγής. Ο φορέας εκμετάλλευσης των μονάδων υποχρεούται, εντός έξι (6) μηνών από την εγκατάσταση των προστιθέμενων μονάδων, να υποβάλει στις αρμόδιες αρχές αίτημα συνοδευόμενο από όλα τα απαιτούμενα έγγραφα, σχέδια και μελέτες, σύμφωνα με τις διατάξεις του ν. 4014/2011 (Α΄ 209), της οικ. 167563/ ΕΥΠΕ/2013 (Β΄ 964) υπουργικής απόφασης και της οικ. 170225/2014 (Β΄ 135) υπουργικής απόφασης, για την τροποποίηση των αποφάσεων Έγκρισης Περιβαλλοντικών Όρων που έχουν εκδοθεί πριν την έναρξη ισχύος του παρόντος για τους υφιστάμενους λειτουργούντες σταθμούς παραγωγής, στους οποίους θα εγκατασταθούν οι μονάδες.</w:t>
      </w:r>
    </w:p>
    <w:p>
      <w:pPr>
        <w:pStyle w:val="MainText"/>
        <w:spacing w:before="120" w:after="0"/>
        <w:rPr>
          <w:lang w:val="el" w:eastAsia="el"/>
        </w:rPr>
      </w:pPr>
      <w:r>
        <w:rPr>
          <w:b/>
          <w:bCs/>
          <w:lang w:val="el" w:eastAsia="el"/>
        </w:rPr>
        <w:t>4.</w:t>
      </w:r>
      <w:r>
        <w:rPr>
          <w:lang w:val="el" w:eastAsia="el"/>
        </w:rPr>
        <w:t xml:space="preserve"> Σε περίπτωση που εγκατασταθούν αεριοστρόβιλοι, βάσει των διατάξεων του παρόντος, όπως ορίζονται στο πρώτο εδάφιο της πέμπτης παρ. του δεύτερου Μέρους του Παραρτήματος V της 36060/1155/Ε.103/2013 (Β΄ 1450) κοινής υπουργικής απόφασης, ισχύουν για τη λειτουργία αυτών με φορτίο άνω του 70% οι οριακές τιμές του ίδιου ως άνω εδαφίου.</w:t>
      </w:r>
    </w:p>
    <w:p>
      <w:pPr>
        <w:pStyle w:val="MainText"/>
        <w:spacing w:before="120" w:after="0"/>
        <w:rPr>
          <w:lang w:val="el" w:eastAsia="el"/>
        </w:rPr>
      </w:pPr>
      <w:r>
        <w:rPr>
          <w:b/>
          <w:bCs/>
          <w:lang w:val="el" w:eastAsia="el"/>
        </w:rPr>
        <w:t>5.</w:t>
      </w:r>
      <w:r>
        <w:rPr>
          <w:lang w:val="el" w:eastAsia="el"/>
        </w:rPr>
        <w:t xml:space="preserve"> Κατά παρέκκλιση των υφιστάμενων διατάξεων, με το παρόν χορηγείται άδεια εγκατάστασης και προσωρινής λειτουργίας, διάρκειας έως δύο (2) έτη, στους σταθμούς, στους οποίους θα εγκατασταθούν οι μονάδες της παραγράφου 1. Εντός τριών (3) μηνών από τη χορήγηση της απόφασης Έγκρισης Περιβαλλοντικών Ορων της παραγράφου 3, ο φορέας εκμετάλλευσης των μονάδων υποχρεούται να υποβάλει στις αρμόδιες αρχές αίτημα συνοδευόμενο από όλα τα απαιτούμενα δικαιολογητικά, όπως αυτά ορίζονται στις Δ6/Φ1/οικ.8295/1995 (Β΄ 385) και Δ6/Φ1/οικ.7740/2001 (Β΄ 508) υπουργικές αποφάσεις, για την τροποποίηση της άδειας λειτουργίας των λειτουργούντων σταθμών παραγωγής, στους οποίους θα εγκατασταθούν οι προστιθέμενες μονάδες.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Τροποποίηση του άρθρου 20</w:t>
      </w:r>
    </w:p>
    <w:p>
      <w:pPr>
        <w:spacing w:before="240" w:after="240"/>
        <w:rPr>
          <w:lang w:val="el" w:eastAsia="el"/>
        </w:rPr>
      </w:pPr>
      <w:r>
        <w:rPr>
          <w:b/>
          <w:bCs/>
          <w:lang w:val="el" w:eastAsia="el"/>
        </w:rPr>
        <w:t>του ν. 4067/2012 (Α΄ 67)</w:t>
      </w:r>
    </w:p>
    <w:p>
      <w:pPr>
        <w:spacing w:before="240" w:after="240"/>
        <w:rPr>
          <w:lang w:val="el" w:eastAsia="el"/>
        </w:rPr>
      </w:pPr>
      <w:r>
        <w:rPr>
          <w:lang w:val="el" w:eastAsia="el"/>
        </w:rPr>
        <w:t>Μετά την παρ. 5 του άρθρου 20 του ν. 4067/2012 προστίθεται παράγραφος 6 ως εξής:</w:t>
      </w:r>
    </w:p>
    <w:p>
      <w:pPr>
        <w:spacing w:before="240" w:after="240"/>
        <w:rPr>
          <w:lang w:val="el" w:eastAsia="el"/>
        </w:rPr>
      </w:pPr>
      <w:r>
        <w:rPr>
          <w:lang w:val="el" w:eastAsia="el"/>
        </w:rPr>
        <w:t>«6 . Οι διατάξεις του παρόντος εφαρμόζονται και σε νομίμως υφιστάμενους οικισμούς χωρίς εγκεκριμένο ρυμοτομικό σχέδιο.».</w:t>
      </w:r>
    </w:p>
    <w:p>
      <w:pPr>
        <w:pStyle w:val="Heading6"/>
        <w:spacing w:before="240" w:after="240"/>
        <w:rPr>
          <w:lang w:val="el" w:eastAsia="el"/>
        </w:rPr>
      </w:pPr>
      <w:r>
        <w:rPr>
          <w:rStyle w:val="article-num"/>
          <w:b/>
          <w:bCs/>
          <w:lang w:val="el" w:eastAsia="el"/>
        </w:rPr>
        <w:t>Άρθρο 90</w:t>
      </w:r>
    </w:p>
    <w:p>
      <w:pPr>
        <w:spacing w:before="240" w:after="240"/>
        <w:rPr>
          <w:lang w:val="el" w:eastAsia="el"/>
        </w:rPr>
      </w:pPr>
      <w:r>
        <w:rPr>
          <w:lang w:val="el" w:eastAsia="el"/>
        </w:rPr>
        <w:t>Η παρ. 11 του άρθρου 19 A του v. 2664/1998 αντικαθίσταται ως εξής:</w:t>
      </w:r>
    </w:p>
    <w:p>
      <w:pPr>
        <w:spacing w:before="240" w:after="240"/>
        <w:rPr>
          <w:lang w:val="el" w:eastAsia="el"/>
        </w:rPr>
      </w:pPr>
      <w:r>
        <w:rPr>
          <w:lang w:val="el" w:eastAsia="el"/>
        </w:rPr>
        <w:t>«1 1. Μετά τη δημοσίευση της απόφασης της παραγράφου 1 για την κήρυξη του επαναπροσδιορισμού της θέσης και των ορίων των γεωτεμαχίων της οριοθετούμε- νης με την απόφαση αυτή κτηματογραφημένης περιοχής και μέχρι την έκδοση της απόφασης της παραγράφου 6, αναστέλλεται η εφαρμογή της διάταξης του άρθρου 13Α του παρόντος νόμου στην περιοχή αυτή. Κατά το ίδιο διάστημα αναστέλλεται η προθεσμία της παρ. 2 του άρθρου 6 περιπτώσεις α΄ και β΄ του ν. 2664/ 1998 για τη</w:t>
      </w:r>
    </w:p>
    <w:p>
      <w:pPr>
        <w:spacing w:before="240" w:after="240"/>
        <w:rPr>
          <w:lang w:val="el" w:eastAsia="el"/>
        </w:rPr>
      </w:pPr>
      <w:r>
        <w:rPr>
          <w:lang w:val="el" w:eastAsia="el"/>
        </w:rPr>
        <w:t>διόρθωση των αρχικών κτηματολογικών εγγραφών στο σύνολο της κτηματογραφημένης περιοχής για την οποία έχει διαπιστωθεί η περαίωση της κτηματογράφησης, έχει οριστεί η έναρξη ισχύος του Κτηματολογίου και εντός της οποίας ευρίσκεται η περιοχή που οριοθετείται σύμφωνα με την απόφαση της παραγράφου 1 για την κήρυξη του επαναπροσδιορισμού της θέσης και των ορίων των γεωτεμαχίων.».</w:t>
      </w:r>
    </w:p>
    <w:p>
      <w:pPr>
        <w:pStyle w:val="Heading1"/>
        <w:spacing w:before="240" w:after="240"/>
        <w:rPr>
          <w:lang w:val="el" w:eastAsia="el"/>
        </w:rPr>
      </w:pPr>
      <w:r>
        <w:rPr>
          <w:rStyle w:val="hierarchy-num"/>
          <w:b/>
          <w:bCs/>
          <w:lang w:val="el" w:eastAsia="el"/>
        </w:rPr>
        <w:t>ΜΕΡΟΣ Ε΄</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Μαρτίου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89"/>
        <w:gridCol w:w="2998"/>
        <w:gridCol w:w="21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Ανάπτυξης και Υπουργός 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 κ.α.α.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και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ΚΑΛΟΓΗΡΟΥ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ΜΑΡΙΑ-ΕΛΙΖΑ ΞΕΝΟΓΙΑΝΝΑΚΟΠΟΛΟΥ 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ΔΗΜΑΡΑΣ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ΣΤΑΥΡΟΣ ΑΡΑΧΩΒΙΤΗΣ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Τουρισμού κ.α.α.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ΜΙΧΑΗΛ ΚΑΛΟΓΗΡΟΥ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8 Μαρτίου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