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16 Δεκεμβρίου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204</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4647</w:t>
      </w:r>
    </w:p>
    <w:p>
      <w:pPr>
        <w:pStyle w:val="PreambelText"/>
        <w:spacing w:before="240" w:after="240"/>
        <w:rPr>
          <w:lang w:val="el" w:eastAsia="el"/>
        </w:rPr>
      </w:pPr>
      <w:r>
        <w:rPr>
          <w:b/>
          <w:bCs/>
          <w:lang w:val="el" w:eastAsia="el"/>
        </w:rPr>
        <w:t>Κατεπείγουσες ρυθμίσεις αρμοδιότητας των Υπουργείων Υγείας, Εσωτερικών, Εργασίας και Κοινωνικών Υποθέσεων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ΔΙΑΤΑΞΕΙΣ ΤΟΥ ΥΠΟΥΡΓΕΙΟΥ ΥΓΕΙΑΣ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127 του</w:t>
      </w:r>
    </w:p>
    <w:p>
      <w:pPr>
        <w:spacing w:before="240" w:after="240"/>
        <w:rPr>
          <w:lang w:val="el" w:eastAsia="el"/>
        </w:rPr>
      </w:pPr>
      <w:r>
        <w:rPr>
          <w:b/>
          <w:bCs/>
          <w:lang w:val="el" w:eastAsia="el"/>
        </w:rPr>
        <w:t>ν. 4600/2019 (Α΄ 43)</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127 του ν. 4600/2019 (Α΄43), τροποποιείται ως εξής:</w:t>
      </w:r>
    </w:p>
    <w:p>
      <w:pPr>
        <w:spacing w:before="240" w:after="240"/>
        <w:rPr>
          <w:lang w:val="el" w:eastAsia="el"/>
        </w:rPr>
      </w:pPr>
      <w:r>
        <w:rPr>
          <w:lang w:val="el" w:eastAsia="el"/>
        </w:rPr>
        <w:t>«2.α) Οι ιατροί και οδοντίατροι της παραγράφου 1, που υποβάλλουν την ανωτέρω αίτηση ένταξης, αξιολογούνται και κατατάσσονται στις θέσεις κλάδου ια- τρών/οδοντιάτρων Ε.Σ.Υ. της παραγράφου 1, μέχρι τις 31.1.2020, από τα συμβούλια της παραγράφου 3 του άρθρου 26 του ν. 4461/ 2017 (Α΄ 38). Τα συμβούλια αυτά συγκροτούνται με απόφαση του Υπουργού Υγείας μέχρι και τις 16.12.2019, και η θητεία τους παρατείνεται μέχρι και 31.1.2020. Για την κατάταξη εκδίδεται διαπιστωτική πράξη από τον αρμόδιο διοικητή της οικείας Δ.Υ.ΠΕ.. Μέχρι την κατάταξή τους, αυτοί αμείβονται με τις αποδοχές ιατρού/οδοντιάτρου ΠΕ.»</w:t>
      </w:r>
    </w:p>
    <w:p>
      <w:pPr>
        <w:pStyle w:val="MainText"/>
        <w:spacing w:before="120" w:after="0"/>
        <w:rPr>
          <w:lang w:val="el" w:eastAsia="el"/>
        </w:rPr>
      </w:pPr>
      <w:r>
        <w:rPr>
          <w:b/>
          <w:bCs/>
          <w:lang w:val="el" w:eastAsia="el"/>
        </w:rPr>
        <w:t>2.</w:t>
      </w:r>
      <w:r>
        <w:rPr>
          <w:lang w:val="el" w:eastAsia="el"/>
        </w:rPr>
        <w:t xml:space="preserve"> Η περίπτωση α΄ της παραγράφου 3 του άρθρου 127 του ν. 4600/2019, τροποποιείται ως εξής:</w:t>
      </w:r>
    </w:p>
    <w:p>
      <w:pPr>
        <w:spacing w:before="240" w:after="240"/>
        <w:rPr>
          <w:lang w:val="el" w:eastAsia="el"/>
        </w:rPr>
      </w:pPr>
      <w:r>
        <w:rPr>
          <w:lang w:val="el" w:eastAsia="el"/>
        </w:rPr>
        <w:t>«3. Οι κατατασσόμενοι στις θέσεις κλάδου ιατρών/ οδοντιάτρων Ε.Σ.Υ., σύμφωνα με την παράγραφο 2, υποχρεούνται:</w:t>
      </w:r>
    </w:p>
    <w:p>
      <w:pPr>
        <w:spacing w:before="240" w:after="240"/>
        <w:rPr>
          <w:lang w:val="el" w:eastAsia="el"/>
        </w:rPr>
      </w:pPr>
      <w:r>
        <w:rPr>
          <w:lang w:val="el" w:eastAsia="el"/>
        </w:rPr>
        <w:t>α) να προβούν σε διακοπή της δραστηριότητας του ελευθέριου επαγγέλματος τους, το αργότερο μέχρι τις 28.2.2020.»</w:t>
      </w:r>
    </w:p>
    <w:p>
      <w:pPr>
        <w:pStyle w:val="MainText"/>
        <w:spacing w:before="120" w:after="0"/>
        <w:rPr>
          <w:lang w:val="el" w:eastAsia="el"/>
        </w:rPr>
      </w:pPr>
      <w:r>
        <w:rPr>
          <w:b/>
          <w:bCs/>
          <w:lang w:val="el" w:eastAsia="el"/>
        </w:rPr>
        <w:t>3.</w:t>
      </w:r>
      <w:r>
        <w:rPr>
          <w:lang w:val="el" w:eastAsia="el"/>
        </w:rPr>
        <w:t xml:space="preserve"> Η παράγραφος 4 του άρθρου 127 του ν. 4600/2019, αντικαθίσταται ως εξής:</w:t>
      </w:r>
    </w:p>
    <w:p>
      <w:pPr>
        <w:spacing w:before="240" w:after="240"/>
        <w:rPr>
          <w:lang w:val="el" w:eastAsia="el"/>
        </w:rPr>
      </w:pPr>
      <w:r>
        <w:rPr>
          <w:lang w:val="el" w:eastAsia="el"/>
        </w:rPr>
        <w:t>«4. Οι διατάξεις των παραγράφων 1 έως 3 εφαρμόζονται αναλόγως στους ιατρούς/οδοντιάτρους της υποπα- ραγράφου ΙΖ΄ 1 της παραγράφου ΙΖ΄ του άρθρου πρώτου του ν. 4254/2014 (Α΄ 85), οι οποίοι υπηρετούν σε δημόσια νοσοκομεία και, κατά την έναρξη ισχύος του παρόντος, παρέχουν τις υπηρεσίες τους σε αυτά δυνάμει δικαστικών αποφάσεων που εκδόθηκαν μετά την έναρξη ισχύος του άρθρου 26 του ν. 4461/2017 (Α΄ 38), είτε συνεχίζουν να ασκούν παράλληλα το ελευθέριο επάγγελμά τους είτε όχι. Η αξιολόγηση και η κατάταξη του προσωπικού αυτού στον κλάδο ειδικευμένων ιατρών και οδοντιάτρων κλάδου Ε.Σ.Υ. πραγματοποιείται από το Συμβούλιο Αξιολόγησης Ιατρών της περίπτωσης Δ΄2 της υποπαραγρά- φου ΙΖ΄ της παραγράφου ΙΖ΄ του άρθρου πρώτου του ν. 4254/2014, το οποίο συγκροτείται, με απόφαση του Υπουργού Υγείας, μέχρι και τις 16.12.2019, και η θητεία τους παρατείνεται μέχρι και 31.1.2020.».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του άρθρου 68 του ν. 4603/2019 (Α΄ 48)</w:t>
      </w:r>
    </w:p>
    <w:p>
      <w:pPr>
        <w:spacing w:before="240" w:after="240"/>
        <w:rPr>
          <w:lang w:val="el" w:eastAsia="el"/>
        </w:rPr>
      </w:pPr>
      <w:r>
        <w:rPr>
          <w:lang w:val="el" w:eastAsia="el"/>
        </w:rPr>
        <w:t>Το πέμπτο εδάφιο της παραγράφου 2 του άρθρου 68 του ν. 4603/2019, όπως ισχύει, αντικαθίσταται ως εξής:</w:t>
      </w:r>
    </w:p>
    <w:p>
      <w:pPr>
        <w:spacing w:before="240" w:after="240"/>
        <w:rPr>
          <w:lang w:val="el" w:eastAsia="el"/>
        </w:rPr>
      </w:pPr>
      <w:r>
        <w:rPr>
          <w:lang w:val="el" w:eastAsia="el"/>
        </w:rPr>
        <w:t>«Για λόγους διασφάλισης δημοσίου συμφέροντος, δαπάνες που προκλήθηκαν ή θα προκληθούν μέχρι 31.01.2020 και υποβάλλονται με ατομικά αιτήματα στις Περιφερειακές Διευθύνσεις του Ε.Ο.Π.Υ.Υ., δύνανται να αποζημιώνονται και απευθείας στους δικαιούχους ασφαλισμένους, κατά παρέκκλιση των οριζόμενων στο άρθρο 27 του ν. 4549/2018 (Α΄ 105). Οι δαπάνες του προηγούμενου εδαφίου εκκαθαρίζονται και εξοφλούνται σύμφωνα με την ΕΑΛΕ/ΓΠ/80157/18 (Β΄ 4898) ή την ΕΜΠ/5/2012 κοινή απόφαση Υπουργών Υγείας και Οικονομικών. Κατά τα λοιπά εφαρμόζονται τα οριζόμενα στον Ενιαίο Κανονισμό Παροχών Υγείας. Οι γενόμενες πληρωμές των ανωτέρω δαπανών, μέχρι τη δημοσίευση του παρόντος είναι νόμιμες.»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Συμβούλια Κρίσης και Επιλογής ιατρών Ε.Σ.Υ.</w:t>
      </w:r>
    </w:p>
    <w:p>
      <w:pPr>
        <w:spacing w:before="240" w:after="240"/>
        <w:rPr>
          <w:lang w:val="el" w:eastAsia="el"/>
        </w:rPr>
      </w:pPr>
      <w:r>
        <w:rPr>
          <w:lang w:val="el" w:eastAsia="el"/>
        </w:rPr>
        <w:t>Αντικαθίσταται το άρθρο 7 του ν. 4498/2017 (Α΄ 172) ως ακολούθως:</w:t>
      </w:r>
    </w:p>
    <w:p>
      <w:pPr>
        <w:spacing w:before="240" w:after="240"/>
        <w:rPr>
          <w:lang w:val="el" w:eastAsia="el"/>
        </w:rPr>
      </w:pPr>
      <w:r>
        <w:rPr>
          <w:lang w:val="el" w:eastAsia="el"/>
        </w:rPr>
        <w:t>«Άρθρο 7</w:t>
      </w:r>
    </w:p>
    <w:p>
      <w:pPr>
        <w:spacing w:before="240" w:after="240"/>
        <w:rPr>
          <w:lang w:val="el" w:eastAsia="el"/>
        </w:rPr>
      </w:pPr>
      <w:r>
        <w:rPr>
          <w:lang w:val="el" w:eastAsia="el"/>
        </w:rPr>
        <w:t>Συμβούλια Κρίσης και Επιλογής ιατρών Ε.Σ.Υ.</w:t>
      </w:r>
    </w:p>
    <w:p>
      <w:pPr>
        <w:spacing w:before="240" w:after="240"/>
        <w:rPr>
          <w:lang w:val="el" w:eastAsia="el"/>
        </w:rPr>
      </w:pPr>
      <w:r>
        <w:rPr>
          <w:lang w:val="el" w:eastAsia="el"/>
        </w:rPr>
        <w:t>1. Στην έδρα κάθε Δ.Υ.ΠΕ. συγκροτούνται, με απόφαση του Υπουργού Υγείας, Συμβούλια Κρίσης και Επιλογής ιατρών Ε.Σ.Υ. ανά ειδικότητα, με διετή θητεία.</w:t>
      </w:r>
    </w:p>
    <w:p>
      <w:pPr>
        <w:spacing w:before="240" w:after="240"/>
        <w:rPr>
          <w:lang w:val="el" w:eastAsia="el"/>
        </w:rPr>
      </w:pPr>
      <w:r>
        <w:rPr>
          <w:lang w:val="el" w:eastAsia="el"/>
        </w:rPr>
        <w:t>2. Τα Συμβούλια της παραγράφου 1 είναι πενταμελή και απαρτίζονται ως εξής:</w:t>
      </w:r>
    </w:p>
    <w:p>
      <w:pPr>
        <w:spacing w:before="240" w:after="240"/>
        <w:rPr>
          <w:lang w:val="el" w:eastAsia="el"/>
        </w:rPr>
      </w:pPr>
      <w:r>
        <w:rPr>
          <w:lang w:val="el" w:eastAsia="el"/>
        </w:rPr>
        <w:t>α. τα Συμβούλια κρίσης για θέσεις νοσοκομείων:</w:t>
      </w:r>
    </w:p>
    <w:p>
      <w:pPr>
        <w:spacing w:before="240" w:after="240"/>
        <w:rPr>
          <w:lang w:val="el" w:eastAsia="el"/>
        </w:rPr>
      </w:pPr>
      <w:r>
        <w:rPr>
          <w:lang w:val="el" w:eastAsia="el"/>
        </w:rPr>
        <w:t>αα. από έναν (1) διοικητή νοσοκομείου της Δ.Υ.ΠΕ. ως πρόεδρο, ο οποίος επιλέγεται με κλήρωση, με αναπληρωτή τον αναπληρωτή διοικητή του ίδιου νοσοκομείου και, εάν δεν υπάρχει, τον διευθυντή της Ιατρικής Υπηρεσίας,</w:t>
      </w:r>
    </w:p>
    <w:p>
      <w:pPr>
        <w:spacing w:before="240" w:after="240"/>
        <w:rPr>
          <w:lang w:val="el" w:eastAsia="el"/>
        </w:rPr>
      </w:pPr>
      <w:r>
        <w:rPr>
          <w:lang w:val="el" w:eastAsia="el"/>
        </w:rPr>
        <w:t>ββ. από έναν (1) ιατρό κλάδου Ε.Σ.Υ., Πρόεδρο Επιστημονικού Συμβουλίου των νοσοκομείων της Δ.Υ.ΠΕ., με τον αναπληρωτή του, οι οποίοι επιλέγονται με κλήρωση μεταξύ των Προέδρων των Επιστημονικών Συμβουλίων των νοσοκομείων της Δ.Υ.ΠΕ. που είναι ιατροί κλάδου Ε.Σ.Υ.,</w:t>
      </w:r>
    </w:p>
    <w:p>
      <w:pPr>
        <w:spacing w:before="240" w:after="240"/>
        <w:rPr>
          <w:lang w:val="el" w:eastAsia="el"/>
        </w:rPr>
      </w:pPr>
      <w:r>
        <w:rPr>
          <w:lang w:val="el" w:eastAsia="el"/>
        </w:rPr>
        <w:t>γγ. από τρεις (3) ιατρούς κλάδου Ε.Σ.Υ., που υπηρετούν στην Περιφέρεια της Δ.Υ.ΠΕ., με βαθμό Διευθυντή ή Συντονιστή, οι οποίοι επιλέγονται με κλήρωση μεταξύ των Διευθυντών ή Συντονιστών Διευθυντών της ίδιας ειδικότητας με τους κάθε φορά κρινόμενους, με τους αναπληρωτές τους, και ελλείψει αυτών από ιατρούς κλάδου Ε.Σ.Υ. άλλων βαθμών ίδιας ειδικότητας με τους κρινόμενους ή, εάν ελλείπουν και αυτοί, από ιατρούς κλάδου Ε.Σ.Υ. της ίδιας ειδικότητας, οι οποίοι υπηρετούν σε οποιαδήποτε άλλη Δ.Υ.ΠΕ.. Εάν η κρίση αφορά διευθυντική θέση και ελλείπουν οι ιατροί της ίδιας ειδικότητας με βαθμό Διευθυντή ή Συντονιστή, επιλέγονται ιατροί κλάδου Ε.Σ.Υ. που υπηρετούν σε οποιαδήποτε άλλη Δ.Υ.ΠΕ..</w:t>
      </w:r>
    </w:p>
    <w:p>
      <w:pPr>
        <w:spacing w:before="240" w:after="240"/>
        <w:rPr>
          <w:lang w:val="el" w:eastAsia="el"/>
        </w:rPr>
      </w:pPr>
      <w:r>
        <w:rPr>
          <w:lang w:val="el" w:eastAsia="el"/>
        </w:rPr>
        <w:t>β. τα Συμβούλια κρίσης για θέσεις της πρωτοβάθμιας φροντίδας υγείας:</w:t>
      </w:r>
    </w:p>
    <w:p>
      <w:pPr>
        <w:spacing w:before="240" w:after="240"/>
        <w:rPr>
          <w:lang w:val="el" w:eastAsia="el"/>
        </w:rPr>
      </w:pPr>
      <w:r>
        <w:rPr>
          <w:lang w:val="el" w:eastAsia="el"/>
        </w:rPr>
        <w:t>αα. από τον Διοικητή της Δ.Υ.ΠΕ. ως Πρόεδρο, με αναπληρωτή έναν (1) Υποδιοικητή της Δ.Υ.ΠΕ.,</w:t>
      </w:r>
    </w:p>
    <w:p>
      <w:pPr>
        <w:spacing w:before="240" w:after="240"/>
        <w:rPr>
          <w:lang w:val="el" w:eastAsia="el"/>
        </w:rPr>
      </w:pPr>
      <w:r>
        <w:rPr>
          <w:lang w:val="el" w:eastAsia="el"/>
        </w:rPr>
        <w:t>ββ. από έναν (1) ιατρό κλάδου Ε.Σ.Υ., μέλος του Επιστημονικού Συμβουλίου της πρωτοβάθμιας φροντίδας υγείας της Δ.Υ.ΠΕ.,</w:t>
      </w:r>
    </w:p>
    <w:p>
      <w:pPr>
        <w:spacing w:before="240" w:after="240"/>
        <w:rPr>
          <w:lang w:val="el" w:eastAsia="el"/>
        </w:rPr>
      </w:pPr>
      <w:r>
        <w:rPr>
          <w:lang w:val="el" w:eastAsia="el"/>
        </w:rPr>
        <w:t>γγ. από τρεις (3) ιατρούς κλάδου Ε.Σ.Υ., που υπηρετούν στην περιφέρεια της Δ.Υ.ΠΕ., με βαθμό Διευθυντή ή Συντονιστή, οι οποίοι επιλέγονται με κλήρωση μεταξύ των Διευθυντών ή Συντονιστών Διευθυντών της ίδιας ειδικότητας με τους κάθε φορά κρινόμενους, με τους αναπληρωτές τους, και ελλείψει αυτών από ιατρούς κλάδου Ε.Σ.Υ. άλλων βαθμών ίδιας ειδικότητας με τους κρινόμενους ή, εάν ελλείπουν και αυτοί, από ιατρούς κλάδου Ε.Σ.Υ. της ίδιας ειδικότητας, οι οποίοι υπηρετούν σε οποιαδήποτε άλλη Δ.Υ.ΠΕ.. Εάν η κρίση αφορά διευθυντική θέση και ελλείπουν οι ιατροί της ίδιας ειδικότητας με βαθμό Διευθυντή ή Συντονιστή, επιλέγονται ιατροί κλάδου Ε.Σ.Υ. που υπηρετούν σε οποιαδήποτε άλλη Δ.Υ.ΠΕ..</w:t>
      </w:r>
    </w:p>
    <w:p>
      <w:pPr>
        <w:spacing w:before="240" w:after="240"/>
        <w:rPr>
          <w:lang w:val="el" w:eastAsia="el"/>
        </w:rPr>
      </w:pPr>
      <w:r>
        <w:rPr>
          <w:lang w:val="el" w:eastAsia="el"/>
        </w:rPr>
        <w:t>Η γραμματειακή υποστήριξη γίνεται από δύο (2) γραμματείς - έναν (1) τακτικό και έναν (1) αναπληρωτή, υπάλληλο κλάδου ΠΕ ή ΤΕ ή ΔΕ διοικητικού, που ορίζονται με την ίδια απόφαση μετά από πρόταση του Διοικητή της οικείας Δ.Υ.ΠΕ..</w:t>
      </w:r>
    </w:p>
    <w:p>
      <w:pPr>
        <w:spacing w:before="240" w:after="240"/>
        <w:rPr>
          <w:lang w:val="el" w:eastAsia="el"/>
        </w:rPr>
      </w:pPr>
      <w:r>
        <w:rPr>
          <w:lang w:val="el" w:eastAsia="el"/>
        </w:rPr>
        <w:t>3. Στη διαδικασία κρίσης και επιλογής για τις θέσεις κάθε ιατρικής ειδικότητας συμμετέχει διαφορετικό μέλος από τις υποπεριπτώσεις αα΄, ββ΄ και γγ΄ των περιπτώσεων α΄ και β΄ της παραγράφου 1. Με κλήρωση που διενερ- γείται στη Δ.Υ.ΠΕ. από τριμελή επιτροπή οριζόμενη από τον διοικητή, καθορίζεται σε ποιο συμβούλιο κρίσης ανά ειδικότητα θα συμμετέχουν τα μέλη του προηγούμενου εδαφίου. Εάν ο διαθέσιμος προς κλήρωση αριθμός των μελών των υποπεριπτώσεων αα΄ και ββ΄ των περιπτώσεων α΄ και β΄ της παραγράφου 1 είναι μικρότερος από τον αριθμό των ιατρικών ειδικοτήτων για τις οποίες γίνεται η κρίση, μπορεί κάποιο μέλος να συμμετέχει σε περισσότερες από μία διαδικασίες κρίσης.</w:t>
      </w:r>
    </w:p>
    <w:p>
      <w:pPr>
        <w:spacing w:before="240" w:after="240"/>
        <w:rPr>
          <w:lang w:val="el" w:eastAsia="el"/>
        </w:rPr>
      </w:pPr>
      <w:r>
        <w:rPr>
          <w:lang w:val="el" w:eastAsia="el"/>
        </w:rPr>
        <w:t>4. Κριτήρια επιλογής αποτελούν η προϋπηρεσία/κλινι- κή εμπειρία, το επιστημονικό και εκπαιδευτικό έργο και οι διοικητικές ικανότητες στις περιπτώσεις που κρίνονται υποψήφιοι για διευθυντικές θέσεις.</w:t>
      </w:r>
    </w:p>
    <w:p>
      <w:pPr>
        <w:spacing w:before="240" w:after="240"/>
        <w:rPr>
          <w:lang w:val="el" w:eastAsia="el"/>
        </w:rPr>
      </w:pPr>
      <w:r>
        <w:rPr>
          <w:lang w:val="el" w:eastAsia="el"/>
        </w:rPr>
        <w:t>5. Ειδικά για θέσεις του ιατρικού προσωπικού του Γ.Ν. ΠΑΠΑΓΕΩΡΓΙΟΥ, το Συμβούλιο Κρίσης και Επιλογής απαρτίζεται από:</w:t>
      </w:r>
    </w:p>
    <w:p>
      <w:pPr>
        <w:spacing w:before="240" w:after="240"/>
        <w:rPr>
          <w:lang w:val="el" w:eastAsia="el"/>
        </w:rPr>
      </w:pPr>
      <w:r>
        <w:rPr>
          <w:lang w:val="el" w:eastAsia="el"/>
        </w:rPr>
        <w:t>α) τον Πρόεδρο του Διοικητικού Συμβουλίου του νοσοκομείου ως Πρόεδρο, με αναπληρωτή τον αντιπρόεδρο του Διοικητικού Συμβουλίου,</w:t>
      </w:r>
    </w:p>
    <w:p>
      <w:pPr>
        <w:spacing w:before="240" w:after="240"/>
        <w:rPr>
          <w:lang w:val="el" w:eastAsia="el"/>
        </w:rPr>
      </w:pPr>
      <w:r>
        <w:rPr>
          <w:lang w:val="el" w:eastAsia="el"/>
        </w:rPr>
        <w:t>β) τον Πρόεδρο του Επιστημονικού Συμβουλίου του νοσοκομείου, με αναπληρωτή τον αντιπρόεδρο του Επιστημονικού Συμβουλίου,</w:t>
      </w:r>
    </w:p>
    <w:p>
      <w:pPr>
        <w:spacing w:before="240" w:after="240"/>
        <w:rPr>
          <w:lang w:val="el" w:eastAsia="el"/>
        </w:rPr>
      </w:pPr>
      <w:r>
        <w:rPr>
          <w:lang w:val="el" w:eastAsia="el"/>
        </w:rPr>
        <w:t>γ) τρεις (3) ιατρούς, με βαθμό Διευθυντή ή Συντονιστή, οι οποίοι επιλέγονται με κλήρωση μεταξύ των Διευθυντών ή Συντονιστών Διευθυντών της ίδιας ειδικότητας με τους κάθε φορά κρινόμενους, με τους αναπληρωτές τους και ελλείψει αυτών από ιατρούς άλλων βαθμών ίδιας ειδικότητας με τους κρινόμενους ή, εάν ελλείπουν και αυτοί από ιατρούς κλάδου Ε.Σ.Υ. ίδιας ειδικότητας με τους κρι- νόμενους, από εκείνους που υπηρετούν σε νοσοκομεία αρμοδιότητας και εποπτείας της οικείας Δ.Υ.ΠΕ..</w:t>
      </w:r>
    </w:p>
    <w:p>
      <w:pPr>
        <w:spacing w:before="240" w:after="240"/>
        <w:rPr>
          <w:lang w:val="el" w:eastAsia="el"/>
        </w:rPr>
      </w:pPr>
      <w:r>
        <w:rPr>
          <w:lang w:val="el" w:eastAsia="el"/>
        </w:rPr>
        <w:t>6. Τέλος, ειδικά για θέσεις του ιατρικού προσωπικού του Ε.Κ.Α.Β., το Συμβούλιο Κρίσης και Επιλογής απαρτίζεται από:</w:t>
      </w:r>
    </w:p>
    <w:p>
      <w:pPr>
        <w:spacing w:before="240" w:after="240"/>
        <w:rPr>
          <w:lang w:val="el" w:eastAsia="el"/>
        </w:rPr>
      </w:pPr>
      <w:r>
        <w:rPr>
          <w:lang w:val="el" w:eastAsia="el"/>
        </w:rPr>
        <w:t>α) τον πρόεδρο του Διοικητικού Συμβουλίου του Ε.Κ.Α.Β. ως Πρόεδρο, με αναπληρωτή έναν από τους αντιπρόεδρους του Διοικητικού Συμβουλίου,</w:t>
      </w:r>
    </w:p>
    <w:p>
      <w:pPr>
        <w:spacing w:before="240" w:after="240"/>
        <w:rPr>
          <w:lang w:val="el" w:eastAsia="el"/>
        </w:rPr>
      </w:pPr>
      <w:r>
        <w:rPr>
          <w:lang w:val="el" w:eastAsia="el"/>
        </w:rPr>
        <w:t>β) τον Πρόεδρο του Επιστημονικού Συμβουλίου του Ε.Κ.Α.Β., με αναπληρωτή ένα (1) μέλος του Επιστημονικού Συμβουλίου,</w:t>
      </w:r>
    </w:p>
    <w:p>
      <w:pPr>
        <w:spacing w:before="240" w:after="240"/>
        <w:rPr>
          <w:lang w:val="el" w:eastAsia="el"/>
        </w:rPr>
      </w:pPr>
      <w:r>
        <w:rPr>
          <w:lang w:val="el" w:eastAsia="el"/>
        </w:rPr>
        <w:t>γ) τον Συντονιστή Διευθυντή του Τμήματος ιατρικών υπηρεσιών του Ε.Κ.Α.Β., με αναπληρωτή του τον αρχαιότερο Διευθυντή ιατρό κλάδου Ε.Σ.Υ. του Ε.Κ.Α.Β.,</w:t>
      </w:r>
    </w:p>
    <w:p>
      <w:pPr>
        <w:spacing w:before="240" w:after="240"/>
        <w:rPr>
          <w:lang w:val="el" w:eastAsia="el"/>
        </w:rPr>
      </w:pPr>
      <w:r>
        <w:rPr>
          <w:lang w:val="el" w:eastAsia="el"/>
        </w:rPr>
        <w:t>δ) δύο (2) διευθυντές ιατρούς κλάδου Ε.Σ.Υ. του ΕΚΑΒ, με αναπληρωτές τους διευθυντές ιατρούς κλάδου Ε.Σ.Υ. του Ε.Κ.Α.Β. και ελλείψει αυτών από ιατρούς άλλων βαθμών κλάδου Ε.Σ.Υ. του Ε.Κ.Α.Β..»</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Υποβολή υποψηφιότητας και διαδικασία κρίσης / τοποθέτησης</w:t>
      </w:r>
    </w:p>
    <w:p>
      <w:pPr>
        <w:spacing w:before="240" w:after="240"/>
        <w:rPr>
          <w:lang w:val="el" w:eastAsia="el"/>
        </w:rPr>
      </w:pPr>
      <w:r>
        <w:rPr>
          <w:lang w:val="el" w:eastAsia="el"/>
        </w:rPr>
        <w:t>Αντικαθίσταται το άρθρο 8 του ν. 4498/2017 (A΄ 172) ως ακολούθως:</w:t>
      </w:r>
    </w:p>
    <w:p>
      <w:pPr>
        <w:spacing w:before="240" w:after="240"/>
        <w:rPr>
          <w:lang w:val="el" w:eastAsia="el"/>
        </w:rPr>
      </w:pPr>
      <w:r>
        <w:rPr>
          <w:lang w:val="el" w:eastAsia="el"/>
        </w:rPr>
        <w:t>«Άρθρο 8</w:t>
      </w:r>
    </w:p>
    <w:p>
      <w:pPr>
        <w:spacing w:before="240" w:after="240"/>
        <w:rPr>
          <w:lang w:val="el" w:eastAsia="el"/>
        </w:rPr>
      </w:pPr>
      <w:r>
        <w:rPr>
          <w:lang w:val="el" w:eastAsia="el"/>
        </w:rPr>
        <w:t>Υποβολή υποψηφιότητας και διαδικασία κρίσης/τοποθέτησης</w:t>
      </w:r>
    </w:p>
    <w:p>
      <w:pPr>
        <w:spacing w:before="240" w:after="240"/>
        <w:rPr>
          <w:lang w:val="el" w:eastAsia="el"/>
        </w:rPr>
      </w:pPr>
      <w:r>
        <w:rPr>
          <w:lang w:val="el" w:eastAsia="el"/>
        </w:rPr>
        <w:t>1. Κάθε υποψήφιος δύναται να υποβάλει ηλεκτρονική αίτηση για το σύνολο των προκηρυγμένων θέσεων της ειδικότητάς του ανά φορέα και με ανώτατο όριο πέντε (5) φορείς (νοσοκομεία ή Κ.Υ.) μίας (1) μόνο Δ.Υ.ΠΕ., δηλώνοντας ταυτόχρονα και τη σειρά προτίμησής τους.</w:t>
      </w:r>
    </w:p>
    <w:p>
      <w:pPr>
        <w:spacing w:before="240" w:after="240"/>
        <w:rPr>
          <w:lang w:val="el" w:eastAsia="el"/>
        </w:rPr>
      </w:pPr>
      <w:r>
        <w:rPr>
          <w:lang w:val="el" w:eastAsia="el"/>
        </w:rPr>
        <w:t>Κατ΄ εξαίρεση, εκδίδονται διακριτές προκηρύξεις μόνο για την πλήρωση των θέσεων του Γ.Ν. ΠΑΠΑΓΕ- ΩΡΓΙΟΥ και του Ε.Κ.Α.Β.. Οι ενδιαφερόμενοι υποψήφιοι συμμετέχουν στις προκηρύξεις και αξιολογούνται κατά τις κείμενες διατάξεις που προβλέπονται στο άρθρο 8 του ν. 4498/2017 (Α΄ 172). Η υποψηφιότητά τους για τις προκηρύξεις του παρόντος εδαφίου δεν προσμετράται στον ανώτατο αριθμό επιλεγόμενων φορέων του πρώτου εδαφίου της παρούσας παραγράφου.</w:t>
      </w:r>
    </w:p>
    <w:p>
      <w:pPr>
        <w:spacing w:before="240" w:after="240"/>
        <w:rPr>
          <w:lang w:val="el" w:eastAsia="el"/>
        </w:rPr>
      </w:pPr>
      <w:r>
        <w:rPr>
          <w:lang w:val="el" w:eastAsia="el"/>
        </w:rPr>
        <w:t>2. Θέσεις για τις οποίες δεν έχει υποβληθεί υποψηφιότητα ή οι επιλεγέντες έχουν αποποιηθεί τον διορισμό και δεν ακολουθούν άλλοι στη σειρά κατάταξης, πληρούνται με νέα προκήρυξη, μετά από αίτημα της οικείας Δ.Υ.ΠΕ., στην ίδια ή άλλη ειδικότητα και στον ίδιο ή άλλον φορέα αρμοδιότητάς της.</w:t>
      </w:r>
    </w:p>
    <w:p>
      <w:pPr>
        <w:spacing w:before="240" w:after="240"/>
        <w:rPr>
          <w:lang w:val="el" w:eastAsia="el"/>
        </w:rPr>
      </w:pPr>
      <w:r>
        <w:rPr>
          <w:lang w:val="el" w:eastAsia="el"/>
        </w:rPr>
        <w:t>3. Οι υποψηφιότητες υποβάλλονται ηλεκτρονικά, μέσω ηλεκτρονικής εφαρμογής, εντός προθεσμίας, η οποία ορίζεται με την απόφαση έγκρισης της προκήρυξης των θέσεων συνοδευόμενες με τα απαιτούμενα δικαιολο- γητικά της παραγράφου 10 του παρόντος άρθρου. Τα δικαιολογητικά αυτά αποτελούνται από δικαιολογητικά: α) αναγκαία για την εγκυρότητα της συμμετοχής του υποψηφίου στη διαδικασία επιλογής, τα οποία καλούνται «ΔΙΚΑΙΟΛΟΓΗΤΙΚΑ ΤΥΠΟΥ Α», καθώς και</w:t>
      </w:r>
    </w:p>
    <w:p>
      <w:pPr>
        <w:spacing w:before="240" w:after="240"/>
        <w:rPr>
          <w:lang w:val="el" w:eastAsia="el"/>
        </w:rPr>
      </w:pPr>
      <w:r>
        <w:rPr>
          <w:lang w:val="el" w:eastAsia="el"/>
        </w:rPr>
        <w:t>β) αποδεικτικά της μοριοδότησης των υποψηφίων («ΔΙΚΑΙΟΛΟΓΗΤΙΚΑ ΤΥΠΟΥ Β»).</w:t>
      </w:r>
    </w:p>
    <w:p>
      <w:pPr>
        <w:spacing w:before="240" w:after="240"/>
        <w:rPr>
          <w:lang w:val="el" w:eastAsia="el"/>
        </w:rPr>
      </w:pPr>
      <w:r>
        <w:rPr>
          <w:lang w:val="el" w:eastAsia="el"/>
        </w:rPr>
        <w:t>4. Αμέσως μετά τη λήξη της ανωτέρω προθεσμίας, καταρτίζεται αυτοματοποιημένα κατάλογος υποψηφίων σύμφωνα με τα δηλωθέντα προσόντα και προτιμήσεις τους, με σειρά κατάταξης δυνάμει των προβλεπόμενων κριτηρίων αξιολόγησης πλην της συνέντευξης. Μετά τη σύνταξη του ανωτέρω καταλόγου υποψηφίων και εντός δέκα (10) ημερολογιακών ημερών, συνέρχεται το συμβούλιο προκειμένου να ελέγξει την ορθότητα των ηλεκτρονικά κατατεθειμένων δικαιολογητικών των υποψηφίων. Το συμβούλιο διενεργεί έλεγχο ορθότητας των δικαιολογητικών τύπου Α ως προς το σύνολο των υποψηφίων και αφαιρεί από τον πίνακα κατάταξης τους στερούμενους τα ελάχιστα αναγκαία προσόντα συμμετοχής. Εν συνεχεία διενεργεί επαλήθευση της σειράς κατάταξης υποψηφίων του αρχικού καταλόγου (δυνάμει δικαιολο- γητικών τύπου Β) για αριθμό έως και το πενταπλάσιο των υποψηφίων των θέσεων που προκηρύχτηκαν. Εφόσον από τον έλεγχο μοριοδότησης διαπιστωθεί αναντιστοι- χία μεταξύ μοριοδότησης και δικαιολογητικών τύπου Β, το Συμβούλιο διενεργεί αναμοριοδότηση υποψηφίων μέχρι τη συμπλήρωση αριθμού ίσου με το πενταπλάσιο των υποψηφίων των θέσεων που προκηρύχτηκαν. Η συνεδρίαση του συμβουλίου για όλες τις θέσεις και για όλες τις ειδικότητες, δεν μπορεί να υπερβαίνει τις δεκαπέντε (15) ημερολογιακές ημέρες.</w:t>
      </w:r>
    </w:p>
    <w:p>
      <w:pPr>
        <w:spacing w:before="240" w:after="240"/>
        <w:rPr>
          <w:lang w:val="el" w:eastAsia="el"/>
        </w:rPr>
      </w:pPr>
      <w:r>
        <w:rPr>
          <w:lang w:val="el" w:eastAsia="el"/>
        </w:rPr>
        <w:t>5. Η μοριοδότηση και η σειρά κατάταξης των υποψηφίων αναρτάται στον ιστότοπο της Δ.Υ.ΠΕ.. Δυνατότητα υποβολής ενστάσεων παρέχεται για επτά (7) ημερολογιακές ημέρες από την ημερομηνία της ανάρτησης.</w:t>
      </w:r>
    </w:p>
    <w:p>
      <w:pPr>
        <w:spacing w:before="240" w:after="240"/>
        <w:rPr>
          <w:lang w:val="el" w:eastAsia="el"/>
        </w:rPr>
      </w:pPr>
      <w:r>
        <w:rPr>
          <w:lang w:val="el" w:eastAsia="el"/>
        </w:rPr>
        <w:t>6. Το Συμβούλιο συνέρχεται αμέσως μετά τη λήξη της προθεσμίας υποβολής των ενστάσεων, προκειμένου να εξετάσει το περιεχόμενό τους. Σε περίπτωση αποδοχής ένστασης, το Συμβούλιο αναδιαμορφώνει τον πίνακα σύμφωνα με το αποτέλεσμα της ένστασης, διενεργώντας νέα μοριοδότηση και επανακατάταξη όπου αυτή απαιτείται μέχρι του συνολικού αριθμού υποψηφίων του προτελευταίου εδαφίου της παραγράφου 4. Ο πίνακας κατάταξης υποψηφίων του προηγούμενου εδαφίου, περιλαμβάνει τους υποψηφίους που θα προκριθούν για τη διαδικασία της συνέντευξης από το συμβούλιο με σκοπό την κατάρτιση της τελικής κατάταξης αξιολόγησης και αναρτάται στον ιστότοπο της Δ.Υ.ΠΕ..</w:t>
      </w:r>
    </w:p>
    <w:p>
      <w:pPr>
        <w:spacing w:before="240" w:after="240"/>
        <w:rPr>
          <w:lang w:val="el" w:eastAsia="el"/>
        </w:rPr>
      </w:pPr>
      <w:r>
        <w:rPr>
          <w:lang w:val="el" w:eastAsia="el"/>
        </w:rPr>
        <w:t>7. Τα μόρια που θα λάβει ο εκάστοτε υποψήφιος στη συνέντευξη, προστίθενται στη μοριοδότηση εκάστου υποψηφίου του πίνακα κατάταξης υποψηφίων του προηγούμενου εδαφίου για να προκύψει η τελική βαθμολογία τους, σύμφωνα με την οποία θα γίνει η τελική επιλογή για κάθε θέση. Κάθε υποψήφιος υποβάλλεται μόνο μία (1) φορά σε συνέντευξη. Ο εν λόγω πίνακας αναρτάται στον ιστότοπο της Δ.Υ.ΠΕ..</w:t>
      </w:r>
    </w:p>
    <w:p>
      <w:pPr>
        <w:spacing w:before="240" w:after="240"/>
        <w:rPr>
          <w:lang w:val="el" w:eastAsia="el"/>
        </w:rPr>
      </w:pPr>
      <w:r>
        <w:rPr>
          <w:lang w:val="el" w:eastAsia="el"/>
        </w:rPr>
        <w:t>Μετά την ολοκλήρωση των συνεντεύξεων, στην περίπτωση που υποψήφιος στον τελικό πίνακα αξιολόγησης έχει καταταγεί 1ος σε περισσότερες από μία (1) θέσεις, τότε έχει το δικαίωμα από την ανάρτηση του τελικού πίνακα να επιλέξει με αίτηση του εντός πέντε (5) ημερολογιακών ημερών τη θέση που επιθυμεί, διαφορετικά τοποθετείται στη θέση που έχει δηλώσει ως πρώτη στη σειρά προτίμησης. Σε περίπτωση ισοβαθμίας δύο (2) ή περισσότερων υποψηφίων, προηγείται ο αρχαιότερος με κριτήριο την απόκτηση ειδικότητας. Για τις υπόλοιπες θέσεις στις οποίες έχει καταταγεί πρώτος, επιλέγονται οι επόμενοι σε σειρά κατάταξης. Σε περίπτωση που εξαντληθούν για οποιονδήποτε λόγο οι επιτυχόντες, δύναται να επαναληφθεί η διαδικασία της συνέντευξης με την κλήση επιλαχόντων από τον αρχικό πίνακα κατάταξης της ανωτέρω παραγράφου 4 και τη διαδικασία που περιγράφεται ανωτέρω στην ίδια παράγραφο.</w:t>
      </w:r>
    </w:p>
    <w:p>
      <w:pPr>
        <w:spacing w:before="240" w:after="240"/>
        <w:rPr>
          <w:lang w:val="el" w:eastAsia="el"/>
        </w:rPr>
      </w:pPr>
      <w:r>
        <w:rPr>
          <w:lang w:val="el" w:eastAsia="el"/>
        </w:rPr>
        <w:t>8. Η τελική βαθμολογία και η τελική επιλογή αναρτώ- νται στον ιστότοπο της Δ.Υ.ΠΕ..</w:t>
      </w:r>
    </w:p>
    <w:p>
      <w:pPr>
        <w:spacing w:before="240" w:after="240"/>
        <w:rPr>
          <w:lang w:val="el" w:eastAsia="el"/>
        </w:rPr>
      </w:pPr>
      <w:r>
        <w:rPr>
          <w:lang w:val="el" w:eastAsia="el"/>
        </w:rPr>
        <w:t>9. Τα πρακτικά συντάσσονται ανά Δ.Υ.ΠΕ. και ανά ειδικότητα και αποστέλλονται στην αρμόδια διεύθυνση του Υπουργείου Υγείας. Ο Υπουργός διατηρεί το δικαίωμα αναπομπής των πρακτικών σύμφωνα με τις διατάξεις των παραγράφων 1 και 2 του άρθρου 90 του ν. 3528/2007 (Α΄ 26). Η παρούσα διάταξη ισχύει και για προκηρύξεις του ν. 4498/ 2017 (Α΄ 172) που δεν έχουν ολοκληρωθεί.</w:t>
      </w:r>
    </w:p>
    <w:p>
      <w:pPr>
        <w:spacing w:before="240" w:after="240"/>
        <w:rPr>
          <w:lang w:val="el" w:eastAsia="el"/>
        </w:rPr>
      </w:pPr>
      <w:r>
        <w:rPr>
          <w:lang w:val="el" w:eastAsia="el"/>
        </w:rPr>
        <w:t>10. Με απόφαση του Υπουργού Υγείας ορίζονται αναλυτικά τα κριτήρια επιλογής, ο συντελεστής βαρύτητας του κάθε κριτηρίου, καθώς και κάθε άλλο θέμα που αφορά στη διαδικασία υποβολής υποψηφιότητας, μοριοδότησης των υποψηφίων και της τελικής επιλογής για κάθε θέση που έχει προκηρυχθεί.</w:t>
      </w:r>
    </w:p>
    <w:p>
      <w:pPr>
        <w:spacing w:before="240" w:after="240"/>
        <w:rPr>
          <w:lang w:val="el" w:eastAsia="el"/>
        </w:rPr>
      </w:pPr>
      <w:r>
        <w:rPr>
          <w:lang w:val="el" w:eastAsia="el"/>
        </w:rPr>
        <w:t>11. Οι διαδικασίες κρίσης/τοποθέτησης ιατρών κλάδου Ε.Σ.Υ. που εκκρεμούν στα συμβούλια για θέσεις που έχουν προκηρυχθεί μετά την 1η.1.2018 ολοκληρώνονται σύμφωνα με τις διατάξεις που ίσχυαν κατά τον χρόνο προκήρυξής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Μηνιαία αποζημίωση οικογενειακών ιατρών</w:t>
      </w:r>
    </w:p>
    <w:p>
      <w:pPr>
        <w:pStyle w:val="MainText"/>
        <w:spacing w:before="120" w:after="0"/>
        <w:rPr>
          <w:lang w:val="el" w:eastAsia="el"/>
        </w:rPr>
      </w:pPr>
      <w:r>
        <w:rPr>
          <w:b/>
          <w:bCs/>
          <w:lang w:val="el" w:eastAsia="el"/>
        </w:rPr>
        <w:t>1.</w:t>
      </w:r>
      <w:r>
        <w:rPr>
          <w:lang w:val="el" w:eastAsia="el"/>
        </w:rPr>
        <w:t xml:space="preserve"> Η μηνιαία αποζημίωση των οικογενειακών ιατρών των άρθρων 6 και 11 του ν.4486/2017 (Α΄ 115) καθώς, και των ασκούντων καθήκοντα οικογενειακού ιατρού ιδιωτών ιατρών, με ενεργές συμβάσεις για το χρονικό διάστημα από 1.8.2019 έως 1.4.2020 ανέρχεται στα δύο χιλιάδες (2.000,00) ευρώ.</w:t>
      </w:r>
    </w:p>
    <w:p>
      <w:pPr>
        <w:pStyle w:val="MainText"/>
        <w:spacing w:before="120" w:after="0"/>
        <w:rPr>
          <w:lang w:val="el" w:eastAsia="el"/>
        </w:rPr>
      </w:pPr>
      <w:r>
        <w:rPr>
          <w:b/>
          <w:bCs/>
          <w:lang w:val="el" w:eastAsia="el"/>
        </w:rPr>
        <w:t>2.</w:t>
      </w:r>
      <w:r>
        <w:rPr>
          <w:lang w:val="el" w:eastAsia="el"/>
        </w:rPr>
        <w:t xml:space="preserve"> Μετά την παρέλευση του ανωτέρω χρονικού διαστήματος μηνιαίας αποζημίωσης, η αποζημίωση προσδιορίζεται με βάση τα πραγματικά στοιχεία του εγγεγραμμένου πληθυσμού ευθύνης, σε κάθε οικογενειακό ιατρό ή ασκούντα καθήκοντα οικογενειακού ιατρού, με ανώτατο όριο τα δύο χιλιάδες (2.000,00) ευρώ.</w:t>
      </w:r>
    </w:p>
    <w:p>
      <w:pPr>
        <w:pStyle w:val="MainText"/>
        <w:spacing w:before="120" w:after="0"/>
        <w:rPr>
          <w:lang w:val="el" w:eastAsia="el"/>
        </w:rPr>
      </w:pPr>
      <w:r>
        <w:rPr>
          <w:b/>
          <w:bCs/>
          <w:lang w:val="el" w:eastAsia="el"/>
        </w:rPr>
        <w:t>3.</w:t>
      </w:r>
      <w:r>
        <w:rPr>
          <w:lang w:val="el" w:eastAsia="el"/>
        </w:rPr>
        <w:t xml:space="preserve"> Ο Υπουργός Υγείας με απόφασή του ορίζει κάθε λεπτομέρεια σχετική με τη χορήγηση της μηνιαίας αποζημίωσης για το χρονικό διάστημα από 1.8.2019 έως 1.4.2020, ιδίως ως προς τον τρόπο καταβολής της αποζημίωσης αναδρομικά για τους ήδη παρελθόντες μήνες απασχόλησης, τον προσδιορισμό των δικαιούχων και κάθε συναφές προς το ανωτέρω ζήτημα.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Παράταση απασχόλησης προσωπικού των Προαναχωρησιακών Κέντρων Κράτησης Αλλοδαπών (ΠΡΟΚΕΚΑ)</w:t>
      </w:r>
    </w:p>
    <w:p>
      <w:pPr>
        <w:spacing w:before="240" w:after="240"/>
        <w:rPr>
          <w:lang w:val="el" w:eastAsia="el"/>
        </w:rPr>
      </w:pPr>
      <w:r>
        <w:rPr>
          <w:lang w:val="el" w:eastAsia="el"/>
        </w:rPr>
        <w:t>Παρατείνεται η διάρκεια απασχόλησης του προσωπικού στο επιχειρησιακό πρόγραμμα με τίτλο «Ανάπτυξη των παρεχόμενων υπηρεσιών στα Προαναχωρησιακά Κέντρα Κράτησης Αλλοδαπών» (Ιατροφαρμακευτική Περίθαλψη, Ψυχολογική Υποστήριξη, Κοινωνική Υποστήριξη και Υπηρεσίες Διερμηνείας) ως αυτό προβλέπεται στην παράγραφο 2 του άρθρου 99 του ν. 4486/2017 (Α΄ 115), μέχρι την 1η.3.2020 υπό τις περιοριστικά προβλεπόμε- νες προϋποθέσεις του επόμενου εδαφίου. Η κατά τα ανωτέρω παράταση διενεργείται για το προσωπικό των Προαναχωρησιακών Κέντρων Κράτησης Αλλοδαπών (ΠΡΟΚΕΚΑ) που απασχολείται στο ως άνω επιχειρησιακό πρόγραμμα με ενεργή σύμβαση ορισμένου χρόνου κατά την ημερομηνία δημοσίευσης του παρόντος νόμου. Η κατά τα ανωτέρω παράταση των συμβάσεων απασχόλησης του προσωπικού των Προαναχωρησιακών Κέντρων Κράτησης Αλλοδαπών (ΠΡΟΚΕΚΑ) μέχρι την 1η.3.2020 δεν μεταβάλλει τις συμβάσεις τους από ορισμένου σε αορίστου χρόνου καθ’ οιονδήποτε τρόπο. Η πρόσθετη δαπάνη από την παράταση της απασχόλησης του ανωτέρω προσωπικού θα καλυφθεί από τον φορέα (ΑΕΜΥ Α.Ε.) με την εξασφάλιση ισόποσου κονδυλίου από το ως άνω επιχειρησιακό πρόγραμμα.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49 του ν. 4633/2019 (Α΄ 161)</w:t>
      </w:r>
    </w:p>
    <w:p>
      <w:pPr>
        <w:spacing w:before="240" w:after="240"/>
        <w:rPr>
          <w:lang w:val="el" w:eastAsia="el"/>
        </w:rPr>
      </w:pPr>
      <w:r>
        <w:rPr>
          <w:lang w:val="el" w:eastAsia="el"/>
        </w:rPr>
        <w:t>Στο τέλος της παραγράφου 2 του άρθρου 49 του ν. 4633/2019 προστίθεται παράγραφος 3 ως εξής:</w:t>
      </w:r>
    </w:p>
    <w:p>
      <w:pPr>
        <w:spacing w:before="240" w:after="240"/>
        <w:rPr>
          <w:lang w:val="el" w:eastAsia="el"/>
        </w:rPr>
      </w:pPr>
      <w:r>
        <w:rPr>
          <w:lang w:val="el" w:eastAsia="el"/>
        </w:rPr>
        <w:t>«3 . Καθίστανται νόμιμες και δύνανται να πληρωθούν οι εφημερίες του απασχολούμενου ιατρικού προσωπικού, που έχουν πραγματοποιηθεί κατά το έτος 2019 και έως την ημερομηνία δημοσίευσης του παρόντος και αφορούν το Γενικό Νοσοκομείο Θήρας, καθ’ υπέρβαση του ανώτατου ορίου των πρόσθετων εφημεριών του άρθρου 34 παράγραφος 6 του ν. 4351/2015 (Α΄ 164). Η αποζημίωση των προαναφερόμενων εφημεριών καταβάλλεται από τον προϋπολογισμό της ΑΕΜΥ Α.Ε..»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άρθρου 50 του ν. 4633/2019 (Α΄ 161)</w:t>
      </w:r>
    </w:p>
    <w:p>
      <w:pPr>
        <w:spacing w:before="240" w:after="240"/>
        <w:rPr>
          <w:lang w:val="el" w:eastAsia="el"/>
        </w:rPr>
      </w:pPr>
      <w:r>
        <w:rPr>
          <w:lang w:val="el" w:eastAsia="el"/>
        </w:rPr>
        <w:t>Τροποποιείται το άρθρο 50 του ν. 4633/2019,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Διαδικασία προσλήψεων στον Ε.Ο.Δ.Υ.</w:t>
      </w:r>
    </w:p>
    <w:p>
      <w:pPr>
        <w:spacing w:before="240" w:after="240"/>
        <w:rPr>
          <w:lang w:val="el" w:eastAsia="el"/>
        </w:rPr>
      </w:pPr>
      <w:r>
        <w:rPr>
          <w:lang w:val="el" w:eastAsia="el"/>
        </w:rPr>
        <w:t>1. Η πρόσληψη πάσης φύσεως προσωπικού στον Ε.Ο.Δ.Υ. διενεργείται κατά τις διατάξεις του άρθρου 1 του ν. 2190/1994 (Α΄ 28) Κεφάλαιο Α΄ (Α.Σ.Ε.Π.). Της κατά τα ανωτέρω διαδικασίας πρόσληψης εξαιρoύνται οι ιατροί, νοσηλευτές, μαίες, επισκέπτες υγείας, ψυχολόγοι, κοινωνικοί λειτουργοί, γενικοί/υγειονομικοί συντονιστές, συντονιστές πεδίου, διασώστες, πληρώματα ασθενοφόρων, διαπολιτισμικοί μεσολαβητές/διερμηνείς και όποιο προσωπικό άλλου κλάδου, που εμπίπτουν στις επόμενες παραγράφους του παρόντος άρθρου.</w:t>
      </w:r>
    </w:p>
    <w:p>
      <w:pPr>
        <w:spacing w:before="240" w:after="240"/>
        <w:rPr>
          <w:lang w:val="el" w:eastAsia="el"/>
        </w:rPr>
      </w:pPr>
      <w:r>
        <w:rPr>
          <w:lang w:val="el" w:eastAsia="el"/>
        </w:rPr>
        <w:t>2. Σε περίπτωση συνδρομής έκτακτου γεγονότος δημόσιας υγείας από φυσική καταστροφή, ή έκτακτης κρίσης για τη δημόσια υγεία από την έξαρση μολυσματικής ασθένειας, το Εθνικό Συμβούλιο Δημόσιας Υγείας (ΕΣΥ- ΔΥ) υποβάλλει άμεσα αίτημα προς τον Υπουργό Υγείας, το οποίο πρέπει να είναι ειδικά και εμπεριστατωμένα αιτιολογημένο και έχει ως ελάχιστο περιεχόμενο τον λόγο συνδρομής έκτακτης κρίσης της δημόσιας υγείας, τον πιθανό αντίκτυπο αυτής, την άμεση ανάγκη πρόσληψης προσωπικού ορισμένου χρόνου ιατρών, νοσηλευτών, μαιών, επισκεπτών υγείας, ψυχολόγων, κοινωνικών λειτουργών, γενικών / υγειονομικών συντονιστών, συντονιστών πεδίου, διασωστών, πληρωμάτων ασθενοφόρων, διαπολιτισμικών μεσολαβητών διερμηνέων και όποιου προσωπικού άλλου κλάδου, για την αντιμετώπισή της, τον αριθμό του αναγκαίου πρόσθετου προσωπικού, την ελάχιστη εκτιμώμενη διάρκεια απασχόλησής του, τις κατηγορίες και τις ειδικότητες του προσωπικού αυτού, συ- νοδευόμενο από βεβαίωση δέσμευσης των αντίστοιχων οικονομικών πιστώσεων του Ε.Ο.Δ.Υ.. Σε συνέχεια του ως άνω αιτήματος εκδίδεται εγκριτική απόφαση του Υπουργού Υγείας, η οποία διαπιστώνει τη συνδρομή έκτακτης ανάγκης για τη δημόσια υγεία, εγκρίνει την πρόσληψη πρόσθετων ιατρών, νοσηλευτών, μαιών, επισκεπτών υγείας, ψυχολόγων, κοινωνικών λειτουργών, γενικών/ υγειονομικών συντονιστών, συντονιστών πεδίου, δια- σωστών, πληρωμάτων ασθενοφόρων, διαπολιτισμικών μεσολαβητών/διερμηνέων και όποιου προσωπικού άλλου κλάδου προσλαμβάνεται με αντικείμενο τη διασφάλιση της δημόσιας υγείας και την κάλυψη των υγειονομικών αναγκών, που χρήζει έκτακτης απασχόλησης στον Ε.Ο.Δ.Υ. ανά ειδικότητα, την ελάχιστη αναγκαία διάρκεια απασχόλησης αυτού, και κάθε περαιτέρω αναγκαία λεπτομέρεια. Σε περίπτωση παράτασης του κινδύνου για τη δημόσια υγεία, πέραν της ανωτέρω ελάχιστης εκτι- μώμενης διάρκειας απασχόλησης, το Εθνικό Συμβούλιο Δημόσιας Υγείας (ΕΣΥΔΥ) υποβάλλει αίτημα για την παράταση της απασχόλησης του προσληφθέντος προσωπικού ή και συμπληρωματικό αίτημα για την πρόσληψη πρόσθετου προσωπικού με ειδική και εμπεριστατωμένη αιτιολογία που βασίζεται στην επιστημονική εκτίμηση του Ε.Ο.Δ.Υ.. Σε συνέχεια του ανωτέρω αιτήματος του ΕΣΥΔΥ δύναται να εκδίδεται νέα απόφαση του Υπουργού Υγείας, με την οποία εγκρίνεται η πρόσληψη πρόσθετων ιατρών, νοσηλευτών, μαιών, επισκεπτών υγείας, ψυχολόγων, κοινωνικών λειτουργών, γενικών/υγειονομικών συντονιστών, συντονιστών πεδίου, διασωστών, πληρωμάτων ασθενοφόρων, διαπολιτισμικών μεσολαβητών/ διερμηνέων και όποιου προσωπικού άλλου κλάδου ή και η παράταση απασχόλησης του ήδη προσληφθέντος προσωπικού. Ο Υπουργός Υγείας δύναται να προβαίνει σε άμεση ανάκληση κάθε διαδικασίας πρόσληψης ή και σε πρόωρη λήξη των συμβάσεων του κατά τα ανωτέρω απασχολούμενου προσωπικού, εφόσον εξέλιπε ή περιορίστηκε δραστικά ο άμεσος κίνδυνος δημόσιας υγείας.</w:t>
      </w:r>
    </w:p>
    <w:p>
      <w:pPr>
        <w:spacing w:before="240" w:after="240"/>
        <w:rPr>
          <w:lang w:val="el" w:eastAsia="el"/>
        </w:rPr>
      </w:pPr>
      <w:r>
        <w:rPr>
          <w:lang w:val="el" w:eastAsia="el"/>
        </w:rPr>
        <w:t>3. α. Για την κάλυψη των προεκτιθέμενων επιτακτικών αναγκών δημόσιας υγείας της προηγούμενης παραγράφου και την πρόσληψη του αναγκαίου προσωπικού καταρτίζονται στον Ε.Ο.Δ.Υ. ηλεκτρονικοί κατάλογοι ιατρών, νοσηλευτών, μαιών, επισκεπτών υγείας, ψυχολόγων, κοινωνικών λειτουργών, γενικών/υγειονομικών συντονιστών, συντονιστών πεδίου, διασωστών, πληρωμάτων ασθενοφόρων, διαπολιτισμικών μεσολαβητών/ διερμηνέων και όποιου προσωπικού άλλου κλάδου, ανά κατηγορία και κλάδο, ανεξάρτητα από την ύπαρξη κενών οργανικών θέσεων στον Ε.Ο.Δ.Υ., στον οποίο εγγράφονται όσοι κατέχουν αντίστοιχο τίτλο σπουδών και άδεια άσκησης επαγγέλματος, όπου απαιτείται.</w:t>
      </w:r>
    </w:p>
    <w:p>
      <w:pPr>
        <w:spacing w:before="240" w:after="240"/>
        <w:rPr>
          <w:lang w:val="el" w:eastAsia="el"/>
        </w:rPr>
      </w:pPr>
      <w:r>
        <w:rPr>
          <w:lang w:val="el" w:eastAsia="el"/>
        </w:rPr>
        <w:t>β. Οι υποψήφιοι ιατροί, νοσηλευτές, μαίες, επισκέπτες υγείας, ψυχολόγοι, κοινωνικοί λειτουργοί, γενικοί/ υγειονομικοί συντονιστές, συντονιστές πεδίου, διασώστες, πληρώματα ασθενοφόρων, διαπολιτισμικοί μεσολαβη- τές/ διερμηνείς και όποιου προσωπικού άλλου κλάδου του Ε.Ο.Δ.Υ. εγγράφονται, μέσω ηλεκτρονικής εφαρμογής, στους ανωτέρω ηλεκτρονικούς καταλόγους που λειτουργούν στον Ε.Ο.Δ.Υ., κάθε έτος, μέσα στο δεύτερο δεκαπενθήμερο του μηνός Ιανουαρίου. Ο κατάλογος αναρτάται στην ιστοσελίδα του Ε.Ο.Δ.Υ. μέχρι το τέλος του μηνός Φεβρουαρίου του ίδιου έτους και παραμένει σε αυτήν, επικαιροποιούμενος, μέχρι την ανάρτηση των νέων ηλεκτρονικών καταλόγων του επόμενου έτους. Στο ενδεχόμενο που εξαντληθεί πρόωρα κάποια κατηγορία και κλάδος υποψηφίων, δύναται, κατόπιν σχετικής πρόσκλησης του Ε.Ο.Δ.Υ. που αναρτάται στην ιστοσελίδα του, να εγγραφούν εκ νέου υποψήφιοι για την κάλυψη συγκεκριμένων ελλείψεων, μέσω της ηλεκτρονικής εφαρμογής. Οι κατάλογοι που θα προκύψουν διαρκούν μέχρι την ανάρτηση των νέων ηλεκτρονικών καταλόγων του επόμενου έτους.</w:t>
      </w:r>
    </w:p>
    <w:p>
      <w:pPr>
        <w:spacing w:before="240" w:after="240"/>
        <w:rPr>
          <w:lang w:val="el" w:eastAsia="el"/>
        </w:rPr>
      </w:pPr>
      <w:r>
        <w:rPr>
          <w:lang w:val="el" w:eastAsia="el"/>
        </w:rPr>
        <w:t>γ. Το ανωτέρω προσωπικό προσλαμβάνεται από τον Ε.Ο.Δ.Υ. με σύμβαση εργασίας ιδιωτικού δικαίου ορισμένου χρόνου, ως προσωπικό πλήρους απασχόλησης. Η πρόσληψή του γίνεται με κριτήρια και μοριοδότηση, που καθορίζονται με κοινή απόφαση των Υπουργών Υγείας, Οικονομικών και Εσωτερικών. Με την ίδια απόφαση καθορίζονται και οι λοιπές λεπτομέρειες της διαδικασίας επιλογής. Για τις προσλήψεις αυτές δεν απαιτείται προηγούμενη έγκριση της επιτροπής της ΠΥΣ 33/27.12.2006 (Α΄ 280).</w:t>
      </w:r>
    </w:p>
    <w:p>
      <w:pPr>
        <w:spacing w:before="240" w:after="240"/>
        <w:rPr>
          <w:lang w:val="el" w:eastAsia="el"/>
        </w:rPr>
      </w:pPr>
      <w:r>
        <w:rPr>
          <w:lang w:val="el" w:eastAsia="el"/>
        </w:rPr>
        <w:t>4. α. Αρμόδιος για την κατάρτιση των καταλόγων της παραγράφου 3, τον έλεγχο της νομιμότητας των δικαι- ολογητικών των εγγεγραμμένων σε αυτούς προσώπων και τη σύνταξη των πινάκων κατάταξης είναι ο Ε.Ο.Δ.Υ., ο οποίος μετά το πέρας του ελέγχου, προχωρεί στην πρόσληψη του προσωπικού, όπως ορίζεται στην παράγραφο 2 περίπτωση γ΄ του παρόντος.</w:t>
      </w:r>
    </w:p>
    <w:p>
      <w:pPr>
        <w:spacing w:before="240" w:after="240"/>
        <w:rPr>
          <w:lang w:val="el" w:eastAsia="el"/>
        </w:rPr>
      </w:pPr>
      <w:r>
        <w:rPr>
          <w:lang w:val="el" w:eastAsia="el"/>
        </w:rPr>
        <w:t>β. Το Α.Σ.Ε.Π. δύναται να προβαίνει σε κατ’ ένσταση έλεγχο νομιμότητας των πινάκων κατάταξης της περίπτωσης α΄ της παρούσας παραγράφου. Η ένσταση κατά των πινάκων κατάταξης ασκείται από οποιονδήποτε έχει έννομο συμφέρον εντός δεκαπέντε (15) ημερών από την έκδοσή της. Ο διενεργούμενος κατά τα οριζόμενα στα προηγούμενα εδάφια έλεγχος του Α.Σ.Ε.Π. δεν αναστέλλει την απασχόληση του προσωπικού που έχει προσλη- φθεί μέχρι την έκδοση της προβλεπόμενης απόφασης.</w:t>
      </w:r>
    </w:p>
    <w:p>
      <w:pPr>
        <w:spacing w:before="240" w:after="240"/>
        <w:rPr>
          <w:lang w:val="el" w:eastAsia="el"/>
        </w:rPr>
      </w:pPr>
      <w:r>
        <w:rPr>
          <w:lang w:val="el" w:eastAsia="el"/>
        </w:rPr>
        <w:t>γ. Οι αποφάσεις του Α.Σ.Ε.Π., σύμφωνα με την περίπτωση β΄ της παρούσας παραγράφου εκτελούνται άμεσα από τον Ε.Ο.Δ.Υ.. Εφόσον η συμμόρφωση στις ανωτέρω αποφάσεις του Α.Σ.Ε.Π. συνεπάγεται την απόλυση προσωπικού που έχει προσληφθεί κατά τους όρους των προηγούμενων παραγράφων,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Η σύμβαση του προσωπικού, που προσλαμβάνεται συνεπεία της εν λόγω απόφασης του Α.Σ.Ε.Π., έχει τη διάρκεια που έχει ορισθεί στην αρχικά συναφθείσα σύμβαση.</w:t>
      </w:r>
    </w:p>
    <w:p>
      <w:pPr>
        <w:spacing w:before="240" w:after="240"/>
        <w:rPr>
          <w:lang w:val="el" w:eastAsia="el"/>
        </w:rPr>
      </w:pPr>
      <w:r>
        <w:rPr>
          <w:lang w:val="el" w:eastAsia="el"/>
        </w:rPr>
        <w:t>5. α. Η διάρκεια του χρόνου απασχόλησης των ιατρών, νοσηλευτών, μαιών, επισκεπτών υγείας, ψυχολόγων, κοινωνικών λειτουργών, γενικών/υγειονομικών συντονιστών, συντονιστών πεδίου, διασωστών, πληρωμάτων ασθενοφόρων, διαπολιτισμικών μεσολαβητών/διερμη- νέων και όποιου προσωπικού άλλου κλάδου της παραγράφου 3 καθορίζεται στην απόφαση του Υπουργού Υγείας της παραγράφου 2 και αναφέρεται ρητά σε κάθε απόφαση τοποθέτησης του Ε.Ο.Δ.Υ., καθώς και σε κάθε σύμβαση εργασίας που συνάπτεται. Σε κάθε περίπτωση, το χρονικό διάστημα της απασχόλησης δεν μπορεί να είναι μικρότερο των τριών (3) μηνών.</w:t>
      </w:r>
    </w:p>
    <w:p>
      <w:pPr>
        <w:spacing w:before="240" w:after="240"/>
        <w:rPr>
          <w:lang w:val="el" w:eastAsia="el"/>
        </w:rPr>
      </w:pPr>
      <w:r>
        <w:rPr>
          <w:lang w:val="el" w:eastAsia="el"/>
        </w:rPr>
        <w:t>β. Το προσλαμβανόμενο κατά τα ανωτέρω προσωπικό, κατά τον χρόνο απασχόλησής του, αμείβεται σύμφωνα με τις διατάξεις που ισχύουν για το προσωπικό με σύμβαση εργασίας ορισμένου χρόνου του Ε.Ο.Δ.Υ.. Η δαπάνη για την αμοιβή του προβλέπεται κατ’ έτος και για καθορισμένο αριθμό προσωπικού και βαρύνει τις πιστώσεις του προϋπολογισμού του Ε.Ο.Δ.Υ., στον οποίο εργάζεται. Οι διατάξεις της εργατικής νομοθεσίας, όπως αυτές για τις άδειες των εργαζομένων και για τα επιδόματα που αυτοί δικαιούνται, ισχύουν και εφαρμόζονται και για το κατά τα ανωτέρω προσλαμβανόμενο προσωπικό.</w:t>
      </w:r>
    </w:p>
    <w:p>
      <w:pPr>
        <w:spacing w:before="240" w:after="240"/>
        <w:rPr>
          <w:lang w:val="el" w:eastAsia="el"/>
        </w:rPr>
      </w:pPr>
      <w:r>
        <w:rPr>
          <w:lang w:val="el" w:eastAsia="el"/>
        </w:rPr>
        <w:t>γ. Ο χρόνος απασχόλησης του προσλαμβανόμενου κατά τα ανωτέρω προσωπικού στον Ε.Ο.Δ.Υ. υπολογίζεται ως χρόνος προϋπηρεσίας και θεωρείται προσόν για την κατάληψη μόνιμης θέσης αντίστοιχου κλάδου στον δημόσιο τομέα.</w:t>
      </w:r>
    </w:p>
    <w:p>
      <w:pPr>
        <w:spacing w:before="240" w:after="240"/>
        <w:rPr>
          <w:lang w:val="el" w:eastAsia="el"/>
        </w:rPr>
      </w:pPr>
      <w:r>
        <w:rPr>
          <w:lang w:val="el" w:eastAsia="el"/>
        </w:rPr>
        <w:t>6. Με κοινή απόφαση των Υπουργών Υγείας, Οικονομικών και Εσωτερικών καθορίζονται ο τρόπος κατάρτισης και τήρησης των ηλεκτρονικών καταλόγων ιατρών, νοσηλευτών, μαιών, επισκεπτών υγείας, ψυχολόγων, κοινωνικών λειτουργών, γενικών/υγειονομικών συντονιστών, συντονιστών πεδίου, διασωστών, πληρωμάτων ασθενοφόρων, διαπολιτισμικών μεσολαβητών/διερμηνέων και όποιου προσωπικού άλλου κλάδου, το περιεχόμενο και η διαδικασία υποβολής των αιτήσεων των υποψηφίων, ο χρόνος και η διαδικασία ελέγχου των δικαιολογητικών τους, καθώς και κάθε άλλο θέμα που σχετίζεται με την πρόσληψη του προσωπικού αυτού. Με όμοια απόφαση καθορίζονται τα απαιτούμενα τυπικά και τυχόν πρόσθετα προσόντα, κατά κατηγορία και κλάδο, καθώς και τα κριτήρια και ο τρόπος μοριοδότησης και κατάταξής τους.</w:t>
      </w:r>
    </w:p>
    <w:p>
      <w:pPr>
        <w:spacing w:before="240" w:after="240"/>
        <w:rPr>
          <w:lang w:val="el" w:eastAsia="el"/>
        </w:rPr>
      </w:pPr>
      <w:r>
        <w:rPr>
          <w:lang w:val="el" w:eastAsia="el"/>
        </w:rPr>
        <w:t>7. α. Για την κάλυψη των επιτακτικών αναγκών υλοποίησης προγραμμάτων χρηματοδοτούμενων από πόρους του τακτικού προϋπολογισμού ή του εθνικού ή συγχρηματοδοτούμενου σκέλους του ΠΔΕ, ή άλλους ενωσιακούς πόρους με αντικείμενο τη διασφάλιση της δημόσιας υγείας και την κάλυψη υγειονομικών αναγκών των προσφύγων και μεταναστών, καθώς και από τα ήδη υφιστάμενα προγράμματα της παραγράφου 1 του άρθρου 123 του ν. 4549/2018 (Α΄ 105) καταρτίζονται στον Ε.Ο.Δ.Υ. ηλεκτρονικοί κατάλογοι ιατρών, νοσηλευτών, μαιών, επισκεπτών υγείας, ψυχολόγων, κοινωνικών λειτουργών, γενικών/υγειονομικών συντονιστών, συντονιστών πεδίου, διασωστών, πληρωμάτων ασθενοφόρων, διαπολιτισμικών μεσολαβητών/διερμηνέων και όποιου προσωπικού άλλου κλάδου, ανά κατηγορία και κλάδο, ανεξάρτητα από την ύπαρξη κενών οργανικών θέσεων στον Ε.Ο.Δ.Υ., στον οποίο εγγράφονται όσοι κατέχουν αντίστοιχο τίτλο σπουδών και άδεια άσκησης επαγγέλματος, όπου απαιτείται.</w:t>
      </w:r>
    </w:p>
    <w:p>
      <w:pPr>
        <w:spacing w:before="240" w:after="240"/>
        <w:rPr>
          <w:lang w:val="el" w:eastAsia="el"/>
        </w:rPr>
      </w:pPr>
      <w:r>
        <w:rPr>
          <w:lang w:val="el" w:eastAsia="el"/>
        </w:rPr>
        <w:t>β. Οι υποψήφιοι ιατροί, νοσηλευτές, μαίες, επισκέπτες υγείας, ψυχολόγοι, κοινωνικοί λειτουργοί, γενικοί/υγει- ονομικοί συντονιστές, συντονιστές πεδίου, διασώστες, πληρώματα ασθενοφόρων, διαπολιτισμικοί μεσολαβη- τές/ διερμηνείς και όποιο προσωπικό άλλου κλάδου του Ε.Ο.Δ.Υ. εγγράφονται, μέσω ηλεκτρονικής εφαρμογής, στους ηλεκτρονικούς καταλόγους του παρόντος άρθρου που λειτουργούν στον Ε.Ο.Δ.Υ., κάθε έτος, μέσα στο δεύτερο δεκαπενθήμερο του μηνός Ιανουαρίου. Ο κατάλογος αναρτάται στην ιστοσελίδα του Ε.Ο.Δ.Υ. μέχρι το τέλος του μηνός Φεβρουαρίου του ίδιου έτους και παραμένει σε αυτήν, επικαιροποιούμενος, μέχρι την ανάρτηση του νέου ηλεκτρονικού καταλόγου του επόμενου έτους. Στο ενδεχόμενο που εξαντληθεί πρόωρα σε κάποια κατηγορία και κλάδο υποψηφίων, δύναται, κατόπιν σχετικής πρόσκλησης του Ε.Ο.Δ.Υ. που αναρτάται στην ιστοσελίδα, να εγγραφούν εκ νέου υποψήφιοι για την κάλυψη συγκεκριμένων ελλείψεων, μέσω της ηλεκτρονικής εφαρμογής. Οι κατάλογοι που θα προκύψουν διαρκούν μέχρι την ανάρτηση των νέων ηλεκτρονικών καταλόγων του επόμενου έτους.</w:t>
      </w:r>
    </w:p>
    <w:p>
      <w:pPr>
        <w:spacing w:before="240" w:after="240"/>
        <w:rPr>
          <w:lang w:val="el" w:eastAsia="el"/>
        </w:rPr>
      </w:pPr>
      <w:r>
        <w:rPr>
          <w:lang w:val="el" w:eastAsia="el"/>
        </w:rPr>
        <w:t>γ. Το ανωτέρω προσωπικό προσλαμβάνεται από τον Ε.Ο.Δ.Υ. με σύμβαση εργασίας ιδιωτικού δικαίου ορισμένου χρόνου, ως προσωπικό πλήρους απασχόλησης. Η πρόσληψή του γίνεται με κριτήρια και μοριοδότηση, που καθορίζονται με κοινή απόφαση των Υπουργών Υγείας, Οικονομικών και Εσωτερικών. Με την ίδια απόφαση καθορίζονται και οι λοιπές λεπτομέρειες της διαδικασίας. Για τις προσλήψεις αυτές δεν απαιτείται προηγούμενη έγκριση της επιτροπής της ΠΥΣ 33/27.12.2006 (Α΄ 280).</w:t>
      </w:r>
    </w:p>
    <w:p>
      <w:pPr>
        <w:spacing w:before="240" w:after="240"/>
        <w:rPr>
          <w:lang w:val="el" w:eastAsia="el"/>
        </w:rPr>
      </w:pPr>
      <w:r>
        <w:rPr>
          <w:lang w:val="el" w:eastAsia="el"/>
        </w:rPr>
        <w:t>8. α. Αρμόδιος για την κατάρτιση των καταλόγων της περίπτωσης α΄ της παραγράφου 7, τον έλεγχο της νομιμότητας των δικαιολογητικών των εγγεγραμμένων σε αυτούς και τη σύνταξη των πινάκων κατάταξης είναι ο Ε.Ο.Δ.Υ., ο οποίος μετά το πέρας του ελέγχου, προχωρεί στην πρόσληψη του προσωπικού, όπως ορίζεται στην περίπτωση γ΄ της παραγράφου 7.</w:t>
      </w:r>
    </w:p>
    <w:p>
      <w:pPr>
        <w:spacing w:before="240" w:after="240"/>
        <w:rPr>
          <w:lang w:val="el" w:eastAsia="el"/>
        </w:rPr>
      </w:pPr>
      <w:r>
        <w:rPr>
          <w:lang w:val="el" w:eastAsia="el"/>
        </w:rPr>
        <w:t>β. Το Α.Σ.Ε.Π. δύναται να προβαίνει σε κατ’ ένσταση έλεγχο νομιμότητας των πινάκων κατάταξης της περίπτωσης α΄ της παραγράφου 8. Η ένσταση κατά των πινάκων κατάταξης ασκείται από οποιονδήποτε έχει έννομο συμφέρον εντός δεκαπέντε (15) ημερών από την έκδοσή της. Ο διενεργούμενος κατά τα οριζόμενα στα προηγούμενα εδάφια έλεγχος του Α.Σ.Ε.Π. δεν αναστέλλει την απασχόληση του προσωπικού που έχει προσληφθεί μέχρι την έκδοση της προβλεπόμενης απόφασης.</w:t>
      </w:r>
    </w:p>
    <w:p>
      <w:pPr>
        <w:spacing w:before="240" w:after="240"/>
        <w:rPr>
          <w:lang w:val="el" w:eastAsia="el"/>
        </w:rPr>
      </w:pPr>
      <w:r>
        <w:rPr>
          <w:lang w:val="el" w:eastAsia="el"/>
        </w:rPr>
        <w:t>9. Η δαπάνη για την αμοιβή του κατά τα ανωτέρω προσλαμβανόμενου προσωπικού βαρύνει τις πιστώσεις του προϋπολογισμού του Ε.Ο.Δ.Υ.. Το σύνολο των αποδοχών του προσωπικού καθορίζεται από τις διατάξεις του ν. 4354/2015 (Α΄ 176). Πλέον των αποδοχών του προηγούμενου εδαφίου στους νοσηλευτές, μαίες, επισκέπτες υγείας, ψυχολόγους, κοινωνικούς λειτουργούς, γενικούς/ υγειονομικούς συντονιστές, συντονιστές πεδίου, δια- σώστες, πληρώματα ασθενοφόρων, διαπολιτισμικούς μεσολαβητές/ διερμηνείς και όποιου προσωπικού άλλου κλάδου, πλην ιατρών, με σχέση απασχόλησης των παραγράφων 7 και 8 του παρόντος άρθρου, με ενεργές συμβάσεις κατά τη δημοσίευση του παρόντος, που απασχολείται στα ανωτέρω προγράμματα καταβάλλεται:</w:t>
      </w:r>
    </w:p>
    <w:p>
      <w:pPr>
        <w:spacing w:before="240" w:after="240"/>
        <w:rPr>
          <w:lang w:val="el" w:eastAsia="el"/>
        </w:rPr>
      </w:pPr>
      <w:r>
        <w:rPr>
          <w:lang w:val="el" w:eastAsia="el"/>
        </w:rPr>
        <w:t>α) ένας (1) επιπλέον μηνιαίος μισθός εισαγωγικού κλιμακίου της κατηγορίας του, εφόσον εργάζονται στα Κέντρα Φιλοξενίας Προσφύγων και Μεταναστών (ΚΦΠΜ) και στα Κέντρα Υποδοχής και Ταυτοποίησης (ΚΥΤ) της Επικράτειας,</w:t>
      </w:r>
    </w:p>
    <w:p>
      <w:pPr>
        <w:spacing w:before="240" w:after="240"/>
        <w:rPr>
          <w:lang w:val="el" w:eastAsia="el"/>
        </w:rPr>
      </w:pPr>
      <w:r>
        <w:rPr>
          <w:lang w:val="el" w:eastAsia="el"/>
        </w:rPr>
        <w:t>β) επίδομα απομακρυσμένων - παραμεθόριων περιοχών οριζόμενο σε εκατό (100) ευρώ μηνιαίως, εφόσον εργάζονται στα Κέντρα της προηγούμενης περίπτωσης, και μόνο υπό την προϋπόθεση ότι αυτά εδρεύουν σε απομακρυσμένες - παραμεθόριες περιοχές, σύμφωνα με τις κείμενες διατάξεις,</w:t>
      </w:r>
    </w:p>
    <w:p>
      <w:pPr>
        <w:spacing w:before="240" w:after="240"/>
        <w:rPr>
          <w:lang w:val="el" w:eastAsia="el"/>
        </w:rPr>
      </w:pPr>
      <w:r>
        <w:rPr>
          <w:lang w:val="el" w:eastAsia="el"/>
        </w:rPr>
        <w:t>γ) επίδομα επικίνδυνης και ανθυγιεινής εργασίας Α΄ Κατηγορίας, οριζόμενο σε εκατόν πενήντα (150) ευρώ μηνιαίως, κατά παρέκκλιση κάθε ειδικής και γενικής διάταξης. Το εν λόγω επίδομα χορηγείται μόνο στο προσωπικό που απασχολείται στα Κέντρα Φιλοξενίας Προσφύγων και Μεταναστών (ΚΦΠΜ) και στα Κέντρα Υποδοχής και Ταυτοποίησης (ΚΥΤ).</w:t>
      </w:r>
    </w:p>
    <w:p>
      <w:pPr>
        <w:spacing w:before="240" w:after="240"/>
        <w:rPr>
          <w:lang w:val="el" w:eastAsia="el"/>
        </w:rPr>
      </w:pPr>
      <w:r>
        <w:rPr>
          <w:lang w:val="el" w:eastAsia="el"/>
        </w:rPr>
        <w:t>Τα αναφερόμενα στην παρούσα παράγραφο ισχύουν από τη 16η Οκτωβρίου 2019.»</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του άρθρου 123 του</w:t>
      </w:r>
    </w:p>
    <w:p>
      <w:pPr>
        <w:spacing w:before="240" w:after="240"/>
        <w:rPr>
          <w:lang w:val="el" w:eastAsia="el"/>
        </w:rPr>
      </w:pPr>
      <w:r>
        <w:rPr>
          <w:b/>
          <w:bCs/>
          <w:lang w:val="el" w:eastAsia="el"/>
        </w:rPr>
        <w:t>ν. 4549/2018 (Α΄ 105)</w:t>
      </w:r>
    </w:p>
    <w:p>
      <w:pPr>
        <w:spacing w:before="240" w:after="240"/>
        <w:rPr>
          <w:lang w:val="el" w:eastAsia="el"/>
        </w:rPr>
      </w:pPr>
      <w:r>
        <w:rPr>
          <w:lang w:val="el" w:eastAsia="el"/>
        </w:rPr>
        <w:t>Τροποποιείται η παράγραφος 4 του άρθρου 123 του ν. 4549/2018 (Α΄ 105), η οποία διαμορφώνεται ως εξής:</w:t>
      </w:r>
    </w:p>
    <w:p>
      <w:pPr>
        <w:spacing w:before="240" w:after="240"/>
        <w:rPr>
          <w:lang w:val="el" w:eastAsia="el"/>
        </w:rPr>
      </w:pPr>
      <w:r>
        <w:rPr>
          <w:lang w:val="el" w:eastAsia="el"/>
        </w:rPr>
        <w:t>«4. Οι ιατροί και οδοντίατροι που συμμετέχουν στο ανωτέρω πρόγραμμα λαμβάνουν τις αποδοχές των ιατρών υπηρεσίας υπαίθρου, όπως αυτές καθορίζονται από τις διατάξεις του Κεφαλαίου Ε΄ του Μέρους Α΄ του ν. 4472/2017 (Α΄ 74). Πλέον των αποδοχών του προηγούμενου εδαφίου, στους ιατρούς και οδοντίατρους που συμμετέχουν στο ανωτέρω πρόγραμμα καταβάλλεται:</w:t>
      </w:r>
    </w:p>
    <w:p>
      <w:pPr>
        <w:spacing w:before="240" w:after="240"/>
        <w:rPr>
          <w:lang w:val="el" w:eastAsia="el"/>
        </w:rPr>
      </w:pPr>
      <w:r>
        <w:rPr>
          <w:lang w:val="el" w:eastAsia="el"/>
        </w:rPr>
        <w:t>α) ένας (1) επιπλέον μηνιαίος μισθός ιατρού υπηρεσίας υπαίθρου, όπως καθορίζεται στην παράγραφο 3 του άρθρου 138 του ν. 4472/2017, εφόσον εργάζονται στα Κέντρα Φιλοξενίας Προσφύγων και Μεταναστών (ΚΦΠΜ) και στα Κέντρα Υποδοχής και Ταυτοποίησης (ΚΥΤ) της Επικράτειας,</w:t>
      </w:r>
    </w:p>
    <w:p>
      <w:pPr>
        <w:spacing w:before="240" w:after="240"/>
        <w:rPr>
          <w:lang w:val="el" w:eastAsia="el"/>
        </w:rPr>
      </w:pPr>
      <w:r>
        <w:rPr>
          <w:lang w:val="el" w:eastAsia="el"/>
        </w:rPr>
        <w:t>β) το μηνιαίο επίδομα που έχει καθοριστεί κατ’ εξουσιοδότηση της παραγράφου 5 του άρθρου 28 του ν. 2646/1998 (Α΄ 236), εφόσον εργάζονται στα Κέντρα της προηγούμενης περίπτωσης και στις περιοχές της Χίου, Λέσβου, Σάμου, Κω, Λέρου και Έβρου,</w:t>
      </w:r>
    </w:p>
    <w:p>
      <w:pPr>
        <w:spacing w:before="240" w:after="240"/>
        <w:rPr>
          <w:lang w:val="el" w:eastAsia="el"/>
        </w:rPr>
      </w:pPr>
      <w:r>
        <w:rPr>
          <w:lang w:val="el" w:eastAsia="el"/>
        </w:rPr>
        <w:t>γ) το επίδομα νοσοκομειακής απασχόλησης του Επιμελητή Β΄, αν πρόκειται για ειδικευμένους ιατρούς και οδοντιάτρους σε νοσοκομεία και στις δημόσιες δομές του Εθνικού Συστήματος Υγείας (Ε.Σ.Υ.),</w:t>
      </w:r>
    </w:p>
    <w:p>
      <w:pPr>
        <w:spacing w:before="240" w:after="240"/>
        <w:rPr>
          <w:lang w:val="el" w:eastAsia="el"/>
        </w:rPr>
      </w:pPr>
      <w:r>
        <w:rPr>
          <w:lang w:val="el" w:eastAsia="el"/>
        </w:rPr>
        <w:t>δ) επίδομα επικίνδυνης και ανθυγιεινής εργασίας Α΄ Κατηγορίας, οριζόμενο σε εκατόν πενήντα (150) ευρώ μηνιαίως, εφόσον εργάζονται στα Κέντρα Φιλοξενίας Προσφύγων και Μεταναστών (ΚΦΠΜ) κατά παρέκκλιση κάθε ειδικής και γενικής διάταξης.</w:t>
      </w:r>
    </w:p>
    <w:p>
      <w:pPr>
        <w:spacing w:before="240" w:after="240"/>
        <w:rPr>
          <w:lang w:val="el" w:eastAsia="el"/>
        </w:rPr>
      </w:pPr>
      <w:r>
        <w:rPr>
          <w:lang w:val="el" w:eastAsia="el"/>
        </w:rPr>
        <w:t>Οι ανωτέρω αποδοχές και επιδόματα χορηγούνται σωρευτικά, με την εξαίρεση του επιδόματος της περίπτωσης δ΄ που δεν χορηγείται σωρευτικά με το επίδομα της περίπτωσης γ΄. Ιατρικό προσωπικό που υπηρετεί ήδη στο Υπουργείο Υγείας ή στους φορείς που αυτό εποπτεύει και τοποθετείται ή αποσπάται για τις ανάγκες του προγράμματος, διατηρεί τις αποδοχές του, όπως έχουν καθοριστεί με τις διατάξεις του Κεφαλαίου Ε΄ του Μέρους Α΄ του ν. 4472/2017, χωρίς την καταβολή επιδομάτων και επιπρόσθετων αποδοχών που συνδέονται με την ενεργό άσκηση των καθηκόντων του. Οι αποδοχές του προηγούμενου εδαφίου δεν μπορεί να είναι χαμηλότερες των ιατρών υπηρεσίας υπαίθρου του Κεφαλαίου Ε΄ του Μέρους Α΄ του ν. 4472/2017. Το σύνολο των αποδοχών του λοιπού προσωπικού, πλην ιατρών, που θα προσληφθεί με σύμβαση εργασίας ιδιωτικού δικαίου καθορίζεται σύμφωνα με τις διατάξεις του ν. 4354/2015 (Α΄ 176). Λοιπό προσωπικό, πλην ιατρών, που υπηρετεί ήδη στο Υπουργείο Υγείας ή στους φορείς που αυτό εποπτεύει και τοποθετείται ή αποσπάται για τις ανάγκες του προγράμματος, διατηρεί τις αποδοχές του, όπως αυτές έχουν καθοριστεί με τις διατάξεις του ν. 4354/2015, χωρίς την καταβολή επιδομάτων και πρόσθετων αποδοχών που συνδέονται με την ενεργό άσκηση καθηκόντων του. Πρόσωπα που απασχολούνται με συμβάσεις έργου στο ανωτέρω πρόγραμμα λαμβάνουν το οικονομικό αντάλλαγμα που καθορίζεται στην οικεία σύμβαση, το οποίο δεν δύναται κατά περίπτωση να υπερβαίνει τις τυχόν καθοριζόμενες στον ν. 4354/2015, μηνιαίες αποδοχές για τον αντίστοιχο χρόνο παροχής υπηρεσιών.»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Ρύθμιση οφειλών από rebate και clawback</w:t>
      </w:r>
    </w:p>
    <w:p>
      <w:pPr>
        <w:spacing w:before="240" w:after="240"/>
        <w:rPr>
          <w:lang w:val="el" w:eastAsia="el"/>
        </w:rPr>
      </w:pPr>
      <w:r>
        <w:rPr>
          <w:lang w:val="el" w:eastAsia="el"/>
        </w:rPr>
        <w:t>Οφειλές των παρόχων της παραγράφου 1 του άρθρου 100 του ν. 4172/2013 (Α΄ 167) από ποσά επιστροφής (rebate) και clawback των ετών 2013-2019 προς τον Ε.Ο.Π.Υ.Υ. δύνανται να εισπραχθούν με τη μορφή άτοκων μηναίων δόσεων, ο αριθμός των οποίων δύναται να καθοριστεί έως εκατόν είκοσι (120) μετά από αίτηση των παρόχων της παραγράφου 1 του άρθρου 100 του ν. 4172/2013 για την υπαγωγή στη ρύθμιση. Με απόφαση του Υπουργού Υγείας, κατόπιν εισήγησης ως προς το περιεχόμενο των όρων της ρύθμισης που εκδίδεται μετά από απόφαση του Διοικητικού Συμβουλίου του Ε.Ο.Π.Υ.Υ. καθορίζονται ο αριθμός των δόσεων, η διαδικασία είσπραξής τους, καθώς και κάθε αναγκαία διαδικαστική λεπτομέρεια για την εφαρμογή των προηγούμενων εδαφίων.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του άρθρου 164 του</w:t>
      </w:r>
    </w:p>
    <w:p>
      <w:pPr>
        <w:spacing w:before="240" w:after="240"/>
        <w:rPr>
          <w:lang w:val="el" w:eastAsia="el"/>
        </w:rPr>
      </w:pPr>
      <w:r>
        <w:rPr>
          <w:b/>
          <w:bCs/>
          <w:lang w:val="el" w:eastAsia="el"/>
        </w:rPr>
        <w:t>ν. 4600/2019 (Α΄43)</w:t>
      </w:r>
    </w:p>
    <w:p>
      <w:pPr>
        <w:spacing w:before="240" w:after="240"/>
        <w:rPr>
          <w:lang w:val="el" w:eastAsia="el"/>
        </w:rPr>
      </w:pPr>
      <w:r>
        <w:rPr>
          <w:lang w:val="el" w:eastAsia="el"/>
        </w:rPr>
        <w:t>Η παράγραφος 4 του άρθρου 164 του ν. 4600/2019 (Α΄ 43) καταργείται.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του ν. 4238/2014 (Α΄38)</w:t>
      </w:r>
    </w:p>
    <w:p>
      <w:pPr>
        <w:spacing w:before="240" w:after="240"/>
        <w:rPr>
          <w:lang w:val="el" w:eastAsia="el"/>
        </w:rPr>
      </w:pPr>
      <w:r>
        <w:rPr>
          <w:lang w:val="el" w:eastAsia="el"/>
        </w:rPr>
        <w:t>Στο τέλος του πρώτου εδαφίου του άρθρου 14 του ν. 4238/2014 (Α΄ 38) προστίθενται δεύτερο και τρίτο εδάφιο ως εξής:</w:t>
      </w:r>
    </w:p>
    <w:p>
      <w:pPr>
        <w:spacing w:before="240" w:after="240"/>
        <w:rPr>
          <w:lang w:val="el" w:eastAsia="el"/>
        </w:rPr>
      </w:pPr>
      <w:r>
        <w:rPr>
          <w:lang w:val="el" w:eastAsia="el"/>
        </w:rPr>
        <w:t>«Οι ιατροί/οδοντίατροι/ φαρμακοποιοί που διορίστηκαν ως μέλη ή πρόεδροι των Υγειονομικών Επιτροπών και του Ανώτατου Υγειονομικού Συμβουλίου του ΕΟΠΥΥ των παραγράφων 3α και β του άρθρου 30 του ν. 3918/ 2011 (Α΄31), και απώλεσαν μετά τον διορισμό τους την ιδιότητα του δημοσίου λειτουργού/υπαλλήλου, της από τη Δ.Υ.ΠΕ. από την οποία διατέθηκαν, λόγω συντα- ξιοδότησης, νομίμως εκτελούν τα καθήκοντά τους και διατηρούν την ιδιότητά τους ως μέλη ή Πρόεδροι των ανωτέρω συλλογικών οργάνων, μέχρι την ολοκλήρωση της θητείας τους. Η ρύθμιση του προηγούμενου εδαφίου αφορά όλα τα μέλη των οποίων η θητεία δεν έχει εξαντληθεί ή δεν έχουν ήδη παραιτηθεί εκ του λόγου αυτού ή παυθεί με απόφαση του αρμοδίου διοικητικού οργάνου ή με αμετάκλητη δικαστική απόφαση μέχρι τη δημοσίευση της παρούσας διάταξης και καταλαμβάνει ολόκληρο το χρονικό διάστημα της θητείας τους. Οι αποφάσεις των Υγειονομικών Επιτροπών και του Ανώτατου Υγειονομικού Συμβουλίου που ελήφθησαν με συμμετοχή ιατρών/οδοντιάτρων/φαρμακοποιών του δευτέρου εδαφίου του παρόντος άρθρου είναι νόμιμες.»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Παράταση σύναψης συμβάσεων ορισμένου χρόνου</w:t>
      </w:r>
    </w:p>
    <w:p>
      <w:pPr>
        <w:pStyle w:val="MainText"/>
        <w:spacing w:before="120" w:after="0"/>
        <w:rPr>
          <w:lang w:val="el" w:eastAsia="el"/>
        </w:rPr>
      </w:pPr>
      <w:r>
        <w:rPr>
          <w:b/>
          <w:bCs/>
          <w:lang w:val="el" w:eastAsia="el"/>
        </w:rPr>
        <w:t>1.</w:t>
      </w:r>
      <w:r>
        <w:rPr>
          <w:lang w:val="el" w:eastAsia="el"/>
        </w:rPr>
        <w:t xml:space="preserve"> Συμβάσεις εργασίας ιδιωτικού δικαίου ορισμένου χρόνου της κεντρικής υπηρεσίας και των εποπτευόμενων φορέων του Υπουργείου Υγείας που υλοποιούνται βάσει διατάξεων η ισχύς των οποίων λήγει την 31η.12.2019 συνάπτονται νομίμως και μετά την πάροδο της ως άνω ημερομηνίας, εφόσον έχει ήδη υποβληθεί σχετικό αίτημα στο Α.Σ.Ε.Π. για την έκδοση ανακοίνωσης έως 31.12.2019.</w:t>
      </w:r>
    </w:p>
    <w:p>
      <w:pPr>
        <w:pStyle w:val="MainText"/>
        <w:spacing w:before="120" w:after="0"/>
        <w:rPr>
          <w:lang w:val="el" w:eastAsia="el"/>
        </w:rPr>
      </w:pPr>
      <w:r>
        <w:rPr>
          <w:b/>
          <w:bCs/>
          <w:lang w:val="el" w:eastAsia="el"/>
        </w:rPr>
        <w:t>2.</w:t>
      </w:r>
      <w:r>
        <w:rPr>
          <w:lang w:val="el" w:eastAsia="el"/>
        </w:rPr>
        <w:t xml:space="preserve"> Μέχρι τη σύναψη των νέων συμβάσεων εργασίας, σύμφωνα με την πρώτη παράγραφο του παρόντος, και όχι αργότερα από τις 30.6.2020, παρατείνονται οι υφιστάμενες συμβάσεις ιδιωτικού δικαίου ορισμένου χρόνου της κεντρικής υπηρεσίας και των εποπτευόμενων φορέων του Υπουργείου Υγείας. Προϋπόθεση για να δοθεί η εν λόγω παράταση, συνιστά η υποβολή του σχετικού αιτήματος των εν λόγω φορέων προς το Α.Σ.Ε.Π. έως την 31η.12.2019, όπως περιγράφεται στην παράγραφο 1 του παρόντος άρθρου.</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Ποσά που έχουν εγγραφεί στους εγκεκριμένους ετήσιους προϋπολογισμούς των νοσοκομείων του Ε.Σ.Υ. για εφοδιασμό τους με υλικά και υπηρεσίες και υπερβαίνουν το ύψος των αναγκαίων για τον σκοπό αυτό πιστώσεων, μετά από σχετική εισήγηση του Διοικητή του οικείου νοσοκομείου ως προς το ύψος του υπερβάλλοντος ποσού, δύνανται με απόφαση του Διοικητή της αρμόδιας ΥΠΕ να μεταφέρονται κατά το υπερβάλλον (ποσό) σε άλλα νοσοκομεία εντός της ιδίας ΥΠΕ. Σε περίπτωση που η μεταφορά του υπερβάλλοντος ποσού αφορά νοσοκομεία διαφορετικής ΥΠΕ, η μεταφορά διενεργείται με απόφαση του Υπουργού Υγείας μετά από εισήγηση του Διοικητή του οικείου Νοσοκομείου προς την αρμόδια ΥΠΕ και σύμφωνη γνώμη του ΚΕΣΥΠΕ. Για την ολοκλήρωση της μεταφοράς απαιτείται η αναμόρφωση των προϋπολογισμών των νοσοκομείων αναφοράς με ισόποση αυξομείωση, όπου αυτή απαιτείται και σύμφωνα με τις κείμενες διατάξεις.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ΔΙΑΤΑΞΕΙΣ ΤΟΥ ΥΠΟΥΡΓΕΙΟΥ ΠΡΟΣΤΑΣΙΑΣ ΤΟΥ ΠΟΛΙΤΗ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Στελέχωση Γενικής Γραμματείας Πολιτικής Προστασίας</w:t>
      </w:r>
    </w:p>
    <w:p>
      <w:pPr>
        <w:pStyle w:val="MainText"/>
        <w:spacing w:before="120" w:after="0"/>
        <w:rPr>
          <w:lang w:val="el" w:eastAsia="el"/>
        </w:rPr>
      </w:pPr>
      <w:r>
        <w:rPr>
          <w:b/>
          <w:bCs/>
          <w:lang w:val="el" w:eastAsia="el"/>
        </w:rPr>
        <w:t>1.</w:t>
      </w:r>
      <w:r>
        <w:rPr>
          <w:lang w:val="el" w:eastAsia="el"/>
        </w:rPr>
        <w:t xml:space="preserve"> Με κοινή απόφαση του Υπουργού Προστασίας του Πολίτη και του εκάστοτε αρμόδιου Υπουργού, δύνανται να αποσπώνται στη Γενική Γραμματεία Πολιτικής Προστασίας τακτικοί υπάλληλοι ή/και ένστολο προσωπικό από τους φορείς της Γενικής Κυβέρνησης και ιδίως από το Λιμενικό Σώμα-Ελληνική Ακτοφυλακή και τις Ένοπλες Δυνάμεις.</w:t>
      </w:r>
    </w:p>
    <w:p>
      <w:pPr>
        <w:pStyle w:val="MainText"/>
        <w:spacing w:before="120" w:after="0"/>
        <w:rPr>
          <w:lang w:val="el" w:eastAsia="el"/>
        </w:rPr>
      </w:pPr>
      <w:r>
        <w:rPr>
          <w:b/>
          <w:bCs/>
          <w:lang w:val="el" w:eastAsia="el"/>
        </w:rPr>
        <w:t>2.</w:t>
      </w:r>
      <w:r>
        <w:rPr>
          <w:lang w:val="el" w:eastAsia="el"/>
        </w:rPr>
        <w:t xml:space="preserve"> Οι αποσπάσεις της ως άνω παραγράφου γίνονται, κατά παρέκκλιση από κάθε άλλη διάταξη για τρία (3) χρόνια με δυνατότητα ανανέωσης, ενώ, ο χρόνος απόσπασης λογίζεται για κάθε συνέπεια ως χρόνος πραγματικής υπηρεσίας στη θέση που ο αποσπώμενος υπάλληλος κατέχει οργανικά.</w:t>
      </w:r>
    </w:p>
    <w:p>
      <w:pPr>
        <w:pStyle w:val="MainText"/>
        <w:spacing w:before="120" w:after="0"/>
        <w:rPr>
          <w:lang w:val="el" w:eastAsia="el"/>
        </w:rPr>
      </w:pPr>
      <w:r>
        <w:rPr>
          <w:b/>
          <w:bCs/>
          <w:lang w:val="el" w:eastAsia="el"/>
        </w:rPr>
        <w:t>3.</w:t>
      </w:r>
      <w:r>
        <w:rPr>
          <w:lang w:val="el" w:eastAsia="el"/>
        </w:rPr>
        <w:t xml:space="preserve"> Στους ως άνω αποσπασμένους εφαρμογή έχουν οι διατάξεις της παραγράφου 1 του άρθρου 94 του ν. 4623/2019 (Α΄134). Το σύνολο των αποδοχών του απο- σπώμενου προσωπικού βαρύνει τον προϋπολογισμό του φορέα προέλευσης. Ειδικά για τα στελέχη του Λιμενικού Σώματος-Ελληνικής Ακτοφυλακής που αποσπώνται στη Γενική Γραμματεία Πολιτικής Προστασίας εφαρμόζονται οι διατάξεις της παραγράφου 6 του άρθρου 20 του π.δ. 33/2009 (Α΄ 50), όπως ισχύουν.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Επίδομα θέσης ευθύνης στον Διοικητή και στους Περιφερειακούς Συντονιστές Πολιτικής Προστασίας</w:t>
      </w:r>
    </w:p>
    <w:p>
      <w:pPr>
        <w:spacing w:before="240" w:after="240"/>
        <w:rPr>
          <w:lang w:val="el" w:eastAsia="el"/>
        </w:rPr>
      </w:pPr>
      <w:r>
        <w:rPr>
          <w:lang w:val="el" w:eastAsia="el"/>
        </w:rPr>
        <w:t>1 . Στην περίπτωση (α) «Προϊστάμενοι Διοίκησης» της παραγράφου 1 του άρθρου 16 του ν. 4354/2015 (Α΄ 176) προστίθενται υποπεριπτώσεις ως εξής:</w:t>
      </w:r>
    </w:p>
    <w:p>
      <w:pPr>
        <w:spacing w:before="240" w:after="240"/>
        <w:rPr>
          <w:lang w:val="el" w:eastAsia="el"/>
        </w:rPr>
      </w:pPr>
      <w:r>
        <w:rPr>
          <w:lang w:val="el" w:eastAsia="el"/>
        </w:rPr>
        <w:t>«αη. Διοικητής Συντονιστικού Οργάνου Πολιτικής Προστασίας, εξακόσια πενήντα (650) ευρώ.</w:t>
      </w:r>
    </w:p>
    <w:p>
      <w:pPr>
        <w:spacing w:before="240" w:after="240"/>
        <w:rPr>
          <w:lang w:val="el" w:eastAsia="el"/>
        </w:rPr>
      </w:pPr>
      <w:r>
        <w:rPr>
          <w:lang w:val="el" w:eastAsia="el"/>
        </w:rPr>
        <w:t>αθ. Περιφερειακοί Συντονιστές Πολιτικής Προστασίας, τετρακόσια πενήντα (450) ευρώ.»</w:t>
      </w:r>
    </w:p>
    <w:p>
      <w:pPr>
        <w:spacing w:before="240" w:after="240"/>
        <w:rPr>
          <w:lang w:val="el" w:eastAsia="el"/>
        </w:rPr>
      </w:pPr>
      <w:r>
        <w:rPr>
          <w:lang w:val="el" w:eastAsia="el"/>
        </w:rPr>
        <w:t>2 .Το επίδομα της προηγούμενης παραγράφου καταβάλλεται ακόμη και στην περίπτωση που στις ως άνω θέσεις διορίζεται συνταξιούχος του Δημοσίου, καθώς και όλων των φορέων, ταμείων, κλάδων ή λογαριασμών που εντάσσονται στον Ε.Φ.Κ.Α. και καταβάλλεται συγχρόνως με την καταβολή του συνόλου της κύριας και επικουρικής σύνταξής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Συνοριακοί Φύλακες Ορισμένου Χρόνου</w:t>
      </w:r>
    </w:p>
    <w:p>
      <w:pPr>
        <w:pStyle w:val="MainText"/>
        <w:spacing w:before="120" w:after="0"/>
        <w:rPr>
          <w:lang w:val="el" w:eastAsia="el"/>
        </w:rPr>
      </w:pPr>
      <w:r>
        <w:rPr>
          <w:b/>
          <w:bCs/>
          <w:lang w:val="el" w:eastAsia="el"/>
        </w:rPr>
        <w:t>1.</w:t>
      </w:r>
      <w:r>
        <w:rPr>
          <w:lang w:val="el" w:eastAsia="el"/>
        </w:rPr>
        <w:t xml:space="preserve"> α. Στην Ελληνική Αστυνομία συνιστώνται οκτακόσιες (800) οργανικές επί θητεία θέσεις Συνοριακών Φυλάκων ορισμένου χρόνου. Ο αριθμός των ως άνω θέσεων δύνα- ται να αυξάνεται με προεδρικό διάταγμα, που προτείνε- ται από τους Υπουργούς Οικονομικών και Προστασίας του Πολίτη.</w:t>
      </w:r>
    </w:p>
    <w:p>
      <w:pPr>
        <w:spacing w:before="240" w:after="240"/>
        <w:rPr>
          <w:lang w:val="el" w:eastAsia="el"/>
        </w:rPr>
      </w:pPr>
      <w:r>
        <w:rPr>
          <w:lang w:val="el" w:eastAsia="el"/>
        </w:rPr>
        <w:t>β. Οι Συνοριακοί Φύλακες ορισμένου χρόνου αποτελούν ιδιαίτερη κατηγορία προσωπικού. Προσλαμβάνονται για την αντιμετώπιση των αυξημένων μετανα- στευτικών ροών, κατόπιν έγκρισης της Επιτροπής της ΠΥΣ 33/2006, με σχέση εργασίας δημοσίου δικαίου με ετήσια θητεία, η οποία δύναται να ανανεώνεται ετησίως και εντάσσονται στο ένστολο προσωπικό της Ελληνικής Αστυνομίας. Εφόσον η θητεία των Συνοριακών Φυλάκων ορισμένου χρόνου δεν ανανεωθεί, αυτοί απολύονται οριστικά από τις τάξεις της Ελληνικής Αστυνομίας, χωρίς άλλη διαδικασία.</w:t>
      </w:r>
    </w:p>
    <w:p>
      <w:pPr>
        <w:spacing w:before="240" w:after="240"/>
        <w:rPr>
          <w:lang w:val="el" w:eastAsia="el"/>
        </w:rPr>
      </w:pPr>
      <w:r>
        <w:rPr>
          <w:lang w:val="el" w:eastAsia="el"/>
        </w:rPr>
        <w:t>Συνοριακός Φύλακας ορισμένου χρόνου, ο οποίος έχει ολοκληρώσει την προβλεπόμενη βασική εκπαίδευση, δεν μπορεί να παραιτηθεί πριν την ολοκλήρωση της ετήσιας θητείας. Συνοριακός Φύλακας ορισμένου χρόνου, του οποίου έχει ανανεωθεί η θητεία, δεν μπορεί να παραιτηθεί πριν την ολοκλήρωση της ετήσιας θητείας.</w:t>
      </w:r>
    </w:p>
    <w:p>
      <w:pPr>
        <w:spacing w:before="240" w:after="240"/>
        <w:rPr>
          <w:lang w:val="el" w:eastAsia="el"/>
        </w:rPr>
      </w:pPr>
      <w:r>
        <w:rPr>
          <w:lang w:val="el" w:eastAsia="el"/>
        </w:rPr>
        <w:t>γ. Η πρόσληψη των Συνοριακών Φυλάκων ορισμένου χρόνου γίνεται με σύστημα αντικειμενικών κριτηρίων, βάσει της διαδικασίας και των προσόντων πρόσληψης που προβλέπονται για τους Συνοριακούς Φύλακες, σύμφωνα με τις διατάξεις του ν. 2622/1998 (Α΄138) και κατόπιν έγκρισης της Επιτροπής της ΠΥΣ 33/2006, όπως ισχύει, και των κατ’ εξουσιοδότηση αυτού εκδοθεισών πράξεων. Κατόπιν απόφασης του Υπουργού Προστασίας του Πολίτη, προστίθενται πέντε (5) μονάδες, επιπλέον των καθοριζομένων από τις κείμενες διατάξεις στη βαθμολογία των υποψηφίων, που κατοικούν την τελευταία διετία ή κατοικούσαν από της γεννήσεώς τους και μέχρι τη συμπλήρωση του 18ου έτους της ηλικίας τους στην Περιφερειακή Ενότητα ή νησί, που θα προκηρυχθούν θέσεις, ή σε ορισμένες περιοχές αυτών. Οι τελικοί πίνακες επιτυχόντων ισχύουν για πέντε (5) έτη από την ημερομηνία κύρωσής τους.</w:t>
      </w:r>
    </w:p>
    <w:p>
      <w:pPr>
        <w:spacing w:before="240" w:after="240"/>
        <w:rPr>
          <w:lang w:val="el" w:eastAsia="el"/>
        </w:rPr>
      </w:pPr>
      <w:r>
        <w:rPr>
          <w:lang w:val="el" w:eastAsia="el"/>
        </w:rPr>
        <w:t>δ. Για τους Συνοριακούς Φύλακες ορισμένου χρόνου συντάσσονται εκθέσεις ικανότητας ετησίως, σύμφωνα με τις διατάξεις που ισχύουν για την αξιολόγηση των προσόντων των αστυφυλάκων. Για την ανανέωση θητείας Συνοριακού Φύλακα ορισμένου χρόνου, απαιτείται στην ετήσια έκθεση ικανότητάς του να φέρει τουλάχιστον τον γενικό χαρακτηρισμό «καλώς».</w:t>
      </w:r>
    </w:p>
    <w:p>
      <w:pPr>
        <w:spacing w:before="240" w:after="240"/>
        <w:rPr>
          <w:lang w:val="el" w:eastAsia="el"/>
        </w:rPr>
      </w:pPr>
      <w:r>
        <w:rPr>
          <w:lang w:val="el" w:eastAsia="el"/>
        </w:rPr>
        <w:t>ε. Οι Συνοριακοί Φύλακες ορισμένου χρόνου τοποθετούνται υποχρεωτικά σε Υπηρεσίες Συνοριακής Φύλαξης ή Διαχείρισης Μετανάστευσης ή Προαναχωρησιακά Κέντρα Κράτησης Αλλοδαπών.</w:t>
      </w:r>
    </w:p>
    <w:p>
      <w:pPr>
        <w:spacing w:before="240" w:after="240"/>
        <w:rPr>
          <w:lang w:val="el" w:eastAsia="el"/>
        </w:rPr>
      </w:pPr>
      <w:r>
        <w:rPr>
          <w:lang w:val="el" w:eastAsia="el"/>
        </w:rPr>
        <w:t>Μετάταξη των Συνοριακών Φυλάκων ορισμένου χρόνου σε άλλη κατηγορία προσωπικού ή απόσπασή τους σε Υπηρεσία, πέραν των αναφερομένων στην παρούσα παράγραφο, δεν επιτρέπεται.</w:t>
      </w:r>
    </w:p>
    <w:p>
      <w:pPr>
        <w:spacing w:before="240" w:after="240"/>
        <w:rPr>
          <w:lang w:val="el" w:eastAsia="el"/>
        </w:rPr>
      </w:pPr>
      <w:r>
        <w:rPr>
          <w:lang w:val="el" w:eastAsia="el"/>
        </w:rPr>
        <w:t>στ. Τα καθήκοντα των Συνοριακών Φυλάκων ορισμένου χρόνου είναι ταυτόσημα με εκείνα των Συνοριακών Φυλάκων. Κατά την άσκηση των καθηκόντων τους φέρουν στολή και κατάλληλο οπλισμό.</w:t>
      </w:r>
    </w:p>
    <w:p>
      <w:pPr>
        <w:spacing w:before="240" w:after="240"/>
        <w:rPr>
          <w:lang w:val="el" w:eastAsia="el"/>
        </w:rPr>
      </w:pPr>
      <w:r>
        <w:rPr>
          <w:lang w:val="el" w:eastAsia="el"/>
        </w:rPr>
        <w:t>ζ. Για τα θέματα των Συνοριακών Φυλάκων ορισμένου χρόνου, τα οποία δεν ρυθμίζονται από τις διατάξεις του παρόντος άρθρου, εφαρμόζονται αναλογικά οι διατάξεις που διέπουν τους Συνοριακούς Φύλακες, με εξαίρεση τις διατάξεις περί μονιμοποίησης και ένταξης στο αστυνομικό προσωπικό.</w:t>
      </w:r>
    </w:p>
    <w:p>
      <w:pPr>
        <w:spacing w:before="240" w:after="240"/>
        <w:rPr>
          <w:lang w:val="el" w:eastAsia="el"/>
        </w:rPr>
      </w:pPr>
      <w:r>
        <w:rPr>
          <w:lang w:val="el" w:eastAsia="el"/>
        </w:rPr>
        <w:t>η. Ειδικότερα ζητήματα και λεπτομέρειες που δεν ρυθμίζονται από τις διατάξεις του παρόντος και για τα οποία δεν εφαρμόζονται οι διατάξεις που αφορούν τους Συνοριακούς Φύλακες, δύνανται να ρυθμιστούν με προεδρικό διάταγμα που εκδίδεται ύστερα από πρόταση του Υπουργού Προστασίας του Πολίτη.</w:t>
      </w:r>
    </w:p>
    <w:p>
      <w:pPr>
        <w:pStyle w:val="MainText"/>
        <w:spacing w:before="120" w:after="0"/>
        <w:rPr>
          <w:lang w:val="el" w:eastAsia="el"/>
        </w:rPr>
      </w:pPr>
      <w:r>
        <w:rPr>
          <w:b/>
          <w:bCs/>
          <w:lang w:val="el" w:eastAsia="el"/>
        </w:rPr>
        <w:t>2.</w:t>
      </w:r>
      <w:r>
        <w:rPr>
          <w:lang w:val="el" w:eastAsia="el"/>
        </w:rPr>
        <w:t xml:space="preserve"> α. Στην παράγραφο 1 του άρθρου 18 του ν. 2800/2000 (Α΄ 41) προστίθεται περίπτωση ε΄ ως ακολούθως: «ε. Συνοριακοί Φύλακες Ορισμένου Χρόνου.»</w:t>
      </w:r>
    </w:p>
    <w:p>
      <w:pPr>
        <w:spacing w:before="240" w:after="240"/>
        <w:rPr>
          <w:lang w:val="el" w:eastAsia="el"/>
        </w:rPr>
      </w:pPr>
      <w:r>
        <w:rPr>
          <w:lang w:val="el" w:eastAsia="el"/>
        </w:rPr>
        <w:t>β. Το άρθρο 22 του ν. 2800/2000 αντικαθίσταται ως ακολούθως:</w:t>
      </w:r>
    </w:p>
    <w:p>
      <w:pPr>
        <w:spacing w:before="240" w:after="240"/>
        <w:rPr>
          <w:lang w:val="el" w:eastAsia="el"/>
        </w:rPr>
      </w:pPr>
      <w:r>
        <w:rPr>
          <w:lang w:val="el" w:eastAsia="el"/>
        </w:rPr>
        <w:t>«Άρθρο 22</w:t>
      </w:r>
    </w:p>
    <w:p>
      <w:pPr>
        <w:spacing w:before="240" w:after="240"/>
        <w:rPr>
          <w:lang w:val="el" w:eastAsia="el"/>
        </w:rPr>
      </w:pPr>
      <w:r>
        <w:rPr>
          <w:lang w:val="el" w:eastAsia="el"/>
        </w:rPr>
        <w:t>Οργανικές θέσεις Συνοριακών Φυλάκων και Ειδικών Φρουρών</w:t>
      </w:r>
    </w:p>
    <w:p>
      <w:pPr>
        <w:spacing w:before="240" w:after="240"/>
        <w:rPr>
          <w:lang w:val="el" w:eastAsia="el"/>
        </w:rPr>
      </w:pPr>
      <w:r>
        <w:rPr>
          <w:lang w:val="el" w:eastAsia="el"/>
        </w:rPr>
        <w:t>«Οι οργανικές θέσεις των Ειδικών Φρουρών, Συνοριακών Φυλάκων και Συνοριακών Φυλάκων ορισμένου χρόνου που προβλέπονται από τις κείμενες διατάξεις αποτελούν, εφεξής, οργανικές θέσεις του Σώματος της Ελληνικής Αστυνομίας.»</w:t>
      </w:r>
    </w:p>
    <w:p>
      <w:pPr>
        <w:pStyle w:val="MainText"/>
        <w:spacing w:before="120" w:after="0"/>
        <w:rPr>
          <w:lang w:val="el" w:eastAsia="el"/>
        </w:rPr>
      </w:pPr>
      <w:r>
        <w:rPr>
          <w:b/>
          <w:bCs/>
          <w:lang w:val="el" w:eastAsia="el"/>
        </w:rPr>
        <w:t>3.</w:t>
      </w:r>
      <w:r>
        <w:rPr>
          <w:lang w:val="el" w:eastAsia="el"/>
        </w:rPr>
        <w:t xml:space="preserve"> Το τρίτο εδάφιο της παραγράφου 1 του άρθρου 13 του ν. 4249/2014 (Α΄ 73) αντικαθίσταται ως ακολούθως:</w:t>
      </w:r>
    </w:p>
    <w:p>
      <w:pPr>
        <w:spacing w:before="240" w:after="240"/>
        <w:rPr>
          <w:lang w:val="el" w:eastAsia="el"/>
        </w:rPr>
      </w:pPr>
      <w:r>
        <w:rPr>
          <w:lang w:val="el" w:eastAsia="el"/>
        </w:rPr>
        <w:t>«Στο ένστολο προσωπικό ανήκουν οι αστυνομικοί, οι Ειδικοί Φρουροί, οι Συνοριακοί Φύλακες και οι συνοριακοί φύλακες ορισμένου χρόνου.»</w:t>
      </w:r>
    </w:p>
    <w:p>
      <w:pPr>
        <w:pStyle w:val="MainText"/>
        <w:spacing w:before="120" w:after="0"/>
        <w:rPr>
          <w:lang w:val="el" w:eastAsia="el"/>
        </w:rPr>
      </w:pPr>
      <w:r>
        <w:rPr>
          <w:b/>
          <w:bCs/>
          <w:lang w:val="el" w:eastAsia="el"/>
        </w:rPr>
        <w:t>4.</w:t>
      </w:r>
      <w:r>
        <w:rPr>
          <w:lang w:val="el" w:eastAsia="el"/>
        </w:rPr>
        <w:t xml:space="preserve"> α. Το πέμπτο και το έκτο εδάφιο της παραγράφου 1 του άρθρου 3 του ν. 2622/1998 (Α΄ 138) τροποποιούνται ως ακολούθως:</w:t>
      </w:r>
    </w:p>
    <w:p>
      <w:pPr>
        <w:spacing w:before="240" w:after="240"/>
        <w:rPr>
          <w:lang w:val="el" w:eastAsia="el"/>
        </w:rPr>
      </w:pPr>
      <w:r>
        <w:rPr>
          <w:lang w:val="el" w:eastAsia="el"/>
        </w:rPr>
        <w:t>«Οι Συνοριακοί Φύλακες προσλαμβάνονται ξεχωριστά για κάθε Περιφερειακή Ενότητα ή νησί, από υποψηφίους που κατοικούν την τελευταία διετία ή κατοικούσαν από της γεννήσεώς τους και μέχρι τη συμπλήρωση του 18ου έτους της ηλικίας τους στην Περιφέρεια, στην οποία ανήκει η συγκεκριμένη Περιφερειακή Ενότητα ή νησί, όπου λειτουργούν ή πρόκειται να λειτουργήσουν Υπηρεσίες Συνοριακής Φύλαξης, Διαχείρισης Μετανάστευσης ή Προαναχωρησιακά Κέντρα Κράτησης Αλλοδαπών και κατά προτίμηση ή αποκλειστικά στις περιοχές της εκά- στοτε Περιφερειακής Ενότητας ή νησιού. Με απόφαση του Υπουργού Προστασίας του Πολίτη καθορίζεται κάθε φορά ο αριθμός των προσλαμβανομένων για κάθε Περιφερειακή Ενότητα ή νησί.»</w:t>
      </w:r>
    </w:p>
    <w:p>
      <w:pPr>
        <w:spacing w:before="240" w:after="240"/>
        <w:rPr>
          <w:lang w:val="el" w:eastAsia="el"/>
        </w:rPr>
      </w:pPr>
      <w:r>
        <w:rPr>
          <w:lang w:val="el" w:eastAsia="el"/>
        </w:rPr>
        <w:t>β. Η παράγραφος 2 του άρθρου 3 του ν. 2622/1998 (Α΄ 138) τροποποιείται ως ακολούθως: «2. Τα λοιπά προσόντα των Συνοριακών Φυλάκων, το όργανο, τα κριτήρια και η διαδικασία πρόσληψής τους, οι προϋποθέσεις ανανέωσης της θητείας τους, η διαδικασία απόλυσής τους, τα απαιτούμενα δικαιολογητικά και κάθε άλλη αναγκαία λεπτομέρεια καθορίζονται με απόφαση του Υπουργού Προστασίας του Πολίτη.»</w:t>
      </w:r>
    </w:p>
    <w:p>
      <w:pPr>
        <w:spacing w:before="240" w:after="240"/>
        <w:rPr>
          <w:lang w:val="el" w:eastAsia="el"/>
        </w:rPr>
      </w:pPr>
      <w:r>
        <w:rPr>
          <w:lang w:val="el" w:eastAsia="el"/>
        </w:rPr>
        <w:t>γ. Το πρώτο εδάφιο της παραγράφου 1 του άρθρου 4 του ν. 2622/1998 (Α΄ 138) τροποποιείται ως ακολούθως: «Οι Συνοριακοί Φύλακες υφίστανται κατάλληλη βασική εκπαίδευση για διάστημα τουλάχιστον τριών (3) μηνών».</w:t>
      </w:r>
    </w:p>
    <w:p>
      <w:pPr>
        <w:pStyle w:val="MainText"/>
        <w:spacing w:before="120" w:after="0"/>
        <w:rPr>
          <w:lang w:val="el" w:eastAsia="el"/>
        </w:rPr>
      </w:pPr>
      <w:r>
        <w:rPr>
          <w:b/>
          <w:bCs/>
          <w:lang w:val="el" w:eastAsia="el"/>
        </w:rPr>
        <w:t>5.</w:t>
      </w:r>
      <w:r>
        <w:rPr>
          <w:lang w:val="el" w:eastAsia="el"/>
        </w:rPr>
        <w:t xml:space="preserve"> Η παράγραφος 2 του άρθρου 2 του ν. 3812/2009 (Α΄ 234) τροποποιείται ως ακολούθως:</w:t>
      </w:r>
    </w:p>
    <w:p>
      <w:pPr>
        <w:spacing w:before="240" w:after="240"/>
        <w:rPr>
          <w:lang w:val="el" w:eastAsia="el"/>
        </w:rPr>
      </w:pPr>
      <w:r>
        <w:rPr>
          <w:lang w:val="el" w:eastAsia="el"/>
        </w:rPr>
        <w:t>«2 . Όπου προβλέπεται από τις κείμενες διατάξεις ένσταση για την επιλογή του μη πολιτικού προσωπικού του Λιμενικού Σώματος, των Δόκιμων Πυροσβεστών Γενικών Υπηρεσιών, των Ειδικών Φρουρών, των Συνοριακών Φυλάκων και των Συνοριακών Φυλάκων ορισμένου χρόνου της Ελληνικής Αστυνομίας, αυτή ασκείται ενώπιον του Ανώτατου Συμβουλίου Επιλογής Προσωπικού (Α.Σ.Ε.Π.), με την τήρηση της διαδικασίας και των προθεσμιών που προβλέπονται από τις κείμενες διατάξεις.»</w:t>
      </w:r>
    </w:p>
    <w:p>
      <w:pPr>
        <w:pStyle w:val="MainText"/>
        <w:spacing w:before="120" w:after="0"/>
        <w:rPr>
          <w:lang w:val="el" w:eastAsia="el"/>
        </w:rPr>
      </w:pPr>
      <w:r>
        <w:rPr>
          <w:b/>
          <w:bCs/>
          <w:lang w:val="el" w:eastAsia="el"/>
        </w:rPr>
        <w:t>6.</w:t>
      </w:r>
      <w:r>
        <w:rPr>
          <w:lang w:val="el" w:eastAsia="el"/>
        </w:rPr>
        <w:t xml:space="preserve"> Από τη δημοσίευση του παρόντος καταργείται το π.δ. 84/2008 (Α΄ 125).</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Θέματα αρμοδιότητας Πυροσβεστικού Σώματος</w:t>
      </w:r>
    </w:p>
    <w:p>
      <w:pPr>
        <w:spacing w:before="240" w:after="240"/>
        <w:rPr>
          <w:lang w:val="el" w:eastAsia="el"/>
        </w:rPr>
      </w:pPr>
      <w:r>
        <w:rPr>
          <w:lang w:val="el" w:eastAsia="el"/>
        </w:rPr>
        <w:t>Η παράγραφος 1 του άρθρου 22 του ν. 4579/2018 (Α΄ 201), τροποποιείται ως εξής:</w:t>
      </w:r>
    </w:p>
    <w:p>
      <w:pPr>
        <w:spacing w:before="240" w:after="240"/>
        <w:rPr>
          <w:lang w:val="el" w:eastAsia="el"/>
        </w:rPr>
      </w:pPr>
      <w:r>
        <w:rPr>
          <w:lang w:val="el" w:eastAsia="el"/>
        </w:rPr>
        <w:t>«1 . Η ισχύς του πίνακα επιτυχόντων του τετάρτου εδαφίου της παραγράφου 6 του άρθρου 15 του ν. 3938/2011 (Α΄ 61) παρατείνεται μέχρι τις 31.12.2020.»</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του άρθρου 6 του ν. 3103/2003</w:t>
      </w:r>
    </w:p>
    <w:p>
      <w:pPr>
        <w:spacing w:before="240" w:after="240"/>
        <w:rPr>
          <w:lang w:val="el" w:eastAsia="el"/>
        </w:rPr>
      </w:pPr>
      <w:r>
        <w:rPr>
          <w:b/>
          <w:bCs/>
          <w:lang w:val="el" w:eastAsia="el"/>
        </w:rPr>
        <w:t>(Α΄ 61)</w:t>
      </w:r>
    </w:p>
    <w:p>
      <w:pPr>
        <w:spacing w:before="240" w:after="240"/>
        <w:rPr>
          <w:lang w:val="el" w:eastAsia="el"/>
        </w:rPr>
      </w:pPr>
      <w:r>
        <w:rPr>
          <w:lang w:val="el" w:eastAsia="el"/>
        </w:rPr>
        <w:t>Το άρθρο 6 του ν. 3103/2003 (Α΄ 61), όπως ισχύει,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Πρόσληψη προσωπικού εποχικής απασχόλησης στο Πυροσβεστικό Σώμα</w:t>
      </w:r>
    </w:p>
    <w:p>
      <w:pPr>
        <w:spacing w:before="240" w:after="240"/>
        <w:rPr>
          <w:lang w:val="el" w:eastAsia="el"/>
        </w:rPr>
      </w:pPr>
      <w:r>
        <w:rPr>
          <w:lang w:val="el" w:eastAsia="el"/>
        </w:rPr>
        <w:t>1. Για την κάλυψη παροδικής φύσης αναγκών του Πυροσβεστικού Σώματος (Π.Σ.) επιτρέπεται κατόπιν έγκρισης της Επιτροπής της ΠΥΣ 33/2006, όπως ισχύει. να προσλαμβάνονται, κατ’ έτος, για το χρονικό διάστημα από 1ης Μαΐου έως και 31 Οκτωβρίου, πυροσβέστες εποχικής απασχόλησης με σχέση εργασίας ιδιωτικού δικαίου ορισμένου χρόνου, με δυνατότητα επαναπρόσληψης έως πέντε (5) συνεχείς αντιπυρικές περιόδους. Η διάρκεια της απασχόλησής τους δεν μπορεί να ξεπερνά τους έξι (6) μήνες ετησίως. Οι ανάγκες αυτές πιστοποιούνται με πράξη του Αρχηγού του Πυροσβεστικού Σώματος, η οποία εκδίδεται τον Ιανουάριο κάθε έτους. Τα κριτήρια τα οποία ανταποκρίνονται στις απαιτήσεις και τη φύση του πυροσβεστικού έργου και η αξιολόγησή τους, τα ειδικότερα προσόντα των υποψηφίων, η διαδικασία πρόσληψης και απόλυσής τους και κάθε άλλη αναγκαία λεπτομέρεια καθορίζονται με προεδρικό διάταγμα, που εκδίδεται ύστερα από πρόταση των Υπουργών Προστασίας του Πολίτη και Εσωτερικών.</w:t>
      </w:r>
    </w:p>
    <w:p>
      <w:pPr>
        <w:spacing w:before="240" w:after="240"/>
        <w:rPr>
          <w:lang w:val="el" w:eastAsia="el"/>
        </w:rPr>
      </w:pPr>
      <w:r>
        <w:rPr>
          <w:lang w:val="el" w:eastAsia="el"/>
        </w:rPr>
        <w:t>2. Οι Πυροσβέστες εποχικής απασχόλησης με σχέση εργασίας ιδιωτικού δικαίου ορισμένου χρόνου, οι οποίοι απασχολήθηκαν στο Πυροσβεστικό Σώμα κατά το έτος 2019, δύναται να προσληφθούν εκ νέου με την ίδια ειδικότητα για το έτος 2020, με δυνατότητα επανα- πρόσληψης και για τα έτη 2021, 2022 και 2023, εφόσον επιθυμούν και διαθέτουν κατά τον χρόνο πρόσληψής τους σωματική και ψυχική υγεία και ειδικές υπηρεσιακές ανάγκες το επιβάλλουν. Οι προσλαμβανόμενοι με έτος αρχικής πρόσληψης το 2019, πριν την πρόσληψή τους, προσκομίζουν, κατ’ έτος, δελτίο υγειονομικής εξέτασης και απαλλάσσονται από τις αθλητικές εξετάσεις. Οι προσλαμβανόμενοι με έτος αρχικής πρόσληψης το 2003, εφόσον προσκομίσουν, κατ’ έτος, βεβαίωση καλής κατάστασης της υγείας τους, απαλλάσσονται από τις σχετικές διαδικασίες πιστοποίησης αυτής, καθώς και από τις αθλητικές εξετάσεις. Κατά τα λοιπά ισχύουν οι διατάξεις του π.δ. 36/2019 (Α΄ 62), όπως κάθε φορά ισχύει.»</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ΔΙΑΤΑΞΕΙΣ ΤΟΥ ΥΠΟΥΡΓΕΙΟΥ ΕΞΩΤΕΡΙΚΩΝ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του άρθρου 101 του</w:t>
      </w:r>
    </w:p>
    <w:p>
      <w:pPr>
        <w:spacing w:before="240" w:after="240"/>
        <w:rPr>
          <w:lang w:val="el" w:eastAsia="el"/>
        </w:rPr>
      </w:pPr>
      <w:r>
        <w:rPr>
          <w:b/>
          <w:bCs/>
          <w:lang w:val="el" w:eastAsia="el"/>
        </w:rPr>
        <w:t>ν. 3566/2007 (Α΄ 117)</w:t>
      </w:r>
    </w:p>
    <w:p>
      <w:pPr>
        <w:spacing w:before="240" w:after="240"/>
        <w:rPr>
          <w:lang w:val="el" w:eastAsia="el"/>
        </w:rPr>
      </w:pPr>
      <w:r>
        <w:rPr>
          <w:lang w:val="el" w:eastAsia="el"/>
        </w:rPr>
        <w:t>Στο τέλος της παραγράφου 11 του άρθρου 101 του «Οργανισμού του Υπουργείου Εξωτερικών», που κυρώθηκε ως Κώδικας με το άρθρο πρώτο του ν. 3566/2007 (Α΄ 117), προστίθεται νέο εδάφιο ως εξής:</w:t>
      </w:r>
    </w:p>
    <w:p>
      <w:pPr>
        <w:spacing w:before="240" w:after="240"/>
        <w:rPr>
          <w:lang w:val="el" w:eastAsia="el"/>
        </w:rPr>
      </w:pPr>
      <w:r>
        <w:rPr>
          <w:lang w:val="el" w:eastAsia="el"/>
        </w:rPr>
        <w:t>«Με διάταγμα, το οποίο εκδίδεται με πρόταση του Υπουργού Εξωτερικών, μπορεί, λόγω ιδιαίτερων υπηρεσιακών αναγκών, να παραταθεί ο χρόνος παραμονής στην υπηρεσία υπαλλήλων του επιστημονικού προσωπικού της Ειδικής Νομικής Υπηρεσίας με βαθμό Ειδικού Νομικού Συμβούλου ή Νομικού Συμβούλου Α΄ επί δύο (2) έτη το πολύ μετά τη συμπλήρωση τριακονταπεντα- ετούς δημόσιας υπηρεσίας και πάντως όχι πέραν του 67ου έτους της ηλικίας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Κατάργηση της υπ’ αριθ. 4Κ/2019 Προκήρυξης</w:t>
      </w:r>
    </w:p>
    <w:p>
      <w:pPr>
        <w:spacing w:before="240" w:after="240"/>
        <w:rPr>
          <w:lang w:val="el" w:eastAsia="el"/>
        </w:rPr>
      </w:pPr>
      <w:r>
        <w:rPr>
          <w:b/>
          <w:bCs/>
          <w:lang w:val="el" w:eastAsia="el"/>
        </w:rPr>
        <w:t>Α.Σ.Ε.Π. (Α.Σ.Ε.Π. 9)</w:t>
      </w:r>
    </w:p>
    <w:p>
      <w:pPr>
        <w:spacing w:before="240" w:after="240"/>
        <w:rPr>
          <w:lang w:val="el" w:eastAsia="el"/>
        </w:rPr>
      </w:pPr>
      <w:r>
        <w:rPr>
          <w:lang w:val="el" w:eastAsia="el"/>
        </w:rPr>
        <w:t>Η υπ’ αριθ. 4Κ/2019 Προκήρυξη Α.Σ.Ε.Π. (Α.Σ.Ε.Π. 9) για την πλήρωση θέσεων προσωπικού στην «Ελληνική Εταιρεία Επενδύσεων και Εξωτερικού Εμπορίου Α.Ε.» - «Enterprise Greece» καταργείται.</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ΔΙΑΤΑΞΕΙΣ ΤΟΥ ΥΠΟΥΡΓΕΙΟΥ ΨΗΦΙΑΚΗΣ ΔΙΑΚΥΒΕΡΝΗΣΗΣ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Οργανωτικά ζητήματα του Υπουργείου Ψηφιακής Διακυβέρνησης</w:t>
      </w:r>
    </w:p>
    <w:p>
      <w:pPr>
        <w:spacing w:before="240" w:after="240"/>
        <w:rPr>
          <w:lang w:val="el" w:eastAsia="el"/>
        </w:rPr>
      </w:pPr>
      <w:r>
        <w:rPr>
          <w:lang w:val="el" w:eastAsia="el"/>
        </w:rPr>
        <w:t>Οι παράγραφοι 2 έως 7 του άρθρου 50 του ν. 4635/2019 (Α΄ 167) αντικαθίστανται ως εξής:</w:t>
      </w:r>
    </w:p>
    <w:p>
      <w:pPr>
        <w:spacing w:before="240" w:after="240"/>
        <w:rPr>
          <w:lang w:val="el" w:eastAsia="el"/>
        </w:rPr>
      </w:pPr>
      <w:r>
        <w:rPr>
          <w:lang w:val="el" w:eastAsia="el"/>
        </w:rPr>
        <w:t>«2. Στη Γενική Διεύθυνση Κυβερνοασφάλειας της Γενικής Γραμματείας Τηλεπικοινωνιών και Ταχυδρομείων του Υπουργείου Ψηφιακής Διακυβέρνησης, συστήνεται θέση μετακλητού Προϊσταμένου Γενικής Διεύθυνσης Κυ- βερνοασφάλειας, ο οποίος επιλέγεται και τοποθετείται με απόφαση του Υπουργού Ψηφιακής Διακυβέρνησης.</w:t>
      </w:r>
    </w:p>
    <w:p>
      <w:pPr>
        <w:spacing w:before="240" w:after="240"/>
        <w:rPr>
          <w:lang w:val="el" w:eastAsia="el"/>
        </w:rPr>
      </w:pPr>
      <w:r>
        <w:rPr>
          <w:lang w:val="el" w:eastAsia="el"/>
        </w:rPr>
        <w:t>3. Ο Προϊστάμενος της Γενικής Διεύθυνσης Κυβερνοα- σφάλειας και οι προϊστάμενοι των οργανικών μονάδων αυτής πρέπει να διαθέτουν, κατ’ ελάχιστον, τα ακόλουθα τυπικά και ουσιαστικά προσόντα:</w:t>
      </w:r>
    </w:p>
    <w:p>
      <w:pPr>
        <w:spacing w:before="240" w:after="240"/>
        <w:rPr>
          <w:lang w:val="el" w:eastAsia="el"/>
        </w:rPr>
      </w:pPr>
      <w:r>
        <w:rPr>
          <w:lang w:val="el" w:eastAsia="el"/>
        </w:rPr>
        <w:t>α) Πτυχίο Α.Ε.Ι. της ημεδαπής ή ισότιμο σχολών της αλλοδαπής, σύμφωνα με τις διατάξεις του άρθρου 3 του π.δ. 50/2001 (Α΄ 39) όπως ισχύει.</w:t>
      </w:r>
    </w:p>
    <w:p>
      <w:pPr>
        <w:spacing w:before="240" w:after="240"/>
        <w:rPr>
          <w:lang w:val="el" w:eastAsia="el"/>
        </w:rPr>
      </w:pPr>
      <w:r>
        <w:rPr>
          <w:lang w:val="el" w:eastAsia="el"/>
        </w:rPr>
        <w:t>β) Επιστημονική εξειδίκευση στο γνωστικό αντικείμενο της οικείας θέσης ή συναφή με τα καθήκοντα αυτής ή/και τις αρμοδιότητες της αντίστοιχης οργανικής μονάδας, που αποδεικνύεται κατά τις διατάξεις της περίπτωσης β΄ της παραγράφου 1 του άρθρου 2 του π.δ. 50/2001, όπως ισχύει.</w:t>
      </w:r>
    </w:p>
    <w:p>
      <w:pPr>
        <w:spacing w:before="240" w:after="240"/>
        <w:rPr>
          <w:lang w:val="el" w:eastAsia="el"/>
        </w:rPr>
      </w:pPr>
      <w:r>
        <w:rPr>
          <w:lang w:val="el" w:eastAsia="el"/>
        </w:rPr>
        <w:t>γ) Άριστη γνώση της Αγγλικής Γλώσσας, σύμφωνα με τις διατάξεις του άρθρου 28 του π.δ. 50/2001, όπως ισχύει.</w:t>
      </w:r>
    </w:p>
    <w:p>
      <w:pPr>
        <w:spacing w:before="240" w:after="240"/>
        <w:rPr>
          <w:lang w:val="el" w:eastAsia="el"/>
        </w:rPr>
      </w:pPr>
      <w:r>
        <w:rPr>
          <w:lang w:val="el" w:eastAsia="el"/>
        </w:rPr>
        <w:t>δ) Επαγγελματική εμπειρία συναφή με τα καθήκοντα της θέσης ή/και με τις αρμοδιότητες της Γενικής Διεύθυνσης Κυβερνοασφάλειας. Για τους προϊσταμένους των οργανικών μονάδων της Γενικής Διεύθυνσης εξετάζεται η συνάφεια της εμπειρίας με τις αρμοδιότητες της συγκεκριμένης οργανικής μονάδας.</w:t>
      </w:r>
    </w:p>
    <w:p>
      <w:pPr>
        <w:spacing w:before="240" w:after="240"/>
        <w:rPr>
          <w:lang w:val="el" w:eastAsia="el"/>
        </w:rPr>
      </w:pPr>
      <w:r>
        <w:rPr>
          <w:lang w:val="el" w:eastAsia="el"/>
        </w:rPr>
        <w:t>ε) Για την επιλογή και τοποθέτηση των υπαλλήλων στις θέσεις των Προϊσταμένων συνεκτιμώνται τα ουσιαστικά τους προσόντα, η ποιότητα της υπηρεσιακής δραστηρι- ότητάς τους, και οι εν γένει διοικητικές τους ικανότητες, και τα στοιχεία αυτά αναφέρονται στην έκθεση αξιολόγησης που συντάσσεται για τον κάθε υποψήφιο.</w:t>
      </w:r>
    </w:p>
    <w:p>
      <w:pPr>
        <w:spacing w:before="240" w:after="240"/>
        <w:rPr>
          <w:lang w:val="el" w:eastAsia="el"/>
        </w:rPr>
      </w:pPr>
      <w:r>
        <w:rPr>
          <w:lang w:val="el" w:eastAsia="el"/>
        </w:rPr>
        <w:t>4. α) Με απόφαση του Υπουργού Ψηφιακής Διακυβέρνησης, στη θέση του Προϊσταμένου της Γενικής Διεύθυνσης Κυβερνοασφάλειας επιλέγεται και τοποθετείται, για θητεία τριών (3) ετών, υπάλληλος από το πάσης φύσεως προσωπικό του δημοσίου τομέα, όπως ορίζεται στην παράγραφο 1 του άρθρου 14 του ν. 4270/2014 (Α΄ 143), από την Εθνική Υπηρεσία Πληροφοριών, από το ένστολο ή πολιτικό προσωπικό των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σε εποπτευόμενους από αυτά φορείς, καθώς και από καθηγητές ΑΕΙ, κατά παρέκκλιση του άρθρου 24 του ν. 4009/2011 (Α΄ 195). Η επιλογή γίνεται μετά την εκδήλωση ενδιαφέροντος από τους υποψηφίους με σχετική αίτησή τους προς το Υπουργείο Ψηφιακής Διακυβέρνησης, μετά τη δημοσίευση δημόσιας πρόσκλησης για την κάλυψη της θέσης αυτής κατόπιν εισήγησης τριμελούς Επιτροπής, η οποία αποτελείται από τον Γενικό Γραμματέα Τηλεπικοινωνιών και Ταχυδρομείων, τον Υπηρεσιακό Γραμματέα του Υπουργείου Ψηφιακής Διακυβέρνησης και τον Γενικό Γραμματέα Ανθρωπίνου Δυναμικού Δημοσίου Τομέα του Υπουργείου Εσωτερικών και ορίζεται με απόφαση του Υπουργού Ψηφιακής Διακυβέρνησης.</w:t>
      </w:r>
    </w:p>
    <w:p>
      <w:pPr>
        <w:spacing w:before="240" w:after="240"/>
        <w:rPr>
          <w:lang w:val="el" w:eastAsia="el"/>
        </w:rPr>
      </w:pPr>
      <w:r>
        <w:rPr>
          <w:lang w:val="el" w:eastAsia="el"/>
        </w:rPr>
        <w:t>β) Αν επιλεγεί ως Προϊστάμενος υπάλληλος που δεν ανήκει στο προσωπικό του Υπουργείου Ψηφιακής Διακυβέρνησης κατά τις διατάξεις του προηγούμενου εδαφίου, εκδίδεται απόφαση του Υπουργού Ψηφιακής Διακυβέρνησης με την οποία αποσπάται από την υπηρεσία προέλευσής του και τοποθετείται στη θέση του Προϊσταμένου. Η απόσπαση διενεργείται με απόφαση του Υπουργού Ψηφιακής Διακυβέρνησης, μετά από σύμφωνη γνώμη του φορέα προέλευσης, κατά παρέκκλιση κάθε άλλης γενικής ή ειδικής διάταξης, καθώς και της διάταξης της παραγράφου 3 του άρθρου 17 του ν. 3649/2008 (Α΄ 39). Η έκδοση της απόφασης αυτής επιφέρει αυτοδίκαιη λήξη της θητείας του ως Προϊσταμένου, σε περίπτωση που κατέχει τέτοια θέση στον φορέα προέλευσής του κατά παρέκκλιση του άρθρου 86 παράγραφοι 14 και 15 του υπαλληλικού κώδικα.</w:t>
      </w:r>
    </w:p>
    <w:p>
      <w:pPr>
        <w:spacing w:before="240" w:after="240"/>
        <w:rPr>
          <w:lang w:val="el" w:eastAsia="el"/>
        </w:rPr>
      </w:pPr>
      <w:r>
        <w:rPr>
          <w:lang w:val="el" w:eastAsia="el"/>
        </w:rPr>
        <w:t>γ) Στις οργανικές μονάδες της Γενικής Διεύθυνσης Κυβερνοασφάλειας επιλέγονται και τοποθετούνται ως Προϊστάμενοι υπάλληλοι της κατηγορίας ΠΕ όλων των κλάδων, εφόσον πληρούνται οι προϋποθέσεις του άρθρου 84 του ν. 3528/2007 (Α΄ 26), όπως ισχύει, και κατά παρέκκλιση του άρθρου 86 παράγραφοι 14 και 15 του ιδίου νόμου.</w:t>
      </w:r>
    </w:p>
    <w:p>
      <w:pPr>
        <w:spacing w:before="240" w:after="240"/>
        <w:rPr>
          <w:lang w:val="el" w:eastAsia="el"/>
        </w:rPr>
      </w:pPr>
      <w:r>
        <w:rPr>
          <w:lang w:val="el" w:eastAsia="el"/>
        </w:rPr>
        <w:t>δ) Ο χρόνος της απόσπασης λογίζεται για κάθε συνέπεια ως χρόνος πραγματικής υπηρεσίας του δημόσιου λειτουργού ή υπαλλήλου στη θέση που οργανικά κατέχει. Οι αποσπώμενοι, κατά τον χρόνο της απόσπασής τους, μισθοδοτούνται και ασφαλίζονται από το φορέα προέλευσής τους, και εξακολουθούν να λαμβάνουν τις πρόσθετες αποδοχές, επιδόματα και ασφαλιστική κάλυψη που τυχόν ελάμβαναν από αυτόν προ της απόσπασης, εξαιρουμένου αποκλειστικά και μόνο του επιδόματος θέσης ευθύνης.</w:t>
      </w:r>
    </w:p>
    <w:p>
      <w:pPr>
        <w:spacing w:before="240" w:after="240"/>
        <w:rPr>
          <w:lang w:val="el" w:eastAsia="el"/>
        </w:rPr>
      </w:pPr>
      <w:r>
        <w:rPr>
          <w:lang w:val="el" w:eastAsia="el"/>
        </w:rPr>
        <w:t>ε) Η τοποθέτηση στην θέση του Προϊσταμένου της Γενικής Διεύθυνσης Κυβερνοασφάλειας γίνεται με απόφαση του Υπουργού Ψηφιακής Διακυβέρνησης, για θητεία τριών (3) ετών, η οποία μπορεί να παραταθεί μία φορά με όμοια απόφαση.</w:t>
      </w:r>
    </w:p>
    <w:p>
      <w:pPr>
        <w:spacing w:before="240" w:after="240"/>
        <w:rPr>
          <w:lang w:val="el" w:eastAsia="el"/>
        </w:rPr>
      </w:pPr>
      <w:r>
        <w:rPr>
          <w:lang w:val="el" w:eastAsia="el"/>
        </w:rPr>
        <w:t>5. Οι θέσεις προσωπικού της Γενικής Διεύθυνσης Κυ- βερνοασφάλειας δύνανται να καλύπτονται από υπαλλήλους του Υπουργείου Ψηφιακής Διακυβέρνησης, καθώς και από το προσωπικό που αναφέρεται στην περίπτωση Α΄ της παραγράφου 4 του παρόντος άρθρου. Σε περίπτωση που οι θέσεις προσωπικού καλύπτονται με αποσπάσεις από τους ως άνω φορείς και υπηρεσίες, εφαρμογή έχουν οι διατάξεις του άρθρου 55 του ν. 4623/2019 (Α΄ 134). Στην περίπτωση που ο φορέας προέλευσης των υπαλλήλων είναι η Εθνική Υπηρεσία Πληροφοριών, το Υπουργείο Εθνικής Άμυνας, το Υπουργείο Προστασίας του Πολίτη και το Λιμενικό Σώμα του Υπουργείου Ναυτιλίας και Νησιωτικής Πολιτικής, για την απόσπασή τους απαιτείται η σύμφωνη γνώμη του φορέα προέλευσης. Οι αποσπάσεις διενεργούνται σε κενές θέσεις εφόσον υπάρχουν, άλλως και βάσει των υπηρεσιακών αναγκών σε προσωποπαγείς θέσεις, για τις οποίες οι αποσπώμενοι θα πρέπει να κατέχουν τα απαιτούμενα τυπικά προσόντα. Οι συνιστώμενες προσωποπαγείς θέσεις καταργού- νται με την καθ’ οιονδήποτε τρόπο αποχώρηση των αποσπασμένων που τις κατέχουν. Ο χρόνος της απόσπασης λογίζεται για κάθε συνέπεια ως χρόνος πραγματικής υπηρεσίας του δημόσιου λειτουργού ή υπαλλήλου στη θέση που οργανικά κατέχει. Οι αποσπώμενοι, κατά το χρόνο της απόσπασής τους, μισθοδοτούνται και ασφαλίζονται από τον φορέα προέλευσής τους, και εξακολουθούν να λαμβάνουν τις πρόσθετες αποδοχές, επιδόματα και ασφαλιστική κάλυψη που τυχόν ελάμβαναν από αυτόν προ της απόσπασης, εξαιρουμένου αποκλειστικά και μόνο του επιδόματος θέσης ευθύνης.</w:t>
      </w:r>
    </w:p>
    <w:p>
      <w:pPr>
        <w:spacing w:before="240" w:after="240"/>
        <w:rPr>
          <w:lang w:val="el" w:eastAsia="el"/>
        </w:rPr>
      </w:pPr>
      <w:r>
        <w:rPr>
          <w:lang w:val="el" w:eastAsia="el"/>
        </w:rPr>
        <w:t>6. Με τον Οργανισμό του Υπουργείου Ψηφιακής Διακυβέρνησης, που εκδίδεται κατά τη διάταξη της παραγράφου 16 του άρθρου 61 του ν. 4623/2019, δύναται να τροποποιείται η διάρθρωση της Γενικής Διεύθυνσης Κυβερνοασφάλειας, να μετονομάζονται οι οργανικές μονάδες της τόσο σε επίπεδο διεύθυνσης όσο και σε επίπεδο τμήματος, να εξειδικεύονται οι αρμοδιότητές τους ή να γίνεται ανακατανομή αρμοδιοτήτων μεταξύ αυτών.</w:t>
      </w:r>
    </w:p>
    <w:p>
      <w:pPr>
        <w:spacing w:before="240" w:after="240"/>
        <w:rPr>
          <w:lang w:val="el" w:eastAsia="el"/>
        </w:rPr>
      </w:pPr>
      <w:r>
        <w:rPr>
          <w:lang w:val="el" w:eastAsia="el"/>
        </w:rPr>
        <w:t>7. Με κοινή απόφαση των Υπουργών Ψηφιακής Διακυβέρνησης και Οικονομικών μπορεί να προβλέπεται ειδικό επίδομα θέσης ευθύνης για τους προϊσταμένους και το προσωπικό των οργανικών μονάδων της Γενικής Διεύθυνσης, το οποίο θα κυμαίνεται ανάλογα με το επίπεδο της οργανικής μονάδας και θα λαμβάνει υπόψη τις ειδικές συνθήκες που συναρτώνται με τις θέσεις αυτές, την επικινδυνότητα και την ετοιμότητα του προσωπικού να παράσχει υπηρεσίες σε 24ωρη βάση και άλλα τυχόν στοιχεία που καθορίζονται με την ίδια απόφαση. Με την ίδια απόφαση μπορεί να ορίζεται η πηγή κάλυψης της σχετικής δαπάνης, καθώς και λοιπά λεπτομερειακά ζητήματα.»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του άρθρου 3 του ν. 1599/1986 (Α΄ 75)</w:t>
      </w:r>
    </w:p>
    <w:p>
      <w:pPr>
        <w:spacing w:before="240" w:after="240"/>
        <w:rPr>
          <w:lang w:val="el" w:eastAsia="el"/>
        </w:rPr>
      </w:pPr>
      <w:r>
        <w:rPr>
          <w:lang w:val="el" w:eastAsia="el"/>
        </w:rPr>
        <w:t>Στο τέλος της παραγράφου 1 του άρθρου 3 του ν. 1599/1986 (Α΄ 75) προστίθεται εδάφιο ως εξής:</w:t>
      </w:r>
    </w:p>
    <w:p>
      <w:pPr>
        <w:spacing w:before="240" w:after="240"/>
        <w:rPr>
          <w:lang w:val="el" w:eastAsia="el"/>
        </w:rPr>
      </w:pPr>
      <w:r>
        <w:rPr>
          <w:lang w:val="el" w:eastAsia="el"/>
        </w:rPr>
        <w:t>«Στο δελτίο ταυτότητας ενσωματώνεται ηλεκτρονικό μέσο αποθήκευσης, το οποίο εμπεριέχει τη φωτογραφία του κατόχου σε ψηφιακή μορφή, τα στοιχεία της μηχανικώς αναγνώσιμης ζώνης του δελτίου, δύο (2) δακτυλικά αποτυπώματα των δεικτών και των δύο χεριών του κατόχου και ένα εγκεκριμένο πιστοποιητικό ηλεκτρονικής υπογραφής, σύμφωνα με το άρθρο 3 του Κανονισμού (ΕΕ) 910/2014.»</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ΔΙΑΤΑΞΕΙΣ ΤΟΥ ΥΠΟΥΡΓΕΙΟΥ ΝΑΥΤΙΛΙΑΣ ΚΑΙ ΝΗΣΙΩΤΙΚΗΣ ΠΟΛΙΤΙΚΗΣ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Ρύθμιση ζητημάτων ναυτιλιακών καυσίμων</w:t>
      </w:r>
    </w:p>
    <w:p>
      <w:pPr>
        <w:pStyle w:val="MainText"/>
        <w:spacing w:before="120" w:after="0"/>
        <w:rPr>
          <w:lang w:val="el" w:eastAsia="el"/>
        </w:rPr>
      </w:pPr>
      <w:r>
        <w:rPr>
          <w:b/>
          <w:bCs/>
          <w:lang w:val="el" w:eastAsia="el"/>
        </w:rPr>
        <w:t>1.</w:t>
      </w:r>
      <w:r>
        <w:rPr>
          <w:lang w:val="el" w:eastAsia="el"/>
        </w:rPr>
        <w:t xml:space="preserve"> Οι προμηθευτές καυσίμων οφείλουν να παραδίδουν στα πλοία καύσιμο πετρέλαιο σε συμμόρφωση με τις απαιτήσεις του Κανονισμού 4.2.1. του Κεφαλαίου ΙΙ της Διεθνούς Σύμβασης για την Ασφάλεια Ζωής στη Θάλασσα (SOLAS) 74 και του Κανονισμού 18 του Παραρτήματος VI της Διεθνούς Σύμβασης για την Πρόληψη της Ρύπανσης από Πλοία (MARPOL) 73/78, όπως ισχύουν μετά την ενσωμάτωσή τους στο εθνικό δίκαιο.</w:t>
      </w:r>
    </w:p>
    <w:p>
      <w:pPr>
        <w:pStyle w:val="MainText"/>
        <w:spacing w:before="120" w:after="0"/>
        <w:rPr>
          <w:lang w:val="el" w:eastAsia="el"/>
        </w:rPr>
      </w:pPr>
      <w:r>
        <w:rPr>
          <w:b/>
          <w:bCs/>
          <w:lang w:val="el" w:eastAsia="el"/>
        </w:rPr>
        <w:t>2.</w:t>
      </w:r>
      <w:r>
        <w:rPr>
          <w:lang w:val="el" w:eastAsia="el"/>
        </w:rPr>
        <w:t xml:space="preserve"> Στους παραβάτες της προβλεπόμενης στην παράγραφο 1 του παρόντος άρθρου υποχρέωσης επιβάλλονται οι κυρώσεις που προβλέπονται στο άρθρο 17 του ν. 3054/2002 (Α΄ 230) «Οργάνωση της αγοράς πετρελαιοειδών και άλλες διατάξεις».</w:t>
      </w:r>
    </w:p>
    <w:p>
      <w:pPr>
        <w:pStyle w:val="MainText"/>
        <w:spacing w:before="120" w:after="0"/>
        <w:rPr>
          <w:lang w:val="el" w:eastAsia="el"/>
        </w:rPr>
      </w:pPr>
      <w:r>
        <w:rPr>
          <w:b/>
          <w:bCs/>
          <w:lang w:val="el" w:eastAsia="el"/>
        </w:rPr>
        <w:t>3.</w:t>
      </w:r>
      <w:r>
        <w:rPr>
          <w:lang w:val="el" w:eastAsia="el"/>
        </w:rPr>
        <w:t xml:space="preserve"> Διά του παρόντος γίνεται αποδεκτή η από 14.06.2019 Απόφαση MSC.465 (101) της Επιτροπής Ασφαλείας του Διεθνούς Ναυτιλιακού Οργανισμού (ΔΝΟ-ΙΜΟ), με την οποία καλούνται τα κράτη-μέλη του Οργανισμού να λάβουν μέτρα κατά των προμηθευτών καυσίμων για τη διασφάλιση και ενίσχυση της ασφάλειας των πλοίων αναφορικά με τη χρήση καυσίμου, το οποίο πρέπει να συμμορφώνεται με τις απαιτήσεις του Κανονισμού 4.2.1. του Κεφαλαίου ΙΙ της Διεθνούς Σύμβασης για την Ασφάλεια Ζωής στη Θάλασσα (SOLAS) 74, όπως ισχύει με την ενσωμάτωσή της στο εθνικό δίκαιο, λαμβάνο- ντας υπόψη και τις διατάξεις του Κανονισμού 18.9.6 του Παραρτήματος VI της Διεθνούς Σύμβασης για την Πρόληψη της Ρύπανσης από Πλοία (MARPOL) 73/78, όπως ισχύει με την ενσωμάτωσή της στο εθνικό δίκαιο, στις περιπτώσεις κατά τις οποίες το παραδοτέο καύσιμο δεν συμμορφώνεται προς τις προδιαγραφές που ορίζονται στους παραπάνω Κανονισμούς, με σκοπό την ευρύτερη δυνατή εφαρμογή του επικαιροποιημένου προτύπου (ISO) και την επίτευξη της ασφάλειας ναυσιπλοΐας αναφορικά με την προμήθεια υγρών καυσίμων, από τους προμηθευτές αυτών.</w:t>
      </w:r>
    </w:p>
    <w:p>
      <w:pPr>
        <w:spacing w:before="240" w:after="240"/>
        <w:rPr>
          <w:lang w:val="el" w:eastAsia="el"/>
        </w:rPr>
      </w:pPr>
      <w:r>
        <w:rPr>
          <w:lang w:val="el" w:eastAsia="el"/>
        </w:rPr>
        <w:t>Με απόφαση των Υπουργών Περιβάλλοντος και Ενέργειας, Οικονομικών και Ναυτιλίας και Νησιωτικής Πολιτικής, ρυθμίζονται θέματα και κάθε άλλη λεπτομέρεια εφαρμογής των διατάξεων των παραγράφων 1 και 2, ιδίως αναφορικά με τη δήλωση του προμηθευτή περί συμμόρφωσης του παραδοτέου καυσίμου με τις προδιαγραφές που ορίζονται στους παραπάνω Κανονισμούς, τη διενέργεια των σχετικών ελέγχων, την επιβολή των κυρώσεων, καθώς και τις λοιπές υποχρεώσεις έναντι του Διεθνούς Ναυτιλιακού Οργανισμού.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του άρθρου 108 του</w:t>
      </w:r>
    </w:p>
    <w:p>
      <w:pPr>
        <w:spacing w:before="240" w:after="240"/>
        <w:rPr>
          <w:lang w:val="el" w:eastAsia="el"/>
        </w:rPr>
      </w:pPr>
      <w:r>
        <w:rPr>
          <w:b/>
          <w:bCs/>
          <w:lang w:val="el" w:eastAsia="el"/>
        </w:rPr>
        <w:t>ν. 4504/2017 (Α΄ 184)</w:t>
      </w:r>
    </w:p>
    <w:p>
      <w:pPr>
        <w:pStyle w:val="MainText"/>
        <w:spacing w:before="120" w:after="0"/>
        <w:rPr>
          <w:lang w:val="el" w:eastAsia="el"/>
        </w:rPr>
      </w:pPr>
      <w:r>
        <w:rPr>
          <w:b/>
          <w:bCs/>
          <w:lang w:val="el" w:eastAsia="el"/>
        </w:rPr>
        <w:t>1.</w:t>
      </w:r>
      <w:r>
        <w:rPr>
          <w:lang w:val="el" w:eastAsia="el"/>
        </w:rPr>
        <w:t xml:space="preserve"> Tο τρίτο εδάφιο της παραγράφου 1 του άρθρου 108 του ν. 4504/2017 (Α΄ 184) καταργείται.</w:t>
      </w:r>
    </w:p>
    <w:p>
      <w:pPr>
        <w:pStyle w:val="MainText"/>
        <w:spacing w:before="120" w:after="0"/>
        <w:rPr>
          <w:lang w:val="el" w:eastAsia="el"/>
        </w:rPr>
      </w:pPr>
      <w:r>
        <w:rPr>
          <w:b/>
          <w:bCs/>
          <w:lang w:val="el" w:eastAsia="el"/>
        </w:rPr>
        <w:t>2.</w:t>
      </w:r>
      <w:r>
        <w:rPr>
          <w:lang w:val="el" w:eastAsia="el"/>
        </w:rPr>
        <w:t xml:space="preserve"> Η παράγραφος 3 του άρθρου 108 του ν. 4504/2017 (Α΄ 184) αντικαθίσταται ως εξής:</w:t>
      </w:r>
    </w:p>
    <w:p>
      <w:pPr>
        <w:spacing w:before="240" w:after="240"/>
        <w:rPr>
          <w:lang w:val="el" w:eastAsia="el"/>
        </w:rPr>
      </w:pPr>
      <w:r>
        <w:rPr>
          <w:lang w:val="el" w:eastAsia="el"/>
        </w:rPr>
        <w:t>«3. α) Από 1ης.1.2020 η διακίνηση καυσίμων ναυτιλίας με πλοία ανεφοδιασμού, δεξαμενόπλοια, σλέπια και εν γένει πετρελαιοφόρα και πετρελαιοφορτηγίδες χωρητικότητας μεγαλύτερης από 600 dwt γίνεται αποκλειστικά με πλοία, τα οποία συμμορφώνονται με τα οριζόμενα στον Κανονισμό (ΕΕ) αριθ. 530/2012 του Ευρωπαϊκού Κοινοβουλίου και του Συμβουλίου της 13ης Ιουνίου 2012.</w:t>
      </w:r>
    </w:p>
    <w:p>
      <w:pPr>
        <w:spacing w:before="240" w:after="240"/>
        <w:rPr>
          <w:lang w:val="el" w:eastAsia="el"/>
        </w:rPr>
      </w:pPr>
      <w:r>
        <w:rPr>
          <w:lang w:val="el" w:eastAsia="el"/>
        </w:rPr>
        <w:t>β) Τα πλοία της προηγούμενης περίπτωσης με χωρητικότητα μικρότερη των 600 dwt επιτρέπεται να διακινούν, από την 1η.1.2022, καύσιμα ναυτιλίας που ορίζονται ως βαρέα κλάσματα πετρελαίου, σύμφωνα με τη διάταξη της παραγράφου 12 του άρθρου 3 του Κανονισμού (ΕΕ) αριθ. 530/2012 του Ευρωπαϊκού Κοινοβουλίου και του Συμβουλίου της 13ης Ιουνίου 2012, εφόσον αυτά συμμορφώνονται με τις διατάξεις περί διπλού κύτους που καθορίζονται στην παράγραφο 8 (β) του άρθρου 3 του προαναφερόμενου Κανονισμού.»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Κατεπείγουσες Ανάγκες Προμήθειας Καυσίμων Λ.Σ.-ΕΛ.ΑΚΤ. και Πλοηγικών Σταθμών</w:t>
      </w:r>
    </w:p>
    <w:p>
      <w:pPr>
        <w:pStyle w:val="MainText"/>
        <w:spacing w:before="120" w:after="0"/>
        <w:rPr>
          <w:lang w:val="el" w:eastAsia="el"/>
        </w:rPr>
      </w:pPr>
      <w:r>
        <w:rPr>
          <w:b/>
          <w:bCs/>
          <w:lang w:val="el" w:eastAsia="el"/>
        </w:rPr>
        <w:t>1.</w:t>
      </w:r>
      <w:r>
        <w:rPr>
          <w:lang w:val="el" w:eastAsia="el"/>
        </w:rPr>
        <w:t xml:space="preserve"> Η παράγραφος 1 του άρθρου 55 του ν. 4331/2015 (Α΄ 69), όπως αντικαταστάθηκε με την παράγραφο 1 του άρθρου 16 της από 30.12.2015 Πράξης Νομοθετικού Περιεχομένου (Α΄ 184), η οποία κυρώθηκε με το άρθρο 2 του ν. 4366/2016 (Α΄ 18) και εν συνεχεία τροποποιήθηκε με το άρθρο 15 παράγραφος 9 του ν. 4404/2016 (Α΄ 126), το άρθρο 75 παράγραφος 2 του ν. 4413/2016 (Α΄ 148), το άρθρο 48 του ν. 4447/2016, το άρθρο 45 του ν. 4487/2017 (Α΄ 116), την παράγραφο 11 του άρθρου 143 του ν. 4504/2017 (Α΄184), το άρθρο 14 του ν. 4551/2018 (Α΄ 116), καθώς και το άρθρο 36 του ν. 4587/2018 (Α΄ 218), αντικαθίσταται ως εξής:</w:t>
      </w:r>
    </w:p>
    <w:p>
      <w:pPr>
        <w:spacing w:before="240" w:after="240"/>
        <w:rPr>
          <w:lang w:val="el" w:eastAsia="el"/>
        </w:rPr>
      </w:pPr>
      <w:r>
        <w:rPr>
          <w:lang w:val="el" w:eastAsia="el"/>
        </w:rPr>
        <w:t>«1. Μέχρι 31.12.2020 η διενέργεια διαδικασιών σύναψης και εκτέλεσης των συμβάσεων προμηθειών καυσίμων για τα επιχειρησιακά μέσα και τα συστήματα που χρησιμοποιεί το Λ.Σ.-ΕΛ.ΑΚΤ., υλοποιείται κατά τις κείμενες διατάξεις από την Διεύθυνση Προμηθειών και Εποπτείας Αποθηκών και, κατά περίπτωση, από τις Περιφερειακές Υπηρεσίες του Αρχηγείου Λ.Σ.-ΕΛ.ΑΚΤ. (Περιφερειακές Διοικήσεις – Κεντρικά Λιμεναρχεία – Λιμεναρχεία), τις Επισκευαστικές Βάσεις, την Υπηρεσία Εναερίων Μέσων (Υ.Ε.Μ.), τη Μονάδα Υποβρυχίων Αποστολών (Μ.Υ.Α.) του Αρχηγείου Λ.Σ.-ΕΛ.ΑΚΤ., τα Πλοία Ανοιχτής Θαλάσσης Λ.Σ.-ΕΛ.ΑΚΤ. (Π.Α.Θ./Λ.Σ.-ΕΛ.ΑΚΤ.) και τα Περιπολικά Πλοία Λ.Σ.-ΕΛ.ΑΚΤ. (Π.Π.Λ.Σ.-ΕΛ.ΑΚΤ.), κατόπιν εισήγησης της επισπεύδουσας Υπηρεσίας και εξασφάλισης των απαιτούμενων πιστώσεων. Ακολούθως, η Διεύθυνση Προμηθειών προωθεί στον Αρχηγό Λ.Σ.-ΕΛ.ΑΚΤ. για έγκριση, απόφαση με την οποία χαρακτηρίζεται η προμήθεια ως υπαγόμενη στην παρούσα διάταξη και καθορίζεται η Υπηρεσία υλοποίησης.»</w:t>
      </w:r>
    </w:p>
    <w:p>
      <w:pPr>
        <w:pStyle w:val="MainText"/>
        <w:spacing w:before="120" w:after="0"/>
        <w:rPr>
          <w:lang w:val="el" w:eastAsia="el"/>
        </w:rPr>
      </w:pPr>
      <w:r>
        <w:rPr>
          <w:b/>
          <w:bCs/>
          <w:lang w:val="el" w:eastAsia="el"/>
        </w:rPr>
        <w:t>2.</w:t>
      </w:r>
      <w:r>
        <w:rPr>
          <w:lang w:val="el" w:eastAsia="el"/>
        </w:rPr>
        <w:t xml:space="preserve"> Η παράγραφος 3 του άρθρου τέταρτου του ν. 4480/2017 (Α΄ 97), όπως αντικαταστάθηκε με την παράγραφο 7 του άρθρου 140 του ν. 4504/2017, καθώς και το άρθρο 35 του ν. 4587/2018 (Α΄ 218), αντικαθίσταται ως εξής:</w:t>
      </w:r>
    </w:p>
    <w:p>
      <w:pPr>
        <w:spacing w:before="240" w:after="240"/>
        <w:rPr>
          <w:lang w:val="el" w:eastAsia="el"/>
        </w:rPr>
      </w:pPr>
      <w:r>
        <w:rPr>
          <w:lang w:val="el" w:eastAsia="el"/>
        </w:rPr>
        <w:t>«3. Μέχρι 31.12.2020, η διενέργεια διαδικασιών σύναψης και εκτέλεσης των πάσης φύσεως συμβάσεων προμηθειών και παροχής υπηρεσιών, κατά τις διατάξεις του ν. 3142/1955 (Α΄ 43) και του εκτελεστικού αυτού β.δ. 28 Ιανουαρίου/26 Φεβρουαρίου 1958 (Α΄ 44), που αφορούν στην εύρυθμη λειτουργία των κατά τόπους Πλοηγικών Σταθμών και μέχρι του ποσού των εξήντα χιλιάδων (60.000) ευρώ πλέον Φ.Π.Α. ετησίως ανά Α.Λ.Ε., για καθέναν από τους Σταθμούς αυτούς υλοποιείται από τους κατά τόπους Πλοηγικούς Σταθμούς.»</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ΔΙΑΤΑΞΕΙΣ ΤΟΥ ΥΠΟΥΡΓΕΙΟΥ ΠΑΙΔΕΙΑΣ ΚΑΙ ΘΡΗΣΚΕΥΜΑΤΩΝ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Αξιολόγηση των Ερευνητικών</w:t>
      </w:r>
    </w:p>
    <w:p>
      <w:pPr>
        <w:spacing w:before="240" w:after="240"/>
        <w:rPr>
          <w:lang w:val="el" w:eastAsia="el"/>
        </w:rPr>
      </w:pPr>
      <w:r>
        <w:rPr>
          <w:b/>
          <w:bCs/>
          <w:lang w:val="el" w:eastAsia="el"/>
        </w:rPr>
        <w:t>Πανεπιστημιακών Ινστιτούτων (Ε.Π.Ι.)</w:t>
      </w:r>
    </w:p>
    <w:p>
      <w:pPr>
        <w:spacing w:before="240" w:after="240"/>
        <w:rPr>
          <w:lang w:val="el" w:eastAsia="el"/>
        </w:rPr>
      </w:pPr>
      <w:r>
        <w:rPr>
          <w:lang w:val="el" w:eastAsia="el"/>
        </w:rPr>
        <w:t>Τα Ε.Π.Ι. των Ανώτατων Εκπαιδευτικών Ιδρυμάτων (Α.Ε.Ι.), τα οποία έχουν ιδρυθεί κατ’ εξουσιοδότηση του άρθρου 17 του ν. 2083/1992 (Α΄ 159) συνεχίζουν να λειτουργούν, σύμφωνα με τις διατάξεις που ισχύουν μέχρι την έναρξη ισχύος του παρόντος, έως και την ολοκλήρωση της διαδικασίας αξιολόγησής τους κατά τις διατάξεις του άρθρου 12 του ν. 4521/2018 (Α΄ 38). Η διαδικασία αυτή περατώνεται εντός ενός έτους από την έκδοση της απόφασης του Υπουργού Παιδείας και Θρησκευμάτων, που προβλέπεται στο δεύτερο εδάφιο της περίπτωσης β΄ της παραγράφου 4 του άρθρου 12 του ν. 4521/ 2018. Για το ίδιο χρονικό διάστημα παρατείνεται η θητεία όλων των μελών των Διοικητικών Συμβουλίων (Δ.Σ.), των διευθυντών και των αναπληρωτών διευθυντών των Ε.Π.Ι..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του άρθρου 84 του ν. 4485/2017 (Α΄ 114)</w:t>
      </w:r>
    </w:p>
    <w:p>
      <w:pPr>
        <w:spacing w:before="240" w:after="240"/>
        <w:rPr>
          <w:lang w:val="el" w:eastAsia="el"/>
        </w:rPr>
      </w:pPr>
      <w:r>
        <w:rPr>
          <w:lang w:val="el" w:eastAsia="el"/>
        </w:rPr>
        <w:t>Η περίπτωση δ΄ της παραγράφου 21 του άρθρου 84 του ν. 4485/2017, όπως ισχύει, αντικαθίσταται ως εξής: «δ) Με απόφαση της Συγκλήτου μπορεί να επανασυνά- πτονται σύμφωνα με την παράγραφο 10 του άρθρου 28 του ν. 4386/2016 (Α΄ 83) συμβάσεις προσωπικού του Ε.Α.Π. που καταρτίστηκαν δυνάμει της διάταξης αυτής, μέχρι την έκδοση των προσωρινών πινάκων διοριστέων της προκήρυξης της περίπτωσης β΄ της παρούσας παραγράφου και σε κάθε περίπτωση με ημερομηνία λήξης όχι μετά τις 31.12.2020.»</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ΔΙΑΤΑΞΕΙΣ ΤΟΥ ΥΠΟΥΡΓΕΙΟΥ ΥΠΟΔΟΜΩΝ ΚΑΙ ΜΕΤΑΦΟΡΩΝ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άρθρου 40 του ν. 2065/1992 (Α΄ 113)</w:t>
      </w:r>
    </w:p>
    <w:p>
      <w:pPr>
        <w:pStyle w:val="MainText"/>
        <w:spacing w:before="120" w:after="0"/>
        <w:rPr>
          <w:lang w:val="el" w:eastAsia="el"/>
        </w:rPr>
      </w:pPr>
      <w:r>
        <w:rPr>
          <w:b/>
          <w:bCs/>
          <w:lang w:val="el" w:eastAsia="el"/>
        </w:rPr>
        <w:t>1.</w:t>
      </w:r>
      <w:r>
        <w:rPr>
          <w:lang w:val="el" w:eastAsia="el"/>
        </w:rPr>
        <w:t xml:space="preserve"> Στην παράγραφο 9 του άρθρου 40 του ν. 2065/1992 (Α΄ 113), όπως αυτή αντικαταστάθηκε με το άρθρο 52 του ν. 4465/2017 (Α΄ 47), προστίθεται, μετά την περίπτωση γ), νέα περίπτωση δ΄ ως ακολούθως:</w:t>
      </w:r>
    </w:p>
    <w:p>
      <w:pPr>
        <w:spacing w:before="240" w:after="240"/>
        <w:rPr>
          <w:lang w:val="el" w:eastAsia="el"/>
        </w:rPr>
      </w:pPr>
      <w:r>
        <w:rPr>
          <w:lang w:val="el" w:eastAsia="el"/>
        </w:rPr>
        <w:t>«δ) Από την Ημερομηνία Έναρξης Παραχώρησης της από 21.02.2019 σύμβασης παραχώρησης για την Μελέτη – Κατασκευή – Χρηματοδότηση – Λειτουργία – Συντήρηση και Εκμετάλλευση του Νέου Διεθνούς Αερολιμένα Ηρακλείου Κρήτης και την Μελέτη – Κατασκευή και Χρηματοδότηση των Οδικών του Συνδέσεων, όπως αυτή κυρώθηκε με τον ν. 4612/2019 (Α΄ 77), η επέλευση της οποίας βεβαιώνεται σύμφωνα με τα προβλεπόμενα στον όρο 5.2.4 της εν λόγω σύμβασης, τα εισπραττόμενα ποσά του τέλους από αναχωρούντες επιβάτες (Τ.Ε.Α.Α.) του Κρατικού Αερολιμένα Ηρακλείου «Νίκος Καζαντζά- κης» και, στη συνέχεια, του Nέου Διεθνούς Αερολιμένα Ηρακλείου Κρήτης, κατατίθενται στον ειδικό λογαριασμό με τίτλο «Ταμείο Ανάπτυξης Νέου Διεθνούς Αεροδρομίου Ηρακλείου», ο οποίος τηρείται στην Τράπεζα της Ελλάδος. Μέρος των εν λόγω εσόδων διατίθεται στην ανώνυμη εταιρεία με την επωνυμία «ΔΙΕΘΝΗΣ ΑΕΡΟΛΙΜΕΝΑΣ ΗΡΑΚΛΕΙΟΥ ΚΡΗΤΗΣ ΑΝΩΝΥΜΗ ΕΤΑΙΡΕΙΑ ΠΑΡΑΧΩΡΗΣΗΣ», σύμφωνα με τα προβλεπόμενα στην παράγραφο 7.7 (Αναλογούν ποσό Τ.Ε.Α.Α.) του άρθρου 7 (Χρηματοδότηση του Έργου) της ως άνω σύμβασης παραχώρησης. Το υπολειπόμενο ποσό διατίθεται στην Υ.Π.Α. και, μετά την πλήρη εφαρμογή των Κεφαλαίων Α΄ και Β΄ του ν. 4427/2016 (Α΄ 13), στην Α.Π.Α..</w:t>
      </w:r>
    </w:p>
    <w:p>
      <w:pPr>
        <w:spacing w:before="240" w:after="240"/>
        <w:rPr>
          <w:lang w:val="el" w:eastAsia="el"/>
        </w:rPr>
      </w:pPr>
      <w:r>
        <w:rPr>
          <w:lang w:val="el" w:eastAsia="el"/>
        </w:rPr>
        <w:t>Με κοινή απόφαση των Υπουργών Οικονομικών και Υποδομών και Μεταφορών, η οποία εκδίδεται εντός μη- νός από την Ημερομηνία Έναρξης Παραχώρησης της σύμβασης παραχώρησης του προηγουμένου εδαφίου, ρυθμίζεται κάθε τεχνικό θέμα και αναγκαία λεπτομέρεια αναφορικά με: α) τη διαδικασία χρέωσης, είσπραξης και ελέγχου των Τ.Ε.Α.Α. σχετικά με τον Κρατικό Αερολιμένα Ηρακλείου «Νίκος Καζαντζάκης» και, στην συνέχεια, με το Νέο Διεθνή Αερολιμένα Ηρακλείου Κρήτης, β) τη διαδικασία μεταφοράς στον τραπεζικό λογαριασμό του παραχωρησιούχου του Αναλογούντος Ποσού Τ.Ε.Α.Α. Περιόδου Μελετών – Κατασκευών και Περιόδου Λειτουργίας, σύμφωνα με τα προβλεπόμενα στην παράγραφο 7.7 (Αναλογούν ποσό Τ.Ε.Α.Α.) του άρθρου 7 (Χρηματοδότηση του Έργου) της ως άνω σύμβασης παραχώρησης καθώς και τη διαδικασία μεταφοράς στον τραπεζικό λογαριασμό της Υ.Π.Α. και, μετά την πλήρη εφαρμογή των Κεφαλαίων Α΄ και Β΄ του ν. 4427/2016 (Α΄ 13), της Α.Π.Α, του υπολοίπου γ) τη ρύθμιση των θεμάτων που προβλέ- πονται στις περιπτώσεις, γ) έως και ζ) της παραγράφου 2 του άρθρου 217 του ν. 4389/2016, λαμβανομένων υπόψη των διατάξεων της Σύμβασης Παραχώρησης, δ) κάθε άλλο τεχνικό θέμα και αναγκαία λεπτομέρεια σχετικά με την εφαρμογή των οικείων προβλέψεων της σχετικής σύμβασης παραχώρησης.»</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9 του άρθρου 40 του ν. 2065/1992 (Α΄ 113), όπως η παράγραφος αυτή αντικαταστάθηκε με το άρθρο 52 του ν. 4465/2017 (Α΄ 47), αντικαθίσταται ως ακολούθως:</w:t>
      </w:r>
    </w:p>
    <w:p>
      <w:pPr>
        <w:spacing w:before="240" w:after="240"/>
        <w:rPr>
          <w:lang w:val="el" w:eastAsia="el"/>
        </w:rPr>
      </w:pPr>
      <w:r>
        <w:rPr>
          <w:lang w:val="el" w:eastAsia="el"/>
        </w:rPr>
        <w:t>«Το εισπραττόμενο τέλος εκάστου μηνός κατατίθεται από τις αεροπορικές εταιρείες και λοιπούς υπόχρεους είτε εντός των πρώτων είκοσι (20) ημερών του επομένου μηνός από την αναχώρηση των επιβατών στις περιπτώσεις μηνιαίας καταβολής, είτε άμεσα με τη χρήση ηλεκτρονικών μέσων στις περιπτώσεις επιτόπιας είσπραξης, στους ειδικούς λογαριασμούς που προβλέπονται στις παρακάτω περιπτώσεις α΄, β΄, γ΄ και δ΄ της παραγράφου αυτής, οι οποίοι τηρούνται στην Τράπεζα της Ελλάδος.» 3. Το πρώτο εδάφιο της περίπτωσης γ) της παραγράφου 9 του άρθρου 40 του ν. 2065/1992 (Α΄ 113), όπως η παράγραφος αυτή αντικαταστάθηκε με το άρθρο 52 του ν. 4465/2017 (Α΄ 47), αντικαθίσταται ως ακολούθως:</w:t>
      </w:r>
    </w:p>
    <w:p>
      <w:pPr>
        <w:spacing w:before="240" w:after="240"/>
        <w:rPr>
          <w:lang w:val="el" w:eastAsia="el"/>
        </w:rPr>
      </w:pPr>
      <w:r>
        <w:rPr>
          <w:lang w:val="el" w:eastAsia="el"/>
        </w:rPr>
        <w:t>«γ) Τα εισπραττόμενα ποσά του τέλους από αναχωρού- ντες επιβάτες για τους λοιπούς κρατικούς αερολιμένες της Χώρας, εξαιρουμένων του Διεθνούς Αεροδρομίου Αθηνών της περίπτωσης α΄ της παραγράφου 9, των περιφερειακών αεροδρομίων της περίπτωσης β΄ της παραγράφου 9 και του Κρατικού Αερολιμένα Ηρακλείου «Νίκος Καζαντζάκης» και, στη συνέχεια, του Νέου Διεθνούς Αεροδρομίου Ηρακλείου κατά τα προβλεπόμενα στην περίπτωση δ΄ της παραγράφου 9, κατατίθενται σε λογαριασμό με τίτλο «Ταμείο Ανάπτυξης και Εκσυγχρονισμού Αερολιμένα (Τ.Α.Ε.Α.)», που συμπληρώνεται με το όνομα του αερολιμένα.»</w:t>
      </w:r>
    </w:p>
    <w:p>
      <w:pPr>
        <w:pStyle w:val="MainText"/>
        <w:spacing w:before="120" w:after="0"/>
        <w:rPr>
          <w:lang w:val="el" w:eastAsia="el"/>
        </w:rPr>
      </w:pPr>
      <w:r>
        <w:rPr>
          <w:b/>
          <w:bCs/>
          <w:lang w:val="el" w:eastAsia="el"/>
        </w:rPr>
        <w:t>4.</w:t>
      </w:r>
      <w:r>
        <w:rPr>
          <w:lang w:val="el" w:eastAsia="el"/>
        </w:rPr>
        <w:t xml:space="preserve"> Η παράγραφος 13 του άρθρου 40 του ν. 2065/1992 (Α΄ 113), όπως αυτή αντικαταστάθηκε με το άρθρο 52 του ν. 4465/2017 (Α΄ 47), αντικαθίσταται ως ακολούθως:</w:t>
      </w:r>
    </w:p>
    <w:p>
      <w:pPr>
        <w:spacing w:before="240" w:after="240"/>
        <w:rPr>
          <w:lang w:val="el" w:eastAsia="el"/>
        </w:rPr>
      </w:pPr>
      <w:r>
        <w:rPr>
          <w:lang w:val="el" w:eastAsia="el"/>
        </w:rPr>
        <w:t>«13. Με την επιφύλαξη των διατάξεων της Σύμβασης Ανάπτυξης του Νέου Διεθνούς Αερολιμένα Αθηνών «Ελευθέριος Βενιζέλος» και του κυρωτικού νόμου 2338/1995 (A΄ 202), της Σύμβασης Παραχώρησης Αναβάθμισης, Συντήρησης, Διαχείρισης και Λειτουργίας περιφερειακών αεροδρομίων Κρήτης, Ηπειρωτικής Ελλάδας και Ιονίου, καθώς και της Σύμβασης Παραχώρησης, Αναβάθμισης, Συντήρησης, Διαχείρισης και Λειτουργίας περιφερειακών αεροδρομίων Αιγαίου και του κυρωτικού νόμου 4389/2016 (A΄ 94) και της Σύμβασης Παραχώρησης για την Μελέτη – Κατασκευή – Χρηματοδότηση – Λειτουργία – Συντήρηση και Εκμετάλλευση του Νέου Διεθνούς Αερολιμένα Ηρακλείου Κρήτης και την Μελέτη – Κατασκευή και Χρηματοδότηση των Οδικών του Συνδέσεων και του κυρωτικού νόμου 4612/2019 (Α΄ 77), οποιαδήποτε άλλη διάταξη που ρυθμίζει διαφορετικά τα θέματα των διατάξεων των παραγράφων 7 έως 13 του παρόντος άρθρου καταργείται.»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του άρθρου 34 του ν. 2682/1999 (Α΄ 16)</w:t>
      </w:r>
    </w:p>
    <w:p>
      <w:pPr>
        <w:pStyle w:val="MainText"/>
        <w:spacing w:before="120" w:after="0"/>
        <w:rPr>
          <w:lang w:val="el" w:eastAsia="el"/>
        </w:rPr>
      </w:pPr>
      <w:r>
        <w:rPr>
          <w:b/>
          <w:bCs/>
          <w:lang w:val="el" w:eastAsia="el"/>
        </w:rPr>
        <w:t>1.</w:t>
      </w:r>
      <w:r>
        <w:rPr>
          <w:lang w:val="el" w:eastAsia="el"/>
        </w:rPr>
        <w:t xml:space="preserve"> Το τρίτο εδάφιο της παραγράφου 1 του άρθρου 34 του ν. 2682/1999 αντικαθίστανται ως εξής:</w:t>
      </w:r>
    </w:p>
    <w:p>
      <w:pPr>
        <w:spacing w:before="240" w:after="240"/>
        <w:rPr>
          <w:lang w:val="el" w:eastAsia="el"/>
        </w:rPr>
      </w:pPr>
      <w:r>
        <w:rPr>
          <w:lang w:val="el" w:eastAsia="el"/>
        </w:rPr>
        <w:t>«Από τα ποσά που πιστώνονται στον ειδικό λογαριασμό της Υπηρεσίας Πολιτικής Αεροπορίας (Υ.Π.Α.), οκτώ (8) ευρώ ανά μονάδα εξυπηρέτησης διαδρομής χρησιμοποιούνται ως εξής:</w:t>
      </w:r>
    </w:p>
    <w:p>
      <w:pPr>
        <w:spacing w:before="240" w:after="240"/>
        <w:rPr>
          <w:lang w:val="el" w:eastAsia="el"/>
        </w:rPr>
      </w:pPr>
      <w:r>
        <w:rPr>
          <w:lang w:val="el" w:eastAsia="el"/>
        </w:rPr>
        <w:t>α. ένα (1) ευρώ ανά μονάδα εξυπηρέτησης διαδρομής χρησιμοποιείται αποκλειστικά για την κάλυψη της δαπάνης που απαιτείται για την κάλυψη του πτυχίου ελεγκτών εναέριας κυκλοφορίας έναντι οριστικής απώλειας ειδικότητας για λόγους υγείας, θανάτου κατά την άσκηση των υπηρεσιακών καθηκόντων ή αντικειμενικής αδυναμίας άσκησης καθηκόντων και</w:t>
      </w:r>
    </w:p>
    <w:p>
      <w:pPr>
        <w:spacing w:before="240" w:after="240"/>
        <w:rPr>
          <w:lang w:val="el" w:eastAsia="el"/>
        </w:rPr>
      </w:pPr>
      <w:r>
        <w:rPr>
          <w:lang w:val="el" w:eastAsia="el"/>
        </w:rPr>
        <w:t>β. τα υπόλοιπα επτά (7) ευρώ ανά μονάδα εξυπηρέτησης διαδρομής χρησιμοποιούνται για τους σκοπούς των παραγράφων 2 και 3.»</w:t>
      </w:r>
    </w:p>
    <w:p>
      <w:pPr>
        <w:pStyle w:val="MainText"/>
        <w:spacing w:before="120" w:after="0"/>
        <w:rPr>
          <w:lang w:val="el" w:eastAsia="el"/>
        </w:rPr>
      </w:pPr>
      <w:r>
        <w:rPr>
          <w:b/>
          <w:bCs/>
          <w:lang w:val="el" w:eastAsia="el"/>
        </w:rPr>
        <w:t>2.</w:t>
      </w:r>
      <w:r>
        <w:rPr>
          <w:lang w:val="el" w:eastAsia="el"/>
        </w:rPr>
        <w:t xml:space="preserve"> Η περίπτωση Α΄ της παραγράφου 3 του άρθρου 34 του ν. 2682/1999 αντικαθίσταται ως εξής:</w:t>
      </w:r>
    </w:p>
    <w:p>
      <w:pPr>
        <w:spacing w:before="240" w:after="240"/>
        <w:rPr>
          <w:lang w:val="el" w:eastAsia="el"/>
        </w:rPr>
      </w:pPr>
      <w:r>
        <w:rPr>
          <w:lang w:val="el" w:eastAsia="el"/>
        </w:rPr>
        <w:t>«α. Για τον κλάδο των Ελεγκτών Εναέριας Κυκλοφορίας ΠΕ2, καθώς και στους Ι.Δ.Α.Χ. που ανήκουν στον Κλάδο των Ελεγκτών Εναέριας Κυκλοφορίας και κατέχουν τις αντίστοιχες ειδικότητες των Ελεγκτών Εναέριας Κυκλοφορίας δύναται να καταβληθεί έως ποσοστό 44% εκ των ως άνω μηνιαίων αποδόσεων. Αναδρομικά από 1.5.2019 και έως την πλήρη εφαρμογή των Κεφαλαίων Α΄ και Β΄ του ν. 4427/2016 (Α΄ 13) εκ του ποσού αυτού καταβάλλεται το προκύπτον από το κλάσμα κατειλημμένων οργανικών θέσεων έτους 2018 προς το σύνολο των οργανικών θέσεων του κλάδου έτους 2018 σε ίσα μερίσματα, προσαυξημένα κατά 20% για τους ελεγκτές της ειδικότητας Radar, στους ελεγκτές ειδικότητας Αεροδρομίου, Προσέγγισης και Περιοχής, υπό την προϋπόθεση πραγματικής άσκησης της ειδικότητάς τους.</w:t>
      </w:r>
    </w:p>
    <w:p>
      <w:pPr>
        <w:spacing w:before="240" w:after="240"/>
        <w:rPr>
          <w:lang w:val="el" w:eastAsia="el"/>
        </w:rPr>
      </w:pPr>
      <w:r>
        <w:rPr>
          <w:lang w:val="el" w:eastAsia="el"/>
        </w:rPr>
        <w:t>Η πραγματική άσκηση της ειδικότητας αποδεικνύεται δια της υλοποίησης των μηνιαίων προγραμμάτων εργασίας στις ως άνω θέσεις ή δια των αναγκαίων ωρών τουλάχιστον 180 στον αριθμό ετησίως για τη διατήρηση της σχετικής ειδικότητας σύμφωνα και με τις οικείες διατάξεις και προγραμματισμένες τουλάχιστον κατά 50% στους θερινούς μήνες Ιουνίου έως Σεπτεμβρίου εκάστου έτους ομοίως ενσωματωμένες στα ως άνω μηνιαία προγράμματα εργασίας πιστοποιουμένων ως προς την υλοποίηση με απόφαση του Διοικητή της Υ.Π.Α..</w:t>
      </w:r>
    </w:p>
    <w:p>
      <w:pPr>
        <w:spacing w:before="240" w:after="240"/>
        <w:rPr>
          <w:lang w:val="el" w:eastAsia="el"/>
        </w:rPr>
      </w:pPr>
      <w:r>
        <w:rPr>
          <w:lang w:val="el" w:eastAsia="el"/>
        </w:rPr>
        <w:t>Στους υπαλλήλους του Κλάδου Ελεγκτών Εναέριας Κυκλοφορίας οι οποίοι είναι αποσπασμένοι στις Μόνιμες Ελληνικές Αντιπροσωπείες στην Ε.Ε. και στον ICAO, καταβάλλονται τα αντίστοιχα μερίσματα της ειδικότητας που κατείχαν χωρίς άλλη προϋπόθεση.»</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3 του άρθρου 34 του ν. 2682/1999 τροποποιείται ως ακολούθως:</w:t>
      </w:r>
    </w:p>
    <w:p>
      <w:pPr>
        <w:spacing w:before="240" w:after="240"/>
        <w:rPr>
          <w:lang w:val="el" w:eastAsia="el"/>
        </w:rPr>
      </w:pPr>
      <w:r>
        <w:rPr>
          <w:lang w:val="el" w:eastAsia="el"/>
        </w:rPr>
        <w:t>«Προϋπόθεση για τη μηνιαία καταβολή των μερισμάτων για όλες τις κατηγορίες του προσωπικού των ανωτέρω παραγράφων αποτελεί η αξιολόγηση από την Εθνική Εποπτική Αρχή Αεροναυτιλίας και, μετά την έναρξη λειτουργίας της Αρχής Πολιτικής Αεροπορίας (Α.Π.Α.) ως Ανεξάρτητης Διοικητικής Αρχής σύμφωνα με τα προβλεπόμενα στον ν. 4427/2016, από την Α.Π.Α., των επιδόσεων της Γενικής Διεύθυνσης Φορέα Παροχής Υπηρεσιών Αεροναυτιλίας, σε συγκεκριμένους ετήσιους στόχους για τη βελτίωση της εξυπηρέτησης της εναέριας κυκλοφορίας και η επιβεβαίωση από την ίδια Αρχή της επίτευξης των στόχων αυτών.»</w:t>
      </w:r>
    </w:p>
    <w:p>
      <w:pPr>
        <w:pStyle w:val="MainText"/>
        <w:spacing w:before="120" w:after="0"/>
        <w:rPr>
          <w:lang w:val="el" w:eastAsia="el"/>
        </w:rPr>
      </w:pPr>
      <w:r>
        <w:rPr>
          <w:b/>
          <w:bCs/>
          <w:lang w:val="el" w:eastAsia="el"/>
        </w:rPr>
        <w:t>4.</w:t>
      </w:r>
      <w:r>
        <w:rPr>
          <w:lang w:val="el" w:eastAsia="el"/>
        </w:rPr>
        <w:t xml:space="preserve"> Η παράγραφος 9 του άρθρου 34 του ν. 2682/1999 καταργείται και η παράγραφος 10 του άρθρου 34 του ν. 2682/1999 αναριθμείται σε 9.</w:t>
      </w:r>
    </w:p>
    <w:p>
      <w:pPr>
        <w:pStyle w:val="MainText"/>
        <w:spacing w:before="120" w:after="0"/>
        <w:rPr>
          <w:lang w:val="el" w:eastAsia="el"/>
        </w:rPr>
      </w:pPr>
      <w:r>
        <w:rPr>
          <w:b/>
          <w:bCs/>
          <w:lang w:val="el" w:eastAsia="el"/>
        </w:rPr>
        <w:t>5.</w:t>
      </w:r>
      <w:r>
        <w:rPr>
          <w:lang w:val="el" w:eastAsia="el"/>
        </w:rPr>
        <w:t xml:space="preserve"> Η παράγραφος 11 του άρθρου 34 του ν. 2682/1999 αναριθμείται σε 10 και τροποποιείται ως εξής:</w:t>
      </w:r>
    </w:p>
    <w:p>
      <w:pPr>
        <w:spacing w:before="240" w:after="240"/>
        <w:rPr>
          <w:lang w:val="el" w:eastAsia="el"/>
        </w:rPr>
      </w:pPr>
      <w:r>
        <w:rPr>
          <w:lang w:val="el" w:eastAsia="el"/>
        </w:rPr>
        <w:t>«10. Από 1.1.2020, ένα (1,00) ευρώ ανά μονάδα εξυπηρέτησης διαδρομής αποδίδεται μηνιαίως για τις ανάγκες χρηματοδότησης του Ταμείου Επαγγελματικής Ασφάλισης των Ελεγκτών Εναέριας Κυκλοφορίας Υ.Π.Α. (TEA- ΕΕΚΕ). Το ανωτέρω ποσό θα μεταφέρεται εντός τριών (3) εργάσιμων ημερών από την πίστωσή του στον ειδικό λογαριασμό που διαχειρίζεται η Υ.Π.Α. και προβλέπεται στο άρθρο 65 του ν. 4427/2016, όπως ισχύει, στον τραπεζικό λογαριασμό του Ταμείου Επαγγελματικής Ασφάλισης του κλάδου Ελεγκτών Εναέριας Κυκλοφορίας της Υ.Π.Α. (TEA-ΕΕΚΕ).»</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άρθρου, κα- ταργείται κάθε γενική ή ειδική διάταξη που είναι αντίθετη στις διατάξεις του ή ανάγεται σε θέματα που ρυθμίζονται από αυτόν.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του άρθρου 34α του ν. 2682/1999 και άλλων διατάξεων</w:t>
      </w:r>
    </w:p>
    <w:p>
      <w:pPr>
        <w:pStyle w:val="MainText"/>
        <w:spacing w:before="120" w:after="0"/>
        <w:rPr>
          <w:lang w:val="el" w:eastAsia="el"/>
        </w:rPr>
      </w:pPr>
      <w:r>
        <w:rPr>
          <w:b/>
          <w:bCs/>
          <w:lang w:val="el" w:eastAsia="el"/>
        </w:rPr>
        <w:t>1.</w:t>
      </w:r>
      <w:r>
        <w:rPr>
          <w:lang w:val="el" w:eastAsia="el"/>
        </w:rPr>
        <w:t xml:space="preserve"> Οι περιπτώσεις α΄ και β΄ της παραγράφου 1 του άρθρου 34α του ν. 2682/1999 αντικαθίστανται ως εξής:</w:t>
      </w:r>
    </w:p>
    <w:p>
      <w:pPr>
        <w:spacing w:before="240" w:after="240"/>
        <w:rPr>
          <w:lang w:val="el" w:eastAsia="el"/>
        </w:rPr>
      </w:pPr>
      <w:r>
        <w:rPr>
          <w:lang w:val="el" w:eastAsia="el"/>
        </w:rPr>
        <w:t>«α) Δύο (2) ευρώ καταβάλλονται μηνιαίως στο προσωπικό της Υ.Π.Α. ως επίδομα ετοιμότητας και διαθεσιμότητας, ως κίνητρο για τη διατήρηση της υψηλής αποδοτικότητας και του μέγιστου βαθμού ασφάλειας των παρεχόμενων υπηρεσιών αεροναυτιλίας και κατα- νέμονται ως εξής:</w:t>
      </w:r>
    </w:p>
    <w:p>
      <w:pPr>
        <w:spacing w:before="240" w:after="240"/>
        <w:rPr>
          <w:lang w:val="el" w:eastAsia="el"/>
        </w:rPr>
      </w:pPr>
      <w:r>
        <w:rPr>
          <w:lang w:val="el" w:eastAsia="el"/>
        </w:rPr>
        <w:t>αα) Για τον κλάδο των Ελεγκτών Εναέριας Κυκλοφορίας ΠΕ2, καθώς και στους Ι.Δ.Α.Χ. που ανήκουν στον Κλάδο των Ελεγκτών Εναέριας Κυκλοφορίας και κατέχουν τις αντίστοιχες ειδικότητες των Ελεγκτών Εναέριας Κυκλοφορίας επιτρέπεται να καταβληθεί έως ποσοστό 27% του συνολικού ποσού των μηνιαίων αποδόσεων.</w:t>
      </w:r>
    </w:p>
    <w:p>
      <w:pPr>
        <w:spacing w:before="240" w:after="240"/>
        <w:rPr>
          <w:lang w:val="el" w:eastAsia="el"/>
        </w:rPr>
      </w:pPr>
      <w:r>
        <w:rPr>
          <w:lang w:val="el" w:eastAsia="el"/>
        </w:rPr>
        <w:t>ββ) Για τον κλάδο των Ηλεκτρονικών Μηχανικών Συστημάτων Εναέριας Κυκλοφορίας ΠΕ4-ΤΕ4 επιτρέπεται να καταβληθεί έως ποσοστό 16% του συνολικού ποσού των μηνιαίων αποδόσεων.</w:t>
      </w:r>
    </w:p>
    <w:p>
      <w:pPr>
        <w:spacing w:before="240" w:after="240"/>
        <w:rPr>
          <w:lang w:val="el" w:eastAsia="el"/>
        </w:rPr>
      </w:pPr>
      <w:r>
        <w:rPr>
          <w:lang w:val="el" w:eastAsia="el"/>
        </w:rPr>
        <w:t>γγ) Για τους λοιπούς κλάδους προσωπικού, συμπεριλαμβανομένου και του κλάδου χειριστών αεροσκαφών ΕΣΙΔ, επιτρέπεται να καταβληθεί έως ποσοστό 57% του συνολικού ποσού των μηνιαίων αποδόσεων.</w:t>
      </w:r>
    </w:p>
    <w:p>
      <w:pPr>
        <w:spacing w:before="240" w:after="240"/>
        <w:rPr>
          <w:lang w:val="el" w:eastAsia="el"/>
        </w:rPr>
      </w:pPr>
      <w:r>
        <w:rPr>
          <w:lang w:val="el" w:eastAsia="el"/>
        </w:rPr>
        <w:t>β) Οκτώ (8) ευρώ μηνιαίως διατίθενται για την περαιτέρω αύξηση της παραγωγικότητας και την ενίσχυση της αποδοτικότητας των αντίστοιχων συστημάτων και των παρεχόμενων υπηρεσιών αεροναυτιλίας της Υ.Π.Α..</w:t>
      </w:r>
    </w:p>
    <w:p>
      <w:pPr>
        <w:spacing w:before="240" w:after="240"/>
        <w:rPr>
          <w:lang w:val="el" w:eastAsia="el"/>
        </w:rPr>
      </w:pPr>
      <w:r>
        <w:rPr>
          <w:lang w:val="el" w:eastAsia="el"/>
        </w:rPr>
        <w:t>βα) Από 1.1.2020, εκ του ανωτέρω ποσού, ενάμιση (1,5) ευρώ ανά μονάδα εξυπηρέτησης διαδρομής διατίθεται ετησίως αποκλειστικά για την αποζημίωση των Ελεγκτών Εναέριας Κυκλοφορίας, οι οποίοι κατέχουν και ασκούν ειδικότητα, μεταξύ άλλων σύμφωνα με τα προβλεπόμενα στον Κανονισμό (ΕΕ) 2015/340, με σκοπό την ενίσχυση του συστήματος, την αύξηση της αποδοτικότητας και την αντιμετώπιση της έντονης εποχικότητας στην εναέρια κυκλοφορία.</w:t>
      </w:r>
    </w:p>
    <w:p>
      <w:pPr>
        <w:spacing w:before="240" w:after="240"/>
        <w:rPr>
          <w:lang w:val="el" w:eastAsia="el"/>
        </w:rPr>
      </w:pPr>
      <w:r>
        <w:rPr>
          <w:lang w:val="el" w:eastAsia="el"/>
        </w:rPr>
        <w:t>ββ) Το ως άνω ποσό του ενάμιση (1,5) ευρώ ανά μονάδα εξυπηρέτησης διαδρομής καταβάλλεται στο σύνολο των υπηρετούντων ελεγκτών εναέριας κυκλοφορίας οι οποίοι κατέχουν και ασκούν ειδικότητα, κατά τα ανωτέρω, σε ίσα μερίσματα, προσαυξημένα κατά 30% για τους υπηρετούντες στο ΚΕΠΑΘ, καθώς και στα αεροδρόμια της Αθήνας (προσέγγιση και Πύργος Ελέγχου Αθηνών), της Θεσσαλονίκης, του Ηρακλείου, της Ρόδου, της Κέρκυρας, της Σαντορίνης, της Μυκόνου και της Κω εφόσον λειτουργούν επί εικοσιτετραώρου βάσεως.</w:t>
      </w:r>
    </w:p>
    <w:p>
      <w:pPr>
        <w:spacing w:before="240" w:after="240"/>
        <w:rPr>
          <w:lang w:val="el" w:eastAsia="el"/>
        </w:rPr>
      </w:pPr>
      <w:r>
        <w:rPr>
          <w:lang w:val="el" w:eastAsia="el"/>
        </w:rPr>
        <w:t>βγ) Προϋπόθεση για την ετήσια καταβολή του ως άνω ποσού αποτελεί η εκπλήρωση από τη Γενική Διεύθυνση Παροχής Υπηρεσιών Αεροναυτιλίας της Υ.Π.Α. των ετήσιων εθνικών στόχων που αφορούν στις καθυστερήσεις ATFM και ειδικότερα αυτές που σχετίζονται με τον έλεγχο Εναέριας Κυκλοφορίας (ATC Capacity, ATC Staffing), αποκλειστικά για τη χρονική περίοδο από την 1η Μαΐου έως την 31 Οκτωβρίου κάθε έτους, αναφορικά με τα υπό 1 και 2 κατωτέρω:</w:t>
      </w:r>
    </w:p>
    <w:p>
      <w:pPr>
        <w:spacing w:before="240" w:after="240"/>
        <w:rPr>
          <w:lang w:val="el" w:eastAsia="el"/>
        </w:rPr>
      </w:pPr>
      <w:r>
        <w:rPr>
          <w:lang w:val="el" w:eastAsia="el"/>
        </w:rPr>
        <w:t>1. για τον αερολιμένα Αθηνών και το ΚΕΠΑΘ, των ετήσιων εθνικών στόχων, οι οποίοι καθορίζονται στο τελικώς εγκεκριμένο Σχέδιο Επιδόσεων Παρόχων Υπηρεσιών Αεροναυτιλίας,</w:t>
      </w:r>
    </w:p>
    <w:p>
      <w:pPr>
        <w:spacing w:before="240" w:after="240"/>
        <w:rPr>
          <w:lang w:val="el" w:eastAsia="el"/>
        </w:rPr>
      </w:pPr>
      <w:r>
        <w:rPr>
          <w:lang w:val="el" w:eastAsia="el"/>
        </w:rPr>
        <w:t>2. για τα αεροδρόμια της Θεσσαλονίκης, του Ηρακλείου, της Ρόδου, της Κέρκυρας, της Σαντορίνης, της Μυ- κόνου και της Κω, εφόσον λειτουργούν επί εικοσιτετραώρου βάσεως, των ετήσιων εθνικών στόχων, οι οποίοι καθορίζονται για τον αερολιμένα Αθηνών στο τελικώς εγκεκριμένο Σχέδιο Επιδόσεων Παρόχων Υπηρεσιών Αεροναυτιλίας, και εφόσον οι εν λόγω στόχοι βαίνουν μει- ούμενοι κάθε χρόνο προκειμένου να προσεγγίσουν τον ενωσιακό στόχο καθυστέρησης 0.5 λεπτών ανά πτήση.</w:t>
      </w:r>
    </w:p>
    <w:p>
      <w:pPr>
        <w:spacing w:before="240" w:after="240"/>
        <w:rPr>
          <w:lang w:val="el" w:eastAsia="el"/>
        </w:rPr>
      </w:pPr>
      <w:r>
        <w:rPr>
          <w:lang w:val="el" w:eastAsia="el"/>
        </w:rPr>
        <w:t>Η επίδοση επί των ανωτέρω στόχων θα υπολογίζεται επί του συνόλου των κινήσεων και των καθυστερήσεων όλων αθροιστικά των αεροδρομίων των υποπεριπτώσεων 1 και 2 σε όλη την προαναφερθείσα χρονική περίοδο και συγκεκριμένα επί τη βάσει των συνολικών λεπτών καθυστερήσεων δια των συνολικών πτήσεων της περιόδου.</w:t>
      </w:r>
    </w:p>
    <w:p>
      <w:pPr>
        <w:spacing w:before="240" w:after="240"/>
        <w:rPr>
          <w:lang w:val="el" w:eastAsia="el"/>
        </w:rPr>
      </w:pPr>
      <w:r>
        <w:rPr>
          <w:lang w:val="el" w:eastAsia="el"/>
        </w:rPr>
        <w:t>βδ) Η εκπλήρωση των ως άνω στόχων κατά τη χρονική περίοδο από την 1η Μαΐου έως την 31 Οκτωβρίου κάθε έτους διαπιστώνεται με Απόφαση του Διευθυντή της Εθνικής Εποπτικής Αρχής Αεροναυτιλίας και, μετά την έναρξη λειτουργίας της Α.Π.Α. ως Ανεξάρτητης Διοικητικής Αρχής σύμφωνα με τα προβλεπόμενα στον ν. 4427/2016, του Διοικητή της Α.Π.Α., κατόπιν αξιολόγησης από τις αρμόδιες οργανικές μονάδες των δημοσιευμένων στατιστικών στοιχείων του Eurocontrol για τις σχετικές επιδόσεις της Διεύθυνσης Υπηρεσιών Αεροναυτιλίας, η οποία εκδίδεται το αργότερο εντός των πρώτων δέκα (10) ημερών του Δεκεμβρίου κάθε έτους, και σε κάθε περίπτωση έως την 31η Δεκεμβρίου κάθε έτους. Η ως άνω απόφαση εκθέτει τα σχετικά δεδομένα από τα οποία προκύπτει η εκπλήρωση ή μη των σχετικών στόχων και δημοσιεύεται στο διαδικτυακό τόπο της Α.Π.Α..»</w:t>
      </w:r>
    </w:p>
    <w:p>
      <w:pPr>
        <w:pStyle w:val="MainText"/>
        <w:spacing w:before="120" w:after="0"/>
        <w:rPr>
          <w:lang w:val="el" w:eastAsia="el"/>
        </w:rPr>
      </w:pPr>
      <w:r>
        <w:rPr>
          <w:b/>
          <w:bCs/>
          <w:lang w:val="el" w:eastAsia="el"/>
        </w:rPr>
        <w:t>2.</w:t>
      </w:r>
      <w:r>
        <w:rPr>
          <w:lang w:val="el" w:eastAsia="el"/>
        </w:rPr>
        <w:t xml:space="preserve"> Η παράγραφος Β του άρθρου μόνου της Υπουργικής Απόφασης Δ11/Α/18488/7838 τροποποιείται ως εξής:</w:t>
      </w:r>
    </w:p>
    <w:p>
      <w:pPr>
        <w:spacing w:before="240" w:after="240"/>
        <w:rPr>
          <w:lang w:val="el" w:eastAsia="el"/>
        </w:rPr>
      </w:pPr>
      <w:r>
        <w:rPr>
          <w:lang w:val="el" w:eastAsia="el"/>
        </w:rPr>
        <w:t>«Β. Δυόμιση (2,5) ευρώ διατίθενται μηνιαίως στον λογαριασμό 200/1 «Ε.Δ – Συγκέντρωση Εισπράξεων και Πληρωμών» ως δημόσιο έσοδο.»</w:t>
      </w:r>
    </w:p>
    <w:p>
      <w:pPr>
        <w:pStyle w:val="MainText"/>
        <w:spacing w:before="120" w:after="0"/>
        <w:rPr>
          <w:lang w:val="el" w:eastAsia="el"/>
        </w:rPr>
      </w:pPr>
      <w:r>
        <w:rPr>
          <w:b/>
          <w:bCs/>
          <w:lang w:val="el" w:eastAsia="el"/>
        </w:rPr>
        <w:t>3.</w:t>
      </w:r>
      <w:r>
        <w:rPr>
          <w:lang w:val="el" w:eastAsia="el"/>
        </w:rPr>
        <w:t xml:space="preserve"> Η περίπτωση γ΄ της παραγράφου 1 του άρθρου 34α του ν. 2682/1999 καταργείται.</w:t>
      </w:r>
    </w:p>
    <w:p>
      <w:pPr>
        <w:pStyle w:val="MainText"/>
        <w:spacing w:before="120" w:after="0"/>
        <w:rPr>
          <w:lang w:val="el" w:eastAsia="el"/>
        </w:rPr>
      </w:pPr>
      <w:r>
        <w:rPr>
          <w:b/>
          <w:bCs/>
          <w:lang w:val="el" w:eastAsia="el"/>
        </w:rPr>
        <w:t>4.</w:t>
      </w:r>
      <w:r>
        <w:rPr>
          <w:lang w:val="el" w:eastAsia="el"/>
        </w:rPr>
        <w:t xml:space="preserve"> Η παράγραφος 2 του άρθρου 34α του ν. 2682/1999 αντικαθίσταται ως εξής:</w:t>
      </w:r>
    </w:p>
    <w:p>
      <w:pPr>
        <w:spacing w:before="240" w:after="240"/>
        <w:rPr>
          <w:lang w:val="el" w:eastAsia="el"/>
        </w:rPr>
      </w:pPr>
      <w:r>
        <w:rPr>
          <w:lang w:val="el" w:eastAsia="el"/>
        </w:rPr>
        <w:t>«2. Το ποσοστό που καταβάλλεται σε καθεμία από τις κατηγορίες προσωπικού της προηγούμενης παραγράφου προκύπτει από το κλάσμα των κατειλημμένων οργανικών θέσεων προς το σύνολο των οργανικών θέσεων των κλάδων.</w:t>
      </w:r>
    </w:p>
    <w:p>
      <w:pPr>
        <w:spacing w:before="240" w:after="240"/>
        <w:rPr>
          <w:lang w:val="el" w:eastAsia="el"/>
        </w:rPr>
      </w:pPr>
      <w:r>
        <w:rPr>
          <w:lang w:val="el" w:eastAsia="el"/>
        </w:rPr>
        <w:t>Ειδικότερα στην υποπερίπτωση αα΄ της περίπτωσης α΄ της παραγράφου 1 (κλάδος Ελεγκτών Εναέριας Κυκλοφορίας ΠΕ2), το ποσοστό που καταβάλλεται στο σύνολο των υπηρετούντων ελεγκτών εναέριας κυκλοφορίας, προκύπτει από το κλάσμα των κατειλημμένων οργανικών θέσεων έτους 2018 προς το σύνολο των οργανικών θέσεων έτους 2018 του κλάδου, αναδρομικά από 1.5.2019 και έως την πλήρη εφαρμογή των Κεφαλαίων Α΄ και Β΄ του ν. 4427/2016 (Α΄ 13).»</w:t>
      </w:r>
    </w:p>
    <w:p>
      <w:pPr>
        <w:pStyle w:val="MainText"/>
        <w:spacing w:before="120" w:after="0"/>
        <w:rPr>
          <w:lang w:val="el" w:eastAsia="el"/>
        </w:rPr>
      </w:pPr>
      <w:r>
        <w:rPr>
          <w:b/>
          <w:bCs/>
          <w:lang w:val="el" w:eastAsia="el"/>
        </w:rPr>
        <w:t>5.</w:t>
      </w:r>
      <w:r>
        <w:rPr>
          <w:lang w:val="el" w:eastAsia="el"/>
        </w:rPr>
        <w:t xml:space="preserve"> α. Εντός δύο (2) μηνών από την έναρξη ισχύος του παρόντος νόμου εκδίδεται νέα υπουργική απόφαση δυνάμει και της παραγράφου 2 του άρθρου 34α του ν. 2682/1999, σε αντικατάσταση της υπουργικής απόφασης Δ11/Α/18488/7838 (Β΄645/2006), με σκοπό την προσαρμογή προς τις τροποποιήσεις που επέρχονται με το παρόν άρθρο.</w:t>
      </w:r>
    </w:p>
    <w:p>
      <w:pPr>
        <w:spacing w:before="240" w:after="240"/>
        <w:rPr>
          <w:lang w:val="el" w:eastAsia="el"/>
        </w:rPr>
      </w:pPr>
      <w:r>
        <w:rPr>
          <w:lang w:val="el" w:eastAsia="el"/>
        </w:rPr>
        <w:t>β. Μέχρι την έκδοση της ως άνω υπουργικής απόφασης εξακολουθεί να ισχύει η υπουργική απόφαση Δ11/Α/18488/7838, ως αυτή τροποποιείται δυνάμει της παραγράφου 2 του παρόντος άρθρου.</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άρθρου, κα- ταργείται κάθε γενική ή ειδική διάταξη που είναι αντίθετη στις διατάξεις του ή ανάγεται σε θέματα που ρυθμίζονται από αυτόν.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Άδειες λειτουργίας μικτών πρατηρίων υγρών καυσίμων και υγραερίου (LPG)</w:t>
      </w:r>
    </w:p>
    <w:p>
      <w:pPr>
        <w:spacing w:before="240" w:after="240"/>
        <w:rPr>
          <w:lang w:val="el" w:eastAsia="el"/>
        </w:rPr>
      </w:pPr>
      <w:r>
        <w:rPr>
          <w:lang w:val="el" w:eastAsia="el"/>
        </w:rPr>
        <w:t>Από τη δημοσίευση του παρόντος απαγορεύεται η χορήγηση αδειών ίδρυσης και λειτουργίας πρατηρίων αμιγώς υγραερίου (LPG) ή μικτών πρατηρίων υγρών και καυσίμων και υγραερίου (LPG), σε ισόγεια πολυώροφων κτισμάτων, όπου στους άνωθεν αυτών ορόφους στεγάζονται όσες χρήσεις αναφέρονται στην παράγραφο 1 του άρθρου 4 του ν. 2801/2000 (Α΄ 46), όπως ισχύει [κατοικίες (πλην μονοκατοικιών ή διπλοκατοικιών, εφόσον αυτές χρησιμοποιούνται αποκλειστικά για ιδιοκατοίκηση του ίδιου του εκμεταλλευτή του πρατηρίου και της οικογέ- νειάς του), καταστήματα, εκπαιδευτήρια, νοσηλευτήρια, οίκοι ευγηρίας, γηροκομεία, Θέατρα ή κινηματογράφοι ή λοιποί χώροι συνάθροισης κοινού, γραφεία και ξενοδοχεία].</w:t>
      </w:r>
    </w:p>
    <w:p>
      <w:pPr>
        <w:spacing w:before="240" w:after="240"/>
        <w:rPr>
          <w:lang w:val="el" w:eastAsia="el"/>
        </w:rPr>
      </w:pPr>
      <w:r>
        <w:rPr>
          <w:lang w:val="el" w:eastAsia="el"/>
        </w:rPr>
        <w:t>Ομοίως, δεν επιτρέπεται η προσθήκη εγκαταστάσεων υγραερίου (LPG) στις περιπτώσεις λειτουργούντων πρατηρίων υγρών καυσίμων που χωροθετούνται στα ισόγεια πολυώροφων κτισμάτων, όπου στους άνωθεν αυτών ορόφους στεγάζονται όσες χρήσεις αναφέρονται στην παράγραφο 1 του άρθρου 4 του ν. 2801/2000 (Α΄ 46), όπως ισχύει.</w:t>
      </w:r>
    </w:p>
    <w:p>
      <w:pPr>
        <w:spacing w:before="240" w:after="240"/>
        <w:rPr>
          <w:lang w:val="el" w:eastAsia="el"/>
        </w:rPr>
      </w:pPr>
      <w:r>
        <w:rPr>
          <w:lang w:val="el" w:eastAsia="el"/>
        </w:rPr>
        <w:t>Οι άδειες λειτουργίας μικτών πρατηρίων υγρών καυσίμων και υγραερίου (LPG), όπου στους άνωθεν αυτών ορόφους στεγάζονται όσες χρήσεις αναφέρονται στην παράγραφο 1 του άρθρου 4 του ν. 2801/2000 (Α΄ 46), όπως ισχύει, που χορηγήθηκαν προ ή μετά της έκδοσης του ν. 4530/2018 (Α΄ 59), εξακολουθούν ισχύουσες, υπό τους όρους και προϋποθέσεις βάσει των οποίων χορηγήθηκαν.</w:t>
      </w:r>
    </w:p>
    <w:p>
      <w:pPr>
        <w:spacing w:before="240" w:after="240"/>
        <w:rPr>
          <w:lang w:val="el" w:eastAsia="el"/>
        </w:rPr>
      </w:pPr>
      <w:r>
        <w:rPr>
          <w:lang w:val="el" w:eastAsia="el"/>
        </w:rPr>
        <w:t>Από την έναρξη ισχύος του παρόντος καταργείται η παράγραφος 5 του άρθρου 70 του ν. 4530/2018 (Α΄ 59).</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Συμβάσεις προμήθειας τροχαίου υλικού για εκτέλεση συγκοινωνιακού έργου με μέσα οδικής μεταφοράς</w:t>
      </w:r>
    </w:p>
    <w:p>
      <w:pPr>
        <w:spacing w:before="240" w:after="240"/>
        <w:rPr>
          <w:lang w:val="el" w:eastAsia="el"/>
        </w:rPr>
      </w:pPr>
      <w:r>
        <w:rPr>
          <w:lang w:val="el" w:eastAsia="el"/>
        </w:rPr>
        <w:t>Το Υπουργείο Υποδομών και Μεταφορών δύναται να αναθέτει συμβάσεις προμήθειας τροχαίου υλικού το οποίο είναι αναγκαίο για την εκτέλεση, από τους αρμόδιους κατά νόμο δημόσιους φορείς, συγκοινωνιακού έργου με μέσα οδικής μεταφοράς (θερμικά λεωφορεία, ηλεκτροκίνητα λεωφορεία - τρόλλεϋ και λοιπά μέσα οδικής μεταφοράς) εντός των ορίων αρμοδιότητας αυτών, εφόσον η υλοποίηση των εν λόγω συμβάσεων πρόκειται να συγχρηματοδοτηθεί από πόρους των διαρθρωτικών ταμείων της Ευρωπαϊκής Ένωσης ή την Ευρωπαϊκή Τράπεζα Επενδύσεων. Η ανωτέρω ευχέρεια ασκείται, κατά περίπτωση, με την έκδοση απόφασης του Υπουργού Υποδομών και Μεταφορών, με την οποία καθορίζεται το αντικείμενο της προς ανάθεση σύμβασης κατόπιν σχετικού αιτήματος των αρμοδίων φορέων του προηγουμένου εδαφίου, η αρμόδια για τη διεξαγωγή της διαδικασίας ανάθεσης υπηρεσία του Υπουργείου Υποδομών και Μεταφορών, καθώς και κάθε άλλη αναγκαία λεπτομέρεια. Οι παραπάνω αναθέσεις θα πραγματοποιούνται σύμφωνα με τις κείμενες διατάξεις και ειδικότερα με τις διατάξεις του ν. 4412/2016 (Α΄ 147), όπως ισχύουν.</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ΔΙΑΤΑΞΗ ΓΙΑ ΤΗΝ ΕΠΙΤΡΟΠΗ «ΕΛΛΑΔΑ 2021»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Ρυθμίσεις για τη λειτουργία της Επιτροπής «Ελλάδα 2021»</w:t>
      </w:r>
    </w:p>
    <w:p>
      <w:pPr>
        <w:pStyle w:val="MainText"/>
        <w:spacing w:before="120" w:after="0"/>
        <w:rPr>
          <w:lang w:val="el" w:eastAsia="el"/>
        </w:rPr>
      </w:pPr>
      <w:r>
        <w:rPr>
          <w:b/>
          <w:bCs/>
          <w:lang w:val="el" w:eastAsia="el"/>
        </w:rPr>
        <w:t>1.</w:t>
      </w:r>
      <w:r>
        <w:rPr>
          <w:lang w:val="el" w:eastAsia="el"/>
        </w:rPr>
        <w:t xml:space="preserve"> Η Επιτροπή «Ελλάδα 2021» που συστήθηκε με τη διάταξη του άρθρου 114 του ν. 4622/2019 (Α΄ 133) λειτουργεί ως νομικό πρόσωπο ιδιωτικού δικαίου μη κερδοσκοπικό, ειδικού κοινωφελούς σκοπού. Κατά το μέρος που αφορά ιδιωτικούς της πόρους, εξαιρείται από τις διατάξεις περί δημοσίου λογιστικού, περί δημοσίων επιχειρήσεων και οργανισμών του ν. 3429/2005 (Α΄ 314), περί δημοσίων συμβάσεων και περί προσλήψεων του δημοσίου τομέα.</w:t>
      </w:r>
    </w:p>
    <w:p>
      <w:pPr>
        <w:pStyle w:val="MainText"/>
        <w:spacing w:before="120" w:after="0"/>
        <w:rPr>
          <w:lang w:val="el" w:eastAsia="el"/>
        </w:rPr>
      </w:pPr>
      <w:r>
        <w:rPr>
          <w:b/>
          <w:bCs/>
          <w:lang w:val="el" w:eastAsia="el"/>
        </w:rPr>
        <w:t>2.</w:t>
      </w:r>
      <w:r>
        <w:rPr>
          <w:lang w:val="el" w:eastAsia="el"/>
        </w:rPr>
        <w:t xml:space="preserve"> Η Επιτροπή «Ελλάδα 2021» υπάγεται υποχρεωτικά στο άρθρο 65Α του ν. 4174/2013 (Α΄ 170), για την έκδοση φορολογικού πιστοποιητικού. Τα μέλη της Επιτροπής και τα όργανά της ευθύνονται για τις πράξεις και τις τυχόν παραλείψεις τους αποκλειστικά βάσει των διατάξεων που ισχύουν για τα μέλη του Διοικητικού Συμβουλίου των Ανωνύμων Εταιρειών σύμφωνα με τον ν. 4548/2018 (Α΄ 104) όπως ισχύει, αποκλειομένης της εφαρμογής οποιασδήποτε δυσμενέστερης διάταξης που προκύπτει από τη φορολογική νομοθεσία, τον ΚΕΔΕ και τον ν. 1882/1990 (Α΄ 43).</w:t>
      </w:r>
    </w:p>
    <w:p>
      <w:pPr>
        <w:pStyle w:val="MainText"/>
        <w:spacing w:before="120" w:after="0"/>
        <w:rPr>
          <w:lang w:val="el" w:eastAsia="el"/>
        </w:rPr>
      </w:pPr>
      <w:r>
        <w:rPr>
          <w:b/>
          <w:bCs/>
          <w:lang w:val="el" w:eastAsia="el"/>
        </w:rPr>
        <w:t>3.</w:t>
      </w:r>
      <w:r>
        <w:rPr>
          <w:lang w:val="el" w:eastAsia="el"/>
        </w:rPr>
        <w:t xml:space="preserve"> Οι συμβάσεις που συνάπτει η Επιτροπή «Ελλάδα 2021», απαλλάσσονται της υποχρέωσης της παραγράφου 16 του άρθρου 8 του ν. 1882/1990 (Α΄ 43).</w:t>
      </w:r>
    </w:p>
    <w:p>
      <w:pPr>
        <w:pStyle w:val="MainText"/>
        <w:spacing w:before="120" w:after="0"/>
        <w:rPr>
          <w:lang w:val="el" w:eastAsia="el"/>
        </w:rPr>
      </w:pPr>
      <w:r>
        <w:rPr>
          <w:b/>
          <w:bCs/>
          <w:lang w:val="el" w:eastAsia="el"/>
        </w:rPr>
        <w:t>4.</w:t>
      </w:r>
      <w:r>
        <w:rPr>
          <w:lang w:val="el" w:eastAsia="el"/>
        </w:rPr>
        <w:t xml:space="preserve"> Το Εκτελεστικό Συμβούλιο της Επιτροπής Ελλάδα 2021 δύναται να καταρτίζει κανονισμούς λειτουργίας και οικονομικής διαχείρισης και να εγκρίνει την ανάθεση συγκεκριμένων αρμοδιοτήτων και εξουσιών σε μέλη του.</w:t>
      </w:r>
    </w:p>
    <w:p>
      <w:pPr>
        <w:pStyle w:val="MainText"/>
        <w:spacing w:before="120" w:after="0"/>
        <w:rPr>
          <w:lang w:val="el" w:eastAsia="el"/>
        </w:rPr>
      </w:pPr>
      <w:r>
        <w:rPr>
          <w:b/>
          <w:bCs/>
          <w:lang w:val="el" w:eastAsia="el"/>
        </w:rPr>
        <w:t>5.</w:t>
      </w:r>
      <w:r>
        <w:rPr>
          <w:lang w:val="el" w:eastAsia="el"/>
        </w:rPr>
        <w:t xml:space="preserve"> Η Επιτροπή «Ελλάδα 2021», και κατά το μέρος των συναλλαγών και συμβάσεων που καταρτίζει, απαλλάσσεται παντός άμεσου και έμμεσου φόρου, όπως ενδεικτικά του φόρου εισοδήματος, οιουδήποτε παρακρατούμενου φόρου, τέλους χαρτοσήμου, φόρου ασφαλίστρων, παντός τέλους ή ανταποδοτικού τέλους και κρατήσεως, εισαγωγικών ή τελωνειακών δασμών, δικαιώματος εκτε- λέσεως τελωνειακών εργασιών, Ειδικού Φόρου Ακινήτων (ΕΦΑ), πλην του Ενιαίου Φόρου Ιδιοκτησίας Ακινήτων (ΕΝΦΙΑ) και του Φόρου Μεταβίβασης Ακινήτων (ΦΜΑ). Έχει δικαίωμα έκπτωσης του ΦΠΑ που αντιστοιχεί στις δαπάνες υπό τους όρους των διατάξεων του άρθρου 22 του ν. 2859/2000 (Α΄ 128) περί κοινωφελών προσώπων. Επίσης, απαλλάσσεται των εισφορών υπέρ του Δημοσίου, Ο.Τ.Α. ή οιουδήποτε τρίτου, της εισφοράς του άρθρου 6 παράγραφος 1 του α.ν. 248/1967 (Α΄ 243), πλην των εισφορών υπέρ Ασφαλιστικών Φορέων.</w:t>
      </w:r>
    </w:p>
    <w:p>
      <w:pPr>
        <w:pStyle w:val="MainText"/>
        <w:spacing w:before="120" w:after="0"/>
        <w:rPr>
          <w:lang w:val="el" w:eastAsia="el"/>
        </w:rPr>
      </w:pPr>
      <w:r>
        <w:rPr>
          <w:b/>
          <w:bCs/>
          <w:lang w:val="el" w:eastAsia="el"/>
        </w:rPr>
        <w:t>6.</w:t>
      </w:r>
      <w:r>
        <w:rPr>
          <w:lang w:val="el" w:eastAsia="el"/>
        </w:rPr>
        <w:t xml:space="preserve"> Η εξόφληση τιμολογίων και τόκων απαλλάσσεται παντός άμεσου ή έμμεσου φόρου, παρακρατούμενου φόρου, κρατήσεων, δικαιωμάτων εισφορών καθώς επίσης και οιασδήποτε άλλης επιβάρυνσης υπέρ του Δημοσίου, Ο.Τ.Α., ή τρίτου.</w:t>
      </w:r>
    </w:p>
    <w:p>
      <w:pPr>
        <w:pStyle w:val="MainText"/>
        <w:spacing w:before="120" w:after="0"/>
        <w:rPr>
          <w:lang w:val="el" w:eastAsia="el"/>
        </w:rPr>
      </w:pPr>
      <w:r>
        <w:rPr>
          <w:b/>
          <w:bCs/>
          <w:lang w:val="el" w:eastAsia="el"/>
        </w:rPr>
        <w:t>7.</w:t>
      </w:r>
      <w:r>
        <w:rPr>
          <w:lang w:val="el" w:eastAsia="el"/>
        </w:rPr>
        <w:t xml:space="preserve"> Οι κάθε είδους δωρεές, επιχορηγήσεις, επιδοτήσεις, χορηγίες, χρηματικές παροχές ή παροχές σε είδος προς την Επιτροπή «Ελλάδα 2021», καθώς επίσης και τα έξοδα που σχετίζονται με αυτές, που πραγματοποιούνται από φυσικό ή νομικό πρόσωπο ή νομική οντότητα, απαλλάσσονται από κάθε άμεσο ή έμμεσο φόρο ή φόρο κεφαλαίου όπως ο φόρος δωρεάς, από οιοδήποτε τέλος περιλαμβανομένου και του τέλους χαρτοσήμου, δικαιώματος υπέρ του Δημοσίου ή Ο.Τ.Α. ή τρίτου. Τα ποσά των χορηγιών σε χρήμα που εμπίπτουν στις διατάξεις του ν. 3525/2007 (Α΄ 16) δεν υπόκεινται σε παρακράτηση με ποσοστό ένα τοις εκατό υπέρ του Οργανισμού Προώθησης υπέρ του Ελληνικού Πολιτισμού Α.Ε..</w:t>
      </w:r>
    </w:p>
    <w:p>
      <w:pPr>
        <w:pStyle w:val="MainText"/>
        <w:spacing w:before="120" w:after="0"/>
        <w:rPr>
          <w:lang w:val="el" w:eastAsia="el"/>
        </w:rPr>
      </w:pPr>
      <w:r>
        <w:rPr>
          <w:b/>
          <w:bCs/>
          <w:lang w:val="el" w:eastAsia="el"/>
        </w:rPr>
        <w:t>8.</w:t>
      </w:r>
      <w:r>
        <w:rPr>
          <w:lang w:val="el" w:eastAsia="el"/>
        </w:rPr>
        <w:t xml:space="preserve"> Οι κάθε είδους δωρεές, επιχορηγήσεις, επιδοτήσεις, χορηγίες, χρηματικές παροχές ή παροχές σε είδος προς την Επιτροπή «Ελλάδα 2021» και υπέρ αυτής, που πραγματοποιούνται από φυσικό ή νομικό πρόσωπο ή νομική οντότητα, αναγνωρίζονται φορολογικά ως εκπιπτόμε- νες δαπάνες αφαιρούμενες του συνολικού εισοδήματός τους, κατά τις διατάξεις των άρθρων 19, 22 και 23 του ν. 4172/2013.</w:t>
      </w:r>
    </w:p>
    <w:p>
      <w:pPr>
        <w:pStyle w:val="MainText"/>
        <w:spacing w:before="120" w:after="0"/>
        <w:rPr>
          <w:lang w:val="el" w:eastAsia="el"/>
        </w:rPr>
      </w:pPr>
      <w:r>
        <w:rPr>
          <w:b/>
          <w:bCs/>
          <w:lang w:val="el" w:eastAsia="el"/>
        </w:rPr>
        <w:t>9.</w:t>
      </w:r>
      <w:r>
        <w:rPr>
          <w:lang w:val="el" w:eastAsia="el"/>
        </w:rPr>
        <w:t xml:space="preserve"> Οι διατάξεις του παρόντος άρθρου ισχύουν υπό την επιφύλαξη τήρησης της ισχύουσας ενωσιακής νομοθεσίας.</w:t>
      </w:r>
    </w:p>
    <w:p>
      <w:pPr>
        <w:pStyle w:val="Heading1"/>
        <w:spacing w:before="240" w:after="240"/>
        <w:rPr>
          <w:lang w:val="el" w:eastAsia="el"/>
        </w:rPr>
      </w:pPr>
      <w:r>
        <w:rPr>
          <w:b/>
          <w:bCs/>
          <w:lang w:val="el" w:eastAsia="el"/>
        </w:rPr>
        <w:t>ΚΕΦΑΛΑΙΟ Θ΄</w:t>
      </w:r>
    </w:p>
    <w:p>
      <w:pPr>
        <w:pStyle w:val="Heading1"/>
        <w:spacing w:before="240" w:after="240"/>
        <w:rPr>
          <w:lang w:val="el" w:eastAsia="el"/>
        </w:rPr>
      </w:pPr>
      <w:r>
        <w:rPr>
          <w:b/>
          <w:bCs/>
          <w:lang w:val="el" w:eastAsia="el"/>
        </w:rPr>
        <w:t>ΔΙΑΤΑΞΕΙΣ ΤΟΥ ΥΠΟΥΡΓΕΙΟΥ ΕΡΓΑΣΙΑΣ ΚΑΙ ΚΟΙΝΩΝΙΚΩΝ ΥΠΟΘΕΣΕΩΝ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του άρθρου 35 του ν. 4578/2018 (Α΄ 200)</w:t>
      </w:r>
    </w:p>
    <w:p>
      <w:pPr>
        <w:spacing w:before="240" w:after="240"/>
        <w:rPr>
          <w:lang w:val="el" w:eastAsia="el"/>
        </w:rPr>
      </w:pPr>
      <w:r>
        <w:rPr>
          <w:lang w:val="el" w:eastAsia="el"/>
        </w:rPr>
        <w:t>Στο δεύτερο εδάφιο της παραγράφου 1 του άρθρου 35 του ν. 4578/2018 (Α΄ 200) οι λέξεις «το αργότερο μέχρι τις 15.6.2019», όπως ισχύει, αντικαθίστανται, από τότε που ίσχυσαν, από τις λέξεις «το αργότερο μέχρι τις 31.12.2019», στη δε παράγραφο 2 του ίδιου άρθρου οι λέξεις «όχι πέραν της 31.12.2019» αντικαθίστανται, από τις λέξεις «όχι πέραν της 30.06.2020» και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Κάλυψη θέσεων εποπτευόμενων φορέων</w:t>
      </w:r>
    </w:p>
    <w:p>
      <w:pPr>
        <w:spacing w:before="240" w:after="240"/>
        <w:rPr>
          <w:lang w:val="el" w:eastAsia="el"/>
        </w:rPr>
      </w:pPr>
      <w:r>
        <w:rPr>
          <w:lang w:val="el" w:eastAsia="el"/>
        </w:rPr>
        <w:t>1. Η κάλυψη των θέσεων του άρθρου 34 διενεργείται με πρόσληψη τακτικού προσωπικού, σύμφωνα με τις διατάξεις του ν. 2190/1994 (Α΄ 28). Προκηρύξεις για την πρόσληψη του προσωπικού αυτού εκδίδονται το αργότερο μέχρι τις 31.12.2019. Στις προκηρύξεις του προηγούμενου εδαφίου, η εμπειρία που προβλέπεται στην περίπτωση β΄ της παραγράφου 2 του άρθρου 18 του ν. 2190/1994, εφόσον έχει αποκτηθεί από το προσωπικό που υπηρέτησε στα Κέντρα Κοινωνικής Πρόνοιας του άρθρου 9 του ν. 4109/2013 (Α΄ 16), στο Θεραπευτήριο Χρονιών Παθήσεων Ευρυτανίας, στο Εθνικό Κέντρο Κοινωνικής Αλληλεγγύης (ΕΚΚΑ), στο Κέντρο Εκπαίδευσης και Αποκατάστασης Τυφλών (ΚΕΑΤ), στο Εθνικό Ίδρυμα Κωφών (ΕΙΚ), καθώς και στα παραρτήματά τους, με συμβάσεις ορισμένου χρόνου και σε αντίστοιχες θέσεις σε οποιονδήποτε από τους ανωτέρω φορείς, μοριοδοτείται με είκοσι (20) μονάδες ανά μήνα για τους πρώτους σαράντα οκτώ (48) μήνες και με επτά (7) μονάδες ανά μήνα για κάθε επόμενο πλέον των σαράντα οκτώ (48) μηνών και μέχρι τους ογδόντα τέσσερις (84) μήνες, για το σύνολο των θέσεων που προκηρύσσονται.</w:t>
      </w:r>
    </w:p>
    <w:p>
      <w:pPr>
        <w:spacing w:before="240" w:after="240"/>
        <w:rPr>
          <w:lang w:val="el" w:eastAsia="el"/>
        </w:rPr>
      </w:pPr>
      <w:r>
        <w:rPr>
          <w:lang w:val="el" w:eastAsia="el"/>
        </w:rPr>
        <w:t>Για τις προσλήψεις που διενεργούνται σύμφωνα με την παρούσα παράγραφο, δεν εφαρμόζονται οι περιορισμοί του άρθρου 28 του ν. 2190/1994.</w:t>
      </w:r>
    </w:p>
    <w:p>
      <w:pPr>
        <w:spacing w:before="240" w:after="240"/>
        <w:rPr>
          <w:lang w:val="el" w:eastAsia="el"/>
        </w:rPr>
      </w:pPr>
      <w:r>
        <w:rPr>
          <w:lang w:val="el" w:eastAsia="el"/>
        </w:rPr>
        <w:t>2. Μέχρι την κατάρτιση των οικείων προσωρινών πινάκων διοριστέων για τις προσλήψεις της παραγράφου 1 και σε κάθε περίπτωση όχι πέραν της 30.06.2020, επιτρέπεται, κατόπιν αιτιολογημένης απόφασης του Διοικητικού Συμβουλίου των φορέων του άρθρου 34, η απασχόληση του έκτακτου προσωπικού που, κατά την έναρξη ισχύος του παρόντος, παρέχει τις υπηρεσίες του σε αυτούς, εφόσον συντρέχουν εξαιρετικοί λόγοι δημοσίου συμφέροντος που συνίστανται στην ανάγκη αδιάλειπτης παροχής υπηρεσιών φροντίδας και πρόνοιας σε ευάλωτες και ευπαθείς ομάδες.</w:t>
      </w:r>
    </w:p>
    <w:p>
      <w:pPr>
        <w:spacing w:before="240" w:after="240"/>
        <w:rPr>
          <w:lang w:val="el" w:eastAsia="el"/>
        </w:rPr>
      </w:pPr>
      <w:r>
        <w:rPr>
          <w:lang w:val="el" w:eastAsia="el"/>
        </w:rPr>
        <w:t>3. Η παροχή των υπηρεσιών από το προσωπικό της παραγράφου 2, σύμφωνα με τις ανωτέρω εξαιρετικές προϋποθέσεις, δεν εμπίπτει στους περιορισμούς των άρθρων 5 και 6 του π.δ. 164/2004 (Α΄ 134) και δεν μεταβάλλει το χαρακτήρα της σχέσης εργασίας, βάσει της οποίας προσλήφθηκαν οι απασχολούμενοι στις θέσεις αυτές, ενώ δεν προσμετράται στην ειδική μοριοδότηση της εμπειρίας της παραγράφου 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του άρθρου 73 του ν. 4623/2019 (Α΄ 134)</w:t>
      </w:r>
    </w:p>
    <w:p>
      <w:pPr>
        <w:spacing w:before="240" w:after="240"/>
        <w:rPr>
          <w:lang w:val="el" w:eastAsia="el"/>
        </w:rPr>
      </w:pPr>
      <w:r>
        <w:rPr>
          <w:lang w:val="el" w:eastAsia="el"/>
        </w:rPr>
        <w:t>Η παράγραφος 2 του άρθρου 73 του ν. 4623/2019 (Α΄134), όπως ισχύει, αντικαθίσταται και το άρθρο 73 του ν. 4623/2019 (Α΄134) διαμορφώνεται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Παράταση έναρξης ισχύος</w:t>
      </w:r>
    </w:p>
    <w:p>
      <w:pPr>
        <w:spacing w:before="240" w:after="240"/>
        <w:rPr>
          <w:lang w:val="el" w:eastAsia="el"/>
        </w:rPr>
      </w:pPr>
      <w:r>
        <w:rPr>
          <w:lang w:val="el" w:eastAsia="el"/>
        </w:rPr>
        <w:t>1. Το άρθρο 32 του ν. 4554/2018 (Α΄ 130), όπως αντικαταστάθηκε με την παράγραφο 2 του άρθρου 85 του ν. 4611/2019 (Α΄ 73), αντικαθίσταται ως εξής:</w:t>
      </w:r>
    </w:p>
    <w:p>
      <w:pPr>
        <w:spacing w:before="240" w:after="240"/>
        <w:rPr>
          <w:lang w:val="el" w:eastAsia="el"/>
        </w:rPr>
      </w:pPr>
      <w:r>
        <w:rPr>
          <w:lang w:val="el" w:eastAsia="el"/>
        </w:rPr>
        <w:t>«Οι διατάξεις του παρόντος Μέρους ισχύουν από 1η Μαρτίου 2020. Κατ’ εξαίρεση, τα άρθρα 19 και 24 έως 28 του ν. 4554/2018 εξακολουθούν να ισχύουν κατά τα προβλεπόμενα στην παράγραφο 3 του άρθρου 85 του ν. 4611/2019.»</w:t>
      </w:r>
    </w:p>
    <w:p>
      <w:pPr>
        <w:pStyle w:val="MainText"/>
        <w:spacing w:before="120" w:after="0"/>
        <w:rPr>
          <w:lang w:val="el" w:eastAsia="el"/>
        </w:rPr>
      </w:pPr>
      <w:r>
        <w:rPr>
          <w:b/>
          <w:bCs/>
          <w:lang w:val="el" w:eastAsia="el"/>
        </w:rPr>
        <w:t>2.</w:t>
      </w:r>
      <w:r>
        <w:rPr>
          <w:lang w:val="el" w:eastAsia="el"/>
        </w:rPr>
        <w:t xml:space="preserve"> Το πρώτο εδάφιο του άρθρου 45 του προεδρικού διατάγματος υπ’ αριθμ. 70/2019 (Α΄110) «Οργανισμός Απασχόλησης Εργατικού Δυναμικού (Ο.Α.Ε.Δ.)», με τίτλο «Έναρξη ισχύος» αντικαθίσταται από όταν ίσχυσε ως εξής: «Η ισχύς του παρόντος αρχίζει μετά την παρέλευση οκτώ (8) μηνών από τη δημοσίευσή του στην Εφημερίδα της Κυβερνήσεως.»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Εκκαθάριση δαπανών του Υπουργείου</w:t>
      </w:r>
    </w:p>
    <w:p>
      <w:pPr>
        <w:spacing w:before="240" w:after="240"/>
        <w:rPr>
          <w:lang w:val="el" w:eastAsia="el"/>
        </w:rPr>
      </w:pPr>
      <w:r>
        <w:rPr>
          <w:b/>
          <w:bCs/>
          <w:lang w:val="el" w:eastAsia="el"/>
        </w:rPr>
        <w:t>Εργασίας και Κοινωνικών Υποθέσεων</w:t>
      </w:r>
    </w:p>
    <w:p>
      <w:pPr>
        <w:spacing w:before="240" w:after="240"/>
        <w:rPr>
          <w:lang w:val="el" w:eastAsia="el"/>
        </w:rPr>
      </w:pPr>
      <w:r>
        <w:rPr>
          <w:lang w:val="el" w:eastAsia="el"/>
        </w:rPr>
        <w:t>Στο άρθρο 49 του ν. 4554/2018 (Α΄130) προστίθεται νέα παράγραφος 2 ως εξής:</w:t>
      </w:r>
    </w:p>
    <w:p>
      <w:pPr>
        <w:spacing w:before="240" w:after="240"/>
        <w:rPr>
          <w:lang w:val="el" w:eastAsia="el"/>
        </w:rPr>
      </w:pPr>
      <w:r>
        <w:rPr>
          <w:lang w:val="el" w:eastAsia="el"/>
        </w:rPr>
        <w:t>«2 . Η ανωτέρω διάταξη ισχύει αντίστοιχα για τις κατηγορίες δαπανών της προηγούμενης παραγράφου καθώς και για τις ταχυδρομικές υπηρεσίες και για τις παρεχόμενες υπηρεσίες από την ΗΔΙΚΑ ΑΕ για τα έτη 2018 και 2019, που βαρύνουν τον προϋπολογισμό του Υπουργείου Εργασίας και Κοινωνικών Υποθέσεων.»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Παράταση της σύμβασης χρηματοδοτικής μίσθωσης οχημάτων του Σώματος Επιθεώρησης Εργασίας</w:t>
      </w:r>
    </w:p>
    <w:p>
      <w:pPr>
        <w:spacing w:before="240" w:after="240"/>
        <w:rPr>
          <w:lang w:val="el" w:eastAsia="el"/>
        </w:rPr>
      </w:pPr>
      <w:r>
        <w:rPr>
          <w:lang w:val="el" w:eastAsia="el"/>
        </w:rPr>
        <w:t>Η ισχύς της υπ’ αριθμ. 6696/2014 ΑΔΑΜ: 14SYMV001906842 Σύμβασης Προμήθειας, που αφορά στη λειτουργική (μακροχρόνια) μίσθωση επιβατικών αυτοκινήτων από το Σ.Ε.Π.Ε., παρατείνεται αυτοδικαίως με τους ίδιους όρους που περιέχονται σε αυτή, από τη λήξη της έως την ολοκλήρωση της εν εξελίξει διαγωνιστικής διαδικασίας και της υπογραφής της νέας σύμβασης.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Καταληκτική ημερομηνία υπαγωγής στη</w:t>
      </w:r>
    </w:p>
    <w:p>
      <w:pPr>
        <w:spacing w:before="240" w:after="240"/>
        <w:rPr>
          <w:lang w:val="el" w:eastAsia="el"/>
        </w:rPr>
      </w:pPr>
      <w:r>
        <w:rPr>
          <w:b/>
          <w:bCs/>
          <w:lang w:val="el" w:eastAsia="el"/>
        </w:rPr>
        <w:t>ρύθμιση του ν. 4611/2019 (Α΄ 73)</w:t>
      </w:r>
    </w:p>
    <w:p>
      <w:pPr>
        <w:spacing w:before="240" w:after="240"/>
        <w:rPr>
          <w:lang w:val="el" w:eastAsia="el"/>
        </w:rPr>
      </w:pPr>
      <w:r>
        <w:rPr>
          <w:lang w:val="el" w:eastAsia="el"/>
        </w:rPr>
        <w:t>Στην παράγραφο 2 του άρθρου 13 του ν. 4611/2019 (Α΄ 73) όπως ισχύει, η ημερομηνία 31.12.2019 αντικαθίσταται από την ημερομηνία 31.5.2020, προστίθεται παράγραφος 3 και το άρθρο 13 του ν. 4611/2019 (Α΄ 73)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Καταληκτική ημερομηνία υπαγωγής στη ρύθμιση</w:t>
      </w:r>
    </w:p>
    <w:p>
      <w:pPr>
        <w:spacing w:before="240" w:after="240"/>
        <w:rPr>
          <w:lang w:val="el" w:eastAsia="el"/>
        </w:rPr>
      </w:pPr>
      <w:r>
        <w:rPr>
          <w:lang w:val="el" w:eastAsia="el"/>
        </w:rPr>
        <w:t>1. Η αίτηση για την υπαγωγή στη ρύθμιση του παρόντος υποβάλλεται έως 30.9.2019.</w:t>
      </w:r>
    </w:p>
    <w:p>
      <w:pPr>
        <w:spacing w:before="240" w:after="240"/>
        <w:rPr>
          <w:lang w:val="el" w:eastAsia="el"/>
        </w:rPr>
      </w:pPr>
      <w:r>
        <w:rPr>
          <w:lang w:val="el" w:eastAsia="el"/>
        </w:rPr>
        <w:t>2. Ειδικότερα για τους οφειλέτες των άρθρων 2 και 3, όπου η διαδικασία υπαγωγής στη ρύθμιση περιλαμβάνει δύο στάδια, σύμφωνα με την παράγραφο 3 του άρθρου 11 του παρόντος, η ως άνω καταληκτική ημερομηνία αφορά στην υποβολή του αιτήματος για τον προσδιορισμό της οφειλής στην ηλεκτρονική πλατφόρμα του ΕΦΚΑ (1ο στάδιο). Ως υποβολή αιτήματος για τον προσδιορισμό της οφειλής θεωρείται και η είσοδος στην ηλεκτρονική πλατφόρμα του ΕΦΚΑ στις περιπτώσεις οφειλετών που απαιτείται επιβεβαίωση των ασφαλιστικών τους στοιχείων ή οι οφειλές τους είναι υπό επεξεργασία και χωρίς να απαιτείται η τελική επιλογή του επανυπο- λογισμού ή μη των οφειλών. Στις περιπτώσεις αυτές η υπαγωγή στη ρύθμιση μπορεί να γίνει και μετά το πέρας της καταληκτικής ημερομηνίας, όταν διαβιβαστούν οι οφειλές στο ΚΕΑΟ και εφόσον υποβληθεί η αίτηση (2ο στάδιο) για την υπαγωγή στην ρύθμιση μέσω της ηλεκτρονικής πλατφόρμας του ΚΕΑΟ, η οποία σε καμία περίπτωση δεν μπορεί να υποβληθεί μετά την 31.5.2020.</w:t>
      </w:r>
    </w:p>
    <w:p>
      <w:pPr>
        <w:spacing w:before="240" w:after="240"/>
        <w:rPr>
          <w:lang w:val="el" w:eastAsia="el"/>
        </w:rPr>
      </w:pPr>
      <w:r>
        <w:rPr>
          <w:lang w:val="el" w:eastAsia="el"/>
        </w:rPr>
        <w:t>3. Οι οφειλέτες που απώλεσαν τη ρύθμιση των άρθρων 2,3,4 και 5 του ν. 4611/2019, στην οποία είχαν ενταχθεί, δύναται να επανενταχθούν σ’ αυτή, μέχρι την ημερομηνία της προηγούμενης παραγράφου, υπό την προϋπόθεση καταβολής του συνόλου των δόσεων της ρύθμισης που έχουν καταστεί απαιτητές, καθώς και νέων βεβαιωμένων, εκτός ρύθμισης οφειλών. Η αίτηση για την επανένταξη στη ρύθμιση θα υποβάλλεται από τον οφειλέτη στις αρμόδιες υπηρεσίες ΚΕΑΟ.»</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Ρυθμίσεις για το Σ.ΕΠ.Ε.</w:t>
      </w:r>
    </w:p>
    <w:p>
      <w:pPr>
        <w:pStyle w:val="MainText"/>
        <w:spacing w:before="120" w:after="0"/>
        <w:rPr>
          <w:lang w:val="el" w:eastAsia="el"/>
        </w:rPr>
      </w:pPr>
      <w:r>
        <w:rPr>
          <w:b/>
          <w:bCs/>
          <w:lang w:val="el" w:eastAsia="el"/>
        </w:rPr>
        <w:t>1.</w:t>
      </w:r>
      <w:r>
        <w:rPr>
          <w:lang w:val="el" w:eastAsia="el"/>
        </w:rPr>
        <w:t xml:space="preserve"> Στους επιθεωρητές εργασίας και στο προσωπικό με σχέση εργασίας δημοσίου ή ιδιωτικού δικαίου των υπηρεσιών του Σώματος Επιθεώρησης Εργασίας (Σ.ΕΠ.Ε.) και των υπηρεσιών της Κεντρικής Υπηρεσίας του Υπουργείου Εργασίας και Κοινωνικών Υποθέσεων, που διενεργούν τους ελέγχους, καταβάλλεται ελεγκτική αποζημίωση ύψους τριάντα (30) ευρώ ανά έλεγχο και μέχρι του ποσού των τριακοσίων (300) ευρώ μηνιαίως. Η ελεγκτική αποζημίωση δεν περιλαμβάνεται στην έννοια των τακτικών αποδοχών των δικαιούχων αυτής, δεν υπόκειται σε ασφαλιστικές κρατήσεις και στους περιορισμούς των ορίων των παραγράφων 2 και 3 του άρθρου 21 του ν. 4354/2015 (Α΄176) και υπάγεται στις διατάξεις του άρθρου 14 του ν. 4172/2013 (Α΄167).</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καθορίζονται οι όροι και οι προϋποθέσεις συμμετοχής στα κλιμάκια ελέγχου και καταβολής της εν λόγω αποζημίωσης.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Κοινωνικών Υποθέσεων και Οικονομικών μπορεί να αναπροσαρμόζονται τα ποσά της ελεγκτικής αποζημίωσης ανά έλεγχο, καθώς και το ανώτατο μηνιαίο όριο αυτής.</w:t>
      </w:r>
    </w:p>
    <w:p>
      <w:pPr>
        <w:pStyle w:val="MainText"/>
        <w:spacing w:before="120" w:after="0"/>
        <w:rPr>
          <w:lang w:val="el" w:eastAsia="el"/>
        </w:rPr>
      </w:pPr>
      <w:r>
        <w:rPr>
          <w:b/>
          <w:bCs/>
          <w:lang w:val="el" w:eastAsia="el"/>
        </w:rPr>
        <w:t>4.</w:t>
      </w:r>
      <w:r>
        <w:rPr>
          <w:lang w:val="el" w:eastAsia="el"/>
        </w:rPr>
        <w:t xml:space="preserve"> Η παρούσα αποζημίωση συμψηφίζεται με οποιοδήποτε άλλο ελεγκτικό επίδομα, ελεγκτική αποζημίωση ή άλλη σχετική με την άσκηση των ελεγκτικών τους αρμοδιοτήτων παροχή, που καταβάλλεται στους υπαγο- μένους στις διατάξεις του παρόντος.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Εκκαθάριση και πληρωμή ληξιπρόθεσμων υποχρεώσεων του κλάδου υγείας των Φορέων Κοινωνικής Ασφάλισης (Φ.Κ.Α.) που εντάχθηκαν στον Ε.Ο.Π.Υ.Υ.</w:t>
      </w:r>
    </w:p>
    <w:p>
      <w:pPr>
        <w:spacing w:before="240" w:after="240"/>
        <w:rPr>
          <w:lang w:val="el" w:eastAsia="el"/>
        </w:rPr>
      </w:pPr>
      <w:r>
        <w:rPr>
          <w:lang w:val="el" w:eastAsia="el"/>
        </w:rPr>
        <w:t>Στο πρώτο εδάφιο της περίπτωσης α΄ της παραγράφου 1 του άρθρου 12 του ν. 4578/2018 (Α΄200), όπως ισχύει, η ημερομηνία «31.12.2019» αντικαθίσταται από την ημερομηνία «31.12.2020». Στην παράγραφο 13 του άρθρου 12 του ν. 4578/2018 (Α΄200), όπως ισχύει, όπου αναφέρεται Υπουργός Εργασίας, Κοινωνικής Ασφάλισης και Κοινωνικής Αλληλεγγύης νοείται εφεξής Υπουργός Εργασίας και Κοινωνικών Υποθέσεων.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Εκκαθάριση και πληρωμή ληξιπροθέσμων υποχρεώσεων του κλάδου υγείας των Φ.Κ.Α. που εντάχθηκαν στον Ε.Ο.Π.Υ.Υ.</w:t>
      </w:r>
    </w:p>
    <w:p>
      <w:pPr>
        <w:spacing w:before="240" w:after="240"/>
        <w:rPr>
          <w:lang w:val="el" w:eastAsia="el"/>
        </w:rPr>
      </w:pPr>
      <w:r>
        <w:rPr>
          <w:lang w:val="el" w:eastAsia="el"/>
        </w:rPr>
        <w:t>1. α) Ληξιπρόθεσμες υποχρεώσεις του κλάδου υγείας των Φορέων Κοινωνικής Ασφάλισης (ΦΚΑ), που εντάχθηκαν στον Ε.Ο.Π.Υ.Υ. προς τα φαρμακεία, λοιπούς συμβεβλημένους ιδιώτες παρόχους υπηρεσιών υγείας (ιατρούς, κλινικές, διαγνωστικά κέντρα, εργαστήρια κ.λπ.), φαρμακευτικές εταιρείες, προμηθευτές υγειονομικού και λοιπού υλικού κ.λπ., και προς ασφαλισμένους των ΦΚΑ, εκκαθαρίζονται και πληρώνονται από τον ΕΦΚΑ μέχρι 31.12.2020. Από τις διατάξεις του προηγούμενου εδαφίου εξαιρούνται οι ληξιπρόθεσμες υποχρεώσεις του πρώην Ο.Π.Α.Δ./ Τομέας Ασφαλισμένων Δημοσίου, πρώην Οίκου Ναύτου και πρώην Τ.Α.Υ.Τ.Ε.Κ.Ω., οι οποίες εξακολουθούν να παρακολουθούνται από τον Ε.Ο.Π.Υ.Υ. και να βαρύνουν τον προϋπολογισμό του και εξοφλούνται, σύμφωνα με τα οριζόμενα στο άρθρο 52 του ν. 4430/2016 (Α΄ 205).</w:t>
      </w:r>
    </w:p>
    <w:p>
      <w:pPr>
        <w:spacing w:before="240" w:after="240"/>
        <w:rPr>
          <w:lang w:val="el" w:eastAsia="el"/>
        </w:rPr>
      </w:pPr>
      <w:r>
        <w:rPr>
          <w:lang w:val="el" w:eastAsia="el"/>
        </w:rPr>
        <w:t>β) Ως ληξιπρόθεσμες υποχρεώσεις, νοούνται εκείνες που αφορούν τα έτη από 1.1.2006 και εντεύθεν, για τις οποίες έχουν εκδοθεί τα προβλεπόμενα, κατά περίπτωση, παραστατικά ή αποδεικνύεται η παροχή των υπηρεσιών ή η παραλαβή των προϊόντων και οι οποίες δεν έχουν εξοφληθεί έως την έναρξη ισχύος του παρόντος.</w:t>
      </w:r>
    </w:p>
    <w:p>
      <w:pPr>
        <w:spacing w:before="240" w:after="240"/>
        <w:rPr>
          <w:lang w:val="el" w:eastAsia="el"/>
        </w:rPr>
      </w:pPr>
      <w:r>
        <w:rPr>
          <w:lang w:val="el" w:eastAsia="el"/>
        </w:rPr>
        <w:t>2. Το ποσοστό έκπτωσης που αφορά τις οφειλές, προ Φ.Π.Α., προς τους ιδιώτες παρόχους υπηρεσιών υγείας καθορίζεται ως ακολούθως:</w:t>
      </w:r>
    </w:p>
    <w:p>
      <w:pPr>
        <w:spacing w:before="240" w:after="240"/>
        <w:rPr>
          <w:lang w:val="el" w:eastAsia="el"/>
        </w:rPr>
      </w:pPr>
      <w:r>
        <w:rPr>
          <w:lang w:val="el" w:eastAsia="el"/>
        </w:rPr>
        <w:t>α. Διαγνωστικά Κέντρα - Εργαστήρια:</w:t>
      </w:r>
    </w:p>
    <w:p>
      <w:pPr>
        <w:spacing w:before="240" w:after="240"/>
        <w:rPr>
          <w:lang w:val="el" w:eastAsia="el"/>
        </w:rPr>
      </w:pPr>
      <w:r>
        <w:rPr>
          <w:lang w:val="el" w:eastAsia="el"/>
        </w:rPr>
        <w:t>αα) Για ποσό μηνιαίας οφειλής μέχρι δεκαπέντε χιλιάδες (15.000) ευρώ ποσοστό έκπτωσης πέντε τοις εκατό (5%).</w:t>
      </w:r>
    </w:p>
    <w:p>
      <w:pPr>
        <w:spacing w:before="240" w:after="240"/>
        <w:rPr>
          <w:lang w:val="el" w:eastAsia="el"/>
        </w:rPr>
      </w:pPr>
      <w:r>
        <w:rPr>
          <w:lang w:val="el" w:eastAsia="el"/>
        </w:rPr>
        <w:t>ββ) Για ποσό μηνιαίας οφειλής πάνω από δεκαπέντε χιλιάδες (15.000) ευρώ ποσοστό έκπτωσης δέκα τοις εκατό (10%).</w:t>
      </w:r>
    </w:p>
    <w:p>
      <w:pPr>
        <w:spacing w:before="240" w:after="240"/>
        <w:rPr>
          <w:lang w:val="el" w:eastAsia="el"/>
        </w:rPr>
      </w:pPr>
      <w:r>
        <w:rPr>
          <w:lang w:val="el" w:eastAsia="el"/>
        </w:rPr>
        <w:t>β. Ιδιωτικές Κλινικές, Κέντρα Αποθεραπείας και Αποκατάστασης, Μονάδες Χρόνιας Αιμοκάθαρσης για δαπάνες Νοσηλείας ποσοστό έκπτωσης δέκα τοις εκατό (10%).</w:t>
      </w:r>
    </w:p>
    <w:p>
      <w:pPr>
        <w:spacing w:before="240" w:after="240"/>
        <w:rPr>
          <w:lang w:val="el" w:eastAsia="el"/>
        </w:rPr>
      </w:pPr>
      <w:r>
        <w:rPr>
          <w:lang w:val="el" w:eastAsia="el"/>
        </w:rPr>
        <w:t>γ. Συμβεβλημένοι Ιδιώτες Ιατροί:</w:t>
      </w:r>
    </w:p>
    <w:p>
      <w:pPr>
        <w:spacing w:before="240" w:after="240"/>
        <w:rPr>
          <w:lang w:val="el" w:eastAsia="el"/>
        </w:rPr>
      </w:pPr>
      <w:r>
        <w:rPr>
          <w:lang w:val="el" w:eastAsia="el"/>
        </w:rPr>
        <w:t>αα) Για ποσό μηνιαίας οφειλής μέχρι τέσσερις χιλιάδες (4.000) ευρώ ποσοστό έκπτωσης πέντε τοις εκατό (5%).</w:t>
      </w:r>
    </w:p>
    <w:p>
      <w:pPr>
        <w:spacing w:before="240" w:after="240"/>
        <w:rPr>
          <w:lang w:val="el" w:eastAsia="el"/>
        </w:rPr>
      </w:pPr>
      <w:r>
        <w:rPr>
          <w:lang w:val="el" w:eastAsia="el"/>
        </w:rPr>
        <w:t>ββ) Για ποσό μηνιαίας οφειλής πάνω από τέσσερις χιλιάδες (4.000 ευρώ) ποσοστό έκπτωσης δέκα τοις εκατό (10%).</w:t>
      </w:r>
    </w:p>
    <w:p>
      <w:pPr>
        <w:spacing w:before="240" w:after="240"/>
        <w:rPr>
          <w:lang w:val="el" w:eastAsia="el"/>
        </w:rPr>
      </w:pPr>
      <w:r>
        <w:rPr>
          <w:lang w:val="el" w:eastAsia="el"/>
        </w:rPr>
        <w:t>δ. Προμηθευτές Υγειονομικού και λοιπού υλικού ποσοστό έκπτωσης είκοσι πέντε τοις εκατό (25%), για δαπάνες ειδικών νοσοκομειακών υλικών (υλικά λαπαροτομίας, ορθοπεδικά υλικά, καρδιοεπεμβατικά, ενδοφακοί, επιθέματα μαστού, υλικά αγγειοπλαστικής κ.ά.).</w:t>
      </w:r>
    </w:p>
    <w:p>
      <w:pPr>
        <w:spacing w:before="240" w:after="240"/>
        <w:rPr>
          <w:lang w:val="el" w:eastAsia="el"/>
        </w:rPr>
      </w:pPr>
      <w:r>
        <w:rPr>
          <w:lang w:val="el" w:eastAsia="el"/>
        </w:rPr>
        <w:t>ε. Συμβεβλημένοι λοιποί πάροχοι υπηρεσιών υγείας (φυσιοθεραπευτές, λογοθεραπευτές κ.λπ.) ποσοστό έκπτωσης πέντε τοις εκατό (5%).</w:t>
      </w:r>
    </w:p>
    <w:p>
      <w:pPr>
        <w:spacing w:before="240" w:after="240"/>
        <w:rPr>
          <w:lang w:val="el" w:eastAsia="el"/>
        </w:rPr>
      </w:pPr>
      <w:r>
        <w:rPr>
          <w:lang w:val="el" w:eastAsia="el"/>
        </w:rPr>
        <w:t>στ. Φαρμακευτικές εταιρείες ποσοστό έκπτωσης οκτώ τοις εκατό (8%).</w:t>
      </w:r>
    </w:p>
    <w:p>
      <w:pPr>
        <w:spacing w:before="240" w:after="240"/>
        <w:rPr>
          <w:lang w:val="el" w:eastAsia="el"/>
        </w:rPr>
      </w:pPr>
      <w:r>
        <w:rPr>
          <w:lang w:val="el" w:eastAsia="el"/>
        </w:rPr>
        <w:t>ζ. Φαρμακεία ποσοστό τρισίμιση τοις εκατό (3,5%). Οι λοιπές ληξιπρόθεσμες υποχρεώσεις που προκύπτουν από τυχόν υπόλοιπο λόγω πληρωμής προκαταβολής, εξοφλούνται για οφειλές μέχρι δεκαπέντε (15.000) ευρώ με έκπτωση είκοσι τοις εκατό (20%) και για οφειλές πάνω από δεκαπέντε (15.000) ευρώ με έκπτωση σαράντα πέντε τοις εκατό (45%) επί της συναλλακτικής αξίας (αξίας του παραστατικού προ Φ.Π.Α.), του απομένοντος, μετά την αφαίρεση της προκαταβολής, υπολοίπου.</w:t>
      </w:r>
    </w:p>
    <w:p>
      <w:pPr>
        <w:spacing w:before="240" w:after="240"/>
        <w:rPr>
          <w:lang w:val="el" w:eastAsia="el"/>
        </w:rPr>
      </w:pPr>
      <w:r>
        <w:rPr>
          <w:lang w:val="el" w:eastAsia="el"/>
        </w:rPr>
        <w:t>Οι οφειλές προς ασθενείς ασφαλισμένους και προς τους ιδιώτες παρόχους υπηρεσιών υγείας που έχουν εκκαθαριστεί εξοφλούνται ολοσχερώς.</w:t>
      </w:r>
    </w:p>
    <w:p>
      <w:pPr>
        <w:spacing w:before="240" w:after="240"/>
        <w:rPr>
          <w:lang w:val="el" w:eastAsia="el"/>
        </w:rPr>
      </w:pPr>
      <w:r>
        <w:rPr>
          <w:lang w:val="el" w:eastAsia="el"/>
        </w:rPr>
        <w:t>3. Για την αποπληρωμή των ληξιπρόθεσμων υποχρεώσεων του παρόντος ο ΕΦΚΑ δύναται να επιχορηγείται από τον Κρατικό Προϋπολογισμό, σύμφωνα με το άρθρο 6 του ν. 4281/2014 (Α΄ 160). Εξαιρετικώς, για την οριστικοποίηση των ληξιπρόθεσμων υποχρεώσεων, τη δέσμευση και τη μεταφορά πιστώσεων και κεφαλαίων απαιτείται, κατά παρέκκλιση των ισχυουσών διατάξεων, η σύνταξη και η υποβολή εντύπου συγκεντρωτικής κατάστασης ανά παραστατικό ή προμηθευτή ή πάροχο ή κατηγορία δαπάνης. Το έντυπο της συγκεντρωτικής κατάστασης, η ενταλματοποίηση και η πληρωμή πραγματοποιείται κατά παρέκκλιση της χρονολογικής σειράς. Το ως άνω έντυπο αρκεί για την ενταλματοποίηση δαπανών από τις υφιστάμενες πιστώσεις και μεταφορές κεφαλαίων, που πραγματοποιήθηκαν για τον σκοπό αυτόν.</w:t>
      </w:r>
    </w:p>
    <w:p>
      <w:pPr>
        <w:spacing w:before="240" w:after="240"/>
        <w:rPr>
          <w:lang w:val="el" w:eastAsia="el"/>
        </w:rPr>
      </w:pPr>
      <w:r>
        <w:rPr>
          <w:lang w:val="el" w:eastAsia="el"/>
        </w:rPr>
        <w:t>4. Οι οφειλές εξοφλούνται άμεσα με την έκδοση χρηματικού εντάλματος ύστερα από πρόχειρο λογιστικό έλεγχο που διενεργείται από τις αρμόδιες υπηρεσίες του ΕΦΚΑ, εφόσον:</w:t>
      </w:r>
    </w:p>
    <w:p>
      <w:pPr>
        <w:spacing w:before="240" w:after="240"/>
        <w:rPr>
          <w:lang w:val="el" w:eastAsia="el"/>
        </w:rPr>
      </w:pPr>
      <w:r>
        <w:rPr>
          <w:lang w:val="el" w:eastAsia="el"/>
        </w:rPr>
        <w:t>α) παρασχεθεί η κατά περίπτωση αναφερόμενη έκπτωση εκ μέρους του δικαιούχου - παρόχου με την προσκόμιση στον ΕΦΚΑ πιστωτικού τιμολογίου,</w:t>
      </w:r>
    </w:p>
    <w:p>
      <w:pPr>
        <w:spacing w:before="240" w:after="240"/>
        <w:rPr>
          <w:lang w:val="el" w:eastAsia="el"/>
        </w:rPr>
      </w:pPr>
      <w:r>
        <w:rPr>
          <w:lang w:val="el" w:eastAsia="el"/>
        </w:rPr>
        <w:t>β) υποβληθεί υπεύθυνη δήλωση εκ μέρους του δικαιούχου - παρόχου, στην οποία ρητά αναφέρεται ότι, αποδέχεται τη ρύθμιση αυτή για όλες τις απαιτήσεις του, που εμπίπτουν στο πεδίο εφαρμογής της παρούσας και παραιτείται χωρίς επιφύλαξη από οποιαδήποτε άλλη αξίωση που πηγάζει από την ίδια αιτία, συμπεριλαμβα- νομένης της αξίωσης τόκων, μέχρι και την εξόφληση των οφειλών, και από τα ένδικα μέσα και βοηθήματα,</w:t>
      </w:r>
    </w:p>
    <w:p>
      <w:pPr>
        <w:spacing w:before="240" w:after="240"/>
        <w:rPr>
          <w:lang w:val="el" w:eastAsia="el"/>
        </w:rPr>
      </w:pPr>
      <w:r>
        <w:rPr>
          <w:lang w:val="el" w:eastAsia="el"/>
        </w:rPr>
        <w:t>γ) προσκομισθεί στην αρμόδια Οικονομική Υπηρεσία φορολογική ενημερότητα ή βεβαίωση οφειλής. Όταν προσκομίζεται από τον πάροχο βεβαίωση οφειλής, παρακρατείται από την αρμόδια υπηρεσία το ποσό αυτής και αποδίδεται στο Δημόσιο, σύμφωνα με τις ισχύουσες διατάξεις.</w:t>
      </w:r>
    </w:p>
    <w:p>
      <w:pPr>
        <w:spacing w:before="240" w:after="240"/>
        <w:rPr>
          <w:lang w:val="el" w:eastAsia="el"/>
        </w:rPr>
      </w:pPr>
      <w:r>
        <w:rPr>
          <w:lang w:val="el" w:eastAsia="el"/>
        </w:rPr>
        <w:t>5. Στην εκκαθάριση και πληρωμή των ληξιπρόθεσμων δαπανών υγείας του πρώην ΕΤΑΑ, ειδικώς για την εφαρμογή του παρόντος:</w:t>
      </w:r>
    </w:p>
    <w:p>
      <w:pPr>
        <w:spacing w:before="240" w:after="240"/>
        <w:rPr>
          <w:lang w:val="el" w:eastAsia="el"/>
        </w:rPr>
      </w:pPr>
      <w:r>
        <w:rPr>
          <w:lang w:val="el" w:eastAsia="el"/>
        </w:rPr>
        <w:t>α) Αρμόδιες για τη συγκέντρωση του συνόλου των παραστατικών των δαπανών υγείας ανά τομέα είναι οι υπάρχουσες οργανικές μονάδες της Γενικής Διεύθυνσης Καταβολής Παροχών Υγείας του ΕΦΚΑ, ως εξής:</w:t>
      </w:r>
    </w:p>
    <w:p>
      <w:pPr>
        <w:spacing w:before="240" w:after="240"/>
        <w:rPr>
          <w:lang w:val="el" w:eastAsia="el"/>
        </w:rPr>
      </w:pPr>
      <w:r>
        <w:rPr>
          <w:lang w:val="el" w:eastAsia="el"/>
        </w:rPr>
        <w:t>αα) Το Τμήμα Ασφάλισης Κλάδου Υγείας και Πρόνοιας της Διεύθυνσης Υγείας και Πρόνοιας του Τομέα Μηχανικών, για τις ληξιπρόθεσμες δαπάνες υγείας προς παρό- χους και ασφαλισμένους των τομέων Μηχανικών.</w:t>
      </w:r>
    </w:p>
    <w:p>
      <w:pPr>
        <w:spacing w:before="240" w:after="240"/>
        <w:rPr>
          <w:lang w:val="el" w:eastAsia="el"/>
        </w:rPr>
      </w:pPr>
      <w:r>
        <w:rPr>
          <w:lang w:val="el" w:eastAsia="el"/>
        </w:rPr>
        <w:t>ββ) Το Τμήμα Παροχών Ανοιχτής Περίθαλψης της Διεύθυνσης Ασθενείας των Τομέων Υγειονομικών και το Τμήμα Πληρωμής Συντάξεων και Παροχών Ασθενείας της Διεύθυνσης Υγειονομικών Θεσσαλονίκης, που υπάγεται απευθείας στον Διοικητή του ΕΦΚΑ, για τις ληξιπρόθεσμες δαπάνες υγείας προς παρόχους και ασφαλισμένους των τομέων Υγειονομικών.</w:t>
      </w:r>
    </w:p>
    <w:p>
      <w:pPr>
        <w:spacing w:before="240" w:after="240"/>
        <w:rPr>
          <w:lang w:val="el" w:eastAsia="el"/>
        </w:rPr>
      </w:pPr>
      <w:r>
        <w:rPr>
          <w:lang w:val="el" w:eastAsia="el"/>
        </w:rPr>
        <w:t>γγ) Το Τμήμα Εσόδων - Παροχών της Διεύθυνσης Ασφάλισης - Παροχών των Τομέων Συμβολαιογράφων, για τις ληξιπρόθεσμες δαπάνες υγείας προς παρόχους και ασφαλισμένους των τομέων Συμβολαιογράφων.</w:t>
      </w:r>
    </w:p>
    <w:p>
      <w:pPr>
        <w:spacing w:before="240" w:after="240"/>
        <w:rPr>
          <w:lang w:val="el" w:eastAsia="el"/>
        </w:rPr>
      </w:pPr>
      <w:r>
        <w:rPr>
          <w:lang w:val="el" w:eastAsia="el"/>
        </w:rPr>
        <w:t>δδ) Το Τμήμα Εσόδων - Παροχών της Διεύθυνσης Ασφάλισης - Παροχών των Τομέων Δικηγόρων Αθηνών, για τις ληξιπρόθεσμες δαπάνες υγείας προς παρόχους και ασφαλισμένους των τομέων Δικηγόρων Αθηνών.</w:t>
      </w:r>
    </w:p>
    <w:p>
      <w:pPr>
        <w:spacing w:before="240" w:after="240"/>
        <w:rPr>
          <w:lang w:val="el" w:eastAsia="el"/>
        </w:rPr>
      </w:pPr>
      <w:r>
        <w:rPr>
          <w:lang w:val="el" w:eastAsia="el"/>
        </w:rPr>
        <w:t>εε) Το Τμήμα Εσόδων - Παροχών της Διεύθυνσης Ασφάλισης - Παροχών του Τομέα Υγείας Δικηγόρων Πειραιά, για τις ληξιπρόθεσμες δαπάνες υγείας προς παρόχους και ασφαλισμένους των τομέων Δικηγόρων Πειραιά.</w:t>
      </w:r>
    </w:p>
    <w:p>
      <w:pPr>
        <w:spacing w:before="240" w:after="240"/>
        <w:rPr>
          <w:lang w:val="el" w:eastAsia="el"/>
        </w:rPr>
      </w:pPr>
      <w:r>
        <w:rPr>
          <w:lang w:val="el" w:eastAsia="el"/>
        </w:rPr>
        <w:t>στστ) Το Τμήμα Εσόδων - Παροχών της Διεύθυνσης Ασφάλισης - Παροχών του Τομέα Υγείας Δικηγόρων επαρχιών, για τις ληξιπρόθεσμες δαπάνες υγείας προς παρόχους και ασφαλισμένους των τομέων Δικηγόρων επαρχιών.</w:t>
      </w:r>
    </w:p>
    <w:p>
      <w:pPr>
        <w:spacing w:before="240" w:after="240"/>
        <w:rPr>
          <w:lang w:val="el" w:eastAsia="el"/>
        </w:rPr>
      </w:pPr>
      <w:r>
        <w:rPr>
          <w:lang w:val="el" w:eastAsia="el"/>
        </w:rPr>
        <w:t>ζζ) Το Περιφερειακό Τμήμα Υγείας Δικηγόρων Θεσσαλονίκης, για τις ληξιπρόθεσμες δαπάνες υγείας προς παρόχους και ασφαλισμένους των τομέων Δικηγόρων Θεσσαλονίκης.</w:t>
      </w:r>
    </w:p>
    <w:p>
      <w:pPr>
        <w:spacing w:before="240" w:after="240"/>
        <w:rPr>
          <w:lang w:val="el" w:eastAsia="el"/>
        </w:rPr>
      </w:pPr>
      <w:r>
        <w:rPr>
          <w:lang w:val="el" w:eastAsia="el"/>
        </w:rPr>
        <w:t>Οι ανωτέρω οργανικές μονάδες είναι αρμόδιες και για τη σύνταξη της κατάστασης πληρωμής δαπάνης, για κάθε δικαιούχο, πάροχο ή ασφαλισμένο, η οποία, αφού υπογραφεί από τον αρμόδιο διατάκτη, διαβιβάζεται μαζί με όλα τα δικαιολογητικά με έγγραφο για οικονομικό έλεγχο, ενταλματοποίηση και πληρωμή στην αρμόδια Οικονομική Υπηρεσία. Οι προϊστάμενοι των ανωτέρω τμημάτων ορίζονται διατάκτες των οικείων δαπανών υγείας, με αρμοδιότητα να υπογράφουν την κατάσταση πληρωμής δαπάνης για κάθε δικαιούχο, πάροχο ή ασφαλισμένο, και την απόφαση ανάληψης υποχρέωσης. Ειδικά για το Τμήμα Πληρωμής Συντάξεων και Παροχών Ασθενείας της Διεύθυνσης Υγειονομικών Θεσσαλονίκης, ως διατάκτης ορίζεται ο Προϊστάμενος της Διεύθυνσης. Η απόφαση ανάληψης υποχρέωσης εκδίδεται με μέριμνα του αρμοδίου για την πληρωμή Τμήματος Οικονομικού της Περιφερειακής Διεύθυνσης, ως αυτές ορίζονται ακολούθως, αφού βεβαιωθεί η ύπαρξη πίστωσης από τον Προϊστάμενο του Τμήματος Οικονομικού της Περιφερειακής Διεύθυνσης.</w:t>
      </w:r>
    </w:p>
    <w:p>
      <w:pPr>
        <w:spacing w:before="240" w:after="240"/>
        <w:rPr>
          <w:lang w:val="el" w:eastAsia="el"/>
        </w:rPr>
      </w:pPr>
      <w:r>
        <w:rPr>
          <w:lang w:val="el" w:eastAsia="el"/>
        </w:rPr>
        <w:t>β) Αρμόδια για τον οικονομικό έλεγχο, την οικονομική εκκαθάριση, την ενταλματοποίηση και την εξόφληση των ανωτέρω ληξιπρόθεσμων δαπανών είναι τα Τμήματα Οικονομικού των Περιφερειακών Διευθύνσεων του ΕΦΚΑ του άρθρου 48 του ν. 4445/2016 (Α΄ 236), ως εξής:</w:t>
      </w:r>
    </w:p>
    <w:p>
      <w:pPr>
        <w:spacing w:before="240" w:after="240"/>
        <w:rPr>
          <w:lang w:val="el" w:eastAsia="el"/>
        </w:rPr>
      </w:pPr>
      <w:r>
        <w:rPr>
          <w:lang w:val="el" w:eastAsia="el"/>
        </w:rPr>
        <w:t>αα) Το Τμήμα Οικονομικού της Περιφερειακής Διεύθυνσης Συντάξεων και Ασφάλισης του Τομέα Μηχανικών και Εργοληπτών Δημοσίων Έργων, για τις ληξιπρόθεσμες δαπάνες υγείας προς παρόχους και ασφαλισμένους των Τομέων Μηχανικών και Εργοληπτών Δημοσίων Έργων.</w:t>
      </w:r>
    </w:p>
    <w:p>
      <w:pPr>
        <w:spacing w:before="240" w:after="240"/>
        <w:rPr>
          <w:lang w:val="el" w:eastAsia="el"/>
        </w:rPr>
      </w:pPr>
      <w:r>
        <w:rPr>
          <w:lang w:val="el" w:eastAsia="el"/>
        </w:rPr>
        <w:t>ββ) Το Τμήμα Οικονομικού της Περιφερειακής Διεύθυνσης Συντάξεων και Ασφάλισης του Τομέα Υγειονομικών, για τις ληξιπρόθεσμες δαπάνες υγείας προς πα- ρόχους και ασφαλισμένους των Τομέων Υγειονομικών.</w:t>
      </w:r>
    </w:p>
    <w:p>
      <w:pPr>
        <w:spacing w:before="240" w:after="240"/>
        <w:rPr>
          <w:lang w:val="el" w:eastAsia="el"/>
        </w:rPr>
      </w:pPr>
      <w:r>
        <w:rPr>
          <w:lang w:val="el" w:eastAsia="el"/>
        </w:rPr>
        <w:t>γγ) Το Τμήμα Οικονομικού της Περιφερειακής Διεύθυνσης Παροχών του Τομέα Ασφάλισης Νομικών, για τις ληξιπρόθεσμες δαπάνες υγείας προς παρόχους και ασφαλισμένους των Τομέων Συμβολαιογράφων, του Τομέα Υγείας Δικηγόρων Αθηνών, του Τομέα Υγείας Δικηγόρων Πειραιά, του Τομέα Υγείας Δικηγόρων επαρχιών και του Τομέα Υγείας Δικηγόρων Θεσσαλονίκης.</w:t>
      </w:r>
    </w:p>
    <w:p>
      <w:pPr>
        <w:spacing w:before="240" w:after="240"/>
        <w:rPr>
          <w:lang w:val="el" w:eastAsia="el"/>
        </w:rPr>
      </w:pPr>
      <w:r>
        <w:rPr>
          <w:lang w:val="el" w:eastAsia="el"/>
        </w:rPr>
        <w:t>Τα χρηματικά εντάλματα πληρωμής εκδίδονται ύστερα από πρόχειρο λογιστικό έλεγχο, υπογράφονται από τον συντάκτη τους, από τον Προϊστάμενο του οικείου Τμήματος Οικονομικού και από τον Διευθυντή της Περιφερειακής Διεύθυνσης σύμφωνα με το άρθρο 16 του Κανονισμού Οικονομικής Οργάνωσης και Λειτουργίας του ΕΦΚΑ (Φ.ΕΦΚΑ/οικ.22424/861/16.5.2017, Β΄ 1720). Η εξόφληση των Χρηματικών Ενταλμάτων Πληρωμής διενεργείται οίκοθεν από τα ανωτέρω Τμήματα Οικονομικού.</w:t>
      </w:r>
    </w:p>
    <w:p>
      <w:pPr>
        <w:spacing w:before="240" w:after="240"/>
        <w:rPr>
          <w:lang w:val="el" w:eastAsia="el"/>
        </w:rPr>
      </w:pPr>
      <w:r>
        <w:rPr>
          <w:lang w:val="el" w:eastAsia="el"/>
        </w:rPr>
        <w:t>6. Στην εκκαθάριση και πληρωμή των ληξιπρόθεσμων δαπανών υγείας του πρώην ΤΥΔΚΥ, ειδικά για την εφαρμογή του παρόντος:</w:t>
      </w:r>
    </w:p>
    <w:p>
      <w:pPr>
        <w:spacing w:before="240" w:after="240"/>
        <w:rPr>
          <w:lang w:val="el" w:eastAsia="el"/>
        </w:rPr>
      </w:pPr>
      <w:r>
        <w:rPr>
          <w:lang w:val="el" w:eastAsia="el"/>
        </w:rPr>
        <w:t>α) Αρμόδια για την εκκαθάριση και εξόφληση των ληξιπρόθεσμων δαπανών υγείας του τ. ΤΥΔΚΥ Νομού Αττικής είναι η υπάρχουσα οργανική μονάδα της Διεύθυνσης Ασφάλισης Παροχών ΟΠΑΔ, ως εξής:</w:t>
      </w:r>
    </w:p>
    <w:p>
      <w:pPr>
        <w:spacing w:before="240" w:after="240"/>
        <w:rPr>
          <w:lang w:val="el" w:eastAsia="el"/>
        </w:rPr>
      </w:pPr>
      <w:r>
        <w:rPr>
          <w:lang w:val="el" w:eastAsia="el"/>
        </w:rPr>
        <w:t>αα) Το Τμήμα Παροχών της Διεύθυνσης Ασφάλισης Παροχών ΟΠΑΔ είναι αρμόδιο για τον έλεγχο και την εκκαθάριση της δαπάνης. Μετά τον έλεγχο διενεργείται επί των δικαιολογητικών πράξη εκκαθάρισης με το εκ- καθαριζόμενο υπέρ του δικαιούχου χρηματικό ποσό, η οποία υπογράφεται από τον υπάλληλο που διενήργησε τον έλεγχο. Με βάση την πράξη εκκαθάρισης συντάσσεται κατάσταση δαπάνης, στην οποία καταχωρίζεται αριθμητικά και ολογράφως το χρηματικό ποσό που εκκαθαρίζεται με πρόχειρο λογιστικό έλεγχο, η οποία υπογράφεται από τα υπηρεσιακά όργανα που διενήργησαν τον έλεγχο και από τον Προϊστάμενο της υπηρεσίας που εκκαθαρίζεται η δαπάνη ή τον νόμιμο αναπληρωτή του. Η κατάσταση δαπάνης διαβιβάζεται στο Τμήμα Λογιστηρίου για την έκδοση εντάλματος.</w:t>
      </w:r>
    </w:p>
    <w:p>
      <w:pPr>
        <w:spacing w:before="240" w:after="240"/>
        <w:rPr>
          <w:lang w:val="el" w:eastAsia="el"/>
        </w:rPr>
      </w:pPr>
      <w:r>
        <w:rPr>
          <w:lang w:val="el" w:eastAsia="el"/>
        </w:rPr>
        <w:t>ββ) Το Τμήμα Λογιστηρίου της Διεύθυνσης Ασφάλισης Παροχών ΟΠΑΔ είναι αρμόδιο για την ενταλματοποίηση και εξόφληση των ως άνω ληξιπρόθεσμων δαπανών. Τα χρηματικά εντάλματα πληρωμής υπογράφονται από τον συντάκτη τους, από τον Προϊστάμενο του Λογιστηρίου και από τον Προϊστάμενο της Διεύθυνσης ή τους νόμιμους αναπληρωτές τους. Η εξόφληση των Χρηματικών Ενταλμάτων Πληρωμής διενεργείται οίκοθεν από το ανωτέρω Τμήμα Λογιστηρίου.</w:t>
      </w:r>
    </w:p>
    <w:p>
      <w:pPr>
        <w:spacing w:before="240" w:after="240"/>
        <w:rPr>
          <w:lang w:val="el" w:eastAsia="el"/>
        </w:rPr>
      </w:pPr>
      <w:r>
        <w:rPr>
          <w:lang w:val="el" w:eastAsia="el"/>
        </w:rPr>
        <w:t>β) Αρμόδια για την εκκαθάριση και εξόφληση των ληξιπρόθεσμων δαπανών υγείας της Περιφέρειας, είναι τα κατά τόπους Υποκαταστήματα του ΕΦΚΑ (πρώην ΙΚΑ-ΕΤΑΜ), στα οποία μεταφέρθηκαν ως προσωπικό και αρμοδιότητες οι τέως Περιφερειακές Υπηρεσίες του ΟΠΑΔ, μετά τη κατάργησή του και ειδικότερα τα αρμόδια Τμήματα των υπηρεσιών αυτών.</w:t>
      </w:r>
    </w:p>
    <w:p>
      <w:pPr>
        <w:spacing w:before="240" w:after="240"/>
        <w:rPr>
          <w:lang w:val="el" w:eastAsia="el"/>
        </w:rPr>
      </w:pPr>
      <w:r>
        <w:rPr>
          <w:lang w:val="el" w:eastAsia="el"/>
        </w:rPr>
        <w:t>7. Οφειλές προς παρόχους υπηρεσιών υγείας που εκκαθαρίζονται με τις διατάξεις του παρόντος συμψηφίζονται με τυχόν ληξιπρόθεσμες κάθε είδους οφειλές αυτών προς τον ΕΦΚΑ, πλην των ρυθμισμένων. Ο συμψηφισμός πραγματοποιείται από τις ανωτέρω αρμόδιες υπηρεσίες.</w:t>
      </w:r>
    </w:p>
    <w:p>
      <w:pPr>
        <w:spacing w:before="240" w:after="240"/>
        <w:rPr>
          <w:lang w:val="el" w:eastAsia="el"/>
        </w:rPr>
      </w:pPr>
      <w:r>
        <w:rPr>
          <w:lang w:val="el" w:eastAsia="el"/>
        </w:rPr>
        <w:t>8. Η καταβολή του κεφαλαίου της ληξιπρόθεσμης οφειλής προς τους δικαιούχους επιφέρει την απόσβεση της οφειλής ως προς τα έξοδα, τους τόκους και το κεφάλαιο. Μετά την κατά τα ανωτέρω εξόφληση των ληξιπρόθεσμων οφειλών, αποσβένεται κάθε απαίτηση των δικαιούχων κατά του ΕΦΚΑ από την αιτία αυτή. Η αποδοχή της εξόφλησης της απαίτησης από τους δικαιούχους πραγματοποιείται με την υποβολή υπεύθυνης δήλωσης εκ μέρους του δικαιούχου - παρόχου που κατατίθεται στις αρμόδιες για την πληρωμή υπηρεσίες.</w:t>
      </w:r>
    </w:p>
    <w:p>
      <w:pPr>
        <w:spacing w:before="240" w:after="240"/>
        <w:rPr>
          <w:lang w:val="el" w:eastAsia="el"/>
        </w:rPr>
      </w:pPr>
      <w:r>
        <w:rPr>
          <w:lang w:val="el" w:eastAsia="el"/>
        </w:rPr>
        <w:t>9. Με τις διατάξεις του παρόντος εκκαθαρίζονται και πληρώνονται και οι ληξιπρόθεσμες υποχρεώσεις κατά την έννοια της περίπτωσης β΄ της παραγράφου 1, εκτός συμβατικής σχέσης, εφόσον αποδεικνύεται η παροχή των υπηρεσιών ή η παραλαβή των προϊόντων από τους Φ.Κ.Α..</w:t>
      </w:r>
    </w:p>
    <w:p>
      <w:pPr>
        <w:spacing w:before="240" w:after="240"/>
        <w:rPr>
          <w:lang w:val="el" w:eastAsia="el"/>
        </w:rPr>
      </w:pPr>
      <w:r>
        <w:rPr>
          <w:lang w:val="el" w:eastAsia="el"/>
        </w:rPr>
        <w:t>Η παραλαβή προϊόντων από τους Φ.Κ.Α. τόσο για τις περιπτώσεις συναφθεισών συμβάσεων όσο και για αυτές που έλαβαν χώρα εκτός αυτών, θεωρείται προσηκό- ντως αποδεδειγμένη και με την υπογραφή του οικείου πρωτοκόλλου έστω και από έναν αρμόδιο προς τούτο υπάλληλο, καθώς και με την ύπαρξη αντιγράφου παραλαβής ταχυμεταφορέα ή δελτίου αποστολής. Ειδικά για την εκκαθάριση παροχών προς ασφαλισμένους δεν απαιτούνται οι υπογραφές των ελεγκτών ιατρών στα αντίστοιχα παραστατικά.</w:t>
      </w:r>
    </w:p>
    <w:p>
      <w:pPr>
        <w:spacing w:before="240" w:after="240"/>
        <w:rPr>
          <w:lang w:val="el" w:eastAsia="el"/>
        </w:rPr>
      </w:pPr>
      <w:r>
        <w:rPr>
          <w:lang w:val="el" w:eastAsia="el"/>
        </w:rPr>
        <w:t>10. Οι ληξιπρόθεσμες υποχρεώσεις του παρόντος εκκαθαρίζονται και πληρώνονται εξαιρετικά κατά παρέκκλιση των διατάξεων περί παραγραφής.</w:t>
      </w:r>
    </w:p>
    <w:p>
      <w:pPr>
        <w:spacing w:before="240" w:after="240"/>
        <w:rPr>
          <w:lang w:val="el" w:eastAsia="el"/>
        </w:rPr>
      </w:pPr>
      <w:r>
        <w:rPr>
          <w:lang w:val="el" w:eastAsia="el"/>
        </w:rPr>
        <w:t>11. Εκκαθαρίσεις και πληρωμές ληξιπρόθεσμων υποχρεώσεων, κατά την έννοια της περίπτωσης β΄ της παραγράφου 1, που έχουν ήδη πραγματοποιηθεί θεωρούνται νόμιμες.</w:t>
      </w:r>
    </w:p>
    <w:p>
      <w:pPr>
        <w:spacing w:before="240" w:after="240"/>
        <w:rPr>
          <w:lang w:val="el" w:eastAsia="el"/>
        </w:rPr>
      </w:pPr>
      <w:r>
        <w:rPr>
          <w:lang w:val="el" w:eastAsia="el"/>
        </w:rPr>
        <w:t>12. Από την έναρξη ισχύος του παρόντος καταργείται κάθε άλλη αντίθετη διάταξη.</w:t>
      </w:r>
    </w:p>
    <w:p>
      <w:pPr>
        <w:spacing w:before="240" w:after="240"/>
        <w:rPr>
          <w:lang w:val="el" w:eastAsia="el"/>
        </w:rPr>
      </w:pPr>
      <w:r>
        <w:rPr>
          <w:lang w:val="el" w:eastAsia="el"/>
        </w:rPr>
        <w:t>13. Με απόφαση των Υπουργών Εργασίας και Κοινωνικών Υποθέσεων και Οικονομικών δύναται να καθορίζεται και κάθε άλλη λεπτομέρεια για την εφαρμογή της εκκαθάρισης και πληρωμής ληξιπρόθεσμων υποχρεώσεων του κλάδου υγείας των Φ.Κ.Α. που εντάχθηκαν στον Ε.Ο.Π.Υ.Υ..»</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 ΔΙΑΤΑΞΕΙΣ ΤΟΥ ΥΠΟΥΡΓΕΙΟΥ ΕΣΩΤΕΡΙΚΩΝ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του άρθρου 4 του ν. 4440/2016 (Α΄ 224)</w:t>
      </w:r>
    </w:p>
    <w:p>
      <w:pPr>
        <w:pStyle w:val="MainText"/>
        <w:spacing w:before="120" w:after="0"/>
        <w:rPr>
          <w:lang w:val="el" w:eastAsia="el"/>
        </w:rPr>
      </w:pPr>
      <w:r>
        <w:rPr>
          <w:b/>
          <w:bCs/>
          <w:lang w:val="el" w:eastAsia="el"/>
        </w:rPr>
        <w:t>1.</w:t>
      </w:r>
      <w:r>
        <w:rPr>
          <w:lang w:val="el" w:eastAsia="el"/>
        </w:rPr>
        <w:t xml:space="preserve"> Οι παράγραφοι 2 έως 5 του άρθρου 4 του ν. 4440/ 2016 αντικαθίστανται ως εξής:</w:t>
      </w:r>
    </w:p>
    <w:p>
      <w:pPr>
        <w:spacing w:before="240" w:after="240"/>
        <w:rPr>
          <w:lang w:val="el" w:eastAsia="el"/>
        </w:rPr>
      </w:pPr>
      <w:r>
        <w:rPr>
          <w:lang w:val="el" w:eastAsia="el"/>
        </w:rPr>
        <w:t>«2 . Προϋποθέσεις για τη συμμετοχή των υπαλλήλων στο ΕΣΚ είναι:</w:t>
      </w:r>
    </w:p>
    <w:p>
      <w:pPr>
        <w:spacing w:before="240" w:after="240"/>
        <w:rPr>
          <w:lang w:val="el" w:eastAsia="el"/>
        </w:rPr>
      </w:pPr>
      <w:r>
        <w:rPr>
          <w:lang w:val="el" w:eastAsia="el"/>
        </w:rPr>
        <w:t>α) Η συμπλήρωση διετίας από το διορισμό ή, εφόσον ο διορισμός έγινε με μοριοδότηση λόγω εντοπιότητας, η συμπλήρωση του προβλεπόμενου χρόνου παραμονής. Αν η υποχρέωση παραμονής αφορά νομό, νησί ή παραμεθόριο περιοχή (άρθρο 17 παράγραφος 8 περίπτωση ιδ΄ του ν. 2190/1994) είναι δυνατή η συμμετοχή του υπαλλήλου σε διαδικασίες επιλογής για μετάταξη ή απόσπαση σε υπηρεσίες εντός των ορίων της περιοχής όπου υφίσταται η δέσμευση, εφόσον ο υπάλληλος έχει συμπληρώσει το ήμισυ του υποχρεωτικού χρόνου παραμονής. Ειδικά στην περίπτωση της συνυπηρέτησης συζύγων, σύμφωνα με το άρθρο 11, επιτρέπεται η μετάταξη ή η απόσπαση σε υπηρεσία άλλης περιοχής του άρθρου 8, εφόσον ο υπάλληλος έχει συμπληρώσει το ήμισυ του υποχρεωτικού χρόνου παραμονής.</w:t>
      </w:r>
    </w:p>
    <w:p>
      <w:pPr>
        <w:spacing w:before="240" w:after="240"/>
        <w:rPr>
          <w:lang w:val="el" w:eastAsia="el"/>
        </w:rPr>
      </w:pPr>
      <w:r>
        <w:rPr>
          <w:lang w:val="el" w:eastAsia="el"/>
        </w:rPr>
        <w:t>β) Η συμπλήρωση διετίας: αα) από προηγούμενη μετάταξη για τη διενέργεια νέας μετάταξης ή απόσπασης και ββ) από προηγούμενη απόσπαση για τη διενέργεια νέας απόσπασης. Από την υποχρέωση συμπλήρωσης διετίας από προηγούμενη μετάταξη ή απόσπαση εξαιρούνται όσοι αποσπώνται ή μετατάσσονται σε υπηρεσία απομακρυσμένης - παραμεθόριας περιοχής και ορεινού - νησιωτικού Ο.Τ.Α. α΄ βαθμού, σύμφωνα με το άρθρο 8, καθώς και όσοι μετατάσσονται αμοιβαία και όσοι απο- σπώνται για συνυπηρέτηση ή αποσπώνται για λόγους υγείας σύμφωνα με τις διατάξεις της παραγράφου 5 του άρθρου 7 του παρόντος.</w:t>
      </w:r>
    </w:p>
    <w:p>
      <w:pPr>
        <w:spacing w:before="240" w:after="240"/>
        <w:rPr>
          <w:lang w:val="el" w:eastAsia="el"/>
        </w:rPr>
      </w:pPr>
      <w:r>
        <w:rPr>
          <w:lang w:val="el" w:eastAsia="el"/>
        </w:rPr>
        <w:t>3. Δικαίωμα συμμετοχής σε διαδικασίες επιλογής για προκηρυσσόμενες θέσεις μέσω του ΕΣΚ έχουν επίσης:</w:t>
      </w:r>
    </w:p>
    <w:p>
      <w:pPr>
        <w:spacing w:before="240" w:after="240"/>
        <w:rPr>
          <w:lang w:val="el" w:eastAsia="el"/>
        </w:rPr>
      </w:pPr>
      <w:r>
        <w:rPr>
          <w:lang w:val="el" w:eastAsia="el"/>
        </w:rPr>
        <w:t>α) οι υπάλληλοι του οικείου φορέα, αποκλειστικά για μετάταξη σε ανώτερη κατηγορία εφόσον έχουν τα απαι- τούμενα τυπικά και ουσιαστικά προσόντα και δεν τυγχάνουν εφαρμογής οι διατάξεις του Υπαλληλικού Κώδικα ή άλλες αντίστοιχες διατάξεις περί μετάταξης σε ανώτερη κατηγορία, β) οι υπάλληλοι που έχουν διοριστεί ή μεταταχθεί πριν από την έναρξη ισχύος του παρόντος σε υπηρεσίες απομακρυσμένων-παραμεθόριων περιοχών με δέσμευση δεκαετούς παραμονής και έχουν συμπληρώσει τουλάχιστον επτά (7) έτη υποχρεωτικής παραμονής. Ειδικά οι υπάλληλοι της περίπτωσης β΄ που έχουν συμπληρώσει τουλάχιστον πέντε (5) έτη υποχρεωτικής παραμονής έχουν δικαίωμα συμμετοχής για τις διαδικασίες επιλογής σε θέσεις εντός της απομακρυσμένης - παραμεθορίου περιοχής.</w:t>
      </w:r>
    </w:p>
    <w:p>
      <w:pPr>
        <w:spacing w:before="240" w:after="240"/>
        <w:rPr>
          <w:lang w:val="el" w:eastAsia="el"/>
        </w:rPr>
      </w:pPr>
      <w:r>
        <w:rPr>
          <w:lang w:val="el" w:eastAsia="el"/>
        </w:rPr>
        <w:t>4. Για τη διενέργεια μετάταξης ή απόσπασης το ποσοστό κάλυψης των θέσεων στο φορέα προέλευσης του κλάδου στον οποίο ανήκει ο υπάλληλος, κατά την καταληκτική ημερομηνία υποβολής των αιτήσεων για τη διαδικασία επιλογής, καθώς και κατά το χρόνο έκδοσης της απόφασης, πρέπει να ανέρχεται σε ποσοστό τουλάχιστον εξηνταπέντε τοις εκατό (65%) επί του συνόλου των οργανικών θέσεων του εν λόγω κλάδου, στο οποίο ποσοστό δεν συμπεριλαμβάνονται υπάλληλοι, οι οποίοι απουσιάζουν με μακροχρόνια άδεια, όπως ιδίως άνευ αποδοχών, υπηρεσιακής εκπαίδευσης ή είναι αποσπασμένοι σε άλλον φορέα. Επίσης, πρέπει ο αιτών υπάλληλος να μην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 ή μετάταξης. Ειδικά για τη μετάταξη υπαλλήλου από Ο.Τ.Α. α΄ βαθμού απαιτείται επιπλέον η γνώμη του αρμόδιου για το διορισμό οργάνου. Ειδικά για τη μετάταξη υπαλλήλων των Τεχνικών Υπηρεσιών των Ο.Τ.Α. α΄ και β΄ βαθμού και των Υπηρεσιών Δόμησης των Ο.Τ.Α. α΄ βαθμού απαιτείται η σύμφωνη γνώμη του αρμόδιου για τον διορισμό οργάνου.</w:t>
      </w:r>
    </w:p>
    <w:p>
      <w:pPr>
        <w:spacing w:before="240" w:after="240"/>
        <w:rPr>
          <w:lang w:val="el" w:eastAsia="el"/>
        </w:rPr>
      </w:pPr>
      <w:r>
        <w:rPr>
          <w:lang w:val="el" w:eastAsia="el"/>
        </w:rPr>
        <w:t>5. Σε περίπτωση που, εντός δεκαπέντε (15) ημερών από την καταληκτική ημερομηνία υποβολής των αιτήσεων, ο φορέας προέλευσης δεν βεβαιώνει την πλήρωση των προϋποθέσεων των παραγράφων 2, 3 και 4 του παρόντος, οι προϋποθέσεις αυτές ελέγχονται κατά τον χρόνο της αξιολόγησης των υποψηφίων και σε κάθε περίπτωση κατά τον χρόνο έκδοσης της πράξης απόσπασης ή μετάταξης.»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για τον κύκλο κινητικότητας έτους 2019.</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του άρθρου 7 του ν. 4440/2016 (Α΄ 224)</w:t>
      </w:r>
    </w:p>
    <w:p>
      <w:pPr>
        <w:spacing w:before="240" w:after="240"/>
        <w:rPr>
          <w:lang w:val="el" w:eastAsia="el"/>
        </w:rPr>
      </w:pPr>
      <w:r>
        <w:rPr>
          <w:lang w:val="el" w:eastAsia="el"/>
        </w:rPr>
        <w:t>Στο τέλος της παραγράφου 5 του άρθρου 7 του ν. 4440/2016, όπως ισχύει, προστίθενται νέα εδάφια ως εξής:</w:t>
      </w:r>
    </w:p>
    <w:p>
      <w:pPr>
        <w:spacing w:before="240" w:after="240"/>
        <w:rPr>
          <w:lang w:val="el" w:eastAsia="el"/>
        </w:rPr>
      </w:pPr>
      <w:r>
        <w:rPr>
          <w:lang w:val="el" w:eastAsia="el"/>
        </w:rPr>
        <w:t>«Στην περίπτωση υπαλλήλων με σχέση εργασίας ιδιωτικού δικαίου αορίστου χρόνου, εφόσον δεν υφίστα- ται κενή θέση προσωπικού ιδιωτικού δικαίου αορίστου χρόνου, ο υπάλληλος δύναται να μεταταχθεί/μεταφερθεί σε συνιστώμενη προσωποπαγή θέση με σχέση εργασίας ιδιωτικού δικαίου, με παράλληλη δέσμευση κενής οργανικής θέσης μόνιμου προσωπικού, για όσο χρόνο υφί- σταται η προσωποπαγής θέση. Το προσωπικό που ανήκει οργανικά σε υπηρεσίες ανταποδοτικού χαρακτήρα των Ο.Τ.Α. α΄ βαθμού δύναται να αιτηθεί απόσπαση ή μετάταξη για λόγους υγείας μόνο σε υπηρεσίες ανταποδοτικού χαρακτήρα άλλων Ο.Τ.Α. α΄ βαθμού. Αποσπάσεις, οι οποίες διενεργούνται για λόγους υγείας ανανεώνονται με απόφαση του αρμόδιου για διορισμό οργάνου του φορέα υποδοχής για μια ή και περισσότερες φορές και για όσο χρόνο εξακολουθούν να υφίστανται οι λόγοι υγείας για τους οποίους έγιναν, οι οποίοι αποδεικνύονται σύμφωνα με τα προβλεπόμενα στην παρούσα παράγραφο.»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θεμάτων προσωπικού</w:t>
      </w:r>
    </w:p>
    <w:p>
      <w:pPr>
        <w:pStyle w:val="MainText"/>
        <w:spacing w:before="120" w:after="0"/>
        <w:rPr>
          <w:lang w:val="el" w:eastAsia="el"/>
        </w:rPr>
      </w:pPr>
      <w:r>
        <w:rPr>
          <w:b/>
          <w:bCs/>
          <w:lang w:val="el" w:eastAsia="el"/>
        </w:rPr>
        <w:t>1.</w:t>
      </w:r>
      <w:r>
        <w:rPr>
          <w:lang w:val="el" w:eastAsia="el"/>
        </w:rPr>
        <w:t xml:space="preserve"> Η παράγραφος 1 του άρθρου 10 του ν. 4440/2016 (Α΄ 224), αντικαθίσταται, ως εξής:</w:t>
      </w:r>
    </w:p>
    <w:p>
      <w:pPr>
        <w:spacing w:before="240" w:after="240"/>
        <w:rPr>
          <w:lang w:val="el" w:eastAsia="el"/>
        </w:rPr>
      </w:pPr>
      <w:r>
        <w:rPr>
          <w:lang w:val="el" w:eastAsia="el"/>
        </w:rPr>
        <w:t>«1. Μετά την πάροδο διετίας από τον διορισμό ή την πρόσληψη, επιτρέπεται η αμοιβαία μετάταξη υπαλλήλων της παραγράφου 1 του άρθρου 3, με την προϋπόθεση να ανήκουν στην ίδια κατηγορία / εκπαιδευτική βαθμίδα και να κατέχουν τα τυπικά προσόντα του κλάδου / ειδικότητας στον οποίο μετατάσσονται. Η ανωτέρω μετάταξη διενεργείται, κατόπιν αίτησης των ενδιαφερό- μενων υπαλλήλων και μετά από γνώμη των συλλογικών οργάνων της παραγράφου 1 του άρθρου 7 των φορέων προέλευσης και υποδοχής, με απόφαση των αρμόδιων προς διορισμό οργάνων των φορέων προέλευσης και υποδοχής, η οποία δημοσιεύεται στην Εφημερίδα της Κυβερνήσεως. Κατ’ εξαίρεση, επιτρέπεται η αμοιβαία μετάταξη πριν την πάροδο της διετίας από τον διορισμό ή την πρόσληψη εφόσον οι μετατασσόμενοι ανήκουν οργανικά σε υπηρεσίες ανταποδοτικού χαρακτήρα Ο.Τ.Α. α΄ βαθμού.»</w:t>
      </w:r>
    </w:p>
    <w:p>
      <w:pPr>
        <w:pStyle w:val="MainText"/>
        <w:spacing w:before="120" w:after="0"/>
        <w:rPr>
          <w:lang w:val="el" w:eastAsia="el"/>
        </w:rPr>
      </w:pPr>
      <w:r>
        <w:rPr>
          <w:b/>
          <w:bCs/>
          <w:lang w:val="el" w:eastAsia="el"/>
        </w:rPr>
        <w:t>2.</w:t>
      </w:r>
      <w:r>
        <w:rPr>
          <w:lang w:val="el" w:eastAsia="el"/>
        </w:rPr>
        <w:t xml:space="preserve"> Οι διατάξεις του παρόντος άρθρου ισχύουν και για όσες αιτήσεις έχουν ήδη υποβληθεί προς εξέταση από την Κεντρική Επιτροπή Κινητικότητας.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Επείγουσες ρυθμίσεις Ο.Τ.Α.</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233 του ν. 4635/2019 (Α΄ 167) αντικαθίσταται, ως εξής:</w:t>
      </w:r>
    </w:p>
    <w:p>
      <w:pPr>
        <w:spacing w:before="240" w:after="240"/>
        <w:rPr>
          <w:lang w:val="el" w:eastAsia="el"/>
        </w:rPr>
      </w:pPr>
      <w:r>
        <w:rPr>
          <w:lang w:val="el" w:eastAsia="el"/>
        </w:rPr>
        <w:t>«1. Για την εξόφληση υποχρεώσεων σε βάρος των δήμων από διαταγές πληρωμής και δικαστικές αποφάσεις, οι οποίες έως τη δημοσίευση του παρόντος έχουν καταστεί τελεσίδικες, και οι οποίες αφορούν αξιώσεις από προμήθειες αγαθών ή παροχή υπηρεσιών ή εκτέλεση έργων, καθώς και από τελεσίδικες δικαστικές αποφάσεις που αφορούν αξιώσεις από διαδοχικές συμβάσεις κατά τις διατάξεις του άρθρου 11 του π.δ. 164/2004 (Α΄ 134) και εξ αυτών απορρέουσες διοικητικές πράξεις καταλογισμού προστίμων, οι δήμοι επιχορηγούνται από χρηματικά διαθέσιμα έως σαράντα εκατομμυρίων (40.000.000) ευρώ του λογαριασμού που τηρείται στο Ταμείο Παρακαταθηκών και Δανείων με τίτλο «Λογαριασμός Οικονομικής Ενίσχυσης Ο.Τ.Α.», τα οποία μεταφέρονται στον λογαριασμό με τίτλο «Κεντρικοί Αυτοτελείς Πόροι των Δήμων» που τηρείται στο ίδιο Ταμείο.»</w:t>
      </w:r>
    </w:p>
    <w:p>
      <w:pPr>
        <w:pStyle w:val="MainText"/>
        <w:spacing w:before="120" w:after="0"/>
        <w:rPr>
          <w:lang w:val="el" w:eastAsia="el"/>
        </w:rPr>
      </w:pPr>
      <w:r>
        <w:rPr>
          <w:b/>
          <w:bCs/>
          <w:lang w:val="el" w:eastAsia="el"/>
        </w:rPr>
        <w:t>2.</w:t>
      </w:r>
      <w:r>
        <w:rPr>
          <w:lang w:val="el" w:eastAsia="el"/>
        </w:rPr>
        <w:t xml:space="preserve"> Πάσης φύσεως λογαριασμοί των Ο.Τ.Α. σε χρηματοπιστωτικά ιδρύματα ανοίγονται με απόφαση της οικείας Οικονομικής Επιτροπής.</w:t>
      </w:r>
    </w:p>
    <w:p>
      <w:pPr>
        <w:pStyle w:val="MainText"/>
        <w:spacing w:before="120" w:after="0"/>
        <w:rPr>
          <w:lang w:val="el" w:eastAsia="el"/>
        </w:rPr>
      </w:pPr>
      <w:r>
        <w:rPr>
          <w:b/>
          <w:bCs/>
          <w:lang w:val="el" w:eastAsia="el"/>
        </w:rPr>
        <w:t>3.</w:t>
      </w:r>
      <w:r>
        <w:rPr>
          <w:lang w:val="el" w:eastAsia="el"/>
        </w:rPr>
        <w:t xml:space="preserve"> Οι διατάξεις των δύο πρώτων εδαφίων της παραγράφου 1 του άρθρου 6 του ν. 4623/2019 (Α΄ 134) ισχύουν αναλόγως και για τη σύσταση των επιτροπών των άρθρων 70, 70Α, 164 και 164Α του ν. 3852/2010 (Α΄ 87), καθώς και για τη συμμετοχή αιρετών εκπροσώπων των Ο.Τ.Α. σε επιτροπές, συμβούλια και λοιπά συλλογικά όργανα πάσης φύσεως νομικών προσώπων, κληροδοτημάτων και σωματείων. Η διάταξη του προηγούμενου εδαφίου εφαρμόζεται και ως προς τα μέλη της διοίκησης του ΕΣΔΝΑ που εκλέγονται από το περιφερειακό συμβούλιο, κατά τις διατάξεις της παραγράφου 2 του άρθρου 211 του ν. 3852/2010.</w:t>
      </w:r>
    </w:p>
    <w:p>
      <w:pPr>
        <w:pStyle w:val="MainText"/>
        <w:spacing w:before="120" w:after="0"/>
        <w:rPr>
          <w:lang w:val="el" w:eastAsia="el"/>
        </w:rPr>
      </w:pPr>
      <w:r>
        <w:rPr>
          <w:b/>
          <w:bCs/>
          <w:lang w:val="el" w:eastAsia="el"/>
        </w:rPr>
        <w:t>4.</w:t>
      </w:r>
      <w:r>
        <w:rPr>
          <w:lang w:val="el" w:eastAsia="el"/>
        </w:rPr>
        <w:t xml:space="preserve"> Το ενδέκατο εδάφιο της παραγράφου 2 του άρθρου 211 του ν. 3852/2010 αντικαθίσταται, ως εξής:</w:t>
      </w:r>
    </w:p>
    <w:p>
      <w:pPr>
        <w:spacing w:before="240" w:after="240"/>
        <w:rPr>
          <w:lang w:val="el" w:eastAsia="el"/>
        </w:rPr>
      </w:pPr>
      <w:r>
        <w:rPr>
          <w:lang w:val="el" w:eastAsia="el"/>
        </w:rPr>
        <w:t>«Η θητεία των συλλογικών οργάνων του συνδέσμου ισχύει για όλη τη δημοτική και περιφερειακή περίοδο και παρατείνεται αυτοδικαίως μέχρι τη συγκρότηση των νέων οργάνων.»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Παρατάσεις προθεσμιών</w:t>
      </w:r>
    </w:p>
    <w:p>
      <w:pPr>
        <w:pStyle w:val="MainText"/>
        <w:spacing w:before="120" w:after="0"/>
        <w:rPr>
          <w:lang w:val="el" w:eastAsia="el"/>
        </w:rPr>
      </w:pPr>
      <w:r>
        <w:rPr>
          <w:b/>
          <w:bCs/>
          <w:lang w:val="el" w:eastAsia="el"/>
        </w:rPr>
        <w:t>1.</w:t>
      </w:r>
      <w:r>
        <w:rPr>
          <w:lang w:val="el" w:eastAsia="el"/>
        </w:rPr>
        <w:t xml:space="preserve"> Στο πρώτο εδάφιο της παραγράφου 2 του άρθρου 1 της από 31.12.2012 Πράξης Νομοθετικού Περιεχομένου, η οποία κυρώθηκε με το άρθρο 1 του ν. 4147/2013 (Α΄ 98), η ημερομηνία «1.1.2020» αντικαθίσταται από την ημερομηνία «1.6.2020».</w:t>
      </w:r>
    </w:p>
    <w:p>
      <w:pPr>
        <w:pStyle w:val="MainText"/>
        <w:spacing w:before="120" w:after="0"/>
        <w:rPr>
          <w:lang w:val="el" w:eastAsia="el"/>
        </w:rPr>
      </w:pPr>
      <w:r>
        <w:rPr>
          <w:b/>
          <w:bCs/>
          <w:lang w:val="el" w:eastAsia="el"/>
        </w:rPr>
        <w:t>2.</w:t>
      </w:r>
      <w:r>
        <w:rPr>
          <w:lang w:val="el" w:eastAsia="el"/>
        </w:rPr>
        <w:t xml:space="preserve"> Στις παραγράφους 1, 2 και 4 του άρθρου 13 του ν. 4623/2019 (Α΄ 134) η ημερομηνία «31.12.2019» αντικαθίσταται από την ημερομηνία «30.6.2020».</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Άμισθοι αντιδήμαρχοι</w:t>
      </w:r>
    </w:p>
    <w:p>
      <w:pPr>
        <w:spacing w:before="240" w:after="240"/>
        <w:rPr>
          <w:lang w:val="el" w:eastAsia="el"/>
        </w:rPr>
      </w:pPr>
      <w:r>
        <w:rPr>
          <w:lang w:val="el" w:eastAsia="el"/>
        </w:rPr>
        <w:t>Στο άρθρο 59 του ν. 3852/2010 (Α΄ 87) προστίθεται παράγραφος 7, ως εξής:</w:t>
      </w:r>
    </w:p>
    <w:p>
      <w:pPr>
        <w:spacing w:before="240" w:after="240"/>
        <w:rPr>
          <w:lang w:val="el" w:eastAsia="el"/>
        </w:rPr>
      </w:pPr>
      <w:r>
        <w:rPr>
          <w:lang w:val="el" w:eastAsia="el"/>
        </w:rPr>
        <w:t>«7 . Με την απόφαση της παραγράφου 5 και τηρου- μένων των προϋποθέσεων του άρθρου αυτού, μπορεί να ορίζονται άμισθοι αντιδήμαρχοι σε αριθμό που δεν υπερβαίνει το ένα τρίτο του αριθμού των αντιδημάρχων της παραγράφου 2. Τυχόν κλάσμα στρογγυλοποιείται στην αμέσως επόμενη ακέραια μονάδα, αν ισούται ή υπερβαίνει το ήμισυ αυτής. Οι άμισθοι αντιδήμαρχοι δεν δικαιούνται αντιμισθίας ή οποιασδήποτε άλλης οικονομικής απολαβής και ο αριθμός τους δεν προσμετράται για τον υπολογισμό των θέσεων ειδικών συμβούλων – συνεργατών, κατά την παράγραφο 1 του άρθρου 163 του Κώδικα Κατάστασης Δημοτικών και Κοινοτικών Υπαλλήλων.»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Διευκόλυνση ένταξης παιδιών με ειδικές ανάγκες στο μαθησιακό περιβάλλον</w:t>
      </w:r>
    </w:p>
    <w:p>
      <w:pPr>
        <w:spacing w:before="240" w:after="240"/>
        <w:rPr>
          <w:lang w:val="el" w:eastAsia="el"/>
        </w:rPr>
      </w:pPr>
      <w:r>
        <w:rPr>
          <w:lang w:val="el" w:eastAsia="el"/>
        </w:rPr>
        <w:t>Εκτός των όσων προβλέπονται στις διατάξεις της παραγράφου 1 του άρθρου 3 της 41087/2017 κοινής υπουργικής απόφασης (Β΄ 4249) για το δικαίωμα εγγραφής των παιδιών στους δημοτικούς βρεφονηπιακούς, βρεφικούς και παιδικούς σταθμούς, η υποστήριξη του παιδιού που πάσχει από σωματικές, πνευματικές, ψυχικές παθήσεις ή αναπηρίες δύναται να παρέχεται και από ειδικό βοηθό - συνοδό που διαθέτει η οικογένεια του παιδιού, μετά από αίτηση του γονέα ή κηδεμόνα, συνοδευόμενη από γνωμάτευση ιατρού κατάλληλης ειδικότητας ότι αυτό μπορεί να είναι ωφέλιμο για το παιδί, προς το διοικητικό συμβούλιο του νομικού προσώπου ή το δημοτικό συμβούλιο, εφόσον ο σταθμός λειτουργεί ως υπηρεσία του Δήμου, και κατόπιν σύμφωνης γνώμης από την Προϊσταμένη ή τον Προϊστάμενο του σταθμού. Ο ειδικός βοηθός - συνοδός συνεργάζεται με την/τον παιδαγωγό της τάξης και την Προϊσταμένη/τον Προϊστάμενο του Σταθμού, ακολουθεί τις οδηγίες τους για την εύρυθμη εφαρμογή του παιδαγωγικού προγράμματος και υποχρεούται στην προσκόμιση όλων των απαραίτητων ιατρικών εξετάσεων.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Σύσταση Ειδικής Υπηρεσίας Διαχείρισης</w:t>
      </w:r>
    </w:p>
    <w:p>
      <w:pPr>
        <w:spacing w:before="240" w:after="240"/>
        <w:rPr>
          <w:lang w:val="el" w:eastAsia="el"/>
        </w:rPr>
      </w:pPr>
      <w:r>
        <w:rPr>
          <w:b/>
          <w:bCs/>
          <w:lang w:val="el" w:eastAsia="el"/>
        </w:rPr>
        <w:t>και Εφαρμογής του Υπουργείου Εσωτερικών</w:t>
      </w:r>
    </w:p>
    <w:p>
      <w:pPr>
        <w:pStyle w:val="MainText"/>
        <w:spacing w:before="120" w:after="0"/>
        <w:rPr>
          <w:lang w:val="el" w:eastAsia="el"/>
        </w:rPr>
      </w:pPr>
      <w:r>
        <w:rPr>
          <w:b/>
          <w:bCs/>
          <w:lang w:val="el" w:eastAsia="el"/>
        </w:rPr>
        <w:t>1.</w:t>
      </w:r>
      <w:r>
        <w:rPr>
          <w:lang w:val="el" w:eastAsia="el"/>
        </w:rPr>
        <w:t xml:space="preserve"> Στο άρθρο 53 του ν. 4314/2014 (Α΄ 265) προστίθεται παράγραφος 9, ως εξής:</w:t>
      </w:r>
    </w:p>
    <w:p>
      <w:pPr>
        <w:spacing w:before="240" w:after="240"/>
        <w:rPr>
          <w:lang w:val="el" w:eastAsia="el"/>
        </w:rPr>
      </w:pPr>
      <w:r>
        <w:rPr>
          <w:lang w:val="el" w:eastAsia="el"/>
        </w:rPr>
        <w:t>«9. Στο Υπουργείο Εσωτερικών συστήνεται Ειδική Υπηρεσία Διαχείρισης και Εφαρμογής του Υπουργείου Εσωτερικών, η οποία υπάγεται απευθείας στον Υπουργό Εσωτερικών, και εφεξής θα αναφέρεται ως Ε.Υ.Δ.Ε. ΥΠΕΣ, με σκοπό:</w:t>
      </w:r>
    </w:p>
    <w:p>
      <w:pPr>
        <w:spacing w:before="240" w:after="240"/>
        <w:rPr>
          <w:lang w:val="el" w:eastAsia="el"/>
        </w:rPr>
      </w:pPr>
      <w:r>
        <w:rPr>
          <w:lang w:val="el" w:eastAsia="el"/>
        </w:rPr>
        <w:t>α) την υποστήριξη του Υπουργείου Εσωτερικών και των φορέων που εποπτεύονται από αυτό σε σχέση με τα Επιχειρησιακά Προγράμματα (ΕΠ) του Εταιρικού Συμφώνου για το Πλαίσιο Ανάπτυξης (ΕΣΠΑ), καθώς και με Αναπτυξιακά και Ειδικά Προγράμματα που χρηματοδοτούνται από εθνικούς πόρους,</w:t>
      </w:r>
    </w:p>
    <w:p>
      <w:pPr>
        <w:spacing w:before="240" w:after="240"/>
        <w:rPr>
          <w:lang w:val="el" w:eastAsia="el"/>
        </w:rPr>
      </w:pPr>
      <w:r>
        <w:rPr>
          <w:lang w:val="el" w:eastAsia="el"/>
        </w:rPr>
        <w:t>β) τη διαχείριση και την παρακολούθηση Αναπτυξιακών και Ειδικών Προγραμμάτων που χρηματοδοτούνται από Εθνικούς πόρους,</w:t>
      </w:r>
    </w:p>
    <w:p>
      <w:pPr>
        <w:spacing w:before="240" w:after="240"/>
        <w:rPr>
          <w:lang w:val="el" w:eastAsia="el"/>
        </w:rPr>
      </w:pPr>
      <w:r>
        <w:rPr>
          <w:lang w:val="el" w:eastAsia="el"/>
        </w:rPr>
        <w:t>γ) τον κεντρικό σχεδιασμό και τον προγραμματισμό πολιτικών του Υπουργείου Εσωτερικών, καθώς και το συντονισμό των αρμόδιων φορέων,</w:t>
      </w:r>
    </w:p>
    <w:p>
      <w:pPr>
        <w:spacing w:before="240" w:after="240"/>
        <w:rPr>
          <w:lang w:val="el" w:eastAsia="el"/>
        </w:rPr>
      </w:pPr>
      <w:r>
        <w:rPr>
          <w:lang w:val="el" w:eastAsia="el"/>
        </w:rPr>
        <w:t>δ) την άσκηση των αρμοδιοτήτων του άρθρου 17. Με απόφαση του Υπουργού Ανάπτυξης και Επενδύσεων μπορεί να αναλαμβάνει τη διαχείριση μέρους Ε.Π. ή συγκεκριμένα καθήκοντα διαχειριστικής αρχής.»</w:t>
      </w:r>
    </w:p>
    <w:p>
      <w:pPr>
        <w:pStyle w:val="MainText"/>
        <w:spacing w:before="120" w:after="0"/>
        <w:rPr>
          <w:lang w:val="el" w:eastAsia="el"/>
        </w:rPr>
      </w:pPr>
      <w:r>
        <w:rPr>
          <w:b/>
          <w:bCs/>
          <w:lang w:val="el" w:eastAsia="el"/>
        </w:rPr>
        <w:t>2.</w:t>
      </w:r>
      <w:r>
        <w:rPr>
          <w:lang w:val="el" w:eastAsia="el"/>
        </w:rPr>
        <w:t xml:space="preserve"> Η Ειδική Υπηρεσία «Επιτελική Δομή ΕΣΠΑ Υπουργείου Εσωτερικών και Διοικητικής Ανασυγκρότησης (Τομέας Εσωτερικών)», η οποία αναδιαρθρώθηκε με την κοινή υπουργική απόφαση 85334/ΕΥΘΥ 717/2015 (Β΄ 1825), καταργείται. Το πάσης φύσεως προσωπικό που υπηρετεί με απόσπαση ή μετακίνηση στις οργανικές μονάδες της Επιτελικής Δομής, μεταφέρεται στην Ε.Υ.Δ.Ε. ΥΠΕΣ και υπηρετεί σε αυτήν. Το σύνολο των αρμοδιοτήτων της καταργούμενης Υπηρεσίας ασκείται από την Ε.Υ.Δ.Ε. ΥΠΕΣ. Οι αρμοδιότητες των στοιχείων ηη΄, θθ΄, ιι΄, ιαια΄, ιβιβ΄, ιγιγ΄, ιδιδ΄, ιειε΄, ιστιστ΄, ιζιζ΄, ιηιη΄, κκ΄, κακα΄, κγκγ΄, κδκδ΄ και κεκε΄ της παραγράφου 3 Α΄ (Αρμοδιότητες του Τμήματος Στρατηγικού Σχεδιασμού) του άρθρου 11 του π.δ. 133/2017 (Α΄ 161) ασκούνται από την Ε.Υ.Δ.Ε. ΥΠΕΣ.</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Εσωτερικών καθορίζονται η διάρθρωση και οι αρμοδιότητες της Ε.Υ.Δ.Ε. ΥΠΕΣ και των Μονάδων της, τα τυπικά, ουσιαστικά ή/και πρόσθετα προσόντα των Προϊσταμένων της υπηρεσίας και των μονάδων της και των στελεχών, ως και κάθε άλλη συναφής λεπτομέρεια. Μετά την έκδοση της ανωτέρω απόφασης, προκηρύσσεται η πλήρωση των θέσεων ευθύνης, σύμφωνα με τις διατάξεις του άρθρου 39 του ν. 4314/2014.</w:t>
      </w:r>
    </w:p>
    <w:p>
      <w:pPr>
        <w:pStyle w:val="MainText"/>
        <w:spacing w:before="120" w:after="0"/>
        <w:rPr>
          <w:lang w:val="el" w:eastAsia="el"/>
        </w:rPr>
      </w:pPr>
      <w:r>
        <w:rPr>
          <w:b/>
          <w:bCs/>
          <w:lang w:val="el" w:eastAsia="el"/>
        </w:rPr>
        <w:t>4.</w:t>
      </w:r>
      <w:r>
        <w:rPr>
          <w:lang w:val="el" w:eastAsia="el"/>
        </w:rPr>
        <w:t xml:space="preserve"> Μέχρι την ολοκλήρωση της διαδικασίας πλήρωσης θέσεων ευθύνης της Ε.Υ.Δ.Ε. ΥΠΕΣ σύμφωνα με τις διατάξεις του άρθρου 39 του ν. 4314/2014, Προϊστάμενος της Ε.Υ.Δ.Ε. ΥΠΕΣ και Προϊστάμενοι των νέων οργανικών μονάδων τοποθετούνται με κοινή απόφαση των Υπουργών Ανάπτυξης και Επενδύσεων και Εσωτερικών. Οι πάσης φύσεως αποδοχές του προσωπικού που θα τοποθετηθεί, μετακινηθεί ή αποσπαστεί στην Ε.Υ.Δ.Ε. ΥΠΕΣ, διατηρούνται, κατά παρέκκλιση σχετικών διατάξεων.</w:t>
      </w:r>
    </w:p>
    <w:p>
      <w:pPr>
        <w:pStyle w:val="MainText"/>
        <w:spacing w:before="120" w:after="0"/>
        <w:rPr>
          <w:lang w:val="el" w:eastAsia="el"/>
        </w:rPr>
      </w:pPr>
      <w:r>
        <w:rPr>
          <w:b/>
          <w:bCs/>
          <w:lang w:val="el" w:eastAsia="el"/>
        </w:rPr>
        <w:t>5.</w:t>
      </w:r>
      <w:r>
        <w:rPr>
          <w:lang w:val="el" w:eastAsia="el"/>
        </w:rPr>
        <w:t xml:space="preserve"> Η παύση λειτουργίας της Ειδικής Υπηρεσίας «Επιτελική Δομή ΕΣΠΑ Υπουργείου Εσωτερικών και Διοικητικής Ανασυγκρότησης (τομέας εσωτερικών)» και η έναρξη λειτουργίας της Ε.Υ.Δ.Ε. ΥΠΕΣ, πραγματοποιείται μετά την τοποθέτηση προϊσταμένων σύμφωνα με την παράγραφο 4 του παρόντος και όχι αργότερα από τις 29.2.2020 και διαπιστώνεται με απόφαση του Υπουργού Εσωτερικών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Συγχρηματοδοτούμενες από τα Επιχειρησιακά Προγράμματα του ΕΣΠΑ 2014-2020 πράξεις, καθώς και πράξεις χρηματοδοτούμενες από Εθνικούς Πόρους που υλοποιούνται από την Ειδική Υπηρεσία «Επιτελική Δομή ΕΣΠΑ Υπουργείου Εσωτερικών και Διοικητικής Ανασυγκρότησης (τομέας εσωτερικών)» που καταργείται με την παράγραφο 2, συνεχίζουν να υλοποιούνται από την Ε.Υ.Δ.Ε. ΥΠΕΣ, η οποία θεωρείται καθολικός διάδοχος ως προς τις υποχρεώσεις και τα δικαιώματα που απορρέουν από τις πράξεις αυτές. Η Ε.Υ.Δ.Ε. ΥΠΕΣ αναλαμβάνει επιπλέον τυχόν ενέργειες που προκύπτουν ως απόρροια της άσκησης των αρμοδιοτήτων της Ειδικής Υπηρεσίας «Επιτελική Δομή ΕΣΠΑ Υπουργείου Εσωτερικών και Διοικητικής Ανασυγκρότησης (τομέας εσωτερικών)» κατά την Προγραμματική Περίοδο 2007-2013.</w:t>
      </w:r>
    </w:p>
    <w:p>
      <w:pPr>
        <w:pStyle w:val="MainText"/>
        <w:spacing w:before="120" w:after="0"/>
        <w:rPr>
          <w:lang w:val="el" w:eastAsia="el"/>
        </w:rPr>
      </w:pPr>
      <w:r>
        <w:rPr>
          <w:b/>
          <w:bCs/>
          <w:lang w:val="el" w:eastAsia="el"/>
        </w:rPr>
        <w:t>7.</w:t>
      </w:r>
      <w:r>
        <w:rPr>
          <w:lang w:val="el" w:eastAsia="el"/>
        </w:rPr>
        <w:t xml:space="preserve"> Η Ε.Υ.Δ.Ε. ΥΠΕΣ αναλαμβάνει τις αρμοδιότητες της καταργούμενης με την παράγραφο 2 Επιτελικής Δομής ΕΣΠΑ Υπουργείου Εσωτερικών, οι οποίες απορρέουν από το άρθρο 213 του ν. 4635/2019.</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ν. 4626/2019 (Α΄ 141)</w:t>
      </w:r>
    </w:p>
    <w:p>
      <w:pPr>
        <w:pStyle w:val="MainText"/>
        <w:spacing w:before="120" w:after="0"/>
        <w:rPr>
          <w:lang w:val="el" w:eastAsia="el"/>
        </w:rPr>
      </w:pPr>
      <w:r>
        <w:rPr>
          <w:b/>
          <w:bCs/>
          <w:lang w:val="el" w:eastAsia="el"/>
        </w:rPr>
        <w:t>1.</w:t>
      </w:r>
      <w:r>
        <w:rPr>
          <w:lang w:val="el" w:eastAsia="el"/>
        </w:rPr>
        <w:t xml:space="preserve"> Στο πρώτο εδάφιο της παραγράφου 3 του άρθρου 2 του ν. 4626/2019 (Α΄ 141), η ημερομηνία «30.10.2019» αντικαθίσταται από την ημερομηνία «31.3.2020» και η ημερομηνία «30.06.2020» αντικαθίσταται από την ημερομηνία «15.08.2020».</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5 του άρθρου 2 του ν. 4626/2019 αντικαθίσταται ως εξής:</w:t>
      </w:r>
    </w:p>
    <w:p>
      <w:pPr>
        <w:spacing w:before="240" w:after="240"/>
        <w:rPr>
          <w:lang w:val="el" w:eastAsia="el"/>
        </w:rPr>
      </w:pPr>
      <w:r>
        <w:rPr>
          <w:lang w:val="el" w:eastAsia="el"/>
        </w:rPr>
        <w:t>«Για την εξυπηρέτηση των αναγκών της Εταιρείας, μπορεί με απόφαση του Διοικητικού Συμβουλίου της, να ιδρύεται υποκατάστημα ή γραφείο της, που στεγάζεται σε κατάστημα της Περιφέρειας Αττικής ή σε κατάστημα των Δήμων Ραφήνας - Πικερμίου ή Μαραθώνος.»</w:t>
      </w:r>
    </w:p>
    <w:p>
      <w:pPr>
        <w:pStyle w:val="MainText"/>
        <w:spacing w:before="120" w:after="0"/>
        <w:rPr>
          <w:lang w:val="el" w:eastAsia="el"/>
        </w:rPr>
      </w:pPr>
      <w:r>
        <w:rPr>
          <w:b/>
          <w:bCs/>
          <w:lang w:val="el" w:eastAsia="el"/>
        </w:rPr>
        <w:t>3.</w:t>
      </w:r>
      <w:r>
        <w:rPr>
          <w:lang w:val="el" w:eastAsia="el"/>
        </w:rPr>
        <w:t xml:space="preserve"> Στην περίπτωση β) της παραγράφου 4 του άρθρου 3 του «ΚΑΤΑΣΤΑΤΙΚΟΥ ΤΗΣ ΑΣΤΙΚΗΣ ΜΗ ΚΕΡΔΟΣΚΟΠΙΚΗΣ ΕΤΑΙΡΕΙΑΣ ΜΕ ΤΗΝ ΕΠΩΝΥΜΙΑ «ΜΑΤΙ ΞΑΝΑ» ΚΑΙ ΤΟΝ ΔΙΑΚΡΙΤΙΚΟ ΤΙΤΛΟ «ΜΑΤΙ ΞΑΝΑΖΩ»», που τέθηκε σε ισχύ με την παράγραφο 12 του άρθρου 2 του ν. 4626/2019, η φράση «καταρτίζει εξαμηνιαίο πρόγραμμα δραστηριοτήτων - επιχειρησιακό σχέδιο μέχρι την 30η Σεπτεμβρίου του τρέχοντος έτους» αντικαθίσταται από τη φράση «καταρτίζει εξαμηνιαίο πρόγραμμα δραστηριοτήτων - επιχειρησιακό σχέδιο το αργότερο μέσα σε προθεσμία τριών (3) μηνών από την πρώτη τακτική συνεδρίασή του.»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Ρυθμίσεις σχετικά με δημοτικά τέλη</w:t>
      </w:r>
    </w:p>
    <w:p>
      <w:pPr>
        <w:pStyle w:val="MainText"/>
        <w:spacing w:before="120" w:after="0"/>
        <w:rPr>
          <w:lang w:val="el" w:eastAsia="el"/>
        </w:rPr>
      </w:pPr>
      <w:r>
        <w:rPr>
          <w:b/>
          <w:bCs/>
          <w:lang w:val="el" w:eastAsia="el"/>
        </w:rPr>
        <w:t>1.</w:t>
      </w:r>
      <w:r>
        <w:rPr>
          <w:lang w:val="el" w:eastAsia="el"/>
        </w:rPr>
        <w:t xml:space="preserve"> Οφειλές που αφορούν στο τέλος του δύο τοις εκατό (2%) επί των ακαθαρίστων εσόδων του εδαφίου β΄ της παραγράφου 1 του άρθρου 1 του ν. 339/1976 (Α΄ 136) και οι οποίες δεν κατεβλήθησαν και δεν έχουν εισπραχθεί από τον οικείο δήμο λόγω λήψης αποφάσεων των δημοτικών συμβουλίων, βεβαιώνονται αναδρομικά, χωρίς την επιβολή των προβλεπόμενων προστίμων, προσαυξήσε- ων ή άλλου είδους επιβαρύνσεων. Οι ανωτέρω οφειλές δύνανται να καταβληθούν τμηματικά σε μία (1) έως εκατόν είκοσι (120) δόσεις, κατόπιν αίτησης του οφειλέτη, η οποία υποβάλλεται έως 30.4.2020 προς τον Προϊστάμενο των Οικονομικών Υπηρεσιών του δικαιούχου δήμου, ο οποίος αποφασίζει για τον αριθμό δόσεων. Τυχόν επι- βληθέντα πρόστιμα από την ανωτέρω αιτία διαγράφονται. Ποσά που έχουν καταβληθεί μέχρι την ημερομηνία έναρξης ισχύος του παρόντος δεν αναζητούνται.</w:t>
      </w:r>
    </w:p>
    <w:p>
      <w:pPr>
        <w:pStyle w:val="MainText"/>
        <w:spacing w:before="120" w:after="0"/>
        <w:rPr>
          <w:lang w:val="el" w:eastAsia="el"/>
        </w:rPr>
      </w:pPr>
      <w:r>
        <w:rPr>
          <w:b/>
          <w:bCs/>
          <w:lang w:val="el" w:eastAsia="el"/>
        </w:rPr>
        <w:t>2.</w:t>
      </w:r>
      <w:r>
        <w:rPr>
          <w:lang w:val="el" w:eastAsia="el"/>
        </w:rPr>
        <w:t xml:space="preserve"> Οι υπόχρεοι σε υποβολή δήλωσης για τον καθορισμό της επιφάνειας ή και της χρήσης ακινήτου περί του υπολογισμού φόρων, τελών και εισφορών προς τους Ο.Τ.Α. Α΄ βαθμού, μπορούν να υποβάλουν δήλωση με τα ορθά στοιχεία μέχρι 31.3.2020, χωρίς την επιβολή προστίμων για τη μη υποβολή ή την υποβολή ανακριβούς δήλωσης. Διαφορές στους αναλογούντες φόρους, τέλη και εισφορές εκ των δηλώσεων του προηγούμενου εδαφίου υπολογίζονται και οφείλονται μόνο από την 1η.1.2020.</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ΔΙΑΤΑΞΕΙΣ ΤΟΥ ΥΠΟΥΡΓΕΙΟΥ ΑΓΡΟΤΙΚΗΣ ΑΝΑΠΤΥΞΗΣ ΚΑΙ ΤΡΟΦΙΜΩΝ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Ρυθμίσεις θεμάτων αλιείας</w:t>
      </w:r>
    </w:p>
    <w:p>
      <w:pPr>
        <w:pStyle w:val="MainText"/>
        <w:spacing w:before="120" w:after="0"/>
        <w:rPr>
          <w:lang w:val="el" w:eastAsia="el"/>
        </w:rPr>
      </w:pPr>
      <w:r>
        <w:rPr>
          <w:b/>
          <w:bCs/>
          <w:lang w:val="el" w:eastAsia="el"/>
        </w:rPr>
        <w:t>1.</w:t>
      </w:r>
      <w:r>
        <w:rPr>
          <w:lang w:val="el" w:eastAsia="el"/>
        </w:rPr>
        <w:t xml:space="preserve"> α) Τα δύο τελευταία εδάφια της παραγράφου 2 του άρθρου 2 του π.δ. 48/2018 (Α΄ 90), όπως αυτά προστέθηκαν με την περίπτωση α΄ της παραγράφου 4 του άρθρου 78 του ν. 4582/2018 (Α΄ 208), αντικαθίστανται ως εξής:</w:t>
      </w:r>
    </w:p>
    <w:p>
      <w:pPr>
        <w:spacing w:before="240" w:after="240"/>
        <w:rPr>
          <w:lang w:val="el" w:eastAsia="el"/>
        </w:rPr>
      </w:pPr>
      <w:r>
        <w:rPr>
          <w:lang w:val="el" w:eastAsia="el"/>
        </w:rPr>
        <w:t>«Μέχρι τις 22 Μαΐου 2020, η άδεια αλίευσης ειδών ολοθούριων του γένους Holothuria spp, χορηγείται εφόσον το σκάφος διαθέτει σε ισχύ μόνο αλιευτική άδεια με στατικά εργαλεία, σύμφωνα με τις διατάξεις του β.δ. 666/1966 και του π.δ. 261/1991. Μετά τις 22 Μα- ΐου 2020, η ως άνω άδεια χορηγείται εφόσον το σκάφος έχει επιπλέον εγκατεστημένη και σε πλήρη λειτουργία συσκευή δορυφορικής παρακολούθησης (VMS), ανεξαρτήτως του μήκους του και τηρείται ηλεκτρονικό ημερολόγιο αλιείας (ERS).»</w:t>
      </w:r>
    </w:p>
    <w:p>
      <w:pPr>
        <w:pStyle w:val="StructureList1"/>
        <w:spacing w:before="120" w:after="0"/>
        <w:rPr>
          <w:lang w:val="el" w:eastAsia="el"/>
        </w:rPr>
      </w:pPr>
      <w:r>
        <w:rPr>
          <w:lang w:val="el" w:eastAsia="el"/>
        </w:rPr>
        <w:t>β)</w:t>
      </w:r>
      <w:r>
        <w:rPr>
          <w:lang w:val="en" w:eastAsia="en"/>
        </w:rPr>
        <w:tab/>
      </w:r>
      <w:r>
        <w:rPr>
          <w:lang w:val="el" w:eastAsia="el"/>
        </w:rPr>
        <w:t>Η ισχύς της περίπτωσης α΄ αρχίζει από τις 23 Μαΐου 2019.</w:t>
      </w:r>
    </w:p>
    <w:p>
      <w:pPr>
        <w:pStyle w:val="MainText"/>
        <w:spacing w:before="120" w:after="0"/>
        <w:rPr>
          <w:lang w:val="el" w:eastAsia="el"/>
        </w:rPr>
      </w:pPr>
      <w:r>
        <w:rPr>
          <w:b/>
          <w:bCs/>
          <w:lang w:val="el" w:eastAsia="el"/>
        </w:rPr>
        <w:t>2.</w:t>
      </w:r>
      <w:r>
        <w:rPr>
          <w:lang w:val="el" w:eastAsia="el"/>
        </w:rPr>
        <w:t xml:space="preserve"> Η παράγραφος 1 του άρθρου 5 του β.δ. 666/1966 (Α΄160) αντικαθίσταται ως εξής:</w:t>
      </w:r>
    </w:p>
    <w:p>
      <w:pPr>
        <w:spacing w:before="240" w:after="240"/>
        <w:rPr>
          <w:lang w:val="el" w:eastAsia="el"/>
        </w:rPr>
      </w:pPr>
      <w:r>
        <w:rPr>
          <w:lang w:val="el" w:eastAsia="el"/>
        </w:rPr>
        <w:t>«1. α) Οι άδειες που χορηγούνται σύμφωνα με το άρθρο 1, ανανεώνονται ανά διετία κατά το τελευταίο τρίμηνο του δεύτερου έτους της ισχύος τους, από τις αρμόδιες αρχές που προβλέπονται στο άρθρο 3, εφόσον κατά τη διετή περίοδο ισχύος τους και μέχρι την έναρξη του τριμήνου οι αλιείς έχουν ανταποκριθεί στην υποχρέωσή τους για υποβολή στοιχείων της δραστηρι- ότητάς τους σχετικά με την αλιεία, τα αλιευθέντα είδη και τη συνολική παραγωγή, σύμφωνα με το άρθρο 4 της 2287/40083/7.4.2015 (Β΄ 695) απόφασης. Η Γενική Διεύθυνση Αλιείας του Υπουργείου Αγροτικής Ανάπτυξης και Τροφίμων (ΥΠΑΑΤ) ενημερώνει, πριν από την 1η Οκτωβρίου εκάστου έτους, τις αρμόδιες αρχές για τα υπόχρεα αλιευτικά σκάφη που εκπλήρωσαν τις υποχρεώσεις τους και μπορούν να ανανεώσουν την ισχύ της άδειας τους.</w:t>
      </w:r>
    </w:p>
    <w:p>
      <w:pPr>
        <w:spacing w:before="240" w:after="240"/>
        <w:rPr>
          <w:lang w:val="el" w:eastAsia="el"/>
        </w:rPr>
      </w:pPr>
      <w:r>
        <w:rPr>
          <w:lang w:val="el" w:eastAsia="el"/>
        </w:rPr>
        <w:t>β) Η ανωτέρω απαίτηση της τήρησης της υποχρέωσης υποβολής στοιχείων για την ανανέωση των αδειών επαγγελματικών σκαφών αναστέλλεται έως 30.09.2021, για όλα τα επαγγελματικά αλιευτικά σκάφη με ολικό μήκος δέκα (10) μέτρων και άνω. Οι άδειες των εν λόγω αλιευτικών επαγγελματικών σκαφών που τυχόν δεν έχουν ανανεωθεί κατά το τελευταίο τρίμηνο του έτους 2019, λόγω μη τήρησης της υποχρέωσης υποβολής στοιχείων, μπορούν να ανανεώνονται έως 10.04.2020.</w:t>
      </w:r>
    </w:p>
    <w:p>
      <w:pPr>
        <w:spacing w:before="240" w:after="240"/>
        <w:rPr>
          <w:lang w:val="el" w:eastAsia="el"/>
        </w:rPr>
      </w:pPr>
      <w:r>
        <w:rPr>
          <w:lang w:val="el" w:eastAsia="el"/>
        </w:rPr>
        <w:t>γ) Άδειες αλιευτικών επαγγελματικών σκαφών με ολικό μήκος μικρότερο των δέκα (10) μέτρων που δεν ανανεώνονται κατά το τελευταίο τρίμηνο του έτους 2019, λόγω μη τήρησης της υποχρέωσης υποβολής στοιχείων, μπορούν να ανανεώνονται έως 10.04.2020, εφόσον έχουν υποβληθεί στοιχεία αλιευτικής δραστηριότητας για τα έτη 2018-2019, μέσω του Ολοκληρωμένου Συστήματος Παρακολούθησης και Καταγραφής Αλιευτικών Δραστηριοτήτων (ΟΣΠΑ) του ΥΠΑΑΤ, από τις 01.10.2019 έως και τις 15.3.2020.</w:t>
      </w:r>
    </w:p>
    <w:p>
      <w:pPr>
        <w:spacing w:before="240" w:after="240"/>
        <w:rPr>
          <w:lang w:val="el" w:eastAsia="el"/>
        </w:rPr>
      </w:pPr>
      <w:r>
        <w:rPr>
          <w:lang w:val="el" w:eastAsia="el"/>
        </w:rPr>
        <w:t>δ) Κατά παρέκκλιση της διάταξης του δευτέρου εδαφίου της περίπτωσης α΄ η Γενική Διεύθυνση Αλιείας του ΥΠΑΑΤ μπορεί να ενημερώνει τις αρμόδιες αρχές από 1.10.2019 έως και 10.4.2020 για τα αλιευτικά σκάφη της περίπτωσης γ΄ που εκπλήρωσαν τις υποχρεώσεις τους.</w:t>
      </w:r>
    </w:p>
    <w:p>
      <w:pPr>
        <w:spacing w:before="240" w:after="240"/>
        <w:rPr>
          <w:lang w:val="el" w:eastAsia="el"/>
        </w:rPr>
      </w:pPr>
      <w:r>
        <w:rPr>
          <w:lang w:val="el" w:eastAsia="el"/>
        </w:rPr>
        <w:t>ε) Οι άδειες αλιευτικών επαγγελματικών σκαφών των περιπτώσεων β΄ και γ΄ που δεν ανανεώθηκαν κατά το τελευταίο τρίμηνο του έτους 2019 θεωρούνται ότι βρίσκονται σε ισχύ μέχρι και τη 10η.04.2020.»</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Διεπαγγελματικές Οργανώσεις - Νομική μορφή</w:t>
      </w:r>
    </w:p>
    <w:p>
      <w:pPr>
        <w:pStyle w:val="MainText"/>
        <w:spacing w:before="120" w:after="0"/>
        <w:rPr>
          <w:lang w:val="el" w:eastAsia="el"/>
        </w:rPr>
      </w:pPr>
      <w:r>
        <w:rPr>
          <w:b/>
          <w:bCs/>
          <w:lang w:val="el" w:eastAsia="el"/>
        </w:rPr>
        <w:t>1.</w:t>
      </w:r>
      <w:r>
        <w:rPr>
          <w:lang w:val="el" w:eastAsia="el"/>
        </w:rPr>
        <w:t xml:space="preserve"> Διεπαγγελματικές Οργανώσεις, εφεξής ΔΟ, είναι νομικά πρόσωπα ιδιωτικού δικαίου, μη κερδοσκοπικού χαρακτήρα, που συνιστώνται σύμφωνα με τις διατάξεις του Αστικού Κώδικα για τις αστικές μη κερδοσκοπικές εταιρίες ή για τα σωματεία, έχουν νομική προσωπικότητα, συνιστώνται ανά τομέα αγροτικών προϊόντων και αποτελούνται από εκπροσώπους οικονομικών δραστηριοτήτων που συνδέονται με την παραγωγή των προϊόντων αυτών και τουλάχιστον με ένα από τα ακόλουθα στάδια της αλυσίδας εφοδιασμού: τη μεταποίηση ή το εμπόριο συμπεριλαμβανομένης της διανομής.</w:t>
      </w:r>
    </w:p>
    <w:p>
      <w:pPr>
        <w:pStyle w:val="MainText"/>
        <w:spacing w:before="120" w:after="0"/>
        <w:rPr>
          <w:lang w:val="el" w:eastAsia="el"/>
        </w:rPr>
      </w:pPr>
      <w:r>
        <w:rPr>
          <w:b/>
          <w:bCs/>
          <w:lang w:val="el" w:eastAsia="el"/>
        </w:rPr>
        <w:t>2.</w:t>
      </w:r>
      <w:r>
        <w:rPr>
          <w:lang w:val="el" w:eastAsia="el"/>
        </w:rPr>
        <w:t xml:space="preserve"> Οι ΔΟ συγκροτούνται, λειτουργούν και αναγνωρίζονται, σύμφωνα με το ενωσιακό δίκαιο και τα συμπληρωματικά εθνικά μέτρα εφαρμογής του.</w:t>
      </w:r>
    </w:p>
    <w:p>
      <w:pPr>
        <w:pStyle w:val="MainText"/>
        <w:spacing w:before="120" w:after="0"/>
        <w:rPr>
          <w:lang w:val="el" w:eastAsia="el"/>
        </w:rPr>
      </w:pPr>
      <w:r>
        <w:rPr>
          <w:b/>
          <w:bCs/>
          <w:lang w:val="el" w:eastAsia="el"/>
        </w:rPr>
        <w:t>3.</w:t>
      </w:r>
      <w:r>
        <w:rPr>
          <w:lang w:val="el" w:eastAsia="el"/>
        </w:rPr>
        <w:t xml:space="preserve"> Οι ΔΟ εποπτεύονται από το Υπουργείο Αγροτικής Ανάπτυξης και Τροφίμων και αναγνωρίζονται και ελέγχονται ως προς τα κριτήρια αναγνώρισης από τις αρμόδιες καθ’ ύλην υπηρεσίες του Υπουργείου, ανάλογα με τον τομέα αγροτικών προϊόντων που τις αφορούν.</w:t>
      </w:r>
    </w:p>
    <w:p>
      <w:pPr>
        <w:pStyle w:val="MainText"/>
        <w:spacing w:before="120" w:after="0"/>
        <w:rPr>
          <w:lang w:val="el" w:eastAsia="el"/>
        </w:rPr>
      </w:pPr>
      <w:r>
        <w:rPr>
          <w:b/>
          <w:bCs/>
          <w:lang w:val="el" w:eastAsia="el"/>
        </w:rPr>
        <w:t>4.</w:t>
      </w:r>
      <w:r>
        <w:rPr>
          <w:lang w:val="el" w:eastAsia="el"/>
        </w:rPr>
        <w:t xml:space="preserve"> Οι ΔΟ που έχουν αναγνωριστεί σύμφωνα με τα προ- βλεπόμενα στο άρθρο που ορίζονται οι διαδικασίες αναγνώρισης, εγγράφονται στο Εθνικό Μητρώο Αγροτικών Συνεταιρισμών και άλλων συλλογικών φορέων.</w:t>
      </w:r>
    </w:p>
    <w:p>
      <w:pPr>
        <w:pStyle w:val="MainText"/>
        <w:spacing w:before="120" w:after="0"/>
        <w:rPr>
          <w:lang w:val="el" w:eastAsia="el"/>
        </w:rPr>
      </w:pPr>
      <w:r>
        <w:rPr>
          <w:b/>
          <w:bCs/>
          <w:lang w:val="el" w:eastAsia="el"/>
        </w:rPr>
        <w:t>5.</w:t>
      </w:r>
      <w:r>
        <w:rPr>
          <w:lang w:val="el" w:eastAsia="el"/>
        </w:rPr>
        <w:t xml:space="preserve"> Μόνο μία (1) ΔΟ αναγνωρίζεται σε εθνικό επίπεδο για κάθε προϊόν ή κοινή ομάδα προϊόντων, είναι όμως δυνατόν να αναγνωρίζονται ΔΟ σε περιφερειακό επίπεδο.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Προϋποθέσεις αναγνώρισης Διεπαγγελματικών Οργανώσεων</w:t>
      </w:r>
    </w:p>
    <w:p>
      <w:pPr>
        <w:spacing w:before="240" w:after="240"/>
        <w:rPr>
          <w:lang w:val="el" w:eastAsia="el"/>
        </w:rPr>
      </w:pPr>
      <w:r>
        <w:rPr>
          <w:lang w:val="el" w:eastAsia="el"/>
        </w:rPr>
        <w:t>Οι ΔΟ αναγνωρίζονται εφόσον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Συνιστώνται με πρωτοβουλία του συνόλου ή μέρους των φορέων που τις αποτελούν και σύμφωνα με τις διαδικασίες σύστασης που ορίζονται από τις οικείες διατάξεις του ΑΚ ανάλογα με τη νομική τους μορφή.</w:t>
      </w:r>
    </w:p>
    <w:p>
      <w:pPr>
        <w:pStyle w:val="StructureList1"/>
        <w:spacing w:before="120" w:after="0"/>
        <w:rPr>
          <w:lang w:val="el" w:eastAsia="el"/>
        </w:rPr>
      </w:pPr>
      <w:r>
        <w:rPr>
          <w:lang w:val="el" w:eastAsia="el"/>
        </w:rPr>
        <w:t>β)</w:t>
      </w:r>
      <w:r>
        <w:rPr>
          <w:lang w:val="en" w:eastAsia="en"/>
        </w:rPr>
        <w:tab/>
      </w:r>
      <w:r>
        <w:rPr>
          <w:lang w:val="el" w:eastAsia="el"/>
        </w:rPr>
        <w:t>Είναι εγκατεστημένες στην Ελλάδα και ασκούν τις δραστηριότητές τους σε αυτήν.</w:t>
      </w:r>
    </w:p>
    <w:p>
      <w:pPr>
        <w:pStyle w:val="StructureList1"/>
        <w:spacing w:before="120" w:after="0"/>
        <w:rPr>
          <w:lang w:val="el" w:eastAsia="el"/>
        </w:rPr>
      </w:pPr>
      <w:r>
        <w:rPr>
          <w:lang w:val="el" w:eastAsia="el"/>
        </w:rPr>
        <w:t>γ)</w:t>
      </w:r>
      <w:r>
        <w:rPr>
          <w:lang w:val="en" w:eastAsia="en"/>
        </w:rPr>
        <w:tab/>
      </w:r>
      <w:r>
        <w:rPr>
          <w:lang w:val="el" w:eastAsia="el"/>
        </w:rPr>
        <w:t>Ικανοποιούν τις απαιτήσεις των άρθρων 157, 158, 159, 162 και 163 του Κανονισμού 1308/2013.</w:t>
      </w:r>
    </w:p>
    <w:p>
      <w:pPr>
        <w:pStyle w:val="StructureList1"/>
        <w:spacing w:before="120" w:after="0"/>
        <w:rPr>
          <w:lang w:val="el" w:eastAsia="el"/>
        </w:rPr>
      </w:pPr>
      <w:r>
        <w:rPr>
          <w:lang w:val="el" w:eastAsia="el"/>
        </w:rPr>
        <w:t>δ)</w:t>
      </w:r>
      <w:r>
        <w:rPr>
          <w:lang w:val="en" w:eastAsia="en"/>
        </w:rPr>
        <w:tab/>
      </w:r>
      <w:r>
        <w:rPr>
          <w:lang w:val="el" w:eastAsia="el"/>
        </w:rPr>
        <w:t>Το καταστατικό τους προβλέπει κατ’ ελάχιστον τη διαδικασία εισόδου και εξόδου νέων μελών, τα όργανα διοίκησης, καθώς και τους πόρους της ΔΟ.</w:t>
      </w:r>
    </w:p>
    <w:p>
      <w:pPr>
        <w:pStyle w:val="StructureList1"/>
        <w:spacing w:before="120" w:after="0"/>
        <w:rPr>
          <w:lang w:val="el" w:eastAsia="el"/>
        </w:rPr>
      </w:pPr>
      <w:r>
        <w:rPr>
          <w:lang w:val="el" w:eastAsia="el"/>
        </w:rPr>
        <w:t>ε)</w:t>
      </w:r>
      <w:r>
        <w:rPr>
          <w:lang w:val="en" w:eastAsia="en"/>
        </w:rPr>
        <w:tab/>
      </w:r>
      <w:r>
        <w:rPr>
          <w:lang w:val="el" w:eastAsia="el"/>
        </w:rPr>
        <w:t>Δεν δραστηριοποιούνται οι ίδιες στην παραγωγή, τη μεταποίηση ή το εμπόριο, με την επιφύλαξη των διατάξεων του ενωσιακού δικαίου.</w:t>
      </w:r>
    </w:p>
    <w:p>
      <w:pPr>
        <w:pStyle w:val="StructureList1"/>
        <w:spacing w:before="120" w:after="0"/>
        <w:rPr>
          <w:lang w:val="el" w:eastAsia="el"/>
        </w:rPr>
      </w:pPr>
      <w:r>
        <w:rPr>
          <w:lang w:val="el" w:eastAsia="el"/>
        </w:rPr>
        <w:t>στ)</w:t>
      </w:r>
      <w:r>
        <w:rPr>
          <w:lang w:val="en" w:eastAsia="en"/>
        </w:rPr>
        <w:tab/>
      </w:r>
      <w:r>
        <w:rPr>
          <w:lang w:val="el" w:eastAsia="el"/>
        </w:rPr>
        <w:t>Αποδεικνύουν ότι διαθέτουν την απαιτούμενη αντιπροσωπευτικότητα του αμέσως επόμενου άρθρου.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Αντιπροσωπευτικότητα Διεπαγγελματικών Οργανώσεων</w:t>
      </w:r>
    </w:p>
    <w:p>
      <w:pPr>
        <w:spacing w:before="240" w:after="240"/>
        <w:rPr>
          <w:lang w:val="el" w:eastAsia="el"/>
        </w:rPr>
      </w:pPr>
      <w:r>
        <w:rPr>
          <w:lang w:val="el" w:eastAsia="el"/>
        </w:rPr>
        <w:t>Για την αναγνώριση ίδρυσης και λειτουργίας των Διεπαγγελματικών Οργανώσεων, απαιτείται να αποδεικνύεται ότι κατά τον χρόνο υποβολής της αίτησης αναγνώρισης αντιπροσωπεύουν διά των μελών τους τουλάχιστον το δεκαπέντε τοις εκατό (15%) της συνολικής παραγωγής και τουλάχιστον το δεκαπέντε τοις εκατό (15%) της μεταποίησης ή/και της εμπορίας συμπεριλαμβανομένης της διανομής, σε κάθε τομέα για τον οποίο ζητείται η αναγνώριση.</w:t>
      </w:r>
    </w:p>
    <w:p>
      <w:pPr>
        <w:spacing w:before="240" w:after="240"/>
        <w:rPr>
          <w:lang w:val="el" w:eastAsia="el"/>
        </w:rPr>
      </w:pPr>
      <w:r>
        <w:rPr>
          <w:lang w:val="el" w:eastAsia="el"/>
        </w:rPr>
        <w:t>Οι ΔΟ οφείλουν εντός πέντε (5) ετών από την ημερομηνία αναγνώρισής τους, να αντιπροσωπεύουν διά των μελών τους τουλάχιστον το τριάντα τοις εκατό (30%) της συνολικής παραγωγής και τουλάχιστον το τριάντα τοις εκατό (30%) της μεταποίησης ή της εμπορίας συ- μπεριλαμβανομένης της διανομής, σε κάθε τομέα για τον οποίο έχει εκδοθεί απόφαση αναγνώρισης, άλλως η αναγνώριση ανακαλείται με απόφαση του Υπουργού Αγροτικής Ανάπτυξης και Τροφίμων.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Διαδικασία Αναγνώρισης Διεπαγγελματικών</w:t>
      </w:r>
    </w:p>
    <w:p>
      <w:pPr>
        <w:spacing w:before="240" w:after="240"/>
        <w:rPr>
          <w:lang w:val="el" w:eastAsia="el"/>
        </w:rPr>
      </w:pPr>
      <w:r>
        <w:rPr>
          <w:b/>
          <w:bCs/>
          <w:lang w:val="el" w:eastAsia="el"/>
        </w:rPr>
        <w:t>Οργανώσεων</w:t>
      </w:r>
    </w:p>
    <w:p>
      <w:pPr>
        <w:spacing w:before="240" w:after="240"/>
        <w:rPr>
          <w:lang w:val="el" w:eastAsia="el"/>
        </w:rPr>
      </w:pPr>
      <w:r>
        <w:rPr>
          <w:lang w:val="el" w:eastAsia="el"/>
        </w:rPr>
        <w:t>Για να αναγνωριστεί μια ΔΟ,σε εθνικό επίπεδο υποβάλλει αίτηση αναγνώρισης στην καθ’ ύλην αρμόδια υπηρεσία του Υπουργείου Αγροτικής Ανάπτυξης και Τροφίμων ανάλογα με τον τομέα ή τους τομείς για τους οποίους ζητείται η αναγνώριση. Στην αίτηση αναγνώρισης αναφέρονται υποχρεωτικά η επωνυμία και η έδρα της ΔΟ και πρέπει να συνοδεύεται από:</w:t>
      </w:r>
    </w:p>
    <w:p>
      <w:pPr>
        <w:pStyle w:val="StructureList1"/>
        <w:spacing w:before="120" w:after="0"/>
        <w:rPr>
          <w:lang w:val="el" w:eastAsia="el"/>
        </w:rPr>
      </w:pPr>
      <w:r>
        <w:rPr>
          <w:lang w:val="el" w:eastAsia="el"/>
        </w:rPr>
        <w:t>α)</w:t>
      </w:r>
      <w:r>
        <w:rPr>
          <w:lang w:val="en" w:eastAsia="en"/>
        </w:rPr>
        <w:tab/>
      </w:r>
      <w:r>
        <w:rPr>
          <w:lang w:val="el" w:eastAsia="el"/>
        </w:rPr>
        <w:t>αντίγραφο του Καταστατικού της ΔΟ και τα συστατικά έγγραφα των μελών της ανάλογα με τη νομική τους μορφή, νομίμως επικυρωμένα, κατά τις σχετικές με τη νομική τους μορφή διατάξεις,</w:t>
      </w:r>
    </w:p>
    <w:p>
      <w:pPr>
        <w:pStyle w:val="StructureList1"/>
        <w:spacing w:before="120" w:after="0"/>
        <w:rPr>
          <w:lang w:val="el" w:eastAsia="el"/>
        </w:rPr>
      </w:pPr>
      <w:r>
        <w:rPr>
          <w:lang w:val="el" w:eastAsia="el"/>
        </w:rPr>
        <w:t>β)</w:t>
      </w:r>
      <w:r>
        <w:rPr>
          <w:lang w:val="en" w:eastAsia="en"/>
        </w:rPr>
        <w:tab/>
      </w:r>
      <w:r>
        <w:rPr>
          <w:lang w:val="el" w:eastAsia="el"/>
        </w:rPr>
        <w:t>κατάσταση των μελών της,</w:t>
      </w:r>
    </w:p>
    <w:p>
      <w:pPr>
        <w:pStyle w:val="StructureList1"/>
        <w:spacing w:before="120" w:after="0"/>
        <w:rPr>
          <w:lang w:val="el" w:eastAsia="el"/>
        </w:rPr>
      </w:pPr>
      <w:r>
        <w:rPr>
          <w:lang w:val="el" w:eastAsia="el"/>
        </w:rPr>
        <w:t>γ)</w:t>
      </w:r>
      <w:r>
        <w:rPr>
          <w:lang w:val="en" w:eastAsia="en"/>
        </w:rPr>
        <w:tab/>
      </w:r>
      <w:r>
        <w:rPr>
          <w:lang w:val="el" w:eastAsia="el"/>
        </w:rPr>
        <w:t>νόμιμα επικυρωμένο έγγραφο από το οποίο προκύπτουν τα όργανα διοίκησης και νόμιμης εκπροσώπησης της ΔΟ,</w:t>
      </w:r>
    </w:p>
    <w:p>
      <w:pPr>
        <w:pStyle w:val="StructureList1"/>
        <w:spacing w:before="120" w:after="0"/>
        <w:rPr>
          <w:lang w:val="el" w:eastAsia="el"/>
        </w:rPr>
      </w:pPr>
      <w:r>
        <w:rPr>
          <w:lang w:val="el" w:eastAsia="el"/>
        </w:rPr>
        <w:t>δ)</w:t>
      </w:r>
      <w:r>
        <w:rPr>
          <w:lang w:val="en" w:eastAsia="en"/>
        </w:rPr>
        <w:tab/>
      </w:r>
      <w:r>
        <w:rPr>
          <w:lang w:val="el" w:eastAsia="el"/>
        </w:rPr>
        <w:t>συγκεντρωτική κατάσταση, υπογεγραμμένη από τον νόμιμο εκπρόσωπο της ΔΟ και από ορκωτό λογιστή, όπου θα βεβαιώνεται ο μέσος όρος των τριών (3) προηγούμενων ετών από την ημερομηνία υποβολής της αίτησης:</w:t>
      </w:r>
    </w:p>
    <w:p>
      <w:pPr>
        <w:pStyle w:val="StructureList1"/>
        <w:spacing w:before="120" w:after="0"/>
        <w:rPr>
          <w:lang w:val="el" w:eastAsia="el"/>
        </w:rPr>
      </w:pPr>
      <w:r>
        <w:rPr>
          <w:lang w:val="el" w:eastAsia="el"/>
        </w:rPr>
        <w:t>αα)</w:t>
      </w:r>
      <w:r>
        <w:rPr>
          <w:lang w:val="en" w:eastAsia="en"/>
        </w:rPr>
        <w:tab/>
      </w:r>
      <w:r>
        <w:rPr>
          <w:lang w:val="el" w:eastAsia="el"/>
        </w:rPr>
        <w:t>των παραγόμενων και</w:t>
      </w:r>
    </w:p>
    <w:p>
      <w:pPr>
        <w:pStyle w:val="StructureList1"/>
        <w:spacing w:before="120" w:after="0"/>
        <w:rPr>
          <w:lang w:val="el" w:eastAsia="el"/>
        </w:rPr>
      </w:pPr>
      <w:r>
        <w:rPr>
          <w:lang w:val="el" w:eastAsia="el"/>
        </w:rPr>
        <w:t>ββ)</w:t>
      </w:r>
      <w:r>
        <w:rPr>
          <w:lang w:val="en" w:eastAsia="en"/>
        </w:rPr>
        <w:tab/>
      </w:r>
      <w:r>
        <w:rPr>
          <w:lang w:val="el" w:eastAsia="el"/>
        </w:rPr>
        <w:t>των εμπορευόμενων ή μεταποιημένων ποσοτήτων των σχετικών προϊόντων του τομέα ή των τομέων για τους οποίους ζητείται η αναγνώριση,</w:t>
      </w:r>
    </w:p>
    <w:p>
      <w:pPr>
        <w:pStyle w:val="StructureList1"/>
        <w:spacing w:before="120" w:after="0"/>
        <w:rPr>
          <w:lang w:val="el" w:eastAsia="el"/>
        </w:rPr>
      </w:pPr>
      <w:r>
        <w:rPr>
          <w:lang w:val="el" w:eastAsia="el"/>
        </w:rPr>
        <w:t>ε)</w:t>
      </w:r>
      <w:r>
        <w:rPr>
          <w:lang w:val="en" w:eastAsia="en"/>
        </w:rPr>
        <w:tab/>
      </w:r>
      <w:r>
        <w:rPr>
          <w:lang w:val="el" w:eastAsia="el"/>
        </w:rPr>
        <w:t>για τις περιπτώσεις που δεν είναι δυνατή η διαπίστωση της αντιπροσωπευτικότητας σε συνάρτηση με τις παραγόμενες ποσότητες, είναι δυνατόν να ληφθεί υπόψη ο αριθμός των οργανωμένων παραγωγών/αγροτών σε ΑΣ, οργανώσεις παραγωγών, ομάδες παραγωγών,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Αγροτικής Ανάπτυξης και Τροφίμων, μετά από εισήγηση της καθ’ ύλην αρμόδιας υπηρεσίας αναγνωρίζεται η ΔΟ.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Χρηματοδότηση Διεπαγγελματικών</w:t>
      </w:r>
    </w:p>
    <w:p>
      <w:pPr>
        <w:spacing w:before="240" w:after="240"/>
        <w:rPr>
          <w:lang w:val="el" w:eastAsia="el"/>
        </w:rPr>
      </w:pPr>
      <w:r>
        <w:rPr>
          <w:b/>
          <w:bCs/>
          <w:lang w:val="el" w:eastAsia="el"/>
        </w:rPr>
        <w:t>Οργανώσεων</w:t>
      </w:r>
    </w:p>
    <w:p>
      <w:pPr>
        <w:pStyle w:val="MainText"/>
        <w:spacing w:before="120" w:after="0"/>
        <w:rPr>
          <w:lang w:val="el" w:eastAsia="el"/>
        </w:rPr>
      </w:pPr>
      <w:r>
        <w:rPr>
          <w:b/>
          <w:bCs/>
          <w:lang w:val="el" w:eastAsia="el"/>
        </w:rPr>
        <w:t>1.</w:t>
      </w:r>
      <w:r>
        <w:rPr>
          <w:lang w:val="el" w:eastAsia="el"/>
        </w:rPr>
        <w:t xml:space="preserve"> Για τη χρηματοδότηση των αναγνωρισμένων ΔΟ είναι δυνατή η θέσπιση εισφοράς επί των μελών τους, καθώς και η αξιοποίηση κοινοτικών ή εθνικών προγραμμάτων.</w:t>
      </w:r>
    </w:p>
    <w:p>
      <w:pPr>
        <w:pStyle w:val="MainText"/>
        <w:spacing w:before="120" w:after="0"/>
        <w:rPr>
          <w:lang w:val="el" w:eastAsia="el"/>
        </w:rPr>
      </w:pPr>
      <w:r>
        <w:rPr>
          <w:b/>
          <w:bCs/>
          <w:lang w:val="el" w:eastAsia="el"/>
        </w:rPr>
        <w:t>2.</w:t>
      </w:r>
      <w:r>
        <w:rPr>
          <w:lang w:val="el" w:eastAsia="el"/>
        </w:rPr>
        <w:t xml:space="preserve"> Για την ενίσχυση του έργου των αναγνωρισμένων ΔΟ είναι δυνατόν να χρηματοδοτούνται από όποιον πόρο επιτρέπεται από τον νόμο.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Αγροτικής Ανάπτυξης και Τροφίμων, μπορεί να προβλέ- πεται η ενίσχυση του έργου των αναγνωρισμένων ΔΟ από τον Κρατικό Προϋπολογισμό ή μέσω της επιβολής εισφοράς υπέρ της ΔΟ σε μη- μέλη, με την επιφύλαξη των διατάξεων του ενωσιακού δικαίου, και της απόδοσής της στη ΔΟ.</w:t>
      </w:r>
    </w:p>
    <w:p>
      <w:pPr>
        <w:pStyle w:val="MainText"/>
        <w:spacing w:before="120" w:after="0"/>
        <w:rPr>
          <w:lang w:val="el" w:eastAsia="el"/>
        </w:rPr>
      </w:pPr>
      <w:r>
        <w:rPr>
          <w:b/>
          <w:bCs/>
          <w:lang w:val="el" w:eastAsia="el"/>
        </w:rPr>
        <w:t>4.</w:t>
      </w:r>
      <w:r>
        <w:rPr>
          <w:lang w:val="el" w:eastAsia="el"/>
        </w:rPr>
        <w:t xml:space="preserve"> Οι ΔΟ στα πλαίσια εκπλήρωσης του σκοπού και των ειδικότερων στόχων τους, συνεργάζονται κατά περίπτωση με άλλους φορείς, όπως οι ομάδες προστασίας και διαχείρισης προϊόντων ΠΟΠ/ΠΓΕ/ΕΠΙΠ.</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Εξουσιοδοτική - Καταργούμενες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Αγροτικής Ανάπτυξης και Τροφίμων, καθορίζονται λεπτομέρειες εφαρμογής των άρθρων που αφορούν ιδίως στη διαδικασία και στα δικαιολογητικά αναγνώρισης σε εθνικό και περιφερειακό επίπεδο και στην ανάκληση αναγνώρισης των ΔΟ, καθώς και σε κάθε θέμα αναγκαίο για την εφαρμογή τους.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καταρ- γείται το άρθρο 34 του ν. 4384/2016 (Α΄ 78).</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ΔΙΑΤΑΞΕΙΣ ΤΟΥ ΥΠΟΥΡΓΕΙΟΥ ΟΙΚΟΝΟΜΙΚΩΝ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του άρθρου 72 του ν. 4605/2019</w:t>
      </w:r>
    </w:p>
    <w:p>
      <w:pPr>
        <w:spacing w:before="240" w:after="240"/>
        <w:rPr>
          <w:lang w:val="el" w:eastAsia="el"/>
        </w:rPr>
      </w:pPr>
      <w:r>
        <w:rPr>
          <w:lang w:val="el" w:eastAsia="el"/>
        </w:rPr>
        <w:t>Το πρώτο εδάφιο της παραγράφου 1 του άρθρου 72 του ν. 4605/2019 (Α΄ 52) τροποποιείται ως εξής:</w:t>
      </w:r>
    </w:p>
    <w:p>
      <w:pPr>
        <w:spacing w:before="240" w:after="240"/>
        <w:rPr>
          <w:lang w:val="el" w:eastAsia="el"/>
        </w:rPr>
      </w:pPr>
      <w:r>
        <w:rPr>
          <w:lang w:val="el" w:eastAsia="el"/>
        </w:rPr>
        <w:t>«1 . Κάθε φυσικό πρόσωπο, στο οποίο συντρέχουν οι προϋποθέσεις επιλεξιμότητας της παραγράφου 1 του άρθρου 68, μπορεί έως την 30ή Απριλίου 2020 να υποβάλει αίτηση για ρύθμιση των οφειλών των παραγράφων 2 και 3 του άρθρου 68, με σκοπό την προστασία της κύριας κατοικίας του από την αναγκαστική ρευστοποίηση.»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άρθρου 42 του ν. 4607/2019</w:t>
      </w:r>
    </w:p>
    <w:p>
      <w:pPr>
        <w:spacing w:before="240" w:after="240"/>
        <w:rPr>
          <w:lang w:val="el" w:eastAsia="el"/>
        </w:rPr>
      </w:pPr>
      <w:r>
        <w:rPr>
          <w:lang w:val="el" w:eastAsia="el"/>
        </w:rPr>
        <w:t>Μετά την παράγραφο 11 του άρθρου 42 του ν. 4607/2019 (Α΄ 65) προστίθεται παράγραφος 12, ως εξής:</w:t>
      </w:r>
    </w:p>
    <w:p>
      <w:pPr>
        <w:spacing w:before="240" w:after="240"/>
        <w:rPr>
          <w:lang w:val="el" w:eastAsia="el"/>
        </w:rPr>
      </w:pPr>
      <w:r>
        <w:rPr>
          <w:lang w:val="el" w:eastAsia="el"/>
        </w:rPr>
        <w:t>«1 2. Εκκρεμείς αιτήσεις για την κατασκευή έργων των άρθρων 12 και 14 του ν. 2971/2001, που κατατέθηκαν συνοδευόμενες από πλήρη φάκελο, πριν την ισχύ των διατάξεων του ν. 4607/2019 (Α΄65) και αφορούν στην κατασκευή έργων σε χώρους αιγιαλού, παραλίας, συνεχόμενου ή παρακείμενου θαλασσίου χώρου ή του πυθμένα, εξετάζονται κατά τις διατάξεις που ίσχυαν κατά τον χρόνο υποβολής τους. Σε περίπτωση που ο ενδιαφερόμενος επιθυμεί να εξετασθεί η αίτησή του με τις διατάξεις του ν. 4607/2019, υποβάλλει σχετικό αίτημα εντός τρίμηνης αποκλειστικής προθεσμίας από την έναρξη ισχύος της παρούσας παραγράφου στην αρμόδια Κτηματική Υπηρεσία.»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Προσλήψεις προσωπικού ορισμένου χρόνου στην ΕΑΒ Α.Ε.</w:t>
      </w:r>
    </w:p>
    <w:p>
      <w:pPr>
        <w:pStyle w:val="MainText"/>
        <w:spacing w:before="120" w:after="0"/>
        <w:rPr>
          <w:lang w:val="el" w:eastAsia="el"/>
        </w:rPr>
      </w:pPr>
      <w:r>
        <w:rPr>
          <w:b/>
          <w:bCs/>
          <w:lang w:val="el" w:eastAsia="el"/>
        </w:rPr>
        <w:t>1.</w:t>
      </w:r>
      <w:r>
        <w:rPr>
          <w:lang w:val="el" w:eastAsia="el"/>
        </w:rPr>
        <w:t xml:space="preserve"> Οι προσλήψεις πάσης φύσεως προσωπικού της ΕΑΒ Α.Ε. με συμβάσεις εργασίας ορισμένου χρόνου γίνονται στο πλαίσιο της πολιτικής προσλήψεων που καθορίζεται από το Διοικητικό Συμβούλιο της εταιρείας για την εκτέλεση ενωσιακών ή διεθνών προγραμμάτων ή συγ- χρηματοδοτούμενων πράξεων ή προγραμμάτων που χρηματοδοτούνται από ίδιους πόρους ή από ιδιωτικούς φορείς και η δαπάνη μισθοδοσίας τους είναι εντός των ορίων του εγκεκριμένου προϋπολογισμού. Οι προσλήψεις διενεργούνται ύστερα από δημόσια προκήρυξη, η οποία εγκρίνεται από το Διοικητικό Συμβούλιο και εκ- δίδεται από τα αρμόδια όργανα της εταιρείας μετά από έλεγχο του Α.Σ.Ε.Π. κατά την παράγραφο 2 του παρόντος άρθρου. Με την προκήρυξη, η οποία δημοσιεύεται στην ιστοσελίδα της ΕΑΒ Α.Ε., καθορίζονται ενδεικτικά:</w:t>
      </w:r>
    </w:p>
    <w:p>
      <w:pPr>
        <w:pStyle w:val="StructureList1"/>
        <w:spacing w:before="120" w:after="0"/>
        <w:rPr>
          <w:lang w:val="el" w:eastAsia="el"/>
        </w:rPr>
      </w:pPr>
      <w:r>
        <w:rPr>
          <w:lang w:val="el" w:eastAsia="el"/>
        </w:rPr>
        <w:t>α)</w:t>
      </w:r>
      <w:r>
        <w:rPr>
          <w:lang w:val="en" w:eastAsia="en"/>
        </w:rPr>
        <w:tab/>
      </w:r>
      <w:r>
        <w:rPr>
          <w:lang w:val="el" w:eastAsia="el"/>
        </w:rPr>
        <w:t>Ο αριθμός ανά κατηγορία και ειδικότητα του προσωπικού που θα προσληφθεί.</w:t>
      </w:r>
    </w:p>
    <w:p>
      <w:pPr>
        <w:pStyle w:val="StructureList1"/>
        <w:spacing w:before="120" w:after="0"/>
        <w:rPr>
          <w:lang w:val="el" w:eastAsia="el"/>
        </w:rPr>
      </w:pPr>
      <w:r>
        <w:rPr>
          <w:lang w:val="el" w:eastAsia="el"/>
        </w:rPr>
        <w:t>β)</w:t>
      </w:r>
      <w:r>
        <w:rPr>
          <w:lang w:val="en" w:eastAsia="en"/>
        </w:rPr>
        <w:tab/>
      </w:r>
      <w:r>
        <w:rPr>
          <w:lang w:val="el" w:eastAsia="el"/>
        </w:rPr>
        <w:t>Τα απαιτούμενα κατά κατηγορία/ειδικότητα τυπικά και ουσιαστικά προσόντα.</w:t>
      </w:r>
    </w:p>
    <w:p>
      <w:pPr>
        <w:pStyle w:val="StructureList1"/>
        <w:spacing w:before="120" w:after="0"/>
        <w:rPr>
          <w:lang w:val="el" w:eastAsia="el"/>
        </w:rPr>
      </w:pPr>
      <w:r>
        <w:rPr>
          <w:lang w:val="el" w:eastAsia="el"/>
        </w:rPr>
        <w:t>γ)</w:t>
      </w:r>
      <w:r>
        <w:rPr>
          <w:lang w:val="en" w:eastAsia="en"/>
        </w:rPr>
        <w:tab/>
      </w:r>
      <w:r>
        <w:rPr>
          <w:lang w:val="el" w:eastAsia="el"/>
        </w:rPr>
        <w:t>Τα κριτήρια επιλογής και η μοριοδότησή τους.</w:t>
      </w:r>
    </w:p>
    <w:p>
      <w:pPr>
        <w:pStyle w:val="StructureList1"/>
        <w:spacing w:before="120" w:after="0"/>
        <w:rPr>
          <w:lang w:val="el" w:eastAsia="el"/>
        </w:rPr>
      </w:pPr>
      <w:r>
        <w:rPr>
          <w:lang w:val="el" w:eastAsia="el"/>
        </w:rPr>
        <w:t>δ)</w:t>
      </w:r>
      <w:r>
        <w:rPr>
          <w:lang w:val="en" w:eastAsia="en"/>
        </w:rPr>
        <w:tab/>
      </w:r>
      <w:r>
        <w:rPr>
          <w:lang w:val="el" w:eastAsia="el"/>
        </w:rPr>
        <w:t>Η προθεσμία υποβολής των αιτήσεων των υποψηφίων, ο τρόπος υποβολής τους και η υπηρεσία υποδοχής τους.</w:t>
      </w:r>
    </w:p>
    <w:p>
      <w:pPr>
        <w:pStyle w:val="StructureList1"/>
        <w:spacing w:before="120" w:after="0"/>
        <w:rPr>
          <w:lang w:val="el" w:eastAsia="el"/>
        </w:rPr>
      </w:pPr>
      <w:r>
        <w:rPr>
          <w:lang w:val="el" w:eastAsia="el"/>
        </w:rPr>
        <w:t>ε)</w:t>
      </w:r>
      <w:r>
        <w:rPr>
          <w:lang w:val="en" w:eastAsia="en"/>
        </w:rPr>
        <w:tab/>
      </w:r>
      <w:r>
        <w:rPr>
          <w:lang w:val="el" w:eastAsia="el"/>
        </w:rPr>
        <w:t>Τα απαιτούμενα δικαιολογητικά και ο τρόπος και ο χρόνος υποβολής τους.</w:t>
      </w:r>
    </w:p>
    <w:p>
      <w:pPr>
        <w:pStyle w:val="StructureList1"/>
        <w:spacing w:before="120" w:after="0"/>
        <w:rPr>
          <w:lang w:val="el" w:eastAsia="el"/>
        </w:rPr>
      </w:pPr>
      <w:r>
        <w:rPr>
          <w:lang w:val="el" w:eastAsia="el"/>
        </w:rPr>
        <w:t>στ)</w:t>
      </w:r>
      <w:r>
        <w:rPr>
          <w:lang w:val="en" w:eastAsia="en"/>
        </w:rPr>
        <w:tab/>
      </w:r>
      <w:r>
        <w:rPr>
          <w:lang w:val="el" w:eastAsia="el"/>
        </w:rPr>
        <w:t>Η διαδικασία αξιολόγησης και επιλογής υποψηφίων, συμπεριλαμβανομένης τυχόν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pStyle w:val="StructureList1"/>
        <w:spacing w:before="120" w:after="0"/>
        <w:rPr>
          <w:lang w:val="el" w:eastAsia="el"/>
        </w:rPr>
      </w:pPr>
      <w:r>
        <w:rPr>
          <w:lang w:val="el" w:eastAsia="el"/>
        </w:rPr>
        <w:t>ζ)</w:t>
      </w:r>
      <w:r>
        <w:rPr>
          <w:lang w:val="en" w:eastAsia="en"/>
        </w:rPr>
        <w:tab/>
      </w:r>
      <w:r>
        <w:rPr>
          <w:lang w:val="el" w:eastAsia="el"/>
        </w:rPr>
        <w:t>Το δικαίωμα άσκησης ένστασης, ο τρόπος και χρόνος άσκησής της και το όργανο εξέτασής της.</w:t>
      </w:r>
    </w:p>
    <w:p>
      <w:pPr>
        <w:pStyle w:val="MainText"/>
        <w:spacing w:before="120" w:after="0"/>
        <w:rPr>
          <w:lang w:val="el" w:eastAsia="el"/>
        </w:rPr>
      </w:pPr>
      <w:r>
        <w:rPr>
          <w:b/>
          <w:bCs/>
          <w:lang w:val="el" w:eastAsia="el"/>
        </w:rPr>
        <w:t>2.</w:t>
      </w:r>
      <w:r>
        <w:rPr>
          <w:lang w:val="el" w:eastAsia="el"/>
        </w:rPr>
        <w:t xml:space="preserve"> Οι προβλέψεις της προκήρυξης και ιδίως τα στοιχεία α΄ έως ζ΄ της παραγράφου 1 του παρόντος, καθορίζονται κατά παρέκκλιση κάθε γενικής ή ειδικής νομοθετικής διάταξης, καθώς και χωρίς έγκριση από την Επιτροπή της ΠΥΣ 33/2006 όπως ισχύει, τηρουμένων των αρχών της διαφάνειας, της αξιοκρατίας και της ισότητας, σύμφωνα με τις ανάγκες και τις εσωτερικές διαδικασίες της εταιρείας. Η προκήρυξη αποστέλλεται στο Α.Σ.Ε.Π., το οποίο εγκρίνει ή τροποποιεί αυτήν μέσα σε επτά (7) εργάσιμες ημέρες από την περιέλευση σε αυτό του σχεδίου προκήρυξης. Αν παρέλθει άπρακτη η ανωτέρω προθεσμία των επτά (7) ημερών, τεκμαίρεται η σύμφωνη γνώμη του Α.Σ.Ε.Π..</w:t>
      </w:r>
    </w:p>
    <w:p>
      <w:pPr>
        <w:pStyle w:val="MainText"/>
        <w:spacing w:before="120" w:after="0"/>
        <w:rPr>
          <w:lang w:val="el" w:eastAsia="el"/>
        </w:rPr>
      </w:pPr>
      <w:r>
        <w:rPr>
          <w:b/>
          <w:bCs/>
          <w:lang w:val="el" w:eastAsia="el"/>
        </w:rPr>
        <w:t>3.</w:t>
      </w:r>
      <w:r>
        <w:rPr>
          <w:lang w:val="el" w:eastAsia="el"/>
        </w:rPr>
        <w:t xml:space="preserve"> Η αξιολόγηση των αιτήσεων διενεργείται από τριμελή τουλάχιστον Επιτροπή, συγκροτούμενη με απόφαση του Διοικητικού Συμβουλίου της ΕΑΒ Α.Ε.. Η Επιτροπή συντάσσει προσωρινούς πίνακες κατάταξης, τους οποίους δημοσιεύει στην ιστοσελίδα της. Κατά των πινάκων αυτών ασκείται ένσταση μόνο για λόγους νομιμότητας, εντός αποκλειστικής προθεσμίας δέκα (10) ημερών από την επομένη της καταχώρισης αυτών στην ιστοσελίδα της ΕΑΒ Α.Ε.. Οι ενστάσεις εξετάζονται από Επιτροπή Ενστάσεων, συγκροτούμενη με απόφαση του Διοικητικού Συμβουλίου. Η Επιτροπή Ενστάσεων καταρτίζει και τον οριστικό πίνακα προσληπτέων και απορριπτέων, τον οποίο αποστέλλει στο Α.Σ.Ε.Π. για έλεγχο εντός πέντε (5) ημερών από την κατάρτισή του. Το Α.Σ.Ε.Π., αφού ελέγξει τη νομιμότητα του οριστικού πίνακα προσληπτέων και απορριπτέων, σε δώδεκα (12) εργάσιμες ημέρες τον κυρώνει και τον επιστρέφει στην ΕΑΒ Α.Ε.. Αν παρέλθει άπρακτη η προθεσμία των δώδεκα (12) ημερών, τεκμαί- ρεται η έγκριση από το Α.Σ.Ε.Π. του οριστικού πίνακα προσληπτέων και απορριπτέων.</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ΔΙΑΤΑΞΕΙΣ ΤΟΥ ΥΠΟΥΡΓΕΙΟΥ ΑΝΑΠΤΥΞΗΣ ΚΑΙ ΕΠΕΝΔΥΣΕΩΝ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του άρθρου 13 του ν. 4399/2016</w:t>
      </w:r>
    </w:p>
    <w:p>
      <w:pPr>
        <w:spacing w:before="240" w:after="240"/>
        <w:rPr>
          <w:lang w:val="el" w:eastAsia="el"/>
        </w:rPr>
      </w:pPr>
      <w:r>
        <w:rPr>
          <w:lang w:val="el" w:eastAsia="el"/>
        </w:rPr>
        <w:t>Στην παράγραφο 1 του άρθρου 13 του ν. 4399/2016 προστίθεται εδάφιο, ως εξής:</w:t>
      </w:r>
    </w:p>
    <w:p>
      <w:pPr>
        <w:spacing w:before="240" w:after="240"/>
        <w:rPr>
          <w:lang w:val="el" w:eastAsia="el"/>
        </w:rPr>
      </w:pPr>
      <w:r>
        <w:rPr>
          <w:lang w:val="el" w:eastAsia="el"/>
        </w:rPr>
        <w:t>«Κατ’ εξαίρεση δύναται με απόφαση του Γενικού Γραμματέα Ιδιωτικών Επενδύσεων και Συμπράξεων Δημοσίου και Ιδιωτικού Τομέα του Υπουργείου Ανάπτυξης και Επενδύσεων να μην διενεργούνται διαδικασίες μέχρι να ολοκληρωθεί η υλοποίησή τους στο Π.Σ.Κ.Ε.. Με απόφαση του ιδίου θα διαπιστώνεται η λειτουργικότητά τους. Τυχόν ενέργειες που έχουν υλοποιηθεί μέχρι να καταστούν οι αντίστοιχες διαδικασίες λειτουργικές λαμ- βάνονται υπόψη για τις περαιτέρω διαδικασίες που προ- βλέπονται στο πλαίσιο εφαρμογής του νόμου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άρθρου 19 του ν. 3226/2004 (Α΄ 24)</w:t>
      </w:r>
    </w:p>
    <w:p>
      <w:pPr>
        <w:spacing w:before="240" w:after="240"/>
        <w:rPr>
          <w:lang w:val="el" w:eastAsia="el"/>
        </w:rPr>
      </w:pPr>
      <w:r>
        <w:rPr>
          <w:lang w:val="el" w:eastAsia="el"/>
        </w:rPr>
        <w:t>Το άρθρο 19 του ν. 3226/2004 (Α΄ 24)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1. Το τμήμα του οικοδομικού τετραγώνου 63 του Δήμου Πειραιά, επί των οδών Αθηνών – Πειραιώς, Κατσου- λάκου και πρώην Οικονομίδου και σήμερα Μουράτη, όπως εμφαίνεται με στοιχεία ΑΒΓΔΑ σε διάγραμμα κλίμακας 1:2.000, που έχει θεωρηθεί από τον προϊστάμενο της Διεύθυνσης Τοπογραφικών Εφαρμογών του Υπουργείου Περιβάλλοντος, Χωροταξίας και Δημοσίων Έργων και το οποίο συνοδεύει την παρούσα ρύθμιση και δημο- σιεύθηκε σε φωτοσμίκρυνση στην Εφημερίδα της Κυ- βερνήσεως, αποχαρακτηρίζεται από χώρος ανέγερσης «Δικαστικού Μεγάρου Πειραιώς».</w:t>
      </w:r>
    </w:p>
    <w:p>
      <w:pPr>
        <w:spacing w:before="240" w:after="240"/>
        <w:rPr>
          <w:lang w:val="el" w:eastAsia="el"/>
        </w:rPr>
      </w:pPr>
      <w:r>
        <w:rPr>
          <w:lang w:val="el" w:eastAsia="el"/>
        </w:rPr>
        <w:t>2. α. Το δικαίωμα αποκλειστικής χρήσης, εκμετάλλευσης και κάρπωσης του ακινήτου της παραγράφου 1, συμπεριλαμβανομένων των συστατικών και παραρτημάτων του, περιέρχεται αυτοδικαίως από το Ν.Π.Δ.Δ. με την επωνυμία «Εθνικός Οργανισμός Φαρμάκων» (Ε.Ο.Φ.) στο Ελληνικό Δημόσιο, για χρονικό διάστημα σαράντα εννέα (49) ετών, και τελεί υπό τη διαχείριση του Υπουργείου Ανάπτυξης και Επενδύσεων. Στο αρμόδιο Κτημα- τολογικό Γραφείο ή Υποθηκοφυλακείο της περιφέρειας του ακινήτου μεταγράφεται για την ως άνω παραχώρηση διαπιστωτική πράξη του Υπουργού Ανάπτυξης και Επενδύσεων μέσα σε προθεσμία τριών (3) μηνών από την έναρξη ισχύος της παρούσας διάταξης.</w:t>
      </w:r>
    </w:p>
    <w:p>
      <w:pPr>
        <w:spacing w:before="240" w:after="240"/>
        <w:rPr>
          <w:lang w:val="el" w:eastAsia="el"/>
        </w:rPr>
      </w:pPr>
      <w:r>
        <w:rPr>
          <w:lang w:val="el" w:eastAsia="el"/>
        </w:rPr>
        <w:t>β. Με τη λήξη της ως άνω παραχώρησης, το δικαίωμα αποκλειστικής χρήσης, εκμετάλλευσης και κάρπωσης του ακινήτου της παραγράφου 1, συμπεριλαμβανομένων των συστατικών και παραρτημάτων του, επανέρχεται αυτοδικαίως στο Ν.Π.Δ.Δ. με την επωνυμία «Εθνικός Οργανισμός Φαρμάκων» (Ε.Ο.Φ.). Στο αρμόδιο Κτημα- τολογικό Γραφείο ή Υποθηκοφυλακείο της περιφέρειας του ακινήτου μεταγράφεται για την ως άνω λήξη της παραχώρησης διαπιστωτική πράξη του Υπουργού Υγείας μέσα σε προθεσμία τριών (3) μηνών από τη λήξη της προθεσμίας της παραχώρησης.</w:t>
      </w:r>
    </w:p>
    <w:p>
      <w:pPr>
        <w:spacing w:before="240" w:after="240"/>
        <w:rPr>
          <w:lang w:val="el" w:eastAsia="el"/>
        </w:rPr>
      </w:pPr>
      <w:r>
        <w:rPr>
          <w:lang w:val="el" w:eastAsia="el"/>
        </w:rPr>
        <w:t>γ. Σκοπός της παραχώρησης είναι η δημιουργία κέντρου καινοτομίας - πρότυπου πάρκου Έρευνας και Τεχνολογίας. Το Υπουργείο Ανάπτυξης και Επενδύσεων θα μπορεί να διαθέτει το ακίνητο ελεύθερα προς τρίτα φυσικά ή νομικά πρόσωπα, με ή άνευ ανταλλάγματος, για τον ανωτέρω αναφερόμενο σκοπό. Μέρος των δραστηριοτήτων που θα αναπτυχθούν στο εν λόγω πρότυπο πάρκο θα πρέπει να αφορούν την έρευνα και την καινοτομία στον ευρύτερο χώρο του φαρμάκου.</w:t>
      </w:r>
    </w:p>
    <w:p>
      <w:pPr>
        <w:spacing w:before="240" w:after="240"/>
        <w:rPr>
          <w:lang w:val="el" w:eastAsia="el"/>
        </w:rPr>
      </w:pPr>
      <w:r>
        <w:rPr>
          <w:lang w:val="el" w:eastAsia="el"/>
        </w:rPr>
        <w:t>δ. Σε περίπτωση που προκύψουν έσοδα για το Ελληνικό Δημόσιο από την εκμετάλλευση του εν λόγω ακινήτου, ποσοστό πέντε τοις εκατό (5%) αυτών θα αποδίδεται αμελλητί στον ΕΟΦ κάθε έτος, ως αντάλλαγμα για την ως άνω αναφερομένη παραχώρηση. Εξαίρεση από την πρόβλεψη του προηγούμενου εδαφίου αποτελούν τα έσοδα για το Ελληνικό Δημόσιο που θα προκύψουν από φορολογία εισοδήματος, ΦΠΑ, ασφαλιστικές εισφορές και τέλη χαρτοσήμου, επί των οποίων ο ΕΟΦ δε θα δικαιούται το ανωτέρω προβλεπόμενο ποσοστό του πέντε τοις εκατό (5%).</w:t>
      </w:r>
    </w:p>
    <w:p>
      <w:pPr>
        <w:spacing w:before="240" w:after="240"/>
        <w:rPr>
          <w:lang w:val="el" w:eastAsia="el"/>
        </w:rPr>
      </w:pPr>
      <w:r>
        <w:rPr>
          <w:lang w:val="el" w:eastAsia="el"/>
        </w:rPr>
        <w:t>3. Στο ανωτέρω ακίνητο καθορίζονται συμπληρωματικοί ειδικοί όροι και περιορισμοί δόμησης ως εξής:</w:t>
      </w:r>
    </w:p>
    <w:p>
      <w:pPr>
        <w:spacing w:before="240" w:after="240"/>
        <w:rPr>
          <w:lang w:val="el" w:eastAsia="el"/>
        </w:rPr>
      </w:pPr>
      <w:r>
        <w:rPr>
          <w:lang w:val="el" w:eastAsia="el"/>
        </w:rPr>
        <w:t>α. Συντελεστής δόμησης 2,6.</w:t>
      </w:r>
    </w:p>
    <w:p>
      <w:pPr>
        <w:spacing w:before="240" w:after="240"/>
        <w:rPr>
          <w:lang w:val="el" w:eastAsia="el"/>
        </w:rPr>
      </w:pPr>
      <w:r>
        <w:rPr>
          <w:lang w:val="el" w:eastAsia="el"/>
        </w:rPr>
        <w:t>β. Επιτρεπόμενο ποσοστό κάλυψης εξήντα τοις εκατό (60%).</w:t>
      </w:r>
    </w:p>
    <w:p>
      <w:pPr>
        <w:spacing w:before="240" w:after="240"/>
        <w:rPr>
          <w:lang w:val="el" w:eastAsia="el"/>
        </w:rPr>
      </w:pPr>
      <w:r>
        <w:rPr>
          <w:lang w:val="el" w:eastAsia="el"/>
        </w:rPr>
        <w:t>γ. Επιτρέπεται η ανέγερση νέων κτιρίων σύμφωνα με τους ανωτέρω όρους. Το μέγιστο επιτρεπόμενο ύψος των κτιρίων ορίζεται στα 21 μέτρα. Στα κτίρια που βρίσκονται στο ως άνω ακίνητο και έχουν χαρακτηριστεί ως διατηρητέα (βιομηχανικό συγκρότημα κτηρίων) με την υπ’αριθμ. 7863/1383/30.01.1997 Υ.Α. (267/Δ΄/1997), επιτρέπονται οι προσθήκες, είτε κατ’ επέκταση είτε καθ’ ύψος, η αποκατάσταση των αρχιτεκτονικών και μορφο- λογικών στοιχείων τους, η εσωτερική αναδιάταξη των χώρων τους, καθώς και επεμβάσεις για λόγους λειτουργικούς, κατά τρόπον που να μην θίγεται ο αρχιτεκτονικός τους χαρακτήρας. Για τα ανωτέρω θα εκπονηθεί οριστική αρχιτεκτονική μελέτη, η οποία εγκρίνεται σύμφωνα με τις διατάξεις του άρθρου 6, παράγραφος 3γ, του ν. 4067/2012 (ΝΟΚ).</w:t>
      </w:r>
    </w:p>
    <w:p>
      <w:pPr>
        <w:spacing w:before="240" w:after="240"/>
        <w:rPr>
          <w:lang w:val="el" w:eastAsia="el"/>
        </w:rPr>
      </w:pPr>
      <w:r>
        <w:rPr>
          <w:lang w:val="el" w:eastAsia="el"/>
        </w:rPr>
        <w:t>δ. Κατά τα λοιπά εφαρμόζονται οι ισχύουσες για την περιοχή γενικές και ειδικές διατάξεις.»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ΔΙΑΤΑΞΕΙΣ ΤΟΥ ΥΠΟΥΡΓΕΙΟΥ ΔΙΚΑΙΟΣΥΝΗΣ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του ν. 4307/2014 (Α΄ 246)</w:t>
      </w:r>
    </w:p>
    <w:p>
      <w:pPr>
        <w:pStyle w:val="MainText"/>
        <w:spacing w:before="120" w:after="0"/>
        <w:rPr>
          <w:lang w:val="el" w:eastAsia="el"/>
        </w:rPr>
      </w:pPr>
      <w:r>
        <w:rPr>
          <w:b/>
          <w:bCs/>
          <w:lang w:val="el" w:eastAsia="el"/>
        </w:rPr>
        <w:t>1.</w:t>
      </w:r>
      <w:r>
        <w:rPr>
          <w:lang w:val="el" w:eastAsia="el"/>
        </w:rPr>
        <w:t xml:space="preserve"> Η παράγραφος 3 του άρθρου 69 του ν. 4307/2014 (Α΄ 246) αντικαθίσταται ως εξής:</w:t>
      </w:r>
    </w:p>
    <w:p>
      <w:pPr>
        <w:spacing w:before="240" w:after="240"/>
        <w:rPr>
          <w:lang w:val="el" w:eastAsia="el"/>
        </w:rPr>
      </w:pPr>
      <w:r>
        <w:rPr>
          <w:lang w:val="el" w:eastAsia="el"/>
        </w:rPr>
        <w:t>«3. Η διαδικασία και το λειτούργημα του ειδικού διαχειριστή παύουν εντός είκοσι τεσσάρων (24) μηνών από τη δημοσίευση της απόφασης του άρθρου 70, με δυνατότητα παράτασης έξι (6) επιπλέον μηνών από το δικαστήριο του άρθρου 70, ανεξαρτήτως της αντικατάστασης του ειδικού διαχειριστή κατά το επόμενο εδάφιο, εκτός εάν άλλως προβλέπεται στο παρόν. Αν συντρέχει σπουδαίος λόγος ή ο ειδικός διαχειριστής παραιτηθεί, μπορεί να αντικατασταθεί με απόφαση του δικαστηρίου του άρθρου 70, μετά από αίτηση όποιου έχει έννομο συμφέρον, που δικάζεται με τη διαδικασία των ασφαλιστικών μέτρων. Η αμοιβή του ειδικού διαχειριστή συμφωνείται μεταξύ αυτού και των αιτούντων πιστωτών και καταβάλλεται από αυτούς, εφαρμοζομένου του προνομίου του άρθρου 154 περίπτωση α΄ του Πτωχευτικού Κώδικα.»</w:t>
      </w:r>
    </w:p>
    <w:p>
      <w:pPr>
        <w:pStyle w:val="MainText"/>
        <w:spacing w:before="120" w:after="0"/>
        <w:rPr>
          <w:lang w:val="el" w:eastAsia="el"/>
        </w:rPr>
      </w:pPr>
      <w:r>
        <w:rPr>
          <w:b/>
          <w:bCs/>
          <w:lang w:val="el" w:eastAsia="el"/>
        </w:rPr>
        <w:t>2.</w:t>
      </w:r>
      <w:r>
        <w:rPr>
          <w:lang w:val="el" w:eastAsia="el"/>
        </w:rPr>
        <w:t xml:space="preserve"> Η παράγραφος 4 του άρθρου 72 του ν. 4307/2014 (Α΄ 246), αντικαθίσταται ως εξής:</w:t>
      </w:r>
    </w:p>
    <w:p>
      <w:pPr>
        <w:spacing w:before="240" w:after="240"/>
        <w:rPr>
          <w:lang w:val="el" w:eastAsia="el"/>
        </w:rPr>
      </w:pPr>
      <w:r>
        <w:rPr>
          <w:lang w:val="el" w:eastAsia="el"/>
        </w:rPr>
        <w:t>«4. Προς τον σκοπό της απρόσκοπτης συνέχισης της λειτουργίας της επιχείρησης και της επιδιωκόμενης μεγιστοποίησης του τιμήματος της εκποίησης του ενεργητικού, ο ειδικός διαχειριστής δύναται να αιτείται την έκδοση ή ανανέωση διοικητικών αδειών κάθε είδους ή και να προβαίνει σε δικαιοπραξίες που σκοπούν την επωφελέστερη εκμετάλλευση του ενεργητικού. Τέτοιες άδειες είναι ιδίως οι άδειες λειτουργίας πάσης φύσεως και κάθε επιμέρους διοικητική πράξη που τίθεται ως προϋπόθεση για τη λειτουργία. Εκ των δικαιοπραξιών ο ειδικός διαχειριστής δύναται ιδίως να εκμισθώνει, να μισθώνει ή με άλλον τρόπο να αποκτά ή να διαθέτει τη χρήση πραγμάτων και δικαιωμάτων, να ανταλλάσσει πράγματα, κινητά ή ακίνητα, καθώς και δικαιώματα που ανήκουν στην επιχείρηση με αντίστοιχα πράγματα ή δικαιώματα τρίτων, εφόσον η συνολική αξία των ανταλλασσόμενων είναι ίση. Η αξία των ανταλλασσόμενων προσδιορίζεται με έκθεση εκτίμησης δύο (2) πιστοποιημένων εκτιμητών εγγεγραμμένων στο Μητρώο του Υπουργείου Οικονομικών. Ο ειδικός διαχειριστής δύναται, στο πλαίσιο των ανωτέρω, να αποκτά ή διαθέτει τη χρήση πραγμάτων και δικαιωμάτων, να εκχωρεί ή συμψηφίζει απαιτήσεις και να προβαίνει σε παρόμοιες δικαιοπραξίες ακόμα και για πράγματα ή δικαιώματα που βρίσκονται, κατά περίπτωση, ήδη στη νομή και κατοχή του ιδίου ή τρίτων πριν την εκτέλεση της σχετικής δικαιοπραξίας. Οι διοικητικές άδειες ή και οι δικαιοπραξίες, τις οποίες δύναται να επιδιώκει ή να συνάπτει ο ειδικός διαχειριστής, μπορούν να υπερβαίνουν, κατ’ αρχήν χωρίς χρονικό περιορισμό, τη διάρκεια της εκάστοτε ειδικής διαχείρισης και ο ειδικός διαχειριστής μπορεί να επιδιώκει την εκποίηση διοικητικών αδειών και συμβατικών σχέσεων στο πλαίσιο του παρόντος νόμου και των συναφών διατάξεων του Πτωχευτικού Κώδικα, αναλογικά εφαρμοζόμενων, όπου απαιτείται.»</w:t>
      </w:r>
    </w:p>
    <w:p>
      <w:pPr>
        <w:pStyle w:val="MainText"/>
        <w:spacing w:before="120" w:after="0"/>
        <w:rPr>
          <w:lang w:val="el" w:eastAsia="el"/>
        </w:rPr>
      </w:pPr>
      <w:r>
        <w:rPr>
          <w:b/>
          <w:bCs/>
          <w:lang w:val="el" w:eastAsia="el"/>
        </w:rPr>
        <w:t>3.</w:t>
      </w:r>
      <w:r>
        <w:rPr>
          <w:lang w:val="el" w:eastAsia="el"/>
        </w:rPr>
        <w:t xml:space="preserve"> Η παράγραφος 9 του άρθρου 73 του ν. 4307/2014 (Α΄ 246) αντικαθίσταται ως εξής:</w:t>
      </w:r>
    </w:p>
    <w:p>
      <w:pPr>
        <w:spacing w:before="240" w:after="240"/>
        <w:rPr>
          <w:lang w:val="el" w:eastAsia="el"/>
        </w:rPr>
      </w:pPr>
      <w:r>
        <w:rPr>
          <w:lang w:val="el" w:eastAsia="el"/>
        </w:rPr>
        <w:t>«9. Σε περίπτωση που ο διαγωνισμός αφορά το σύνολο του ενεργητικού της επιχείρησης και δεν κατατέθηκε καμία προσφορά ή δεν κατατέθηκε καμία προσφορά για οποιοδήποτε από τα λειτουργικά σύνολα, η διαδικασία θεωρείται κατ’ αρχήν ότι έχει λήξει και ο ειδικός διαχειριστής υποχρεούται να υποβάλει αίτηση πτώχευσης σε βάρος του οφειλέτη, εκτός εάν ο ειδικός διαχειριστής κρίνει ότι, παρά το άγονο του διαγωνισμού για το σύνολο ή μέρος του ενεργητικού, επόμενος διαγωνισμός εντός του χρονικού ορίου ισχύος της ειδικής διαχείρισης, έχει πιθανότητες επιτυχίας. Το ίδιο ισχύει και στην περίπτωση που υποβλήθηκε μία μόνο, προσφορά, που δεν εγκρί- θηκε εν συνεχεία από τη συνέλευση των πιστωτών. Κατά τη διαμόρφωση της κρίσης του, ο ειδικός διαχειριστής δύναται, μεταξύ άλλων, να λαμβάνει υπ’ όψιν του τυχόν νέες πραγματικές και νομικές καταστάσεις περί το ενεργητικό ή την εν γένει αγορά των υποψηφίων προσφερό- ντων, που δεν συνέτρεχαν ή συνέτρεχαν, αλλά δεν ήταν γνωστές, κατά την προκήρυξη του πρώτου διαγωνισμού. Ο ειδικός διαχειριστής επιλέγει κατά την κρίση του αν θα προκηρύξει επόμενο διαγωνισμό για το σύνολο ή τμήμα του ενεργητικού στις περιπτώσεις που αναφέρονται ανωτέρω, κάνοντας, στο πλαίσιο της παραγράφου 8 του άρθρου 73 και της παραγράφου 1 του άρθρου 74, σύντομη μνεία των λόγων, που δικαιολογούν την επιλογή του.»</w:t>
      </w:r>
    </w:p>
    <w:p>
      <w:pPr>
        <w:pStyle w:val="MainText"/>
        <w:spacing w:before="120" w:after="0"/>
        <w:rPr>
          <w:lang w:val="el" w:eastAsia="el"/>
        </w:rPr>
      </w:pPr>
      <w:r>
        <w:rPr>
          <w:b/>
          <w:bCs/>
          <w:lang w:val="el" w:eastAsia="el"/>
        </w:rPr>
        <w:t>4.</w:t>
      </w:r>
      <w:r>
        <w:rPr>
          <w:lang w:val="el" w:eastAsia="el"/>
        </w:rPr>
        <w:t xml:space="preserve"> Η παράγραφος 10 του άρθρου 73 του ν. 4307/2014 (Α΄ 246) αντικαθίσταται ως εξής:</w:t>
      </w:r>
    </w:p>
    <w:p>
      <w:pPr>
        <w:spacing w:before="240" w:after="240"/>
        <w:rPr>
          <w:lang w:val="el" w:eastAsia="el"/>
        </w:rPr>
      </w:pPr>
      <w:r>
        <w:rPr>
          <w:lang w:val="el" w:eastAsia="el"/>
        </w:rPr>
        <w:t>«10. Σε περίπτωση που δεν κατατέθηκε προσφορά για ορισμένα μόνο από τα λειτουργικά σύνολα και δεν επελέγη η διενέργεια δεύτερου διαγωνισμού, κατά την προηγούμενη παράγραφο, ο ειδικός διαχειριστής περιορίζεται στη διάθεση αυτών για τα οποία ελήφθησαν προσφορές εφαρμόζοντας αναλογικά την παραπάνω διαδικασία.»</w:t>
      </w:r>
    </w:p>
    <w:p>
      <w:pPr>
        <w:pStyle w:val="MainText"/>
        <w:spacing w:before="120" w:after="0"/>
        <w:rPr>
          <w:lang w:val="el" w:eastAsia="el"/>
        </w:rPr>
      </w:pPr>
      <w:r>
        <w:rPr>
          <w:b/>
          <w:bCs/>
          <w:lang w:val="el" w:eastAsia="el"/>
        </w:rPr>
        <w:t>5.</w:t>
      </w:r>
      <w:r>
        <w:rPr>
          <w:lang w:val="el" w:eastAsia="el"/>
        </w:rPr>
        <w:t xml:space="preserve"> Στο τέλος της παραγράφου 5 του άρθρου 75 του ν. 4307/2014 προστίθενται τα ακόλουθα εδάφια ως εξής:</w:t>
      </w:r>
    </w:p>
    <w:p>
      <w:pPr>
        <w:spacing w:before="240" w:after="240"/>
        <w:rPr>
          <w:lang w:val="el" w:eastAsia="el"/>
        </w:rPr>
      </w:pPr>
      <w:r>
        <w:rPr>
          <w:lang w:val="el" w:eastAsia="el"/>
        </w:rPr>
        <w:t>«Στη σύμβαση μεταβίβασης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λειτουργούν κτηματολόγιο και τοπογραφικό διάγραμμα του άρθρου 5 του ν. 651/1977,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 καιοπραξίες του ειδικού διαχειριστή κατά τη διάρκεια της ειδικής διαχείρισης και μόνο για το συμβαλλόμενο πρόσωπο που βρίσκεται σε ειδική διαχείριση.»</w:t>
      </w:r>
    </w:p>
    <w:p>
      <w:pPr>
        <w:pStyle w:val="MainText"/>
        <w:spacing w:before="120" w:after="0"/>
        <w:rPr>
          <w:lang w:val="el" w:eastAsia="el"/>
        </w:rPr>
      </w:pPr>
      <w:r>
        <w:rPr>
          <w:b/>
          <w:bCs/>
          <w:lang w:val="el" w:eastAsia="el"/>
        </w:rPr>
        <w:t>6.</w:t>
      </w:r>
      <w:r>
        <w:rPr>
          <w:lang w:val="el" w:eastAsia="el"/>
        </w:rPr>
        <w:t xml:space="preserve"> Οι παράγραφοι 1, 2, 3, 4 και 5 του παρόντος εφαρμόζονται και σε επιχειρήσεις που έχουν υπαχθεί σε καθεστώς ειδικής διαχείρισης πριν από τη δημοσίευση του παρόντος νόμου.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του άρθρου 3 του ν. 4640/2019 (Α΄ 190)</w:t>
      </w:r>
    </w:p>
    <w:p>
      <w:pPr>
        <w:spacing w:before="240" w:after="240"/>
        <w:rPr>
          <w:lang w:val="el" w:eastAsia="el"/>
        </w:rPr>
      </w:pPr>
      <w:r>
        <w:rPr>
          <w:lang w:val="el" w:eastAsia="el"/>
        </w:rPr>
        <w:t>Το δεύτερο εδάφιο της παραγράφου 2 του άρθρου 3 του ν. 4640/2019 (Α΄ 190) αντικαθίσταται ως εξής: «Το ενημερωτικό έγγραφο συμπληρώνεται και υπογράφεται από τον εντολέα και τον πληρεξούσιο δικηγόρο του και κατατίθεται με το εισαγωγικό δικόγραφο της αγωγής που τυχόν ασκηθεί ή με τις προτάσεις το αργότερο μέχρι τη συζήτησή της, επί ποινή απαραδέκτου της συζήτησης της αγωγής. Η διάταξη αυτή εφαρμόζεται και για τις αγωγές που έχουν κατατεθεί από 30.11.2019 έως σήμερα.»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ΔΙΑΤΑΞΕΙΣ ΤΟΥ ΥΠΟΥΡΓΕΙΟΥ ΠΟΛΙΤΙΣΜΟΥ</w:t>
      </w:r>
    </w:p>
    <w:p>
      <w:pPr>
        <w:spacing w:before="240" w:after="240"/>
        <w:rPr>
          <w:lang w:val="el" w:eastAsia="el"/>
        </w:rPr>
      </w:pPr>
      <w:r>
        <w:rPr>
          <w:b/>
          <w:bCs/>
          <w:lang w:val="el" w:eastAsia="el"/>
        </w:rPr>
        <w:t>ΚΑΙ ΑΘΛΗΤΙΣΜΟΥ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Τροποποίηση του άρθρου 41Γ του ν. 2725/1999 (Α΄ 121)</w:t>
      </w:r>
    </w:p>
    <w:p>
      <w:pPr>
        <w:spacing w:before="240" w:after="240"/>
        <w:rPr>
          <w:lang w:val="el" w:eastAsia="el"/>
        </w:rPr>
      </w:pPr>
      <w:r>
        <w:rPr>
          <w:lang w:val="el" w:eastAsia="el"/>
        </w:rPr>
        <w:t>Το πρώτο εδάφιο της περίπτωσης η΄ της παραγράφου 6 του άρθρου 41Γ του ν. 2725/1999 τροποποιείται ως εξής:</w:t>
      </w:r>
    </w:p>
    <w:p>
      <w:pPr>
        <w:spacing w:before="240" w:after="240"/>
        <w:rPr>
          <w:lang w:val="el" w:eastAsia="el"/>
        </w:rPr>
      </w:pPr>
      <w:r>
        <w:rPr>
          <w:lang w:val="el" w:eastAsia="el"/>
        </w:rPr>
        <w:t>«η. Χρόνος έναρξης ισχύος της παραγράφου αυτής ορίζεται η 31η Δεκεμβρίου 2020.»</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Τροποποίηση του άρθρου 3 του ν. 2636/1998</w:t>
      </w:r>
    </w:p>
    <w:p>
      <w:pPr>
        <w:spacing w:before="240" w:after="240"/>
        <w:rPr>
          <w:lang w:val="el" w:eastAsia="el"/>
        </w:rPr>
      </w:pPr>
      <w:r>
        <w:rPr>
          <w:b/>
          <w:bCs/>
          <w:lang w:val="el" w:eastAsia="el"/>
        </w:rPr>
        <w:t>(Α΄ 198)</w:t>
      </w:r>
    </w:p>
    <w:p>
      <w:pPr>
        <w:pStyle w:val="MainText"/>
        <w:spacing w:before="120" w:after="0"/>
        <w:rPr>
          <w:lang w:val="el" w:eastAsia="el"/>
        </w:rPr>
      </w:pPr>
      <w:r>
        <w:rPr>
          <w:b/>
          <w:bCs/>
          <w:lang w:val="el" w:eastAsia="el"/>
        </w:rPr>
        <w:t>1.</w:t>
      </w:r>
      <w:r>
        <w:rPr>
          <w:lang w:val="el" w:eastAsia="el"/>
        </w:rPr>
        <w:t xml:space="preserve"> Η παράγραφος 4 του άρθρου 3 του ν. 2636/1998 καταργείται.</w:t>
      </w:r>
    </w:p>
    <w:p>
      <w:pPr>
        <w:pStyle w:val="MainText"/>
        <w:spacing w:before="120" w:after="0"/>
        <w:rPr>
          <w:lang w:val="el" w:eastAsia="el"/>
        </w:rPr>
      </w:pPr>
      <w:r>
        <w:rPr>
          <w:b/>
          <w:bCs/>
          <w:lang w:val="el" w:eastAsia="el"/>
        </w:rPr>
        <w:t>2.</w:t>
      </w:r>
      <w:r>
        <w:rPr>
          <w:lang w:val="el" w:eastAsia="el"/>
        </w:rPr>
        <w:t xml:space="preserve"> Η παράγραφος 5 του άρθρου 3 του ν. 2636/1998 (Α΄198) αναριθμείται σε παράγραφο 4 και αντικαθίσταται ως εξής:</w:t>
      </w:r>
    </w:p>
    <w:p>
      <w:pPr>
        <w:spacing w:before="240" w:after="240"/>
        <w:rPr>
          <w:lang w:val="el" w:eastAsia="el"/>
        </w:rPr>
      </w:pPr>
      <w:r>
        <w:rPr>
          <w:lang w:val="el" w:eastAsia="el"/>
        </w:rPr>
        <w:t>«4. Με απόφαση του Διοικητικού Συμβουλίου της «Ελληνικό Φεστιβάλ Α.Ε.» είναι δυνατή, μέχρι την ολοκλήρωση της διαδικασίας πρόσληψης τακτικού προσωπικού η ανανέωση υφιστάμενων εργασιακών συμβάσεων ορισμένου χρόνου, καθώς επίσης και συμβάσεων έργου, οι οποίες σχετίζονται με την κάλυψη άμεσων λειτουργικών αναγκών του φορέα όπως αυτές προσδιορίζονται από το Δ.Σ. αυτού και πάντως, όχι πέραν της 30ής.9.2020, υπό την προϋπόθεση ότι η δαπάνη μισθοδοσίας αυτών έχει προβλεφθεί στον εγκεκριμένο προϋπολογισμό και σύμφωνα και με σχετικές οδηγίες περί μη υπέρβασης του αριθμού των προσλήψεων ΙΔΟΧ έτους 2018.»</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Υπεκμίσθωση χώρων Ε.Μ.Σ.Τ.</w:t>
      </w:r>
    </w:p>
    <w:p>
      <w:pPr>
        <w:pStyle w:val="MainText"/>
        <w:spacing w:before="120" w:after="0"/>
        <w:rPr>
          <w:lang w:val="el" w:eastAsia="el"/>
        </w:rPr>
      </w:pPr>
      <w:r>
        <w:rPr>
          <w:b/>
          <w:bCs/>
          <w:lang w:val="el" w:eastAsia="el"/>
        </w:rPr>
        <w:t>1.</w:t>
      </w:r>
      <w:r>
        <w:rPr>
          <w:lang w:val="el" w:eastAsia="el"/>
        </w:rPr>
        <w:t xml:space="preserve"> Μετά την υποπερίπτωση XIV της περίπτωσης γ΄ της παραγράφου 1 του άρθρου 2 του ν. 2557/1997 (Α΄ 271) προστίθεται υποπερίπτωση XV ως εξής:</w:t>
      </w:r>
    </w:p>
    <w:p>
      <w:pPr>
        <w:spacing w:before="240" w:after="240"/>
        <w:rPr>
          <w:lang w:val="el" w:eastAsia="el"/>
        </w:rPr>
      </w:pPr>
      <w:r>
        <w:rPr>
          <w:lang w:val="el" w:eastAsia="el"/>
        </w:rPr>
        <w:t>«XV. Την υπεκμίσθωση χώρων του ακινήτου στο οποίο εδρεύει το Ε.Μ.Σ.Τ.. Η υπεκμίσθωση του προηγούμενου εδαφίου αφορά αποκλειστικά τους χώρους του υπογείου, του φουαγιέ (ισόγειο), του χώρου περιοδικών εκθέσεων (ισόγειο), του αμφιθεάτρου (ημιόροφος), της επισκέψιμης οροφής με σκοπό την πραγματοποίηση εκδηλώσεων, καθώς και τους χώρους του εστιατορίου (4ος όροφος) και του αναψυκτήριου (ισόγειο).»</w:t>
      </w:r>
    </w:p>
    <w:p>
      <w:pPr>
        <w:pStyle w:val="MainText"/>
        <w:spacing w:before="120" w:after="0"/>
        <w:rPr>
          <w:lang w:val="el" w:eastAsia="el"/>
        </w:rPr>
      </w:pPr>
      <w:r>
        <w:rPr>
          <w:b/>
          <w:bCs/>
          <w:lang w:val="el" w:eastAsia="el"/>
        </w:rPr>
        <w:t>2.</w:t>
      </w:r>
      <w:r>
        <w:rPr>
          <w:lang w:val="el" w:eastAsia="el"/>
        </w:rPr>
        <w:t xml:space="preserve"> Η υποπερίπτωση ΙΧ της περίπτωσης στ΄ της παραγράφου 1 του άρθρου 2 του ν. 2557/1997 (Α΄ 271) ανα- ριθμείται σε Χ και προστίθεται υποπερίπτωση IΧ ως εξής:</w:t>
      </w:r>
    </w:p>
    <w:p>
      <w:pPr>
        <w:spacing w:before="240" w:after="240"/>
        <w:rPr>
          <w:lang w:val="el" w:eastAsia="el"/>
        </w:rPr>
      </w:pPr>
      <w:r>
        <w:rPr>
          <w:lang w:val="el" w:eastAsia="el"/>
        </w:rPr>
        <w:t>«ΙΧ. Έσοδα από την υπεκμίσθωση χώρων του ακινήτου στο οποίο εδρεύει το Ε.Μ.Σ.Τ..»</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ΔΙΑΤΑΞΕΙΣ ΤΟΥ ΥΠΟΥΡΓΕΙΟΥ ΠΕΡΙΒΑΛΛΟΝΤΟΣ ΚΑΙ ΕΝΕΡΓΕΙΑΣ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του ν. 4495/2017 (Α΄167)</w:t>
      </w:r>
    </w:p>
    <w:p>
      <w:pPr>
        <w:pStyle w:val="MainText"/>
        <w:spacing w:before="120" w:after="0"/>
        <w:rPr>
          <w:lang w:val="el" w:eastAsia="el"/>
        </w:rPr>
      </w:pPr>
      <w:r>
        <w:rPr>
          <w:b/>
          <w:bCs/>
          <w:lang w:val="el" w:eastAsia="el"/>
        </w:rPr>
        <w:t>1.</w:t>
      </w:r>
      <w:r>
        <w:rPr>
          <w:lang w:val="el" w:eastAsia="el"/>
        </w:rPr>
        <w:t xml:space="preserve"> Στο τέλος του άρθρου 124 του ν. 4495/2017 (Α΄ 167) προστίθεται εδάφιο ως εξής:</w:t>
      </w:r>
    </w:p>
    <w:p>
      <w:pPr>
        <w:spacing w:before="240" w:after="240"/>
        <w:rPr>
          <w:lang w:val="el" w:eastAsia="el"/>
        </w:rPr>
      </w:pPr>
      <w:r>
        <w:rPr>
          <w:lang w:val="el" w:eastAsia="el"/>
        </w:rPr>
        <w:t>«Για τις περιπτώσεις των παραγράφων 1, 2 και 3 του άρθρου 88 του παρόντος νόμου, κάθε αναγκαία λεπτομέρεια σχετικά με την επιλογή των φορέων είσπραξης του ενιαίου ειδικού προστίμου, το ποσό της αμοιβής και των διατραπεζικών εξόδων που θα καταβάλλονται προς τους φορείς είσπραξης ανά τύπο συναλλαγής, την απόδοση των ποσών στο Πράσινο Ταμείο, τη διαδικασία καταβολής των αμοιβών και των διατραπεζικών εξόδων προς τους φορείς είσπραξης, τον τρόπο ενημέρωσης περί καταβληθέντων ποσών και κάθε άλλο σχετικό ζήτημα, ιδίως συναφές με τη διαδικασία είσπραξης και απόδοσης του ενιαίου ειδικού προστίμου, ρυθμίζεται με κοινή απόφαση των Υπουργών Οικονομικών και Περιβάλλοντος και Ενέργειας.»</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88 του ν. 4495/2017 (Α΄ 167) αντικαθίσταται ως εξής:</w:t>
      </w:r>
    </w:p>
    <w:p>
      <w:pPr>
        <w:spacing w:before="240" w:after="240"/>
        <w:rPr>
          <w:lang w:val="el" w:eastAsia="el"/>
        </w:rPr>
      </w:pPr>
      <w:r>
        <w:rPr>
          <w:lang w:val="el" w:eastAsia="el"/>
        </w:rPr>
        <w:t>«Για τις περιπτώσεις υπαγωγής του ν. 3843/2010 (Α΄ 62), για τις οποίες δεν έχει ολοκληρωθεί η πληρωμή του συνολικού ποσού προστίμου, το υπολειπόμενο ποσό καταβάλλεται εφάπαξ, με χρήση του κωδικού πληρωμής σε τράπεζα που αντιστοιχούσε στην υπαγωγή, μέχρι τις 30.6.2020.»</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Ρυθμίσεις σχετικά με τους επιθεωρητές περιβάλλοντος</w:t>
      </w:r>
    </w:p>
    <w:p>
      <w:pPr>
        <w:pStyle w:val="MainText"/>
        <w:spacing w:before="120" w:after="0"/>
        <w:rPr>
          <w:lang w:val="el" w:eastAsia="el"/>
        </w:rPr>
      </w:pPr>
      <w:r>
        <w:rPr>
          <w:b/>
          <w:bCs/>
          <w:lang w:val="el" w:eastAsia="el"/>
        </w:rPr>
        <w:t>1.</w:t>
      </w:r>
      <w:r>
        <w:rPr>
          <w:lang w:val="el" w:eastAsia="el"/>
        </w:rPr>
        <w:t xml:space="preserve"> Στους επιθεωρητές του Υπουργείου Περιβάλλοντος και Ενέργειας που διενεργούν ελέγχους στο πλαίσιο της αποστολής αυτών, καταβάλλεται ελεγκτική αποζημίωση ύψους τριάντα (30) ευρώ ανά ημέρα ελέγχου και μέχρι του ποσού των τριακοσίων (300) ευρώ μηνιαίως. Η ελεγκτική αποζημίωση δεν περιλαμβάνεται στην έννοια των τακτικών αποδοχών των δικαιούχων αυτής, δεν υπόκει- ται σε ασφαλιστικές κρατήσεις και στους περιορισμούς των ορίων των παραγράφων 2 και 3 του άρθρου 21 του ν. 4354/2015 (Α΄ 176).</w:t>
      </w:r>
    </w:p>
    <w:p>
      <w:pPr>
        <w:pStyle w:val="MainText"/>
        <w:spacing w:before="120" w:after="0"/>
        <w:rPr>
          <w:lang w:val="el" w:eastAsia="el"/>
        </w:rPr>
      </w:pPr>
      <w:r>
        <w:rPr>
          <w:b/>
          <w:bCs/>
          <w:lang w:val="el" w:eastAsia="el"/>
        </w:rPr>
        <w:t>2.</w:t>
      </w:r>
      <w:r>
        <w:rPr>
          <w:lang w:val="el" w:eastAsia="el"/>
        </w:rPr>
        <w:t xml:space="preserve"> Το ύψος της ελεγκτικής αποζημίωσης της προηγούμενης παραγράφου και το ανώτατο μηνιαίο όριο αυτής προσαυξάνονται σε ποσοστό είκοσι τοις εκατό (20%) εάν οι προαναφερόμενες κατηγορίες προσωπικού έχουν κατά τη διενέργεια των ελέγχων την ιδιότητα του ανακριτικού υπαλλήλου. Με απόφαση των Υπουργών Περιβάλλοντος και Ενέργειας και Οικονομικών μπορεί να αναπροσαρμόζονται τα ποσά της ελεγκτικής αποζημίωσης ανά ημέρα ελέγχου, το ανώτατο μηνιαίο όριο αυτής, καθώς και η προσαύξηση του προηγούμενου εδαφίου.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του ν. 4001/2011 (Α΄ 179)</w:t>
      </w:r>
    </w:p>
    <w:p>
      <w:pPr>
        <w:spacing w:before="240" w:after="240"/>
        <w:rPr>
          <w:lang w:val="el" w:eastAsia="el"/>
        </w:rPr>
      </w:pPr>
      <w:r>
        <w:rPr>
          <w:lang w:val="el" w:eastAsia="el"/>
        </w:rPr>
        <w:t>Στο τέλος του άρθρου 93 του ν. 4001/2011 (Α΄ 179) προστίθεται παράγραφος ως εξής:</w:t>
      </w:r>
    </w:p>
    <w:p>
      <w:pPr>
        <w:spacing w:before="240" w:after="240"/>
        <w:rPr>
          <w:lang w:val="el" w:eastAsia="el"/>
        </w:rPr>
      </w:pPr>
      <w:r>
        <w:rPr>
          <w:lang w:val="el" w:eastAsia="el"/>
        </w:rPr>
        <w:t>«Μέρος του απαιτούμενου εσόδου της Βασικής Δραστηριότητας Εγκατάστασης Αποθήκευσης Φυσικού Αερίου δύναται να ανακτάται μέσω διακριτής χρέωσης από την εσωτερική αγορά Φυσικού Αερίου βάσει μεθοδολογίας που περιγράφεται στον Κανονισμό Τιμολόγησης της υπόγειας Εγκατάστασης Αποθήκευσης Φυσικού Αερίου, καλύπτοντας μέρος των κεφαλαιουχικών δαπανών και των δαπανών για τη λειτουργία και συντήρηση της υπόγειας Εγκατάστασης Αποθήκευσης Φυσικού Αερίου. Το ποσοστό της ανάκτησης αυτής καθορίζεται με απόφαση της ΡΑΕ κατόπιν εισήγησης του Διαχειριστή της υπόγειας Εγκατάστασης Αποθήκευσης Φυσικού Αερίου με κριτήριο τη συμβολή της υπόγειας Εγκατάστασης Αποθήκευσης Φυσικού Αερίου στην ασφάλεια εφοδιασμού και στη μείωση του ενεργειακού κόστους.»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Τροποποίηση του άρθρου 5 του ν. 4512/2018</w:t>
      </w:r>
    </w:p>
    <w:p>
      <w:pPr>
        <w:spacing w:before="240" w:after="240"/>
        <w:rPr>
          <w:lang w:val="el" w:eastAsia="el"/>
        </w:rPr>
      </w:pPr>
      <w:r>
        <w:rPr>
          <w:lang w:val="el" w:eastAsia="el"/>
        </w:rPr>
        <w:t>Η παράγραφος 8 του άρθρου 5 του ν. 4512/2018 αντικαθίσταται ως ακολούθως:</w:t>
      </w:r>
    </w:p>
    <w:p>
      <w:pPr>
        <w:spacing w:before="240" w:after="240"/>
        <w:rPr>
          <w:lang w:val="el" w:eastAsia="el"/>
        </w:rPr>
      </w:pPr>
      <w:r>
        <w:rPr>
          <w:lang w:val="el" w:eastAsia="el"/>
        </w:rPr>
        <w:t>«8. Στον Φορέα συστήνονται τρεις (3) θέσεις Αναπληρωτών Γενικών Διευθυντών, πλήρους και αποκλειστικής απασχόλησης, με θητεία πέντε (5) ετών. Η θητεία των Αναπληρωτών Γενικών Διευθυντών μπορεί να ανανεώνεται μία (1) μόνο φορά. Οι Αναπληρωτές Γενικοί Διευθυντές επιλέγονται από το Δ.Σ. του Φορέα, ύστερα από δημοσίευση πρόσκλησης εκδήλωσης ενδιαφέροντος του ίδιου, η οποία δημοσιεύεται σε δύο (2) τουλάχιστον ημερήσιες εφημερίδες. Υποψήφιοι για τη θέση των Αναπληρωτών Γενικών διευθυντών μπορεί να είναι και δημόσιοι υπάλληλοι ή λειτουργοί ή εργαζόμενοι σε φορείς του δημόσιου τομέα, όπως αυτός ορίζεται στην παράγραφο 1 του άρθρου 1Β του ν. 2362/1995 (Α΄ 247). Η επιλογή των υποψηφίων γίνεται από το Δ.Σ. του Φορέα, μετά από εισήγηση Επιτροπής Επιλογής στην οποία γίνεται υποχρεωτικά αξιολογική κατάταξη. Η Επιτροπή Επιλογής συγκροτείται με απόφαση του Δ.Σ. του Φορέα και αποτελείται από τον Πρόεδρο του Δ.Σ., τον Γενικό Διευθυντή και ένα μέλος του Δ.Σ.. Το Δ.Σ. επιλέγει υποχρεωτικά με βάση την αξιολογική κατάταξη και ο διορισμός διενεργείται με απόφασή του.</w:t>
      </w:r>
    </w:p>
    <w:p>
      <w:pPr>
        <w:spacing w:before="240" w:after="240"/>
        <w:rPr>
          <w:lang w:val="el" w:eastAsia="el"/>
        </w:rPr>
      </w:pPr>
      <w:r>
        <w:rPr>
          <w:lang w:val="el" w:eastAsia="el"/>
        </w:rPr>
        <w:t>Αν οι Αναπληρωτές Γενικοί Διευθυντές προέρχονται από Φορέα του δημόσιου τομέα μετά από τη λήξη και τη μη ανανέωση της θητείας τους, με κοινή απόφαση των Υπουργών Εσωτερικών, Οικονομικών, Περιβάλλοντος και Ενέργειας και του κατά περίπτωση αρμόδιου Υπουργού, επιστρέφουν, ύστερα από την υποβολή σχετικής αίτησης, στον Φορέα προέλευσης και καταλαμβάνουν κενή οργανική θέση αντίστοιχη με τη θέση που κατείχαν στον ίδιο Φορέα, ή αν δεν υπάρχει τέτοια θέση, καταλαμβάνουν προσωποπαγή θέση με την ίδια σχέση εργασίας, της ίδιας κατηγορίας και του ίδιου κλάδου ή ειδικότητας, που συνιστάται με την ίδια απόφαση. Η υπηρεσία στη θέση του Αναπληρωτή Γενικού Διευθυντή αποτελεί πραγματική δημόσια υπηρεσία για όλες τις συνέπειες και λαμβάνεται υπόψη για την περαιτέρω βαθμολογική και μισθολογική εξέλιξη ως προϋπηρεσία σε θέση Προϊστάμενου Γενικής Διεύθυνσης.»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Δεκεμβρίου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84"/>
        <w:gridCol w:w="62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Εξωτερικών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 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 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Δικαιοσύνης</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 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 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Υφυπουργός Τουρισμού Επικρατείας</w:t>
            </w:r>
          </w:p>
          <w:p>
            <w:pPr>
              <w:spacing w:before="240"/>
              <w:rPr>
                <w:b w:val="0"/>
                <w:bCs w:val="0"/>
                <w:i w:val="0"/>
                <w:iCs w:val="0"/>
                <w:smallCaps w:val="0"/>
                <w:color w:val="000000"/>
                <w:lang w:val="el" w:eastAsia="el"/>
              </w:rPr>
            </w:pPr>
            <w:r>
              <w:rPr>
                <w:b/>
                <w:bCs/>
                <w:i w:val="0"/>
                <w:iCs w:val="0"/>
                <w:smallCaps w:val="0"/>
                <w:color w:val="000000"/>
                <w:lang w:val="el" w:eastAsia="el"/>
              </w:rPr>
              <w:t>ΕΜΜΑΝΟΥΗΛ ΚΟΝΣΟΛΑΣ ΓΕΩΡΓΙΟΣ ΓΕΡΑΠΕΤΡΙΤΗΣ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Δεκεμβρίου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