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Δεκεμβρίου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256</w:t>
      </w:r>
    </w:p>
    <w:p>
      <w:pPr>
        <w:pStyle w:val="PreambelText"/>
        <w:spacing w:before="240" w:after="240"/>
        <w:rPr>
          <w:lang w:val="el" w:eastAsia="el"/>
        </w:rPr>
      </w:pPr>
      <w:r>
        <w:rPr>
          <w:b/>
          <w:bCs/>
          <w:lang w:val="el" w:eastAsia="el"/>
        </w:rPr>
        <w:t>NOMOΣ ΥΠ’ ΑΡΙΘΜ. 4764</w:t>
      </w:r>
    </w:p>
    <w:p>
      <w:pPr>
        <w:pStyle w:val="PreambelText"/>
        <w:spacing w:before="240" w:after="240"/>
        <w:rPr>
          <w:lang w:val="el" w:eastAsia="el"/>
        </w:rPr>
      </w:pPr>
      <w:r>
        <w:rPr>
          <w:b/>
          <w:bCs/>
          <w:lang w:val="el" w:eastAsia="el"/>
        </w:rPr>
        <w:t>Ρυθμίσεις για την προστασία της δημόσιας υγείας από τις συνέπειες της πανδημίας του κορω- νοϊού COVID-19, την ενίσχυση των μέσων μαζικής μεταφοράς, την επιτάχυνση της απονομής των συντάξεων, τη ρύθμιση οφειλών προς τους Oργανισμούς Tοπικής Aυτοδιοίκησης και άλλες κατεπείγουσες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Περιεχόμενα</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ΡΥΘΜΙΣΕΙΣ ΓΙΑ ΤΗΝ ΠΡΟΣΤΑΣΙΑ ΤΗΣ ΔΗΜΟΣΙΑΣ ΥΓΕΙΑΣ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Όροι χρήσης δοκιμασιών ταχέων μοριακών ελέγχων (rapid test) και υποχρέωση ηλεκτρονικής καταγραφής στο Εθνικό Μητρώο Ασθενών COVID-19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Διενέργεια δωρεάν ελέγχων (τεστ) κορωνοϊού COVID-19 από τον Εθνικό Οργανισμό Δημόσιας Υγείας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Εκτελών την Επεξεργασία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Μέτρα για την επεξεργασία των δεδομένων προσωπικού χαρακτήρα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Σύναψη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Διαδικασία χορήγησης φαρμάκων εκτός εγκεκριμένων ενδείξεων σε νοσούντες από τον κορωνοϊό COVID-19 από θεράποντες ιατρούς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Διαδικασία αποστολής φαρμάκων σε ευπαθείς ομάδες και σε ασθενείς που βρίσκονται σε περιορισμό</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Κατ’ οίκον ή εξ αποστάσεως παροχή ιατρικών υπηρεσιών των συμβεβλημένων ιατρών του Ε.Ο.Π.Υ.Υ. και ιατρών της Π.Φ.Υ προς ασθενείς με κορωνοϊό COVID-19 - Τροποποίηση της παρ. 1 των άρθρων δέκατου έκτου και δέκατου έβδομου της από 13.4.2020 Πράξης Νομοθετικού Περιεχομένου, η οποία κυρώθηκε με το άρθρο 1 του ν. 4690/2020</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Πρόσληψη επικουρικού ιατρικού, νοσηλευτικού και λοιπού βοηθητικού προσωπικού και μετακίνηση προσωπικού των Τοπικών Μονάδων Υγείας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Πρόσληψη προσωπικού Ε.Ο.Δ.Υ.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Μετακίνηση επικουρικού προσωπικού</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Παράταση συμβάσεων οικογενειακών ιατρών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Παράταση ισχύος των συμβάσεων εργασίας ορισμένου χρόνου ιατρών για την αντιμετώπιση εκτάκτων αναγκών λόγω του κορωνοϊού COVID-19</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Απασχόληση ιδιωτών ιατρών σε δημόσια νοσοκομεία για την αντιμετώπιση έκτακτων αναγκών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Μετακινήσεις προσωπικού Φορέων Παροχής Υπηρεσιών (Φ.Π.Υ.Υ.) Παροχής Υπηρεσιών Υγείας (Φ.Π.Υ.Υ.)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Μετακίνηση προσωπικού Τ.Ο.Μ.Υ.</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Έκτακτα μέτρα για την εξασφάλιση της επάρκειας μέσων ατομικής προστασίας, προσωπικής υγιεινής και αποφυγή αθέμιτων πρακτικών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Άδεια παραγωγής αντισηπτικών για την αντιμετώπιση του κορωνοϊού COVID-19</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Εισαγωγή μετουσιωμένης αιθυλικής αλκοόλης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Δωρεάν διάθεση αιθυλικής αλκοόλης προς το Υπουργείο Υγείας από νόμιμους κατόχους και από τα αζήτη- τα αποθέματα της Α.Α.Δ.Ε. για χρήση από νοσοκομεία, θεραπευτήρια και λοιπά ιδρύματα του Δημοσίου για ιατρικούς σκοπούς ή για την παρασκευή αντισηπτικών</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Μετατροπή χρήσης κλινών για την καταπολέμηση της διασποράς του κορωνοϊού COVID-19</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Ζητήματα αναγκαστικής διάθεσης χώρων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Επίταξη κινητών πραγμάτων, αναλωσίμων και μη, για την καταπολέμηση της διασποράς του κορωνοϊού COVID-19</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Επίταξη σκαφών για τη διακομιδή ασθενών νοσού- ντων με κορωνοϊό COVID-19</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Σύναψη συμβάσεων χρήσης αεροσκαφών για τη διενέργεια αεροδιακομιδών ασθενών - Τροποποίηση της παρ. 1 του άρθρου δεύτερου του ν. 4693/2020</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Ζητήματα δημοσίων συμβάσεων</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Ανάθεση υπηρεσιών από τον Εθνικό Οργανισμό Δημόσιας Υγείας (Ε.Ο.Δ.Υ.) για την εξέταση δειγμάτων σε ιδιωτικούς παρόχους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Διενέργεια προμηθειών από Υγειονομικές Περιφέρειες ως Κεντρικές Αρχές Αγορών για την αντιμετώπιση του κορωνοϊού COVID-19</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Διενέργεια προμηθειών ιατροτεχνολογικών τεστ για την αντιμετώπιση του κορωνοϊού COVID-19</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Έκτακτες προμήθειες ανταλλακτικών Ε.Κ.Α.Β.</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Συμβάσεις δομών Πρωτοβάθμιας Φροντίδας Υγείας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Διάθεση ειδικού εξοπλισμού Μ.Ε.Θ. και Μ.Α.Φ. και έκτακτη ανάπτυξη κλινών Μ.Ε.Θ. και Μ.Α.Φ. λόγω έκτακτων αναγκών δημόσιας υγείας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Δαπάνες υπηρεσιών των νοσοκομείων - Παράταση ισχύος διάταξης για ρύθμιση ζητημάτων δαπανών των νοσοκομείων του Ε.Σ.Υ. και των Υ.Πε.</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Ρύθμιση θεμάτων A.E.M.Y. A.E.</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Διαδικασία αποδοχής δωρεών</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Προϋποθέσεις διάθεσης προϊόντων δειγματισμού</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Διαδικασία επανέκδοσης γνωματεύσεων στο πληροφοριακό σύστημα υποβολής δαπανών του Ε.Ο.Π.Υ.Υ. e-dapy</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Άποροι και ανασφάλιστοι ασθενείς με χρόνια νεφρική ανεπάρκεια</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Ειδικές ρυθμίσεις θεώρησης παραπεμπτικών κατά την περίοδο διάδοσης του κορωνοϊού COVID-19</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Διαδικασία επανέκδοσης συνταγών στο σύστημα ηλεκτρονικής συνταγογράφησης και έγκρισης φαρμάκων μέσω του Συστήματος Ηλεκτρονικής Προέγκρισης</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Ρυθμίσεις θεμάτων Ε.Κ.Α.Β.</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Ζητήματα αδειοδότησης ιδιωτικών Μονάδων Ημερήσιας Νοσηλείας - Τροποποίηση της περ. γ΄ της παρ. 7 του άρθρου 33 του ν. 4025/2011</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Παράταση θητείας οργάνων διοίκησης της Ένωσης Νοσηλευτών - Νοσηλευτριών Ελλάδος (Ε.Ν.Ε.)</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Υποχρεώσεις φαρμακοποιών</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Ρυθμίσεις θεμάτων Ε.Ο.Π.Υ.</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Τακτοποίηση υπολοίπου ημερών κανονικής αδείας προσωπικού Κεντρικής Υπηρεσίας του Υπουργείου Υγείας και των εποπτευόμενων φορέων - Δυνατότητα υπέρβασης σαρανταοκταώρου ιατρών Ε.Σ.Υ.</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Απαιτούμενα προσόντα και διαδικασία πλήρωσης θέσεων συνεργατών στο γραφείο του Διοικητή του Ε.Ο.Π.Υ.Υ. - Τροποποίηση της παρ. 3 του άρθρου 21 του ν. 3918/2011</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Μονάδες Έγκαιρης Παρέμβασης στην Ψύχωση</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Κέντρα Εξειδικευμένης Περίθαλψης - Τροποποίηση του άρθρου 8 του ν. 2716/1999</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Ζητήματα Επιστημονικών Επιτροπών Ψυχικής Υγείας - Τροποποίηση της παρ. 7 του άρθρου 3 του ν. 2716/1999</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Αδειοδότηση και διάθεση εμβολίων κατά του κορω- νοϊού COVID-19 στην χώρα</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Εθνικό Πρόγραμμα Εμβολιασμών κατά του κορωνοϊού COVID-19</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Διαδικασία προμήθειας εμβολίων κατά του κορωνοϊού COVID-19 για τις ανάγκες της χώρας - Τριμελής Επιτροπή Διαχείρισης Προμηθειών του Εθνικού Προγράμματος Εμβολιασμών κατά του κορωνοϊού COVID-19</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Αποθήκευση, διακίνηση και διάθεση εμβολίων στα εμβολιαστικά κέντρα - Σύστημα Διαχείρισης Εφοδιαστικής Αλυσίδας Εμβολίων κατά του κορωνοϊού COVID-19</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Σύσταση και λειτουργία Εθνικού Μητρώου Εμβολιασμών κατά του κορωνοϊού COVID-19</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Σύστημα Προτεραιοποίησης Εμβολιαζομένων κατά του κορωνοϊού COVID-19</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Δημιουργία Συστήματος και Πλατφόρμας Διαχείρισης Συνεδριών Εμβολιασμού κατά του κορωνοϊού COVID-19</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Διενέργεια εμβολιασμών κατά του κορωνοϊού COVID-19 από τον ΕΟΔΥ</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Δωρεές για τον εμβολιασμό κατά του κορωνοϊού COVID-19</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Ζητήματα δημοσίων συμβάσεων για την εφαρμογή του Εθνικού Προγράμματος Εμβολιασμού</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Ρυθμίσεις Ε.Ο.Π.Υ.Υ. - Τροποποίηση της περ. α) της παρ. 1 του άρθρου 11 του ν. 4052/2012</w:t>
      </w:r>
    </w:p>
    <w:p>
      <w:pPr>
        <w:pStyle w:val="Heading6"/>
        <w:spacing w:before="240" w:after="240"/>
        <w:rPr>
          <w:lang w:val="el" w:eastAsia="el"/>
        </w:rPr>
      </w:pPr>
      <w:r>
        <w:rPr>
          <w:rStyle w:val="article-num"/>
          <w:lang w:val="el" w:eastAsia="el"/>
        </w:rPr>
        <w:t>Άρθρο 62</w:t>
      </w:r>
    </w:p>
    <w:p>
      <w:pPr>
        <w:spacing w:before="240" w:after="240"/>
        <w:rPr>
          <w:lang w:val="el" w:eastAsia="el"/>
        </w:rPr>
      </w:pPr>
      <w:r>
        <w:rPr>
          <w:lang w:val="el" w:eastAsia="el"/>
        </w:rPr>
        <w:t>Επαναφορά διοικητικής και περιουσιακής αυτοτέλειας ειδικού νοσοκομείου του Ε.Σ.Υ.</w:t>
      </w:r>
    </w:p>
    <w:p>
      <w:pPr>
        <w:pStyle w:val="Heading6"/>
        <w:spacing w:before="240" w:after="240"/>
        <w:rPr>
          <w:lang w:val="el" w:eastAsia="el"/>
        </w:rPr>
      </w:pPr>
      <w:r>
        <w:rPr>
          <w:rStyle w:val="article-num"/>
          <w:lang w:val="el" w:eastAsia="el"/>
        </w:rPr>
        <w:t>Άρθρο 63</w:t>
      </w:r>
    </w:p>
    <w:p>
      <w:pPr>
        <w:spacing w:before="240" w:after="240"/>
        <w:rPr>
          <w:lang w:val="el" w:eastAsia="el"/>
        </w:rPr>
      </w:pPr>
      <w:r>
        <w:rPr>
          <w:lang w:val="el" w:eastAsia="el"/>
        </w:rPr>
        <w:t>Παράταση προθεσμίας υποβολής υποψηφίων για την λήψη νοσηλευτικής ειδικότητας</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Ειδικό εθελοντικό πρόγραμμα απασχόλησης ενήλικων πολιτών σε δομές δημόσιας υγείας για την αντιμετώπιση του κορωνοϊού COVID-19</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Ρυθμίσεις υπερωριακής απασχόλησης προσωπικού της Γενικής Διεύθυνσης Οικονομικών Υπηρεσιών (ΓΔΟΥ) του Υπουργείου Υγείας</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Ιατρικό προσωπικό ΕΟΔΥ</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Δυνατότητα διορισμού ιατρών σε Μ.Ε.Θ. και Μ.Ε.Ν.Ν. Άρθρο 68</w:t>
      </w:r>
    </w:p>
    <w:p>
      <w:pPr>
        <w:spacing w:before="240" w:after="240"/>
        <w:rPr>
          <w:lang w:val="el" w:eastAsia="el"/>
        </w:rPr>
      </w:pPr>
      <w:r>
        <w:rPr>
          <w:lang w:val="el" w:eastAsia="el"/>
        </w:rPr>
        <w:t>Δυνατότητα εκπλήρωσης υποχρέωσης υπηρεσίας υπαίθρου</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Παράταση απαλλαγής ιατρών συγκεκριμένων ειδικοτήτων από την υποχρέωση εκπλήρωσης υπηρεσίας υπαίθρου - Τροποποίηση της παρ. 1 του άρθρου εικοστού πρώτου της από 1.5.2020 Πράξης Νομοθετικού Περιεχομένου, η οποία κυρώθηκε με το άρθρο 2 του ν. 4690/2020</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Ζητήματα Τμήματος Κινητοποίησης του Κοινωνικού Κεφαλαίου στον Τομέα της Υγείας, Διευθύνσεων Δημόσιας Υγείας των ΔΥΠΕ και Επιτροπής Εμπειρογνωμόνων Δημόσιας Υγείας - Τροποποιήσεις του ν. 4675/2020</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Άδεια απουσίας εργαζομένου προς τον σκοπό συμμετοχής σε έλεγχο κατά του κορωνοϊού COVID-19</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Δωρεά φορητών κλινών ΜΕΘ από την Επιτροπή «Ελλάδα 2021»</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ΕΠΕΙΓΟΥΣΕΣ ΔΙΑΤΑΞΕΙΣ ΥΠΟΥΡΓΕΙΟΥ ΟΙΚΟΝΟΜΙΚΩΝ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ΦΟΡΟΛΟΓΙΚΕΣ ΡΥΘΜΙΣΕΙΣ</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Εφαρμογή μηδενικού συντελεστή Φ.Π.Α. σε εμβόλια και in vitro διαγνωστικά ιατροτεχνολογικά προϊόντα για την πρόληψη και τη διάγνωση της νόσου COVID-19 και σε συναφείς υπηρεσίες - Προσθήκη παρ. 1Α στο άρθρο 21 του ν. 2859/2000.</w:t>
      </w:r>
    </w:p>
    <w:p>
      <w:pPr>
        <w:spacing w:before="240" w:after="240"/>
        <w:rPr>
          <w:lang w:val="el" w:eastAsia="el"/>
        </w:rPr>
      </w:pPr>
      <w:r>
        <w:rPr>
          <w:lang w:val="el" w:eastAsia="el"/>
        </w:rPr>
        <w:t>(Ενσωμάτωση Οδηγίας (ΕΕ) 2020/2020 του Συμβουλίου)</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Ένταξη τυφλών με ποσοστό αναπηρίας άνω του 80% σε ισχύουσες απαλλακτικές διατάξεις για αναπήρους - Τροποποίηση της παρ. 1 του άρθρου 16 του ν. 1798/1988</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Υπαγωγή ειδών για την εξυπηρέτηση ατόμων με αναπηρία όρασης στον υπερμειωμένο συντελεστή Φ.Π.Α.</w:t>
      </w:r>
    </w:p>
    <w:p>
      <w:pPr>
        <w:spacing w:before="240" w:after="240"/>
        <w:rPr>
          <w:lang w:val="el" w:eastAsia="el"/>
        </w:rPr>
      </w:pPr>
      <w:r>
        <w:rPr>
          <w:lang w:val="el" w:eastAsia="el"/>
        </w:rPr>
        <w:t>6% - Τροποποίηση του Κεφαλαίου Α΄ του Παραρτήματος ΙΙΙ του ν. 2859/2000</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Επέκταση της ρύθμισης περί μη επιβολής προστίμων σε εκπρόθεσμες τροποποιητικές δηλώσεις στοιχείων ακινήτων (Ε9)</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Απόσυρση ταμειακών μηχανών - Φ.Η.Μ.</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Καταστάσεις φορολογικών στοιχείων για διασταύρωση πληροφοριών (Μ.Υ.Φ.)</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Φορολογία κερδών από τυχερά παίγνια</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ΔΙΑΤΑΞΕΙΣ ΓΕΝΙΚΗΣ ΓΡΑΜΜΑΤΕΙΑΣ ΔΗΜΟΣΙΟΝΟΜΙΚΗΣ ΠΟΛΙΤΙΚΗΣ</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Ενιαίος Λογαριασμός Θησαυροφυλακίου</w:t>
      </w:r>
    </w:p>
    <w:p>
      <w:pPr>
        <w:spacing w:before="240" w:after="240"/>
        <w:rPr>
          <w:lang w:val="el" w:eastAsia="el"/>
        </w:rPr>
      </w:pPr>
      <w:r>
        <w:rPr>
          <w:lang w:val="el" w:eastAsia="el"/>
        </w:rPr>
        <w:t>Τροποποίηση του άρθρου 69Α του ν. 4270/2014</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Μισθώματα ακινήτων που στεγάζουν δημόσιες υπηρεσίες</w:t>
      </w:r>
    </w:p>
    <w:p>
      <w:pPr>
        <w:pStyle w:val="Heading6"/>
        <w:spacing w:before="240" w:after="240"/>
        <w:rPr>
          <w:lang w:val="el" w:eastAsia="el"/>
        </w:rPr>
      </w:pPr>
      <w:r>
        <w:rPr>
          <w:rStyle w:val="article-num"/>
          <w:lang w:val="el" w:eastAsia="el"/>
        </w:rPr>
        <w:t>Άρθρο 82</w:t>
      </w:r>
    </w:p>
    <w:p>
      <w:pPr>
        <w:spacing w:before="240" w:after="240"/>
        <w:rPr>
          <w:lang w:val="el" w:eastAsia="el"/>
        </w:rPr>
      </w:pPr>
      <w:r>
        <w:rPr>
          <w:lang w:val="el" w:eastAsia="el"/>
        </w:rPr>
        <w:t>Πρόγραμμα «Γέφυρα» - Έγκριση αίτησης - Τροποποίηση του άρθρου 76 του ν. 4714/2020</w:t>
      </w:r>
    </w:p>
    <w:p>
      <w:pPr>
        <w:pStyle w:val="Heading6"/>
        <w:spacing w:before="240" w:after="240"/>
        <w:rPr>
          <w:lang w:val="el" w:eastAsia="el"/>
        </w:rPr>
      </w:pPr>
      <w:r>
        <w:rPr>
          <w:rStyle w:val="article-num"/>
          <w:lang w:val="el" w:eastAsia="el"/>
        </w:rPr>
        <w:t>Άρθρο 83</w:t>
      </w:r>
    </w:p>
    <w:p>
      <w:pPr>
        <w:spacing w:before="240" w:after="240"/>
        <w:rPr>
          <w:lang w:val="el" w:eastAsia="el"/>
        </w:rPr>
      </w:pPr>
      <w:r>
        <w:rPr>
          <w:lang w:val="el" w:eastAsia="el"/>
        </w:rPr>
        <w:t>Μετάθεση έναρξης ισχύος για ρύθμιση οφειλών και παροχή δεύτερης ευκαιρίας - Τροποποίηση των άρθρων 263, 265, και 308 του ν. 4738/2020 (Α΄207)</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ΔΙΑΤΑΞΕΙΣ ΓΕΝΙΚΗΣ ΔΙΕΥΘΥΝΣΗΣ ΟΙΚΟΝΟΜΙΚΗΣ ΠΟΛΙΤΙΚΗΣ</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Αρμόδιες αρχές για την εφαρμογή 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w:t>
      </w:r>
    </w:p>
    <w:p>
      <w:pPr>
        <w:spacing w:before="240" w:after="240"/>
        <w:rPr>
          <w:lang w:val="el" w:eastAsia="el"/>
        </w:rPr>
      </w:pPr>
      <w:r>
        <w:rPr>
          <w:lang w:val="el" w:eastAsia="el"/>
        </w:rPr>
        <w:t>(Άρθρο 13 του Κανονισμού)</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Κυρώσεις σε περίπτωση παράβασης 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w:t>
      </w:r>
    </w:p>
    <w:p>
      <w:pPr>
        <w:spacing w:before="240" w:after="240"/>
        <w:rPr>
          <w:lang w:val="el" w:eastAsia="el"/>
        </w:rPr>
      </w:pPr>
      <w:r>
        <w:rPr>
          <w:lang w:val="el" w:eastAsia="el"/>
        </w:rPr>
        <w:t>(Άρθρο 14 του Κανονισμού)</w:t>
      </w:r>
    </w:p>
    <w:p>
      <w:pPr>
        <w:pStyle w:val="Heading6"/>
        <w:spacing w:before="240" w:after="240"/>
        <w:rPr>
          <w:lang w:val="el" w:eastAsia="el"/>
        </w:rPr>
      </w:pPr>
      <w:r>
        <w:rPr>
          <w:rStyle w:val="article-num"/>
          <w:lang w:val="el" w:eastAsia="el"/>
        </w:rPr>
        <w:t>Άρθρο 86</w:t>
      </w:r>
    </w:p>
    <w:p>
      <w:pPr>
        <w:spacing w:before="240" w:after="240"/>
        <w:rPr>
          <w:lang w:val="el" w:eastAsia="el"/>
        </w:rPr>
      </w:pPr>
      <w:r>
        <w:rPr>
          <w:lang w:val="el" w:eastAsia="el"/>
        </w:rPr>
        <w:t>Επίλυση διαφορών, εξωδικαστικές διαδικασίες υποβολής καταγγελιών και προσφυγών κατά την εφαρμογή 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w:t>
      </w:r>
    </w:p>
    <w:p>
      <w:pPr>
        <w:spacing w:before="240" w:after="240"/>
        <w:rPr>
          <w:lang w:val="el" w:eastAsia="el"/>
        </w:rPr>
      </w:pPr>
      <w:r>
        <w:rPr>
          <w:lang w:val="el" w:eastAsia="el"/>
        </w:rPr>
        <w:t>(Άρθρο 15 του Κανονισμού)</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Αρμόδια αρχή για την εφαρμογή του άρθρου 9 του Κανονισμού 2012/260 (L 94)</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ΑΛΛΕΣ ΔΙΑΤΑΞΕΙΣ ΤΟΥ ΥΠΟΥΡΓΕΙΟΥ ΟΙΚΟΝΟΜΙΚΩΝ</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Ρύθμιση απαιτήσεων δεδουλευμένων αποδοχών εργαζομένων ΕΡΤ Α.Ε.</w:t>
      </w:r>
    </w:p>
    <w:p>
      <w:pPr>
        <w:pStyle w:val="Heading6"/>
        <w:spacing w:before="240" w:after="240"/>
        <w:rPr>
          <w:lang w:val="el" w:eastAsia="el"/>
        </w:rPr>
      </w:pPr>
      <w:r>
        <w:rPr>
          <w:rStyle w:val="article-num"/>
          <w:lang w:val="el" w:eastAsia="el"/>
        </w:rPr>
        <w:t>Άρθρο 89</w:t>
      </w:r>
    </w:p>
    <w:p>
      <w:pPr>
        <w:spacing w:before="240" w:after="240"/>
        <w:rPr>
          <w:lang w:val="el" w:eastAsia="el"/>
        </w:rPr>
      </w:pPr>
      <w:r>
        <w:rPr>
          <w:lang w:val="el" w:eastAsia="el"/>
        </w:rPr>
        <w:t>Παράταση προθεσμίας σύγκλησης Γενικής Συνέλευσης των αστικών συνεταιρισμών</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Επιχορήγηση μεταφορικού κόστους εκδοτικών επιχειρήσεων</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Ειδική εκκαθάριση δημοσίων επιχειρήσεων</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Ρυθμίσεις για ασφαλιστικές αντασφαλιστικές επιχειρήσεις στην Ελλάδα με έδρα το Ηνωμένο Βασίλειο</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Ρυθμίσεις για τη δυνατότητα παράτασης υποβολής των φορολογικών και ασφαλιστικών δηλώσεων και καταστάσεων των λογιστών - φοροτεχνικών που ασθενούν από κορωνοϊό COVID-19 και των εντολέων - πελατών τους.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ΕΠΕΙΓΟΥΣΕΣ ΔΙΑΤΑΞΕΙΣ ΥΠΟΥΡΓΕΙΟΥ ΑΝΑΠΤΥΞΗΣ ΚΑΙ ΕΠΕΝΔΥΣΕΩΝ</w:t>
      </w:r>
    </w:p>
    <w:p>
      <w:pPr>
        <w:pStyle w:val="Heading6"/>
        <w:spacing w:before="240" w:after="240"/>
        <w:rPr>
          <w:lang w:val="el" w:eastAsia="el"/>
        </w:rPr>
      </w:pPr>
      <w:r>
        <w:rPr>
          <w:rStyle w:val="article-num"/>
          <w:lang w:val="el" w:eastAsia="el"/>
        </w:rPr>
        <w:t>Άρθρο 94</w:t>
      </w:r>
    </w:p>
    <w:p>
      <w:pPr>
        <w:spacing w:before="240" w:after="240"/>
        <w:rPr>
          <w:lang w:val="el" w:eastAsia="el"/>
        </w:rPr>
      </w:pPr>
      <w:r>
        <w:rPr>
          <w:lang w:val="el" w:eastAsia="el"/>
        </w:rPr>
        <w:t>Παρατάσεις ισχύος έκτακτων μέτρων αρμοδιότητας Υπουργείου Ανάπτυξης και Επενδύσεων</w:t>
      </w:r>
    </w:p>
    <w:p>
      <w:pPr>
        <w:pStyle w:val="Heading6"/>
        <w:spacing w:before="240" w:after="240"/>
        <w:rPr>
          <w:lang w:val="el" w:eastAsia="el"/>
        </w:rPr>
      </w:pPr>
      <w:r>
        <w:rPr>
          <w:rStyle w:val="article-num"/>
          <w:lang w:val="el" w:eastAsia="el"/>
        </w:rPr>
        <w:t>Άρθρο 95</w:t>
      </w:r>
    </w:p>
    <w:p>
      <w:pPr>
        <w:spacing w:before="240" w:after="240"/>
        <w:rPr>
          <w:lang w:val="el" w:eastAsia="el"/>
        </w:rPr>
      </w:pPr>
      <w:r>
        <w:rPr>
          <w:lang w:val="el" w:eastAsia="el"/>
        </w:rPr>
        <w:t>Εθνικό πλαίσιο ωραρίου καταστημάτων</w:t>
      </w:r>
    </w:p>
    <w:p>
      <w:pPr>
        <w:pStyle w:val="Heading6"/>
        <w:spacing w:before="240" w:after="240"/>
        <w:rPr>
          <w:lang w:val="el" w:eastAsia="el"/>
        </w:rPr>
      </w:pPr>
      <w:r>
        <w:rPr>
          <w:rStyle w:val="article-num"/>
          <w:lang w:val="el" w:eastAsia="el"/>
        </w:rPr>
        <w:t>Άρθρο 96</w:t>
      </w:r>
    </w:p>
    <w:p>
      <w:pPr>
        <w:spacing w:before="240" w:after="240"/>
        <w:rPr>
          <w:lang w:val="el" w:eastAsia="el"/>
        </w:rPr>
      </w:pPr>
      <w:r>
        <w:rPr>
          <w:lang w:val="el" w:eastAsia="el"/>
        </w:rPr>
        <w:t>Λειτουργία κατά τις Κυριακές - Τροποποίηση του άρθρου 7 του β.δ. 748/1966 (Α΄ 790)</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Υλοποίηση συγχρηματοδοτούμενων έργων του Υπουργείου Ανάπτυξης και Επενδύσεων</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Έναρξη πρώτης προγραμματικής περιόδου Εθνικού Προγράμματος Ανάπτυξης και τεχνική βοήθεια μεταβατικής περιόδου - Τροποποίηση του ν. 4635/2019 (Α΄ 167)</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Δαπάνες διαχείρισης της Ελληνικής Αναπτυξιακής Τράπεζας Α.Ε. για το πρόγραμμα «Εξοικονομώ - Αυτονομώ»</w:t>
      </w:r>
    </w:p>
    <w:p>
      <w:pPr>
        <w:pStyle w:val="Heading6"/>
        <w:spacing w:before="240" w:after="240"/>
        <w:rPr>
          <w:lang w:val="el" w:eastAsia="el"/>
        </w:rPr>
      </w:pPr>
      <w:r>
        <w:rPr>
          <w:rStyle w:val="article-num"/>
          <w:lang w:val="el" w:eastAsia="el"/>
        </w:rPr>
        <w:t>Άρθρο 100</w:t>
      </w:r>
    </w:p>
    <w:p>
      <w:pPr>
        <w:spacing w:before="240" w:after="240"/>
        <w:rPr>
          <w:lang w:val="el" w:eastAsia="el"/>
        </w:rPr>
      </w:pPr>
      <w:r>
        <w:rPr>
          <w:lang w:val="el" w:eastAsia="el"/>
        </w:rPr>
        <w:t>Ανάληψη και άσκηση δραστηριότητας ηλεκτρονικού εμπορίου για τις επιχειρήσεις λιανικής πώλησης που λειτουργούν στο πλαίσιο σύμβασης δικαιόχρησης (franchising)</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Ρύθμιση για την αντιμετώπιση εκτάκτων αναγκών καθαριότητας και φύλαξης του ν.π.δ.δ. με την επωνυμία «Πανελλήνια Έκθεση Λαμίας» λόγω της πανδημίας του κορωνοϊού COVID-19</w:t>
      </w:r>
    </w:p>
    <w:p>
      <w:pPr>
        <w:pStyle w:val="Heading6"/>
        <w:spacing w:before="240" w:after="240"/>
        <w:rPr>
          <w:lang w:val="el" w:eastAsia="el"/>
        </w:rPr>
      </w:pPr>
      <w:r>
        <w:rPr>
          <w:rStyle w:val="article-num"/>
          <w:lang w:val="el" w:eastAsia="el"/>
        </w:rPr>
        <w:t>Άρθρο 102</w:t>
      </w:r>
    </w:p>
    <w:p>
      <w:pPr>
        <w:spacing w:before="240" w:after="240"/>
        <w:rPr>
          <w:lang w:val="el" w:eastAsia="el"/>
        </w:rPr>
      </w:pPr>
      <w:r>
        <w:rPr>
          <w:lang w:val="el" w:eastAsia="el"/>
        </w:rPr>
        <w:t>Συμπληρωματικός Κρατικός Προϋπολογισμός οικονομικού έτους 2020 - Προϋπολογισμός Δημοσίων Επενδύσεων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ΔΙΑΤΑΞΕΙΣ ΓΙΑ ΤΗΝ ΕΠΙΤΑΧΥΝΣΗ ΤΗΣ ΑΠΟΝΟΜΗΣ ΣΥΝΤΑΞΕΩΝ ΚΑΙ ΑΛΛΕΣ ΕΠΕΙΓΟΥΣΕΣ ΔΙΑΤΑΞΕΙΣ ΤΟΥ ΥΠΟΥΡΓΕΙΟΥ ΕΡΓΑΣΙΑΣ ΚΑΙ ΚΟΙΝΩΝΙΚΩΝ ΥΠΟΘΕΣΕΩΝ</w:t>
      </w:r>
    </w:p>
    <w:p>
      <w:pPr>
        <w:pStyle w:val="Heading6"/>
        <w:spacing w:before="240" w:after="240"/>
        <w:rPr>
          <w:lang w:val="el" w:eastAsia="el"/>
        </w:rPr>
      </w:pPr>
      <w:r>
        <w:rPr>
          <w:rStyle w:val="article-num"/>
          <w:lang w:val="el" w:eastAsia="el"/>
        </w:rPr>
        <w:t>Άρθρο 103</w:t>
      </w:r>
    </w:p>
    <w:p>
      <w:pPr>
        <w:spacing w:before="240" w:after="240"/>
        <w:rPr>
          <w:lang w:val="el" w:eastAsia="el"/>
        </w:rPr>
      </w:pPr>
      <w:r>
        <w:rPr>
          <w:lang w:val="el" w:eastAsia="el"/>
        </w:rPr>
        <w:t>Κατ΄ εξαίρεση μετακίνηση προσωπικού του δημοσίου στον e-ΕΦΚΑ για την ολοκλήρωση απονομής των συντάξεων - Προσθήκη παρ. 11 άρθρου 21 του ν. 4354/2015</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Παραίτηση από ένδικα μέσα e-ΕΦΚΑ και ΟΑΕΔ.</w:t>
      </w:r>
    </w:p>
    <w:p>
      <w:pPr>
        <w:pStyle w:val="Heading6"/>
        <w:spacing w:before="240" w:after="240"/>
        <w:rPr>
          <w:lang w:val="el" w:eastAsia="el"/>
        </w:rPr>
      </w:pPr>
      <w:r>
        <w:rPr>
          <w:rStyle w:val="article-num"/>
          <w:lang w:val="el" w:eastAsia="el"/>
        </w:rPr>
        <w:t>Άρθρο 105</w:t>
      </w:r>
    </w:p>
    <w:p>
      <w:pPr>
        <w:spacing w:before="240" w:after="240"/>
        <w:rPr>
          <w:lang w:val="el" w:eastAsia="el"/>
        </w:rPr>
      </w:pPr>
      <w:r>
        <w:rPr>
          <w:lang w:val="el" w:eastAsia="el"/>
        </w:rPr>
        <w:t>Προμήθεια ηλεκτρονικών υπολογιστών από τις επιχειρησιακές διοικητικές μονάδες του e-EΦΚΑ</w:t>
      </w:r>
    </w:p>
    <w:p>
      <w:pPr>
        <w:pStyle w:val="Heading6"/>
        <w:spacing w:before="240" w:after="240"/>
        <w:rPr>
          <w:lang w:val="el" w:eastAsia="el"/>
        </w:rPr>
      </w:pPr>
      <w:r>
        <w:rPr>
          <w:rStyle w:val="article-num"/>
          <w:lang w:val="el" w:eastAsia="el"/>
        </w:rPr>
        <w:t>Άρθρο 106</w:t>
      </w:r>
    </w:p>
    <w:p>
      <w:pPr>
        <w:spacing w:before="240" w:after="240"/>
        <w:rPr>
          <w:lang w:val="el" w:eastAsia="el"/>
        </w:rPr>
      </w:pPr>
      <w:r>
        <w:rPr>
          <w:lang w:val="el" w:eastAsia="el"/>
        </w:rPr>
        <w:t>Διάθεση προσωπικού Επιμελητηρίων στον e-ΕΦΚΑ</w:t>
      </w:r>
    </w:p>
    <w:p>
      <w:pPr>
        <w:pStyle w:val="Heading6"/>
        <w:spacing w:before="240" w:after="240"/>
        <w:rPr>
          <w:lang w:val="el" w:eastAsia="el"/>
        </w:rPr>
      </w:pPr>
      <w:r>
        <w:rPr>
          <w:rStyle w:val="article-num"/>
          <w:lang w:val="el" w:eastAsia="el"/>
        </w:rPr>
        <w:t>Άρθρο 107</w:t>
      </w:r>
    </w:p>
    <w:p>
      <w:pPr>
        <w:spacing w:before="240" w:after="240"/>
        <w:rPr>
          <w:lang w:val="el" w:eastAsia="el"/>
        </w:rPr>
      </w:pPr>
      <w:r>
        <w:rPr>
          <w:lang w:val="el" w:eastAsia="el"/>
        </w:rPr>
        <w:t>Απασχόληση συνταξιούχων e-ΕΦΚΑ</w:t>
      </w:r>
    </w:p>
    <w:p>
      <w:pPr>
        <w:pStyle w:val="Heading6"/>
        <w:spacing w:before="240" w:after="240"/>
        <w:rPr>
          <w:lang w:val="el" w:eastAsia="el"/>
        </w:rPr>
      </w:pPr>
      <w:r>
        <w:rPr>
          <w:rStyle w:val="article-num"/>
          <w:lang w:val="el" w:eastAsia="el"/>
        </w:rPr>
        <w:t>Άρθρο 108</w:t>
      </w:r>
    </w:p>
    <w:p>
      <w:pPr>
        <w:spacing w:before="240" w:after="240"/>
        <w:rPr>
          <w:lang w:val="el" w:eastAsia="el"/>
        </w:rPr>
      </w:pPr>
      <w:r>
        <w:rPr>
          <w:lang w:val="el" w:eastAsia="el"/>
        </w:rPr>
        <w:t>Εκκαθάριση και πληρωμή ληξιπρόθεσμων υποχρεώσεων του κλάδου υγείας των Φ.Κ.Α. που εντάχθηκαν στον Ε.Ο.Π.Υ.Υ. - Τροποποίηση της περ. α΄ της παρ. 1 του άρθρου 12 του ν. 4578/2018</w:t>
      </w:r>
    </w:p>
    <w:p>
      <w:pPr>
        <w:pStyle w:val="Heading6"/>
        <w:spacing w:before="240" w:after="240"/>
        <w:rPr>
          <w:lang w:val="el" w:eastAsia="el"/>
        </w:rPr>
      </w:pPr>
      <w:r>
        <w:rPr>
          <w:rStyle w:val="article-num"/>
          <w:lang w:val="el" w:eastAsia="el"/>
        </w:rPr>
        <w:t>Άρθρο 109</w:t>
      </w:r>
    </w:p>
    <w:p>
      <w:pPr>
        <w:spacing w:before="240" w:after="240"/>
        <w:rPr>
          <w:lang w:val="el" w:eastAsia="el"/>
        </w:rPr>
      </w:pPr>
      <w:r>
        <w:rPr>
          <w:lang w:val="el" w:eastAsia="el"/>
        </w:rPr>
        <w:t>Επανένταξη πληγέντων από την πανδημία του κορω- νοϊού σε καθεστώς ρύθμισης ασφαλιστικών οφειλών - Τροποποίηση του άρθρου 33 του ν. 4756/2020</w:t>
      </w:r>
    </w:p>
    <w:p>
      <w:pPr>
        <w:pStyle w:val="Heading6"/>
        <w:spacing w:before="240" w:after="240"/>
        <w:rPr>
          <w:lang w:val="el" w:eastAsia="el"/>
        </w:rPr>
      </w:pPr>
      <w:r>
        <w:rPr>
          <w:rStyle w:val="article-num"/>
          <w:lang w:val="el" w:eastAsia="el"/>
        </w:rPr>
        <w:t>Άρθρο 110</w:t>
      </w:r>
    </w:p>
    <w:p>
      <w:pPr>
        <w:spacing w:before="240" w:after="240"/>
        <w:rPr>
          <w:lang w:val="el" w:eastAsia="el"/>
        </w:rPr>
      </w:pPr>
      <w:r>
        <w:rPr>
          <w:lang w:val="el" w:eastAsia="el"/>
        </w:rPr>
        <w:t>Διαδικασία διαμόρφωσης του κατώτατου μισθού και του κατώτατου ημερομισθίου κατά το έτος 2021 - Τροποποίηση της παρ. 9 του άρθρου 103 του ν. 4172/2013</w:t>
      </w:r>
    </w:p>
    <w:p>
      <w:pPr>
        <w:pStyle w:val="Heading6"/>
        <w:spacing w:before="240" w:after="240"/>
        <w:rPr>
          <w:lang w:val="el" w:eastAsia="el"/>
        </w:rPr>
      </w:pPr>
      <w:r>
        <w:rPr>
          <w:rStyle w:val="article-num"/>
          <w:lang w:val="el" w:eastAsia="el"/>
        </w:rPr>
        <w:t>Άρθρο 111</w:t>
      </w:r>
    </w:p>
    <w:p>
      <w:pPr>
        <w:spacing w:before="240" w:after="240"/>
        <w:rPr>
          <w:lang w:val="el" w:eastAsia="el"/>
        </w:rPr>
      </w:pPr>
      <w:r>
        <w:rPr>
          <w:lang w:val="el" w:eastAsia="el"/>
        </w:rPr>
        <w:t>Παράταση παραμονής στην υπηρεσία των Προϊσταμένων Γενικών Διευθύνσεων και Διευθύνσεων</w:t>
      </w:r>
    </w:p>
    <w:p>
      <w:pPr>
        <w:pStyle w:val="Heading6"/>
        <w:spacing w:before="240" w:after="240"/>
        <w:rPr>
          <w:lang w:val="el" w:eastAsia="el"/>
        </w:rPr>
      </w:pPr>
      <w:r>
        <w:rPr>
          <w:rStyle w:val="article-num"/>
          <w:lang w:val="el" w:eastAsia="el"/>
        </w:rPr>
        <w:t>Άρθρο 112</w:t>
      </w:r>
    </w:p>
    <w:p>
      <w:pPr>
        <w:spacing w:before="240" w:after="240"/>
        <w:rPr>
          <w:lang w:val="el" w:eastAsia="el"/>
        </w:rPr>
      </w:pPr>
      <w:r>
        <w:rPr>
          <w:lang w:val="el" w:eastAsia="el"/>
        </w:rPr>
        <w:t>Παράταση μηχανισμού ΣΥΝ-ΕΡΓΑΣΙΑ</w:t>
      </w:r>
    </w:p>
    <w:p>
      <w:pPr>
        <w:pStyle w:val="Heading6"/>
        <w:spacing w:before="240" w:after="240"/>
        <w:rPr>
          <w:lang w:val="el" w:eastAsia="el"/>
        </w:rPr>
      </w:pPr>
      <w:r>
        <w:rPr>
          <w:rStyle w:val="article-num"/>
          <w:lang w:val="el" w:eastAsia="el"/>
        </w:rPr>
        <w:t>Άρθρο 113</w:t>
      </w:r>
    </w:p>
    <w:p>
      <w:pPr>
        <w:spacing w:before="240" w:after="240"/>
        <w:rPr>
          <w:lang w:val="el" w:eastAsia="el"/>
        </w:rPr>
      </w:pPr>
      <w:r>
        <w:rPr>
          <w:lang w:val="el" w:eastAsia="el"/>
        </w:rPr>
        <w:t>Παράταση ασφαλιστικής ικανότητας εμμέσων μελών Άρθρο 114</w:t>
      </w:r>
    </w:p>
    <w:p>
      <w:pPr>
        <w:spacing w:before="240" w:after="240"/>
        <w:rPr>
          <w:lang w:val="el" w:eastAsia="el"/>
        </w:rPr>
      </w:pPr>
      <w:r>
        <w:rPr>
          <w:lang w:val="el" w:eastAsia="el"/>
        </w:rPr>
        <w:t>Παράταση ασφαλιστικής ικανότητας για ελεύθερους επαγγελματίες, αυτοαπασχολούμενους και ασφαλισμένους στον τ. Ο.Γ.Α.</w:t>
      </w:r>
    </w:p>
    <w:p>
      <w:pPr>
        <w:pStyle w:val="Heading6"/>
        <w:spacing w:before="240" w:after="240"/>
        <w:rPr>
          <w:lang w:val="el" w:eastAsia="el"/>
        </w:rPr>
      </w:pPr>
      <w:r>
        <w:rPr>
          <w:rStyle w:val="article-num"/>
          <w:lang w:val="el" w:eastAsia="el"/>
        </w:rPr>
        <w:t>Άρθρο 115</w:t>
      </w:r>
    </w:p>
    <w:p>
      <w:pPr>
        <w:spacing w:before="240" w:after="240"/>
        <w:rPr>
          <w:lang w:val="el" w:eastAsia="el"/>
        </w:rPr>
      </w:pPr>
      <w:r>
        <w:rPr>
          <w:lang w:val="el" w:eastAsia="el"/>
        </w:rPr>
        <w:t>Έκτακτα και επείγοντα μέτρα για την προστασία των θέσεων εργασίας στις πληγείσες περιοχές των Περιφερειακών Ενοτήτων Σάμου, Ικαρίας και Χίου της Περιφέρειας Βορείου Αιγαίου, από τον σεισμό της 30ης Οκτωβρίου 2020</w:t>
      </w:r>
    </w:p>
    <w:p>
      <w:pPr>
        <w:pStyle w:val="Heading6"/>
        <w:spacing w:before="240" w:after="240"/>
        <w:rPr>
          <w:lang w:val="el" w:eastAsia="el"/>
        </w:rPr>
      </w:pPr>
      <w:r>
        <w:rPr>
          <w:rStyle w:val="article-num"/>
          <w:lang w:val="el" w:eastAsia="el"/>
        </w:rPr>
        <w:t>Άρθρο 116</w:t>
      </w:r>
    </w:p>
    <w:p>
      <w:pPr>
        <w:spacing w:before="240" w:after="240"/>
        <w:rPr>
          <w:lang w:val="el" w:eastAsia="el"/>
        </w:rPr>
      </w:pPr>
      <w:r>
        <w:rPr>
          <w:lang w:val="el" w:eastAsia="el"/>
        </w:rPr>
        <w:t>Προϋποθέσεις τακτικής επιδότησης ανεργίας εποχικά εργαζομένων σε τουριστικά, επισιτιστικά και άλλα εποχιακά επαγγέλματα</w:t>
      </w:r>
    </w:p>
    <w:p>
      <w:pPr>
        <w:pStyle w:val="Heading6"/>
        <w:spacing w:before="240" w:after="240"/>
        <w:rPr>
          <w:lang w:val="el" w:eastAsia="el"/>
        </w:rPr>
      </w:pPr>
      <w:r>
        <w:rPr>
          <w:rStyle w:val="article-num"/>
          <w:lang w:val="el" w:eastAsia="el"/>
        </w:rPr>
        <w:t>Άρθρο 117</w:t>
      </w:r>
    </w:p>
    <w:p>
      <w:pPr>
        <w:spacing w:before="240" w:after="240"/>
        <w:rPr>
          <w:lang w:val="el" w:eastAsia="el"/>
        </w:rPr>
      </w:pPr>
      <w:r>
        <w:rPr>
          <w:lang w:val="el" w:eastAsia="el"/>
        </w:rPr>
        <w:t>Κυρώσεις σε εργοδότη που λαμβάνει ποσό της αποζημίωσης ειδικού σκοπού από εργαζόμενο</w:t>
      </w:r>
    </w:p>
    <w:p>
      <w:pPr>
        <w:pStyle w:val="Heading6"/>
        <w:spacing w:before="240" w:after="240"/>
        <w:rPr>
          <w:lang w:val="el" w:eastAsia="el"/>
        </w:rPr>
      </w:pPr>
      <w:r>
        <w:rPr>
          <w:rStyle w:val="article-num"/>
          <w:lang w:val="el" w:eastAsia="el"/>
        </w:rPr>
        <w:t>Άρθρο 118</w:t>
      </w:r>
    </w:p>
    <w:p>
      <w:pPr>
        <w:spacing w:before="240" w:after="240"/>
        <w:rPr>
          <w:lang w:val="el" w:eastAsia="el"/>
        </w:rPr>
      </w:pPr>
      <w:r>
        <w:rPr>
          <w:lang w:val="el" w:eastAsia="el"/>
        </w:rPr>
        <w:t>Χρήση των νέων τεχνολογιών για τη διεξαγωγή Γενικών Συνελεύσεων &amp; Αρχαιρεσιών</w:t>
      </w:r>
    </w:p>
    <w:p>
      <w:pPr>
        <w:pStyle w:val="Heading6"/>
        <w:spacing w:before="240" w:after="240"/>
        <w:rPr>
          <w:lang w:val="el" w:eastAsia="el"/>
        </w:rPr>
      </w:pPr>
      <w:r>
        <w:rPr>
          <w:rStyle w:val="article-num"/>
          <w:lang w:val="el" w:eastAsia="el"/>
        </w:rPr>
        <w:t>Άρθρο 119</w:t>
      </w:r>
    </w:p>
    <w:p>
      <w:pPr>
        <w:spacing w:before="240" w:after="240"/>
        <w:rPr>
          <w:lang w:val="el" w:eastAsia="el"/>
        </w:rPr>
      </w:pPr>
      <w:r>
        <w:rPr>
          <w:lang w:val="el" w:eastAsia="el"/>
        </w:rPr>
        <w:t>Παράταση έναρξης ισχύος του π.δ. 70/2019 «Οργανισμός Απασχόλησης Εργατικού Δυναμικού (Ο.Α.Ε.Δ.)»</w:t>
      </w:r>
    </w:p>
    <w:p>
      <w:pPr>
        <w:pStyle w:val="Heading6"/>
        <w:spacing w:before="240" w:after="240"/>
        <w:rPr>
          <w:lang w:val="el" w:eastAsia="el"/>
        </w:rPr>
      </w:pPr>
      <w:r>
        <w:rPr>
          <w:rStyle w:val="article-num"/>
          <w:lang w:val="el" w:eastAsia="el"/>
        </w:rPr>
        <w:t>Άρθρο 120</w:t>
      </w:r>
    </w:p>
    <w:p>
      <w:pPr>
        <w:spacing w:before="240" w:after="240"/>
        <w:rPr>
          <w:lang w:val="el" w:eastAsia="el"/>
        </w:rPr>
      </w:pPr>
      <w:r>
        <w:rPr>
          <w:lang w:val="el" w:eastAsia="el"/>
        </w:rPr>
        <w:t>Μέτρα για την προώθηση των θεσμών της αναδοχής και της υιοθεσίας</w:t>
      </w:r>
    </w:p>
    <w:p>
      <w:pPr>
        <w:pStyle w:val="Heading6"/>
        <w:spacing w:before="240" w:after="240"/>
        <w:rPr>
          <w:lang w:val="el" w:eastAsia="el"/>
        </w:rPr>
      </w:pPr>
      <w:r>
        <w:rPr>
          <w:rStyle w:val="article-num"/>
          <w:lang w:val="el" w:eastAsia="el"/>
        </w:rPr>
        <w:t>Άρθρο 121</w:t>
      </w:r>
    </w:p>
    <w:p>
      <w:pPr>
        <w:spacing w:before="240" w:after="240"/>
        <w:rPr>
          <w:lang w:val="el" w:eastAsia="el"/>
        </w:rPr>
      </w:pPr>
      <w:r>
        <w:rPr>
          <w:lang w:val="el" w:eastAsia="el"/>
        </w:rPr>
        <w:t>Επιπρόσθετα μέτρα στήριξης επαγγελματιών της τέχνης και του πολιτισμού</w:t>
      </w:r>
    </w:p>
    <w:p>
      <w:pPr>
        <w:pStyle w:val="Heading6"/>
        <w:spacing w:before="240" w:after="240"/>
        <w:rPr>
          <w:lang w:val="el" w:eastAsia="el"/>
        </w:rPr>
      </w:pPr>
      <w:r>
        <w:rPr>
          <w:rStyle w:val="article-num"/>
          <w:lang w:val="el" w:eastAsia="el"/>
        </w:rPr>
        <w:t>Άρθρο 122</w:t>
      </w:r>
    </w:p>
    <w:p>
      <w:pPr>
        <w:spacing w:before="240" w:after="240"/>
        <w:rPr>
          <w:lang w:val="el" w:eastAsia="el"/>
        </w:rPr>
      </w:pPr>
      <w:r>
        <w:rPr>
          <w:lang w:val="el" w:eastAsia="el"/>
        </w:rPr>
        <w:t>Νομιμοποίηση διανυθέντος χρόνου ασφάλισης στους Κλάδους Πρόσθετης και Κύριας Ασφάλισης του πρώην Ο.Γ.Α.</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ΔΙΑΤΑΞΕΙΣ ΥΠΟΥΡΓΕΙΟΥ ΝΑΥΤΙΛΙΑΣ ΚΑΙ ΝΗΣΙΩΤΙΚΗΣ ΠΟΛΙΤΙΚΗΣ</w:t>
      </w:r>
    </w:p>
    <w:p>
      <w:pPr>
        <w:pStyle w:val="Heading6"/>
        <w:spacing w:before="240" w:after="240"/>
        <w:rPr>
          <w:lang w:val="el" w:eastAsia="el"/>
        </w:rPr>
      </w:pPr>
      <w:r>
        <w:rPr>
          <w:rStyle w:val="article-num"/>
          <w:lang w:val="el" w:eastAsia="el"/>
        </w:rPr>
        <w:t>Άρθρο 123</w:t>
      </w:r>
    </w:p>
    <w:p>
      <w:pPr>
        <w:spacing w:before="240" w:after="240"/>
        <w:rPr>
          <w:lang w:val="el" w:eastAsia="el"/>
        </w:rPr>
      </w:pPr>
      <w:r>
        <w:rPr>
          <w:lang w:val="el" w:eastAsia="el"/>
        </w:rPr>
        <w:t>Κατεπείγουσες ανάγκες προμήθειας καυσίμων Λιμενικού Σώματος - Ελληνικής Ακτοφυλακής (Λ.Σ. - ΕΛ.ΑΚΤ.) - Αντικατάσταση της παρ. 1 του άρθρου 55 του ν. 4331/ 2015</w:t>
      </w:r>
    </w:p>
    <w:p>
      <w:pPr>
        <w:pStyle w:val="Heading6"/>
        <w:spacing w:before="240" w:after="240"/>
        <w:rPr>
          <w:lang w:val="el" w:eastAsia="el"/>
        </w:rPr>
      </w:pPr>
      <w:r>
        <w:rPr>
          <w:rStyle w:val="article-num"/>
          <w:lang w:val="el" w:eastAsia="el"/>
        </w:rPr>
        <w:t>Άρθρο 124</w:t>
      </w:r>
    </w:p>
    <w:p>
      <w:pPr>
        <w:spacing w:before="240" w:after="240"/>
        <w:rPr>
          <w:lang w:val="el" w:eastAsia="el"/>
        </w:rPr>
      </w:pPr>
      <w:r>
        <w:rPr>
          <w:lang w:val="el" w:eastAsia="el"/>
        </w:rPr>
        <w:t>Θέματα Πλοηγικής Υπηρεσίας - Αντικατάσταση της παρ. 3 του άρθρου τέταρτου του ν. 4480/2017</w:t>
      </w:r>
    </w:p>
    <w:p>
      <w:pPr>
        <w:pStyle w:val="Heading6"/>
        <w:spacing w:before="240" w:after="240"/>
        <w:rPr>
          <w:lang w:val="el" w:eastAsia="el"/>
        </w:rPr>
      </w:pPr>
      <w:r>
        <w:rPr>
          <w:rStyle w:val="article-num"/>
          <w:lang w:val="el" w:eastAsia="el"/>
        </w:rPr>
        <w:t>Άρθρο 125</w:t>
      </w:r>
    </w:p>
    <w:p>
      <w:pPr>
        <w:spacing w:before="240" w:after="240"/>
        <w:rPr>
          <w:lang w:val="el" w:eastAsia="el"/>
        </w:rPr>
      </w:pPr>
      <w:r>
        <w:rPr>
          <w:lang w:val="el" w:eastAsia="el"/>
        </w:rPr>
        <w:t>Παράταση πιστοποιητικών ναυτικών</w:t>
      </w:r>
    </w:p>
    <w:p>
      <w:pPr>
        <w:pStyle w:val="Heading6"/>
        <w:spacing w:before="240" w:after="240"/>
        <w:rPr>
          <w:lang w:val="el" w:eastAsia="el"/>
        </w:rPr>
      </w:pPr>
      <w:r>
        <w:rPr>
          <w:rStyle w:val="article-num"/>
          <w:lang w:val="el" w:eastAsia="el"/>
        </w:rPr>
        <w:t>Άρθρο 126</w:t>
      </w:r>
    </w:p>
    <w:p>
      <w:pPr>
        <w:spacing w:before="240" w:after="240"/>
        <w:rPr>
          <w:lang w:val="el" w:eastAsia="el"/>
        </w:rPr>
      </w:pPr>
      <w:r>
        <w:rPr>
          <w:lang w:val="el" w:eastAsia="el"/>
        </w:rPr>
        <w:t>Μέτρα στήριξης της ναυτικής εργασίας</w:t>
      </w:r>
    </w:p>
    <w:p>
      <w:pPr>
        <w:pStyle w:val="Heading6"/>
        <w:spacing w:before="240" w:after="240"/>
        <w:rPr>
          <w:lang w:val="el" w:eastAsia="el"/>
        </w:rPr>
      </w:pPr>
      <w:r>
        <w:rPr>
          <w:rStyle w:val="article-num"/>
          <w:lang w:val="el" w:eastAsia="el"/>
        </w:rPr>
        <w:t>Άρθρο 127</w:t>
      </w:r>
    </w:p>
    <w:p>
      <w:pPr>
        <w:spacing w:before="240" w:after="240"/>
        <w:rPr>
          <w:lang w:val="el" w:eastAsia="el"/>
        </w:rPr>
      </w:pPr>
      <w:r>
        <w:rPr>
          <w:lang w:val="el" w:eastAsia="el"/>
        </w:rPr>
        <w:t>Κατεπείγουσες ρυθμίσεις για τη διασφάλιση της θαλάσσιας συγκοινωνιακής εξυπηρέτησης νησιωτικών περιοχών και την ανάκτηση του ακτοπλοϊκού δικτύου</w:t>
      </w:r>
    </w:p>
    <w:p>
      <w:pPr>
        <w:pStyle w:val="Heading6"/>
        <w:spacing w:before="240" w:after="240"/>
        <w:rPr>
          <w:lang w:val="el" w:eastAsia="el"/>
        </w:rPr>
      </w:pPr>
      <w:r>
        <w:rPr>
          <w:rStyle w:val="article-num"/>
          <w:lang w:val="el" w:eastAsia="el"/>
        </w:rPr>
        <w:t>Άρθρο 128</w:t>
      </w:r>
    </w:p>
    <w:p>
      <w:pPr>
        <w:spacing w:before="240" w:after="240"/>
        <w:rPr>
          <w:lang w:val="el" w:eastAsia="el"/>
        </w:rPr>
      </w:pPr>
      <w:r>
        <w:rPr>
          <w:lang w:val="el" w:eastAsia="el"/>
        </w:rPr>
        <w:t>Θέματα της Δημόσιας Αρχής Λιμένων (Δ.Α.Λ.) - Τροποποίηση του άρθρου 86 του ν. 4676/2020</w:t>
      </w:r>
    </w:p>
    <w:p>
      <w:pPr>
        <w:pStyle w:val="Heading6"/>
        <w:spacing w:before="240" w:after="240"/>
        <w:rPr>
          <w:lang w:val="el" w:eastAsia="el"/>
        </w:rPr>
      </w:pPr>
      <w:r>
        <w:rPr>
          <w:rStyle w:val="article-num"/>
          <w:lang w:val="el" w:eastAsia="el"/>
        </w:rPr>
        <w:t>Άρθρο 129</w:t>
      </w:r>
    </w:p>
    <w:p>
      <w:pPr>
        <w:spacing w:before="240" w:after="240"/>
        <w:rPr>
          <w:lang w:val="el" w:eastAsia="el"/>
        </w:rPr>
      </w:pPr>
      <w:r>
        <w:rPr>
          <w:lang w:val="el" w:eastAsia="el"/>
        </w:rPr>
        <w:t>Παράταση προσωρινής εγκατάστασης και λειτουργίας μονάδων παραγωγής νερού ύδρευσης μέσω αφαλάτωσης -Τροποποίηση του άρθρου 50 του ν. 4487/2017</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ΕΠΕΙΓΟΥΣΕΣ ΔΙΑΤΑΞΕΙΣ ΥΠΟΥΡΓΕΙΟΥ ΤΟΥΡΙΣΜΟΥ</w:t>
      </w:r>
    </w:p>
    <w:p>
      <w:pPr>
        <w:pStyle w:val="Heading6"/>
        <w:spacing w:before="240" w:after="240"/>
        <w:rPr>
          <w:lang w:val="el" w:eastAsia="el"/>
        </w:rPr>
      </w:pPr>
      <w:r>
        <w:rPr>
          <w:rStyle w:val="article-num"/>
          <w:lang w:val="el" w:eastAsia="el"/>
        </w:rPr>
        <w:t>Άρθρο 130</w:t>
      </w:r>
    </w:p>
    <w:p>
      <w:pPr>
        <w:spacing w:before="240" w:after="240"/>
        <w:rPr>
          <w:lang w:val="el" w:eastAsia="el"/>
        </w:rPr>
      </w:pPr>
      <w:r>
        <w:rPr>
          <w:lang w:val="el" w:eastAsia="el"/>
        </w:rPr>
        <w:t>Παράταση απαλλαγής των διατακτικών εσωτερικού τουρισμού από τη φορολογία εισοδήματος - Τροποποίηση της περ. ιη) της παρ. 1 του άρθρου 14 του ν. 4172/ 2013</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Παράταση και αποπληρωμή των παρόχων του προγράμματος «Τουρισμός για όλους»</w:t>
      </w:r>
    </w:p>
    <w:p>
      <w:pPr>
        <w:pStyle w:val="Heading6"/>
        <w:spacing w:before="240" w:after="240"/>
        <w:rPr>
          <w:lang w:val="el" w:eastAsia="el"/>
        </w:rPr>
      </w:pPr>
      <w:r>
        <w:rPr>
          <w:rStyle w:val="article-num"/>
          <w:lang w:val="el" w:eastAsia="el"/>
        </w:rPr>
        <w:t>Άρθρο 132</w:t>
      </w:r>
    </w:p>
    <w:p>
      <w:pPr>
        <w:spacing w:before="240" w:after="240"/>
        <w:rPr>
          <w:lang w:val="el" w:eastAsia="el"/>
        </w:rPr>
      </w:pPr>
      <w:r>
        <w:rPr>
          <w:lang w:val="el" w:eastAsia="el"/>
        </w:rPr>
        <w:t>Άδεια λειτουργίας τουριστικών λιμένων - Τροποποίηση της περ. α΄ της παρ. 7 του άρθρου 166 του ν. 4070/2012</w:t>
      </w:r>
    </w:p>
    <w:p>
      <w:pPr>
        <w:pStyle w:val="Heading6"/>
        <w:spacing w:before="240" w:after="240"/>
        <w:rPr>
          <w:lang w:val="el" w:eastAsia="el"/>
        </w:rPr>
      </w:pPr>
      <w:r>
        <w:rPr>
          <w:rStyle w:val="article-num"/>
          <w:lang w:val="el" w:eastAsia="el"/>
        </w:rPr>
        <w:t>Άρθρο 133</w:t>
      </w:r>
    </w:p>
    <w:p>
      <w:pPr>
        <w:spacing w:before="240" w:after="240"/>
        <w:rPr>
          <w:lang w:val="el" w:eastAsia="el"/>
        </w:rPr>
      </w:pPr>
      <w:r>
        <w:rPr>
          <w:lang w:val="el" w:eastAsia="el"/>
        </w:rPr>
        <w:t>Παράταση προθεσμίας για τη δήλωση του διακριτικού τίτλου των ενοικιαζόμενων επιπλωμένων δωματίων - διαμερισμάτων - Τροποποίηση της παρ. 1 του άρθρου 75 του ν. 4582/2018</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ΡΥΘΜΙΣΕΙΣ ΓΙΑ ΤΗΝ ΕΝΙΣΧΥΣΗ ΤΩΝ ΜΕΣΩΝ ΜΑΖΙΚΗΣ ΜΕΤΑΦΟΡΑΣ ΚΑΙ ΑΛΛΕΣ ΕΠΕΙΓΟΥΣΕΣ ΔΙΑΤΑΞΕΙΣ ΤΟΥ ΥΠΟΥΡΓΕΙΟΥ ΥΠΟΔΟΜΩΝ ΚΑΙ ΜΕΤΑΦΟΡΩΝ</w:t>
      </w:r>
    </w:p>
    <w:p>
      <w:pPr>
        <w:pStyle w:val="Heading6"/>
        <w:spacing w:before="240" w:after="240"/>
        <w:rPr>
          <w:lang w:val="el" w:eastAsia="el"/>
        </w:rPr>
      </w:pPr>
      <w:r>
        <w:rPr>
          <w:rStyle w:val="article-num"/>
          <w:lang w:val="el" w:eastAsia="el"/>
        </w:rPr>
        <w:t>Άρθρο 134</w:t>
      </w:r>
    </w:p>
    <w:p>
      <w:pPr>
        <w:spacing w:before="240" w:after="240"/>
        <w:rPr>
          <w:lang w:val="el" w:eastAsia="el"/>
        </w:rPr>
      </w:pPr>
      <w:r>
        <w:rPr>
          <w:lang w:val="el" w:eastAsia="el"/>
        </w:rPr>
        <w:t>Επιτάχυνση διαδικασιών για την έκδοση αδειών κυκλοφορίας αστικών λεωφορείων Ο.ΣΥ. Α.Ε.</w:t>
      </w:r>
    </w:p>
    <w:p>
      <w:pPr>
        <w:pStyle w:val="Heading6"/>
        <w:spacing w:before="240" w:after="240"/>
        <w:rPr>
          <w:lang w:val="el" w:eastAsia="el"/>
        </w:rPr>
      </w:pPr>
      <w:r>
        <w:rPr>
          <w:rStyle w:val="article-num"/>
          <w:lang w:val="el" w:eastAsia="el"/>
        </w:rPr>
        <w:t>Άρθρο 135</w:t>
      </w:r>
    </w:p>
    <w:p>
      <w:pPr>
        <w:spacing w:before="240" w:after="240"/>
        <w:rPr>
          <w:lang w:val="el" w:eastAsia="el"/>
        </w:rPr>
      </w:pPr>
      <w:r>
        <w:rPr>
          <w:lang w:val="el" w:eastAsia="el"/>
        </w:rPr>
        <w:t>Δυνατότητα αναστολής κανονικών αδειών εργαζομένων στην Ο.ΣΥ. Α.Ε.</w:t>
      </w:r>
    </w:p>
    <w:p>
      <w:pPr>
        <w:pStyle w:val="Heading6"/>
        <w:spacing w:before="240" w:after="240"/>
        <w:rPr>
          <w:lang w:val="el" w:eastAsia="el"/>
        </w:rPr>
      </w:pPr>
      <w:r>
        <w:rPr>
          <w:rStyle w:val="article-num"/>
          <w:lang w:val="el" w:eastAsia="el"/>
        </w:rPr>
        <w:t>Άρθρο 136</w:t>
      </w:r>
    </w:p>
    <w:p>
      <w:pPr>
        <w:spacing w:before="240" w:after="240"/>
        <w:rPr>
          <w:lang w:val="el" w:eastAsia="el"/>
        </w:rPr>
      </w:pPr>
      <w:r>
        <w:rPr>
          <w:lang w:val="el" w:eastAsia="el"/>
        </w:rPr>
        <w:t>Θέματα συμβάσεων Οργανισμού Αστικών Συγκοινωνιών Αθηνών Α.Ε.</w:t>
      </w:r>
    </w:p>
    <w:p>
      <w:pPr>
        <w:pStyle w:val="Heading6"/>
        <w:spacing w:before="240" w:after="240"/>
        <w:rPr>
          <w:lang w:val="el" w:eastAsia="el"/>
        </w:rPr>
      </w:pPr>
      <w:r>
        <w:rPr>
          <w:rStyle w:val="article-num"/>
          <w:lang w:val="el" w:eastAsia="el"/>
        </w:rPr>
        <w:t>Άρθρο 137</w:t>
      </w:r>
    </w:p>
    <w:p>
      <w:pPr>
        <w:spacing w:before="240" w:after="240"/>
        <w:rPr>
          <w:lang w:val="el" w:eastAsia="el"/>
        </w:rPr>
      </w:pPr>
      <w:r>
        <w:rPr>
          <w:lang w:val="el" w:eastAsia="el"/>
        </w:rPr>
        <w:t>Θέματα συμβάσεων Οργανισμού Συγκοινωνιακού Έργου Θεσσαλονίκης Α.Ε. (Ο.Σ.Ε.Θ. Α.Ε.) και Οργανισμού Αστικών Συγκοινωνιών Θεσσαλονίκης (Ο.Α.Σ.Θ.)</w:t>
      </w:r>
    </w:p>
    <w:p>
      <w:pPr>
        <w:pStyle w:val="Heading6"/>
        <w:spacing w:before="240" w:after="240"/>
        <w:rPr>
          <w:lang w:val="el" w:eastAsia="el"/>
        </w:rPr>
      </w:pPr>
      <w:r>
        <w:rPr>
          <w:rStyle w:val="article-num"/>
          <w:lang w:val="el" w:eastAsia="el"/>
        </w:rPr>
        <w:t>Άρθρο 138</w:t>
      </w:r>
    </w:p>
    <w:p>
      <w:pPr>
        <w:spacing w:before="240" w:after="240"/>
        <w:rPr>
          <w:lang w:val="el" w:eastAsia="el"/>
        </w:rPr>
      </w:pPr>
      <w:r>
        <w:rPr>
          <w:lang w:val="el" w:eastAsia="el"/>
        </w:rPr>
        <w:t>Παράταση ορίων ηλικίας απόσυρσης από την κυκλοφορία οχημάτων των φορέων παροχής συγκοινωνιακού έργου (ΚΤΕΛ Α.Ε. και ΚΤΕΛ), ειδικών τουριστικών λεωφορείων, ειδικών τουριστικών λεωφορείων Δημοσίας Χρήσης ανοικτού τύπου, σχολικών λεωφορείων ιδιωτικής χρήσης, επιβατηγών δημόσιας χρήσης (Ε.Δ.Χ.) και επιβατηγών ιδιωτικής χρήσης (Ε.Ι.Χ.) με οδηγό του ν. 4070/2012</w:t>
      </w:r>
    </w:p>
    <w:p>
      <w:pPr>
        <w:pStyle w:val="Heading6"/>
        <w:spacing w:before="240" w:after="240"/>
        <w:rPr>
          <w:lang w:val="el" w:eastAsia="el"/>
        </w:rPr>
      </w:pPr>
      <w:r>
        <w:rPr>
          <w:rStyle w:val="article-num"/>
          <w:lang w:val="el" w:eastAsia="el"/>
        </w:rPr>
        <w:t>Άρθρο 139</w:t>
      </w:r>
    </w:p>
    <w:p>
      <w:pPr>
        <w:spacing w:before="240" w:after="240"/>
        <w:rPr>
          <w:lang w:val="el" w:eastAsia="el"/>
        </w:rPr>
      </w:pPr>
      <w:r>
        <w:rPr>
          <w:lang w:val="el" w:eastAsia="el"/>
        </w:rPr>
        <w:t>Μέτρα στήριξης χερσαίων επιβατικών μεταφορών</w:t>
      </w:r>
    </w:p>
    <w:p>
      <w:pPr>
        <w:pStyle w:val="Heading6"/>
        <w:spacing w:before="240" w:after="240"/>
        <w:rPr>
          <w:lang w:val="el" w:eastAsia="el"/>
        </w:rPr>
      </w:pPr>
      <w:r>
        <w:rPr>
          <w:rStyle w:val="article-num"/>
          <w:lang w:val="el" w:eastAsia="el"/>
        </w:rPr>
        <w:t>Άρθρο 140</w:t>
      </w:r>
    </w:p>
    <w:p>
      <w:pPr>
        <w:spacing w:before="240" w:after="240"/>
        <w:rPr>
          <w:lang w:val="el" w:eastAsia="el"/>
        </w:rPr>
      </w:pPr>
      <w:r>
        <w:rPr>
          <w:lang w:val="el" w:eastAsia="el"/>
        </w:rPr>
        <w:t>Υποβολή απολογιστικών στοιχείων από συγκοινωνιακούς φορείς - Τροποποίηση του άρθρου 13 του ν. 2963/ 2001</w:t>
      </w:r>
    </w:p>
    <w:p>
      <w:pPr>
        <w:pStyle w:val="Heading6"/>
        <w:spacing w:before="240" w:after="240"/>
        <w:rPr>
          <w:lang w:val="el" w:eastAsia="el"/>
        </w:rPr>
      </w:pPr>
      <w:r>
        <w:rPr>
          <w:rStyle w:val="article-num"/>
          <w:lang w:val="el" w:eastAsia="el"/>
        </w:rPr>
        <w:t>Άρθρο 141</w:t>
      </w:r>
    </w:p>
    <w:p>
      <w:pPr>
        <w:spacing w:before="240" w:after="240"/>
        <w:rPr>
          <w:lang w:val="el" w:eastAsia="el"/>
        </w:rPr>
      </w:pPr>
      <w:r>
        <w:rPr>
          <w:lang w:val="el" w:eastAsia="el"/>
        </w:rPr>
        <w:t>Πόροι και επενδυτικά προγράμματα Οργανισμού Συγκοινωνιακού Έργου Θεσσαλονίκης -Τροποποίηση του άρθρου 11 του ν. 4482/2017</w:t>
      </w:r>
    </w:p>
    <w:p>
      <w:pPr>
        <w:pStyle w:val="Heading6"/>
        <w:spacing w:before="240" w:after="240"/>
        <w:rPr>
          <w:lang w:val="el" w:eastAsia="el"/>
        </w:rPr>
      </w:pPr>
      <w:r>
        <w:rPr>
          <w:rStyle w:val="article-num"/>
          <w:lang w:val="el" w:eastAsia="el"/>
        </w:rPr>
        <w:t>Άρθρο 142</w:t>
      </w:r>
    </w:p>
    <w:p>
      <w:pPr>
        <w:spacing w:before="240" w:after="240"/>
        <w:rPr>
          <w:lang w:val="el" w:eastAsia="el"/>
        </w:rPr>
      </w:pPr>
      <w:r>
        <w:rPr>
          <w:lang w:val="el" w:eastAsia="el"/>
        </w:rPr>
        <w:t>Επιδότηση Οργανισμού Αστικών Συγκοινωνιών Θεσσαλονίκης</w:t>
      </w:r>
    </w:p>
    <w:p>
      <w:pPr>
        <w:pStyle w:val="Heading6"/>
        <w:spacing w:before="240" w:after="240"/>
        <w:rPr>
          <w:lang w:val="el" w:eastAsia="el"/>
        </w:rPr>
      </w:pPr>
      <w:r>
        <w:rPr>
          <w:rStyle w:val="article-num"/>
          <w:lang w:val="el" w:eastAsia="el"/>
        </w:rPr>
        <w:t>Άρθρο 143</w:t>
      </w:r>
    </w:p>
    <w:p>
      <w:pPr>
        <w:spacing w:before="240" w:after="240"/>
        <w:rPr>
          <w:lang w:val="el" w:eastAsia="el"/>
        </w:rPr>
      </w:pPr>
      <w:r>
        <w:rPr>
          <w:lang w:val="el" w:eastAsia="el"/>
        </w:rPr>
        <w:t>Παράταση αναστολής πληρωμών, συμψηφισμού και διαδικασιών είσπραξης χρεών του Οργανισμού Σιδηροδρόμων Ελλάδος (ΟΣΕ) Α.Ε. έναντι του Δημοσίου που προέρχονται από καταπτώσεις εγγυήσεων δανείων</w:t>
      </w:r>
    </w:p>
    <w:p>
      <w:pPr>
        <w:pStyle w:val="Heading6"/>
        <w:spacing w:before="240" w:after="240"/>
        <w:rPr>
          <w:lang w:val="el" w:eastAsia="el"/>
        </w:rPr>
      </w:pPr>
      <w:r>
        <w:rPr>
          <w:rStyle w:val="article-num"/>
          <w:lang w:val="el" w:eastAsia="el"/>
        </w:rPr>
        <w:t>Άρθρο 144</w:t>
      </w:r>
    </w:p>
    <w:p>
      <w:pPr>
        <w:spacing w:before="240" w:after="240"/>
        <w:rPr>
          <w:lang w:val="el" w:eastAsia="el"/>
        </w:rPr>
      </w:pPr>
      <w:r>
        <w:rPr>
          <w:lang w:val="el" w:eastAsia="el"/>
        </w:rPr>
        <w:t>Θέματα Μητρώων συντελεστών παραγωγής δημοσίων και ιδιωτικών έργων, μελετών, τεχνικών και λοιπών συναφών επιστημονικών υπηρεσιών (ΜΗ.Τ.Ε.)</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ΕΠΕΙΓΟΥΣΕΣ ΔΙΑΤΑΞΕΙΣ ΥΠΟΥΡΓΕΙΟΥ ΠΕΡΙΒΑΛΛΟΝΤΟΣ ΚΑΙ ΕΝΕΡΓΕΙΑΣ</w:t>
      </w:r>
    </w:p>
    <w:p>
      <w:pPr>
        <w:pStyle w:val="Heading6"/>
        <w:spacing w:before="240" w:after="240"/>
        <w:rPr>
          <w:lang w:val="el" w:eastAsia="el"/>
        </w:rPr>
      </w:pPr>
      <w:r>
        <w:rPr>
          <w:rStyle w:val="article-num"/>
          <w:lang w:val="el" w:eastAsia="el"/>
        </w:rPr>
        <w:t>Άρθρο 145</w:t>
      </w:r>
    </w:p>
    <w:p>
      <w:pPr>
        <w:spacing w:before="240" w:after="240"/>
        <w:rPr>
          <w:lang w:val="el" w:eastAsia="el"/>
        </w:rPr>
      </w:pPr>
      <w:r>
        <w:rPr>
          <w:lang w:val="el" w:eastAsia="el"/>
        </w:rPr>
        <w:t>Συμπληρώσεις στην πολεοδομική νομοθεσία</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ΕΠΕΙΓΟΥΣΕΣ ΔΙΑΤΑΞΕΙΣ ΑΡΜΟΔΙΟΤΗΤΑΣ ΥΠΟΥΡΓΕΙΟΥ ΑΓΡΟΤΙΚΗΣ ΑΝΑΠΤΥΞΗΣ ΚΑΙ ΤΡΟΦΙΜΩΝ</w:t>
      </w:r>
    </w:p>
    <w:p>
      <w:pPr>
        <w:pStyle w:val="Heading6"/>
        <w:spacing w:before="240" w:after="240"/>
        <w:rPr>
          <w:lang w:val="el" w:eastAsia="el"/>
        </w:rPr>
      </w:pPr>
      <w:r>
        <w:rPr>
          <w:rStyle w:val="article-num"/>
          <w:lang w:val="el" w:eastAsia="el"/>
        </w:rPr>
        <w:t>Άρθρο 146</w:t>
      </w:r>
    </w:p>
    <w:p>
      <w:pPr>
        <w:spacing w:before="240" w:after="240"/>
        <w:rPr>
          <w:lang w:val="el" w:eastAsia="el"/>
        </w:rPr>
      </w:pPr>
      <w:r>
        <w:rPr>
          <w:lang w:val="el" w:eastAsia="el"/>
        </w:rPr>
        <w:t>Ακατάσχετο και αφορολόγητο ενισχύσεων που καταβάλλονται στο πλαίσιο δράσεων αντιμετώπισης των επιπτώσεων του κορωνοϊού COVID-19 στον πρωτογενή τομέα</w:t>
      </w:r>
    </w:p>
    <w:p>
      <w:pPr>
        <w:pStyle w:val="Heading6"/>
        <w:spacing w:before="240" w:after="240"/>
        <w:rPr>
          <w:lang w:val="el" w:eastAsia="el"/>
        </w:rPr>
      </w:pPr>
      <w:r>
        <w:rPr>
          <w:rStyle w:val="article-num"/>
          <w:lang w:val="el" w:eastAsia="el"/>
        </w:rPr>
        <w:t>Άρθρο 147</w:t>
      </w:r>
    </w:p>
    <w:p>
      <w:pPr>
        <w:spacing w:before="240" w:after="240"/>
        <w:rPr>
          <w:lang w:val="el" w:eastAsia="el"/>
        </w:rPr>
      </w:pPr>
      <w:r>
        <w:rPr>
          <w:lang w:val="el" w:eastAsia="el"/>
        </w:rPr>
        <w:t>Συνέχιση λειτουργίας υφιστάμενων κτηνοτροφικών εγκαταστάσεων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 ΕΠΕΙΓΟΝΤΑ ΖΗΤΗΜΑΤΑ ΥΠΟΥΡΓΕΙΟΥ ΕΞΩΤΕΡΙΚΩΝ ΚΑΙ ΥΠΟΥΡΓΕΙΟΥ ΕΘΝΙΚΗΣ ΑΜΥΝΑΣ</w:t>
      </w:r>
    </w:p>
    <w:p>
      <w:pPr>
        <w:pStyle w:val="Heading6"/>
        <w:spacing w:before="240" w:after="240"/>
        <w:rPr>
          <w:lang w:val="el" w:eastAsia="el"/>
        </w:rPr>
      </w:pPr>
      <w:r>
        <w:rPr>
          <w:rStyle w:val="article-num"/>
          <w:lang w:val="el" w:eastAsia="el"/>
        </w:rPr>
        <w:t>Άρθρο 148</w:t>
      </w:r>
    </w:p>
    <w:p>
      <w:pPr>
        <w:spacing w:before="240" w:after="240"/>
        <w:rPr>
          <w:lang w:val="el" w:eastAsia="el"/>
        </w:rPr>
      </w:pPr>
      <w:r>
        <w:rPr>
          <w:lang w:val="el" w:eastAsia="el"/>
        </w:rPr>
        <w:t>Ρυθμίσεις θεμάτων προσωπικού Υπουργείου Εξωτερικών και Υπουργείου Εθνικής Άμυνας</w:t>
      </w:r>
    </w:p>
    <w:p>
      <w:pPr>
        <w:pStyle w:val="Heading6"/>
        <w:spacing w:before="240" w:after="240"/>
        <w:rPr>
          <w:lang w:val="el" w:eastAsia="el"/>
        </w:rPr>
      </w:pPr>
      <w:r>
        <w:rPr>
          <w:rStyle w:val="article-num"/>
          <w:lang w:val="el" w:eastAsia="el"/>
        </w:rPr>
        <w:t>Άρθρο 149</w:t>
      </w:r>
    </w:p>
    <w:p>
      <w:pPr>
        <w:spacing w:before="240" w:after="240"/>
        <w:rPr>
          <w:lang w:val="el" w:eastAsia="el"/>
        </w:rPr>
      </w:pPr>
      <w:r>
        <w:rPr>
          <w:lang w:val="el" w:eastAsia="el"/>
        </w:rPr>
        <w:t>Προσόντα Επαγγελματιών Οπλιτών - Τροποποίηση του άρθρου 2 του ν. 2936/2001</w:t>
      </w:r>
    </w:p>
    <w:p>
      <w:pPr>
        <w:pStyle w:val="Heading6"/>
        <w:spacing w:before="240" w:after="240"/>
        <w:rPr>
          <w:lang w:val="el" w:eastAsia="el"/>
        </w:rPr>
      </w:pPr>
      <w:r>
        <w:rPr>
          <w:rStyle w:val="article-num"/>
          <w:lang w:val="el" w:eastAsia="el"/>
        </w:rPr>
        <w:t>Άρθρο 150</w:t>
      </w:r>
    </w:p>
    <w:p>
      <w:pPr>
        <w:spacing w:before="240" w:after="240"/>
        <w:rPr>
          <w:lang w:val="el" w:eastAsia="el"/>
        </w:rPr>
      </w:pPr>
      <w:r>
        <w:rPr>
          <w:lang w:val="el" w:eastAsia="el"/>
        </w:rPr>
        <w:t>Ρύθμιση θεμάτων κρίσεων και προαγωγών αξιωματικών εξ Ανωτέρων Στρατιωτικών Σχολών Υπαξιωματικών και μονιμοποιηθέντων εθελοντών-μονιμοποιηθεισών εθελοντριών - Αντικατάσταση του άρθρου 37 του ν. 4494/2017</w:t>
      </w:r>
    </w:p>
    <w:p>
      <w:pPr>
        <w:pStyle w:val="Heading6"/>
        <w:spacing w:before="240" w:after="240"/>
        <w:rPr>
          <w:lang w:val="el" w:eastAsia="el"/>
        </w:rPr>
      </w:pPr>
      <w:r>
        <w:rPr>
          <w:rStyle w:val="article-num"/>
          <w:lang w:val="el" w:eastAsia="el"/>
        </w:rPr>
        <w:t>Άρθρο 151</w:t>
      </w:r>
    </w:p>
    <w:p>
      <w:pPr>
        <w:spacing w:before="240" w:after="240"/>
        <w:rPr>
          <w:lang w:val="el" w:eastAsia="el"/>
        </w:rPr>
      </w:pPr>
      <w:r>
        <w:rPr>
          <w:lang w:val="el" w:eastAsia="el"/>
        </w:rPr>
        <w:t>Ρύθμιση για τη ναυπήγηση δύο Ταχέων Περιπολικών Κατευθυνόμενων Βλημάτων (ΤΠΚ) του Πολεμικού Ναυτικού</w:t>
      </w:r>
    </w:p>
    <w:p>
      <w:pPr>
        <w:pStyle w:val="Heading6"/>
        <w:spacing w:before="240" w:after="240"/>
        <w:rPr>
          <w:lang w:val="el" w:eastAsia="el"/>
        </w:rPr>
      </w:pPr>
      <w:r>
        <w:rPr>
          <w:rStyle w:val="article-num"/>
          <w:lang w:val="el" w:eastAsia="el"/>
        </w:rPr>
        <w:t>Άρθρο 152</w:t>
      </w:r>
    </w:p>
    <w:p>
      <w:pPr>
        <w:spacing w:before="240" w:after="240"/>
        <w:rPr>
          <w:lang w:val="el" w:eastAsia="el"/>
        </w:rPr>
      </w:pPr>
      <w:r>
        <w:rPr>
          <w:lang w:val="el" w:eastAsia="el"/>
        </w:rPr>
        <w:t>Ρύθμιση για την ολοκλήρωση εργασιών σε υποβρύχια (Υ/Β) του Πολεμικού Ναυτικού</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ΕΠΕΙΓΟΥΣΕΣ ΔΙΑΤΑΞΕΙΣ ΥΠΟΥΡΓΕΙΟΥ ΠΡΟΣΤΑΣΙΑΣ ΤΟΥ ΠΟΛΙΤΗ ΚΑΙ ΥΠΟΥΡΓΕΙΟΥ ΜΕΤΑΝΑΣΤΕΥΣΗΣ ΚΑΙ ΑΣΥΛΟΥ</w:t>
      </w:r>
    </w:p>
    <w:p>
      <w:pPr>
        <w:pStyle w:val="Heading6"/>
        <w:spacing w:before="240" w:after="240"/>
        <w:rPr>
          <w:lang w:val="el" w:eastAsia="el"/>
        </w:rPr>
      </w:pPr>
      <w:r>
        <w:rPr>
          <w:rStyle w:val="article-num"/>
          <w:lang w:val="el" w:eastAsia="el"/>
        </w:rPr>
        <w:t>Άρθρο 153</w:t>
      </w:r>
    </w:p>
    <w:p>
      <w:pPr>
        <w:spacing w:before="240" w:after="240"/>
        <w:rPr>
          <w:lang w:val="el" w:eastAsia="el"/>
        </w:rPr>
      </w:pPr>
      <w:r>
        <w:rPr>
          <w:lang w:val="el" w:eastAsia="el"/>
        </w:rPr>
        <w:t>Ειδικές ρυθμίσεις για την αντιμετώπιση έκτακτων αναγκών του Υπουργείου Προστασίας του Πολίτη λόγω της πανδημίας του κορωνοϊού COVID-19</w:t>
      </w:r>
    </w:p>
    <w:p>
      <w:pPr>
        <w:pStyle w:val="Heading6"/>
        <w:spacing w:before="240" w:after="240"/>
        <w:rPr>
          <w:lang w:val="el" w:eastAsia="el"/>
        </w:rPr>
      </w:pPr>
      <w:r>
        <w:rPr>
          <w:rStyle w:val="article-num"/>
          <w:lang w:val="el" w:eastAsia="el"/>
        </w:rPr>
        <w:t>Άρθρο 154</w:t>
      </w:r>
    </w:p>
    <w:p>
      <w:pPr>
        <w:spacing w:before="240" w:after="240"/>
        <w:rPr>
          <w:lang w:val="el" w:eastAsia="el"/>
        </w:rPr>
      </w:pPr>
      <w:r>
        <w:rPr>
          <w:lang w:val="el" w:eastAsia="el"/>
        </w:rPr>
        <w:t>Ρύθμιση θεμάτων οδοιπορικών εξόδων Ελληνικής Αστυνομίας</w:t>
      </w:r>
    </w:p>
    <w:p>
      <w:pPr>
        <w:pStyle w:val="Heading6"/>
        <w:spacing w:before="240" w:after="240"/>
        <w:rPr>
          <w:lang w:val="el" w:eastAsia="el"/>
        </w:rPr>
      </w:pPr>
      <w:r>
        <w:rPr>
          <w:rStyle w:val="article-num"/>
          <w:lang w:val="el" w:eastAsia="el"/>
        </w:rPr>
        <w:t>Άρθρο 155</w:t>
      </w:r>
    </w:p>
    <w:p>
      <w:pPr>
        <w:spacing w:before="240" w:after="240"/>
        <w:rPr>
          <w:lang w:val="el" w:eastAsia="el"/>
        </w:rPr>
      </w:pPr>
      <w:r>
        <w:rPr>
          <w:lang w:val="el" w:eastAsia="el"/>
        </w:rPr>
        <w:t>Επείγουσες διατάξεις για την προσέλκυση επενδύσεων</w:t>
      </w:r>
    </w:p>
    <w:p>
      <w:pPr>
        <w:pStyle w:val="StructureList1"/>
        <w:spacing w:before="120" w:after="0"/>
        <w:rPr>
          <w:lang w:val="el" w:eastAsia="el"/>
        </w:rPr>
      </w:pPr>
      <w:r>
        <w:rPr>
          <w:lang w:val="el" w:eastAsia="el"/>
        </w:rPr>
        <w:t>-</w:t>
      </w:r>
      <w:r>
        <w:rPr>
          <w:lang w:val="en" w:eastAsia="en"/>
        </w:rPr>
        <w:tab/>
      </w:r>
      <w:r>
        <w:rPr>
          <w:lang w:val="el" w:eastAsia="el"/>
        </w:rPr>
        <w:t>Τροποποίηση του άρθρου 8 του ν. 4251/2014</w:t>
      </w:r>
    </w:p>
    <w:p>
      <w:pPr>
        <w:pStyle w:val="Heading6"/>
        <w:spacing w:before="240" w:after="240"/>
        <w:rPr>
          <w:lang w:val="el" w:eastAsia="el"/>
        </w:rPr>
      </w:pPr>
      <w:r>
        <w:rPr>
          <w:rStyle w:val="article-num"/>
          <w:lang w:val="el" w:eastAsia="el"/>
        </w:rPr>
        <w:t>Άρθρο 156</w:t>
      </w:r>
    </w:p>
    <w:p>
      <w:pPr>
        <w:spacing w:before="240" w:after="240"/>
        <w:rPr>
          <w:lang w:val="el" w:eastAsia="el"/>
        </w:rPr>
      </w:pPr>
      <w:r>
        <w:rPr>
          <w:lang w:val="el" w:eastAsia="el"/>
        </w:rPr>
        <w:t>Παρατάσεις προθεσμιών αρμοδιότητας Υπουργείου Μετανάστευσης και Ασύλου-Τροποποίηση του άρθρου 136 του ν. 4251/2014</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 ΕΠΕΙΓΟΥΣΕΣ ΔΙΑΤΑΞΕΙΣ ΥΠΟΥΡΓΕΙΟΥ ΔΙΚΑΙΟΣΥΝΗΣ</w:t>
      </w:r>
    </w:p>
    <w:p>
      <w:pPr>
        <w:pStyle w:val="Heading6"/>
        <w:spacing w:before="240" w:after="240"/>
        <w:rPr>
          <w:lang w:val="el" w:eastAsia="el"/>
        </w:rPr>
      </w:pPr>
      <w:r>
        <w:rPr>
          <w:rStyle w:val="article-num"/>
          <w:lang w:val="el" w:eastAsia="el"/>
        </w:rPr>
        <w:t>Άρθρο 157</w:t>
      </w:r>
    </w:p>
    <w:p>
      <w:pPr>
        <w:spacing w:before="240" w:after="240"/>
        <w:rPr>
          <w:lang w:val="el" w:eastAsia="el"/>
        </w:rPr>
      </w:pPr>
      <w:r>
        <w:rPr>
          <w:lang w:val="el" w:eastAsia="el"/>
        </w:rPr>
        <w:t>Ειδικές δικονομικές ρυθμίσεις για το Συμβούλιο της</w:t>
      </w:r>
    </w:p>
    <w:p>
      <w:pPr>
        <w:spacing w:before="240" w:after="240"/>
        <w:rPr>
          <w:lang w:val="el" w:eastAsia="el"/>
        </w:rPr>
      </w:pPr>
      <w:r>
        <w:rPr>
          <w:lang w:val="el" w:eastAsia="el"/>
        </w:rPr>
        <w:t>Επικρατείας, το Ελεγκτικό Συνέδριο και τα τακτικά διοικητικά δικαστήρια</w:t>
      </w:r>
    </w:p>
    <w:p>
      <w:pPr>
        <w:pStyle w:val="Heading6"/>
        <w:spacing w:before="240" w:after="240"/>
        <w:rPr>
          <w:lang w:val="el" w:eastAsia="el"/>
        </w:rPr>
      </w:pPr>
      <w:r>
        <w:rPr>
          <w:rStyle w:val="article-num"/>
          <w:lang w:val="el" w:eastAsia="el"/>
        </w:rPr>
        <w:t>Άρθρο 158</w:t>
      </w:r>
    </w:p>
    <w:p>
      <w:pPr>
        <w:spacing w:before="240" w:after="240"/>
        <w:rPr>
          <w:lang w:val="el" w:eastAsia="el"/>
        </w:rPr>
      </w:pPr>
      <w:r>
        <w:rPr>
          <w:lang w:val="el" w:eastAsia="el"/>
        </w:rPr>
        <w:t>Διατάξεις για τη λειτουργία των πολιτικών δικαστηρίων</w:t>
      </w:r>
    </w:p>
    <w:p>
      <w:pPr>
        <w:pStyle w:val="Heading6"/>
        <w:spacing w:before="240" w:after="240"/>
        <w:rPr>
          <w:lang w:val="el" w:eastAsia="el"/>
        </w:rPr>
      </w:pPr>
      <w:r>
        <w:rPr>
          <w:rStyle w:val="article-num"/>
          <w:lang w:val="el" w:eastAsia="el"/>
        </w:rPr>
        <w:t>Άρθρο 159</w:t>
      </w:r>
    </w:p>
    <w:p>
      <w:pPr>
        <w:spacing w:before="240" w:after="240"/>
        <w:rPr>
          <w:lang w:val="el" w:eastAsia="el"/>
        </w:rPr>
      </w:pPr>
      <w:r>
        <w:rPr>
          <w:lang w:val="el" w:eastAsia="el"/>
        </w:rPr>
        <w:t>Διατάξεις για τη λειτουργία των ποινικών δικαστηρίων Άρθρο 160</w:t>
      </w:r>
    </w:p>
    <w:p>
      <w:pPr>
        <w:spacing w:before="240" w:after="240"/>
        <w:rPr>
          <w:lang w:val="el" w:eastAsia="el"/>
        </w:rPr>
      </w:pPr>
      <w:r>
        <w:rPr>
          <w:lang w:val="el" w:eastAsia="el"/>
        </w:rPr>
        <w:t>Αναστολή διοικητικών διαδικασιών ως προς δικαστικές αποφάσεις</w:t>
      </w:r>
    </w:p>
    <w:p>
      <w:pPr>
        <w:pStyle w:val="Heading6"/>
        <w:spacing w:before="240" w:after="240"/>
        <w:rPr>
          <w:lang w:val="el" w:eastAsia="el"/>
        </w:rPr>
      </w:pPr>
      <w:r>
        <w:rPr>
          <w:rStyle w:val="article-num"/>
          <w:lang w:val="el" w:eastAsia="el"/>
        </w:rPr>
        <w:t>Άρθρο 161</w:t>
      </w:r>
    </w:p>
    <w:p>
      <w:pPr>
        <w:spacing w:before="240" w:after="240"/>
        <w:rPr>
          <w:lang w:val="el" w:eastAsia="el"/>
        </w:rPr>
      </w:pPr>
      <w:r>
        <w:rPr>
          <w:lang w:val="el" w:eastAsia="el"/>
        </w:rPr>
        <w:t>Συναινετική εγγραφή, ανάκληση, εξάλειψη και μεταρρύθμιση προσημείωσης υποθήκης</w:t>
      </w:r>
    </w:p>
    <w:p>
      <w:pPr>
        <w:pStyle w:val="Heading6"/>
        <w:spacing w:before="240" w:after="240"/>
        <w:rPr>
          <w:lang w:val="el" w:eastAsia="el"/>
        </w:rPr>
      </w:pPr>
      <w:r>
        <w:rPr>
          <w:rStyle w:val="article-num"/>
          <w:lang w:val="el" w:eastAsia="el"/>
        </w:rPr>
        <w:t>Άρθρο 162</w:t>
      </w:r>
    </w:p>
    <w:p>
      <w:pPr>
        <w:spacing w:before="240" w:after="240"/>
        <w:rPr>
          <w:lang w:val="el" w:eastAsia="el"/>
        </w:rPr>
      </w:pPr>
      <w:r>
        <w:rPr>
          <w:lang w:val="el" w:eastAsia="el"/>
        </w:rPr>
        <w:t>Χρήση Τεχνολογιών Πληροφορικής και Επικοινωνιών (ΤΠΕ) από τις γραμματείες του Συμβουλίου της Επικρα- τείας και των Τακτικών Διοικητικών Δικαστηρίων</w:t>
      </w:r>
    </w:p>
    <w:p>
      <w:pPr>
        <w:pStyle w:val="Heading6"/>
        <w:spacing w:before="240" w:after="240"/>
        <w:rPr>
          <w:lang w:val="el" w:eastAsia="el"/>
        </w:rPr>
      </w:pPr>
      <w:r>
        <w:rPr>
          <w:rStyle w:val="article-num"/>
          <w:lang w:val="el" w:eastAsia="el"/>
        </w:rPr>
        <w:t>Άρθρο 163</w:t>
      </w:r>
    </w:p>
    <w:p>
      <w:pPr>
        <w:spacing w:before="240" w:after="240"/>
        <w:rPr>
          <w:lang w:val="el" w:eastAsia="el"/>
        </w:rPr>
      </w:pPr>
      <w:r>
        <w:rPr>
          <w:lang w:val="el" w:eastAsia="el"/>
        </w:rPr>
        <w:t>Παραπομπή εγκλημάτων φοροδιαφυγής σε ποινική δίκη - Τροποποίηση του άρθρου 55A του ν. 4174/2013</w:t>
      </w:r>
    </w:p>
    <w:p>
      <w:pPr>
        <w:pStyle w:val="Heading6"/>
        <w:spacing w:before="240" w:after="240"/>
        <w:rPr>
          <w:lang w:val="el" w:eastAsia="el"/>
        </w:rPr>
      </w:pPr>
      <w:r>
        <w:rPr>
          <w:rStyle w:val="article-num"/>
          <w:lang w:val="el" w:eastAsia="el"/>
        </w:rPr>
        <w:t>Άρθρο 164</w:t>
      </w:r>
    </w:p>
    <w:p>
      <w:pPr>
        <w:spacing w:before="240" w:after="240"/>
        <w:rPr>
          <w:lang w:val="el" w:eastAsia="el"/>
        </w:rPr>
      </w:pPr>
      <w:r>
        <w:rPr>
          <w:lang w:val="el" w:eastAsia="el"/>
        </w:rPr>
        <w:t>Απόδοση εσόδων στο Ταμείο Χρηματοδότησης Δικαστικών Κτιρίων (ΤΑ.Χ.ΔΙ.Κ.) από το Υπουργείο Δικαιοσύνης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 ΕΚΤΑΚΤΗ ΡΥΘΜΙΣΗ ΟΦΕΙΛΩΝ ΠΡΟΣ ΟΤΑ Α΄ ΒΑΘΜΟΥ ΚΑΙ ΑΛΛΕΣ ΕΠΕΙΓΟΥΣΕΣ ΔΙΑΤΑΞΕΙΣ ΤΟΥ ΥΠΟΥΡΓΕΙΟΥ ΕΣΩΤΕΡΙΚΩΝ</w:t>
      </w:r>
    </w:p>
    <w:p>
      <w:pPr>
        <w:pStyle w:val="Heading6"/>
        <w:spacing w:before="240" w:after="240"/>
        <w:rPr>
          <w:lang w:val="el" w:eastAsia="el"/>
        </w:rPr>
      </w:pPr>
      <w:r>
        <w:rPr>
          <w:rStyle w:val="article-num"/>
          <w:lang w:val="el" w:eastAsia="el"/>
        </w:rPr>
        <w:t>Άρθρο 165</w:t>
      </w:r>
    </w:p>
    <w:p>
      <w:pPr>
        <w:spacing w:before="240" w:after="240"/>
        <w:rPr>
          <w:lang w:val="el" w:eastAsia="el"/>
        </w:rPr>
      </w:pPr>
      <w:r>
        <w:rPr>
          <w:lang w:val="el" w:eastAsia="el"/>
        </w:rPr>
        <w:t>Έκτακτη ρύθμιση οφειλών προς ΟΤΑ α΄ βαθμού - Πεδίο εφαρμογής</w:t>
      </w:r>
    </w:p>
    <w:p>
      <w:pPr>
        <w:pStyle w:val="Heading6"/>
        <w:spacing w:before="240" w:after="240"/>
        <w:rPr>
          <w:lang w:val="el" w:eastAsia="el"/>
        </w:rPr>
      </w:pPr>
      <w:r>
        <w:rPr>
          <w:rStyle w:val="article-num"/>
          <w:lang w:val="el" w:eastAsia="el"/>
        </w:rPr>
        <w:t>Άρθρο 166</w:t>
      </w:r>
    </w:p>
    <w:p>
      <w:pPr>
        <w:spacing w:before="240" w:after="240"/>
        <w:rPr>
          <w:lang w:val="el" w:eastAsia="el"/>
        </w:rPr>
      </w:pPr>
      <w:r>
        <w:rPr>
          <w:lang w:val="el" w:eastAsia="el"/>
        </w:rPr>
        <w:t>Προθεσμία και τρόπος υποβολής αίτησης ρύθμισης οφειλών προς ΟΤΑ α΄ βαθμού</w:t>
      </w:r>
    </w:p>
    <w:p>
      <w:pPr>
        <w:pStyle w:val="Heading6"/>
        <w:spacing w:before="240" w:after="240"/>
        <w:rPr>
          <w:lang w:val="el" w:eastAsia="el"/>
        </w:rPr>
      </w:pPr>
      <w:r>
        <w:rPr>
          <w:rStyle w:val="article-num"/>
          <w:lang w:val="el" w:eastAsia="el"/>
        </w:rPr>
        <w:t>Άρθρο 167</w:t>
      </w:r>
    </w:p>
    <w:p>
      <w:pPr>
        <w:spacing w:before="240" w:after="240"/>
        <w:rPr>
          <w:lang w:val="el" w:eastAsia="el"/>
        </w:rPr>
      </w:pPr>
      <w:r>
        <w:rPr>
          <w:lang w:val="el" w:eastAsia="el"/>
        </w:rPr>
        <w:t>Αρμόδια όργανα και διαδικασία καταβολής δόσεων ρύθμισης οφειλών προς ΟΤΑ α΄ βαθμού</w:t>
      </w:r>
    </w:p>
    <w:p>
      <w:pPr>
        <w:pStyle w:val="Heading6"/>
        <w:spacing w:before="240" w:after="240"/>
        <w:rPr>
          <w:lang w:val="el" w:eastAsia="el"/>
        </w:rPr>
      </w:pPr>
      <w:r>
        <w:rPr>
          <w:rStyle w:val="article-num"/>
          <w:lang w:val="el" w:eastAsia="el"/>
        </w:rPr>
        <w:t>Άρθρο 168</w:t>
      </w:r>
    </w:p>
    <w:p>
      <w:pPr>
        <w:spacing w:before="240" w:after="240"/>
        <w:rPr>
          <w:lang w:val="el" w:eastAsia="el"/>
        </w:rPr>
      </w:pPr>
      <w:r>
        <w:rPr>
          <w:lang w:val="el" w:eastAsia="el"/>
        </w:rPr>
        <w:t>Άρση της δέσμευσης χορήγησης αποδεικτικού ενημερότητας και βεβαίωσης οφειλής σε περιπτώσεις ρύθμισης οφειλών προς ΟΤΑ α΄ βαθμού</w:t>
      </w:r>
    </w:p>
    <w:p>
      <w:pPr>
        <w:pStyle w:val="Heading6"/>
        <w:spacing w:before="240" w:after="240"/>
        <w:rPr>
          <w:lang w:val="el" w:eastAsia="el"/>
        </w:rPr>
      </w:pPr>
      <w:r>
        <w:rPr>
          <w:rStyle w:val="article-num"/>
          <w:lang w:val="el" w:eastAsia="el"/>
        </w:rPr>
        <w:t>Άρθρο 169</w:t>
      </w:r>
    </w:p>
    <w:p>
      <w:pPr>
        <w:spacing w:before="240" w:after="240"/>
        <w:rPr>
          <w:lang w:val="el" w:eastAsia="el"/>
        </w:rPr>
      </w:pPr>
      <w:r>
        <w:rPr>
          <w:lang w:val="el" w:eastAsia="el"/>
        </w:rPr>
        <w:t>Αναστολή αναγκαστικών μέτρων και μέτρων εκτέλεσης σε περιπτώσεις ρύθμισης οφειλών προς ΟΤΑ α΄ βαθμού</w:t>
      </w:r>
    </w:p>
    <w:p>
      <w:pPr>
        <w:pStyle w:val="Heading6"/>
        <w:spacing w:before="240" w:after="240"/>
        <w:rPr>
          <w:lang w:val="el" w:eastAsia="el"/>
        </w:rPr>
      </w:pPr>
      <w:r>
        <w:rPr>
          <w:rStyle w:val="article-num"/>
          <w:lang w:val="el" w:eastAsia="el"/>
        </w:rPr>
        <w:t>Άρθρο 170</w:t>
      </w:r>
    </w:p>
    <w:p>
      <w:pPr>
        <w:spacing w:before="240" w:after="240"/>
        <w:rPr>
          <w:lang w:val="el" w:eastAsia="el"/>
        </w:rPr>
      </w:pPr>
      <w:r>
        <w:rPr>
          <w:lang w:val="el" w:eastAsia="el"/>
        </w:rPr>
        <w:t>Αναστολή παραγραφής οφειλών σε περιπτώσεις ρύθμισης οφειλών προς ΟΤΑ α΄ βαθμού</w:t>
      </w:r>
    </w:p>
    <w:p>
      <w:pPr>
        <w:pStyle w:val="Heading6"/>
        <w:spacing w:before="240" w:after="240"/>
        <w:rPr>
          <w:lang w:val="el" w:eastAsia="el"/>
        </w:rPr>
      </w:pPr>
      <w:r>
        <w:rPr>
          <w:rStyle w:val="article-num"/>
          <w:lang w:val="el" w:eastAsia="el"/>
        </w:rPr>
        <w:t>Άρθρο 171</w:t>
      </w:r>
    </w:p>
    <w:p>
      <w:pPr>
        <w:spacing w:before="240" w:after="240"/>
        <w:rPr>
          <w:lang w:val="el" w:eastAsia="el"/>
        </w:rPr>
      </w:pPr>
      <w:r>
        <w:rPr>
          <w:lang w:val="el" w:eastAsia="el"/>
        </w:rPr>
        <w:t>Δυνατότητα υπαγωγής συνοφειλετών στη ρύθμιση οφειλών προς ΟΤΑ α΄ βαθμού</w:t>
      </w:r>
    </w:p>
    <w:p>
      <w:pPr>
        <w:pStyle w:val="Heading6"/>
        <w:spacing w:before="240" w:after="240"/>
        <w:rPr>
          <w:lang w:val="el" w:eastAsia="el"/>
        </w:rPr>
      </w:pPr>
      <w:r>
        <w:rPr>
          <w:rStyle w:val="article-num"/>
          <w:lang w:val="el" w:eastAsia="el"/>
        </w:rPr>
        <w:t>Άρθρο 172</w:t>
      </w:r>
    </w:p>
    <w:p>
      <w:pPr>
        <w:spacing w:before="240" w:after="240"/>
        <w:rPr>
          <w:lang w:val="el" w:eastAsia="el"/>
        </w:rPr>
      </w:pPr>
      <w:r>
        <w:rPr>
          <w:lang w:val="el" w:eastAsia="el"/>
        </w:rPr>
        <w:t>Απώλεια ρύθμισης οφειλών προς ΟΤΑ α΄ βαθμού</w:t>
      </w:r>
    </w:p>
    <w:p>
      <w:pPr>
        <w:pStyle w:val="Heading6"/>
        <w:spacing w:before="240" w:after="240"/>
        <w:rPr>
          <w:lang w:val="el" w:eastAsia="el"/>
        </w:rPr>
      </w:pPr>
      <w:r>
        <w:rPr>
          <w:rStyle w:val="article-num"/>
          <w:lang w:val="el" w:eastAsia="el"/>
        </w:rPr>
        <w:t>Άρθρο 173</w:t>
      </w:r>
    </w:p>
    <w:p>
      <w:pPr>
        <w:spacing w:before="240" w:after="240"/>
        <w:rPr>
          <w:lang w:val="el" w:eastAsia="el"/>
        </w:rPr>
      </w:pPr>
      <w:r>
        <w:rPr>
          <w:lang w:val="el" w:eastAsia="el"/>
        </w:rPr>
        <w:t>Διαδικαστικές ρυθμίσεις για την υποβολή δήλωσης για τον καθορισμό της επιφάνειας ή και της χρήσης ακινήτου περί υπολογισμού φόρων, τελών και εισφορών προς ΟΤΑ α΄ βαθμού - Αντικατάσταση της παρ. 2 του άρθρου 51 του ν. 4647/2019</w:t>
      </w:r>
    </w:p>
    <w:p>
      <w:pPr>
        <w:pStyle w:val="Heading6"/>
        <w:spacing w:before="240" w:after="240"/>
        <w:rPr>
          <w:lang w:val="el" w:eastAsia="el"/>
        </w:rPr>
      </w:pPr>
      <w:r>
        <w:rPr>
          <w:rStyle w:val="article-num"/>
          <w:lang w:val="el" w:eastAsia="el"/>
        </w:rPr>
        <w:t>Άρθρο 174</w:t>
      </w:r>
    </w:p>
    <w:p>
      <w:pPr>
        <w:spacing w:before="240" w:after="240"/>
        <w:rPr>
          <w:lang w:val="el" w:eastAsia="el"/>
        </w:rPr>
      </w:pPr>
      <w:r>
        <w:rPr>
          <w:lang w:val="el" w:eastAsia="el"/>
        </w:rPr>
        <w:t>Παράταση προθεσμίας μεταγραφής ληξιαρχικών πράξεων προξενικών αρχών</w:t>
      </w:r>
    </w:p>
    <w:p>
      <w:pPr>
        <w:pStyle w:val="Heading6"/>
        <w:spacing w:before="240" w:after="240"/>
        <w:rPr>
          <w:lang w:val="el" w:eastAsia="el"/>
        </w:rPr>
      </w:pPr>
      <w:r>
        <w:rPr>
          <w:rStyle w:val="article-num"/>
          <w:lang w:val="el" w:eastAsia="el"/>
        </w:rPr>
        <w:t>Άρθρο 175</w:t>
      </w:r>
    </w:p>
    <w:p>
      <w:pPr>
        <w:spacing w:before="240" w:after="240"/>
        <w:rPr>
          <w:lang w:val="el" w:eastAsia="el"/>
        </w:rPr>
      </w:pPr>
      <w:r>
        <w:rPr>
          <w:lang w:val="el" w:eastAsia="el"/>
        </w:rPr>
        <w:t>Πρόσληψη προσωπικού για αντιμετώπιση του κορω- νοϊού COVID-19 από τους Οργανισμούς Τοπικής Αυτοδιοίκησης (ΟΤΑ)</w:t>
      </w:r>
    </w:p>
    <w:p>
      <w:pPr>
        <w:pStyle w:val="Heading6"/>
        <w:spacing w:before="240" w:after="240"/>
        <w:rPr>
          <w:lang w:val="el" w:eastAsia="el"/>
        </w:rPr>
      </w:pPr>
      <w:r>
        <w:rPr>
          <w:rStyle w:val="article-num"/>
          <w:lang w:val="el" w:eastAsia="el"/>
        </w:rPr>
        <w:t>Άρθρο 176</w:t>
      </w:r>
    </w:p>
    <w:p>
      <w:pPr>
        <w:spacing w:before="240" w:after="240"/>
        <w:rPr>
          <w:lang w:val="el" w:eastAsia="el"/>
        </w:rPr>
      </w:pPr>
      <w:r>
        <w:rPr>
          <w:lang w:val="el" w:eastAsia="el"/>
        </w:rPr>
        <w:t>Εξαίρεση ΔΕΥΑ από την υποχρέωση προσκόμισης ενημερότητας</w:t>
      </w:r>
    </w:p>
    <w:p>
      <w:pPr>
        <w:pStyle w:val="Heading6"/>
        <w:spacing w:before="240" w:after="240"/>
        <w:rPr>
          <w:lang w:val="el" w:eastAsia="el"/>
        </w:rPr>
      </w:pPr>
      <w:r>
        <w:rPr>
          <w:rStyle w:val="article-num"/>
          <w:lang w:val="el" w:eastAsia="el"/>
        </w:rPr>
        <w:t>Άρθρο 177</w:t>
      </w:r>
    </w:p>
    <w:p>
      <w:pPr>
        <w:spacing w:before="240" w:after="240"/>
        <w:rPr>
          <w:lang w:val="el" w:eastAsia="el"/>
        </w:rPr>
      </w:pPr>
      <w:r>
        <w:rPr>
          <w:lang w:val="el" w:eastAsia="el"/>
        </w:rPr>
        <w:t>Χρονικό διάστημα αξιολόγησης - Τροποποίηση της παρ. 6 του άρθρου 79 του ν. 4674/2020</w:t>
      </w:r>
    </w:p>
    <w:p>
      <w:pPr>
        <w:pStyle w:val="Heading6"/>
        <w:spacing w:before="240" w:after="240"/>
        <w:rPr>
          <w:lang w:val="el" w:eastAsia="el"/>
        </w:rPr>
      </w:pPr>
      <w:r>
        <w:rPr>
          <w:rStyle w:val="article-num"/>
          <w:lang w:val="el" w:eastAsia="el"/>
        </w:rPr>
        <w:t>Άρθρο 178</w:t>
      </w:r>
    </w:p>
    <w:p>
      <w:pPr>
        <w:spacing w:before="240" w:after="240"/>
        <w:rPr>
          <w:lang w:val="el" w:eastAsia="el"/>
        </w:rPr>
      </w:pPr>
      <w:r>
        <w:rPr>
          <w:lang w:val="el" w:eastAsia="el"/>
        </w:rPr>
        <w:t>Παράταση θητείας αιρετών μελών των Υπηρεσιακών Συμβουλίων</w:t>
      </w:r>
    </w:p>
    <w:p>
      <w:pPr>
        <w:pStyle w:val="Heading6"/>
        <w:spacing w:before="240" w:after="240"/>
        <w:rPr>
          <w:lang w:val="el" w:eastAsia="el"/>
        </w:rPr>
      </w:pPr>
      <w:r>
        <w:rPr>
          <w:rStyle w:val="article-num"/>
          <w:lang w:val="el" w:eastAsia="el"/>
        </w:rPr>
        <w:t>Άρθρο 179</w:t>
      </w:r>
    </w:p>
    <w:p>
      <w:pPr>
        <w:spacing w:before="240" w:after="240"/>
        <w:rPr>
          <w:lang w:val="el" w:eastAsia="el"/>
        </w:rPr>
      </w:pPr>
      <w:r>
        <w:rPr>
          <w:lang w:val="el" w:eastAsia="el"/>
        </w:rPr>
        <w:t>Αναστολή καταβολής δόσεων ρύθμισης χρεωστικών ανοιγμάτων των δήμων και των νομικών προσώπων δημοσίου δικαίου αυτών στο Ταμείο Παρακαταθηκών και Δανείων</w:t>
      </w:r>
    </w:p>
    <w:p>
      <w:pPr>
        <w:pStyle w:val="Heading6"/>
        <w:spacing w:before="240" w:after="240"/>
        <w:rPr>
          <w:lang w:val="el" w:eastAsia="el"/>
        </w:rPr>
      </w:pPr>
      <w:r>
        <w:rPr>
          <w:rStyle w:val="article-num"/>
          <w:lang w:val="el" w:eastAsia="el"/>
        </w:rPr>
        <w:t>Άρθρο 180</w:t>
      </w:r>
    </w:p>
    <w:p>
      <w:pPr>
        <w:spacing w:before="240" w:after="240"/>
        <w:rPr>
          <w:lang w:val="el" w:eastAsia="el"/>
        </w:rPr>
      </w:pPr>
      <w:r>
        <w:rPr>
          <w:lang w:val="el" w:eastAsia="el"/>
        </w:rPr>
        <w:t>Συμβάσεις καθαριότητας, φύλαξης και απολύμανσης Άρθρο 181</w:t>
      </w:r>
    </w:p>
    <w:p>
      <w:pPr>
        <w:spacing w:before="240" w:after="240"/>
        <w:rPr>
          <w:lang w:val="el" w:eastAsia="el"/>
        </w:rPr>
      </w:pPr>
      <w:r>
        <w:rPr>
          <w:lang w:val="el" w:eastAsia="el"/>
        </w:rPr>
        <w:t>Αποσπάσεις προσωπικού Εθνικής Επιτροπής για τα Δικαιώματα του Ανθρώπου</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 ΕΠΕΙΓΟΥΣΕΣ ΔΙΑΤΑΞΕΙΣ ΑΡΜΟΔΙΟΤΗΤΑΣ ΥΠΟΥΡΓΕΙΟΥ ΨΗΦΙΑΚΗΣ ΔΙΑΚΥΒΕΡΝΗΣΗΣ ΚΑΙ ΓΕΝΙΚΗΣ ΓΡΑΜΜΑΤΕΙΑΣ ΕΠΙΚΟΙΝΩΝΙΑΣ ΚΑΙ ΕΝΗΜΕΡΩΣΗΣ</w:t>
      </w:r>
    </w:p>
    <w:p>
      <w:pPr>
        <w:pStyle w:val="Heading6"/>
        <w:spacing w:before="240" w:after="240"/>
        <w:rPr>
          <w:lang w:val="el" w:eastAsia="el"/>
        </w:rPr>
      </w:pPr>
      <w:r>
        <w:rPr>
          <w:rStyle w:val="article-num"/>
          <w:lang w:val="el" w:eastAsia="el"/>
        </w:rPr>
        <w:t>Άρθρο 182</w:t>
      </w:r>
    </w:p>
    <w:p>
      <w:pPr>
        <w:spacing w:before="240" w:after="240"/>
        <w:rPr>
          <w:lang w:val="el" w:eastAsia="el"/>
        </w:rPr>
      </w:pPr>
      <w:r>
        <w:rPr>
          <w:lang w:val="el" w:eastAsia="el"/>
        </w:rPr>
        <w:t>Παράταση διαστήματος καταβολής του ανταλλάγματος στους παρόχους τηλεπικοινωνιακών υπηρεσιών στο πλαίσιο του έργου «ΣΥΖΕΥΞΙΣ I» - Τροποποίηση της παρ. 2 του άρθρου 36 του ν. 4531/2018</w:t>
      </w:r>
    </w:p>
    <w:p>
      <w:pPr>
        <w:pStyle w:val="Heading6"/>
        <w:spacing w:before="240" w:after="240"/>
        <w:rPr>
          <w:lang w:val="el" w:eastAsia="el"/>
        </w:rPr>
      </w:pPr>
      <w:r>
        <w:rPr>
          <w:rStyle w:val="article-num"/>
          <w:lang w:val="el" w:eastAsia="el"/>
        </w:rPr>
        <w:t>Άρθρο 183</w:t>
      </w:r>
    </w:p>
    <w:p>
      <w:pPr>
        <w:spacing w:before="240" w:after="240"/>
        <w:rPr>
          <w:lang w:val="el" w:eastAsia="el"/>
        </w:rPr>
      </w:pPr>
      <w:r>
        <w:rPr>
          <w:lang w:val="el" w:eastAsia="el"/>
        </w:rPr>
        <w:t>Ρυθμίσεις για την αντιμετώπιση εκτάκτων αναγκών του Υπουργείου Ψηφιακής Διακυβέρνησης λόγω του κορωνοϊού COVID-19</w:t>
      </w:r>
    </w:p>
    <w:p>
      <w:pPr>
        <w:pStyle w:val="Heading6"/>
        <w:spacing w:before="240" w:after="240"/>
        <w:rPr>
          <w:lang w:val="el" w:eastAsia="el"/>
        </w:rPr>
      </w:pPr>
      <w:r>
        <w:rPr>
          <w:rStyle w:val="article-num"/>
          <w:lang w:val="el" w:eastAsia="el"/>
        </w:rPr>
        <w:t>Άρθρο 184</w:t>
      </w:r>
    </w:p>
    <w:p>
      <w:pPr>
        <w:spacing w:before="240" w:after="240"/>
        <w:rPr>
          <w:lang w:val="el" w:eastAsia="el"/>
        </w:rPr>
      </w:pPr>
      <w:r>
        <w:rPr>
          <w:lang w:val="el" w:eastAsia="el"/>
        </w:rPr>
        <w:t>Κατεπείγουσες διατάξεις για τη λειτουργία των εταιρειών «ΕΛΛΗΝΙΚΑ ΤΑΧΥΔΡΟΜΕΙΑ Α.Ε.» ΚΑΙ «ΤΑΧΥΜΕ- ΤΑΦΟΡΕΣ ΕΛΤΑ Α.Ε.»</w:t>
      </w:r>
    </w:p>
    <w:p>
      <w:pPr>
        <w:pStyle w:val="Heading6"/>
        <w:spacing w:before="240" w:after="240"/>
        <w:rPr>
          <w:lang w:val="el" w:eastAsia="el"/>
        </w:rPr>
      </w:pPr>
      <w:r>
        <w:rPr>
          <w:rStyle w:val="article-num"/>
          <w:lang w:val="el" w:eastAsia="el"/>
        </w:rPr>
        <w:t>Άρθρο 185</w:t>
      </w:r>
    </w:p>
    <w:p>
      <w:pPr>
        <w:spacing w:before="240" w:after="240"/>
        <w:rPr>
          <w:lang w:val="el" w:eastAsia="el"/>
        </w:rPr>
      </w:pPr>
      <w:r>
        <w:rPr>
          <w:lang w:val="el" w:eastAsia="el"/>
        </w:rPr>
        <w:t>Δημοσίευση διακηρύξεων στον περιφερειακό και τοπικό τύπο - Τροποποίηση του άρθρου 379 του ν. 4412/2016</w:t>
      </w:r>
    </w:p>
    <w:p>
      <w:pPr>
        <w:pStyle w:val="Heading6"/>
        <w:spacing w:before="240" w:after="240"/>
        <w:rPr>
          <w:lang w:val="el" w:eastAsia="el"/>
        </w:rPr>
      </w:pPr>
      <w:r>
        <w:rPr>
          <w:rStyle w:val="article-num"/>
          <w:lang w:val="el" w:eastAsia="el"/>
        </w:rPr>
        <w:t>Άρθρο 186</w:t>
      </w:r>
    </w:p>
    <w:p>
      <w:pPr>
        <w:spacing w:before="240" w:after="240"/>
        <w:rPr>
          <w:lang w:val="el" w:eastAsia="el"/>
        </w:rPr>
      </w:pPr>
      <w:r>
        <w:rPr>
          <w:lang w:val="el" w:eastAsia="el"/>
        </w:rPr>
        <w:t>Ρυθμίσεις για τους παρόχους περιεχομένου περιφερειακής εμβέλειας</w:t>
      </w:r>
    </w:p>
    <w:p>
      <w:pPr>
        <w:pStyle w:val="Heading6"/>
        <w:spacing w:before="240" w:after="240"/>
        <w:rPr>
          <w:lang w:val="el" w:eastAsia="el"/>
        </w:rPr>
      </w:pPr>
      <w:r>
        <w:rPr>
          <w:rStyle w:val="article-num"/>
          <w:lang w:val="el" w:eastAsia="el"/>
        </w:rPr>
        <w:t>Άρθρο 187</w:t>
      </w:r>
    </w:p>
    <w:p>
      <w:pPr>
        <w:spacing w:before="240" w:after="240"/>
        <w:rPr>
          <w:lang w:val="el" w:eastAsia="el"/>
        </w:rPr>
      </w:pPr>
      <w:r>
        <w:rPr>
          <w:lang w:val="el" w:eastAsia="el"/>
        </w:rPr>
        <w:t>Παράταση προθεσμίας δήλωσης κεραιών ραδιοφωνικών σταθμών και αδειοδοτημένων παρόχων δικτύου επίγειας ψηφιακής τηλεοπτικής ευρυεκπομπής</w:t>
      </w:r>
    </w:p>
    <w:p>
      <w:pPr>
        <w:pStyle w:val="Heading6"/>
        <w:spacing w:before="240" w:after="240"/>
        <w:rPr>
          <w:lang w:val="el" w:eastAsia="el"/>
        </w:rPr>
      </w:pPr>
      <w:r>
        <w:rPr>
          <w:rStyle w:val="article-num"/>
          <w:lang w:val="el" w:eastAsia="el"/>
        </w:rPr>
        <w:t>Άρθρο 188</w:t>
      </w:r>
    </w:p>
    <w:p>
      <w:pPr>
        <w:spacing w:before="240" w:after="240"/>
        <w:rPr>
          <w:lang w:val="el" w:eastAsia="el"/>
        </w:rPr>
      </w:pPr>
      <w:r>
        <w:rPr>
          <w:lang w:val="el" w:eastAsia="el"/>
        </w:rPr>
        <w:t>Βεβαίωση μόνιμης κατοικίας</w:t>
      </w:r>
    </w:p>
    <w:p>
      <w:pPr>
        <w:pStyle w:val="Heading6"/>
        <w:spacing w:before="240" w:after="240"/>
        <w:rPr>
          <w:lang w:val="el" w:eastAsia="el"/>
        </w:rPr>
      </w:pPr>
      <w:r>
        <w:rPr>
          <w:rStyle w:val="article-num"/>
          <w:lang w:val="el" w:eastAsia="el"/>
        </w:rPr>
        <w:t>Άρθρο 189</w:t>
      </w:r>
    </w:p>
    <w:p>
      <w:pPr>
        <w:spacing w:before="240" w:after="240"/>
        <w:rPr>
          <w:lang w:val="el" w:eastAsia="el"/>
        </w:rPr>
      </w:pPr>
      <w:r>
        <w:rPr>
          <w:lang w:val="el" w:eastAsia="el"/>
        </w:rPr>
        <w:t>Διαφήμιση στα Μ.Μ.Ε. - Τροποποιήσεις διατάξεων των νόμων 2328/1995, 4172/2013 και 4174/2013</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Ε:ΑΛΛΕΣ ΚΑΤΕΠΕΙΓΟΥΣΕΣ ΔΙΑΤΑΞΕΙΣ</w:t>
      </w:r>
    </w:p>
    <w:p>
      <w:pPr>
        <w:pStyle w:val="Heading6"/>
        <w:spacing w:before="240" w:after="240"/>
        <w:rPr>
          <w:lang w:val="el" w:eastAsia="el"/>
        </w:rPr>
      </w:pPr>
      <w:r>
        <w:rPr>
          <w:rStyle w:val="article-num"/>
          <w:lang w:val="el" w:eastAsia="el"/>
        </w:rPr>
        <w:t>Άρθρο 190</w:t>
      </w:r>
    </w:p>
    <w:p>
      <w:pPr>
        <w:spacing w:before="240" w:after="240"/>
        <w:rPr>
          <w:lang w:val="el" w:eastAsia="el"/>
        </w:rPr>
      </w:pPr>
      <w:r>
        <w:rPr>
          <w:lang w:val="el" w:eastAsia="el"/>
        </w:rPr>
        <w:t>Ρυθμίσεις για τα κατ’ εξαίρεση λειτουργούντα τουριστικά καταλύματα για λόγους δημοσίου συμφέροντος στο πλαίσιο αντιμετώπισης του κινδύνου μετάδοσης του κορωνοϊού COVID-19</w:t>
      </w:r>
    </w:p>
    <w:p>
      <w:pPr>
        <w:pStyle w:val="Heading6"/>
        <w:spacing w:before="240" w:after="240"/>
        <w:rPr>
          <w:lang w:val="el" w:eastAsia="el"/>
        </w:rPr>
      </w:pPr>
      <w:r>
        <w:rPr>
          <w:rStyle w:val="article-num"/>
          <w:lang w:val="el" w:eastAsia="el"/>
        </w:rPr>
        <w:t>Άρθρο 191</w:t>
      </w:r>
    </w:p>
    <w:p>
      <w:pPr>
        <w:spacing w:before="240" w:after="240"/>
        <w:rPr>
          <w:lang w:val="el" w:eastAsia="el"/>
        </w:rPr>
      </w:pPr>
      <w:r>
        <w:rPr>
          <w:lang w:val="el" w:eastAsia="el"/>
        </w:rPr>
        <w:t>Μείωση οικονομικού ανταλλάγματος σε πληττόμενες επιχειρήσεις που δραστηριοποιούνται σε χώρους ζώνης λιμένα</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ΣΤ: ΕΝΑΡΞΗ ΙΣΧΥΟΣ</w:t>
      </w:r>
    </w:p>
    <w:p>
      <w:pPr>
        <w:pStyle w:val="Heading6"/>
        <w:spacing w:before="240" w:after="240"/>
        <w:rPr>
          <w:lang w:val="el" w:eastAsia="el"/>
        </w:rPr>
      </w:pPr>
      <w:r>
        <w:rPr>
          <w:rStyle w:val="article-num"/>
          <w:lang w:val="el" w:eastAsia="el"/>
        </w:rPr>
        <w:t>Άρθρο 192</w:t>
      </w:r>
    </w:p>
    <w:p>
      <w:pPr>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ΤΗΝ ΠΡΟΣΤΑΣΙΑ</w:t>
      </w:r>
    </w:p>
    <w:p>
      <w:pPr>
        <w:spacing w:before="240" w:after="240"/>
        <w:rPr>
          <w:lang w:val="el" w:eastAsia="el"/>
        </w:rPr>
      </w:pPr>
      <w:r>
        <w:rPr>
          <w:b/>
          <w:bCs/>
          <w:lang w:val="el" w:eastAsia="el"/>
        </w:rPr>
        <w:t>ΤΗΣ ΔΗΜΟΣΙΑΣ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Όροι χρήσης δοκιμασιών ταχέων μοριακών ελέγχων (rapid test) και υποχρέωση ηλεκτρονικής καταγραφής στο Εθνικό Μητρώο Ασθενών COVID-19</w:t>
      </w:r>
    </w:p>
    <w:p>
      <w:pPr>
        <w:spacing w:before="240" w:after="240"/>
        <w:rPr>
          <w:lang w:val="el" w:eastAsia="el"/>
        </w:rPr>
      </w:pPr>
      <w:r>
        <w:rPr>
          <w:lang w:val="el" w:eastAsia="el"/>
        </w:rPr>
        <w:t>Η ισχύς του άρθρου τριακοστού πρώτου του ν. 4737/ 2020 (Α΄ 204), ως προς τους όρους διενέργειας και χρήσης δοκιμασιών ταχέων μοριακών ελέγχων και την υποχρέωση ηλεκτρονικής καταγραφής στο Εθνικό Μητρώο Ασθενών COVID-19, παρατείνεται έως την 31.3.2021.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Διενέργεια δωρεάν ελέγχων (τεστ) κορωνοϊού COVID-19 από τον Εθνικό Οργανισμό Δημόσιας Υγείας</w:t>
      </w:r>
    </w:p>
    <w:p>
      <w:pPr>
        <w:pStyle w:val="MainText"/>
        <w:spacing w:before="120" w:after="0"/>
        <w:rPr>
          <w:lang w:val="el" w:eastAsia="el"/>
        </w:rPr>
      </w:pPr>
      <w:r>
        <w:rPr>
          <w:b/>
          <w:bCs/>
          <w:lang w:val="el" w:eastAsia="el"/>
        </w:rPr>
        <w:t>1.</w:t>
      </w:r>
      <w:r>
        <w:rPr>
          <w:lang w:val="el" w:eastAsia="el"/>
        </w:rPr>
        <w:t xml:space="preserve"> Ο Εθνικός Οργανισμός Δημόσιας Υγείας για την επίτευξη των σκοπών του, μεταξύ των οποίων είναι και η επιδημιολογική επιτήρηση, επεξεργάζεται το σύνολο των διαθέσιμων δεδομένων, που είναι απαραίτητα για την εκπλήρωση του ως άνω σκοπού.</w:t>
      </w:r>
    </w:p>
    <w:p>
      <w:pPr>
        <w:pStyle w:val="MainText"/>
        <w:spacing w:before="120" w:after="0"/>
        <w:rPr>
          <w:lang w:val="el" w:eastAsia="el"/>
        </w:rPr>
      </w:pPr>
      <w:r>
        <w:rPr>
          <w:b/>
          <w:bCs/>
          <w:lang w:val="el" w:eastAsia="el"/>
        </w:rPr>
        <w:t>2.</w:t>
      </w:r>
      <w:r>
        <w:rPr>
          <w:lang w:val="el" w:eastAsia="el"/>
        </w:rPr>
        <w:t xml:space="preserve"> Ο Ε.Ο.Δ.Υ. δύναται να καθορίζει ημερησίως συγκεκριμένο αριθμό φυσικών προσώπων, ως προς τα οποία υφίσταται η δυνατότητα διενέργειας δωρεάν ελέγχων ανίχνευσης του κορωνοϊού COVID-19. Τα φυσικά πρόσωπα, που επιθυμούν να δηλώσουν συμμετοχή για να υποβληθούν σε έλεγχο ανίχνευσης κορωνοϊού COVID-19, καταχωρίζουν σε προσωρινή βάση δεδομένων τα ακόλουθα στοιχεία: α) ονοματεπώνυμο, β) ηλικία, γ) επιλογή από προκαθορισμένο κατάλογο επαγγελματικής ομάδας, κρίσιμης για τη διαχείριση της πανδημίας, δ) κινητό τηλέφωνο επικοινωνίας και ε) ταχυδρομικό κώδικα τόπου διαμονής. Η επιλογή μεταξύ των ανωτέρω φυσικών προσώπων για τη διενέργεια δωρεάν ελέγχων (τεστ) κορωνοϊού COVID-19 διενεργείται τυχαία, στη βάση της αρχής της τυχαιοποιημένης επιδημιολογικής παρατήρησης, λαμβάνοντας υπόψη τη διαθεσιμότητα των πλησι- έστερων Κέντρων υγείας, των Κινητών Ομάδων Υγείας (Κ.ΟΜ.Υ.) και των Υγειονομικών Μονάδων των Ενόπλων Δυνάμεων. Η καταχώριση από τα φυσικά πρόσωπα των στοιχείων τους στην ως άνω βάση δεδομένων και η υποβολή τους σε έλεγχο ανίχνευσης κορωνοϊού COVID-19, σύμφωνα με το παρόν, έχουν προαιρετικό χαρακτήρα. Ύστερα από τη διενέργεια των σχετικών ελέγχων, το σύνολο των δεδομένων προσωπικού χαρακτήρα διαγράφεται οριστικά από την προσωρινή βάση δεδομένων.</w:t>
      </w:r>
    </w:p>
    <w:p>
      <w:pPr>
        <w:pStyle w:val="MainText"/>
        <w:spacing w:before="120" w:after="0"/>
        <w:rPr>
          <w:lang w:val="el" w:eastAsia="el"/>
        </w:rPr>
      </w:pPr>
      <w:r>
        <w:rPr>
          <w:b/>
          <w:bCs/>
          <w:lang w:val="el" w:eastAsia="el"/>
        </w:rPr>
        <w:t>3.</w:t>
      </w:r>
      <w:r>
        <w:rPr>
          <w:lang w:val="el" w:eastAsia="el"/>
        </w:rPr>
        <w:t xml:space="preserve"> Οι έλεγχοι ανίχνευσης του κορωνοϊού COVID-19 διεξάγονται από τις Κινητές Ομάδες Υγείας (Κ.ΟΜ.Υ.) Ειδικού Σκοπού, από επιλεγμένα Κέντρα Υγείας ανά την Επικράτεια και από τις Υγειονομικές Μονάδες των Ενόπλων Δυνάμεων. Το σύνολο των αποτελεσμάτων τους καταχωρίζονται στο Εθνικό Μητρώο του άρθρου 29 της από 30.3.2020 Πράξης Νομοθετικού Περιεχομένου (A΄ 75), η οποία κυρώθηκε με το άρθρο 1 του ν. 4684/2020 (A΄ 86).</w:t>
      </w:r>
    </w:p>
    <w:p>
      <w:pPr>
        <w:pStyle w:val="MainText"/>
        <w:spacing w:before="120" w:after="0"/>
        <w:rPr>
          <w:lang w:val="el" w:eastAsia="el"/>
        </w:rPr>
      </w:pPr>
      <w:r>
        <w:rPr>
          <w:b/>
          <w:bCs/>
          <w:lang w:val="el" w:eastAsia="el"/>
        </w:rPr>
        <w:t>4.</w:t>
      </w:r>
      <w:r>
        <w:rPr>
          <w:lang w:val="el" w:eastAsia="el"/>
        </w:rPr>
        <w:t xml:space="preserve"> Ο Εθνικός Οργανισμός Δημόσιας Υγείας, σύμφωνα με τις διατάξεις της από 10.8.2020 Πράξης Νομοθετικού Περιεχομένου (Α΄ 157), η οποία κυρώθηκε με το άρθρο 1 του ν. 4722/2020 (Α΄ 177) και τα άρθρα 2 και 10 του ν. 4633/2019 (Α΄ 161) επεξεργάζεται, μεταξύ άλλων, ποιοτικά και ποσοτικά πλήρως ανωνυμοποιημένα στατιστικά δεδομένα. Το σύνολο των αποτελεσμάτων των ελέγχων (τεστ) ανίχνευσης κορωνοϊού COVID-19, οι οποίοι διε- νεργούνται σύμφωνα με τις διατάξεις του παρόντος, τυγχάνουν επεξεργασίας από τον Ε.Ο.Δ.Υ. μόνον ως πλήρως ανωνυμοποιημένα στατιστικά δεδομένα, από τα οποία δεν μπορεί να προκύψει άμεση ή έμμεση ταυτοποίηση των ενδιαφερομένων υποκειμένων και συνεκτιμώνται για την αξιολόγηση της επιδημιολογικής κατάστασης της χώρας, τη λήψη απόφασης περί διενέργειας επιπροσθέτων ελέγχων ανά περιφερειακή ενότητα και την εν γένει διενέργεια στατιστικών και επιστημονικών μελετών σχετικά με την εξέλιξη της πανδημίας και την αντιμετώπισή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Εκτελών την Επεξεργασία</w:t>
      </w:r>
    </w:p>
    <w:p>
      <w:pPr>
        <w:pStyle w:val="MainText"/>
        <w:spacing w:before="120" w:after="0"/>
        <w:rPr>
          <w:lang w:val="el" w:eastAsia="el"/>
        </w:rPr>
      </w:pPr>
      <w:r>
        <w:rPr>
          <w:b/>
          <w:bCs/>
          <w:lang w:val="el" w:eastAsia="el"/>
        </w:rPr>
        <w:t>1.</w:t>
      </w:r>
      <w:r>
        <w:rPr>
          <w:lang w:val="el" w:eastAsia="el"/>
        </w:rPr>
        <w:t xml:space="preserve"> Ως Υπεύθυνος Επεξεργασίας για την επεξεργασία του προηγούμενου άρθρου ορίζεται ο Εθνικός Οργανισμός Δημόσιας Υγείας και ως Εκτελών το Εθνικό Δίκτυο Υποδομών Τεχνολογίας και Έρευνας (Ε.Δ.Υ.Τ.Ε. Α.Ε.). Ο εκτελών την επεξεργασία αναλαμβάνει για λογαριασμό του υπευθύνου επεξεργασίας, τον σχεδιασμό, την υλοποίηση και τη συντήρηση της βάσης δεδομένων, μέσω ψηφιακών υποδομών και υπηρεσιών του Κυβερνητικού Νέφους Τομέα Έρευνας και Εκπαίδευσης (RECloud) του άρθρου 85 του ν. 4727/2020 (Α΄ 184), καθώς και την τήρηση των προσωπικών δεδομένων, υπό συνθήκες που διασφαλίζουν την ακεραιότητα, την εμπιστευτικότητα και τη διαθεσιμότητα των δεδομένων, καθώς και κάθε άλλο ζήτημα σχετικό με την ομαλή λειτουργία του συστήματος αρχειοθέτησης του άρθρου 2. Το Εθνικό Δίκτυο Υποδομών Τεχνολογίας και Έρευνας (Ε.Δ.Υ.Τ.Ε. Α.Ε.), υπό την ιδιότητα του εκτελούντος, οφείλει να τηρεί τις διατάξεις της νομοθεσίας για την προστασία των δεδομένων προσωπικού χαρακτήρα και, ιδίως, τις θεμελιώδεις αρχές, που θέτει για τη νομιμότητα κάθε επεξεργασίας δεδομένων προσωπικού χαρακτήρα το άρθρο 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(Γενικού Κανονισμού για την Προστασία Δεδομένων - Γ.Κ.Π.Δ.). Στο πλαίσιο της εν λόγω εκτέλεσης επεξεργασίας για λογαριασμό του Εθνικού Οργανισμού Δημόσιας Υγείας, το Εθνικό Δίκτυο Υποδομών Τεχνολογίας και Έρευνας (Ε.Δ.Υ.Τ.Ε. Α.Ε.) επιφορτίζεται με όλες τις υποχρεώσεις που θέτουν για τον εκτελούντα την επεξεργασία οι διατάξεις του Γ.Κ.Π.Δ.</w:t>
      </w:r>
    </w:p>
    <w:p>
      <w:pPr>
        <w:pStyle w:val="MainText"/>
        <w:spacing w:before="120" w:after="0"/>
        <w:rPr>
          <w:lang w:val="el" w:eastAsia="el"/>
        </w:rPr>
      </w:pPr>
      <w:r>
        <w:rPr>
          <w:b/>
          <w:bCs/>
          <w:lang w:val="el" w:eastAsia="el"/>
        </w:rPr>
        <w:t>2.</w:t>
      </w:r>
      <w:r>
        <w:rPr>
          <w:lang w:val="el" w:eastAsia="el"/>
        </w:rPr>
        <w:t xml:space="preserve"> Μεταξύ του Εθνικού Οργανισμού Δημόσιας Υγείας και του Εθνικού Δικτύου Υποδομών Τεχνολογίας και Έρευνας (Ε.Δ.Υ.Τ.Ε. Α.Ε.) συνάπτεται Μνημόνιο Συνεργασίας, σύμφωνα με την παρ. 3 του άρθρου 28 του Γ.Κ.Π.Δ.. Στο εν λόγω μνημόνιο προβλέπεται ότι η (Ε.Δ.Υ.Τ.Ε. Α.Ε.):</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Εθνικού Οργανισμού Δημόσιας Υγείας, ως υπευθύνου επεξεργασίας,</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για τη διασφάλιση του απορρήτου και της ασφάλειας της επεξεργασίας δυνάμει του άρθρου 32 του Γ.Κ.Π.Δ.,</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στις παρ. 2 και 4 του άρθρου 28 του Γ.Κ.Π.Δ., σχετικά με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τον Εθνικό Οργανισμό Δημόσιας Υγείας με τα κατάλληλα τεχνικά και οργανωτικά μέτρα, στον βαθμό που αυτό είναι δυνατό, για την εκπλήρωση της υποχρέωσης του Ε.Ο.Δ.Υ., ως υπευθύνου επεξεργασίας, να απαντά σε αιτήματα για άσκηση των προβλεπόμενων στο Κεφάλαιο III του Γ.Κ.Π.Δ.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συνδράμει τον Εθνικό Οργανισμό Δημόσιας Υγείας, ως υπεύθυνο επεξεργασίας, στη διασφάλιση της συμμόρφωσης προς τις υποχρεώσεις που απορρέουν από τα άρθρα 32 έως 34 του Γ.Κ.Π.Δ., λαμβάνοντας υπόψη τη φύση της επεξεργασίας και τις πληροφορίες που διαθέτει,</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Εθνικού Οργανισμού Δημόσιας Υγείας, ως υπευθύνου επεξεργασίας, κάθε απαραίτητη πληροφορία προς απόδειξη της συμμόρφωσης προς τις υποχρεώσεις που θεσπίζονται στο άρθρο 28 του Γ.Κ.Π.Δ., επιτρέπει και διευκολύνει τους ελέγχους, περιλαμβανομένων των επιθεωρήσεων, που διενεργού- νται από τον Ε.Ο.Δ.Υ., ως υπεύθυνο επεξεργασίας, ιδίως μέσω του Υπευθύνου Προστασίας Δεδομένων, ή από άλλον ελεγκτή εντεταλμένο από τον Ε.Ο.Δ.Υ, ως υπεύθυνο επεξεργασίας.</w:t>
      </w:r>
    </w:p>
    <w:p>
      <w:pPr>
        <w:pStyle w:val="MainText"/>
        <w:spacing w:before="120" w:after="0"/>
        <w:rPr>
          <w:lang w:val="el" w:eastAsia="el"/>
        </w:rPr>
      </w:pPr>
      <w:r>
        <w:rPr>
          <w:b/>
          <w:bCs/>
          <w:lang w:val="el" w:eastAsia="el"/>
        </w:rPr>
        <w:t>3.</w:t>
      </w:r>
      <w:r>
        <w:rPr>
          <w:lang w:val="el" w:eastAsia="el"/>
        </w:rPr>
        <w:t xml:space="preserve"> Τα πρόσωπα, τα οποία, υπό την άμεση εποπτεία του Εθνικού Οργανισμού Δημόσιας Υγείας, ως υπευθύνου επεξεργασίας, ή του Εθνικού Δικτύου Υποδομών Τεχνολογίας και Έρευνας (Ε.Δ.Υ.Τ.Ε. Α.Ε.), ως εκτελούντος την επεξεργασία, επεξεργάζονται δεδομένα προσωπικού χαρακτήρα, δεσμεύονται από την τήρηση του απορρήτου ή της εμπιστευτικότητας σχετικά με την εκτέλεση των εν λόγω καθηκόντων τους, σύμφωνα με τις οικείες διατάξεις, ιδίως του Υπαλληλικού Κώδικα και του Ποινικού Κώδικα.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Μέτρα για την επεξεργασία των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τη διασφάλιση των συμφερόντων των υποκειμένων των δεδομένων προσωπικού χαρακτήρα λαμβά- νονται από τον Υπεύθυνο Επεξεργασίας, κατ’ ελάχιστον, τα κατωτέρω μέτρα:</w:t>
      </w:r>
    </w:p>
    <w:p>
      <w:pPr>
        <w:pStyle w:val="StructureList1"/>
        <w:spacing w:before="120" w:after="0"/>
        <w:rPr>
          <w:lang w:val="el" w:eastAsia="el"/>
        </w:rPr>
      </w:pPr>
      <w:r>
        <w:rPr>
          <w:lang w:val="el" w:eastAsia="el"/>
        </w:rPr>
        <w:t>α)</w:t>
      </w:r>
      <w:r>
        <w:rPr>
          <w:lang w:val="en" w:eastAsia="en"/>
        </w:rPr>
        <w:tab/>
      </w:r>
      <w:r>
        <w:rPr>
          <w:lang w:val="el" w:eastAsia="el"/>
        </w:rPr>
        <w:t>Η πρόσβαση στα δεδομένα και η επεξεργασία επιτρέπονται μόνο με χρήση κατάλληλων διαπιστευτηρίων από προσωπικό που δεσμεύεται από την τήρηση απορρήτου ή εμπιστευτικότητας.</w:t>
      </w:r>
    </w:p>
    <w:p>
      <w:pPr>
        <w:pStyle w:val="StructureList1"/>
        <w:spacing w:before="120" w:after="0"/>
        <w:rPr>
          <w:lang w:val="el" w:eastAsia="el"/>
        </w:rPr>
      </w:pPr>
      <w:r>
        <w:rPr>
          <w:lang w:val="el" w:eastAsia="el"/>
        </w:rPr>
        <w:t>β)</w:t>
      </w:r>
      <w:r>
        <w:rPr>
          <w:lang w:val="en" w:eastAsia="en"/>
        </w:rPr>
        <w:tab/>
      </w:r>
      <w:r>
        <w:rPr>
          <w:lang w:val="el" w:eastAsia="el"/>
        </w:rPr>
        <w:t>Τηρούνται επικαιροποιημένα αρχεία καταγραφής των ενεργειών που εκτελούνται εκ μέρους του Υπευθύνου Επεξεργασίας σε προσωπικά δεδομένα. Στα αρχεία αυτά καταγράφονται το όνομα χρήστη και ο χρόνος συμβάντος, καθώς και οι ακόλουθες τουλάχιστον ενέργειες: εισαγωγή, πρόσβαση, εξαγωγή, τροποποίηση και διαγραφή προσωπικών δεδομένων.</w:t>
      </w:r>
    </w:p>
    <w:p>
      <w:pPr>
        <w:pStyle w:val="StructureList1"/>
        <w:spacing w:before="120" w:after="0"/>
        <w:rPr>
          <w:lang w:val="el" w:eastAsia="el"/>
        </w:rPr>
      </w:pPr>
      <w:r>
        <w:rPr>
          <w:lang w:val="el" w:eastAsia="el"/>
        </w:rPr>
        <w:t>γ)</w:t>
      </w:r>
      <w:r>
        <w:rPr>
          <w:lang w:val="en" w:eastAsia="en"/>
        </w:rPr>
        <w:tab/>
      </w:r>
      <w:r>
        <w:rPr>
          <w:lang w:val="el" w:eastAsia="el"/>
        </w:rPr>
        <w:t>Τα δεδομένα κρυπτογραφούνται κατά την εισαγωγή τους στη βάση. Ομοίως, οι διαβιβάσεις δεδομένων πραγματοποιούνται με κρυπτογράφηση.</w:t>
      </w:r>
    </w:p>
    <w:p>
      <w:pPr>
        <w:pStyle w:val="StructureList1"/>
        <w:spacing w:before="120" w:after="0"/>
        <w:rPr>
          <w:lang w:val="el" w:eastAsia="el"/>
        </w:rPr>
      </w:pPr>
      <w:r>
        <w:rPr>
          <w:lang w:val="el" w:eastAsia="el"/>
        </w:rPr>
        <w:t>δ)</w:t>
      </w:r>
      <w:r>
        <w:rPr>
          <w:lang w:val="en" w:eastAsia="en"/>
        </w:rPr>
        <w:tab/>
      </w:r>
      <w:r>
        <w:rPr>
          <w:lang w:val="el" w:eastAsia="el"/>
        </w:rPr>
        <w:t>Ο τηλεπικοινωνιακός δίαυλος κατά τη διεξαγωγή της επικοινωνίας με τον ιστότοπο είναι κρυπτογραφημέ- νος, τα δεδομένα κρυπτογραφούνται κατά την παραμονή τους στη βάση και μέχρι τη διαγραφή τους παραμένουν κρυπτογραφημένα.</w:t>
      </w:r>
    </w:p>
    <w:p>
      <w:pPr>
        <w:pStyle w:val="StructureList1"/>
        <w:spacing w:before="120" w:after="0"/>
        <w:rPr>
          <w:lang w:val="el" w:eastAsia="el"/>
        </w:rPr>
      </w:pPr>
      <w:r>
        <w:rPr>
          <w:lang w:val="el" w:eastAsia="el"/>
        </w:rPr>
        <w:t>ε)</w:t>
      </w:r>
      <w:r>
        <w:rPr>
          <w:lang w:val="en" w:eastAsia="en"/>
        </w:rPr>
        <w:tab/>
      </w:r>
      <w:r>
        <w:rPr>
          <w:lang w:val="el" w:eastAsia="el"/>
        </w:rPr>
        <w:t>Τα υποκείμενα των δεδομένων έχουν, ως προς τα δεδομένα τους προσωπικού χαρακτήρα, όλα τα δικαιώματα εκείνα, που κατοχυρώνονται στον Γ.Κ.Π.Δ. και την κείμενη εθνική νομοθεσία.</w:t>
      </w:r>
    </w:p>
    <w:p>
      <w:pPr>
        <w:pStyle w:val="StructureList1"/>
        <w:spacing w:before="120" w:after="0"/>
        <w:rPr>
          <w:lang w:val="el" w:eastAsia="el"/>
        </w:rPr>
      </w:pPr>
      <w:r>
        <w:rPr>
          <w:lang w:val="el" w:eastAsia="el"/>
        </w:rPr>
        <w:t>στ)</w:t>
      </w:r>
      <w:r>
        <w:rPr>
          <w:lang w:val="en" w:eastAsia="en"/>
        </w:rPr>
        <w:tab/>
      </w:r>
      <w:r>
        <w:rPr>
          <w:lang w:val="el" w:eastAsia="el"/>
        </w:rPr>
        <w:t>Ενημερώνεται και ευαισθητοποιείται το προσωπικό που ασχολείται με τη συγκεκριμένη επεξεργασία.</w:t>
      </w:r>
    </w:p>
    <w:p>
      <w:pPr>
        <w:pStyle w:val="MainText"/>
        <w:spacing w:before="120" w:after="0"/>
        <w:rPr>
          <w:lang w:val="el" w:eastAsia="el"/>
        </w:rPr>
      </w:pPr>
      <w:r>
        <w:rPr>
          <w:b/>
          <w:bCs/>
          <w:lang w:val="el" w:eastAsia="el"/>
        </w:rPr>
        <w:t>2.</w:t>
      </w:r>
      <w:r>
        <w:rPr>
          <w:lang w:val="el" w:eastAsia="el"/>
        </w:rPr>
        <w:t xml:space="preserve"> Περαιτέρω μέτρα προσδιορίζονται με ευθύνη του Υπευθύνου Επεξεργασίας.</w:t>
      </w:r>
    </w:p>
    <w:p>
      <w:pPr>
        <w:pStyle w:val="MainText"/>
        <w:spacing w:before="120" w:after="0"/>
        <w:rPr>
          <w:lang w:val="el" w:eastAsia="el"/>
        </w:rPr>
      </w:pPr>
      <w:r>
        <w:rPr>
          <w:b/>
          <w:bCs/>
          <w:lang w:val="el" w:eastAsia="el"/>
        </w:rPr>
        <w:t>3.</w:t>
      </w:r>
      <w:r>
        <w:rPr>
          <w:lang w:val="el" w:eastAsia="el"/>
        </w:rPr>
        <w:t xml:space="preserve"> Το σύνολο των δεδομένων που καταχωρίζονται στη βάση της παρ. 4 του άρθρου 2 από τον Εθνικό Οργανισμό Δημόσιας Υγείας, τηρούνται έως και έναν (1) μήνα μετά από τη λήξη της περιόδου εφαρμογής των κατεπειγό- ντων μέτρων για την αποφυγή της διασποράς του κο- ρωνοϊού COVID-19 και πάντως όχι πέραν της 1ης.6.2021.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Σύναψη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spacing w:before="240" w:after="240"/>
        <w:rPr>
          <w:lang w:val="el" w:eastAsia="el"/>
        </w:rPr>
      </w:pPr>
      <w:r>
        <w:rPr>
          <w:lang w:val="el" w:eastAsia="el"/>
        </w:rPr>
        <w:t>Η ισχύς της παρ. 2 του άρθρου τεσσαρακοστού τέταρτου της από 20.3.2020 Πράξης Νομοθετικού Περιεχομένου (Α΄ 68), η οποία κυρώθηκε με το άρθρο 1 του ν. 4683/2020 (Α΄ 83), ως προς τη σύναψη συμβάσεων των περιπτώσεων της παρ. 2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παρατείνεται έως την 31.3.2021.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χορήγησης φαρμάκων εκτός εγκεκριμένων ενδείξεων σε νοσούντες από τον</w:t>
      </w:r>
    </w:p>
    <w:p>
      <w:pPr>
        <w:spacing w:before="240" w:after="240"/>
        <w:rPr>
          <w:lang w:val="el" w:eastAsia="el"/>
        </w:rPr>
      </w:pPr>
      <w:r>
        <w:rPr>
          <w:b/>
          <w:bCs/>
          <w:lang w:val="el" w:eastAsia="el"/>
        </w:rPr>
        <w:t>κορωνοϊό COVID-19 από θεράποντες ιατρούς</w:t>
      </w:r>
    </w:p>
    <w:p>
      <w:pPr>
        <w:spacing w:before="240" w:after="240"/>
        <w:rPr>
          <w:lang w:val="el" w:eastAsia="el"/>
        </w:rPr>
      </w:pPr>
      <w:r>
        <w:rPr>
          <w:lang w:val="el" w:eastAsia="el"/>
        </w:rPr>
        <w:t>Η παρ. 1 του άρθρου τριακοστού έβδομου της από 30.3.2020 Πράξης Νομοθετικού Περιεχομένου (A΄ 75), η οποία κυρώθηκε με το άρθρο 1 του ν. 4684/2020 (Α΄ 86), αντικαθίσταται ως εξής:</w:t>
      </w:r>
    </w:p>
    <w:p>
      <w:pPr>
        <w:spacing w:before="240" w:after="240"/>
        <w:rPr>
          <w:lang w:val="el" w:eastAsia="el"/>
        </w:rPr>
      </w:pPr>
      <w:r>
        <w:rPr>
          <w:lang w:val="el" w:eastAsia="el"/>
        </w:rPr>
        <w:t>«1 . Εφόσον εξακολουθεί να υφίσταται άμεσος κίνδυνος δημόσιας υγείας από τη διασπορά του κορωνοϊού COVID-19, και υπό την προϋπόθεση ότι δεν υφίστανται εγκεκριμένες κατάλληλες θεραπείες για την αντιμετώπιση του κορωνοϊού COVID-19, σύμφωνα με τη φαρμακευτική νομοθεσία, σε κάθε δε περίπτωση για χρονικό διάστημα όχι πέραν της 31ης.3.2021 η διαδικασία χορήγησης των φαρμάκων σε ασθενείς, μετά από την έκδοση της υπουργικής απόφασης του τριακοστού έκτου άρθρου, διενεργείται με απόφαση του θεράποντος ιατρού και υλοποιείται με την ακόλουθη διαδικασία:</w:t>
      </w:r>
    </w:p>
    <w:p>
      <w:pPr>
        <w:spacing w:before="240" w:after="240"/>
        <w:rPr>
          <w:lang w:val="el" w:eastAsia="el"/>
        </w:rPr>
      </w:pPr>
      <w:r>
        <w:rPr>
          <w:lang w:val="el" w:eastAsia="el"/>
        </w:rPr>
        <w:t>α) Ο θεράπων ιατρός γνωστοποιεί στο «Σύστημα Ηλεκτρονικής Προέγκρισης» (Σ.Η.Π.), του Εθνικού Οργανισμού Παροχής Υπηρεσιών Υγείας (Ε.Ο.Π.Υ.Υ.), κατά την περ. γ΄ της παρ. 1 του άρθρου 265 του ν. 4512/2018 (Α΄ 5), τη χορήγηση φαρμάκου ή συνδυασμού φαρμάκων εκτός εγκεκριμένων ενδείξεων σε συγκεκριμένο ασθενή, συνυποβάλλοντας όλα τα δικαιολογητικά που απαιτούνται από τα πεδία της πλατφόρμας, καθώς επίσης: (αα) έγγραφη συναίνεση για τη χορήγηση, κατόπιν ενημέρωσης του ασθενή ή συγγενών του ή των νόμιμων εκπροσώπων αυτού, εφόσον ο ίδιος αδυνατεί να τη χορηγήσει, (αβ) υπεύθυνη δήλωση του ιατρού για την αναγκαιότητα της εκτός εγκεκριμένων ενδείξεων χορήγησης του φαρμάκου και (αγ) έγκριση του Διευθυντή της κλινικής του νοσοκομείου όπου χορηγείται το φάρμακο.</w:t>
      </w:r>
    </w:p>
    <w:p>
      <w:pPr>
        <w:spacing w:before="240" w:after="240"/>
        <w:rPr>
          <w:lang w:val="el" w:eastAsia="el"/>
        </w:rPr>
      </w:pPr>
      <w:r>
        <w:rPr>
          <w:lang w:val="el" w:eastAsia="el"/>
        </w:rPr>
        <w:t>β) Ο Εθνικός Οργανισμός Φαρμάκων (Ε.Ο.Φ.) επιβεβαιώνει ότι πρόκειται για φάρμακο εκτός εγκεκριμένων ενδείξεων και ο Ε.Ο.Π.Υ.Υ., αφού ελέγξει την πληρότητα των υποβαλλόμενων στοιχείων, επικυρώνει τη γνωστοποίηση αναγράφοντας την ένδειξη «πλήρης γνωστοποίηση για COVID-19», οπότε και είναι δυνατή η χορήγηση του φαρμάκου από τον θεράποντα ιατρό.».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αποστολής φαρμάκων σε ευπαθείς ομάδες και σε ασθενείς που βρίσκονται σε περιορισμό</w:t>
      </w:r>
    </w:p>
    <w:p>
      <w:pPr>
        <w:spacing w:before="240" w:after="240"/>
        <w:rPr>
          <w:lang w:val="el" w:eastAsia="el"/>
        </w:rPr>
      </w:pPr>
      <w:r>
        <w:rPr>
          <w:lang w:val="el" w:eastAsia="el"/>
        </w:rPr>
        <w:t>Η ισχύς του άρθρου πεντηκοστού πρώτου της από 20.3.2020 Πράξης Νομοθετικού Περιεχομένου (Α΄ 68), η οποία κυρώθηκε με το άρθρο 1 του ν. 4683/2020 (Α΄ 83), ως προς τη διαδικασία αποστολής φαρμάκων σε ευπαθείς ομάδες και σε ασθενείς που βρίσκονται σε περιορισμό, παρατείνεται έως την 31.3.2021.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 οίκον ή εξ αποστάσεως παροχή ιατρικών υπηρεσιών των συμβεβλημένων ιατρών</w:t>
      </w:r>
    </w:p>
    <w:p>
      <w:pPr>
        <w:spacing w:before="240" w:after="240"/>
        <w:rPr>
          <w:lang w:val="el" w:eastAsia="el"/>
        </w:rPr>
      </w:pPr>
      <w:r>
        <w:rPr>
          <w:b/>
          <w:bCs/>
          <w:lang w:val="el" w:eastAsia="el"/>
        </w:rPr>
        <w:t>του Ε.Ο.Π.Υ.Υ. και ιατρών της Π.Φ.Υ. προς ασθενείς με κορωνοϊό COVID-19 - Τροποποίηση της παρ. 1 των άρθρων δέκατου έκτου και δέκατου έβδομου της από 13.4.2020 Πράξης Νομοθετικού Περιεχομένου, η οποία κυρώθηκε με το άρθρο 1 του ν. 4690/2020</w:t>
      </w:r>
    </w:p>
    <w:p>
      <w:pPr>
        <w:pStyle w:val="MainText"/>
        <w:spacing w:before="120" w:after="0"/>
        <w:rPr>
          <w:lang w:val="el" w:eastAsia="el"/>
        </w:rPr>
      </w:pPr>
      <w:r>
        <w:rPr>
          <w:b/>
          <w:bCs/>
          <w:lang w:val="el" w:eastAsia="el"/>
        </w:rPr>
        <w:t>1.</w:t>
      </w:r>
      <w:r>
        <w:rPr>
          <w:lang w:val="el" w:eastAsia="el"/>
        </w:rPr>
        <w:t xml:space="preserve"> Η παρ. 1 του άρθρου δέκατου έκτου της από 13.4.2020 Πράξης Νομοθετικού Περιεχομένου (Α΄ 84), η οποία κυρώθηκε με το άρθρο 1 του ν. 4690/2020 (Α΄ 104), αντικαθίσταται ως εξής:</w:t>
      </w:r>
    </w:p>
    <w:p>
      <w:pPr>
        <w:spacing w:before="240" w:after="240"/>
        <w:rPr>
          <w:lang w:val="el" w:eastAsia="el"/>
        </w:rPr>
      </w:pPr>
      <w:r>
        <w:rPr>
          <w:lang w:val="el" w:eastAsia="el"/>
        </w:rPr>
        <w:t>«1. Εφόσον εξακολουθεί να υφίσταται άμεσος κίνδυνος δημόσιας υγείας από τη διασπορά του κορωνοϊού COVID-19 και πάντως για χρονικό διάστημα που δεν μπορεί να υπερβαίνει την 31.3.2021, προς τον σκοπό της διασφάλισης της δημόσιας υγείας και του περιορισμού της νόσου, οι συμβεβλημένοι ιατροί του Ε.Ο.Π.Υ.Υ. και οι οικογενειακοί ιατροί της Πρωτοβάθμιας Φροντίδας Υγείας (Π.Φ.Υ.), πραγματοποιούν κατ’ οίκον επισκέψεις ή και παρέχουν υπηρεσίες εξ αποστάσεως με ασφαλή μέσα επικοινωνίας, τα οποία ορίζονται με απόφαση του Υπουργού Υγείας, μετά από εισήγηση του διοικητικού συμβουλίου του Ε.Ο.Π.Υ.Υ., σε ασφαλισμένους και ανασφάλιστους ασθενείς με κορωνοϊό COVID 19 που παραμένουν στην οικία τους. Για το ανωτέρω χρονικό διάστημα, κατά παρέκκλιση των προβλεπομένων στον Ενιαίο Κανονισμό Παροχών Υπηρεσιών Υγείας του Ε.Ο.Π.Υ.Υ. και στις συμβάσεις των ιατρών του προηγούμενου εδαφίου, η αποζημίωσή τους καθορίζεται ως εξής:</w:t>
      </w:r>
    </w:p>
    <w:p>
      <w:pPr>
        <w:spacing w:before="240" w:after="240"/>
        <w:rPr>
          <w:lang w:val="el" w:eastAsia="el"/>
        </w:rPr>
      </w:pPr>
      <w:r>
        <w:rPr>
          <w:lang w:val="el" w:eastAsia="el"/>
        </w:rPr>
        <w:t>α. Η αποζημίωση των οικογενειακών ιατρών της Π.Φ.Υ. και των συμβεβλημένων ιατρών του Ε.Ο.Π.Υ.Υ., που πραγματοποιούν κατ΄ οίκον επισκέψεις, ορίζεται στο ποσό των τριάντα (30) ευρώ ανά επίσκεψη και μέχρι του ποσού των εκατό είκοσι (120) ευρώ ανά ασθενή για την ολοκλήρωση του κύκλου των δεκατεσσάρων ημερών παρακολούθησής του.</w:t>
      </w:r>
    </w:p>
    <w:p>
      <w:pPr>
        <w:spacing w:before="240" w:after="240"/>
        <w:rPr>
          <w:lang w:val="el" w:eastAsia="el"/>
        </w:rPr>
      </w:pPr>
      <w:r>
        <w:rPr>
          <w:lang w:val="el" w:eastAsia="el"/>
        </w:rPr>
        <w:t>β. Η αποζημίωση των οικογενειακών ιατρών της Π.Φ.Υ. και των συμβεβλημένων ιατρών του Ε.Ο.Π.Υ.Υ., που παρέχουν υπηρεσίες εξ αποστάσεως στους ασθενείς με κορωνοϊό COVID-19, ορίζεται στο ποσό των δέκα (10) ευρώ ανά συνεδρία εξ αποστάσεως και μέχρι του ποσού των ογδόντα (80) ευρώ ανά ασθενή για την ολοκλήρωση του κύκλου των δεκατεσσάρων (14) ημερών παρακολούθησής του.»</w:t>
      </w:r>
    </w:p>
    <w:p>
      <w:pPr>
        <w:pStyle w:val="MainText"/>
        <w:spacing w:before="120" w:after="0"/>
        <w:rPr>
          <w:lang w:val="el" w:eastAsia="el"/>
        </w:rPr>
      </w:pPr>
      <w:r>
        <w:rPr>
          <w:b/>
          <w:bCs/>
          <w:lang w:val="el" w:eastAsia="el"/>
        </w:rPr>
        <w:t>2.</w:t>
      </w:r>
      <w:r>
        <w:rPr>
          <w:lang w:val="el" w:eastAsia="el"/>
        </w:rPr>
        <w:t xml:space="preserve"> Η παρ. 1 του άρθρου δέκατου έβδομου της από 13.4.2020 Πράξης Νομοθετικού Περιεχομένου, η οποία κυρώθηκε με το άρθρο 1 του ν. 4690/2020, αντικαθίσταται ως εξής:</w:t>
      </w:r>
    </w:p>
    <w:p>
      <w:pPr>
        <w:spacing w:before="240" w:after="240"/>
        <w:rPr>
          <w:lang w:val="el" w:eastAsia="el"/>
        </w:rPr>
      </w:pPr>
      <w:r>
        <w:rPr>
          <w:lang w:val="el" w:eastAsia="el"/>
        </w:rPr>
        <w:t>«1 . Εφόσον εξακολουθεί να υφίσταται άμεσος κίνδυνος δημόσιας υγείας από τη διασπορά του κορωνοϊού COVID-19 και πάντως για χρονικό διάστημα που δεν μπορεί να υπερβαίνει την 31.3.2021, προς τον σκοπό της διασφάλισης της δημόσιας υγείας και του περιορισμού της νόσου, οι ιατροί των Μονάδων Πρωτοβάθμιας Φροντίδας Υγείας (Π.Φ.Υ.) του Ε.Σ.Υ. δύναται να πραγματοποιούν κατ΄ οίκον επισκέψεις ή και να παρέχουν υπηρεσίες εξ αποστάσεως με μέσα επικοινωνίας τα οποία ορίζονται με απόφαση του Υπουργού Υγείας, μετά από εισήγηση του Γενικού Γραμματέα Πρωτοβάθμιας Φροντίδας Υγείας, σε ασφαλισμένους και ανασφάλιστους ασθενείς με κορωνοϊό COVID-19 που παραμένουν στην οικία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Πρόσληψη επικουρικού ιατρικού, νοσηλευτικού και λοιπού βοηθητικού προσωπικού και μετακίνηση προσωπικού των Τοπικών Μονάδων Υγείας</w:t>
      </w:r>
    </w:p>
    <w:p>
      <w:pPr>
        <w:spacing w:before="240" w:after="240"/>
        <w:rPr>
          <w:lang w:val="el" w:eastAsia="el"/>
        </w:rPr>
      </w:pPr>
      <w:r>
        <w:rPr>
          <w:lang w:val="el" w:eastAsia="el"/>
        </w:rPr>
        <w:t>Η ισχύς του άρθρου εικοστού όγδοου του ν. 4737/2020 (Α΄ 204), ως προς την πρόσληψη επικουρικού ιατρικού, νοσηλευτικού και λοιπού βοηθητικού προσωπικού και τη μετακίνηση προσωπικού των Τοπικών Μονάδων Υγείας, παρατείνεται έως την 31.3.2021.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Πρόσληψη προσωπικού Ε.Ο.Δ.Υ.</w:t>
      </w:r>
    </w:p>
    <w:p>
      <w:pPr>
        <w:spacing w:before="240" w:after="240"/>
        <w:rPr>
          <w:lang w:val="el" w:eastAsia="el"/>
        </w:rPr>
      </w:pPr>
      <w:r>
        <w:rPr>
          <w:lang w:val="el" w:eastAsia="el"/>
        </w:rPr>
        <w:t>Η ισχύς της παρ. 3 του άρθρου δέκατου έβδομου του ν. 4737/2020 (Α΄ 204), ως προς τη δυνατότητα πρόσληψης ιατρικού, νοσηλευτικού και λοιπού βοηθητικού προσωπικού του Ε.Ο.Δ.Υ., παρατείνεται έως την 31.3.2021.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Μετακίνηση επικουρικού προσωπικού</w:t>
      </w:r>
    </w:p>
    <w:p>
      <w:pPr>
        <w:spacing w:before="240" w:after="240"/>
        <w:rPr>
          <w:lang w:val="el" w:eastAsia="el"/>
        </w:rPr>
      </w:pPr>
      <w:r>
        <w:rPr>
          <w:lang w:val="el" w:eastAsia="el"/>
        </w:rPr>
        <w:t>Η ισχύς της παρ. 2 του άρθρου τεσσαρακοστού όγδοου της από 20.3.2020 Πράξης Νομοθετικού Περιεχομένου (Α΄ 68), η οποία κυρώθηκε με το άρθρο 1 του ν. 4683/ 2020 (Α΄ 83), ως προς τη μετακίνηση επικουρικού ιατρικού, νοσηλευτικού και βοηθητικού προσωπικού, παρατείνεται έως την 31.3.2021.</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συμβάσεων οικογενειακών ιατρών</w:t>
      </w:r>
    </w:p>
    <w:p>
      <w:pPr>
        <w:pStyle w:val="MainText"/>
        <w:spacing w:before="120" w:after="0"/>
        <w:rPr>
          <w:lang w:val="el" w:eastAsia="el"/>
        </w:rPr>
      </w:pPr>
      <w:r>
        <w:rPr>
          <w:b/>
          <w:bCs/>
          <w:lang w:val="el" w:eastAsia="el"/>
        </w:rPr>
        <w:t>1.</w:t>
      </w:r>
      <w:r>
        <w:rPr>
          <w:lang w:val="el" w:eastAsia="el"/>
        </w:rPr>
        <w:t xml:space="preserve"> Η ισχύς των υφιστάμενων συμβάσεων των οικογενειακών ιατρών των άρθρων 6 και 11 του ν. 4486/2017 (Α΄ 115) και των ασκούντων καθήκοντα οικογενειακού ιατρού ιδιωτών ιατρών, παρατείνεται έως την 31.3.2021, ανεξαρτήτως του χρόνου λήξεως τους, με τους ίδιους όρους.</w:t>
      </w:r>
    </w:p>
    <w:p>
      <w:pPr>
        <w:pStyle w:val="MainText"/>
        <w:spacing w:before="120" w:after="0"/>
        <w:rPr>
          <w:lang w:val="el" w:eastAsia="el"/>
        </w:rPr>
      </w:pPr>
      <w:r>
        <w:rPr>
          <w:b/>
          <w:bCs/>
          <w:lang w:val="el" w:eastAsia="el"/>
        </w:rPr>
        <w:t>2.</w:t>
      </w:r>
      <w:r>
        <w:rPr>
          <w:lang w:val="el" w:eastAsia="el"/>
        </w:rPr>
        <w:t xml:space="preserve"> Η μηνιαία αποζημίωση των ιατρών της παρ. 1 ορίζεται για το χρονικό διάστημα από 1.7.2020 έως 31.3.2021 σε ποσό δύο χιλιάδων (2.000) ευρώ κατ’ ανώτατο όριο.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ισχύος των συμβάσεων εργασίας ορισμένου χρόνου ιατρών</w:t>
      </w:r>
    </w:p>
    <w:p>
      <w:pPr>
        <w:spacing w:before="240" w:after="240"/>
        <w:rPr>
          <w:lang w:val="el" w:eastAsia="el"/>
        </w:rPr>
      </w:pPr>
      <w:r>
        <w:rPr>
          <w:b/>
          <w:bCs/>
          <w:lang w:val="el" w:eastAsia="el"/>
        </w:rPr>
        <w:t>για την αντιμετώπιση εκτάκτων αναγκών λόγω του κορωνοϊού COVID-19</w:t>
      </w:r>
    </w:p>
    <w:p>
      <w:pPr>
        <w:spacing w:before="240" w:after="240"/>
        <w:rPr>
          <w:lang w:val="el" w:eastAsia="el"/>
        </w:rPr>
      </w:pPr>
      <w:r>
        <w:rPr>
          <w:lang w:val="el" w:eastAsia="el"/>
        </w:rPr>
        <w:t>Η ισχύς του πρώτου εδαφίου της παρ. 9 του άρθρου 24 του ν. 4715/2020 (A΄ 149), ως προς τη διάρκεια των συμβάσεων εργασίας ορισμένου χρόνου ιατρών, παρα- τείνεται από τη λήξη της έως την 31.3.2021.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Απασχόληση ιδιωτών ιατρών σε δημόσια νοσοκομεία για την αντιμετώπιση έκτακτων αναγκών</w:t>
      </w:r>
    </w:p>
    <w:p>
      <w:pPr>
        <w:spacing w:before="240" w:after="240"/>
        <w:rPr>
          <w:lang w:val="el" w:eastAsia="el"/>
        </w:rPr>
      </w:pPr>
      <w:r>
        <w:rPr>
          <w:lang w:val="el" w:eastAsia="el"/>
        </w:rPr>
        <w:t>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 ράς του κορωνοϊού COVID-19, παρατείνεται έως την 31.3.2021.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Μετακινήσεις προσωπικού Φορέων Παροχής Υπηρεσιών (Φ.Π.Υ.Υ.) Παροχής Υπηρεσιών</w:t>
      </w:r>
    </w:p>
    <w:p>
      <w:pPr>
        <w:spacing w:before="240" w:after="240"/>
        <w:rPr>
          <w:lang w:val="el" w:eastAsia="el"/>
        </w:rPr>
      </w:pPr>
      <w:r>
        <w:rPr>
          <w:b/>
          <w:bCs/>
          <w:lang w:val="el" w:eastAsia="el"/>
        </w:rPr>
        <w:t>Υγείας (Φ.Π.Υ.Υ.)</w:t>
      </w:r>
    </w:p>
    <w:p>
      <w:pPr>
        <w:spacing w:before="240" w:after="240"/>
        <w:rPr>
          <w:lang w:val="el" w:eastAsia="el"/>
        </w:rPr>
      </w:pPr>
      <w:r>
        <w:rPr>
          <w:lang w:val="el" w:eastAsia="el"/>
        </w:rPr>
        <w:t>Η ισχύς του άρθρου πέμπτου του ν. 4693/2020 (A΄ 116), ως προς τις μετακινήσεις του πάσης φύσεως προσωπικού των Φορέων Παροχής Υπηρεσιών Υγείας (Φ.Π.Υ.Υ.) παρατείνεται έως την 31.3.2021.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Μετακίνηση προσωπικού Τ.Ο.Μ.Υ.</w:t>
      </w:r>
    </w:p>
    <w:p>
      <w:pPr>
        <w:spacing w:before="240" w:after="240"/>
        <w:rPr>
          <w:lang w:val="el" w:eastAsia="el"/>
        </w:rPr>
      </w:pPr>
      <w:r>
        <w:rPr>
          <w:lang w:val="el" w:eastAsia="el"/>
        </w:rPr>
        <w:t>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δύναται να υπερβαίνει την 31.3.2021, ο Γενικός Γραμματέας Υπηρεσιών Υγείας δύναται να μετακινεί για χρονικό διάστημα ενός (1) μήνα, με δυνατότητα παράτασης έως και τρεις (3) μήνες ακόμη, ιατρικό, νοσηλευτικό και πάσης φύσεως προσωπικό από Τοπικές Μονάδες Υγείας (Τ.Ο.Μ.Υ.) σε κέντρα υγείας ή άλλους υγειονομικούς φορείς, για την αντιμετώπιση των έκτακτων αναγκών από τη διασπορά του κορωνοϊού COVID-19. Ο ανωτέρω προγραμματισμός απασχόλησης του προσωπικού δεν επιτρέπεται να εμποδίζει τη λειτουργία μιας πλήρους βάρδιας συγκροτημένης Τ.Ο.Μ.Υ., εφόσον αυτή συγχρηματοδοτείται από επιχειρησιακά προγράμματα του Ε.Σ.Π.Α.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Έκτακτα μέτρα για την εξασφάλιση της επάρκειας μέσων ατομικής προστασίας, προσωπικής υγιεινής και αποφυγή αθέμιτων πρακτικών</w:t>
      </w:r>
    </w:p>
    <w:p>
      <w:pPr>
        <w:spacing w:before="240" w:after="240"/>
        <w:rPr>
          <w:lang w:val="el" w:eastAsia="el"/>
        </w:rPr>
      </w:pPr>
      <w:r>
        <w:rPr>
          <w:lang w:val="el" w:eastAsia="el"/>
        </w:rPr>
        <w:t>Η ισχύς της παρ. 8 του άρθρου δεύτερου της από 14.3.2020 Πράξης Νομοθετικού Περιεχομένου (Α΄ 64), η οποία κυρώθηκε με το άρθρο 3 του ν. 4682/2020 (Α΄ 76) και αναριθμήθηκε σε παρ. 10 με την παρ. 3 του άρθρου 6 του ίδιου νόμου, ως προς τις διαδικασίες έκτακτης προμήθειας μέσων ατομικής υγιεινής και συλλογικής προστασίας, παρατείνεται έως την 31.3.2021.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Άδεια παραγωγής αντισηπτικών</w:t>
      </w:r>
    </w:p>
    <w:p>
      <w:pPr>
        <w:spacing w:before="240" w:after="240"/>
        <w:rPr>
          <w:lang w:val="el" w:eastAsia="el"/>
        </w:rPr>
      </w:pPr>
      <w:r>
        <w:rPr>
          <w:b/>
          <w:bCs/>
          <w:lang w:val="el" w:eastAsia="el"/>
        </w:rPr>
        <w:t>για την αντιμετώπιση του κορωνοϊού COVID-19</w:t>
      </w:r>
    </w:p>
    <w:p>
      <w:pPr>
        <w:spacing w:before="240" w:after="240"/>
        <w:rPr>
          <w:lang w:val="el" w:eastAsia="el"/>
        </w:rPr>
      </w:pPr>
      <w:r>
        <w:rPr>
          <w:lang w:val="el" w:eastAsia="el"/>
        </w:rPr>
        <w:t>Η ισχύς των παρ. 1 και 3 του άρθρου 5 του ν. 4681/2020 (Α΄ 74), ως προς τη χορήγηση άδειας παραγωγής αντισηπτικών για την αντιμετώπιση του κορωνοϊού COVID-19, παρατείνεται έως την 31.3.2021.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Εισαγωγή μετουσιωμένης αιθυλικής αλκοόλης</w:t>
      </w:r>
    </w:p>
    <w:p>
      <w:pPr>
        <w:spacing w:before="240" w:after="240"/>
        <w:rPr>
          <w:lang w:val="el" w:eastAsia="el"/>
        </w:rPr>
      </w:pPr>
      <w:r>
        <w:rPr>
          <w:lang w:val="el" w:eastAsia="el"/>
        </w:rPr>
        <w:t>Η ισχύς του άρθρου εικοστού τρίτου της από 20.3.2020 Πράξης Νομοθετικού Περιεχομένου (Α΄68), η οποία κυρώθηκε με το άρθρο 1 του ν. 4683/2020 (Α΄ 83), ως προς τις προϋποθέσεις εισαγωγής μετουσιωμένης αιθυλικής αλκοόλης, παρατείνεται έως την 31.3.2021.</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w:t>
      </w:r>
    </w:p>
    <w:p>
      <w:pPr>
        <w:spacing w:before="240" w:after="240"/>
        <w:rPr>
          <w:lang w:val="el" w:eastAsia="el"/>
        </w:rPr>
      </w:pPr>
      <w:r>
        <w:rPr>
          <w:lang w:val="el" w:eastAsia="el"/>
        </w:rPr>
        <w:t>Η ισχύς του άρθρου 17 του ν. 4690/2020 (A΄ 104), ως προς τη δωρεάν διάθεση αιθυλικής αλκοόλης προς το Υπουργείο Υγείας από νόμιμους κατόχους και από τα αζήτητα αποθέματα της Ανεξάρτητης Αρχής Δημοσίων Εσόδων για χρήση από νοσοκομεία, θεραπευτήρια και λοιπά ιδρύματα του Δημοσίου για ιατρικούς σκοπούς ή για την παρασκευή αντισηπτικών, παρατείνεται έως την 31.3.2021.</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Μετατροπή χρήσης κλινών για την καταπολέ</w:t>
      </w:r>
    </w:p>
    <w:p>
      <w:pPr>
        <w:spacing w:before="240" w:after="240"/>
        <w:rPr>
          <w:lang w:val="el" w:eastAsia="el"/>
        </w:rPr>
      </w:pPr>
      <w:r>
        <w:rPr>
          <w:b/>
          <w:bCs/>
          <w:lang w:val="el" w:eastAsia="el"/>
        </w:rPr>
        <w:t>μηση της διασποράς του κορωνοϊού COVID-19</w:t>
      </w:r>
    </w:p>
    <w:p>
      <w:pPr>
        <w:spacing w:before="240" w:after="240"/>
        <w:rPr>
          <w:lang w:val="el" w:eastAsia="el"/>
        </w:rPr>
      </w:pPr>
      <w:r>
        <w:rPr>
          <w:lang w:val="el" w:eastAsia="el"/>
        </w:rPr>
        <w:t>Η ισχύς του άρθρου τριακοστού της από 30.3.2020 Πράξης Νομοθετικού Περιεχομένου (A΄ 75), η οποία κυρώθηκε με το άρθρο 1 του ν. 4684/2020 (A΄ 86), ως προς τη μετατροπή χρήσης κλινών για την καταπολέμηση της διασποράς του κορωνοϊού COVID-19, παρατείνεται έως την 31.3.2021.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Ζητήματα αναγκαστικής διάθεσης χώρων</w:t>
      </w:r>
    </w:p>
    <w:p>
      <w:pPr>
        <w:spacing w:before="240" w:after="240"/>
        <w:rPr>
          <w:lang w:val="el" w:eastAsia="el"/>
        </w:rPr>
      </w:pPr>
      <w:r>
        <w:rPr>
          <w:lang w:val="el" w:eastAsia="el"/>
        </w:rPr>
        <w:t>Η ισχύς του άρθρου τέταρτου της από 25.2.2020 Πράξης Νομοθετικού Περιεχομένου (A΄ 42), η οποία κυρώθηκε με το άρθρο 1 του ν. 4682/2020 (A΄ 76), το οποίο αντικαταστάθηκε με το άρθρο δέκατο τέταρτο του ν. 4693/2020 (Α΄ 116) και το άρθρο 82 του ν. 4745/2020 (Α΄ 214), ως προς την αναγκαστική διάθεση χώρων στο Δημόσιο για την κάλυψη αναγκών δημόσιας υγείας και η ισχύς του οποίου είχε παρατεθεί με την παρ. 2 του άρθρου 18 του ν. 4728/2020 (Α΄ 186), παρατείνεται έως την 31.3.2021.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Επίταξη κινητών πραγμάτων, αναλωσίμων και μη, για την καταπολέμηση της διασποράς του κορωνοϊού COVID-19</w:t>
      </w:r>
    </w:p>
    <w:p>
      <w:pPr>
        <w:spacing w:before="240" w:after="240"/>
        <w:rPr>
          <w:lang w:val="el" w:eastAsia="el"/>
        </w:rPr>
      </w:pPr>
      <w:r>
        <w:rPr>
          <w:lang w:val="el" w:eastAsia="el"/>
        </w:rPr>
        <w:t>H ισχύς της παρ. 2 του άρθρου έκτου της από 14.3.2020 Πράξης Νομοθετικού Περιεχομένου (A΄ 64), η οποία κυρώθηκε με το άρθρο 3 του ν. 4682/2020 (A΄ 76), ως προς τη δυνατότητα επίταξης κινητών πραγμάτων, αναλωσίμων και μη, για την καταπολέμηση της διασποράς του κορωνοϊού COVID-19, παρατείνεται έως την 31.3.2021.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Επίταξη σκαφών για τη διακομιδή ασθενών νοσούντων με κορωνοϊό COVID-19</w:t>
      </w:r>
    </w:p>
    <w:p>
      <w:pPr>
        <w:spacing w:before="240" w:after="240"/>
        <w:rPr>
          <w:lang w:val="el" w:eastAsia="el"/>
        </w:rPr>
      </w:pPr>
      <w:r>
        <w:rPr>
          <w:lang w:val="el" w:eastAsia="el"/>
        </w:rPr>
        <w:t>H ισχύς του τριακοστού πρώτου άρθρου της από 30.3.2020 Πράξης Νομοθετικού Περιεχομένου (A΄ 75), η οποία κυρώθηκε με το άρθρο 1 του ν. 4684/2020 (A΄ 86), ως προς την επίταξη σκαφών για τη διακομιδή ασθενών νοσούντων με κορωνοϊό COVID-19, παρατεί- νεται έως την 31.3.2021.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Σύναψη συμβάσεων χρήσης αεροσκαφών για τη διενέργεια αεροδιακομιδών ασθενών -</w:t>
      </w:r>
    </w:p>
    <w:p>
      <w:pPr>
        <w:spacing w:before="240" w:after="240"/>
        <w:rPr>
          <w:lang w:val="el" w:eastAsia="el"/>
        </w:rPr>
      </w:pPr>
      <w:r>
        <w:rPr>
          <w:b/>
          <w:bCs/>
          <w:lang w:val="el" w:eastAsia="el"/>
        </w:rPr>
        <w:t>Τροποποίηση της παρ. 1 του άρθρου δεύτερου του ν. 4693/2020</w:t>
      </w:r>
    </w:p>
    <w:p>
      <w:pPr>
        <w:spacing w:before="240" w:after="240"/>
        <w:rPr>
          <w:lang w:val="el" w:eastAsia="el"/>
        </w:rPr>
      </w:pPr>
      <w:r>
        <w:rPr>
          <w:lang w:val="el" w:eastAsia="el"/>
        </w:rPr>
        <w:t>Η παρ. 1 του άρθρου δεύτερου του ν. 4693/2020 (Α΄116) αντικαθίσταται ως εξής:</w:t>
      </w:r>
    </w:p>
    <w:p>
      <w:pPr>
        <w:spacing w:before="240" w:after="240"/>
        <w:rPr>
          <w:lang w:val="el" w:eastAsia="el"/>
        </w:rPr>
      </w:pPr>
      <w:r>
        <w:rPr>
          <w:lang w:val="el" w:eastAsia="el"/>
        </w:rPr>
        <w:t>«1. Για το χρονικό διάστημα μέχρι και την 31.3.2021 σε περιοχές της Χώρας, στις οποίες δεν είναι δυνατή η κάλυψη των αναγκών αεροδιακομιδής ή μεταφοράς με τα υπάρχοντα τη δεδομένη χρονική στιγμή εναέρια μέσα ασθενών, ιδίως αυτών που πάσχουν από κορωνοϊό COVID-19, για την πληρέστερη και αμεσότερη υγειονομική τους φροντίδα σε νοσοκομεία της Χώρας δύναται να τηρούνται οι ακόλουθες διαδικασίες:</w:t>
      </w:r>
    </w:p>
    <w:p>
      <w:pPr>
        <w:spacing w:before="240" w:after="240"/>
        <w:rPr>
          <w:lang w:val="el" w:eastAsia="el"/>
        </w:rPr>
      </w:pPr>
      <w:r>
        <w:rPr>
          <w:lang w:val="el" w:eastAsia="el"/>
        </w:rPr>
        <w:t>α) Να διατίθενται αεροσκάφη, μέσω ιδιωτικών δωρεών, κατάλληλα διαμορφωμένα για τη διενέργεια αεροδιακομιδών. Σε περίπτωση δωρεάς εκ μέρους φυσικών ή νομικών προσώπων πάσης φύσεως, το Ελληνικό Δημόσιο βαρύνεται με την κάλυψη όλων των εξόδων (καύσιμης ύλης, παρεπόμενων τελών ή επιβαρύνσεων) για τη διενέργεια της αερομεταφοράς.</w:t>
      </w:r>
    </w:p>
    <w:p>
      <w:pPr>
        <w:spacing w:before="240" w:after="240"/>
        <w:rPr>
          <w:lang w:val="el" w:eastAsia="el"/>
        </w:rPr>
      </w:pPr>
      <w:r>
        <w:rPr>
          <w:lang w:val="el" w:eastAsia="el"/>
        </w:rPr>
        <w:t>β) Να τηρείται από το Εθνικό Κέντρο Άμεσης Βοήθειας (Ε.Κ.Α.Β.) κατάλογος των αεροσκαφών, των λοιπών εναέριων μέσων και των χειριστών τους, που έχουν τη δυνατότητα να διενεργούν τη μεταφορά δια αέρος ασθενών, που νοσούν ιδίως από κορωνοϊό COVID-19, με πρόβλεψη αποζημίωσης χρήσης ή και αμοιβής. Σε περίπτωση ύπαρξης περισσοτέρων κατάλληλων προς διενέργεια της αεροδιακομιδής εναέριων μέσων, κριτήρια για τη σύναψη μίσθωσης είναι η αμεσότητα στην παροχή της υπηρεσίας και η χαμηλότερη προσφορά. Το Ε.Κ.Α.Β. συντάσσει τον σχετικό κατάλογο και έχει την επιμέλεια της διαρκούς επικαιροποίησής του.</w:t>
      </w:r>
    </w:p>
    <w:p>
      <w:pPr>
        <w:spacing w:before="240" w:after="240"/>
        <w:rPr>
          <w:lang w:val="el" w:eastAsia="el"/>
        </w:rPr>
      </w:pPr>
      <w:r>
        <w:rPr>
          <w:lang w:val="el" w:eastAsia="el"/>
        </w:rPr>
        <w:t>γ) Εφόσον δεν υφίσταται οικειοθελώς διατιθέμενο ιδιωτικό μέσο για την αερομεταφορά ασθενών, ιδίως νοσούντων από κορωνοϊό COVID-19, ή εφόσον δεν καλύπτονται οι ανάγκες για τη μεταφορά ασθενών από τα οικειοθελώς διατιθέμενα ιδιωτικά εναέρια μέσα λόγω του πλήθους και της αυξημένης συχνότητας περιστατικών αερομεταφοράς ασθενών στη συγκεκριμένη περιοχή, καθώς και του έκτακτου χαρακτήρα τους, δύναται να διενεργείται με κοινή απόφαση των Υπουργών Οικονομικών και Υγείας επίταξη ιδιωτικού αεροσκάφους από τα εγγεγραμμένα στον κατάλογο κατάλληλων προς αεροδιακομιδή αεροσκαφών. Στην περίπτωση του πρώτου εδαφίου καταβάλλεται αποζημίωση χρήσης για την επίταξη του ιδιωτικού αεροσκάφους και την κάλυψη της αμοιβής του χειριστή του.»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Ζητήματα δημοσίων συμβάσεων</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(A΄ 42), η οποία κυρώθηκε με το άρθρο 1 του ν. 4682/2020 (A΄ 76) και παρατά- θηκε με την παρ. 1 του άρθρου 18 του ν. 4728/2020 (Α΄ 186), ως προς τη σύναψη δημοσίων συμβάσεων για τις προμήθειες υγειονομικού υλικού, φαρμάκων και μέσων προστασίας, παρατείνεται έως την 31.3.2021.</w:t>
      </w:r>
    </w:p>
    <w:p>
      <w:pPr>
        <w:pStyle w:val="MainText"/>
        <w:spacing w:before="120" w:after="0"/>
        <w:rPr>
          <w:lang w:val="el" w:eastAsia="el"/>
        </w:rPr>
      </w:pPr>
      <w:r>
        <w:rPr>
          <w:b/>
          <w:bCs/>
          <w:lang w:val="el" w:eastAsia="el"/>
        </w:rPr>
        <w:t>2.</w:t>
      </w:r>
      <w:r>
        <w:rPr>
          <w:lang w:val="el" w:eastAsia="el"/>
        </w:rPr>
        <w:t xml:space="preserve"> Η ισχύς του άρθρου τριακοστού τέταρτου της από 30.3.2020 Πράξης Νομοθετικού Περιεχομένου (A΄ 75), η οποία κυρώθηκε με το άρθρο 1 του ν. 4684/2020 (A΄ 86), ως προς τα ζητήματα δημοσίων συμβάσεων του Εθνικού Κέντρου Αιμοδοσίας (Ε.ΚΕ.Α.), παρατείνεται έως την 31.3.2021.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Ανάθεση υπηρεσιών από τον Εθνικό</w:t>
      </w:r>
    </w:p>
    <w:p>
      <w:pPr>
        <w:spacing w:before="240" w:after="240"/>
        <w:rPr>
          <w:lang w:val="el" w:eastAsia="el"/>
        </w:rPr>
      </w:pPr>
      <w:r>
        <w:rPr>
          <w:b/>
          <w:bCs/>
          <w:lang w:val="el" w:eastAsia="el"/>
        </w:rPr>
        <w:t>Οργανισμό Δημόσιας Υγείας (Ε.Ο.Δ.Υ.) για</w:t>
      </w:r>
    </w:p>
    <w:p>
      <w:pPr>
        <w:spacing w:before="240" w:after="240"/>
        <w:rPr>
          <w:lang w:val="el" w:eastAsia="el"/>
        </w:rPr>
      </w:pPr>
      <w:r>
        <w:rPr>
          <w:b/>
          <w:bCs/>
          <w:lang w:val="el" w:eastAsia="el"/>
        </w:rPr>
        <w:t>την εξέταση δειγμάτων σε ιδιωτικούς παρόχους</w:t>
      </w:r>
    </w:p>
    <w:p>
      <w:pPr>
        <w:spacing w:before="240" w:after="240"/>
        <w:rPr>
          <w:lang w:val="el" w:eastAsia="el"/>
        </w:rPr>
      </w:pPr>
      <w:r>
        <w:rPr>
          <w:lang w:val="el" w:eastAsia="el"/>
        </w:rPr>
        <w:t>Η ισχύς του άρθρου δωδέκατου της από 14.3.2020 Πράξης Νομοθετικού Περιεχομένου, η οποία κυρώθηκε με το άρθρο 3 του ν. 4682/2020 (A΄ 76), ως προς την ανάθεση υπηρεσιών από τον Ε.Ο.Δ.Υ. για την εξέταση δειγμάτων σε ιδιωτικούς παρόχους, παρατείνεται έως την 31.3.2021.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Διενέργεια προμηθειών από Υγειονομικές</w:t>
      </w:r>
    </w:p>
    <w:p>
      <w:pPr>
        <w:spacing w:before="240" w:after="240"/>
        <w:rPr>
          <w:lang w:val="el" w:eastAsia="el"/>
        </w:rPr>
      </w:pPr>
      <w:r>
        <w:rPr>
          <w:b/>
          <w:bCs/>
          <w:lang w:val="el" w:eastAsia="el"/>
        </w:rPr>
        <w:t>Περιφέρειες ως Κεντρικές Αρχές Αγορών</w:t>
      </w:r>
    </w:p>
    <w:p>
      <w:pPr>
        <w:spacing w:before="240" w:after="240"/>
        <w:rPr>
          <w:lang w:val="el" w:eastAsia="el"/>
        </w:rPr>
      </w:pPr>
      <w:r>
        <w:rPr>
          <w:b/>
          <w:bCs/>
          <w:lang w:val="el" w:eastAsia="el"/>
        </w:rPr>
        <w:t>για την αντιμετώπιση του κορωνοϊού COVID-19</w:t>
      </w:r>
    </w:p>
    <w:p>
      <w:pPr>
        <w:spacing w:before="240" w:after="240"/>
        <w:rPr>
          <w:lang w:val="el" w:eastAsia="el"/>
        </w:rPr>
      </w:pPr>
      <w:r>
        <w:rPr>
          <w:lang w:val="el" w:eastAsia="el"/>
        </w:rPr>
        <w:t>Το άρθρο δέκατο της από 10.8.2020 Πράξης Νομοθετικού Περιεχομένου (Α΄ 157), η οποία κυρώθηκε με το άρθρο 1 του ν. 4722/2020 (Α΄ 177), αντικαθίσταται ως εξής:</w:t>
      </w:r>
    </w:p>
    <w:p>
      <w:pPr>
        <w:spacing w:before="240" w:after="240"/>
        <w:rPr>
          <w:lang w:val="el" w:eastAsia="el"/>
        </w:rPr>
      </w:pPr>
      <w:r>
        <w:rPr>
          <w:lang w:val="el" w:eastAsia="el"/>
        </w:rPr>
        <w:t>«Άρθρο δέκατο</w:t>
      </w:r>
    </w:p>
    <w:p>
      <w:pPr>
        <w:spacing w:before="240" w:after="240"/>
        <w:rPr>
          <w:lang w:val="el" w:eastAsia="el"/>
        </w:rPr>
      </w:pPr>
      <w:r>
        <w:rPr>
          <w:lang w:val="el" w:eastAsia="el"/>
        </w:rPr>
        <w:t>Διενέργεια προμηθειών από Υγειονομικές</w:t>
      </w:r>
    </w:p>
    <w:p>
      <w:pPr>
        <w:spacing w:before="240" w:after="240"/>
        <w:rPr>
          <w:lang w:val="el" w:eastAsia="el"/>
        </w:rPr>
      </w:pPr>
      <w:r>
        <w:rPr>
          <w:lang w:val="el" w:eastAsia="el"/>
        </w:rPr>
        <w:t>Περιφέρειες ως Κεντρικές Αρχές Αγορών</w:t>
      </w:r>
    </w:p>
    <w:p>
      <w:pPr>
        <w:spacing w:before="240" w:after="240"/>
        <w:rPr>
          <w:lang w:val="el" w:eastAsia="el"/>
        </w:rPr>
      </w:pPr>
      <w:r>
        <w:rPr>
          <w:lang w:val="el" w:eastAsia="el"/>
        </w:rPr>
        <w:t>για την αντιμετώπιση του κορωνοϊού COVID-19</w:t>
      </w:r>
    </w:p>
    <w:p>
      <w:pPr>
        <w:spacing w:before="240" w:after="240"/>
        <w:rPr>
          <w:lang w:val="el" w:eastAsia="el"/>
        </w:rPr>
      </w:pPr>
      <w:r>
        <w:rPr>
          <w:lang w:val="el" w:eastAsia="el"/>
        </w:rPr>
        <w:t>1. Για το χρονικό διάστημα έως την 31.3.2021 και εφόσον εξακολουθεί να υφίσταται άμεσος κίνδυνος εμφάνισης και διάδοσης του κορωνοϊού COVID-19, διαδικασίες έκτακτης προμήθειας κάθε αναγκαίου υγειονομικού υλικού, πάσης φύσεως φαρμάκων, κάθε ενδεδειγμένου μέσου ατομικής ή συλλογικής προστασίας, ιατροτεχνολογικών προϊόντων, εξοπλισμού και αντιδραστηρίων για την καταπολέμηση της διάδοσης του κορωνοϊού COVID-19, μπορούν να διενεργούνται και από τις Υγειονομικές Περιφέρειες (Υ.Πε.) της Χώρας ως Κεντρικές Αρχές Αγορών (Κ.Α.Α.), υπό την έννοια του άρθρου 2 του ν. 4412/2016 (Α΄ 147), κατά παρέκκλιση όλων των κείμενων εθνικών διατάξεων περί δημοσίων συμβάσεων. Η πρόσκληση αναρτάται μέσω της ιστοσελίδας του Υπουργείου Υγείας για χρονικό διάστημα πέντε (5)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spacing w:before="240" w:after="240"/>
        <w:rPr>
          <w:lang w:val="el" w:eastAsia="el"/>
        </w:rPr>
      </w:pPr>
      <w:r>
        <w:rPr>
          <w:lang w:val="el" w:eastAsia="el"/>
        </w:rPr>
        <w:t>2. Με απόφαση του Υπουργού Υγείας δύναται να καθορίζεται κάθε λεπτομέρεια σχετική με τον ορισμό των Υ.Πε. ως Κ.Α.Α. για την άσκηση κεντρικών δραστηριοτήτων αγορών για τα νοσοκομεία της κατά τόπον αρμοδιότητάς τους, καθώς και κάθε συναφές ειδικό ζήτημα για την εκ μέρους τους άσκηση συγκεντρωτικών δραστηριοτήτων αγορών.»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Διενέργεια προμηθειών ιατροτεχνολογικών τεστ για την αντιμετώπιση του κορωνοϊού COVID-19</w:t>
      </w:r>
    </w:p>
    <w:p>
      <w:pPr>
        <w:spacing w:before="240" w:after="240"/>
        <w:rPr>
          <w:lang w:val="el" w:eastAsia="el"/>
        </w:rPr>
      </w:pPr>
      <w:r>
        <w:rPr>
          <w:lang w:val="el" w:eastAsia="el"/>
        </w:rPr>
        <w:t>Το άρθρο ενδέκατο της από 10.8.2020 Πράξης Νομοθετικού Περιεχομένου (Α΄ 157), η οποία κυρώθηκε με το άρθρο 1 του ν. 4722/2020 (Α΄ 177), αντικαθίσταται ως εξής: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Διενέργεια προμηθειών ιατροτεχνολογικών τεστ για την αντιμετώπιση του κορωνοϊού COVID-19</w:t>
      </w:r>
    </w:p>
    <w:p>
      <w:pPr>
        <w:spacing w:before="240" w:after="240"/>
        <w:rPr>
          <w:lang w:val="el" w:eastAsia="el"/>
        </w:rPr>
      </w:pPr>
      <w:r>
        <w:rPr>
          <w:lang w:val="el" w:eastAsia="el"/>
        </w:rPr>
        <w:t>Για το χρονικό διάστημα έως την 31.3.2021 και εφόσον εξακολουθεί να υφίσταται άμεσος κίνδυνος διάδοσης του κορωνοϊού COVID-19, προς τον σκοπό της άμεσης κάλυψης των αναγκών σε τεστ/ιατροτεχνολογικά προϊόντα από την εξέταση δειγμάτων βιολογικού υλικού ύποπτων κρουσμάτων κορωνοϊού COVID-19, συμβατών με μηχανήματα διενέργειας διαγνωστικών εξετάσεων, που αποτέλεσαν αντικείμενο δωρεάς προς το Ελληνικό Δημόσιο για την καταπολέμηση του κορωνοϊού COVID-19, μπορούν να διενεργούνται διαδικασίες έκτακτης προμήθειας ιατροτεχνολογικών προϊόντων και αντιδραστηρίων (τεστ) για τη διάγνωση της νόσησης από κορωνοϊό COVID-19. Οι διαδικασίες προμήθειας προϊόντων του πρώτου εδαφίου μπορούν να διενεργούνται κατά παρέκκλιση όλων των κείμενων εθνικών διατάξεων περί δημοσίων συμβάσεων από την ανώνυμη εταιρεία με την επωνυμία «Ινστιτούτο Φαρμακευτικής Έρευνας και Τεχνολογίας Α.Ε.», ή και από τις Υγειονομικές Περιφέρειες της Χώρας ως Κεντρικές Αρχές Αγορών (Κ.Α.Α.). Η πρόσκληση αναρτάται μέσω της ιστοσελίδας του Υπουργείου Υγείας για χρονικό διάστημα πέντε (5) ημερών και δύνα- ται να απευθύνεται σε κάθε επιχείρηση πώλησης και διάθεσης ιατροτεχνολογικών προϊόντων συμβατών με τις τεχνικές προδιαγραφές των μηχανημάτων.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Έκτακτες προμήθειες ανταλλακτικών Ε.Κ.Α.Β.</w:t>
      </w:r>
    </w:p>
    <w:p>
      <w:pPr>
        <w:spacing w:before="240" w:after="240"/>
        <w:rPr>
          <w:lang w:val="el" w:eastAsia="el"/>
        </w:rPr>
      </w:pPr>
      <w:r>
        <w:rPr>
          <w:lang w:val="el" w:eastAsia="el"/>
        </w:rPr>
        <w:t>Το άρθρο πέμπτο της από 10.8.2020 Πράξης Νομοθετικού Περιεχομένου (Α΄ 157), η οποία κυρώθηκε με το άρθρο 1 του ν. 4722/2020 (A΄ 177), αντικαθίσταται ως εξής: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Έκτακτες προμήθειες ανταλλακτικών Ε.Κ.Α.Β.</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31.3.2021, το Εθνικό Κέντρο Άμεσης Βοήθειας (Ε.Κ.Α.Β.) δύναται, κατά παρέκκλιση όλων των κείμενων εθνικών διατάξεων περί δημοσίων συμβάσεων, να απευθύνει πρόσκληση για την αγορά ανταλλακτικών ασθενοφόρων και ιατροτεχνολογικού εξοπλισμού. Η πρόσκληση αναρτάται στην ιστοσελίδα του Ε.Κ.Α.Β. για χρονικό διάστημα πέντε (5) ημερών και δύναται να απευθύνεται σε κάθε επιχείρηση πώλησης και διάθεσης ανταλλακτικών οχημάτων και ιατροτεχνολογικού εξοπλισμού. Η σύμβαση συνάπτεται με μοναδικά κριτήρια τη χαμηλότερη προσφορά και την επίτευξη αγοράς ικανών ποσοτήτων για την αντιμετώπιση των έκτακτων αναγκών.»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Συμβάσεις δομών Πρωτοβάθμιας</w:t>
      </w:r>
    </w:p>
    <w:p>
      <w:pPr>
        <w:spacing w:before="240" w:after="240"/>
        <w:rPr>
          <w:lang w:val="el" w:eastAsia="el"/>
        </w:rPr>
      </w:pPr>
      <w:r>
        <w:rPr>
          <w:b/>
          <w:bCs/>
          <w:lang w:val="el" w:eastAsia="el"/>
        </w:rPr>
        <w:t>Φροντίδας Υγείας</w:t>
      </w:r>
    </w:p>
    <w:p>
      <w:pPr>
        <w:pStyle w:val="MainText"/>
        <w:spacing w:before="120" w:after="0"/>
        <w:rPr>
          <w:lang w:val="el" w:eastAsia="el"/>
        </w:rPr>
      </w:pPr>
      <w:r>
        <w:rPr>
          <w:b/>
          <w:bCs/>
          <w:lang w:val="el" w:eastAsia="el"/>
        </w:rPr>
        <w:t>1.</w:t>
      </w:r>
      <w:r>
        <w:rPr>
          <w:lang w:val="el" w:eastAsia="el"/>
        </w:rPr>
        <w:t xml:space="preserve"> Οι Υγειονομικές Περιφέρειες (Υ.Πε.) για χρονικό διάστημα έως και την 31.03.2021, εφόσον εξακολουθεί να υφίσταται άμεσος κίνδυνος διάδοσης του κορωνοϊού COVID-19 και προς τον σκοπό της άμεσης κάλυψης των αναγκών για την διενέργεια εξέτασης δειγμάτων βιολογικού υλικού προς διακρίβωση ύποπτων κρουσμάτων κορωνοϊού COVID-19, δύνανται, για όλα τα επίπεδα των δομών της Πρωτοβάθμιας Φροντίδας Υγείας (Π.Φ.Υ.), που ανήκουν στο πλαίσιο της αρμοδιότητάς τους, να συμβάλλονται, κατά παρέκκλιση όλων των κείμενων εθνικών διατάξεων περί δημοσίων συμβάσεων, με ιδιωτικά εργαστήρια, που λειτουργούν νομίμως και διατηρούν σχετική υλικοτεχνική υποδομή και προσωπικό, προκει- μένου να διεξάγεται εργαστηριακός μοριακός έλεγχος (PCR). Ομοίως, δύνανται να συμβάλλονται με ιδιωτικές επιχειρήσεις-εταιρείες μεταφοράς του ληφθέντος βιολογικού υλικού (δείγματος).</w:t>
      </w:r>
    </w:p>
    <w:p>
      <w:pPr>
        <w:pStyle w:val="MainText"/>
        <w:spacing w:before="120" w:after="0"/>
        <w:rPr>
          <w:lang w:val="el" w:eastAsia="el"/>
        </w:rPr>
      </w:pPr>
      <w:r>
        <w:rPr>
          <w:b/>
          <w:bCs/>
          <w:lang w:val="el" w:eastAsia="el"/>
        </w:rPr>
        <w:t>2.</w:t>
      </w:r>
      <w:r>
        <w:rPr>
          <w:lang w:val="el" w:eastAsia="el"/>
        </w:rPr>
        <w:t xml:space="preserve"> Οι σχετικές δαπάνες για την αποζημίωση των συμβεβλημένων ως άνω ιδιωτών με τις Υγειονομικές Περιφέρειες (Y.Πε.) και σε εκτέλεση των συμβατικών όρων, κατά παρέκκλιση των διατάξεων περί προμηθειών του Δημοσίου, είναι νόμιμες, εκκαθαρίζονται και πληρώνονται στους δικαιούχους φορείς σε βάρος του προϋπολογισμού των Υγειονομικών Περιφερειών (Υ.Πε.), με μόνο παραστατικό το εκδοθέν τιμολόγιο, μετά από σχετική απόφαση του οικείου Διοικητή της Υγειονομικής Περιφέρειας.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Διάθεση ειδικού εξοπλισμού Μ.Ε.Θ. και Μ.Α.Φ.</w:t>
      </w:r>
    </w:p>
    <w:p>
      <w:pPr>
        <w:spacing w:before="240" w:after="240"/>
        <w:rPr>
          <w:lang w:val="el" w:eastAsia="el"/>
        </w:rPr>
      </w:pPr>
      <w:r>
        <w:rPr>
          <w:b/>
          <w:bCs/>
          <w:lang w:val="el" w:eastAsia="el"/>
        </w:rPr>
        <w:t>και έκτακτη ανάπτυξη κλινών Μ.Ε.Θ. και Μ.Α.Φ. λόγω έκτακτων αναγκών δημόσιας υγείας</w:t>
      </w:r>
    </w:p>
    <w:p>
      <w:pPr>
        <w:spacing w:before="240" w:after="240"/>
        <w:rPr>
          <w:lang w:val="el" w:eastAsia="el"/>
        </w:rPr>
      </w:pPr>
      <w:r>
        <w:rPr>
          <w:lang w:val="el" w:eastAsia="el"/>
        </w:rPr>
        <w:t>Η ισχύς του άρθρου δέκατου τρίτου της από 10.8.2020 Πράξης Νομοθετικού Περιεχομένου (Α΄ 157), η οποία κυρώθηκε με το άρθρο 1 του ν. 4722/2020 (Α΄ 177), ως προς τη διάθεση ειδικού εξοπλισμού Μ.Ε.Θ. και Μ.Α.Φ. και την έκτακτη ανάπτυξη κλινών Μ.Ε.Θ. και Μ.Α.Φ. λόγω έκτακτων αναγκών δημόσιας υγείας, παρατείνεται έως την 31.3.2021.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Δαπάνες υπηρεσιών των νοσοκομείων - Παράταση ισχύος διάταξης για ρύθμιση ζητημάτων δαπανών των νοσοκομείων του Ε.Σ.Υ. και των Υ.Πε.</w:t>
      </w:r>
    </w:p>
    <w:p>
      <w:pPr>
        <w:pStyle w:val="MainText"/>
        <w:spacing w:before="120" w:after="0"/>
        <w:rPr>
          <w:lang w:val="el" w:eastAsia="el"/>
        </w:rPr>
      </w:pPr>
      <w:r>
        <w:rPr>
          <w:b/>
          <w:bCs/>
          <w:lang w:val="el" w:eastAsia="el"/>
        </w:rPr>
        <w:t>1.</w:t>
      </w:r>
      <w:r>
        <w:rPr>
          <w:lang w:val="el" w:eastAsia="el"/>
        </w:rPr>
        <w:t xml:space="preserve"> Για λόγους δημοσίου συμφέροντος, οι δαπάνες, που αφορούν στις υπηρεσίες σίτισης των ασθενών, της καθαριότητας και φύλαξης των χώρων των νοσοκομείων του Ε.Σ.Υ., που εξακολουθούν να παρέχονται από ιδιωτικά συνεργεία κατά την περίοδο της πανδημίας COVID-19, κατά παρέκκλιση των περί των προμηθειών του Δημοσίου διατάξεων, είναι νόμιμες, εκκαθαρίζονται και πληρώνονται στους δικαιούχους παρόχους, υπό την προϋπόθεση ότι παραμένουν σταθερές ως προς το ύψος τους όλο το χρονικό διάστημα και δεν υπερβαίνουν τις αντίστοιχες εγγεγραμμένες πιστώσεις του εγκεκριμένου ετήσιου προϋπολογισμού τους.</w:t>
      </w:r>
    </w:p>
    <w:p>
      <w:pPr>
        <w:pStyle w:val="MainText"/>
        <w:spacing w:before="120" w:after="0"/>
        <w:rPr>
          <w:lang w:val="el" w:eastAsia="el"/>
        </w:rPr>
      </w:pPr>
      <w:r>
        <w:rPr>
          <w:b/>
          <w:bCs/>
          <w:lang w:val="el" w:eastAsia="el"/>
        </w:rPr>
        <w:t>2.</w:t>
      </w:r>
      <w:r>
        <w:rPr>
          <w:lang w:val="el" w:eastAsia="el"/>
        </w:rPr>
        <w:t xml:space="preserve"> Η ισχύς της παρ. 2 του άρθρου 17 του ν. 4332/2015 (A΄ 76), ως προς τη νομιμοποίηση δαπανών για την εξόφληση υποχρεώσεων των νοσοκομείων του Ε.Σ.Υ. και των Υ.Πε., παρατείνεται έως και τη δημοσίευση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θεμάτων A.E.M.Y. A.E.</w:t>
      </w:r>
    </w:p>
    <w:p>
      <w:pPr>
        <w:spacing w:before="240" w:after="240"/>
        <w:rPr>
          <w:lang w:val="el" w:eastAsia="el"/>
        </w:rPr>
      </w:pPr>
      <w:r>
        <w:rPr>
          <w:lang w:val="el" w:eastAsia="el"/>
        </w:rPr>
        <w:t>Θεωρούνται αναδρομικώς ως νόμιμες οι πάσης φύσε- ως δαπάνες που καταβλήθηκαν έως την έναρξη ισχύος του παρόντος για πραγματική απασχόληση των εργαζομένων της Α.Ε.Μ.Υ. Α.Ε., που προσλήφθηκαν στα Προανα- χωρησιακά Κέντρα Κράτησης Αλλοδαπών (Προ.Κε.Κ.Α.) δυνάμει του άρθρου 99 του ν. 4486/2017 (A΄ 115) και στο Γενικό Νοσοκομείο Θήρας (Γ.Ν.Θ.) δυνάμει του άρθρου 64 του ν. 4368/2016 (A΄ 21), εφόσον τα άνω ποσά καταβλήθηκαν για οποιαδήποτε αιτία σχετιζόμενη με την άνω πραγματική απασχόληση αυτών, κατά παρέκκλιση οποιασδήποτε αντίθετης νόμιμης διάταξης και ανεξαρτήτως των όρων της σύμβασης εργασίας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Διαδικασία αποδοχής δωρεών</w:t>
      </w:r>
    </w:p>
    <w:p>
      <w:pPr>
        <w:pStyle w:val="MainText"/>
        <w:spacing w:before="120" w:after="0"/>
        <w:rPr>
          <w:lang w:val="el" w:eastAsia="el"/>
        </w:rPr>
      </w:pPr>
      <w:r>
        <w:rPr>
          <w:b/>
          <w:bCs/>
          <w:lang w:val="el" w:eastAsia="el"/>
        </w:rPr>
        <w:t>1.</w:t>
      </w:r>
      <w:r>
        <w:rPr>
          <w:lang w:val="el" w:eastAsia="el"/>
        </w:rPr>
        <w:t xml:space="preserve"> Η ισχύς του άρθρου όγδοου της από 14.3.2020 Πράξης Νομοθετικού Περιεχομένου, η οποία κυρώθηκε με το άρθρο 3 του ν. 4682/2020 (A΄ 76), ως προς τη διαδικασία αποδοχής δωρεών πάσης φύσεως ειδικού νοσοκομειακού εξοπλισμού, μέσων ατομικής προστασίας και φαρμάκων, παρατείνεται έως την 31.3.2021.</w:t>
      </w:r>
    </w:p>
    <w:p>
      <w:pPr>
        <w:pStyle w:val="MainText"/>
        <w:spacing w:before="120" w:after="0"/>
        <w:rPr>
          <w:lang w:val="el" w:eastAsia="el"/>
        </w:rPr>
      </w:pPr>
      <w:r>
        <w:rPr>
          <w:b/>
          <w:bCs/>
          <w:lang w:val="el" w:eastAsia="el"/>
        </w:rPr>
        <w:t>2.</w:t>
      </w:r>
      <w:r>
        <w:rPr>
          <w:lang w:val="el" w:eastAsia="el"/>
        </w:rPr>
        <w:t xml:space="preserve"> Η ισχύς της παρ. 1 του άρθρου πεντηκοστού όγδοου της από 20.3.2020 Πράξης Νομοθετικού Περιεχομένου (A΄ 68), η οποία κυρώθηκε με το άρθρο 1 του ν. 4683/2020 (Α΄ 83), ως προς τη διαδικασία χρηματικών δωρεών για απευθείας προμήθεια νοσοκομειακού εξοπλισμού για την καταπολέμηση της διασποράς του κορωνοϊού COVID-19, παρατείνεται έως την 31.3.2021.</w:t>
      </w:r>
    </w:p>
    <w:p>
      <w:pPr>
        <w:pStyle w:val="MainText"/>
        <w:spacing w:before="120" w:after="0"/>
        <w:rPr>
          <w:lang w:val="el" w:eastAsia="el"/>
        </w:rPr>
      </w:pPr>
      <w:r>
        <w:rPr>
          <w:b/>
          <w:bCs/>
          <w:lang w:val="el" w:eastAsia="el"/>
        </w:rPr>
        <w:t>3.</w:t>
      </w:r>
      <w:r>
        <w:rPr>
          <w:lang w:val="el" w:eastAsia="el"/>
        </w:rPr>
        <w:t xml:space="preserve"> Η ισχύς του άρθρου δέκατου τρίτου της από 13.4.2020 Πράξης Νομοθετικού Περιεχομένου (Α΄ 84), η οποία κυρώθηκε με το άρθρο 1 του ν. 4690/2020 (Α΄ 104), ως προς τη διαδικασία αποδοχής δωρεών προς τον Εθνικό Οργανισμό Δημόσιας Υγείας για την καταπολέμηση του κορωνοϊού COVID-19, παρατείνεται έως την 31.3.2021.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Προϋποθέσεις διάθεσης προϊόντων δειγματισμού</w:t>
      </w:r>
    </w:p>
    <w:p>
      <w:pPr>
        <w:spacing w:before="240" w:after="240"/>
        <w:rPr>
          <w:lang w:val="el" w:eastAsia="el"/>
        </w:rPr>
      </w:pPr>
      <w:r>
        <w:rPr>
          <w:lang w:val="el" w:eastAsia="el"/>
        </w:rPr>
        <w:t>Η ισχύς του άρθρου δέκατου ένατου της από 20.3.2020 Πράξης Νομοθετικού Περιεχομένου (Α΄68), η οποία κυρώθηκε με το άρθρο 1 του ν. 4683/2020 (Α΄ 83), ως προς τις προϋποθέσεις διάθεσης προϊόντων δειγματισμού, παρατείνεται έως την 31.3.2021.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Διαδικασία επανέκδοσης γνωματεύσεων στο πληροφοριακό σύστημα υποβολής δαπανών του Ε.Ο.Π.Υ.Υ. e-dapy</w:t>
      </w:r>
    </w:p>
    <w:p>
      <w:pPr>
        <w:spacing w:before="240" w:after="240"/>
        <w:rPr>
          <w:lang w:val="el" w:eastAsia="el"/>
        </w:rPr>
      </w:pPr>
      <w:r>
        <w:rPr>
          <w:lang w:val="el" w:eastAsia="el"/>
        </w:rPr>
        <w:t>Η ισχύς του άρθρου πεντηκοστού τρίτου της από 20.3.2020 Πράξης Νομοθετικού Περιεχομένου (A΄ 68), η οποία κυρώθηκε με το άρθρο 1 του ν. 4683/2020 (Α΄ 83), ως προς τη διαδικασία επανέκδοσης γνωματεύσεων στο πληροφοριακό σύστημα υποβολής δαπανών του Ε.Ο.Π.Υ.Υ. e-dapy, παρατείνεται έως την 31.3.2021.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Άποροι και ανασφάλιστοι ασθενείς με χρόνια νεφρική ανεπάρκεια</w:t>
      </w:r>
    </w:p>
    <w:p>
      <w:pPr>
        <w:spacing w:before="240" w:after="240"/>
        <w:rPr>
          <w:lang w:val="el" w:eastAsia="el"/>
        </w:rPr>
      </w:pPr>
      <w:r>
        <w:rPr>
          <w:lang w:val="el" w:eastAsia="el"/>
        </w:rPr>
        <w:t>Η ισχύς του άρθρου πεντηκοστού τέταρτου της από 20.3.2020 Πράξης Νομοθετικού Περιεχομένου (A΄ 68), η οποία κυρώθηκε με το άρθρο 1 του ν. 4683/2020 (Α΄ 83), ως προς τη δυνατότητα ένταξης των απόρων και ανασφάλιστων ασθενών με χρόνια νεφρική ανεπάρκεια τελικού σταδίου σε συμβεβλημένες με τον Εθνικό Οργανισμό Παροχής Υπηρεσιών Υγείας μονάδες αιμοκάθαρσης του ιδιωτικού τομέα για τη διενέργεια τακτικών αιμοκαθάρσεων, παρατείνεται έως την 31.3.2021.</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Ειδικές ρυθμίσεις θεώρησης παραπεμπτικών κατά την περίοδο διάδοσης του κορωνοϊού</w:t>
      </w:r>
    </w:p>
    <w:p>
      <w:pPr>
        <w:spacing w:before="240" w:after="240"/>
        <w:rPr>
          <w:lang w:val="el" w:eastAsia="el"/>
        </w:rPr>
      </w:pPr>
      <w:r>
        <w:rPr>
          <w:b/>
          <w:bCs/>
          <w:lang w:val="el" w:eastAsia="el"/>
        </w:rPr>
        <w:t>COVID-19</w:t>
      </w:r>
    </w:p>
    <w:p>
      <w:pPr>
        <w:spacing w:before="240" w:after="240"/>
        <w:rPr>
          <w:lang w:val="el" w:eastAsia="el"/>
        </w:rPr>
      </w:pPr>
      <w:r>
        <w:rPr>
          <w:lang w:val="el" w:eastAsia="el"/>
        </w:rPr>
        <w:t>Η ισχύς των προθεσμιών της παρ. 3 του άρθρου 20 του ν. 4683/2020 (Α΄ 83), ως προς τη θεώρηση παραπεμπτικών κατά την περίοδο διάδοσης του κορωνοϊού COVID-19, παρατείνεται έως την 31.3.2021.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επανέκδοσης συνταγών στο σύστημα ηλεκτρονικής συνταγογράφησης και έγκρισης φαρμάκων μέσω του Συστήματος Ηλεκτρονικής Προέγκρισης</w:t>
      </w:r>
    </w:p>
    <w:p>
      <w:pPr>
        <w:spacing w:before="240" w:after="240"/>
        <w:rPr>
          <w:lang w:val="el" w:eastAsia="el"/>
        </w:rPr>
      </w:pPr>
      <w:r>
        <w:rPr>
          <w:lang w:val="el" w:eastAsia="el"/>
        </w:rPr>
        <w:t>Η ισχύς του άρθρου εικοστού τρίτου του ν. 4737/2020 (Α΄ 204),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 παρατείνεται έως την 31.3.2021.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θεμάτων Ε.Κ.Α.Β.</w:t>
      </w:r>
    </w:p>
    <w:p>
      <w:pPr>
        <w:pStyle w:val="MainText"/>
        <w:spacing w:before="120" w:after="0"/>
        <w:rPr>
          <w:lang w:val="el" w:eastAsia="el"/>
        </w:rPr>
      </w:pPr>
      <w:r>
        <w:rPr>
          <w:b/>
          <w:bCs/>
          <w:lang w:val="el" w:eastAsia="el"/>
        </w:rPr>
        <w:t>1.</w:t>
      </w:r>
      <w:r>
        <w:rPr>
          <w:lang w:val="el" w:eastAsia="el"/>
        </w:rPr>
        <w:t xml:space="preserve"> Στην παρ. 1 του άρθρου 32 του ν. 4633/2019 (A΄ 161) προστίθεται δεύτερο εδάφιο ως εξής:</w:t>
      </w:r>
    </w:p>
    <w:p>
      <w:pPr>
        <w:spacing w:before="240" w:after="240"/>
        <w:rPr>
          <w:lang w:val="el" w:eastAsia="el"/>
        </w:rPr>
      </w:pPr>
      <w:r>
        <w:rPr>
          <w:lang w:val="el" w:eastAsia="el"/>
        </w:rPr>
        <w:t>«Με απόφαση του Διοικητικού Συμβουλίου του Ε.Κ.Α.Β. δύναται να συστήνονται Κέντρα Επιχειρήσεων Υγείας στις έδρες των Παραρτημάτων του Ε.Κ.Α.Β. με τις ίδιες αρμοδιότητες και αντίστοιχη στελέχωση, τα οποία υπάγονται απευθείας στον Πρόεδρό του.»</w:t>
      </w:r>
    </w:p>
    <w:p>
      <w:pPr>
        <w:pStyle w:val="MainText"/>
        <w:spacing w:before="120" w:after="0"/>
        <w:rPr>
          <w:lang w:val="el" w:eastAsia="el"/>
        </w:rPr>
      </w:pPr>
      <w:r>
        <w:rPr>
          <w:b/>
          <w:bCs/>
          <w:lang w:val="el" w:eastAsia="el"/>
        </w:rPr>
        <w:t>2.</w:t>
      </w:r>
      <w:r>
        <w:rPr>
          <w:lang w:val="el" w:eastAsia="el"/>
        </w:rPr>
        <w:t xml:space="preserve"> Στην παρ. 2 του άρθρου 32 του ν. 4633/2019 προστίθενται εδάφια ως εξής:</w:t>
      </w:r>
    </w:p>
    <w:p>
      <w:pPr>
        <w:spacing w:before="240" w:after="240"/>
        <w:rPr>
          <w:lang w:val="el" w:eastAsia="el"/>
        </w:rPr>
      </w:pPr>
      <w:r>
        <w:rPr>
          <w:lang w:val="el" w:eastAsia="el"/>
        </w:rPr>
        <w:t>«Οι ιατροί που στελεχώνουν το Κέντρο Επιχειρήσεων Υγείας του Ε.Κ.Α.Β. δύνανται, κατόπιν αιτήσεώς τους, να συμμετέχουν στις δράσεις του Ειδικού Τμήματος Ιατρικής Καταστροφών (Ε.Τ.Ι.Κ.) του Ε.Κ.Α.Β.. Τα έξοδα συμμετοχής καλύπτονται από το Ε.Κ.Α.Β. με απόφαση του Διοικητικού Συμβουλίου του. Για τη συμμετοχή τους στις ανωτέρω δράσεις οι γιατροί δικαιούνται αποζημίωσης από το Ε.Κ.Α.Β., σύμφωνα με τις διατάξεις περί καταβολής αποζημίωσης εφημεριών.»</w:t>
      </w:r>
    </w:p>
    <w:p>
      <w:pPr>
        <w:pStyle w:val="MainText"/>
        <w:spacing w:before="120" w:after="0"/>
        <w:rPr>
          <w:lang w:val="el" w:eastAsia="el"/>
        </w:rPr>
      </w:pPr>
      <w:r>
        <w:rPr>
          <w:b/>
          <w:bCs/>
          <w:lang w:val="el" w:eastAsia="el"/>
        </w:rPr>
        <w:t>3.</w:t>
      </w:r>
      <w:r>
        <w:rPr>
          <w:lang w:val="el" w:eastAsia="el"/>
        </w:rPr>
        <w:t xml:space="preserve"> Προστίθεται παρ. 4 στο άρθρο 33 του ν. 4633/2019, ως εξής:</w:t>
      </w:r>
    </w:p>
    <w:p>
      <w:pPr>
        <w:spacing w:before="240" w:after="240"/>
        <w:rPr>
          <w:lang w:val="el" w:eastAsia="el"/>
        </w:rPr>
      </w:pPr>
      <w:r>
        <w:rPr>
          <w:lang w:val="el" w:eastAsia="el"/>
        </w:rPr>
        <w:t>«4 . Με απόφασή του ο Πρόεδρος του Ε.Κ.Α.Β. δύ- ναται να μεταβιβάζει ή να εκχωρεί τις αρμοδιότητές του, που αφορούν στη λειτουργία του Αυτοτελούς Τμήματος Επιχειρήσεων Υγείας σε Προϊσταμένους Διεύθυνσης ή Τμήματος του Ε.Κ.Α.Β.. Επίσης, δύναται να εξουσιοδοτεί ιεραρχικά υφιστάμενα όργανα να υπογράφουν με εντολή του πράξεις ή άλλα έγγραφα της αρμοδιότητάς του ως προς την λειτουργία του ανωτέρω Τμήματος.»</w:t>
      </w:r>
    </w:p>
    <w:p>
      <w:pPr>
        <w:spacing w:before="240" w:after="240"/>
        <w:rPr>
          <w:lang w:val="el" w:eastAsia="el"/>
        </w:rPr>
      </w:pPr>
      <w:r>
        <w:rPr>
          <w:lang w:val="el" w:eastAsia="el"/>
        </w:rPr>
        <w:t>Στο τέλος της παρ. 6 του άρθρου 7 του ν. 4498/2017 (Α΄ 172), αναφορικά με το Συμβούλιο Κρίσης και Επιλογής ειδικά για θέσεις του ιατρικού προσωπικού του Ε.Κ.Α.Β., προστίθενται εδάφια ως εξής:</w:t>
      </w:r>
    </w:p>
    <w:p>
      <w:pPr>
        <w:spacing w:before="240" w:after="240"/>
        <w:rPr>
          <w:lang w:val="el" w:eastAsia="el"/>
        </w:rPr>
      </w:pPr>
      <w:r>
        <w:rPr>
          <w:lang w:val="el" w:eastAsia="el"/>
        </w:rPr>
        <w:t>«Η θητεία του Συμβουλίου Κρίσης και Επιλογής ειδικά για θέσεις του ιατρικού προσωπικού του Ε.Κ.Α.Β. ορίζεται διετής.</w:t>
      </w:r>
    </w:p>
    <w:p>
      <w:pPr>
        <w:spacing w:before="240" w:after="240"/>
        <w:rPr>
          <w:lang w:val="el" w:eastAsia="el"/>
        </w:rPr>
      </w:pPr>
      <w:r>
        <w:rPr>
          <w:lang w:val="el" w:eastAsia="el"/>
        </w:rPr>
        <w:t>Οι διαδικασίες κρίσης/τοποθέτησης του ιατρικού προσωπικού του Ε.Κ.Α.Β., που εκκρεμούν στα Συμβούλια τα οποία συγκροτήθηκαν, σύμφωνα με την παρ. 24 του άρθρου 11 του ν. 2889/2001 (Α΄ 37), για θέσεις που έχουν προκηρυχθεί μετά την 1η.1.2018, ολοκληρώνονται από το Συμβούλιο της παρούσας.</w:t>
      </w:r>
    </w:p>
    <w:p>
      <w:pPr>
        <w:spacing w:before="240" w:after="240"/>
        <w:rPr>
          <w:lang w:val="el" w:eastAsia="el"/>
        </w:rPr>
      </w:pPr>
      <w:r>
        <w:rPr>
          <w:lang w:val="el" w:eastAsia="el"/>
        </w:rPr>
        <w:t>Η γραμματειακή υποστήριξη του Συμβουλίου της παρούσας γίνεται από υπαλλήλους του κλάδου ΠΕ ή ΤΕ ή ΔΕ Διοικητικού, που ορίζονται με την απόφαση συγκρότησής του, μετά από πρόταση του Προέδρου του Ε.Κ.Α.Β.</w:t>
      </w:r>
    </w:p>
    <w:p>
      <w:pPr>
        <w:spacing w:before="240" w:after="240"/>
        <w:rPr>
          <w:lang w:val="el" w:eastAsia="el"/>
        </w:rPr>
      </w:pPr>
      <w:r>
        <w:rPr>
          <w:lang w:val="el" w:eastAsia="el"/>
        </w:rPr>
        <w:t>Η παρ. 24 του άρθρου 11 του ν. 2889/2001 (Α΄ 37) κα- ταργείται.»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Ζητήματα αδειοδότησης ιδιωτικών Μονάδων Ημερήσιας Νοσηλείας - Τροποποίηση της περ. γ΄ της παρ. 7 του άρθρου 33 του ν. 4025/2011</w:t>
      </w:r>
    </w:p>
    <w:p>
      <w:pPr>
        <w:spacing w:before="240" w:after="240"/>
        <w:rPr>
          <w:lang w:val="el" w:eastAsia="el"/>
        </w:rPr>
      </w:pPr>
      <w:r>
        <w:rPr>
          <w:lang w:val="el" w:eastAsia="el"/>
        </w:rPr>
        <w:t>Αντικαθίσταται η περ. γ) της παρ. 7 του άρθρου 33 του ν. 4025/2011 (Α΄ 228) ως εξής:</w:t>
      </w:r>
    </w:p>
    <w:p>
      <w:pPr>
        <w:spacing w:before="240" w:after="240"/>
        <w:rPr>
          <w:lang w:val="el" w:eastAsia="el"/>
        </w:rPr>
      </w:pPr>
      <w:r>
        <w:rPr>
          <w:lang w:val="el" w:eastAsia="el"/>
        </w:rPr>
        <w:t>«γ. Οι αυτοτελείς ιδιωτικές Μ.Η.Ν. εντάσσονται στους φορείς πρωτοβάθμιας φροντίδας υγείας και ως εκ τούτου έχουν εφαρμογή οι απαλλαγές του άρθρου 22 του ν. 2859/2000 (Α΄ 248).</w:t>
      </w:r>
    </w:p>
    <w:p>
      <w:pPr>
        <w:spacing w:before="240" w:after="240"/>
        <w:rPr>
          <w:lang w:val="el" w:eastAsia="el"/>
        </w:rPr>
      </w:pPr>
      <w:r>
        <w:rPr>
          <w:lang w:val="el" w:eastAsia="el"/>
        </w:rPr>
        <w:t>Με απόφαση του Υπουργού Υγείας, μετά από γνώμη του ΚΕ.Σ.Υ., ορίζονται οι όροι, οι προϋποθέσεις, οι τεχνικές προδιαγραφές, ο απαραίτητος επιστημονικός και τεχνικός εξοπλισμός, η σύνθεση του ιατρικού, νοσηλευτικού και λοιπού προσωπικού, ο κανονισμός εσωτερικής λειτουργίας, καθώς και οι λεπτομέρειες για τη διοικητική και επιστημονική διεύθυνση των Μ.Η.Ν., το ωράριο λειτουργίας, ο τρόπος και η διαδικασία εισαγωγής σε αυτές. Για τις Μ.Η.Ν. των περ. β και γ της παρ. 1 ορίζονται επιπλέον τα απαιτούμενα δικαιολογητικά για την αδειοδότηση των μονάδων, τα αρμόδια όργανα για την αδειοδότηση, τον έλεγχο και την εποπτεία αυτών, η σύνθεση και το έργο των επιτροπών ελέγχου, οι διοικητικές κυρώσεις και τα πρόστιμα, οι ενστάσεις και κάθε άλλο σχετικό θέμα.</w:t>
      </w:r>
    </w:p>
    <w:p>
      <w:pPr>
        <w:spacing w:before="240" w:after="240"/>
        <w:rPr>
          <w:lang w:val="el" w:eastAsia="el"/>
        </w:rPr>
      </w:pPr>
      <w:r>
        <w:rPr>
          <w:lang w:val="el" w:eastAsia="el"/>
        </w:rPr>
        <w:t>Τα αυτοτελή κτίρια ή οι αυτοτελείς οριζόντιες ιδιοκτησίες, στα οποία εγκαθίστανται αυτοτελείς ιδιωτικές Μ.Η.Ν., πρέπει να πληρούν τις παρακάτω τεχνικές προδιαγραφές που αφορούν σε πολεοδομικά θέματα:</w:t>
      </w:r>
    </w:p>
    <w:p>
      <w:pPr>
        <w:spacing w:before="240" w:after="240"/>
        <w:rPr>
          <w:lang w:val="el" w:eastAsia="el"/>
        </w:rPr>
      </w:pPr>
      <w:r>
        <w:rPr>
          <w:lang w:val="el" w:eastAsia="el"/>
        </w:rPr>
        <w:t>ΧΩΡΟΘΕΤΗΣΗ: Χωροθετούνται, όπως προβλέπεται από τους όρους δόμησης της περιοχής, σύμφωνα με το π.δ. 59/2018. Σε περίπτωση που οι χρήσεις γης δεν υπάγονται στο άρθρο 1 του π.δ. 59/2018, όπως ισχύει κατά την ημερομηνία δημοσίευσης του παρόντος, χωροθε- τούνται, όπως προβλέπεται από τους όρους δόμησης της περιοχής στην οποία βρίσκεται η Μ.Η.Ν. για τις ιδιωτικές μονάδες πρωτοβάθμιας φροντίδας υγείας - ιατρεία.</w:t>
      </w:r>
    </w:p>
    <w:p>
      <w:pPr>
        <w:spacing w:before="240" w:after="240"/>
        <w:rPr>
          <w:lang w:val="el" w:eastAsia="el"/>
        </w:rPr>
      </w:pPr>
      <w:r>
        <w:rPr>
          <w:lang w:val="el" w:eastAsia="el"/>
        </w:rPr>
        <w:t>ΧΡΗΣΗ ΚΤΙΡΙΟΥ: Στο τμήμα που καταλαμβάνουν, εγκαθίστανται σε χρήση κτιρίου «Γραφεία», σύμφωνα με τον κτιριοδομικό κανονισμό (Δ΄ 59/1989). Σε περίπτωση εγκατάστασης σε χρήση κτιρίου Υγεία-Πρόνοια, πλη- ρούνται όλες οι τεχνικές πολεοδομικές προδιαγραφές της χρήσης κτιρίου «Γραφεία». Σε περίπτωση αυθαίρετης αλλαγής χρήσης κτιρίου και κατασκευής εφαρμόζεται ο ν. 4495/2017.</w:t>
      </w:r>
    </w:p>
    <w:p>
      <w:pPr>
        <w:spacing w:before="240" w:after="240"/>
        <w:rPr>
          <w:lang w:val="el" w:eastAsia="el"/>
        </w:rPr>
      </w:pPr>
      <w:r>
        <w:rPr>
          <w:lang w:val="el" w:eastAsia="el"/>
        </w:rPr>
        <w:t>ΠΡΟΣΠΕΛΑΣΙΜΟΤΗΤΑ: Στη Μ.Η.Ν. απαιτείται έως τις 31.12.2021 να υπάρχει πρόβλεψη για την εξυπηρέτηση ατόμων μειωμένης κινητικότητας σε εφαρμογή των διατάξεων των άρθρων 26 και 27 του Νέου Οικοδομικού Κανονισμού (ν. 4067/2012).</w:t>
      </w:r>
    </w:p>
    <w:p>
      <w:pPr>
        <w:spacing w:before="240" w:after="240"/>
        <w:rPr>
          <w:lang w:val="el" w:eastAsia="el"/>
        </w:rPr>
      </w:pPr>
      <w:r>
        <w:rPr>
          <w:lang w:val="el" w:eastAsia="el"/>
        </w:rPr>
        <w:t>ΙΣΧΥΟΝΤΕΣ ΚΑΝΟΝΙΣΜΟΙ - ΠΡΟΔΙΑΓΡΑΦΕΣ:</w:t>
      </w:r>
    </w:p>
    <w:p>
      <w:pPr>
        <w:spacing w:before="240" w:after="240"/>
        <w:rPr>
          <w:lang w:val="el" w:eastAsia="el"/>
        </w:rPr>
      </w:pPr>
      <w:r>
        <w:rPr>
          <w:lang w:val="el" w:eastAsia="el"/>
        </w:rPr>
        <w:t>• Νέος Οικοδομικός Κανονισμός (Ν.Ο.Κ.) - ν. 4067/2012 (Α΄ 79) - άρθρο 23.</w:t>
      </w:r>
    </w:p>
    <w:p>
      <w:pPr>
        <w:spacing w:before="240" w:after="240"/>
        <w:rPr>
          <w:lang w:val="el" w:eastAsia="el"/>
        </w:rPr>
      </w:pPr>
      <w:r>
        <w:rPr>
          <w:lang w:val="el" w:eastAsia="el"/>
        </w:rPr>
        <w:t>• Κτιριοδομικός Κανονισμός (Δ΄ 59/1989) - χρήση κτιρίου «γραφεία».</w:t>
      </w:r>
    </w:p>
    <w:p>
      <w:pPr>
        <w:spacing w:before="240" w:after="240"/>
        <w:rPr>
          <w:lang w:val="el" w:eastAsia="el"/>
        </w:rPr>
      </w:pPr>
      <w:r>
        <w:rPr>
          <w:lang w:val="el" w:eastAsia="el"/>
        </w:rPr>
        <w:t>• Ν. 4495/2017, όπως εκάστοτε ισχύει.</w:t>
      </w:r>
    </w:p>
    <w:p>
      <w:pPr>
        <w:spacing w:before="240" w:after="240"/>
        <w:rPr>
          <w:lang w:val="el" w:eastAsia="el"/>
        </w:rPr>
      </w:pPr>
      <w:r>
        <w:rPr>
          <w:lang w:val="el" w:eastAsia="el"/>
        </w:rPr>
        <w:t>• Νομοθεσία πυροπροστασίας: Εφαρμόζονται οι διατάξεις της κατηγορίας «γραφεία» του εφαρμοστέου για κάθε κτίριο ή τμήμα κτιρίου, στο οποίο λειτουργεί η Μ.Η.Ν., Κανονισμού Πυροπροστασίας (π.δ. 71/1988, Α΄ 59 και π.δ. 41/2018, Α΄ 80). Κάθε αντίθετη διάταξη των Κανονισμών Πυροπροστασίας καταργείται.</w:t>
      </w:r>
    </w:p>
    <w:p>
      <w:pPr>
        <w:spacing w:before="240" w:after="240"/>
        <w:rPr>
          <w:lang w:val="el" w:eastAsia="el"/>
        </w:rPr>
      </w:pPr>
      <w:r>
        <w:rPr>
          <w:lang w:val="el" w:eastAsia="el"/>
        </w:rPr>
        <w:t>Οι ήδη λειτουργούσες αυτοτελείς Μ.Η.Ν. είτε αναπτύσσουν μια είτε περισσότερες ειδικότητες, ανεξάρτητα από την αρχή από την οποία έχουν αδειοδοτηθεί, υποχρεού- νται να προσαρμοσθούν στις παρούσες διατάξεις έως τις 31.12.2021. Σε περίπτωση που έως τις 31.12.2021 δεν έχουν δημοσιευθεί οι απαραίτητες για τη λειτουργία τους υπουργικές αποφάσεις των παρ. 5 και 7, υποχρεούνται να προσαρμοσθούν στις παρούσες διατάξεις εντός προθεσμίας έξι (6) μηνών από τη δημοσίευση των εν λόγω υπουργικών αποφάσεων. Εάν οι προθεσμίες αυτές πα- ρέλθουν άπρακτες, η λειτουργία τους διακόπτεται. Οι αρμόδιες υπηρεσίες των Περιφερειών, μετά από έλεγχο της Επιτροπής του άρθρου 4 του π.δ. 247/1991 (Α΄ 93), υποχρεούνται σε επανεξέταση και έκδοση νέων βεβαιώσεων, σύμφωνα με τις διατάξεις του παρόντος και βάσει των όρων, των προϋποθέσεων και των προδιαγραφών των ανωτέρω υπουργικών αποφάσεων.</w:t>
      </w:r>
    </w:p>
    <w:p>
      <w:pPr>
        <w:spacing w:before="240" w:after="240"/>
        <w:rPr>
          <w:lang w:val="el" w:eastAsia="el"/>
        </w:rPr>
      </w:pPr>
      <w:r>
        <w:rPr>
          <w:lang w:val="el" w:eastAsia="el"/>
        </w:rPr>
        <w:t>Οι ως άνω διατάξεις υπερισχύουν κάθε αντίθετης ρύθμισης.»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θητείας οργάνων διοίκησης της Ένωσης Νοσηλευτών - Νοσηλευτριών Ελλάδος (Ε.Ν.Ε.)</w:t>
      </w:r>
    </w:p>
    <w:p>
      <w:pPr>
        <w:spacing w:before="240" w:after="240"/>
        <w:rPr>
          <w:lang w:val="el" w:eastAsia="el"/>
        </w:rPr>
      </w:pPr>
      <w:r>
        <w:rPr>
          <w:lang w:val="el" w:eastAsia="el"/>
        </w:rPr>
        <w:t>Οι αμέσως προσεχείς από τη δημοσίευση του παρόντος εκλογές για την ανάδειξη των οργάνων Διοίκησης της Ε.Ν.Ε. θα διεξαχθούν μέχρι το τέλος Ιουνίου 2021. Μέχρι τη διεξαγωγή των εκλογών παρατείνεται η θητεία των ήδη υπηρετούντων οργάνων διοίκησης της Ε.Ν.Ε.</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Υποχρεώσεις φαρμακοποιών</w:t>
      </w:r>
    </w:p>
    <w:p>
      <w:pPr>
        <w:spacing w:before="240" w:after="240"/>
        <w:rPr>
          <w:lang w:val="el" w:eastAsia="el"/>
        </w:rPr>
      </w:pPr>
      <w:r>
        <w:rPr>
          <w:lang w:val="el" w:eastAsia="el"/>
        </w:rPr>
        <w:t>Ειδικά για το έτος 2020, η υποχρέωση της παρ. 2 του άρθρου 14 του ν. 4139/2013 (Α΄ 74), ως προς την υποχρέωση των φαρμακοποιών να αποστέλλουν στο τέλος κάθε έτους στην αρμόδια υπηρεσία της οικείας Περιφέρειας κατάσταση με ναρκωτικά φάρμακα, παρατείνεται έως και την 31.3.2021.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θεμάτων Ε.Ο.Π.Υ.Υ.</w:t>
      </w:r>
    </w:p>
    <w:p>
      <w:pPr>
        <w:pStyle w:val="MainText"/>
        <w:spacing w:before="120" w:after="0"/>
        <w:rPr>
          <w:lang w:val="el" w:eastAsia="el"/>
        </w:rPr>
      </w:pPr>
      <w:r>
        <w:rPr>
          <w:b/>
          <w:bCs/>
          <w:lang w:val="el" w:eastAsia="el"/>
        </w:rPr>
        <w:t>1.</w:t>
      </w:r>
      <w:r>
        <w:rPr>
          <w:lang w:val="el" w:eastAsia="el"/>
        </w:rPr>
        <w:t xml:space="preserve"> Στην περ. ζ) της παρ. 9 του άρθρου 22 του ν. 4213/ 2013 (Α΄ 261) προστίθεται έκτο εδάφιο ως εξής:</w:t>
      </w:r>
    </w:p>
    <w:p>
      <w:pPr>
        <w:spacing w:before="240" w:after="240"/>
        <w:rPr>
          <w:lang w:val="el" w:eastAsia="el"/>
        </w:rPr>
      </w:pPr>
      <w:r>
        <w:rPr>
          <w:lang w:val="el" w:eastAsia="el"/>
        </w:rPr>
        <w:t>«Τα τιμολόγια δύνανται να συνοδεύονται και με αντίγραφα των ανωτέρω δελτίων αποστολής, τα οποία φέρουν πρωτότυπη υπογραφή του ιδιώτη φαρμακοποιού. Η ισχύς του προηγούμενου εδαφίου άρχεται από 31.1.2020.»</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 -19, και πάντως για χρονικό διάστημα που δεν μπορεί να υπερβαίνει την 31.3.2021, μηνιαίες ή επαναλαμβανόμενες γνωματεύσεις χρονίως πασχόντων, που αφορούν περιοδικώς (επαναλαμβανόμενες) χορηγούμενες παροχές του άρθρου 53 του Ενιαίου Κανονισμού Παροχών Υγείας του Ε.Ο.Π.Υ.Υ., ανανεώνονται μετά από τη λήξη τους και από ιατρούς ειδικότητας Πνευμονολογίας, Παιδιατρικής, παθολογίας, Γενικής ιατρικής και καρδιολογίας δημόσιου ή ιδιωτικού τομέα.</w:t>
      </w:r>
    </w:p>
    <w:p>
      <w:pPr>
        <w:pStyle w:val="MainText"/>
        <w:spacing w:before="120" w:after="0"/>
        <w:rPr>
          <w:lang w:val="el" w:eastAsia="el"/>
        </w:rPr>
      </w:pPr>
      <w:r>
        <w:rPr>
          <w:b/>
          <w:bCs/>
          <w:lang w:val="el" w:eastAsia="el"/>
        </w:rPr>
        <w:t>3.</w:t>
      </w:r>
      <w:r>
        <w:rPr>
          <w:lang w:val="el" w:eastAsia="el"/>
        </w:rPr>
        <w:t xml:space="preserve"> Προστίθεται περ. γ) στην παρ. 2 του άρθρου 10 του ν. 4652/2020 (A΄ 9) ως εξής:</w:t>
      </w:r>
    </w:p>
    <w:p>
      <w:pPr>
        <w:spacing w:before="240" w:after="240"/>
        <w:rPr>
          <w:lang w:val="el" w:eastAsia="el"/>
        </w:rPr>
      </w:pPr>
      <w:r>
        <w:rPr>
          <w:lang w:val="el" w:eastAsia="el"/>
        </w:rPr>
        <w:t>«γ) Με κοινή απόφαση των Yπουργών Οικονομικών, Εξωτερικών, Εργασίας και Κοινωνικών Υποθέσεων και Υγείας, ρυθμίζονται οι όροι της ιατροφαρμακευτικής και νοσοκομειακής κάλυψης, καθώς και τα σχετικά δικαιώματα και απαιτούμενα έγγραφα ή δικαιολογητικά για την κοινωνική ασφάλιση των πολιτών του Ηνωμένου Βασιλείου και των μελών των οικογενειών τους, οι δικαιούχοι, το εύρος των παροχών ασθενείας και κάθε άλλο σχετικό θέμα για την εφαρμογή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Τακτοποίηση υπολοίπου ημερών κανονικής αδείας προσωπικού Κεντρικής Υπηρεσίας του Υπουργείου Υγείας και των εποπτευόμενων φορέων - Δυνατότητα υπέρβασης σαρανταοκταώρου ιατρών Ε.Σ.Υ.</w:t>
      </w:r>
    </w:p>
    <w:p>
      <w:pPr>
        <w:pStyle w:val="MainText"/>
        <w:spacing w:before="120" w:after="0"/>
        <w:rPr>
          <w:lang w:val="el" w:eastAsia="el"/>
        </w:rPr>
      </w:pPr>
      <w:r>
        <w:rPr>
          <w:b/>
          <w:bCs/>
          <w:lang w:val="el" w:eastAsia="el"/>
        </w:rPr>
        <w:t>1.</w:t>
      </w:r>
      <w:r>
        <w:rPr>
          <w:lang w:val="el" w:eastAsia="el"/>
        </w:rPr>
        <w:t xml:space="preserve"> Για λόγους δημοσίου συμφέροντος, οι υπόλοιπες ημέρες κανονικής άδειας ετών 2019 και 2020 των υπαλλήλων της Κεντρικής Υπηρεσίας του Υπουργείου Υγείας και των εποπτευομένων αυτού φορέων, που δεν χορηγήθηκαν λόγω της πανδημίας του κορωνοϊού COVID-19, μεταφέρονται και χορηγούνται κατά το έτος 2021.</w:t>
      </w:r>
    </w:p>
    <w:p>
      <w:pPr>
        <w:pStyle w:val="MainText"/>
        <w:spacing w:before="120" w:after="0"/>
        <w:rPr>
          <w:lang w:val="el" w:eastAsia="el"/>
        </w:rPr>
      </w:pPr>
      <w:r>
        <w:rPr>
          <w:b/>
          <w:bCs/>
          <w:lang w:val="el" w:eastAsia="el"/>
        </w:rPr>
        <w:t>2.</w:t>
      </w:r>
      <w:r>
        <w:rPr>
          <w:lang w:val="el" w:eastAsia="el"/>
        </w:rPr>
        <w:t xml:space="preserve"> Η περ. γ) της παρ. 4 του άρθρου 3 του ν. 4498/2017 (Α΄ 172) τροποποιείται ως εξής:</w:t>
      </w:r>
    </w:p>
    <w:p>
      <w:pPr>
        <w:pStyle w:val="StructureList1"/>
        <w:spacing w:before="120" w:after="0"/>
        <w:rPr>
          <w:lang w:val="el" w:eastAsia="el"/>
        </w:rPr>
      </w:pPr>
      <w:r>
        <w:rPr>
          <w:lang w:val="el" w:eastAsia="el"/>
        </w:rPr>
        <w:t>γ)</w:t>
      </w:r>
      <w:r>
        <w:rPr>
          <w:lang w:val="en" w:eastAsia="en"/>
        </w:rPr>
        <w:tab/>
      </w:r>
      <w:r>
        <w:rPr>
          <w:lang w:val="el" w:eastAsia="el"/>
        </w:rPr>
        <w:t>Για την εύρυθμη λειτουργία των νοσοκομείων και μονάδων Π.Φ.Υ. του Ε.Σ.Υ., για την αντιμετώπιση εκτάκτων αναγκών από τη διάδοση του κορωνοϊού COVID-19 και μέχρι την ολοκλήρωση των απαιτούμενων προσλήψεων ειδικευμένων ιατρών Ε.Σ.Υ., η δυνατότητα υπέρβασης του σαρανταοκταώρου υφίσταται έως τις 30.11.2022.»</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Απαιτούμενα προσόντα και διαδικασία πλήρωσης θέσεων συνεργατών στο γραφείο του Διοικητή του Ε.Ο.Π.Υ.Υ. - Τροποποίηση της παρ. 3 του άρθρου 21 του ν. 3918/2011</w:t>
      </w:r>
    </w:p>
    <w:p>
      <w:pPr>
        <w:spacing w:before="240" w:after="240"/>
        <w:rPr>
          <w:lang w:val="el" w:eastAsia="el"/>
        </w:rPr>
      </w:pPr>
      <w:r>
        <w:rPr>
          <w:lang w:val="el" w:eastAsia="el"/>
        </w:rPr>
        <w:t>Η παρ. 3 του άρθρου 21 του ν. 3918/2011 (Α΄ 31), αντικαθίσταται ως εξής:</w:t>
      </w:r>
    </w:p>
    <w:p>
      <w:pPr>
        <w:spacing w:before="240" w:after="240"/>
        <w:rPr>
          <w:lang w:val="el" w:eastAsia="el"/>
        </w:rPr>
      </w:pPr>
      <w:r>
        <w:rPr>
          <w:lang w:val="el" w:eastAsia="el"/>
        </w:rPr>
        <w:t>«3. Συστήνονται στον Ε.Ο.Π.Υ.Υ. τέσσερις (4) θέσεις ειδικών συμβούλων - συνεργατών και μία (1) θέση δημοσιογράφου για την κάλυψη των αναγκών του Διοικητή. Οι ανωτέρω πρέπει να έχουν τουλάχιστον πτυχίο ανώτατου εκπαιδευτικού ιδρύματος ή τεχνολογικού εκπαιδευτικού ιδρύματος ή ισότιμο πτυχίο της αλλοδαπής. Οι ως άνω θέσεις καλύπτονται σύμφωνα με τα οριζόμενα στην παρ. 3 του άρθρου 46 του ν. 4622/2019 (Α΄ 133), με την επιφύλαξη ότι οι θέσεις που αντιστοιχούν σε μετακλητούς δεν μπορούν να υπερβαίνουν τις τρεις (3). Οι αποσπάσεις των περ. β) και γ) της παρ. 3 του άρθρου 46 του ν. 4622/2019 διενεργούνται, κατά παρέκκλιση των κείμενων διατάξεων, με απόφαση του αρμοδίου οργάνου του Υπουργείου Υγείας, που δημοσιεύεται στην Εφημερίδα της Κυβερνήσεως, ενώ η πλήρωση των θέσεων της περ. α) της παρ. 3 του άρθρου 46 του ν. 4622/2019 διενεργείται με απόφαση του Διοικητή του Ε.Ο.Π.Υ.Υ.. Με κοινή απόφαση των Υπουργών Οικονομικών και Υγείας καθορίζονται οι πάσης φύσεως αποδοχές των ειδικών συμβούλων - συνεργατών της παρούσας.»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Μονάδες Έγκαιρης Παρέμβασης στην Ψύχωση</w:t>
      </w:r>
    </w:p>
    <w:p>
      <w:pPr>
        <w:pStyle w:val="MainText"/>
        <w:spacing w:before="120" w:after="0"/>
        <w:rPr>
          <w:lang w:val="el" w:eastAsia="el"/>
        </w:rPr>
      </w:pPr>
      <w:r>
        <w:rPr>
          <w:b/>
          <w:bCs/>
          <w:lang w:val="el" w:eastAsia="el"/>
        </w:rPr>
        <w:t>1.</w:t>
      </w:r>
      <w:r>
        <w:rPr>
          <w:lang w:val="el" w:eastAsia="el"/>
        </w:rPr>
        <w:t xml:space="preserve"> Στις Μονάδες Ψυχικής Υγείας της παρ. 1 του άρθρου 4 του ν. 2716/1999 (Α΄ 96) συγκαταλέγονται και οι Μονάδες Έγκαιρης Παρέμβασης στην Ψύχωση.</w:t>
      </w:r>
    </w:p>
    <w:p>
      <w:pPr>
        <w:pStyle w:val="MainText"/>
        <w:spacing w:before="120" w:after="0"/>
        <w:rPr>
          <w:lang w:val="el" w:eastAsia="el"/>
        </w:rPr>
      </w:pPr>
      <w:r>
        <w:rPr>
          <w:b/>
          <w:bCs/>
          <w:lang w:val="el" w:eastAsia="el"/>
        </w:rPr>
        <w:t>2.</w:t>
      </w:r>
      <w:r>
        <w:rPr>
          <w:lang w:val="el" w:eastAsia="el"/>
        </w:rPr>
        <w:t xml:space="preserve"> Στις Μονάδες Ψυχικής Υγείας που επιτρέπεται να λειτουργούν από νομικά πρόσωπα ιδιωτικού δικαίου, του πρώτου εδαφίου της παρ. 1 του άρθρου 11 του ν. 2716/1999, συγκαταλέγονται και οι Μονάδες Έγκαιρης Παρέμβασης στην Ψύχωση.</w:t>
      </w:r>
    </w:p>
    <w:p>
      <w:pPr>
        <w:pStyle w:val="MainText"/>
        <w:spacing w:before="120" w:after="0"/>
        <w:rPr>
          <w:lang w:val="el" w:eastAsia="el"/>
        </w:rPr>
      </w:pPr>
      <w:r>
        <w:rPr>
          <w:b/>
          <w:bCs/>
          <w:lang w:val="el" w:eastAsia="el"/>
        </w:rPr>
        <w:t>3.</w:t>
      </w:r>
      <w:r>
        <w:rPr>
          <w:lang w:val="el" w:eastAsia="el"/>
        </w:rPr>
        <w:t xml:space="preserve"> Μετά το άρθρο 12 του ν. 2716/1999,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Μονάδες Έγκαιρης Παρέμβασης στην Ψύχωση</w:t>
      </w:r>
    </w:p>
    <w:p>
      <w:pPr>
        <w:spacing w:before="240" w:after="240"/>
        <w:rPr>
          <w:lang w:val="el" w:eastAsia="el"/>
        </w:rPr>
      </w:pPr>
      <w:r>
        <w:rPr>
          <w:lang w:val="el" w:eastAsia="el"/>
        </w:rPr>
        <w:t>1. Οι Μονάδες Έγκαιρης Παρέμβασης στην Ψύχωση παρέχουν σε άτομα με πρώτο επεισόδιο ψυχωτικής διαταραχής και για καθορισμένο χρονικό διάστημα, υπηρεσίες έγκαιρης διάγνωσης, θεραπευτικής παρέμβασης, παρακολούθησης, ατομικής υποστήριξης, αποκατάστασης, οικογενειακής στήριξης και πρόληψης των ψυχωτικών διαταραχών ή ειδικής φροντίδας ψυχικής υγείας στην κοινότητα ή και κατ’ οίκον, στα όρια του Τομέα Ψυχικής Υγείας, στο πλαίσιο της δικτύωσής τους με τις λοιπές μονάδες ψυχικής υγείας του Τομέα Ψυχικής Υγείας και τις λοιπές υπηρεσίες υγείας της περιοχής, με ιδιαίτερη έμφαση στην Πρωτοβάθμια Φροντίδα Υγείας, και τη συνεργασία με άλλους φορείς και υπηρεσίες της κοινότητας.</w:t>
      </w:r>
    </w:p>
    <w:p>
      <w:pPr>
        <w:spacing w:before="240" w:after="240"/>
        <w:rPr>
          <w:lang w:val="el" w:eastAsia="el"/>
        </w:rPr>
      </w:pPr>
      <w:r>
        <w:rPr>
          <w:lang w:val="el" w:eastAsia="el"/>
        </w:rPr>
        <w:t>2. Οι Μονάδες Έγκαιρης Παρέμβασης στην Ψύχωση συστήνονται με κοινή απόφαση των Υπουργών Οικονομικών, Υγείας, Εσωτερικών και των κατά περίπτωση συναρμόδιων Υπουργών, έπειτα από γνώμη του οικείου Περιφερειακού Διατομεακού Συμβουλίου, η οποία παρέχεται εντός δύο (2) εβδομάδων από την κατάθεση σχετικού ερωτήματος εκ μέρους του Υπουργού Υγείας. Οι Μονάδες Έγκαιρης Παρέμβασης στην Ψύχωση συ- στήνονται ως οργανικές μονάδες των νοσοκομείων του ν.δ. 2592/1953 (Α΄ 254), των Ερευνητικών Πανεπιστημιακών Ινστιτούτων Ψυχικής Υγείας, των Κέντρων Ψυχικής Υγείας της παρ. 1 του άρθρου 4 του παρόντος και των Κοινοτικών Κέντρων Ψυχικής Υγείας Παιδιών και Εφήβων του άρθρου 67 του ν. 4486/2017 (Α΄ 115), για την εξυπηρέτηση των αναγκών ψυχικής υγείας ενός ή περισσότερων Τομέων Ψυχικής Υγείας.</w:t>
      </w:r>
    </w:p>
    <w:p>
      <w:pPr>
        <w:spacing w:before="240" w:after="240"/>
        <w:rPr>
          <w:lang w:val="el" w:eastAsia="el"/>
        </w:rPr>
      </w:pPr>
      <w:r>
        <w:rPr>
          <w:lang w:val="el" w:eastAsia="el"/>
        </w:rPr>
        <w:t>3. Με κοινή απόφαση των Υπουργών Υγείας και Εσωτερικών, ύστερα από γνώμη του οικείου Περιφερειακού Διατομεακού Συμβουλίου, η οποία παρέχεται εντός δύο (2) εβδομάδων από την κατάθεση σχετικού ερωτήματος εκ μέρους του Υπουργού Υγείας, δύνανται να μετατρέπονται ήδη λειτουργούσες Μονάδες Ψυχικής Υγείας της παρ. 1 του άρθρου 11 του ν. 2716/1999, εκτός των Κινητών Μονάδων Ψυχικής Υγείας, σε Μονάδες Έγκαιρης Παρέμβασης στην Ψύχωση.</w:t>
      </w:r>
    </w:p>
    <w:p>
      <w:pPr>
        <w:spacing w:before="240" w:after="240"/>
        <w:rPr>
          <w:lang w:val="el" w:eastAsia="el"/>
        </w:rPr>
      </w:pPr>
      <w:r>
        <w:rPr>
          <w:lang w:val="el" w:eastAsia="el"/>
        </w:rPr>
        <w:t>4. Με κοινή απόφαση των Υπουργών Παιδείας και Θρησκευμάτων και Υγείας, η οποία εκδίδεται ύστερα από γνώμη του οικείου Περιφερειακού Διατομεακού Συμβουλίου και της Επιτροπής Ψυχικής Υγείας του ΚΕ.Σ.Υ., οι οποίες παρέχονται εντός δύο (2) εβδομάδων από την κατάθεση σχετικού ερωτήματος εκ μέρους του Υπουργού Υγείας, καθώς και σύμφωνη γνώμη της Συγκλήτου του οικείου Α.Ε.Ι., είναι δυνατή η ίδρυση και εγκατάσταση Μονάδων Έγκαιρης Παρέμβασης στην Ψύχωση στις Ψυχιατρικές Κλινικές των Α.Ε.Ι., που λειτουργούν σύμφωνα με το άρθρο 28Α του ν. 4485/2017 (Α΄ 114) και τον εσωτερικό κανονισμό λειτουργίας τους, καθώς και η μετατροπή μονάδων ή υπηρεσιών των Κλινικών αυτών σε Μονάδες Έγκαιρης Παρέμβασης στην Ψύχωση.</w:t>
      </w:r>
    </w:p>
    <w:p>
      <w:pPr>
        <w:spacing w:before="240" w:after="240"/>
        <w:rPr>
          <w:lang w:val="el" w:eastAsia="el"/>
        </w:rPr>
      </w:pPr>
      <w:r>
        <w:rPr>
          <w:lang w:val="el" w:eastAsia="el"/>
        </w:rPr>
        <w:t>5. Με κοινή απόφαση του Υπουργού Υγείας και του κατά περίπτωση συναρμόδιου Υπουργού καθορίζονται ο τρόπος λειτουργίας, η στελέχωση, καθώς και κάθε άλλη λεπτομέρεια που αφορά στη σύσταση και λειτουργία των Μονάδων Έγκαιρης Παρέμβασης στην Ψύχωση.»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Κέντρα Εξειδικευμένης Περίθαλψης -</w:t>
      </w:r>
    </w:p>
    <w:p>
      <w:pPr>
        <w:spacing w:before="240" w:after="240"/>
        <w:rPr>
          <w:lang w:val="el" w:eastAsia="el"/>
        </w:rPr>
      </w:pPr>
      <w:r>
        <w:rPr>
          <w:b/>
          <w:bCs/>
          <w:lang w:val="el" w:eastAsia="el"/>
        </w:rPr>
        <w:t>Τροποποίηση του άρθρου 8 του ν. 2716/1999</w:t>
      </w:r>
    </w:p>
    <w:p>
      <w:pPr>
        <w:spacing w:before="240" w:after="240"/>
        <w:rPr>
          <w:lang w:val="el" w:eastAsia="el"/>
        </w:rPr>
      </w:pPr>
      <w:r>
        <w:rPr>
          <w:lang w:val="el" w:eastAsia="el"/>
        </w:rPr>
        <w:t>Το άρθρο 8 του ν. 2716/1999 (Α΄ 96)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Κέντρα Εξειδικευμένης Περίθαλψης</w:t>
      </w:r>
    </w:p>
    <w:p>
      <w:pPr>
        <w:spacing w:before="240" w:after="240"/>
        <w:rPr>
          <w:lang w:val="el" w:eastAsia="el"/>
        </w:rPr>
      </w:pPr>
      <w:r>
        <w:rPr>
          <w:lang w:val="el" w:eastAsia="el"/>
        </w:rPr>
        <w:t>1. Τα Κέντρα Εξειδικευμένης Περίθαλψης μπορεί να είναι Κέντρα Ημέρας, Νοσοκομεία Ημέρας και Κέντρα Παρέμβασης στην Κρίση για ενήλικες, Παιδιά ή Εφήβους.</w:t>
      </w:r>
    </w:p>
    <w:p>
      <w:pPr>
        <w:spacing w:before="240" w:after="240"/>
        <w:rPr>
          <w:lang w:val="el" w:eastAsia="el"/>
        </w:rPr>
      </w:pPr>
      <w:r>
        <w:rPr>
          <w:lang w:val="el" w:eastAsia="el"/>
        </w:rPr>
        <w:t>2. Με κοινή απόφαση των Υπουργών Οικονομικών, Υγείας, Εσωτερικών και του κατά περίπτωση συναρμοδί- ου Υπουργού, μετά από πρόταση των αντίστοιχων Τομεα- κών Επιστημονικών Επιτροπών Ψυχικής Υγείας Ενηλίκων (Τ.Επ.Ε.Ψ.Υ.Ε.) και Τομεακών Επιστημονικών Επιτροπών Ψυχικής Υγείας Παιδιών και Εφήβων (Τ.Επ.Ε.Ψ.Υ.Π.Ε.), ορίζονται τα τμήματα, οι Μονάδες ή οι υπηρεσίες των αποκεντρωμένων μονάδων των Γενικών Νοσοκομείων, των Ψυχιατρικών Νοσοκομείων, των Πανεπιστημιακών Νοσοκομείων, των Ερευνητικών Πανεπιστημιακών Ινστιτούτων Ψυχικής Υγείας και των Κλινικών ή Μονάδων Τμημάτων ή Σχολών Επιστημών Υγείας των Ανώτατων Εκπαιδευτικών Ιδρυμάτων (Α.Ε.Ι.), που έχουν ως αντικείμενο την ψυχική υγεία, οι οποίες λειτουργούν ως Κέντρα Εξειδικευμένης Περίθαλψης.</w:t>
      </w:r>
    </w:p>
    <w:p>
      <w:pPr>
        <w:spacing w:before="240" w:after="240"/>
        <w:rPr>
          <w:lang w:val="el" w:eastAsia="el"/>
        </w:rPr>
      </w:pPr>
      <w:r>
        <w:rPr>
          <w:lang w:val="el" w:eastAsia="el"/>
        </w:rPr>
        <w:t>3. Με κοινή απόφαση των Υπουργών Υγείας και Εσωτερικών, μετά από πρόταση της αντίστοιχης Τ.Επ.Ε.Ψ.Υ.Ε. ή Τ.Επ.Ε.Ψ.Υ.Π.Ε., μετατρέπονται τμήμα ή τμήματα ή υπηρεσίες των αποκεντρωμένων μονάδων των νοσοκομείων και Ψυχιατρικών Νοσοκομείων του ν.δ. 2592/1953 (Α΄ 254) και του ν. 1397/1983 (Α΄ 143), σε Κέντρα Εξειδικευμένης Περίθαλψης.</w:t>
      </w:r>
    </w:p>
    <w:p>
      <w:pPr>
        <w:spacing w:before="240" w:after="240"/>
        <w:rPr>
          <w:lang w:val="el" w:eastAsia="el"/>
        </w:rPr>
      </w:pPr>
      <w:r>
        <w:rPr>
          <w:lang w:val="el" w:eastAsia="el"/>
        </w:rPr>
        <w:t>4. Με κοινή απόφαση των Υπουργών Παιδείας και Θρησκευμάτων και Υγείας, μετά από γνώμη της αντίστοιχης Τ.Επ.Ε.Ψ.Υ.Ε. ή Τ.Επ.Ε.Ψ.Υ.Π.Ε. και της οικείας Ιατρικής Σχολής, μετατρέπονται τμήμα ή τμήματα ή μονάδες των Ερευνητικών Πανεπιστημιακών Ινστιτούτων Ψυχικής Υγείας και των Κλινικών ή Μονάδων Τμημάτων ή Σχολών Επιστημών Υγείας των Ανώτατων Εκπαιδευτικών Ιδρυμάτων (Α.Ε.Ι.), που έχουν ως αντικείμενο την ψυχική υγεία, σε Κέντρα Εξειδικευμένης Περίθαλψης.</w:t>
      </w:r>
    </w:p>
    <w:p>
      <w:pPr>
        <w:spacing w:before="240" w:after="240"/>
        <w:rPr>
          <w:lang w:val="el" w:eastAsia="el"/>
        </w:rPr>
      </w:pPr>
      <w:r>
        <w:rPr>
          <w:lang w:val="el" w:eastAsia="el"/>
        </w:rPr>
        <w:t>5. Με κοινή απόφαση των Υπουργών Παιδείας και Θρησκευμάτων, Υγείας και των κατά περίπτωση συναρμόδι- ων Υπουργών, δύναται να συστήνονται Κέντρα Ημέρας από Σχολές ή Τμήματα Ανώτατων Εκπαιδευτικών Ιδρυμάτων (Α.Ε.Ι.), που διεξάγουν έρευνα και παρεμβαίνουν σε ζητήματα ψυχικής υγείας των φοιτητών. Η ως άνω απόφαση εκδίδεται έπειτα από εισήγηση της Συγκλήτου του οικείου Α.Ε.Ι. και γνώμη του αρμόδιου Περιφερειακού Διατομεακού Συμβουλίου, η οποία παρέχεται εντός δύο (2) εβδομάδων από την κατάθεση σχετικού ερωτήματος εκ μέρους του Υπουργού Παιδείας και Θρησκευμάτων ή του Υπουργού Υγείας. Η οικονομική διαχείριση της χρηματοδότησης των Κέντρων αυτών πραγματοποιείται στο πλαίσιο ερευνητικών προγραμμάτων που διαχειρίζεται ο Ε.Λ.Κ.Ε. του οικείου Α.Ε.Ι.</w:t>
      </w:r>
    </w:p>
    <w:p>
      <w:pPr>
        <w:spacing w:before="240" w:after="240"/>
        <w:rPr>
          <w:lang w:val="el" w:eastAsia="el"/>
        </w:rPr>
      </w:pPr>
      <w:r>
        <w:rPr>
          <w:lang w:val="el" w:eastAsia="el"/>
        </w:rPr>
        <w:t>6. Με κοινή απόφαση του Υπουργού Υγείας και του κατά περίπτωση συναρμοδίου Υπουργού ορίζονται ο τρόπος οργάνωσης και λειτουργίας, οι προϋποθέσεις και οι όροι,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Ζητήματα Επιστημονικών Επιτροπών Ψυχικής Υγείας - Τροποποίηση της παρ. 7 του άρθρου 3 του ν. 2716/1999</w:t>
      </w:r>
    </w:p>
    <w:p>
      <w:pPr>
        <w:spacing w:before="240" w:after="240"/>
        <w:rPr>
          <w:lang w:val="el" w:eastAsia="el"/>
        </w:rPr>
      </w:pPr>
      <w:r>
        <w:rPr>
          <w:lang w:val="el" w:eastAsia="el"/>
        </w:rPr>
        <w:t>Το πέμπτο και έκτο εδάφιο της υποπερ. γγγ) της περ. β΄ της παρ. 7 του άρθρου 3 του ν. 2716/1999 (Α΄ 96), αντικαθίστανται ως εξής:</w:t>
      </w:r>
    </w:p>
    <w:p>
      <w:pPr>
        <w:spacing w:before="240" w:after="240"/>
        <w:rPr>
          <w:lang w:val="el" w:eastAsia="el"/>
        </w:rPr>
      </w:pPr>
      <w:r>
        <w:rPr>
          <w:lang w:val="el" w:eastAsia="el"/>
        </w:rPr>
        <w:t>«Εάν δεν υπάρχει επαρκής αριθμός προσώπων για τη στελέχωση των Τ.Επ.Ε.Ψ.Υ.Ε. και των Τ.Επ.Ε.Ψ.Υ.Π.Ε., ο Υπουργός Υγείας ορίζει πρόσωπα με κύρος και εμπειρία στην ψυχική υγεία από τους αντίστοιχους Το.Ψ.Υ.Ε. και Το.Ψ.Υ.Π.Ε., ώστε να συμπληρώνεται τουλάχιστον η απαρτία της εκάστοτε Επιτροπής.</w:t>
      </w:r>
    </w:p>
    <w:p>
      <w:pPr>
        <w:spacing w:before="240" w:after="240"/>
        <w:rPr>
          <w:lang w:val="el" w:eastAsia="el"/>
        </w:rPr>
      </w:pPr>
      <w:r>
        <w:rPr>
          <w:lang w:val="el" w:eastAsia="el"/>
        </w:rPr>
        <w:t>Πρόεδρος της Τ.Επ.Ε.Ψ.Υ.Ε. και της Τ.Επ.Ε.Ψ.Υ.Π.Ε. εκλέγεται, με τον αναπληρωτή του, από τα μέλη των αντίστοιχων επιτροπών, ένας από τους εκλεγμένους ψυχιάτρους ή παιδοψυχιάτρους, αντιστοίχως. Εφόσον αυτό δεν καταστεί δυνατό, για οποιονδήποτε λόγο, και ιδίως εάν στην Επιτροπή δεν υπάρχουν αιρετά μέλη, λόγω μη διεκπεραίωσης της εκλογικής διαδικασίας της υποπερ. δδ΄ της περ. α΄ και της υποπερ. εε΄ της περ. β΄, ο Υπουργός Υγείας ορίζει τον Πρόεδρο και τον αναπληρωτή του από τους διορισμένους ψυχιάτρους και παιδοψυχιάτρους, αντίστοιχα.</w:t>
      </w:r>
    </w:p>
    <w:p>
      <w:pPr>
        <w:spacing w:before="240" w:after="240"/>
        <w:rPr>
          <w:lang w:val="el" w:eastAsia="el"/>
        </w:rPr>
      </w:pPr>
      <w:r>
        <w:rPr>
          <w:lang w:val="el" w:eastAsia="el"/>
        </w:rPr>
        <w:t>Εάν, για οποιονδήποτε λόγο, δεν καθίσταται δυνατή η συγκρότηση της εκάστοτε Τ.Επ.Ε.Ψ.Υ.Ε. ή Τ.Επ.Ε.Ψ.Υ.Π.Ε., οι αρμοδιότητές της ασκούνται από αντίστοιχη Επιτροπή όμορου Το.Ψ.Υ., έπειτα από σχετική απόφαση του Υπουργού Υγείας. Σε κάθε άλλη περίπτωση, οι αρμοδιότητες αυτές ασκούνται από το οικείο Περιφερειακό Διατομεακό Συμβούλιο, έπειτα από σχετική απόφαση του Υπουργού Υγείας.»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Αδειοδότηση και διάθεση εμβολίων</w:t>
      </w:r>
    </w:p>
    <w:p>
      <w:pPr>
        <w:spacing w:before="240" w:after="240"/>
        <w:rPr>
          <w:lang w:val="el" w:eastAsia="el"/>
        </w:rPr>
      </w:pPr>
      <w:r>
        <w:rPr>
          <w:b/>
          <w:bCs/>
          <w:lang w:val="el" w:eastAsia="el"/>
        </w:rPr>
        <w:t>κατά του κορωνοϊού COVID-19 στη Χώρα</w:t>
      </w:r>
    </w:p>
    <w:p>
      <w:pPr>
        <w:pStyle w:val="MainText"/>
        <w:spacing w:before="120" w:after="0"/>
        <w:rPr>
          <w:lang w:val="el" w:eastAsia="el"/>
        </w:rPr>
      </w:pPr>
      <w:r>
        <w:rPr>
          <w:b/>
          <w:bCs/>
          <w:lang w:val="el" w:eastAsia="el"/>
        </w:rPr>
        <w:t>1.</w:t>
      </w:r>
      <w:r>
        <w:rPr>
          <w:lang w:val="el" w:eastAsia="el"/>
        </w:rPr>
        <w:t xml:space="preserve"> Για το χρονικό διάστημα μέχρι την 30η.6.2021 και προς τον σκοπό του περιορισμού της διάδοσης του κορωνοϊού COVID-19, εμβόλια για τα οποία η Ελλάδα συμμετέχει στον κοινό μηχανισμό προμηθειών εμβολίων κατά του κορωνοϊού COVID-19 της Ευρωπαϊκής Ένωσης μετά τη χορήγηση άδειας κυκλοφορίας τους από τον Ευρωπαϊκό Οργανισμό Φαρμάκων (ΕΜΑ), σύμφωνα με τη διαδικασία του Κανονισμού ΕΚ 726/2004 του Ευρωπαϊκού Κοινοβουλίου και του Συμβουλίου της 31ης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δύνανται να κυκλοφορούν στην Ελλάδα και να διατίθενται αποκλειστικά και μόνο με επιμέλεια των αρχών του άρθρου 54 προς τον σκοπό του εμβολιασμού των πολιτών, κατά παρέκκλιση κάθε αντίθετης διάταξης.</w:t>
      </w:r>
    </w:p>
    <w:p>
      <w:pPr>
        <w:pStyle w:val="MainText"/>
        <w:spacing w:before="120" w:after="0"/>
        <w:rPr>
          <w:lang w:val="el" w:eastAsia="el"/>
        </w:rPr>
      </w:pPr>
      <w:r>
        <w:rPr>
          <w:b/>
          <w:bCs/>
          <w:lang w:val="el" w:eastAsia="el"/>
        </w:rPr>
        <w:t>2.</w:t>
      </w:r>
      <w:r>
        <w:rPr>
          <w:lang w:val="el" w:eastAsia="el"/>
        </w:rPr>
        <w:t xml:space="preserve"> Με απόφαση του Υπουργού Υγείας, που εκδίδεται μετά από εισήγηση του Εθνικού Οργανισμού Φαρμάκων (ΕΟΦ), εξειδικεύονται οι όροι και οι προϋποθέσεις ασφαλούς κυκλοφορίας των εμβολίων κατά του κορωνοϊού COVID-19 στην Ελλάδα, με επιμέλεια και υπό τον συντονισμό των αρχών του άρθρου 54 και η διαδικασία και οι προϋποθέσεις διάθεσής τους στα εμβολιαστικά κέντρα προς κάλυψη των αναγκών εμβολιασμού των πολιτών.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Εθνικό Πρόγραμμα Εμβολιασμών κατά του κορωνοϊού COVID-19</w:t>
      </w:r>
    </w:p>
    <w:p>
      <w:pPr>
        <w:pStyle w:val="MainText"/>
        <w:spacing w:before="120" w:after="0"/>
        <w:rPr>
          <w:lang w:val="el" w:eastAsia="el"/>
        </w:rPr>
      </w:pPr>
      <w:r>
        <w:rPr>
          <w:b/>
          <w:bCs/>
          <w:lang w:val="el" w:eastAsia="el"/>
        </w:rPr>
        <w:t>1.</w:t>
      </w:r>
      <w:r>
        <w:rPr>
          <w:lang w:val="el" w:eastAsia="el"/>
        </w:rPr>
        <w:t xml:space="preserve"> Από τη δημοσίευση του παρόντος τίθεται σε ισχύ Εθνικό Πρόγραμμα Εμβολιασμών κατά του κορωνοϊού COVID-19. Τα εμβόλια που εντάσσονται στο Εθνικό Πρόγραμμα Εμβολιασμών κατά του κορωνοϊού COVID-19 πρέπει να πληρούν τις ακόλουθες προϋποθέσεις: α) να έχουν λάβει προηγούμενη άδεια ή έγκριση κυκλοφορίας από τον Ευρωπαϊκό Οργανισμό Φαρμάκων και β) να υπάρχει θετική εισήγηση ένταξής τους στο Εθνικό Πρόγραμμα Εμβολιασμού κατά του κορωνοϊού COVID-19 από την Εθνική Επιτροπή Εμβολιασμών της Γενικής Διεύθυνσης Δημόσιας Υγείας και Ποιότητας Ζωής του Υπουργείου Υγείας.</w:t>
      </w:r>
    </w:p>
    <w:p>
      <w:pPr>
        <w:pStyle w:val="MainText"/>
        <w:spacing w:before="120" w:after="0"/>
        <w:rPr>
          <w:lang w:val="el" w:eastAsia="el"/>
        </w:rPr>
      </w:pPr>
      <w:r>
        <w:rPr>
          <w:b/>
          <w:bCs/>
          <w:lang w:val="el" w:eastAsia="el"/>
        </w:rPr>
        <w:t>2.</w:t>
      </w:r>
      <w:r>
        <w:rPr>
          <w:lang w:val="el" w:eastAsia="el"/>
        </w:rPr>
        <w:t xml:space="preserve"> Με απόφαση του Υπουργού Υγείας μετά από γνώμη της Εθνικής Επιτροπής Εμβολιασμών ορίζονται τα κριτήρια προτεραιοποίησης των πολιτών που προσέρχονται προς εμβολιασμό και ρυθμίζεται κάθε άλλο θέμα σχετικό με την εμβολιαστική διαδικασία.</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καθορίζονται τα εμβολιαστικά κέντρα της Χώρας στο πλαίσιο του Εθνικού Προγράμματος Εμβολιασμών κατά του κορωνοϊού COVID-19, προστίθενται νέα εμβολιαστικά κέντρα στα ήδη υφιστάμενα και ανατίθενται αρμοδιότητες εμβολιασμού σε δομές δημόσιας υγείας, όπως δομές Πρωτοβάθμιας Φροντίδας Υγείας και νοσοκομεία, κατά παρέκκλιση κάθε άλλης γενικής ή ειδικής διάταξης. Με απόφαση του αρμοδίου οργάνου του Υπουργείου Υγείας στελεχώνονται τα εμβολιαστικά κέντρα από νοσηλευτές κατηγορίες ΠΕ και ΤΕ και επισκέπτες υγείας, ιατρικό προσωπικό, καθώς και βοηθητικό προσωπικό με μετακίνηση προσωπικού από δημόσιες δομές παροχής υπηρεσιών υγείας, κατά παρέκκλιση κάθε αντίθετης διάταξης.</w:t>
      </w:r>
    </w:p>
    <w:p>
      <w:pPr>
        <w:pStyle w:val="MainText"/>
        <w:spacing w:before="120" w:after="0"/>
        <w:rPr>
          <w:lang w:val="el" w:eastAsia="el"/>
        </w:rPr>
      </w:pPr>
      <w:r>
        <w:rPr>
          <w:b/>
          <w:bCs/>
          <w:lang w:val="el" w:eastAsia="el"/>
        </w:rPr>
        <w:t>4.</w:t>
      </w:r>
      <w:r>
        <w:rPr>
          <w:lang w:val="el" w:eastAsia="el"/>
        </w:rPr>
        <w:t xml:space="preserve"> Στους πολίτες που προσέρχονται σε εμβολιαστικό κέντρο χορηγείται ιατρική εντολή από τον επιβλέποντα ιατρό, που υπογράφεται και από τον εμβολιαζόμενο, αφού προηγουμένως ληφθεί σύντομο ιατρικό ιστορικό για τη διενέργεια του εμβολιασμού, και εκδίδεται εντός της ίδιας ημέρας συνταγή στο σύστημα ηλεκτρονικής συνταγογράφησης.</w:t>
      </w:r>
    </w:p>
    <w:p>
      <w:pPr>
        <w:pStyle w:val="MainText"/>
        <w:spacing w:before="120" w:after="0"/>
        <w:rPr>
          <w:lang w:val="el" w:eastAsia="el"/>
        </w:rPr>
      </w:pPr>
      <w:r>
        <w:rPr>
          <w:b/>
          <w:bCs/>
          <w:lang w:val="el" w:eastAsia="el"/>
        </w:rPr>
        <w:t>5.</w:t>
      </w:r>
      <w:r>
        <w:rPr>
          <w:lang w:val="el" w:eastAsia="el"/>
        </w:rPr>
        <w:t xml:space="preserve"> Οι νοσηλευτές και επισκέπτες υγείας της παρ. 2,που διενεργούν τους εμβολιασμούς, έχουν δικαίωμα καταχώρισης των στοιχείων των εμβολιασθέντων στο Εθνικό Μητρώο Εμβολιασμών κατά του κορωνοϊού CΟVID-19.</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Διαδικασία προμήθειας εμβολίων κατά του κορωνοϊού COVID-19 για τις ανάγκες της Χώρας - Τριμελής Επιτροπή Διαχείρισης Προμηθειών του Εθνικού Προγράμματος Εμβολιασμών κατά του κορωνοϊού COVID-19</w:t>
      </w:r>
    </w:p>
    <w:p>
      <w:pPr>
        <w:pStyle w:val="MainText"/>
        <w:spacing w:before="120" w:after="0"/>
        <w:rPr>
          <w:lang w:val="el" w:eastAsia="el"/>
        </w:rPr>
      </w:pPr>
      <w:r>
        <w:rPr>
          <w:b/>
          <w:bCs/>
          <w:lang w:val="el" w:eastAsia="el"/>
        </w:rPr>
        <w:t>1.</w:t>
      </w:r>
      <w:r>
        <w:rPr>
          <w:lang w:val="el" w:eastAsia="el"/>
        </w:rPr>
        <w:t xml:space="preserve"> Για το χρονικό διάστημα μέχρι την 30η.6.2021 και προς τον σκοπό του περιορισμού της διάδοσης του κορωνοϊού COVID-19, το Υπουργείο Υγείας δύναται να προμηθεύεται τα εμβόλια που εντάσσονται στο Εθνικό Πρόγραμμα Εμβολιασμών κατά του κορωνοϊού COVID-19, αποκλειστικά και μόνο: α) μέσω του ενιαίου μηχανισμού στήριξης έκτακτης ανάγκης με αντικείμενο την προμήθεια εμβολίων κατά του κορωνοϊού COVID-19 της Ευρωπαϊκής Ένωσης για την εξασφάλιση επαρκών αποθεμάτων με εφαρμογή του αλγορίθμου επιμερισμού ποσοτήτων μεταξύ των κρατών - μελών της Ευρωπαϊκής Ένωσης αναλογικά προς τον πληθυσμό των πολιτών κάθε κράτους - μέλους (pro rata allocation) και β) με απευθείας προμήθεια κατά τη διαδικασία της απευθείας διαπραγμάτευσης με παραγωγό φαρμακευτική εταιρεία ενόψει της άμεσης και επιτακτικής ανάγκης προστασίας της δημόσιας υγείας προς αποτροπή της διάδοσης του κορωνοϊού COVID-19.</w:t>
      </w:r>
    </w:p>
    <w:p>
      <w:pPr>
        <w:pStyle w:val="MainText"/>
        <w:spacing w:before="120" w:after="0"/>
        <w:rPr>
          <w:lang w:val="el" w:eastAsia="el"/>
        </w:rPr>
      </w:pPr>
      <w:r>
        <w:rPr>
          <w:b/>
          <w:bCs/>
          <w:lang w:val="el" w:eastAsia="el"/>
        </w:rPr>
        <w:t>2.</w:t>
      </w:r>
      <w:r>
        <w:rPr>
          <w:lang w:val="el" w:eastAsia="el"/>
        </w:rPr>
        <w:t xml:space="preserve"> Η προμήθεια των εμβολίων σύμφωνα με την περ. β) της παρ. 1 και η σύναψη της σχετικής σύμβασης διενερ- γείται μέσω της ανώνυμης εταιρείας «Ινστιτούτο Φαρμακευτικής Έρευνας και Τεχνολογίας» (ΙΦΕΤ), μετά από πρόσκληση κατά τη διαδικασία της απευθείας διαπραγμάτευσης της περ. γ) της της παρ. 2 του άρθρου 32 του ν. 4412/2016 (Α’ 147) σε τουλάχιστον δύο (2) εταιρείες που πληρούν τους όρους και τις προϋποθέσεις της παρ. 1.</w:t>
      </w:r>
    </w:p>
    <w:p>
      <w:pPr>
        <w:pStyle w:val="MainText"/>
        <w:spacing w:before="120" w:after="0"/>
        <w:rPr>
          <w:lang w:val="el" w:eastAsia="el"/>
        </w:rPr>
      </w:pPr>
      <w:r>
        <w:rPr>
          <w:b/>
          <w:bCs/>
          <w:lang w:val="el" w:eastAsia="el"/>
        </w:rPr>
        <w:t>3.</w:t>
      </w:r>
      <w:r>
        <w:rPr>
          <w:lang w:val="el" w:eastAsia="el"/>
        </w:rPr>
        <w:t xml:space="preserve"> Για την εξασφάλιση επαρκών αποθεμάτων εμβολίων της παρ. 1 και την ταχύτερη δυνατή διάθεσή τους στη χώρα μας προς ένταξη στο Εθνικό Πρόγραμμα Εμβολιασμών κατά του κορωνοϊού COVID-19, συστήνεται Τριμελής Επιτροπή Διαχείρισης Προμηθειών του Εθνικού Προγράμματος Εμβολιασμών κατά του κορωνοϊού COVID-19.</w:t>
      </w:r>
    </w:p>
    <w:p>
      <w:pPr>
        <w:pStyle w:val="MainText"/>
        <w:spacing w:before="120" w:after="0"/>
        <w:rPr>
          <w:lang w:val="el" w:eastAsia="el"/>
        </w:rPr>
      </w:pPr>
      <w:r>
        <w:rPr>
          <w:b/>
          <w:bCs/>
          <w:lang w:val="el" w:eastAsia="el"/>
        </w:rPr>
        <w:t>4.</w:t>
      </w:r>
      <w:r>
        <w:rPr>
          <w:lang w:val="el" w:eastAsia="el"/>
        </w:rPr>
        <w:t xml:space="preserve"> Η Τριμελής Επιτροπή αποτελείται από τον Υπουργό Υγείας, τον Γενικό Γραμματέα Δημόσιας Υγείας και τον Πρόεδρο του Εθνικού Οργανισμού Φαρμάκων (ΕΟΦ),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λήψη απόφασης για την προμήθεια εμβολίων σύμφωνα με την περ. β) της παρ. 1, β) τη χορήγηση εντολής προς τον ΙΦΕΤ για την αγορά εμβολίων με τη διαδικασία της περ. β) της παρ. 1, γ) την εποπτεία της διαδικασίας προμήθειας και επαρκούς εφοδιαστικής κάλυψης του Εθνικού Προγράμματος Εμβολιασμών, δ) την υποβολή εισηγήσεων προς τον Υπουργό Υγείας για τη προμήθεια εμβολίων μέσω του Μηχανισμού Παγκόσμιας Πρόσβασης σε εμβόλια κατά του κορωνοϊού COVID-19 (COVAΧ INITIATIVE), ε) τη λήψη απόφασης διάθεσης του πλεονασματικού αποθέματος εμβολίων της παρ. 1 σε τρίτα κράτη και στ) την εισήγηση διενέργειας δωρεών με σχετική απόφαση των αρμόδιων Υπουργών στο πλαίσιο της Παγκόσμιας Συμμαχίας για Εμβόλια και Ανοσοποιήσεις (GAVI).</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Αποθήκευση, διακίνηση και διάθεση εμβολίων στα εμβολιαστικά κέντρα - Σύστημα Διαχείρισης Εφοδιαστικής Αλυσίδας Εμβολίων κατά του κορωνοϊού COVID-19</w:t>
      </w:r>
    </w:p>
    <w:p>
      <w:pPr>
        <w:pStyle w:val="MainText"/>
        <w:spacing w:before="120" w:after="0"/>
        <w:rPr>
          <w:lang w:val="el" w:eastAsia="el"/>
        </w:rPr>
      </w:pPr>
      <w:r>
        <w:rPr>
          <w:b/>
          <w:bCs/>
          <w:lang w:val="el" w:eastAsia="el"/>
        </w:rPr>
        <w:t>1.</w:t>
      </w:r>
      <w:r>
        <w:rPr>
          <w:lang w:val="el" w:eastAsia="el"/>
        </w:rPr>
        <w:t xml:space="preserve"> Ο συντονισμός, ο έλεγχος της εφοδιαστικής αλυσίδας και η διαχείριση των εμβολίων κατά του κορωνοϊού COVID-19, κατά την αποθήκευση, τη μεταφορά και την παράδοση των εμβολίων στα εμβολιαστικά κέντρα, συ- νιστά αρμοδιότητα του Υπουργείου Εθνικής Άμυνας και ειδικότερα των Γενικών Επιτελείων των Κλάδων των Ενόπλων Δυνάμεων. Στον συντονισμό του πρώτου εδαφίου δεν συμπεριλαμβάνεται η αρμοδιότητα φυσικής ασφάλειας προσωπικού ή πραγμάτων, η οποία ασκείται από τα Σώματα Ασφαλείας,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Για την υλοποίηση του σκοπού της παρ. 1 συστήνε- ται στο Υπουργείο Ψηφιακής Διακυβέρνησης Σύστημα Διαχείρισης Εφοδιαστικής Αλυσίδας Εμβολίων κατά του κορωνοϊού COVID-19. Το Σύστημα δύναται να διαλειτουργεί με τα συστήματα διαχείρισης φαρμακευτικών αποθηκών και ιδιωτικών εταιρειών μεταφορών φαρμάκων και να ανταλλάσσει στοιχεία σχετικά με τη διακίνηση και αποθήκευση των εμβολίων κατά του κορωνοϊού COVID-19 στα σημεία αποθήκευσης και στα εμβολιαστικά κέντρα.</w:t>
      </w:r>
    </w:p>
    <w:p>
      <w:pPr>
        <w:pStyle w:val="MainText"/>
        <w:spacing w:before="120" w:after="0"/>
        <w:rPr>
          <w:lang w:val="el" w:eastAsia="el"/>
        </w:rPr>
      </w:pPr>
      <w:r>
        <w:rPr>
          <w:b/>
          <w:bCs/>
          <w:lang w:val="el" w:eastAsia="el"/>
        </w:rPr>
        <w:t>3.</w:t>
      </w:r>
      <w:r>
        <w:rPr>
          <w:lang w:val="el" w:eastAsia="el"/>
        </w:rPr>
        <w:t xml:space="preserve"> Το Σύστημα υποστηρίζει τη λήψη αποφάσεων σχετικά με τον ανεφοδιασμό των εμβολιαστικών κέντρων από τα σημεία αποθήκευσης, λαμβάνοντας υπόψη τα αποθέματα των αποθηκών σε εμβόλια, το χρονοδιάγραμμα ανεφοδιασμού των αποθηκών, τις ανάγκες των εμβολιαστικών κέντρων, το ιστορικό προσέλευσης των πολιτών στα εμβολιαστικά κέντρα, τις παραμέτρους αποθήκευσης, διακίνησης και συντήρησης των εμβολίων κατά του κορωνοϊού COVID-19, τη διαθεσιμότητα του στόλου οχημάτων των εταιρειών μεταφοράς των εμβολίων, καθώς και κάθε άλλο θέμα σχετικά με την εφαρμογή του παρόντος.</w:t>
      </w:r>
    </w:p>
    <w:p>
      <w:pPr>
        <w:pStyle w:val="MainText"/>
        <w:spacing w:before="120" w:after="0"/>
        <w:rPr>
          <w:lang w:val="el" w:eastAsia="el"/>
        </w:rPr>
      </w:pPr>
      <w:r>
        <w:rPr>
          <w:b/>
          <w:bCs/>
          <w:lang w:val="el" w:eastAsia="el"/>
        </w:rPr>
        <w:t>4.</w:t>
      </w:r>
      <w:r>
        <w:rPr>
          <w:lang w:val="el" w:eastAsia="el"/>
        </w:rPr>
        <w:t xml:space="preserve"> Τα Υπουργεία Εθνικής Άμυνας, Προστασίας του Πολίτη, Υγείας και Ναυτιλίας και Νησιωτικής Πολιτικής δύνανται να διαθέτουν προσωπικό τους και το προσωπικό οποιουδήποτε εποπτευόμενου φορέα τους για τον συντονισμό και τον έλεγχο της εφοδιαστικής αλυσίδας των εμβολίων, κατά παρέκκλιση κάθε άλλης ειδικής ή γενικής διάταξης, με απόφαση ανάθεσης καθηκόντων από το αρμόδιο κατά περίπτωση όργανο του Υπουργείου, χωρίς δυνατότητα παράλληλης άσκησης καθηκόντων. Ειδικά για το Υπουργείο Εθνικής Άμυνας η διάθεση του προσωπικού γίνεται με διαταγή του Αρχηγού του Γενικού Επιτελείου Εθνικής Άμυνας.</w:t>
      </w:r>
    </w:p>
    <w:p>
      <w:pPr>
        <w:pStyle w:val="MainText"/>
        <w:spacing w:before="120" w:after="0"/>
        <w:rPr>
          <w:lang w:val="el" w:eastAsia="el"/>
        </w:rPr>
      </w:pPr>
      <w:r>
        <w:rPr>
          <w:b/>
          <w:bCs/>
          <w:lang w:val="el" w:eastAsia="el"/>
        </w:rPr>
        <w:t>5.</w:t>
      </w:r>
      <w:r>
        <w:rPr>
          <w:lang w:val="el" w:eastAsia="el"/>
        </w:rPr>
        <w:t xml:space="preserve"> Τα Υπουργεία Προστασίας του Πολίτη, Εθνικής Άμυνας, Υγείας, Υποδομών και Μεταφορών και Ναυτιλίας και Νησιωτικής Πολιτικής και οι εποπτευόμενοι από αυτά φορείς παρέχουν στο Υπουργείο Εθνικής Άμυνας και στα Γενικά Επιτελεία κάθε αναγκαία συνδρομή για την υλοποίηση των σκοπών του παρόντος.</w:t>
      </w:r>
    </w:p>
    <w:p>
      <w:pPr>
        <w:pStyle w:val="MainText"/>
        <w:spacing w:before="120" w:after="0"/>
        <w:rPr>
          <w:lang w:val="el" w:eastAsia="el"/>
        </w:rPr>
      </w:pPr>
      <w:r>
        <w:rPr>
          <w:b/>
          <w:bCs/>
          <w:lang w:val="el" w:eastAsia="el"/>
        </w:rPr>
        <w:t>6.</w:t>
      </w:r>
      <w:r>
        <w:rPr>
          <w:lang w:val="el" w:eastAsia="el"/>
        </w:rPr>
        <w:t xml:space="preserve"> Για χρονικό διάστημα μέχρι την 30η.6.2021 προς τον σκοπό του περιορισμού της διάδοσης του κορωνοϊού COVID-19, με κοινή απόφαση των Υπουργών Εθνικής Άμυνας, Προστασίας του Πολίτη, Υγείας, Υποδομών και Μεταφορών, Ναυτιλίας και Νησιωτικής Πολιτικής και Ψηφιακής Διακυβέρνησης, δύναται να εξειδικεύονται τα ζητήματα λειτουργίας του Συστήματος Διαχείρισης Εφοδιαστικής Αλυσίδας Εμβολίων κατά του κορωνοϊού COVID-19, η διαδικασία και οι όροι ασφαλούς αποθήκευσης, η διαδικασία και ο τρόπος προγραμματισμού των αναγκαίων ποσοτήτων προς μεταφορά και διάθεση των εμβολίων στα εμβολιαστικά κέντρα ανάλογα με τον προγραμματισμό των εμβολιασμών, ο τρόπος μεταφοράς και διάθεσής τους από μεταφορείς στα εμβολιαστικά κέντρα, ο τρόπος και η διαδικασία μεταφοράς σε περιοχές όπου δεν υφίσταται σταθερή μεταφορική σύνδεση με τη συνδρομή των Ενόπλων Δυνάμεων και των Σωμάτων Ασφαλείας, η διαδικασία εξασφάλισης επαρκών αποθεμάτων και κάθε άλλο θέμα σχετικό με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Σύσταση και λειτουργία Εθνικού Μητρώου</w:t>
      </w:r>
    </w:p>
    <w:p>
      <w:pPr>
        <w:spacing w:before="240" w:after="240"/>
        <w:rPr>
          <w:lang w:val="el" w:eastAsia="el"/>
        </w:rPr>
      </w:pPr>
      <w:r>
        <w:rPr>
          <w:b/>
          <w:bCs/>
          <w:lang w:val="el" w:eastAsia="el"/>
        </w:rPr>
        <w:t>Εμβολιασμών κατά του κορωνοϊού COVID-19</w:t>
      </w:r>
    </w:p>
    <w:p>
      <w:pPr>
        <w:pStyle w:val="MainText"/>
        <w:spacing w:before="120" w:after="0"/>
        <w:rPr>
          <w:lang w:val="el" w:eastAsia="el"/>
        </w:rPr>
      </w:pPr>
      <w:r>
        <w:rPr>
          <w:b/>
          <w:bCs/>
          <w:lang w:val="el" w:eastAsia="el"/>
        </w:rPr>
        <w:t>1.</w:t>
      </w:r>
      <w:r>
        <w:rPr>
          <w:lang w:val="el" w:eastAsia="el"/>
        </w:rPr>
        <w:t xml:space="preserve"> Συστήνεται και λειτουργεί στην εταιρεία με την επωνυμία «ΗΛΕΚΤΡΟΝΙΚΗ ΔΙΑΚΥΒΕΡΝΗΣΗ ΚΟΙΝΩΝΙΚΗΣ ΑΣΦΑΛΙΣΗΣ» (ΗΔΙΚΑ Α.Ε.) Εθνικό Μητρώο Εμβολιασμών κατά του κορωνοϊού COVID-19, το οποίο αποτελεί υπο- μητρώο του Εθνικού Μητρώου Εμβολιασμών, με αντικείμενο την ακριβή καταγραφή των εμβολιασμών κατά του κορωνοϊού COVID-19. Οι εμβολιασμοί διενεργούνται σε κάθε πρόσωπο που ανήκει στον γενικό πληθυσμό της χώρας βάσει κριτηρίων που καθορίζονται με απόφαση του Υπουργού Υγείας μετά από γνωμοδότηση της Εθνικής Επιτροπής Εμβολιασμών, προς τον σκοπό της προάσπισης του δημοσίου συμφέροντος στον τομέα της δημόσιας υγείας, της διαμόρφωσης πολιτικών υγείας με στόχο τη βελτίωση της εμβολιαστικής κάλυψης του πληθυσμού και των δεικτών έγκαιρου εμβολιασμού του πληθυσμού, την καταπολέμηση της νόσου και τη φαρμακοεπαγρύπνηση.</w:t>
      </w:r>
    </w:p>
    <w:p>
      <w:pPr>
        <w:pStyle w:val="MainText"/>
        <w:spacing w:before="120" w:after="0"/>
        <w:rPr>
          <w:lang w:val="el" w:eastAsia="el"/>
        </w:rPr>
      </w:pPr>
      <w:r>
        <w:rPr>
          <w:b/>
          <w:bCs/>
          <w:lang w:val="el" w:eastAsia="el"/>
        </w:rPr>
        <w:t>2.</w:t>
      </w:r>
      <w:r>
        <w:rPr>
          <w:lang w:val="el" w:eastAsia="el"/>
        </w:rPr>
        <w:t xml:space="preserve"> Υπεύθυνος επεξεργασίας του ανωτέρω Μητρώου ορίζεται το Υπουργείο Υγείας. Κατά τη σύσταση και τη λειτουργία του Μητρώου, το Υπουργείο Υγείας, ως υπεύθυνος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(Α΄137).</w:t>
      </w:r>
    </w:p>
    <w:p>
      <w:pPr>
        <w:pStyle w:val="MainText"/>
        <w:spacing w:before="120" w:after="0"/>
        <w:rPr>
          <w:lang w:val="el" w:eastAsia="el"/>
        </w:rPr>
      </w:pPr>
      <w:r>
        <w:rPr>
          <w:b/>
          <w:bCs/>
          <w:lang w:val="el" w:eastAsia="el"/>
        </w:rPr>
        <w:t>3.</w:t>
      </w:r>
      <w:r>
        <w:rPr>
          <w:lang w:val="el" w:eastAsia="el"/>
        </w:rPr>
        <w:t xml:space="preserve"> Η ΗΔΙΚΑ Α.Ε. ορίζεται ως εκτελούσα, για λογαριασμό του Υπουργείου Υγείας, την επεξεργασία των δεδομένων που καταχωρίζονται στο ανωτέρω Μητρώο. Προς τον σκοπό αυτό, η ΗΔΙΚΑ Α.Ε., κατ’ εφαρμογή της περ. ε΄ της παρ. 1 του άρθρου 6, της περ. θ΄ της παρ. 2 του άρθρου 9 και του άρθρου 28 του ΓΚΠΔ, αναλαμβάνει τον τεχνικό σχεδιασμό, την υλοποίηση, την οργάνωση της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του Μητρώου, τηρώντας τις διατάξεις της νομοθεσίας για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Τα δεδομένα, προσωπικά ή μη, που καταχωρίζονται στο ανωτέρω Μητρώο, συλλέγονται, τηρούνται και τυγχάνουν περαιτέρω επεξεργασίας αποκλειστικά για τους αναφερόμενους στην παρ. 1 σκοπούς και με την τήρηση των κατάλληλων τεχνικών και οργανωτικών μέτρων.</w:t>
      </w:r>
    </w:p>
    <w:p>
      <w:pPr>
        <w:pStyle w:val="MainText"/>
        <w:spacing w:before="120" w:after="0"/>
        <w:rPr>
          <w:lang w:val="el" w:eastAsia="el"/>
        </w:rPr>
      </w:pPr>
      <w:r>
        <w:rPr>
          <w:b/>
          <w:bCs/>
          <w:lang w:val="el" w:eastAsia="el"/>
        </w:rPr>
        <w:t>5.</w:t>
      </w:r>
      <w:r>
        <w:rPr>
          <w:lang w:val="el" w:eastAsia="el"/>
        </w:rPr>
        <w:t xml:space="preserve"> Δημιουργείται ηλεκτρονική Πλατφόρμα Έκδοσης Βεβαίωσης Εμβολιασμού κατά του κορωνοϊού COVID-19, η οποία λειτουργεί μέσω της Ενιαίας Ψηφιακής Πύλης Δημόσιας Διοίκησης (gov.gr-ΕΨΠ). Μετά τη διενέργεια εμβολιασμού, κάθε πολίτης μπορεί να αιτηθεί την έκδοση βεβαίωσης εμβολιασμού, η οποία εμπεριέχει το όνομα, το επώνυμο, τον Αριθμό Μητρώου Κοινωνικής Ασφάλισης (ΑΜΚΑ), την ημερομηνία εμβολιασμού, το εμβολιαστικό κέντρο ή τη δομή όπου διενεργήθηκε ο εμβολιασμός και τον τύπο του εμβολίου. Τα στοιχεία αντλούνται από το Εθνικό Μητρώο Εμβολιασμών κατά του κορωνοϊού CΟVID-19. Η είσοδος των φυσικών προσώπων - χρηστών στην Πλατφόρμα πραγματοποιείται κατόπιν προηγούμενης αυθεντικοποίησής τους με την χρήση των κωδικών-διαπιστευτηρίων της Γενικής Γραμματείας Πληροφοριακών Συστημάτων Δημόσιας Διοίκησης του Υπουργείου Ψηφιακής Διακυβέρνησης, σύμφωνα με τα οριζόμενα στο Κεφάλαιο ΣΤ’ του Μέρους Α’ του ν. 4727/2020 (Α΄184). Κάθε πολίτης μπορεί να αιτείται την έκδοση βεβαίωσης εμβολιασμού και μέσω των Κέντρων Εξυπηρέτησης Πολιτών.</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Ψηφιακής Διακυβέρνησης δύνανται να ρυθμίζονται ειδικότερα τεχνικά ή λεπτομερειακά θέματα για: α) τη λειτουργία του Μητρώου με βάση τους ειδικότερους σκοπούς του, β) τη συλλογή, την τήρηση και κάθε περαιτέρω επεξεργασία στοιχείων και δεδομένων που καταχωρίζονται σε αυτό και την ασφάλεια της επεξεργασίας των δεδομένων, συμπεριλαμβανομένης της χρήσης τεχνικών ανωνυμοποίησης, ψευδωνυμοποίησης και κρυπτογράφησης, γ) την άσκηση των δικαιωμάτων των υποκειμένων των δεδομένων και τον τρόπο επεξεργασίας αυτών από τους αποδέκτες, δ) τους ακριβείς όρους της διάθεσης συγκεντρωτικών στοιχείων στατιστικής φύσης, καθώς και κάθε άλλο θέμα σχετικό με την εφαρμογή του παρόντος. Με όμοια απόφαση δύνανται να ρυθμίζονται οι απαιτούμε- νες διαλειτουργικότητες, η διαδικασία της αυθεντικο- ποίησης, τα πρόσθετα στοιχεία που αναγράφονται στη βεβαίωση και τα ειδικότερα τεχνικά ή λεπτομερειακά θέματα για τη λειτουργία της ηλεκτρονικής πλατφόρμας.</w:t>
      </w:r>
    </w:p>
    <w:p>
      <w:pPr>
        <w:pStyle w:val="MainText"/>
        <w:spacing w:before="120" w:after="0"/>
        <w:rPr>
          <w:lang w:val="el" w:eastAsia="el"/>
        </w:rPr>
      </w:pPr>
      <w:r>
        <w:rPr>
          <w:b/>
          <w:bCs/>
          <w:lang w:val="el" w:eastAsia="el"/>
        </w:rPr>
        <w:t>7.</w:t>
      </w:r>
      <w:r>
        <w:rPr>
          <w:lang w:val="el" w:eastAsia="el"/>
        </w:rPr>
        <w:t xml:space="preserve"> Μέχρι την έκδοση της απόφασης της παρ. 6, εφαρμόζεται αναλογικά η υπ’ αρ. 6677/30.10.2020 απόφαση του Υπουργού Υγείας (Β΄ 4792), ως προς τα ζητήματα του καθορισμού των ειδικότερων υποχρεώσεων που αναλαμβάνει η ΗΔΙΚΑ Α.Ε., ως εκτελούσα την επεξεργασία του προσδιορισμού των χρηστών του Μητρώου, των δικαιωμάτων αυτών και των δεδομένων προσωπικού χαρακτήρα που τυγχάνουν επεξεργασίας, καθώς και της διαχείρισης και εποπτείας του Μητρώου.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Σύστημα Προτεραιοποίησης Εμβολιαζομένων κατά του κορωνοϊού COVID-19</w:t>
      </w:r>
    </w:p>
    <w:p>
      <w:pPr>
        <w:pStyle w:val="MainText"/>
        <w:spacing w:before="120" w:after="0"/>
        <w:rPr>
          <w:lang w:val="el" w:eastAsia="el"/>
        </w:rPr>
      </w:pPr>
      <w:r>
        <w:rPr>
          <w:b/>
          <w:bCs/>
          <w:lang w:val="el" w:eastAsia="el"/>
        </w:rPr>
        <w:t>1.</w:t>
      </w:r>
      <w:r>
        <w:rPr>
          <w:lang w:val="el" w:eastAsia="el"/>
        </w:rPr>
        <w:t xml:space="preserve"> Δημιουργείται Σύστημα Προτεραιοποίησης Εμβο- λιαζομένων κατά του κορωνοϊού COVID-19, το οποίο σχεδιάζεται και λειτουργεί υπό την ευθύνη και εποπτεία της Γενικής Γραμματείας Πληροφοριακών Συστημάτων Δημόσιας Διοίκησης (ΓΓΠΣΔΔ), το οποίο τηρείται στο Κυβερνητικό Νέφος (GCloud) της ΓΓΠΣΔΔ του άρθρου 85 του ν. 4727/2020 (Α΄184). Το ανωτέρω Σύστημα έχει ως σκοπό, αφενός την υλοποίηση της σειράς προτεραιότητας των πολιτών στη διαδικασία του εμβολιασμού, όπως αυτή έχει καθορισθεί σύμφωνα με απόφαση του Υπουργού Υγείας μετά από γνώμη της Εθνικής Επιτροπής Εμβολιασμών βάσει επιδημιολογικών και δημογραφικών δεδομένων, καθώς και δεδομένων που σχετίζονται με το είδος απασχόλησης, και αφετέρου τον προγραμματισμό, ως προς τον τόπο και χρόνο των προτεινόμενων συνεδριών εμβολιασμού.</w:t>
      </w:r>
    </w:p>
    <w:p>
      <w:pPr>
        <w:pStyle w:val="MainText"/>
        <w:spacing w:before="120" w:after="0"/>
        <w:rPr>
          <w:lang w:val="el" w:eastAsia="el"/>
        </w:rPr>
      </w:pPr>
      <w:r>
        <w:rPr>
          <w:b/>
          <w:bCs/>
          <w:lang w:val="el" w:eastAsia="el"/>
        </w:rPr>
        <w:t>2.</w:t>
      </w:r>
      <w:r>
        <w:rPr>
          <w:lang w:val="el" w:eastAsia="el"/>
        </w:rPr>
        <w:t xml:space="preserve"> Για την επίτευξη των ανωτέρω σκοπών, το Σύστημα συλλέγει τα αναγκαία στοιχεία, όπως όνομα, επώνυμο, πατρώνυμο, μητρώνυμο, ημερομηνία γέννησης, ΑΜΚΑ και στοιχεία επικοινωνίας, ανάλογα με τα κριτήρια και την κατηγοριοποίηση της Εθνικής Επιτροπής Εμβολιασμών από μητρώα και πληροφοριακά συστήματα του δημοσίου τομέα και από τα στοιχεία που αποστέλλονται από το Υπουργείο Υγείας και τον Εθνικό Οργανισμό Δημόσιας Υγείας (ΕΟΔΥ), προκειμένου να προσδιορισθούν τα φυσικά πρόσωπα που εντάσσονται σταδιακά στις ομάδες προς εμβολιασμό. Τα μητρώα από τα οποία αντλούνται τα στοιχεία του πρώτου εδαφίου είναι ιδίως: α) το Μητρώο Ανθρώπινου Δυναμικού Ελληνικού Δημοσίου, β) το Μητρώο Πολιτών του Υπουργείου Εσωτερικών, γ) το Πληροφοριακό Σύστημα Εργάνη του Υπουργείου Εργασίας και Κοινωνικών Υποθέσεων, δ) το Φορολογικό Μητρώο της Ανεξάρτητης Αρχής Δημοσιών Εσόδων (Α.Α.Δ.Ε), ε) το Σύστημα Πρωτοβάθμιας Φροντίδας Υγείας και το Σύστημα Ηλεκτρονικής Συνταγογράφησης και στ) το Μητρώο Α.Μ.Κ.Α.</w:t>
      </w:r>
    </w:p>
    <w:p>
      <w:pPr>
        <w:pStyle w:val="MainText"/>
        <w:spacing w:before="120" w:after="0"/>
        <w:rPr>
          <w:lang w:val="el" w:eastAsia="el"/>
        </w:rPr>
      </w:pPr>
      <w:r>
        <w:rPr>
          <w:b/>
          <w:bCs/>
          <w:lang w:val="el" w:eastAsia="el"/>
        </w:rPr>
        <w:t>3.</w:t>
      </w:r>
      <w:r>
        <w:rPr>
          <w:lang w:val="el" w:eastAsia="el"/>
        </w:rPr>
        <w:t xml:space="preserve"> Τα στοιχεία που συλλέγονται σύμφωνα με την παρ. 2 διαβιβάζονται με ηλεκτρονικά μέσα στη Γενική Γραμματεία Πληροφοριακών Συστημάτων Δημόσιας Διοίκησης, τηρουμένων των κατάλληλων τεχνικών και οργανωτικών μέτρων, προκειμένου να διασφαλίζεται η προστασία των δεδομένων προσωπικού χαρακτήρα. Τα στοιχεία της παρ. 2 διαγράφονται εντός ενός (1) μηνός από τη διενέργεια της δεύτερης συνεδρίας εμβολιασμού και σε κάθε περίπτωση για τα πρόσωπα που δεν επιβεβαίωσαν ή δεν προσήλθαν στη συνεδρία εμβολιασμού μέχρι την 30η.6.2021.</w:t>
      </w:r>
    </w:p>
    <w:p>
      <w:pPr>
        <w:pStyle w:val="MainText"/>
        <w:spacing w:before="120" w:after="0"/>
        <w:rPr>
          <w:lang w:val="el" w:eastAsia="el"/>
        </w:rPr>
      </w:pPr>
      <w:r>
        <w:rPr>
          <w:b/>
          <w:bCs/>
          <w:lang w:val="el" w:eastAsia="el"/>
        </w:rPr>
        <w:t>4.</w:t>
      </w:r>
      <w:r>
        <w:rPr>
          <w:lang w:val="el" w:eastAsia="el"/>
        </w:rPr>
        <w:t xml:space="preserve"> Για την υλοποίηση των σκοπών του παρόντος τα ανωτέρω μητρώα και πληροφοριακά συστήματα του δημοσίου τομέα, οφείλουν να χρησιμοποιούν τα δεδομένα που υπάρχουν σε αυτά για τον προσδιορισμό των προσώπων που εντάσσονται σταδιακά σε ομάδες πληθυσμού προς εμβολιασμό, καθώς και για την ενημέρωσή αυτών ως προς τη διαδικασία του εμβολιασμού τους.</w:t>
      </w:r>
    </w:p>
    <w:p>
      <w:pPr>
        <w:pStyle w:val="MainText"/>
        <w:spacing w:before="120" w:after="0"/>
        <w:rPr>
          <w:lang w:val="el" w:eastAsia="el"/>
        </w:rPr>
      </w:pPr>
      <w:r>
        <w:rPr>
          <w:b/>
          <w:bCs/>
          <w:lang w:val="el" w:eastAsia="el"/>
        </w:rPr>
        <w:t>5.</w:t>
      </w:r>
      <w:r>
        <w:rPr>
          <w:lang w:val="el" w:eastAsia="el"/>
        </w:rPr>
        <w:t xml:space="preserve"> Η κατάρτιση των καταλόγων των προσώπων που επιθυμούν να ενταχθούν σε ομάδες προς εμβολιασμό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Ως προς το υγειονομικό και βοηθητικό προσωπικό δημόσιων δομών υγείας και τους απασχολούμενους σε κοινωνικές υπηρεσίες με συλλογή των δεδομένων που περιλαμβάνονται στο Μητρώο Ανθρώπινου Δυναμικού του Ελληνικού Δημοσίου και των στοιχείων που συλλέ- γονται και αποστέλλονται από το Υπουργείο Υγείας για τον σκοπό της κατάρτισης των καταλόγων και της εξασφάλισης της επάρκειας των εμβολίων.</w:t>
      </w:r>
    </w:p>
    <w:p>
      <w:pPr>
        <w:pStyle w:val="StructureList1"/>
        <w:spacing w:before="120" w:after="0"/>
        <w:rPr>
          <w:lang w:val="el" w:eastAsia="el"/>
        </w:rPr>
      </w:pPr>
      <w:r>
        <w:rPr>
          <w:lang w:val="el" w:eastAsia="el"/>
        </w:rPr>
        <w:t>β)</w:t>
      </w:r>
      <w:r>
        <w:rPr>
          <w:lang w:val="en" w:eastAsia="en"/>
        </w:rPr>
        <w:tab/>
      </w:r>
      <w:r>
        <w:rPr>
          <w:lang w:val="el" w:eastAsia="el"/>
        </w:rPr>
        <w:t>Ως προς το υγειονομικό και βοηθητικό προσωπικό ιδιωτικών δομών υγείας με συλλογή των δεδομένων που περιλαμβάνονται στο Πληροφοριακό Σύστημα ΕΡΓΑΝΗ του Υπουργείου Εργασίας και Κοινωνικών Υποθέσεων και των στοιχείων που συλλέγονται με τη συνδρομή των κατά περίπτωση αρμόδιων Υπουργείων και αποστέλλο- νται από το Υπουργείο Υγείας για τον σκοπό της κατάρτισης των καταλόγων και της εξασφάλισης της επάρκειας των εμβολίων.</w:t>
      </w:r>
    </w:p>
    <w:p>
      <w:pPr>
        <w:pStyle w:val="StructureList1"/>
        <w:spacing w:before="120" w:after="0"/>
        <w:rPr>
          <w:lang w:val="el" w:eastAsia="el"/>
        </w:rPr>
      </w:pPr>
      <w:r>
        <w:rPr>
          <w:lang w:val="el" w:eastAsia="el"/>
        </w:rPr>
        <w:t>γ)</w:t>
      </w:r>
      <w:r>
        <w:rPr>
          <w:lang w:val="en" w:eastAsia="en"/>
        </w:rPr>
        <w:tab/>
      </w:r>
      <w:r>
        <w:rPr>
          <w:lang w:val="el" w:eastAsia="el"/>
        </w:rPr>
        <w:t>Ως προς το προσωπικό και τους απασχολούμενους σε δομές φροντίδας χρονίως πασχόντων, σε κέντρα αποκατάστασης, σε οίκους ευγηρίας, καθώς και στα Κέντρα Υποδοχής και Ταυτοποίησης (Κ.Υ.Τ.), στις ανοιχτές δομές φιλοξενίας, καθώς και σε κάθε είδους δομή και χώρο υποδοχής και φιλοξενίας πολιτών τρίτων χωρών με συλλογή των δεδομένων με τη συνδρομή των κατά περίπτωση αρμόδιων Υπουργείων και των στοιχείων που αποστέλλονται από τον Ε.Ο.Δ.Υ. μετά από δήλωση των υπευθύνων των δομών για τον σκοπό της κατάρτισης των καταλόγων και της εξασφάλισης της επάρκειας των εμβολίων.</w:t>
      </w:r>
    </w:p>
    <w:p>
      <w:pPr>
        <w:pStyle w:val="StructureList1"/>
        <w:spacing w:before="120" w:after="0"/>
        <w:rPr>
          <w:lang w:val="el" w:eastAsia="el"/>
        </w:rPr>
      </w:pPr>
      <w:r>
        <w:rPr>
          <w:lang w:val="el" w:eastAsia="el"/>
        </w:rPr>
        <w:t>δ)</w:t>
      </w:r>
      <w:r>
        <w:rPr>
          <w:lang w:val="en" w:eastAsia="en"/>
        </w:rPr>
        <w:tab/>
      </w:r>
      <w:r>
        <w:rPr>
          <w:lang w:val="el" w:eastAsia="el"/>
        </w:rPr>
        <w:t>Ως προς τις λοιπές ομάδες του πληθυσμού, που εντάσσονται σταδιακά στον προγραμματισμό των συνεδριών εμβολιασμού βάσει ηλικιακών κριτηρίων με συλλογή των δεδομένων από το Σύστημα της Ηλεκτρονικής Συνταγογράφησης και το Μητρώο Α.Μ.Κ.Α., εφόσον έχουν εγγραφεί στην ψηφιακή υπηρεσία της άυλης συνταγογράφησης, σε διαφορετική περίπτωση από το Φορολογικό Μητρώο της Ανεξάρτητης Αρχής Δημοσίων Εσόδων (ΑΑΔΕ) και το Μητρώο Α.Μ.Κ.Α. της ΗΔΙΚΑ Α.Ε.</w:t>
      </w:r>
    </w:p>
    <w:p>
      <w:pPr>
        <w:pStyle w:val="StructureList1"/>
        <w:spacing w:before="120" w:after="0"/>
        <w:rPr>
          <w:lang w:val="el" w:eastAsia="el"/>
        </w:rPr>
      </w:pPr>
      <w:r>
        <w:rPr>
          <w:lang w:val="el" w:eastAsia="el"/>
        </w:rPr>
        <w:t>ε)</w:t>
      </w:r>
      <w:r>
        <w:rPr>
          <w:lang w:val="en" w:eastAsia="en"/>
        </w:rPr>
        <w:tab/>
      </w:r>
      <w:r>
        <w:rPr>
          <w:lang w:val="el" w:eastAsia="el"/>
        </w:rPr>
        <w:t>Ως προς τους λήπτες της υπηρεσίας «Βοήθεια στο σπίτι» με συλλογή των δεδομένων από τους οικείους δήμους και διαβίβαση των στοιχείων στον Ε.Ο.Δ.Υ. ή τα εγγύτερα εμβολιαστικά κέντρα για τη διενέργεια των εμβολιασμών.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Δημιουργία Συστήματος και Πλατφόρμας Διαχείρισης Συνεδριών Εμβολιασμού κατά του κορωνοϊού COVID-19</w:t>
      </w:r>
    </w:p>
    <w:p>
      <w:pPr>
        <w:pStyle w:val="MainText"/>
        <w:spacing w:before="120" w:after="0"/>
        <w:rPr>
          <w:lang w:val="el" w:eastAsia="el"/>
        </w:rPr>
      </w:pPr>
      <w:r>
        <w:rPr>
          <w:b/>
          <w:bCs/>
          <w:lang w:val="el" w:eastAsia="el"/>
        </w:rPr>
        <w:t>1.</w:t>
      </w:r>
      <w:r>
        <w:rPr>
          <w:lang w:val="el" w:eastAsia="el"/>
        </w:rPr>
        <w:t xml:space="preserve"> Δημιουργείται Σύστημα προγραμματισμού συνεδριών εμβολιασμού κατά του κορωνοϊού COVID-19, το οποίο σχεδιάζεται και λειτουργεί υπό την ευθύνη και επο- πτεία της ΗΔΙΚΑ Α.Ε. με σκοπό τον προκαθορισμό της ημερομηνίας εμβολιασμού των προσώπων που έχουν εγγραφεί στο Σύστημα Προτεραιοποίησης Εμβολιαζο- μένων κατά του κορωνοϊού COVID-19 σύμφωνα με το άρθρο 56. Το Σύστημα προγραμματισμού συνεδριών εμβολιασμού κατά του κορωνοϊού COVID-19 διασυνδέεται με το Σύστημα Προτεραιοποίησης Εμβολιαζομένων κατά του κορωνοϊού COVID-19 από το οποίο αντλεί τις απαραίτητες πληροφορίες για τον προκαθορισμό της συνεδρίας εμβολιασμού, καθώς και με το Εθνικό Μητρώο Εμβολιασμών κατά του κορωνοϊού COVID-19, στο οποίο αποστέλλει τα στοιχεία των προσώπων που εμβολιάστηκαν, την ημερομηνία εμβολιασμού, το είδος του εμβολίου, τον επιβλέποντα ιατρό του εμβολιαστικού κέντρου ή τον συμβεβλημένο ιατρό των δομών και το εμβολιαστικό κέντρο ή τη δομή.</w:t>
      </w:r>
    </w:p>
    <w:p>
      <w:pPr>
        <w:pStyle w:val="MainText"/>
        <w:spacing w:before="120" w:after="0"/>
        <w:rPr>
          <w:lang w:val="el" w:eastAsia="el"/>
        </w:rPr>
      </w:pPr>
      <w:r>
        <w:rPr>
          <w:b/>
          <w:bCs/>
          <w:lang w:val="el" w:eastAsia="el"/>
        </w:rPr>
        <w:t>2.</w:t>
      </w:r>
      <w:r>
        <w:rPr>
          <w:lang w:val="el" w:eastAsia="el"/>
        </w:rPr>
        <w:t xml:space="preserve"> Δημιουργείται ηλεκτρονική Πλατφόρμα Διαχείρισης Συνεδριών Εμβολιασμού κατά του κορωνοϊού COVID-19, που λειτουργεί μέσω της Ενιαίας Ψηφιακής Πύλης Δημόσιας Διοίκησης (gov.gr-ΕΨΠ) με σκοπό την οριστικοποίηση του προγραμματισμού των εμβολιασμών. Μέσω της εν λόγω ψηφιακής υπηρεσίας τα φυσικά πρόσωπα, που πληρούν τα κριτήρια της Εθνικής Επιτροπής Εμβολιασμών, δύνανται να επιβεβαιώνουν τη διαθεσιμότη- τά τους ως προς την προγραμματισμένη ημερομηνία εμβολιασμού ή να επιλέγουν, σε περίπτωση έλλειψης διαθεσιμότητας εκ μέρους τους, διαφορετική διαθέσιμη στο σύστημα ημερομηνία, καταχωρίζοντας τα στοιχεία επικοινωνίας τους και τον Α.Μ.Κ.Α. τους. Σε περίπτωση που τα πρόσωπα του δευτέρου εδαφίου δεν έχουν λάβει ενημέρωση για την προγραμματισμένη ημερομηνία εμβολιασμού τους, δύνανται να υποβάλουν αίτηση για τον ορισμό ημερομηνίας εμβολιασμού σε ειδική εφαρμογή εντός της Πλατφόρμας, η οποία εξετάζεται εντός ευλό- γου χρονικού διαστήματος από αρμόδια Επιτροπή του Υπουργείου Υγείας, και ενημερώνει τον αιτούντα ως προς την αποδοχή ή μη της αίτησης με μέσα ΤΠΕ. Η είσοδος των φυσικών προσώπων - χρηστών στην Πλατφόρμα πραγματοποιείται κατόπιν προηγούμενης αυθεντικοποί- ησής τους με τη χρήση των κωδικών - διαπιστευτηρίων της Γενικής Γραμματείας Πληροφοριακών Συστημάτων Δημόσιας Διοίκησης του Υπουργείου Ψηφιακής Διακυβέρνησης, σύμφωνα με τα οριζόμενα στο Κεφάλαιο ΣΤ’ του Μέρους Α’ του ν. 4727/2020 (Α΄184).</w:t>
      </w:r>
    </w:p>
    <w:p>
      <w:pPr>
        <w:pStyle w:val="MainText"/>
        <w:spacing w:before="120" w:after="0"/>
        <w:rPr>
          <w:lang w:val="el" w:eastAsia="el"/>
        </w:rPr>
      </w:pPr>
      <w:r>
        <w:rPr>
          <w:b/>
          <w:bCs/>
          <w:lang w:val="el" w:eastAsia="el"/>
        </w:rPr>
        <w:t>3.</w:t>
      </w:r>
      <w:r>
        <w:rPr>
          <w:lang w:val="el" w:eastAsia="el"/>
        </w:rPr>
        <w:t xml:space="preserve"> Κάθε πρόσωπο δύναται να ενημερωθεί και να επιβεβαιώσει την προγραμματισμένη ημερομηνία εμβολιασμού του και σε φαρμακείο ή σε ΚΕΠ, όπως επίσης και να επιλέξει, σε περίπτωση έλλειψης διαθεσιμότητας εκ μέρους του, διαφορετική ημερομηνία και ώρα με βάση την εκάστοτε διαθεσιμότητα στο Σύστημα της παρ. 1.</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προβλέπεται η σύσταση και συγκρότηση της Επιτροπής Εξέτασης Αιτήσεων. Με κοινή απόφαση των Υπουργών Υγείας και Ψηφιακής Διακυβέρνησης ρυθμίζεται η διαδικασία υποβολής αιτήσεων με φυσικό ή ηλεκτρονικό τρόπο και γνωστοποίησης του αποτελέσματος αυτών στον αιτούντα. Με απόφαση του Υπουργού Ψηφιακής Διακυβέρνησης ρυθμίζονται τα τεχνικά και οργανωτικά ζητήματα για τη λειτουργία του Συστήματος και της Πλατφόρμας, η διαδικασία επιβεβαίωσης της προγραμματισμένης συνεδρίας, οι απαιτούμενες διασυνδέσεις του Συστήματος και της Πλατφόρμας με άλλα πληροφοριακά συστήματα, η διαδικασία αυθεντικοποίησης, οι λεπτομέρειες της διαδικασίας που ακολουθείται στα ΚΕΠ και στα φαρμακεία καθώς και κάθε αναγκαία τεχνική ή άλλη λεπτομέρεια.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Διενέργεια εμβολιασμών κατά του κορωνοϊού COVID-19 από τον Ε.Ο.Δ.Υ.</w:t>
      </w:r>
    </w:p>
    <w:p>
      <w:pPr>
        <w:pStyle w:val="MainText"/>
        <w:spacing w:before="120" w:after="0"/>
        <w:rPr>
          <w:lang w:val="el" w:eastAsia="el"/>
        </w:rPr>
      </w:pPr>
      <w:r>
        <w:rPr>
          <w:b/>
          <w:bCs/>
          <w:lang w:val="el" w:eastAsia="el"/>
        </w:rPr>
        <w:t>1.</w:t>
      </w:r>
      <w:r>
        <w:rPr>
          <w:lang w:val="el" w:eastAsia="el"/>
        </w:rPr>
        <w:t xml:space="preserve"> Για χρονικό διάστημα έως την 30.6.2021 προς τον σκοπό του περιορισμού της διάδοσης του κορωνοϊού COVID-19 και εφόσον εξακολουθεί να υπάρχει κίνδυνος δημόσιας υγείας από τη διάδοση του κορωνοϊού COVID-19, ο Ε.Ο.Δ.Υ. δύναται να διενεργεί εμβολιασμούς κατά του κορωνοϊού COVID-19, με το ιατρονοσηλευτικό προσωπικό του σε πολίτες που διαμένουν σε δομές αρμοδιότητας των Υπουργείων Εργασίας και Κοινωνικών Υποθέσεων και Εσωτερικών και ειδικότερα σε Μονάδες Φροντίδας Ηλικιωμένων (ΜΦΗ), σε Κέντρα Κοινωνικής Πρόνοιας (ΚΚΠ) του άρθρου 9 του ν. 4109/2013 (Α΄ 16) και σε Κέντρα Διημέρευσης και Ημερήσιας Φροντίδας.</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Κοινωνικών Υποθέσεων, Υγείας και Εσωτερικών ορίζονται ο τρόπος διάθεσης των εμβολίων προς τον ΕΟΔΥ για την υλοποίηση των σκοπών του παρόντος, ο τρόπος συναίνεσης των εμβολιαζόμενων, η διαδικασία χορήγησης ιατρικής εντολής από συμβεβλημένο ιατρικό προσωπικό των δομών καθώς και κάθε συναφές θέμα για την εφαρμογή του παρόντος.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Δωρεές για τον εμβολιασμό</w:t>
      </w:r>
    </w:p>
    <w:p>
      <w:pPr>
        <w:spacing w:before="240" w:after="240"/>
        <w:rPr>
          <w:lang w:val="el" w:eastAsia="el"/>
        </w:rPr>
      </w:pPr>
      <w:r>
        <w:rPr>
          <w:b/>
          <w:bCs/>
          <w:lang w:val="el" w:eastAsia="el"/>
        </w:rPr>
        <w:t>κατά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πάντως για χρονικό διάστημα που δεν μπορεί να υπερβαίνει τις 30.6.2021, ο Υπουργός Υγείας δύναται να αποδέχεται κάθε δωρεά υπηρεσιών φύλαξης, ασφαλούς αποθήκευσης και μεταφοράς και κάθε δωρεά ειδών ασφαλούς φύλαξης και αποθήκευσης και μεταφοράς φαρμάκων και εμβολίων (αναλώσιμων ή μη) πάσης φύσεως, από τρίτους, φυσικά και νομικά πρόσωπα. Η αποδοχή των ανωτέρω δωρεών διενεργείται αμελλητί με δήλωση αποδοχής του Υπουργού Υγείας ως προς τα δωριζόμενα κινητά πράγματα και τις υπηρεσίες προς τον δωρητή τους. Ο Υπουργός Υγείας υπογράφει τις σχετικές συμβάσεις υπηρεσιών που παρέχονται ως δωρεές για τον σκοπό της υλοποίησης του εμβολιασμού του πληθυσμού κατά του κορωνοϊού COVID-19. Τα δωριζόμενα αντικείμενα και ο σχετικός εξοπλισμός παραδίδονται και αναλαμβάνονται προς διάθεση από το Υπουργείο Υγείας.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Υπηρεσιών Πρωτοβάθμιας Φροντίδας Υγείας κατανέμονται και διατίθενται σε κάθε δημόσιο ή ιδιωτικό φορέα προς χρήση ή ανάλωση, είδη που έχουν αποτελέσει αντικείμενο δωρεάς της παρ. 1, συμπεριλαμβανομένων όλων των εποπτευόμενων φορέων του Υπουργείου Υγείας, των Δημόσιων Υγειονομικών Περιφερειών και των νοσοκομείων, ιδιωτικών και δημόσιων συνεργαζόμενων εταιρειών φύλαξης και αποθήκευσης εμβολίων, καθώς και όλων των δομών δημόσιας υγείας και των εμβολιαστικών κέντρων.</w:t>
      </w:r>
    </w:p>
    <w:p>
      <w:pPr>
        <w:pStyle w:val="MainText"/>
        <w:spacing w:before="120" w:after="0"/>
        <w:rPr>
          <w:lang w:val="el" w:eastAsia="el"/>
        </w:rPr>
      </w:pPr>
      <w:r>
        <w:rPr>
          <w:b/>
          <w:bCs/>
          <w:lang w:val="el" w:eastAsia="el"/>
        </w:rPr>
        <w:t>3.</w:t>
      </w:r>
      <w:r>
        <w:rPr>
          <w:lang w:val="el" w:eastAsia="el"/>
        </w:rPr>
        <w:t xml:space="preserve"> Για τις δωρεές των οποίων η διαδικασία αποδοχής διενεργείται σύμφωνα με το παρόν εφαρμόζεται η περ. ιστ΄ της παρ. 1 του άρθρου 27 του ν. 2859/2000 (Α΄ 248, Κώδικας ΦΠΑ), χωρίς να απαιτείται έγκριση από τον Υπουργό Οικονομικών. Η αποδοχή των εν λόγω δωρεών κοινοποιείται υποχρεωτικά στο Υπουργείο Οικονομικών.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Ζητήματα δημοσίων συμβάσεων</w:t>
      </w:r>
    </w:p>
    <w:p>
      <w:pPr>
        <w:spacing w:before="240" w:after="240"/>
        <w:rPr>
          <w:lang w:val="el" w:eastAsia="el"/>
        </w:rPr>
      </w:pPr>
      <w:r>
        <w:rPr>
          <w:b/>
          <w:bCs/>
          <w:lang w:val="el" w:eastAsia="el"/>
        </w:rPr>
        <w:t>για την εφαρμογή του Εθνικού Προγράμματος Εμβολιασμού</w:t>
      </w:r>
    </w:p>
    <w:p>
      <w:pPr>
        <w:spacing w:before="240" w:after="240"/>
        <w:rPr>
          <w:lang w:val="el" w:eastAsia="el"/>
        </w:rPr>
      </w:pPr>
      <w:r>
        <w:rPr>
          <w:lang w:val="el" w:eastAsia="el"/>
        </w:rPr>
        <w:t>Για την εύρυθμη εφαρμογή του Προγράμματος Εμβολιασμού κατά του κορωνοϊού COVID-19 και την ακρι- βόχρονη διάθεση των εμβολίων κατά του κορωνοϊού COVID-19 στα Εμβολιαστικά Κέντρα, για το χρονικό διάστημα έως και την 30η.6.2021, η ανώνυμη εταιρεία με την επωνυμία «Ινστιτούτο Φαρμακευτικής Έρευνας και Τεχνολογίας Α.Ε.» (ΙΦΕΤ Α.Ε.) δύναται, κατά παρέκκλιση όλων των κείμενων διατάξεων περί δημοσίων συμβάσεων, συμπεριλαμβανομένων και των διατάξεων περί σκοπού της ΙΦΕΤ Α.Ε., να διενεργεί διαγωνιστικές διαδικασίες κατά τους ορισμούς του παρόντος για την εξασφάλιση υπηρεσιών διάθεσης των εμβολίων κατά του κορωνοϊού COVID-19 στα εμβολιαστικά κέντρα. Ως παρεχόμενες υπηρεσίες διάθεσης εμβολίων, που εμπίπτουν στη ρύθμιση του προηγούμενου εδαφίου είναι οι υπηρεσίες αποθήκευσης, φύλαξης, μεταφοράς των εμβολίων κατά του κορωνοϊού CΟVID-19 στα εμβολιαστικά κέντρα, και κάθε είδους παρεπόμενες υπηρεσίες σχετικές με την ασφαλή διάθεση των εμβολίων κατά του κορωνοϊού COVID-19, συμπεριλαμβανομένων και των υπηρεσιών ασφάλισης των εμβολίων κατά τη διαδικασία της αποθήκευσης και της μεταφοράς τους από τρίτες εταιρείες που παρέχουν τις υπηρεσίες τους άνευ αντιτίμου. Η πρόσκληση αναρ- τάται μέσω της ιστοσελίδας της εταιρείας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 νάπτονται με κριτήριο χαμηλότερης τιμής μεταξύ των άμεσα διαθέσιμων υπηρεσιών.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Ε.Ο.Π.Υ.Υ. - Τροποποίηση της περ. α)</w:t>
      </w:r>
    </w:p>
    <w:p>
      <w:pPr>
        <w:spacing w:before="240" w:after="240"/>
        <w:rPr>
          <w:lang w:val="el" w:eastAsia="el"/>
        </w:rPr>
      </w:pPr>
      <w:r>
        <w:rPr>
          <w:b/>
          <w:bCs/>
          <w:lang w:val="el" w:eastAsia="el"/>
        </w:rPr>
        <w:t>της παρ. 1 του άρθρου 11 του ν. 4052/2012</w:t>
      </w:r>
    </w:p>
    <w:p>
      <w:pPr>
        <w:spacing w:before="240" w:after="240"/>
        <w:rPr>
          <w:lang w:val="el" w:eastAsia="el"/>
        </w:rPr>
      </w:pPr>
      <w:r>
        <w:rPr>
          <w:lang w:val="el" w:eastAsia="el"/>
        </w:rPr>
        <w:t>Στην περ. α) της παρ. 1 του άρθρου 11 του ν. 4052/2012 (Α΄ 41) διαγράφεται το τέταρτο εδάφιο, τροποποιείται το πέμπτο εδάφιο, προστίθεται εδάφιο στο τέλος της περ. α) και η περίπτωση διαμορφώνεται ως εξής:</w:t>
      </w:r>
    </w:p>
    <w:p>
      <w:pPr>
        <w:spacing w:before="240" w:after="240"/>
        <w:rPr>
          <w:lang w:val="el" w:eastAsia="el"/>
        </w:rPr>
      </w:pPr>
      <w:r>
        <w:rPr>
          <w:lang w:val="el" w:eastAsia="el"/>
        </w:rPr>
        <w:t>«1. α) Η μηνιαία φαρμακευτική δαπάνη των Φορέων Κοινωνικής Ασφάλισης (Φ.Κ.Α.) δεν μπορεί να υπερβαίνει το ένα δωδέκατο (1/12) του κονδυλίου που είναι εγγεγραμμένο στον ετήσιο κοινωνικό προϋπολογισμό και αντιστοιχεί στη φαρμακευτική περίθαλψη. Από 1ης.9.2020 η δαπάνη των εμβολίων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εμβολίων, η διαδικασία, οι προϋποθέσεις και κάθε άλλη τεχνική λεπτομέρεια για την εξαίρεση της εν λόγω δαπάνης από τη φαρμακευτική δαπάνη των Φ.Κ.Α. Το υπερβάλλον μηνιαίο ποσό αναζητείται εκ μέρους των φορέων κοινωνικής ασφάλισης είτε από τους Κατόχους Αδείας Κυκλοφορίας (Κ.Α.Κ.) φαρμακευτικών προϊόντων είτε από ευρωπαϊκούς πόρους.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παρόντος άρθρου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που συμμετέχει στη φαρμακευτική δαπάνη (χωρίς Φ.Π.Α.) της παρ. 1α, η οποία υπολογίζεται με βάση την ποσότητα που αποδεδειγμένα διατέθηκε 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της παρ. 1α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 λειπόμενων ποσών με βάση τον συνολικό τζίρο κάθε εταιρείας,</w:t>
      </w:r>
    </w:p>
    <w:p>
      <w:pPr>
        <w:spacing w:before="240" w:after="240"/>
        <w:rPr>
          <w:lang w:val="el" w:eastAsia="el"/>
        </w:rPr>
      </w:pPr>
      <w:r>
        <w:rPr>
          <w:lang w:val="el" w:eastAsia="el"/>
        </w:rPr>
        <w:t>iv) τη συγκριτική κατανάλωση κάθε φαρμάκου της παρ. 1α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ειδικότερο ζήτημα που αφορά στον τρόπο και χρόνο καταβολής των οφειλόμενων ποσών, καθώς και στη διαδικασία τυχόν συμψηφισμών σε επόμενους λογαριασμούς. Σε περίπτωση μη έγκαιρης απόδοσης των ποσών επιστροφής της παραγράφου αυτής, αυτά εισπράττονται με τη διαδικασία του Κ.Ε.Δ.Ε.. Από 1.1.2013 εισάγεται έκτακτο τέλος για τα φαρμακευτικά προϊόντα που συμπεριλαμβάνονται στον θετικό κατάλογο συντα- γογραφούμενων φαρμάκων, που αποζημιώνονται από τους Φορείς Κοινωνικής Ασφάλισης (Φ.Κ.Α.). Το έκτακτο τέλος που οφείλει να καταβάλει ο κάθε κάτοχος αδείας κυκλοφορίας (Κ.Α.Κ.) φαρμακευτικών προϊόντων, που συμπεριλαμβάνονται στον θετικό κατάλογο, ορίζεται σε δεκαπέντε τοις εκατό (15%) επί των λιανικών πωλήσεων κάθε φαρμακευτικού προϊόντος που πραγματοποιήθηκαν κατά το έτος 2011 και καταβάλλεται, σε λογαριασμό που θα υποδείξει ο Ε.Ο.Π.Υ.Υ. έως τις 15.12.2012. Το έκτακτο τέλος που οφείλει να καταβάλει ο κάθε κάτοχος αδείας κυκλοφορίας (Κ.Α.Κ.) φαρμακευτικών προϊόντων, που συμπεριλαμβάνονται στον θετικό κατάλογο, για το έτος 2013, δύναται να συμψηφίζεται με το καταβληθέν ή συμψηφισθέν ποσό που του αντιστοιχεί από το claw back του έτους 2012. Σε περίπτωση που το έκτακτο τέλος υπερβαίνει το claw back του 2012, δύναται μετά τον ανωτέρω συμψηφισμό το υπολειπόμενο ποσό να συμψηφιστεί με το claw back του 2013 ή το rebate του ν. 4052/2012 για τα φάρμακα που περιέχονται στον θετικό κατάλογο του 2013. Φαρμακευτικά ιδιοσκευάσματα, για τα οποία δεν έχει καταβληθεί το έκτακτο τέλος κατά τα ανωτέρω, μεταφέρονται αυτόματα από τον κατάλογο συνταγογραφούμενων φαρμάκων και αποζημιούμενων από τους Φ.Κ.Α. (θετικός κατάλογος), στον κατάλογο φαρμακευτικών ιδιοσκευασμάτων που χορηγούνται με ιατρική συνταγή και δεν αποζημιώνονται από τους φορείς κοινωνικής ασφάλισης (αρνητικός κατάλογος). Η παρούσα διάταξη δεν εφαρμόζεται στις περιπτώσεις των Κ.Α.Κ., που έχουν καταβάλει ή συμψηφίσει το claw back του 2012, σύμφωνα με τις διατάξεις του ν. 4052/2012 και του ν. 4093/2012 και τις κείμενες υπουργικές αποφάσεις, μέχρι 10.12.2012. Η διάταξη αυτή δύναται να ενεργοποιείται αυτόματα σε κάθε περίπτωση όπου, μετά την πάροδο ενός μήνα, οι Κ.Α.Κ. δεν συμμορφώνονται με τις κείμενες διατάξεις και δεν καταβάλλουν κανονικά ή δεν συμψηφίζουν το claw back που τους αναλογεί. Με απόφαση του Υπουργού Υγείας δύναται να αναπροσαρμόζεται το ύψος του έκτακτου τέλους, ο τρόπος υπολογισμού του και να ρυθμίζονται τα ειδικότερα ζητήματα εφαρμογής της άνω διάταξης, για να επιτευχθούν οι στόχοι της φαρμακευτικής δαπάνης, σύμφωνα με τα οριζόμενα στις διατάξεις του ν. 4052/2012, του ν. 4093/2012 και των κείμενων υπουργικών αποφάσεων και η ενεργοποίησή της σε περιπτώσεις που οι Κ.Α.Κ. δεν συμμορφώνονται με τις κείμενες διατάξεις αναφορικά με το clawback.</w:t>
      </w:r>
    </w:p>
    <w:p>
      <w:pPr>
        <w:spacing w:before="240" w:after="240"/>
        <w:rPr>
          <w:lang w:val="el" w:eastAsia="el"/>
        </w:rPr>
      </w:pPr>
      <w:r>
        <w:rPr>
          <w:lang w:val="el" w:eastAsia="el"/>
        </w:rPr>
        <w:t>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φαρμακείων, το rebate εισαγωγής στον θετικό κατάλογο και το rebate όγκου των φαρμακευτικών εταιρειών, η δαπάνη για φάρμακα της λίστας 1Α του ν. 3816/2010,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δύναται να τίθενται στόχοι φαρμακευτικής δαπάνης ανά έτος σε επίπεδο φαρμάκου, δραστικής ουσίας (ATC5) ή θεραπευτικής κατηγορίας (ATC4). Επιπλέον, δύναται να προσδιορίζεται η διαδικασία συμψηφισμού του ποσού τυχόν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 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Επαναφορά διοικητικής και περιουσιακής αυτοτέλειας ειδικού νοσοκομείου του Ε.Σ.Υ.</w:t>
      </w:r>
    </w:p>
    <w:p>
      <w:pPr>
        <w:pStyle w:val="MainText"/>
        <w:spacing w:before="120" w:after="0"/>
        <w:rPr>
          <w:lang w:val="el" w:eastAsia="el"/>
        </w:rPr>
      </w:pPr>
      <w:r>
        <w:rPr>
          <w:b/>
          <w:bCs/>
          <w:lang w:val="el" w:eastAsia="el"/>
        </w:rPr>
        <w:t>1.</w:t>
      </w:r>
      <w:r>
        <w:rPr>
          <w:lang w:val="el" w:eastAsia="el"/>
        </w:rPr>
        <w:t xml:space="preserve"> α) Η αποκεντρωμένη οργανική μονάδα «ΟΦΘΑΛΜΙΑΤΡΕΙΟ ΑΘΗΝΩΝ» του ενιαίου Νοσοκομείου «ΓΕΝΙΚΟ ΝΟΣΟΚΟΜΕΙΟ ΑΘΗΝΩΝ Ο ΕΥΑΓΓΕΛΙΣΜΟΣ - ΟΦΘΑΛΜΙΑΤΡΕΙΟ ΑΘΗΝΩΝ - ΠΟΛΥΚΛΙΝΙΚΗ» επανέρχεται σε καθεστώς αυτοτέλειας την 31.1.2021, αποτελώντας εφεξής ανεξάρτητο, αυτοτελές και αυτόνομο νομικό πρόσωπο δημοσίου δικαίου (ν.π.δ.δ.) του Ε.Σ.Υ., που φέρει την επωνυμία «ΕΙΔΙΚΟ ΝΟΣΟΚΟΜΕΙΟ ΟΦΘΑΛΜΙΑΤΡΕΙΟ ΑΘΗΝΩΝ» και υπόκειται στον έλεγχο και την εποπτεία του Διοικητή της 1ης Υγειονομικής Περιφέρειας Αττικής.</w:t>
      </w:r>
    </w:p>
    <w:p>
      <w:pPr>
        <w:pStyle w:val="StructureList1"/>
        <w:spacing w:before="120" w:after="0"/>
        <w:rPr>
          <w:lang w:val="el" w:eastAsia="el"/>
        </w:rPr>
      </w:pPr>
      <w:r>
        <w:rPr>
          <w:lang w:val="el" w:eastAsia="el"/>
        </w:rPr>
        <w:t>β)</w:t>
      </w:r>
      <w:r>
        <w:rPr>
          <w:lang w:val="en" w:eastAsia="en"/>
        </w:rPr>
        <w:tab/>
      </w:r>
      <w:r>
        <w:rPr>
          <w:lang w:val="el" w:eastAsia="el"/>
        </w:rPr>
        <w:t>Το ενιαίο και αυτοτελές Νοσοκομείο (ν.π.δ.δ.) με την επωνυμία: «ΓΕΝΙΚΟ ΝΟΣΟΚΟΜΕΙΟ ΑΘΗΝΩΝ Ο ΕΥΑΓΓΕΛΙΣΜΟΣ - ΟΦΘΑΛΜΙΑΤΡΕΙΟ ΑΘΗΝΩΝ - ΠΟΛΥΚΛΙΝΙΚΗ» μετονομάζεται από την ημερομηνία ισχύος της παρ. 1α και φέρει εφεξής την επωνυμία «ΓΕΝΙΚΟ ΝΟΣΟΚΟΜΕΙΟ ΑΘΗΝΩΝ Ο ΕΥΑΓΓΕΛΙΣΜΟΣ - ΠΟΛΥΚΛΙΝΙΚΗ» και υπό- κειται στον έλεγχο και την εποπτεία του Διοικητή της 1ης Υγειονομικής Περιφέρειας Αττικής.</w:t>
      </w:r>
    </w:p>
    <w:p>
      <w:pPr>
        <w:pStyle w:val="MainText"/>
        <w:spacing w:before="120" w:after="0"/>
        <w:rPr>
          <w:lang w:val="el" w:eastAsia="el"/>
        </w:rPr>
      </w:pPr>
      <w:r>
        <w:rPr>
          <w:b/>
          <w:bCs/>
          <w:lang w:val="el" w:eastAsia="el"/>
        </w:rPr>
        <w:t>2.</w:t>
      </w:r>
      <w:r>
        <w:rPr>
          <w:lang w:val="el" w:eastAsia="el"/>
        </w:rPr>
        <w:t xml:space="preserve"> Τα αυτοτελή νοσοκομεία (ν.π.δ.δ.) της παρ. 1, από την ημερομηνία επανάκτησης της αυτοτέλειάς τους έχουν δικό τους προϋπολογισμό, αριθμό φορολογικού μητρώου (Α.Φ.Μ.), πρωτόκολλο, σφραγίδα, αρχείο και δικά τους όργανα διοίκησης, εφαρμοζομένου του άρθρου 7 του ν. 3329/2005 (Α΄ 81).</w:t>
      </w:r>
    </w:p>
    <w:p>
      <w:pPr>
        <w:pStyle w:val="MainText"/>
        <w:spacing w:before="120" w:after="0"/>
        <w:rPr>
          <w:lang w:val="el" w:eastAsia="el"/>
        </w:rPr>
      </w:pPr>
      <w:r>
        <w:rPr>
          <w:b/>
          <w:bCs/>
          <w:lang w:val="el" w:eastAsia="el"/>
        </w:rPr>
        <w:t>3.</w:t>
      </w:r>
      <w:r>
        <w:rPr>
          <w:lang w:val="el" w:eastAsia="el"/>
        </w:rPr>
        <w:t xml:space="preserve"> Ο διοικητής, οι αναπληρωτές διοικητές και το διοικητικό συμβούλιο του νοσοκομείου με την επωνυμία: «ΓΕΝΙΚΟ ΝΟΣΟΚΟΜΕΙΟ ΑΘΗΝΩΝ Ο ΕΥΑΓΓΕΛΙΣΜΟΣ - ΟΦΘΑΛΜΙΑΤΡΕΙΟ ΑΘΗΝΩΝ - ΠΟΛΥΚΛΙΝΙΚΗ» εξακολουθούν να ασκούν τα καθήκοντά τους ως διοίκηση: α) του μετονομαζόμενου με την επωνυμία «ΓΕΝΙΚΟ ΝΟΣΟΚΟΜΕΙΟ ΑΘΗΝΩΝ Ο ΕΥΑΓΓΕΛΙΣΜΟΣ - ΠΟΛΥΚΛΙΝΙΚΗ» μέχρι την ολοκλήρωση της θητείας τους, β) του ειδικού νοσοκομείου με την επωνυμία «ΕΙΔΙΚΟ ΝΟΣΟΚΟΜΕΙΟ ΟΦΘΑΛΜΙΑΤΡΕΙΟ ΑΘΗΝΩΝ», μέχρι τον διορισμό των οργάνων διοίκησης αυτού, κατά την κείμενη διαδικασία.</w:t>
      </w:r>
    </w:p>
    <w:p>
      <w:pPr>
        <w:pStyle w:val="MainText"/>
        <w:spacing w:before="120" w:after="0"/>
        <w:rPr>
          <w:lang w:val="el" w:eastAsia="el"/>
        </w:rPr>
      </w:pPr>
      <w:r>
        <w:rPr>
          <w:b/>
          <w:bCs/>
          <w:lang w:val="el" w:eastAsia="el"/>
        </w:rPr>
        <w:t>4.</w:t>
      </w:r>
      <w:r>
        <w:rPr>
          <w:lang w:val="el" w:eastAsia="el"/>
        </w:rPr>
        <w:t xml:space="preserve"> Το «ΕΙΔΙΚΟ ΝΟΣΟΚΟΜΕΙΟ ΟΦΘΑΛΜΙΑΤΡΕΙΟ ΑΘΗΝΩΝ» καθίσταται ειδικός διάδοχος του ενιαίου ν.π.δ.δ., με την επωνυμία: «ΓΕΝΙΚΟ ΝΟΣΟΚΟΜΕΙΟ ΑΘΗΝΩΝ Ο ΕΥΑΓΓΕΛΙΣΜΟΣ - ΟΦΘΑΛΜΙΑΤΡΕΙΟ ΑΘΗΝΩΝ - ΠΟΛΥΚΛΙΝΙΚΗ», του οποίου αποτελούσε οργανική μονάδα, στο σύνολο των υποχρεώσεων και των δικαιωμάτων, που απορρέουν από οποιαδήποτε έννομη σχέση με τρίτους που είχε αναληφθεί κατά την περίοδο οργανικής του ένταξης στο νομικό πρόσωπο «ΓΕΝΙΚΟ ΝΟΣΟΚΟΜΕΙΟ ΑΘΗΝΩΝ Ο ΕΥΑΓΓΕΛΙΣΜΟΣ - ΟΦΘΑΛΜΙΑΤΡΕΙΟ ΑΘΗΝΩΝ - ΠΟΛΥΚΛΙΝΙΚΗ». Εάν δεν είναι δυνατός ο καθορισμός της ειδικής διαδοχής κατά το προηγούμενο εδάφιο ή εάν η έννομη σχέση αφορούσε από κοινού υποχρεώσεις ή αξιώσεις των οργανικών μονάδων, που αποτελούσαν το νομικό πρόσωπο, τα αυτοτελή πλέον νομικά πρόσωπα διατηρούν την ευθύνη εις ολόκληρον έναντι των τρίτων. Ειδικά σε περίπτωση απαιτήσεων έναντι τρίτων, ειδικός διάδοχος στην έννομη σχέση καθίσταται το νομικό πρόσωπο που αποτελούσε πριν από την έναρξη ισχύος του παρόντος την οργανική μονάδα της έδρας. Οι εκκρεμείς δίκες του ενιαίου και αυτοτελούς Νοσοκομείου (ν.π.δ.δ.) με την επωνυμία: «ΓΕΝΙΚΟ ΝΟΣΟΚΟΜΕΙΟ ΑΘΗΝΩΝ Ο ΕΥΑΓΓΕΛΙΣΜΟΣ - ΟΦΘΑΛΜΙΑΤΡΕΙΟ ΑΘΗΝΩΝ - ΠΟΛΥΚΛΙΝΙΚΗ» συνεχίζονται από κοινού από τα νέα ν.π.δ.δ. της παρ. 1, που αποτελούσαν τις οργανικές μονάδες τους.</w:t>
      </w:r>
    </w:p>
    <w:p>
      <w:pPr>
        <w:pStyle w:val="MainText"/>
        <w:spacing w:before="120" w:after="0"/>
        <w:rPr>
          <w:lang w:val="el" w:eastAsia="el"/>
        </w:rPr>
      </w:pPr>
      <w:r>
        <w:rPr>
          <w:b/>
          <w:bCs/>
          <w:lang w:val="el" w:eastAsia="el"/>
        </w:rPr>
        <w:t>5.</w:t>
      </w:r>
      <w:r>
        <w:rPr>
          <w:lang w:val="el" w:eastAsia="el"/>
        </w:rPr>
        <w:t xml:space="preserve"> Η υπ΄ αριθ. Υ4α/οικ.123908/2012 (Β΄3515) κοινή υπουργική απόφαση διατηρείται σε ισχύ έως και την 31.01.2021. Με κοινή απόφαση των Υπουργών Οικονομικών, Εσωτερικών και Υγείας, που εκδίδεται έως και την 31.1.2021, θεσπίζονται οι νέοι οργανισμοί των αυτοτελών Γενικών και Ειδικών Νοσοκομείων της παρ. 1.</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προθεσμίας υποβολής υποψηφίων για τη λήψη νοσηλευτικής ειδικότητας</w:t>
      </w:r>
    </w:p>
    <w:p>
      <w:pPr>
        <w:spacing w:before="240" w:after="240"/>
        <w:rPr>
          <w:lang w:val="el" w:eastAsia="el"/>
        </w:rPr>
      </w:pPr>
      <w:r>
        <w:rPr>
          <w:lang w:val="el" w:eastAsia="el"/>
        </w:rPr>
        <w:t>Η ισχύς της παρ. 17 του άρθρου 58 του ν. 4690/2020 (A΄ 104), ως προς την επιλογή των υποψηφίων για τη λήψη νοσηλευτικής ειδικότητας για τη χρονική περίοδο 2020-2021, παρατείνεται έως την 30.6.2021.</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Ειδικό εθελοντικό πρόγραμμα απασχόλησης ενήλικων πολιτών σε δομές δημόσιας υγείας</w:t>
      </w:r>
    </w:p>
    <w:p>
      <w:pPr>
        <w:spacing w:before="240" w:after="240"/>
        <w:rPr>
          <w:lang w:val="el" w:eastAsia="el"/>
        </w:rPr>
      </w:pPr>
      <w:r>
        <w:rPr>
          <w:b/>
          <w:bCs/>
          <w:lang w:val="el" w:eastAsia="el"/>
        </w:rPr>
        <w:t>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Συστήνεται, για το χρονικό διάστημα από την έναρξη ισχύος του παρόντος έως και τις 30 Ιουνίου 2021, ειδικό εθελοντικό πρόγραμμα απασχόλησης ενήλικων πολιτών, που δεν ανήκουν σε ευπαθείς ομάδες του πληθυσμού, σε δομές δημόσιας υγείας, για την αντιμετώπιση του κορωνοϊού COVID-19. Ως δομές δημόσιας υγείας για τους σκοπούς του παρόντος ορίζονται τα νοσοκομεία, δημόσια και ιδιωτικά, τα στρατιωτικά νοσοκομεία, οι δομές πρωτοβάθμιας φροντίδας υγείας και κάθε αντίστοιχη υγειονομική δομή, συμπεριλαμβανομένου του Εθνικού Κέντρου Άμεσης Βοήθειας (Ε.Κ.Α.Β.) και του Εθνικού Οργανισμού Δημόσιας Υγείας (Ε.Ο.Δ.Υ.). Η τοποθέτησή τους γίνεται με απόφαση του αρμόδιου οργάνου διοίκησης του νοσοκομείου.</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Υγείας και Εσωτερικών καθορίζονται οι όροι λειτουργίας του προγράμματος, οι προϋποθέσεις συμμετοχής, οι επαγγελματικές ειδικότητες και η διαδικασία συλλογής δεδομένων των συμμετεχόντων εθελοντών, το αρμόδιο όργανο επιλογής τους, η διαδικασία επιλογής και τοποθέτησής τους, τυχόν προβλεπόμενα έξοδα κίνησης ή άλλες αποζημιώσεις και κάθε άλλο θέμα σχετικό με την εφαρμογή του παρόντος.</w:t>
      </w:r>
    </w:p>
    <w:p>
      <w:pPr>
        <w:pStyle w:val="MainText"/>
        <w:spacing w:before="120" w:after="0"/>
        <w:rPr>
          <w:lang w:val="el" w:eastAsia="el"/>
        </w:rPr>
      </w:pPr>
      <w:r>
        <w:rPr>
          <w:b/>
          <w:bCs/>
          <w:lang w:val="el" w:eastAsia="el"/>
        </w:rPr>
        <w:t>3.</w:t>
      </w:r>
      <w:r>
        <w:rPr>
          <w:lang w:val="el" w:eastAsia="el"/>
        </w:rPr>
        <w:t xml:space="preserve"> Για την υλοποίηση των παρ. 1 και 2 συστήνεται ηλεκτρονικό σύστημα αρχειοθέτησης με την επωνυμία «Αρχείο Συμμετεχόντων στο εθελοντικό πρόγραμμα για την αντιμετώπιση των αναγκών υγείας λόγω του κορωνοϊού COVID-19». Στο αρχείο τηρείται το σύνολο των δεδομένων προσωπικού χαρακτήρα που συλλέγονται για τους σκοπούς της υλοποίησης του παρόντος, συμπεριλαμβανομένων των δεδομένων ταυτοποίησης των υποκειμένων και αναγκαίων για τους σκοπούς του παρόντος δεδομένων υγείας των υποκειμένων. Υπεύθυνος επεξεργασίας για τη συλλογή των δεδομένων προσωπικού χαρακτήρα σχετικά με το «Αρχείο Συμμετεχόντων στο εθελοντικό πρόγραμμα για την αντιμετώπιση των αναγκών υγείας λόγω του κορωνοϊού COVID-19» είναι το Υπουργείο Υγείας, δια των αρμόδιων υπηρεσιών του και, ιδίως, δια της Γενικής Γραμματείας Δημόσιας Υγείας. Ως αποδέκτες των δεδομένων δύνανται να ορίζονται κατά το περιεχόμενο της κοινής υπουργικής απόφασης της παρ. 2 οι αρμόδιες υπηρεσίες του Υπουργείου Υγείας, οι Υγειονομικές Περιφέρειες, οι Μονάδες Υγείας του Εθνικού Συστήματος Υγείας και της Πρωτοβάθμιας Φροντίδας Υγείας, όπου θα ενταχθούν οι εθελοντές, ο Ε.Ο.Δ.Υ., η Γενική Γραμματεία Πολιτικής Προστασίας, φορείς κοινωνικής ασφάλισης για την ασφαλιστική κάλυψη των εθελοντών κατά την παροχή της εθελοντικής τους εργασίας, καθώς και άλλοι φορείς του Δημοσίου, κατά τον λόγο της αρμοδιότητάς τους, για λόγους ουσιαστικού δημόσιου συμφέροντος.</w:t>
      </w:r>
    </w:p>
    <w:p>
      <w:pPr>
        <w:pStyle w:val="MainText"/>
        <w:spacing w:before="120" w:after="0"/>
        <w:rPr>
          <w:lang w:val="el" w:eastAsia="el"/>
        </w:rPr>
      </w:pPr>
      <w:r>
        <w:rPr>
          <w:b/>
          <w:bCs/>
          <w:lang w:val="el" w:eastAsia="el"/>
        </w:rPr>
        <w:t>4.</w:t>
      </w:r>
      <w:r>
        <w:rPr>
          <w:lang w:val="el" w:eastAsia="el"/>
        </w:rPr>
        <w:t xml:space="preserve"> Τα υποκείμενα των δεδομένων έχουν τα εξής δικαιώματα, που τους χορηγούνται από τον Γενικό Κανονισμό Προστασίας Δεδομένων (ΓΚΠΔ): (α) δικαίωμα ενημέρωσης, κατά τα άρθρα 12, 13 και 14 του ΓΚΠΔ, (β) δικαίωμα πρόσβασης, κατά το άρθρο 15 του ΓΚΠΔ, (γ) δικαίωμα διόρθωσης, κατά το άρθρο 16 του ΓΚΠΔ, (δ) δικαίωμα διαγραφής («δικαίωμα στη λήθη»), κατά το άρθρο 17 του ΓΚΠΔ, (ε) δικαίωμα στον περιορισμό της επεξεργασίας, κατά το άρθρο 18 του ΓΚΠΔ και (στ) δικαίωμα αντίρρησης, κατά το άρθρο 21 του ΓΚΠΔ. Η ανάκληση της συγκατάθεσης των υποκειμένων ισχύει για το μέλλον και δεν θίγεται η νομιμότητα των επεξεργασιών, οι οποίες βασίσθηκαν στη συγκατάθεση πριν από την ανάκλησή της.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Ρυθμίσεις υπερωριακής απασχόλησης προσωπικού της Γενικής Διεύθυνσης Οικονομικών Υπηρεσιών (ΓΔΟΥ) του Υπουργείου Υγείας</w:t>
      </w:r>
    </w:p>
    <w:p>
      <w:pPr>
        <w:spacing w:before="240" w:after="240"/>
        <w:rPr>
          <w:lang w:val="el" w:eastAsia="el"/>
        </w:rPr>
      </w:pPr>
      <w:r>
        <w:rPr>
          <w:lang w:val="el" w:eastAsia="el"/>
        </w:rPr>
        <w:t>Για λόγους δημοσίου συμφέροντος και δεδομένου ότι το προσωπικό του γραφείου της Γενικής Διεύθυνσης Οικονομικών Υπηρεσιών (ΓΔΟΥ) του Υπουργείου Υγείας δεν συμπεριελήφθη στην αποζημίωση υπερωρι- ακής εργασίας του άρθρου τέταρτου του ν. 4693/2020 (A΄ 116), οι δαπάνες που αφορούν στην καθ’ υπέρβαση της υπό στοιχεία Α1α/οικ. 91175/2019 (B΄ 5167) απόφασης του Υπουργού Υγείας, υπερωριακή απασχόληση, που πραγματοποιήθηκε κατά τη διάρκεια της πανδημίας του κορωνοϊού COVID-19 από τον Μάρτιο 2020 ως και τον Ιούνιο 2020, είναι νόμιμες, εκκαθαρίζονται και πληρώνονται στους δικαιούχους κατά παρέκκλιση της υπ’ αρ. 2/1757/0026/2017 απόφασης του Αναπληρωτή Υπουργού Οικονομικών (B΄ 17), με μόνο παραστατικό τη βεβαίωση υπερωριακής απασχόλησης των υπαλλήλων, που εκδίδεται από το ηλεκτρονικό σύστημα παρουσίας υπαλλήλων του Υπουργείου Υγείας.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Ιατρικό προσωπικό Ε.Ο.Δ.Υ.</w:t>
      </w:r>
    </w:p>
    <w:p>
      <w:pPr>
        <w:spacing w:before="240" w:after="240"/>
        <w:rPr>
          <w:lang w:val="el" w:eastAsia="el"/>
        </w:rPr>
      </w:pPr>
      <w:r>
        <w:rPr>
          <w:lang w:val="el" w:eastAsia="el"/>
        </w:rPr>
        <w:t>Για χρονικό διάστημα μέχρι την 31.3.2021 και προς τον σκοπό της κάλυψης των αναγκών που έχουν προκύ- ψει από τη διάδοση του κορωνοϊού COVID-19, με κοινή απόφαση των Γενικών Γραμματέων Δημόσιας Υγείας και Υπηρεσιών Υγείας δύναται να διατίθεται ιατρικό προσωπικό του Ε.Ο.Δ.Υ., με εμπειρία στο γνωστικό αντικείμενο των λοιμώξεων, αποκλειστικά σε Μονάδες Ειδικών Λοιμώξεων Νοσοκομείων του Ε.Σ.Υ.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Δυνατότητα διορισμού ιατρών σε Μ.Ε.Θ. και Μ.Ε.Ν.Ν.</w:t>
      </w:r>
    </w:p>
    <w:p>
      <w:pPr>
        <w:pStyle w:val="MainText"/>
        <w:spacing w:before="120" w:after="0"/>
        <w:rPr>
          <w:lang w:val="el" w:eastAsia="el"/>
        </w:rPr>
      </w:pPr>
      <w:r>
        <w:rPr>
          <w:b/>
          <w:bCs/>
          <w:lang w:val="el" w:eastAsia="el"/>
        </w:rPr>
        <w:t>1.</w:t>
      </w:r>
      <w:r>
        <w:rPr>
          <w:lang w:val="el" w:eastAsia="el"/>
        </w:rPr>
        <w:t xml:space="preserve"> α. Οι ιατροί με ειδικότητα στην Πνευμονολογία - Φυματιολογία, Καρδιολογία, Αναισθησιολογία, Παιδιατρική, Χειρουργική Παίδων, Χειρουργική, Εσωτερική Παθολογία και Νεφρολογία, που υπηρέτησαν εντός του 2020 και μέχρι την έναρξη ισχύος του παρόντος ως επικουρικό ιατρικό προσωπικό στις Μ.Ε.Θ. Ενηλίκων και Παίδων και Μ.Ε.Ν.Ν. δύνανται, μετά από αίτησή τους να διοριστούν, με βαθμό επιμελητή Β΄, σε οργανικές θέσεις ιατρών κλάδου Ε.Σ.Υ. των μονάδων Μ.Ε.Θ. και Μ.Ε.Ν.Ν. που έχουν ορισθεί ή θα ορισθούν με απόφαση κατανομής του Υπουργού Υγείας, κατ’ εφαρμογή του άρθρου 54 του ν. 4690/2020 (Α΄ 104).</w:t>
      </w:r>
    </w:p>
    <w:p>
      <w:pPr>
        <w:spacing w:before="240" w:after="240"/>
        <w:rPr>
          <w:lang w:val="el" w:eastAsia="el"/>
        </w:rPr>
      </w:pPr>
      <w:r>
        <w:rPr>
          <w:lang w:val="el" w:eastAsia="el"/>
        </w:rPr>
        <w:t>β. Η αίτηση της περ. α) υποβάλλεται μαζί με τα απαι- τούμενα δικαιολογητικά της παρ. 3 στην οικεία Υγειονομική Περιφέρεια (Υ.Πε.) όπου υπάγεται το νοσοκομείο στο οποίο υπηρετούν ή υπηρέτησαν, εντός προθεσμίας δέκα (10) ημερών από τη δημοσίευση του παρόντος. Οι αιτήσεις των ιατρών με τα δικαιολογητικά αποστέλλο- νται, με ευθύνη της αρμόδιας Διεύθυνσης της οικείας Υ.Πε., στο αρμόδιο Συμβούλιο Κρίσης και Επιλογής Ιατρών, προκειμένου να αξιολογηθούν και να καταταχθούν σύμφωνα με τα κριτήρια της υπό στοιχεία Γ4α/ ΓΠ οικ. 7330/2020 απόφασης του Υπουργού Υγείας (Β΄ 320).</w:t>
      </w:r>
    </w:p>
    <w:p>
      <w:pPr>
        <w:spacing w:before="240" w:after="240"/>
        <w:rPr>
          <w:lang w:val="el" w:eastAsia="el"/>
        </w:rPr>
      </w:pPr>
      <w:r>
        <w:rPr>
          <w:lang w:val="el" w:eastAsia="el"/>
        </w:rPr>
        <w:t>γ. Αναρτάται προσωρινός πίνακας κατάταξης με τη μοριοδότηση και τη σειρά κατάταξης των συμμετεχό- ντων στην ιστοσελίδα της οικείας Υ.Πε.. Σε περίπτωση ισοβαθμίας δύο ή περισσότερων συμμετεχόντων προηγείται ο αρχαιότερος με κριτήριο την ημερομηνία κτήσης του τίτλου ειδικότητας. Οι συμμετέχοντες μπορούν να υποβάλλουν έγγραφες ενστάσεις κατά των ανωτέρω πινάκων, στη γραμματεία του Συμβουλίου Κρίσης και Επιλογής μέσα σε προθεσμία τριών (3) ημερολογιακών ημερών, που αρχίζει από την επομένη της ημερομηνίας της ανάρτησης.</w:t>
      </w:r>
    </w:p>
    <w:p>
      <w:pPr>
        <w:spacing w:before="240" w:after="240"/>
        <w:rPr>
          <w:lang w:val="el" w:eastAsia="el"/>
        </w:rPr>
      </w:pPr>
      <w:r>
        <w:rPr>
          <w:lang w:val="el" w:eastAsia="el"/>
        </w:rPr>
        <w:t>δ. Το Συμβούλιο Κρίσης και Επιλογής συνέρχεται αμέσως μετά τη λήξη της προθεσμίας υποβολής των ενστάσεων, προκειμένου να εξετάσει το περιεχόμενό τους. Σε περίπτωση αποδοχής της ένστασης, το Συμβούλιο αναδιαμορφώνει τον πίνακα αντίστοιχα.</w:t>
      </w:r>
    </w:p>
    <w:p>
      <w:pPr>
        <w:spacing w:before="240" w:after="240"/>
        <w:rPr>
          <w:lang w:val="el" w:eastAsia="el"/>
        </w:rPr>
      </w:pPr>
      <w:r>
        <w:rPr>
          <w:lang w:val="el" w:eastAsia="el"/>
        </w:rPr>
        <w:t>ε. Εντός της ίδιας ημέρας αναρτώνται στην ιστοσελίδα της οικείας Υ.Πε., τόσο οι θέσεις που προκύπτουν, μετά την απόφαση κατανομής, κατ’ εφαρμογή του άρθρου 54 του ν. 4690/2020 (Α΄ 104), όσο και ο τελικός πίνακας κατάταξης των συμμετεχόντων. Το Συμβούλιο καλεί τους συμμετέχοντες με την τελική σειρά κατάταξής τους, να επιλέξουν, με υπεύθυνη δήλωσή τους, μία εκ των θέσεων αυτών, δηλώνοντας εγγράφως την αποδοχή από μέρους τους της θέσης που επέλεξαν.</w:t>
      </w:r>
    </w:p>
    <w:p>
      <w:pPr>
        <w:spacing w:before="240" w:after="240"/>
        <w:rPr>
          <w:lang w:val="el" w:eastAsia="el"/>
        </w:rPr>
      </w:pPr>
      <w:r>
        <w:rPr>
          <w:lang w:val="el" w:eastAsia="el"/>
        </w:rPr>
        <w:t>στ. Το πρακτικό του Συμβουλίου, ανά συνεδρίαση, συ- νοδευόμενο με τον φάκελο του ιατρού που διορίζεται σε εκτυπωμένη μορφή, διαβιβάζεται από την Υ.Πε. στην αρμόδια διεύθυνση του Υπουργείου Υγείας, προκειμέ- νου να εκκινήσει η διαδικασία διορισμού.</w:t>
      </w:r>
    </w:p>
    <w:p>
      <w:pPr>
        <w:pStyle w:val="MainText"/>
        <w:spacing w:before="120" w:after="0"/>
        <w:rPr>
          <w:lang w:val="el" w:eastAsia="el"/>
        </w:rPr>
      </w:pPr>
      <w:r>
        <w:rPr>
          <w:b/>
          <w:bCs/>
          <w:lang w:val="el" w:eastAsia="el"/>
        </w:rPr>
        <w:t>2.</w:t>
      </w:r>
      <w:r>
        <w:rPr>
          <w:lang w:val="el" w:eastAsia="el"/>
        </w:rPr>
        <w:t xml:space="preserve"> Εξαιρούνται της δυνατότητας διορισμού σύμφωνα με την παρ. 1 όσοι ιατροί παραιτήθηκαν, καθώς και εκείνοι που περιλαμβάνονται στις κατηγορίες διοριστέων ιατρών του άρθρου 83 του ν. 4745/2020 (Α΄ 214).</w:t>
      </w:r>
    </w:p>
    <w:p>
      <w:pPr>
        <w:pStyle w:val="MainText"/>
        <w:spacing w:before="120" w:after="0"/>
        <w:rPr>
          <w:lang w:val="el" w:eastAsia="el"/>
        </w:rPr>
      </w:pPr>
      <w:r>
        <w:rPr>
          <w:b/>
          <w:bCs/>
          <w:lang w:val="el" w:eastAsia="el"/>
        </w:rPr>
        <w:t>3.</w:t>
      </w:r>
      <w:r>
        <w:rPr>
          <w:lang w:val="el" w:eastAsia="el"/>
        </w:rPr>
        <w:t xml:space="preserve"> Η αίτηση συνοδεύεται από: α) τα προβλεπόμενα στην υπό στοιχεία Γ4α/ΓΠ οικ. 7330/2020 υπουργική απόφαση (Β΄ 320/6.2.2020) δικαιολογητικά, εκτός της απαιτούμενης βεβαίωσης εκπλήρωσης ή απαλλαγής υπηρεσίας υπαίθρου, β) βεβαίωση του νοσοκομείου, στο οποίο υπηρέτησαν ή υπηρετούν, από την οποία προκύπτουν τα στοιχεία του ιατρού, η ειδικότητα, το χρονικό διάστημα υπηρεσίας και γ) υπεύθυνη δήλωση του αιτούντος ότι δεν εμπίπτει στις εξαιρέσεις της παρ. 2 του παρόντος.</w:t>
      </w:r>
    </w:p>
    <w:p>
      <w:pPr>
        <w:pStyle w:val="MainText"/>
        <w:spacing w:before="120" w:after="0"/>
        <w:rPr>
          <w:lang w:val="el" w:eastAsia="el"/>
        </w:rPr>
      </w:pPr>
      <w:r>
        <w:rPr>
          <w:b/>
          <w:bCs/>
          <w:lang w:val="el" w:eastAsia="el"/>
        </w:rPr>
        <w:t>4.</w:t>
      </w:r>
      <w:r>
        <w:rPr>
          <w:lang w:val="el" w:eastAsia="el"/>
        </w:rPr>
        <w:t xml:space="preserve"> Απαλλάσσονται από την υποχρέωση εκπλήρωσης υπηρεσίας υπαίθρου όσοι εκ των ανωτέρω ιατρών διοριστούν κατ’ εφαρμογή του παρόντος.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Δυνατότητα εκπλήρωσης υποχρέωσης υπηρεσίας υπαίθρου</w:t>
      </w:r>
    </w:p>
    <w:p>
      <w:pPr>
        <w:pStyle w:val="MainText"/>
        <w:spacing w:before="120" w:after="0"/>
        <w:rPr>
          <w:lang w:val="el" w:eastAsia="el"/>
        </w:rPr>
      </w:pPr>
      <w:r>
        <w:rPr>
          <w:b/>
          <w:bCs/>
          <w:lang w:val="el" w:eastAsia="el"/>
        </w:rPr>
        <w:t>1.</w:t>
      </w:r>
      <w:r>
        <w:rPr>
          <w:lang w:val="el" w:eastAsia="el"/>
        </w:rPr>
        <w:t xml:space="preserve"> Οι ιατροί, οι οποίοι δεν έχουν εκπληρώσει την υποχρέωση υπηρεσίας υπαίθρου, δύνανται, μετά από αίτησή τους σε μία από τις Υγειονομικές Περιφέρειες (Υ.Πε.), πλην της πρώτης Υ.Πε. Αττικής, να τοποθετούνται με απόφαση του Διοικητή της οικείας Υ.Πε., σε νοσοκομείο αρμοδιότητάς της, ανάλογα με τις υφιστάμενες ή προκύπτουσες ανάγκες δημόσιας υγείας λόγω της πανδημίας του κορωνοϊού COVID-19. Μετά την αρχική τους τοποθέτηση επιτρέπεται με απόφαση του Διοικητή της οικείας Υ.Πε. η μετακίνηση των ανωτέρω ιατρών σε άλλο νοσοκομείο ή κενή θέση αγροτικού ιατρείου εντός των ορίων της οικείας Υ.Πε.</w:t>
      </w:r>
    </w:p>
    <w:p>
      <w:pPr>
        <w:pStyle w:val="MainText"/>
        <w:spacing w:before="120" w:after="0"/>
        <w:rPr>
          <w:lang w:val="el" w:eastAsia="el"/>
        </w:rPr>
      </w:pPr>
      <w:r>
        <w:rPr>
          <w:b/>
          <w:bCs/>
          <w:lang w:val="el" w:eastAsia="el"/>
        </w:rPr>
        <w:t>2.</w:t>
      </w:r>
      <w:r>
        <w:rPr>
          <w:lang w:val="el" w:eastAsia="el"/>
        </w:rPr>
        <w:t xml:space="preserve"> Η διάρκεια της υπηρεσίας της παρ. 1 είναι δωδεκάμηνη, συμπεριλαμβανομένης και της υποχρεωτικής εκπαιδευτικής πρακτικής εξάσκησης των υπόχρεων. Όσοι έχουν πραγματοποιήσει τουλάχιστον έναν (1) μήνα ειδικότητας σε νοσοκομείο της ημεδαπής ή της αλλοδαπής με αναγνώριση στην Ελλάδα, απαλλάσσονται από την υποχρεωτική εκπαιδευτική πρακτική εξάσκηση, με την προσκόμιση σχετικής βεβαίωσης του οικείου φορέα.</w:t>
      </w:r>
    </w:p>
    <w:p>
      <w:pPr>
        <w:pStyle w:val="MainText"/>
        <w:spacing w:before="120" w:after="0"/>
        <w:rPr>
          <w:lang w:val="el" w:eastAsia="el"/>
        </w:rPr>
      </w:pPr>
      <w:r>
        <w:rPr>
          <w:b/>
          <w:bCs/>
          <w:lang w:val="el" w:eastAsia="el"/>
        </w:rPr>
        <w:t>3.</w:t>
      </w:r>
      <w:r>
        <w:rPr>
          <w:lang w:val="el" w:eastAsia="el"/>
        </w:rPr>
        <w:t xml:space="preserve"> Το χρονικό διάστημα της υπηρεσίας της παρ. 1 αναγνωρίζεται ως χρόνος υπηρεσίας υπαίθρου και υπολογίζεται για την εκπλήρωση της σχετικής υποχρέωσης ή τη συμπλήρωση χρόνου υπηρεσίας υπαίθρου που έχει ήδη διανυθεί. Μετά την ολοκλήρωση της δωδεκάμηνης υπηρεσίας ή τη συμπλήρωση του ήδη πραγματοποιηθέ- ντος χρόνου χορηγείται από την αρμόδια υπηρεσία του Υπουργείου Υγείας βεβαίωση εκπλήρωσης υπηρεσίας υπαίθρου, με την προσκόμιση της βεβαίωσης του φορέα όπου υπηρέτησαν, κατ’ εφαρμογή της παρ. 1.</w:t>
      </w:r>
    </w:p>
    <w:p>
      <w:pPr>
        <w:pStyle w:val="MainText"/>
        <w:spacing w:before="120" w:after="0"/>
        <w:rPr>
          <w:lang w:val="el" w:eastAsia="el"/>
        </w:rPr>
      </w:pPr>
      <w:r>
        <w:rPr>
          <w:b/>
          <w:bCs/>
          <w:lang w:val="el" w:eastAsia="el"/>
        </w:rPr>
        <w:t>4.</w:t>
      </w:r>
      <w:r>
        <w:rPr>
          <w:lang w:val="el" w:eastAsia="el"/>
        </w:rPr>
        <w:t xml:space="preserve"> Από το πεδίο εφαρμογής της παρ. 1 εξαιρούνται οι ακόλουθες κατηγορίες ιατρών: α) όσοι έχουν πάρει νόμιμη απαλλαγή από την υποχρέωση υπηρεσίας υπαίθρου, β) όσοι έχουν επιλεγεί για την ανάληψη θέσης ιατρού υπηρεσίας υπαίθρου βάσει οριστικών πινάκων προκήρυξης ή πρόσκλησης ενδιαφέροντος και μετά την ημερομηνία έναρξης ισχύος του παρόντος δεν αποδέχονται τον διορισμό τους και γ) όσοι υπηρετούν ήδη σε ιατρεία για την εκπλήρωση της υποχρέωσης υπηρεσίας υπαίθρου κατά την έναρξη ισχύος του παρόντος, συμπεριλαμβανομένων όσων μετέπειτα παραιτήθηκαν.</w:t>
      </w:r>
    </w:p>
    <w:p>
      <w:pPr>
        <w:pStyle w:val="MainText"/>
        <w:spacing w:before="120" w:after="0"/>
        <w:rPr>
          <w:lang w:val="el" w:eastAsia="el"/>
        </w:rPr>
      </w:pPr>
      <w:r>
        <w:rPr>
          <w:b/>
          <w:bCs/>
          <w:lang w:val="el" w:eastAsia="el"/>
        </w:rPr>
        <w:t>5.</w:t>
      </w:r>
      <w:r>
        <w:rPr>
          <w:lang w:val="el" w:eastAsia="el"/>
        </w:rPr>
        <w:t xml:space="preserve"> Όσοι ιατροί κατά τη διάρκεια της ως άνω υπηρεσίας διορισθούν σε θέση για άσκηση ειδικότητας, δύνανται να υποβάλουν υπεύθυνη δήλωση προς το Υπουργείο Υγείας, προσκομίζοντας βεβαίωση από την οικεία Υ.Πε., στην οποία υπηρετούν, προκειμένου να ανακληθεί η απόφαση τοποθέτησής τους και να παραμείνει σε ισχύ η αρχική τους αίτηση, ώστε με την ολοκλήρωση της προβλεπό- μενης στην παρ. 2 διάρκειας να τοποθετηθούν εκ νέου για άσκηση ειδικότητας μετά την πρώτη κένωση θέσης.</w:t>
      </w:r>
    </w:p>
    <w:p>
      <w:pPr>
        <w:pStyle w:val="MainText"/>
        <w:spacing w:before="120" w:after="0"/>
        <w:rPr>
          <w:lang w:val="el" w:eastAsia="el"/>
        </w:rPr>
      </w:pPr>
      <w:r>
        <w:rPr>
          <w:b/>
          <w:bCs/>
          <w:lang w:val="el" w:eastAsia="el"/>
        </w:rPr>
        <w:t>6.</w:t>
      </w:r>
      <w:r>
        <w:rPr>
          <w:lang w:val="el" w:eastAsia="el"/>
        </w:rPr>
        <w:t xml:space="preserve"> Μαζί με την αίτηση της παρ. 1 κατατίθενται στις Υγειονομικές Περιφέρειες τα ακόλουθα δικαιολογητικά: 1) αντίγραφο αστυνομικής ταυτότητας ή διαβατηρίου σε ισχύ, 2) αντίγραφο πτυχίου ημεδαπής ή αντίγραφο πτυχίου εκπαιδευτικού ιδρύματος άλλου κράτους - μέλους της Ε.Ε. που φέρει τη σφραγίδα της Χάγης ή συνοδεύεται από απόφαση ισοτιμίας, αντιστοιχίας και βαθμολόγησης από ΔΙΚΑΤΣΑ ή ΔΟΑΤΑΠ, αν κτήθηκε πριν από την ένταξη της χώρας στην Ε.Ε., ή αντίγραφο πτυχίου εκπαιδευτικού ιδρύματος τρίτης χώρας που συνοδεύεται από απόφαση ισοτιμίας και αντιστοιχίας από το ΔΙΚΑΤΣΑ ή ΔΟΑΤΑΠ, 3) αντίγραφο βεβαίωσης άσκησης ιατρικού επαγγέλματος στην Ελλάδα ή αριθμό πρωτοκόλλου υποβληθεί- σας αίτησης χορήγησης βεβαίωσης άσκησης ιατρικού επαγγέλματος, 4) υπεύθυνη δήλωση του ν. 1599/1986 (Α΄ 75) ότι ο αιτών δεν ανήκει στις προβλεπόμενες στην παρ. 4 εξαιρέσεις και 5) βεβαίωση επαρκούς γνώσης της ελληνικής γλώσσας και ιατρικής ορολογίας, αν ο αιτών δεν έχει την ελληνική ιθαγένεια και προσκομίζει αντίγραφο πτυχίου εκπαιδευτικού ιδρύματος άλλου κράτους - μέλους της Ε.Ε., που δεν συνοδεύεται από απόφαση ΔΙΚΑΤΣΑ ή ΔΟΑΤΑΠ.</w:t>
      </w:r>
    </w:p>
    <w:p>
      <w:pPr>
        <w:pStyle w:val="MainText"/>
        <w:spacing w:before="120" w:after="0"/>
        <w:rPr>
          <w:lang w:val="el" w:eastAsia="el"/>
        </w:rPr>
      </w:pPr>
      <w:r>
        <w:rPr>
          <w:b/>
          <w:bCs/>
          <w:lang w:val="el" w:eastAsia="el"/>
        </w:rPr>
        <w:t>7.</w:t>
      </w:r>
      <w:r>
        <w:rPr>
          <w:lang w:val="el" w:eastAsia="el"/>
        </w:rPr>
        <w:t xml:space="preserve"> Κατά τη διάρκεια της υπηρεσίας της παρ. 1, οι ιατροί λαμβάνουν τις αποδοχές των ιατρών υπόχρεων υπηρεσίας υπαίθρου και έχουν τα ίδια δικαιώματα και υποχρεώσεις με αυτούς. Η δαπάνη που απαιτείται για την αποζημίωσή τους, βαρύνει τις πιστώσεις του προϋπολογισμού της οικείας Υγειονομικής Περιφέρειας (Υ.Πε.) και καλύπτεται από την έκτακτη οικονομική ενίσχυση του Υπουργείου Υγείας, κατ’ εφαρμογή του άρθρου πέμπτου της από 25.2.2020 Πράξης Νομοθετικού Περιε- χομέ- νου (Α΄ 42), η οποία κυρώθηκε με το άρθρο 1 του ν. 4682/2020 (Α΄ 76).</w:t>
      </w:r>
    </w:p>
    <w:p>
      <w:pPr>
        <w:pStyle w:val="MainText"/>
        <w:spacing w:before="120" w:after="0"/>
        <w:rPr>
          <w:lang w:val="el" w:eastAsia="el"/>
        </w:rPr>
      </w:pPr>
      <w:r>
        <w:rPr>
          <w:b/>
          <w:bCs/>
          <w:lang w:val="el" w:eastAsia="el"/>
        </w:rPr>
        <w:t>8.</w:t>
      </w:r>
      <w:r>
        <w:rPr>
          <w:lang w:val="el" w:eastAsia="el"/>
        </w:rPr>
        <w:t xml:space="preserve"> Το παρόν ισχύει έως τις 31.1.2021.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απαλλαγής ιατρών συγκεκριμένων ειδικοτήτων από την υποχρέωση εκπλήρωσης υπηρεσίας υπαίθρου - Τροποποίηση της παρ. 1 του άρθρου εικοστού πρώτου της από 1.5.2020 Πράξης Νομοθετικού</w:t>
      </w:r>
    </w:p>
    <w:p>
      <w:pPr>
        <w:spacing w:before="240" w:after="240"/>
        <w:rPr>
          <w:lang w:val="el" w:eastAsia="el"/>
        </w:rPr>
      </w:pPr>
      <w:r>
        <w:rPr>
          <w:b/>
          <w:bCs/>
          <w:lang w:val="el" w:eastAsia="el"/>
        </w:rPr>
        <w:t>Περιεχομένου, η οποία κυρώθηκε με το άρθρο 2 του ν. 4690/2020</w:t>
      </w:r>
    </w:p>
    <w:p>
      <w:pPr>
        <w:spacing w:before="240" w:after="240"/>
        <w:rPr>
          <w:lang w:val="el" w:eastAsia="el"/>
        </w:rPr>
      </w:pPr>
      <w:r>
        <w:rPr>
          <w:lang w:val="el" w:eastAsia="el"/>
        </w:rPr>
        <w:t>Η παρ. 1 του άρθρου εικοστού πρώτου της από 1.5.2020 Πράξης Νομοθετικού Περιεχομένου (Α΄ 90), η οποία κυρώθηκε με το άρθρο 2 του ν. 4690/2020 (Α΄ 104), αντικαθίσταται ως ακολούθως:</w:t>
      </w:r>
    </w:p>
    <w:p>
      <w:pPr>
        <w:spacing w:before="240" w:after="240"/>
        <w:rPr>
          <w:lang w:val="el" w:eastAsia="el"/>
        </w:rPr>
      </w:pPr>
      <w:r>
        <w:rPr>
          <w:lang w:val="el" w:eastAsia="el"/>
        </w:rPr>
        <w:t>«1 . Ιατροί που επιθυμούν να αποκτήσουν τον τίτλο ειδικότητας Αναισθησιολογίας ή Πνευμονολογίας/Φυ- ματιολογίας, οι οποίοι πρόκειται να συμμετάσχουν στις εξετάσεις απονομής ειδικότητας που θα λάβουν χώρα έως και την 31η Δεκεμβρίου 2021, απαλλάσσονται από την υποχρέωση εκπλήρωσης της υπηρεσίας υπαίθρου, κατά παρέκκλιση των κείμενων διατάξεων. Απαραίτητη προϋπόθεση συμμετοχής στις εξετάσεις απονομής ειδικότητας αποτελεί η ολοκλήρωση της ειδίκευσης, από μέρους τους.»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Ζητήματα Τμήματος Κινητοποίησης του Κοινωνικού Κεφαλαίου στον Τομέα της Υγείας, Διευθύνσεων Δημόσιας Υγείας των ΔΥΠΕ και Επιτροπής Εμπειρογνωμόνων Δημόσιας Υγείας - Τροποποιήσεις του ν. 4675/2020</w:t>
      </w:r>
    </w:p>
    <w:p>
      <w:pPr>
        <w:spacing w:before="240" w:after="240"/>
        <w:rPr>
          <w:lang w:val="el" w:eastAsia="el"/>
        </w:rPr>
      </w:pPr>
      <w:r>
        <w:rPr>
          <w:lang w:val="el" w:eastAsia="el"/>
        </w:rPr>
        <w:t>1 .Η παρ. 2 του άρθρου 7 του ν. 4675/2020 (A΄ 54) αντικαθίσταται ως εξής:</w:t>
      </w:r>
    </w:p>
    <w:p>
      <w:pPr>
        <w:spacing w:before="240" w:after="240"/>
        <w:rPr>
          <w:lang w:val="el" w:eastAsia="el"/>
        </w:rPr>
      </w:pPr>
      <w:r>
        <w:rPr>
          <w:lang w:val="el" w:eastAsia="el"/>
        </w:rPr>
        <w:t>«2. Στη Γενική Διεύθυνση Δημόσιας Υγείας και Ποιότητας Ζωής και συγκεκριμένα στη Διεύθυνση Επιχειρησιακής Ετοιμότητας Εκτάκτων Καταστάσεων Δημόσιας Υγείας του άρθρου 28 του ν. 4633/2019 (A΄ 161) συστή- νεται Τμήμα Κινητοποίησης του Κοινωνικού Κεφαλαίου στον Τομέα της Υγείας, ως Τμήμα Δ4δ. Το Τμήμα είναι αρμόδιο για:</w:t>
      </w:r>
    </w:p>
    <w:p>
      <w:pPr>
        <w:spacing w:before="240" w:after="240"/>
        <w:rPr>
          <w:lang w:val="el" w:eastAsia="el"/>
        </w:rPr>
      </w:pPr>
      <w:r>
        <w:rPr>
          <w:lang w:val="el" w:eastAsia="el"/>
        </w:rPr>
        <w:t>(α) τον συντονισμό και την υποστήριξη των εθελοντικών οργανώσεων και των οργανώσεων της Κοινωνίας των Πολιτών, που δραστηριοποιούνται στον τομέα της δημόσιας υγείας. Ειδικότερα, το Τμήμα επιμελείται τον καθορισμό της διαδικασίας συμμετοχής και τον έλεγχο τήρησης των όρων συμμετοχής των ανωτέρω οργανώσεων στην υλοποίηση επιμέρους δράσεων του Εθνικού Σχεδίου Δράσης για τη Δημόσια Υγεία,</w:t>
      </w:r>
    </w:p>
    <w:p>
      <w:pPr>
        <w:spacing w:before="240" w:after="240"/>
        <w:rPr>
          <w:lang w:val="el" w:eastAsia="el"/>
        </w:rPr>
      </w:pPr>
      <w:r>
        <w:rPr>
          <w:lang w:val="el" w:eastAsia="el"/>
        </w:rPr>
        <w:t>(β) τη συστηματική συλλογή των στοιχείων που αφορούν στις δράσεις δημόσιας υγείας των εθελοντικών οργανώσεων και των οργανώσεων της Κοινωνίας των Πολιτών, με στόχο την αποφυγή αλληλοεπικαλύψεων και τον αποτελεσματικό επιχειρησιακό σχεδιασμό,</w:t>
      </w:r>
    </w:p>
    <w:p>
      <w:pPr>
        <w:spacing w:before="240" w:after="240"/>
        <w:rPr>
          <w:lang w:val="el" w:eastAsia="el"/>
        </w:rPr>
      </w:pPr>
      <w:r>
        <w:rPr>
          <w:lang w:val="el" w:eastAsia="el"/>
        </w:rPr>
        <w:t>(γ) τη σύναψη μνημονίων συνεργασίας με τις εθελοντικές οργανώσεις και τις οργανώσεις της Κοινωνίας των Πολιτών για την υλοποίηση επιμέρους δράσεων του Εθνικού Σχεδίου Δημόσιας Υγείας, όπου αυτό κρίνεται απαραίτητο, την παρακολούθηση της ορισθείσας στο- χοθεσίας και την άσκηση αποτελεσματικής εποπτείας των αναλαμβανόμενων υποχρεώσεων των εθελοντικών οργανώσεων και των οργανώσεων της Κοινωνίας των Πολιτών, που συμπράττουν στην υλοποίηση του εθνικού και περιφερειακού σχεδιασμού για τη δημόσια υγεία υπό τους όρους της περ. (α), και</w:t>
      </w:r>
    </w:p>
    <w:p>
      <w:pPr>
        <w:spacing w:before="240" w:after="240"/>
        <w:rPr>
          <w:lang w:val="el" w:eastAsia="el"/>
        </w:rPr>
      </w:pPr>
      <w:r>
        <w:rPr>
          <w:lang w:val="el" w:eastAsia="el"/>
        </w:rPr>
        <w:t>(δ) τη δημιουργία και τήρηση ειδικού μητρώου ελληνικών και διεθνών εθελοντικών οργανώσεων, καθώς και οργανώσεων της Κοινωνίας των Πολιτών και κάθε άλλου φορέα, οι οποίοι δύνανται να συμμετέχουν στην υλοποίηση δράσεων δημόσιας υγείας.</w:t>
      </w:r>
    </w:p>
    <w:p>
      <w:pPr>
        <w:spacing w:before="240" w:after="240"/>
        <w:rPr>
          <w:lang w:val="el" w:eastAsia="el"/>
        </w:rPr>
      </w:pPr>
      <w:r>
        <w:rPr>
          <w:lang w:val="el" w:eastAsia="el"/>
        </w:rPr>
        <w:t>Στο Τμήμα Κινητοποίησης Ανθρώπινου Κεφαλαίου Υγείας προΐστανται υπάλληλοι που ανήκουν στους κλάδους ΠΕ Διοικητικού ή ΠΕ Κοινωνιολόγων ή ΠΕ Ψυχολόγων ή ΠΕ Νοσηλευτικής ή ΤΕ Κοινωνικής Εργασίας ή ΤΕ Διοικητικού Λογιστικού ή ΤΕ Νοσηλευτικής ή ΤΕ Επισκεπτών και Επισκεπτριών Υγείας.»</w:t>
      </w:r>
    </w:p>
    <w:p>
      <w:pPr>
        <w:pStyle w:val="MainText"/>
        <w:spacing w:before="120" w:after="0"/>
        <w:rPr>
          <w:lang w:val="el" w:eastAsia="el"/>
        </w:rPr>
      </w:pPr>
      <w:r>
        <w:rPr>
          <w:b/>
          <w:bCs/>
          <w:lang w:val="el" w:eastAsia="el"/>
        </w:rPr>
        <w:t>2.</w:t>
      </w:r>
      <w:r>
        <w:rPr>
          <w:lang w:val="el" w:eastAsia="el"/>
        </w:rPr>
        <w:t xml:space="preserve"> Προστίθεται παρ. 5 στο άρθρο 8 του ν. 4675/2020 ως εξής:</w:t>
      </w:r>
    </w:p>
    <w:p>
      <w:pPr>
        <w:spacing w:before="240" w:after="240"/>
        <w:rPr>
          <w:lang w:val="el" w:eastAsia="el"/>
        </w:rPr>
      </w:pPr>
      <w:r>
        <w:rPr>
          <w:lang w:val="el" w:eastAsia="el"/>
        </w:rPr>
        <w:t>«5. Η πλήρωση των θέσεων των προϊστάμενων οργανικών μονάδων καλύπτεται από τους κατωτέρω κλάδους ή ειδικότητες προσωπικού, ανά οργανική μονάδα ως εξής: Προϊστάμενος της Διεύθυνσης Δημόσιας Υγείας τοποθετείται ανώτερος υπάλληλος της αντίστοιχης ΔΥΠΕ, κατηγορίας ΠΕ των κλάδων της παρ. 3 ή των κλάδων Ιατρών Δημόσιας Υγείας ΕΣΥ ή Ιατρών Εργασίας ΕΣΥ με βαθμό Διευθυντή. Στα Τμήματα της Διεύθυνσης Δημόσιας Υγείας μπορούν να προΐστανται: α) Τμήμα Προγραμματισμού Δράσεων Δημόσιας Υγείας, ανώτερος υπάλληλος κατηγορίας ΠΕ ή ΤΕ των κλάδων της παρ. 3 ή των κλάδων Ιατρών Δημόσιας Υγείας ΕΣΥ ή Ιατρών Εργασίας ΕΣΥ με βαθμό Διευθυντή, β) στο Τμήμα Εφαρμογής Δράσεων Δημόσιας Υγείας ανώτερος υπάλληλος κατηγορίας ΠΕ ή ΤΕ των κλάδων της παρ. 3 ή των κλάδων Ιατρών Δημόσιας Υγείας ΕΣΥ ή Ιατρών Εργασίας ΕΣΥ με βαθμό Διευθυντή, γ) στο Τμήμα Υγιεινής και Ασφάλειας των Εργαζομένων ανώτερος υπάλληλος κατηγορίας ΠΕ ή ΤΕ των κλάδων της παρ. 3 ή των κλάδων Ιατρών Δημόσιας Υγείας ΕΣΥ ή Ιατρών Εργασίας ΕΣΥ με βαθμό Διευθυντή. Η τοποθέτηση του Προϊσταμένου της Διεύθυνσης Δημόσιας Υγείας και των Προϊσταμένων των Τμημάτων της γίνεται με απόφαση του Διοικητή της ΔΥΠΕ μεταβατικά, μέχρι την επιλογή προϊσταμένων σύμφωνα με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Στο τέλος της παρ. 7 του άρθρου 12 του ν. 4675/2020 προστίθεται νέο εδάφιο και η παρ. 7 διαμορφώνεται ως εξής:</w:t>
      </w:r>
    </w:p>
    <w:p>
      <w:pPr>
        <w:spacing w:before="240" w:after="240"/>
        <w:rPr>
          <w:lang w:val="el" w:eastAsia="el"/>
        </w:rPr>
      </w:pPr>
      <w:r>
        <w:rPr>
          <w:lang w:val="el" w:eastAsia="el"/>
        </w:rPr>
        <w:t>«7. Η Επιστημονική Γραμματεία της ΕΕΔΥ στελεχώνεται από:</w:t>
      </w:r>
    </w:p>
    <w:p>
      <w:pPr>
        <w:spacing w:before="240" w:after="240"/>
        <w:rPr>
          <w:lang w:val="el" w:eastAsia="el"/>
        </w:rPr>
      </w:pPr>
      <w:r>
        <w:rPr>
          <w:lang w:val="el" w:eastAsia="el"/>
        </w:rPr>
        <w:t>α) δύο (2) ιατρούς Δημόσιας Υγείας ΕΣΥ,</w:t>
      </w:r>
    </w:p>
    <w:p>
      <w:pPr>
        <w:spacing w:before="240" w:after="240"/>
        <w:rPr>
          <w:lang w:val="el" w:eastAsia="el"/>
        </w:rPr>
      </w:pPr>
      <w:r>
        <w:rPr>
          <w:lang w:val="el" w:eastAsia="el"/>
        </w:rPr>
        <w:t>β) δύο (2) υπαλλήλους του κλάδου ΠΕ Πληροφορικής, γ) δύο (2) υπαλλήλους του κλάδου ΠΕ Στατιστικής,</w:t>
      </w:r>
    </w:p>
    <w:p>
      <w:pPr>
        <w:spacing w:before="240" w:after="240"/>
        <w:rPr>
          <w:lang w:val="el" w:eastAsia="el"/>
        </w:rPr>
      </w:pPr>
      <w:r>
        <w:rPr>
          <w:lang w:val="el" w:eastAsia="el"/>
        </w:rPr>
        <w:t>δ) έναν (1) υπάλληλο του κλάδου ΠΕ Διοικητικού με πτυχίο Νομικής,</w:t>
      </w:r>
    </w:p>
    <w:p>
      <w:pPr>
        <w:spacing w:before="240" w:after="240"/>
        <w:rPr>
          <w:lang w:val="el" w:eastAsia="el"/>
        </w:rPr>
      </w:pPr>
      <w:r>
        <w:rPr>
          <w:lang w:val="el" w:eastAsia="el"/>
        </w:rPr>
        <w:t>ε) έναν (1) υπάλληλο του κλάδου ΠΕ Νοσηλευτικής, στ) έναν (1) υπάλληλο του κλάδου ΠΕ Κοινωνιολόγων, ζ) έναν (1) υπάλληλο του κλάδου ΠΕ Κοινωνικών Ανθρωπολόγων,</w:t>
      </w:r>
    </w:p>
    <w:p>
      <w:pPr>
        <w:spacing w:before="240" w:after="240"/>
        <w:rPr>
          <w:lang w:val="el" w:eastAsia="el"/>
        </w:rPr>
      </w:pPr>
      <w:r>
        <w:rPr>
          <w:lang w:val="el" w:eastAsia="el"/>
        </w:rPr>
        <w:t>η) έναν (1) υπάλληλο του κλάδου ΠΕ Διοικητικού,</w:t>
      </w:r>
    </w:p>
    <w:p>
      <w:pPr>
        <w:spacing w:before="240" w:after="240"/>
        <w:rPr>
          <w:lang w:val="el" w:eastAsia="el"/>
        </w:rPr>
      </w:pPr>
      <w:r>
        <w:rPr>
          <w:lang w:val="el" w:eastAsia="el"/>
        </w:rPr>
        <w:t>θ) έναν (1) υπάλληλο του κλάδου ΠΕ Οικονομικού,</w:t>
      </w:r>
    </w:p>
    <w:p>
      <w:pPr>
        <w:spacing w:before="240" w:after="240"/>
        <w:rPr>
          <w:lang w:val="el" w:eastAsia="el"/>
        </w:rPr>
      </w:pPr>
      <w:r>
        <w:rPr>
          <w:lang w:val="el" w:eastAsia="el"/>
        </w:rPr>
        <w:t>ι) έναν (1) υπάλληλο του κλάδου ΤΕ Εποπτών Δημόσιας Υγείας,</w:t>
      </w:r>
    </w:p>
    <w:p>
      <w:pPr>
        <w:spacing w:before="240" w:after="240"/>
        <w:rPr>
          <w:lang w:val="el" w:eastAsia="el"/>
        </w:rPr>
      </w:pPr>
      <w:r>
        <w:rPr>
          <w:lang w:val="el" w:eastAsia="el"/>
        </w:rPr>
        <w:t>ια) έναν (1) υπάλληλο του κλάδου ΤΕ Επισκεπτών Υγείας, ιβ) έναν (1) υπάλληλο του κλάδου ΤΕ Διοικητικού,</w:t>
      </w:r>
    </w:p>
    <w:p>
      <w:pPr>
        <w:spacing w:before="240" w:after="240"/>
        <w:rPr>
          <w:lang w:val="el" w:eastAsia="el"/>
        </w:rPr>
      </w:pPr>
      <w:r>
        <w:rPr>
          <w:lang w:val="el" w:eastAsia="el"/>
        </w:rPr>
        <w:t>ιγ) έναν (1) υπάλληλο του κλάδου ΤΕ Πληροφορικής και</w:t>
      </w:r>
    </w:p>
    <w:p>
      <w:pPr>
        <w:spacing w:before="240" w:after="240"/>
        <w:rPr>
          <w:lang w:val="el" w:eastAsia="el"/>
        </w:rPr>
      </w:pPr>
      <w:r>
        <w:rPr>
          <w:lang w:val="el" w:eastAsia="el"/>
        </w:rPr>
        <w:t>ιδ) έναν (1) υπάλληλο του κλάδου ΥΕ Επιμελητών.</w:t>
      </w:r>
    </w:p>
    <w:p>
      <w:pPr>
        <w:spacing w:before="240" w:after="240"/>
        <w:rPr>
          <w:lang w:val="el" w:eastAsia="el"/>
        </w:rPr>
      </w:pPr>
      <w:r>
        <w:rPr>
          <w:lang w:val="el" w:eastAsia="el"/>
        </w:rPr>
        <w:t>Η στελέχωση της Επιστημονικής Γραμματείας γίνεται με υπαλλήλους, που ορίζονται ή τοποθετούνται από την Κεντρική Υπηρεσία του Υπουργείου Υγείας ή αποσπώ- νται από τους εποπτευόμενους από αυτό φορείς, μετά από σχετική πρόσκληση.</w:t>
      </w:r>
    </w:p>
    <w:p>
      <w:pPr>
        <w:spacing w:before="240" w:after="240"/>
        <w:rPr>
          <w:lang w:val="el" w:eastAsia="el"/>
        </w:rPr>
      </w:pPr>
      <w:r>
        <w:rPr>
          <w:lang w:val="el" w:eastAsia="el"/>
        </w:rPr>
        <w:t>Προϊστάμενος της Επιστημονικής Γραμματείας της ΕΕΔΥ τοποθετείται ανώτερος υπάλληλος κατηγορίας ΠΕ των κλάδων του παρόντος άρθρου ή των κλάδων Ιατρών Δημόσιας Υγείας ΕΣΥ.»</w:t>
      </w:r>
    </w:p>
    <w:p>
      <w:pPr>
        <w:pStyle w:val="MainText"/>
        <w:spacing w:before="120" w:after="0"/>
        <w:rPr>
          <w:lang w:val="el" w:eastAsia="el"/>
        </w:rPr>
      </w:pPr>
      <w:r>
        <w:rPr>
          <w:b/>
          <w:bCs/>
          <w:lang w:val="el" w:eastAsia="el"/>
        </w:rPr>
        <w:t>4.</w:t>
      </w:r>
      <w:r>
        <w:rPr>
          <w:lang w:val="el" w:eastAsia="el"/>
        </w:rPr>
        <w:t xml:space="preserve"> Στην παρ. 3 του άρθρου 10 του ν. 4675/2020 οι λέξεις είκοσι ένα (21) μέλη αντικαθίσταται από είκοσι τρία (23) μέλη και η παρ. διαμορφώνεται ως εξής:</w:t>
      </w:r>
    </w:p>
    <w:p>
      <w:pPr>
        <w:spacing w:before="240" w:after="240"/>
        <w:rPr>
          <w:lang w:val="el" w:eastAsia="el"/>
        </w:rPr>
      </w:pPr>
      <w:r>
        <w:rPr>
          <w:lang w:val="el" w:eastAsia="el"/>
        </w:rPr>
        <w:t>«Η ΕΕΔΥ αποτελείται από είκοσι τρία (23) μέλη, με ιδιαίτερο επιστημονικό και κοινωνικό κύρος ως ακολούθως:</w:t>
      </w:r>
    </w:p>
    <w:p>
      <w:pPr>
        <w:spacing w:before="240" w:after="240"/>
        <w:rPr>
          <w:lang w:val="el" w:eastAsia="el"/>
        </w:rPr>
      </w:pPr>
      <w:r>
        <w:rPr>
          <w:lang w:val="el" w:eastAsia="el"/>
        </w:rPr>
        <w:t>α) έναν (1) επιστήμονα με ειδίκευση στην επιδημιολογία,</w:t>
      </w:r>
    </w:p>
    <w:p>
      <w:pPr>
        <w:spacing w:before="240" w:after="240"/>
        <w:rPr>
          <w:lang w:val="el" w:eastAsia="el"/>
        </w:rPr>
      </w:pPr>
      <w:r>
        <w:rPr>
          <w:lang w:val="el" w:eastAsia="el"/>
        </w:rPr>
        <w:t>β) έναν (1) επιστήμονα με ειδίκευση στη δημογραφία, γ) έναν (1) επιστήμονα με ειδίκευση στον έλεγχο των λοιμωδών νοσημάτων,</w:t>
      </w:r>
    </w:p>
    <w:p>
      <w:pPr>
        <w:spacing w:before="240" w:after="240"/>
        <w:rPr>
          <w:lang w:val="el" w:eastAsia="el"/>
        </w:rPr>
      </w:pPr>
      <w:r>
        <w:rPr>
          <w:lang w:val="el" w:eastAsia="el"/>
        </w:rPr>
        <w:t>δ) έναν (1) επιστήμονα με ειδίκευση στη διαχείριση των χρόνιων νοσημάτων,</w:t>
      </w:r>
    </w:p>
    <w:p>
      <w:pPr>
        <w:spacing w:before="240" w:after="240"/>
        <w:rPr>
          <w:lang w:val="el" w:eastAsia="el"/>
        </w:rPr>
      </w:pPr>
      <w:r>
        <w:rPr>
          <w:lang w:val="el" w:eastAsia="el"/>
        </w:rPr>
        <w:t>ε) έναν (1) επιστήμονα με ειδίκευση σε θέματα υγιεινής του περιβάλλοντος,</w:t>
      </w:r>
    </w:p>
    <w:p>
      <w:pPr>
        <w:spacing w:before="240" w:after="240"/>
        <w:rPr>
          <w:lang w:val="el" w:eastAsia="el"/>
        </w:rPr>
      </w:pPr>
      <w:r>
        <w:rPr>
          <w:lang w:val="el" w:eastAsia="el"/>
        </w:rPr>
        <w:t>στ) έναν (1) επιστήμονα με ειδίκευση στην κοινωνιο- λογία της υγείας,</w:t>
      </w:r>
    </w:p>
    <w:p>
      <w:pPr>
        <w:spacing w:before="240" w:after="240"/>
        <w:rPr>
          <w:lang w:val="el" w:eastAsia="el"/>
        </w:rPr>
      </w:pPr>
      <w:r>
        <w:rPr>
          <w:lang w:val="el" w:eastAsia="el"/>
        </w:rPr>
        <w:t>ζ) έναν (1) επιστήμονα με ειδίκευση στα οικονομικά της υγείας,</w:t>
      </w:r>
    </w:p>
    <w:p>
      <w:pPr>
        <w:spacing w:before="240" w:after="240"/>
        <w:rPr>
          <w:lang w:val="el" w:eastAsia="el"/>
        </w:rPr>
      </w:pPr>
      <w:r>
        <w:rPr>
          <w:lang w:val="el" w:eastAsia="el"/>
        </w:rPr>
        <w:t>η) έναν (1) επιστήμονα με ειδίκευση στη διοίκηση υπηρεσιών υγείας,</w:t>
      </w:r>
    </w:p>
    <w:p>
      <w:pPr>
        <w:spacing w:before="240" w:after="240"/>
        <w:rPr>
          <w:lang w:val="el" w:eastAsia="el"/>
        </w:rPr>
      </w:pPr>
      <w:r>
        <w:rPr>
          <w:lang w:val="el" w:eastAsia="el"/>
        </w:rPr>
        <w:t>θ) έναν (1) επιστήμονα με ειδίκευση στην πρωτοβάθμια φροντίδα υγείας,</w:t>
      </w:r>
    </w:p>
    <w:p>
      <w:pPr>
        <w:spacing w:before="240" w:after="240"/>
        <w:rPr>
          <w:lang w:val="el" w:eastAsia="el"/>
        </w:rPr>
      </w:pPr>
      <w:r>
        <w:rPr>
          <w:lang w:val="el" w:eastAsia="el"/>
        </w:rPr>
        <w:t>ι) έναν (1) επιστήμονα με ειδίκευση στη βιοηθική και τη δεοντολογία,</w:t>
      </w:r>
    </w:p>
    <w:p>
      <w:pPr>
        <w:spacing w:before="240" w:after="240"/>
        <w:rPr>
          <w:lang w:val="el" w:eastAsia="el"/>
        </w:rPr>
      </w:pPr>
      <w:r>
        <w:rPr>
          <w:lang w:val="el" w:eastAsia="el"/>
        </w:rPr>
        <w:t>ια) έναν (1) επιστήμονα με ειδίκευση στην επιστήμη τροφίμων, διαιτολογίας και διατροφής,</w:t>
      </w:r>
    </w:p>
    <w:p>
      <w:pPr>
        <w:spacing w:before="240" w:after="240"/>
        <w:rPr>
          <w:lang w:val="el" w:eastAsia="el"/>
        </w:rPr>
      </w:pPr>
      <w:r>
        <w:rPr>
          <w:lang w:val="el" w:eastAsia="el"/>
        </w:rPr>
        <w:t>ιβ) έναν (1) εκπρόσωπο της Ένωσης Ασθενών Ελλάδας, ιγ) έναν (1) εμπειρογνώμονα που προτείνεται από τον ΕΟΔΥ,</w:t>
      </w:r>
    </w:p>
    <w:p>
      <w:pPr>
        <w:spacing w:before="240" w:after="240"/>
        <w:rPr>
          <w:lang w:val="el" w:eastAsia="el"/>
        </w:rPr>
      </w:pPr>
      <w:r>
        <w:rPr>
          <w:lang w:val="el" w:eastAsia="el"/>
        </w:rPr>
        <w:t>ιδ) έναν (1) εμπειρογνώμονα που προτείνεται από τον ΟΚΑΝΑ,</w:t>
      </w:r>
    </w:p>
    <w:p>
      <w:pPr>
        <w:spacing w:before="240" w:after="240"/>
        <w:rPr>
          <w:lang w:val="el" w:eastAsia="el"/>
        </w:rPr>
      </w:pPr>
      <w:r>
        <w:rPr>
          <w:lang w:val="el" w:eastAsia="el"/>
        </w:rPr>
        <w:t>ιε) έναν (1) εμπειρογνώμονα που προτείνεται από τον ΚΕΘΕΑ,</w:t>
      </w:r>
    </w:p>
    <w:p>
      <w:pPr>
        <w:spacing w:before="240" w:after="240"/>
        <w:rPr>
          <w:lang w:val="el" w:eastAsia="el"/>
        </w:rPr>
      </w:pPr>
      <w:r>
        <w:rPr>
          <w:lang w:val="el" w:eastAsia="el"/>
        </w:rPr>
        <w:t>ιστ) έναν (1) εμπειρογνώμονα που προτείνεται από τον ΕΟΦ,</w:t>
      </w:r>
    </w:p>
    <w:p>
      <w:pPr>
        <w:spacing w:before="240" w:after="240"/>
        <w:rPr>
          <w:lang w:val="el" w:eastAsia="el"/>
        </w:rPr>
      </w:pPr>
      <w:r>
        <w:rPr>
          <w:lang w:val="el" w:eastAsia="el"/>
        </w:rPr>
        <w:t>ιζ) έναν (1) εμπειρογνώμονα που προτείνεται από το Ινστιτούτο Υγείας του Παιδιού,</w:t>
      </w:r>
    </w:p>
    <w:p>
      <w:pPr>
        <w:spacing w:before="240" w:after="240"/>
        <w:rPr>
          <w:lang w:val="el" w:eastAsia="el"/>
        </w:rPr>
      </w:pPr>
      <w:r>
        <w:rPr>
          <w:lang w:val="el" w:eastAsia="el"/>
        </w:rPr>
        <w:t>ιη) έναν (1) εμπειρογνώμονα που προτείνεται από το Ελληνικό Ινστιτούτο Παστέρ,</w:t>
      </w:r>
    </w:p>
    <w:p>
      <w:pPr>
        <w:spacing w:before="240" w:after="240"/>
        <w:rPr>
          <w:lang w:val="el" w:eastAsia="el"/>
        </w:rPr>
      </w:pPr>
      <w:r>
        <w:rPr>
          <w:lang w:val="el" w:eastAsia="el"/>
        </w:rPr>
        <w:t>ιθ) έναν (1) εμπειρογνώμονα που προτείνεται από τον ΕΟΠΥΥ,</w:t>
      </w:r>
    </w:p>
    <w:p>
      <w:pPr>
        <w:spacing w:before="240" w:after="240"/>
        <w:rPr>
          <w:lang w:val="el" w:eastAsia="el"/>
        </w:rPr>
      </w:pPr>
      <w:r>
        <w:rPr>
          <w:lang w:val="el" w:eastAsia="el"/>
        </w:rPr>
        <w:t>κ) έναν (1) εμπειρογνώμονα σε θέματα δημόσιας υγείας, που προτείνεται από την Ένωση Περιφερειών Ελλάδος, και</w:t>
      </w:r>
    </w:p>
    <w:p>
      <w:pPr>
        <w:spacing w:before="240" w:after="240"/>
        <w:rPr>
          <w:lang w:val="el" w:eastAsia="el"/>
        </w:rPr>
      </w:pPr>
      <w:r>
        <w:rPr>
          <w:lang w:val="el" w:eastAsia="el"/>
        </w:rPr>
        <w:t>κα) έναν (1) εμπειρογνώμονα σε θέματα δημόσιας υγείας, που προτείνεται από την Κεντρική Ενωση Δήμων Ελλάδας,</w:t>
      </w:r>
    </w:p>
    <w:p>
      <w:pPr>
        <w:spacing w:before="240" w:after="240"/>
        <w:rPr>
          <w:lang w:val="el" w:eastAsia="el"/>
        </w:rPr>
      </w:pPr>
      <w:r>
        <w:rPr>
          <w:lang w:val="el" w:eastAsia="el"/>
        </w:rPr>
        <w:t>κβ) έναν (1) εκπρόσωπο του Πανελλήνιου Ιατρικού Συλλόγου και</w:t>
      </w:r>
    </w:p>
    <w:p>
      <w:pPr>
        <w:spacing w:before="240" w:after="240"/>
        <w:rPr>
          <w:lang w:val="el" w:eastAsia="el"/>
        </w:rPr>
      </w:pPr>
      <w:r>
        <w:rPr>
          <w:lang w:val="el" w:eastAsia="el"/>
        </w:rPr>
        <w:t>κγ) έναν (1) εκπρόσωπο της Εθνικής Συνομοσπονδίας Ατόμων με Αναπηρία (ΕΣΑμεΑ).»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Άδεια απουσίας εργαζομένου προς τον σκοπό συμμετοχής σε έλεγχο κατά του κορωνοϊού</w:t>
      </w:r>
    </w:p>
    <w:p>
      <w:pPr>
        <w:spacing w:before="240" w:after="240"/>
        <w:rPr>
          <w:lang w:val="el" w:eastAsia="el"/>
        </w:rPr>
      </w:pPr>
      <w:r>
        <w:rPr>
          <w:b/>
          <w:bCs/>
          <w:lang w:val="el" w:eastAsia="el"/>
        </w:rPr>
        <w:t>COVID-19</w:t>
      </w:r>
    </w:p>
    <w:p>
      <w:pPr>
        <w:spacing w:before="240" w:after="240"/>
        <w:rPr>
          <w:lang w:val="el" w:eastAsia="el"/>
        </w:rPr>
      </w:pPr>
      <w:r>
        <w:rPr>
          <w:lang w:val="el" w:eastAsia="el"/>
        </w:rPr>
        <w:t>Εργαζόμενος, ο οποίος επιλέγεται για δωρεάν έλεγχο κατά του κορωνοϊού COVID-19, κατόπιν δήλωσης συμμετοχής του στην ειδική πλατφόρμα που λειτουργεί προς τον σκοπό αυτό, και εφόσον η ώρα διενέργειας του ελέγχου ορίζεται εντός του νομίμου ωραρίου εργασίας του, δικαιούται να απουσιάσει από την εργασία του για τρεις (3) ώρες με άδεια του εργοδότη του, χωρίς περικοπή των αποδοχών του. Ο εργαζόμενος, υποχρε- ούται να γνωστοποιήσει στον εργοδότη του το μήνυμα (sms) που του έχει αποσταλεί από την αρμόδια αρχή, στο οποίο προσδιορίζονται η ημερομηνία, ο τόπος διεξαγωγής (διεύθυνση του κέντρου ελέγχου) και η ώρα του προγραμματισμένου ελέγχου, καθώς και βεβαίωση πραγματοποίησής του. Το μήνυμα (sms) που έχει αποσταλεί στον εργαζόμενο από την αρμόδια αρχή υπέχει και θέση δικαιολογητικού μετακίνησης κατά τη διάρκεια των ισχυόντων μέτρων περιορισμού της κυκλοφορίας.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Δωρεά φορητών κλινών ΜΕΘ</w:t>
      </w:r>
    </w:p>
    <w:p>
      <w:pPr>
        <w:spacing w:before="240" w:after="240"/>
        <w:rPr>
          <w:lang w:val="el" w:eastAsia="el"/>
        </w:rPr>
      </w:pPr>
      <w:r>
        <w:rPr>
          <w:b/>
          <w:bCs/>
          <w:lang w:val="el" w:eastAsia="el"/>
        </w:rPr>
        <w:t>από την Επιτροπή «Ελλάδα 2021»</w:t>
      </w:r>
    </w:p>
    <w:p>
      <w:pPr>
        <w:spacing w:before="240" w:after="240"/>
        <w:rPr>
          <w:lang w:val="el" w:eastAsia="el"/>
        </w:rPr>
      </w:pPr>
      <w:r>
        <w:rPr>
          <w:lang w:val="el" w:eastAsia="el"/>
        </w:rPr>
        <w:t>Στο Κεφάλαιο Η΄ του ν. 4647/2019 (Α` 204), μετά το άρθρο 34Β που προστέθηκε με το άρθρο 89 του ν. 4706/ 2020 (Α΄136), προστίθεται άρθρο 34Γ ως εξής:</w:t>
      </w:r>
    </w:p>
    <w:p>
      <w:pPr>
        <w:spacing w:before="240" w:after="240"/>
        <w:rPr>
          <w:lang w:val="el" w:eastAsia="el"/>
        </w:rPr>
      </w:pPr>
      <w:r>
        <w:rPr>
          <w:lang w:val="el" w:eastAsia="el"/>
        </w:rPr>
        <w:t>«Άρθρο 34 Γ</w:t>
      </w:r>
    </w:p>
    <w:p>
      <w:pPr>
        <w:spacing w:before="240" w:after="240"/>
        <w:rPr>
          <w:lang w:val="el" w:eastAsia="el"/>
        </w:rPr>
      </w:pPr>
      <w:r>
        <w:rPr>
          <w:lang w:val="el" w:eastAsia="el"/>
        </w:rPr>
        <w:t>Δωρεά φορητών κλινών ΜΕΘ</w:t>
      </w:r>
    </w:p>
    <w:p>
      <w:pPr>
        <w:spacing w:before="240" w:after="240"/>
        <w:rPr>
          <w:lang w:val="el" w:eastAsia="el"/>
        </w:rPr>
      </w:pPr>
      <w:r>
        <w:rPr>
          <w:lang w:val="el" w:eastAsia="el"/>
        </w:rPr>
        <w:t>από την Επιτροπή «Ελλάδα 2021»</w:t>
      </w:r>
    </w:p>
    <w:p>
      <w:pPr>
        <w:spacing w:before="240" w:after="240"/>
        <w:rPr>
          <w:lang w:val="el" w:eastAsia="el"/>
        </w:rPr>
      </w:pPr>
      <w:r>
        <w:rPr>
          <w:lang w:val="el" w:eastAsia="el"/>
        </w:rPr>
        <w:t>1. Με απόφαση του Εκτελεστικού Συμβουλίου της Επιτροπής «Ελλάδα 2021» διατίθενται υπό τη μορφή δωρεάς, ύστερα από σχετικό αίτημα του Υπουργού Υγείας, κινητές φορητές μονάδες ΜΕΘ και συνοδός αναγκαίος εξοπλισμός για τη λειτουργία τους, συνολικής δυναμικότητας έως δεκαοκτώ κλινών.</w:t>
      </w:r>
    </w:p>
    <w:p>
      <w:pPr>
        <w:spacing w:before="240" w:after="240"/>
        <w:rPr>
          <w:lang w:val="el" w:eastAsia="el"/>
        </w:rPr>
      </w:pPr>
      <w:r>
        <w:rPr>
          <w:lang w:val="el" w:eastAsia="el"/>
        </w:rPr>
        <w:t>2. Η συνολική αξία της δωρεάς καλύπτεται από ιδιωτικούς πόρους της Επιτροπής «Ελλάδα 2021», που διατίθενται προς τον σκοπό αυτό, κατά παρέκκλιση των σκοπών της, όπως αυτοί περιγράφονται στην παρ. 1 του άρθρου 114 του ν. 4622/2019 (Α΄133). Η δωρεά αυτή απαλλάσσεται παντός φόρου, τέλους, εισφοράς ή κρατήσεως, κατά παρέκκλιση όλων των κείμενων φορολογικών διατάξεων, και ως προς τη δωρεά αυτή δεν επιβάλλεται κατάσχεση στα χέρια οποιουδήποτε τρίτου, κατά παρέκκλιση κάθε άλλης, γενικής ή ειδικής, διάταξης. Σχετικά με τον Φ.Π.Α. εφαρμόζεται η απαλλακτική διάταξη της περ. ιστ΄ της παρ. 1 του άρθρου 27 του Κώδικα ΦΠΑ (ν. 2859/2000, Α΄ 248), κατά τη διαδικασία του άρθρου 8 της από 14.3.2020 Πράξης Νομοθετικού Περιεχομένου (Α΄ 64), η οποία κυρώθηκε με το άρθρο 3 του ν. 4682/2020 (Α΄ 76). Σκοπός της δωρεάς είναι η αξιοποίηση του δωριζόμενου εξοπλισμού σε κάθε περίπτωση έκτακτου κινδύνου δημόσιας υγείας που επιβάλλει την αύξηση της δυναμικότητας των κλινών ΜΕΘ σε οποιοδήποτε νοσοκομείο της χώρας.</w:t>
      </w:r>
    </w:p>
    <w:p>
      <w:pPr>
        <w:spacing w:before="240" w:after="240"/>
        <w:rPr>
          <w:lang w:val="el" w:eastAsia="el"/>
        </w:rPr>
      </w:pPr>
      <w:r>
        <w:rPr>
          <w:lang w:val="el" w:eastAsia="el"/>
        </w:rPr>
        <w:t>3. Η διαδικασία της προμήθειας των κινητών φορητών μονάδων ΜΕΘ από την Επιτροπή «Ελλάδα 2021» γίνεται σύμφωνα με τα προβλεπόμενα στο δεύτερο εδάφιο της παρ. 1 του άρθρου 34 του ν. 4647/2019 (Α΄ 204). Η Επιτροπή «Ελλάδα 2021» απευθύνει απευθείας πρόσκληση σε τρεις (3) τουλάχιστον προμηθευτές, οι οποίοι έχουν αποδεδειγμένη εμπειρία και φήμη στην προμήθεια ανάλογου εξοπλισμού υγειονομικού ενδιαφέροντος και στην προμήθεια ιατροτεχνολογικού εξοπλισμού, προκειμένου να υποβάλλουν την προσφορά τους εντός τριών (3) εργάσιμων ημερών από την πρόσκληση. H επιστημονική Επιτροπή για τον σχεδιασμό νέων Μονάδων Εντατικής Θεραπείας, σύμφωνα με την απόφαση του Υπουργού Υγείας υπό στοιχεία Α1β/Γ.Π. οικ. 29077/8.5.2020 ΑΔΑ:ΨΔΙΟ465ΦΥΟ-ΙΔΝ, υποδεικνύει στην Επιτροπή «Ελλάδα 2021», υπό την ιδιότητά της ως δωρήτριας, τις συμβατές με τον επιδιωκόμενο σκοπό της δωρεάς προδιαγραφές των κινητών φορητών μονάδων ΜΕΘ, του συνοδού αναγκαίου εξοπλισμού και των συναφών υπηρεσιών εγκατάστασης, καθώς και τους προμηθευτές που πληρούν τις προϋποθέσεις του πρώτου εδαφίου και είναι αρμόδια για την αξιολόγηση των υποβληθησόμενων προσφορών ως προς την υγειονομική συμβατότητα αυτών με τον επιδιωκόμενο σκοπό της δωρεάς. Η γνώμη της Επιτροπής είναι δεσμευτική για την Επιτροπή «Ελλάδα 2021».</w:t>
      </w:r>
    </w:p>
    <w:p>
      <w:pPr>
        <w:spacing w:before="240" w:after="240"/>
        <w:rPr>
          <w:lang w:val="el" w:eastAsia="el"/>
        </w:rPr>
      </w:pPr>
      <w:r>
        <w:rPr>
          <w:lang w:val="el" w:eastAsia="el"/>
        </w:rPr>
        <w:t>4. Οι προσφέροντες οφείλουν να δεσμευτούν εγγρά- φως, επί ποινή αποκλεισμού της προσφοράς τους, ότι θα παραδώσουν το έργο εντός δύο (2) μηνών από την υπογραφή της οικείας σύμβασης. Αποκλειστικό κριτήριο επιλογής του αναδόχου, είναι η πλέον συμφέρουσα από οικονομική άποψη προσφορά βάσει τιμής. Για την προμήθεια των κλινών καταρτίζεται σύμβαση μεταξύ της Επιτροπής «Ελλάδα 2021» και του αναδόχου, υπέρ του Ελληνικού Δημοσίου, ως δωρεοδόχου, που παρα- λαμβάνει τις φορητές μονάδες Μ.Ε.Θ., υπό την επίβλεψη της επιστημονικής Επιτροπής του δεύτερου εδαφίου της παρ. 3. Η ευθύνη της Επιτροπής «Ελλάδα 2021» περιορίζεται αυστηρά στη διάθεση των αναγκαίων πόρων για την υλοποίηση της προμήθειας. Για την τιμολόγηση εκ μέρους του αναδόχου εφαρμόζονται τα προβλεπό- μενα στις περ. ζ και θ του άρθρου 3Α του ν. 4182/2013 (Α΄185). Το κόστος αναλωσίμων υλικών, καθώς και το τυχόν κόστος συντήρησης των μονάδων, βαρύνουν τον δωρεοδόχο.</w:t>
      </w:r>
    </w:p>
    <w:p>
      <w:pPr>
        <w:spacing w:before="240" w:after="240"/>
        <w:rPr>
          <w:lang w:val="el" w:eastAsia="el"/>
        </w:rPr>
      </w:pPr>
      <w:r>
        <w:rPr>
          <w:lang w:val="el" w:eastAsia="el"/>
        </w:rPr>
        <w:t>5. Με κοινή απόφαση των Υπουργών Υγείας και Περιβάλλοντος και Ενέργειας αποφασίζεται η τοποθέτηση των κινητών μονάδων ΜΕΘ σε προαύλιο χώρο ιδιοκτησίας ή χρήσεως δημόσιου νοσοκομείου και χορηγούνται τυχόν αναγκαίες οικοδομικές άδειες και όροι για την τοποθέτηση των εγκαταστάσεων, όπου ανά περίπτωση κρίνεται αναγκαίο, με βάση τις υφιστάμενες επιδημιολο- γικές συνθήκες, μετά από εισήγηση του Γενικού Γραμματέα Υπηρεσιών Υγείας κατά παρέκκλιση κάθε σχετικής διάταξης της κείμενης νομοθεσίας. H οικοδομική άδεια του προηγούμενου εδαφίου χορηγείται, μετά από εισήγηση του αρμόδιου, κατά περίπτωση, Γενικού Διευθυντή, κατά παρέκκλιση κάθε σχετικής διάταξης της κείμενης νομοθεσίας. Για την εμπρόθεσμη προμήθεια και την τοποθέτηση των κινητών φορητών μονάδων ΜΕΘ από τον φορέα υλοποίησης και λόγω του κατεπείγοντος, ο ανά- δοχος δύναται να εκτελεί εργασίες καθ` όλο το εικοσιτετράωρο και κατά τις ημέρες αργίας, κατά παρέκκλιση των κειμένων διατάξεων, τηρουμένης κατά τα λοιπά πλήρως της εργατικής νομοθεσίας.</w:t>
      </w:r>
    </w:p>
    <w:p>
      <w:pPr>
        <w:spacing w:before="240" w:after="240"/>
        <w:rPr>
          <w:lang w:val="el" w:eastAsia="el"/>
        </w:rPr>
      </w:pPr>
      <w:r>
        <w:rPr>
          <w:b/>
          <w:bCs/>
          <w:lang w:val="el" w:eastAsia="el"/>
        </w:rPr>
        <w:t>ΜΕΡΟΣ Β΄ ΕΠΕΙΓΟΥΣΕΣ ΔΙΑΤΑΞΕΙΣ ΥΠΟΥΡΓΕΙΟΥ ΟΙΚΟΝΟΜΙΚΩΝ</w:t>
      </w:r>
    </w:p>
    <w:p>
      <w:pPr>
        <w:spacing w:before="240" w:after="240"/>
        <w:rPr>
          <w:lang w:val="el" w:eastAsia="el"/>
        </w:rPr>
      </w:pPr>
      <w:r>
        <w:rPr>
          <w:b/>
          <w:bCs/>
          <w:lang w:val="el" w:eastAsia="el"/>
        </w:rPr>
        <w:t>ΚΕΦΑΛΑΙΟ Α΄ ΦΟΡΟΛΟΓΙΚΕΣ ΡΥΘΜΙΣΕΙΣ</w:t>
      </w:r>
    </w:p>
    <w:p>
      <w:pPr>
        <w:spacing w:before="240" w:after="240"/>
        <w:rPr>
          <w:lang w:val="el" w:eastAsia="el"/>
        </w:rPr>
      </w:pPr>
      <w:r>
        <w:rPr>
          <w:b/>
          <w:bCs/>
          <w:lang w:val="el" w:eastAsia="el"/>
        </w:rPr>
        <w:t>Άρθρο 73</w:t>
      </w:r>
    </w:p>
    <w:p>
      <w:pPr>
        <w:spacing w:before="240" w:after="240"/>
        <w:rPr>
          <w:lang w:val="el" w:eastAsia="el"/>
        </w:rPr>
      </w:pPr>
      <w:r>
        <w:rPr>
          <w:b/>
          <w:bCs/>
          <w:lang w:val="el" w:eastAsia="el"/>
        </w:rPr>
        <w:t>Εφαρμογή μηδενικού συντελεστή Φ.Π.Α. σε εμβόλια και invitro διαγνωστικά ιατροτεχνολογικά προϊόντα για την πρόληψη και τη διάγνωση της νόσου Covid-19</w:t>
      </w:r>
    </w:p>
    <w:p>
      <w:pPr>
        <w:spacing w:before="240" w:after="240"/>
        <w:rPr>
          <w:lang w:val="el" w:eastAsia="el"/>
        </w:rPr>
      </w:pPr>
      <w:r>
        <w:rPr>
          <w:b/>
          <w:bCs/>
          <w:lang w:val="el" w:eastAsia="el"/>
        </w:rPr>
        <w:t>και σε συναφείς υπηρεσίες - Προσθήκη παρ. 1Α στο άρθρο 21 του ν. 2859/2000</w:t>
      </w:r>
    </w:p>
    <w:p>
      <w:pPr>
        <w:spacing w:before="240" w:after="240"/>
        <w:rPr>
          <w:lang w:val="el" w:eastAsia="el"/>
        </w:rPr>
      </w:pPr>
      <w:r>
        <w:rPr>
          <w:b/>
          <w:bCs/>
          <w:lang w:val="el" w:eastAsia="el"/>
        </w:rPr>
        <w:t>(Ενσωμάτωση Οδηγίας (ΕΕ) 2020/2020 του Συμβουλίου)</w:t>
      </w:r>
    </w:p>
    <w:p>
      <w:pPr>
        <w:spacing w:before="240" w:after="240"/>
        <w:rPr>
          <w:lang w:val="el" w:eastAsia="el"/>
        </w:rPr>
      </w:pPr>
      <w:r>
        <w:rPr>
          <w:lang w:val="el" w:eastAsia="el"/>
        </w:rPr>
        <w:t>1. Μετά την παρ. 1 του άρθρου 21 του Κώδικα Φ.Π.Α., ο οποίος κυρώθηκε με τον ν. 2859/2000 (Α’ 248), προστίθεται παρ. 1Α, ως εξής:</w:t>
      </w:r>
    </w:p>
    <w:p>
      <w:pPr>
        <w:spacing w:before="240" w:after="240"/>
        <w:rPr>
          <w:lang w:val="el" w:eastAsia="el"/>
        </w:rPr>
      </w:pPr>
      <w:r>
        <w:rPr>
          <w:lang w:val="el" w:eastAsia="el"/>
        </w:rPr>
        <w:t>«1Α. Ο συντελεστής του φόρου ορίζεται σε μηδέν τοις εκατό (0%) για τα εμβόλια κατά της νόσου COVID- 19, που έχουν εγκριθεί από την Ευρωπαϊκή Επιτροπή ή από τα κράτη -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μέχρι και τις 31.12.2022.</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Ένταξη τυφλών με ποσοστό αναπηρίας άνω του 80% σε ισχύουσες απαλλακτικές διατάξεις για αναπήρους - Τροποποίηση της παρ. 1 του άρθρου 16 του ν. 1798/1988</w:t>
      </w:r>
    </w:p>
    <w:p>
      <w:pPr>
        <w:pStyle w:val="MainText"/>
        <w:spacing w:before="120" w:after="0"/>
        <w:rPr>
          <w:lang w:val="el" w:eastAsia="el"/>
        </w:rPr>
      </w:pPr>
      <w:r>
        <w:rPr>
          <w:b/>
          <w:bCs/>
          <w:lang w:val="el" w:eastAsia="el"/>
        </w:rPr>
        <w:t>1.</w:t>
      </w:r>
      <w:r>
        <w:rPr>
          <w:lang w:val="el" w:eastAsia="el"/>
        </w:rPr>
        <w:t xml:space="preserve"> Η περ. Β΄ της παρ. 1 του άρθρου 16 του ν. 1798/ 1988 (Α΄166) αντικαθίσταται ως εξής:</w:t>
      </w:r>
    </w:p>
    <w:p>
      <w:pPr>
        <w:spacing w:before="240" w:after="240"/>
        <w:rPr>
          <w:lang w:val="el" w:eastAsia="el"/>
        </w:rPr>
      </w:pPr>
      <w:r>
        <w:rPr>
          <w:lang w:val="el" w:eastAsia="el"/>
        </w:rPr>
        <w:t>«Β. Στους τυφλούς Έλληνες πολίτες και πολίτες των άλλων κρατών - μελών της Ευρωπαϊκής Ένωσης με κατοικία στην Ελλάδα, εφόσον πάσχουν από τύφλωση και από τους δύο οφθαλμούς με συνολικό ποσοστό αναπηρίας ογδόντα τοις εκατό (80 %) και άνω.»</w:t>
      </w:r>
    </w:p>
    <w:p>
      <w:pPr>
        <w:pStyle w:val="MainText"/>
        <w:spacing w:before="120" w:after="0"/>
        <w:rPr>
          <w:lang w:val="el" w:eastAsia="el"/>
        </w:rPr>
      </w:pPr>
      <w:r>
        <w:rPr>
          <w:b/>
          <w:bCs/>
          <w:lang w:val="el" w:eastAsia="el"/>
        </w:rPr>
        <w:t>2.</w:t>
      </w:r>
      <w:r>
        <w:rPr>
          <w:lang w:val="el" w:eastAsia="el"/>
        </w:rPr>
        <w:t xml:space="preserve"> H ισχύς του παρόντος αρχίζει από 1ης.1.2021.</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Υπαγωγή ειδών για την εξυπηρέτηση ατόμων με αναπηρία όρασης στον υπερμειωμένο συντελεστή ΦΠΑ 6% - Τροποποίηση</w:t>
      </w:r>
    </w:p>
    <w:p>
      <w:pPr>
        <w:spacing w:before="240" w:after="240"/>
        <w:rPr>
          <w:lang w:val="el" w:eastAsia="el"/>
        </w:rPr>
      </w:pPr>
      <w:r>
        <w:rPr>
          <w:b/>
          <w:bCs/>
          <w:lang w:val="el" w:eastAsia="el"/>
        </w:rPr>
        <w:t>του Κεφαλαίου Α΄ του Παραρτήματος ΙΙΙ του ν. 2859/2000</w:t>
      </w:r>
    </w:p>
    <w:p>
      <w:pPr>
        <w:spacing w:before="240" w:after="240"/>
        <w:rPr>
          <w:lang w:val="el" w:eastAsia="el"/>
        </w:rPr>
      </w:pPr>
      <w:r>
        <w:rPr>
          <w:lang w:val="el" w:eastAsia="el"/>
        </w:rPr>
        <w:t>Οι παρ. 45, 46, 47 του Κεφαλαίου Α΄ του Παραρτήματος III του ν. 2859/2000 (Α΄ 248) αντικαθίστανται ως ακολούθως:</w:t>
      </w:r>
    </w:p>
    <w:p>
      <w:pPr>
        <w:spacing w:before="240" w:after="240"/>
        <w:rPr>
          <w:lang w:val="el" w:eastAsia="el"/>
        </w:rPr>
      </w:pPr>
      <w:r>
        <w:rPr>
          <w:lang w:val="el" w:eastAsia="el"/>
        </w:rPr>
        <w:t>«45. Ανυψωτικό τουαλέτας (Δ.Κ. ΕΧ 3922), μπανιέρες για ανάπηρους (Δ.Κ. ΕΧ 3922, 6910, 7324), στηθόδεσμος μαστεκτομής - μαγιώ μαστεκτομής (Δ.Κ. ΕΧ 6212, ΕΧ 6112, ΕΧ 6211), τα οποία προορίζονται για την εξυπηρέτηση ατόμων με αναπηρία.</w:t>
      </w:r>
    </w:p>
    <w:p>
      <w:pPr>
        <w:spacing w:before="240" w:after="240"/>
        <w:rPr>
          <w:lang w:val="el" w:eastAsia="el"/>
        </w:rPr>
      </w:pPr>
      <w:r>
        <w:rPr>
          <w:lang w:val="el" w:eastAsia="el"/>
        </w:rPr>
        <w:t>46. Μπαστούνια λευκά (Δ.Κ. ΕΧ 6602), γραφομηχανές με χαρακτήρες Braille (Δ.Κ. ΕΧ 8472), προγράμματα για ηλεκτρονικούς υπολογιστές (jaws, supernova, hall, φω- 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w:t>
      </w:r>
    </w:p>
    <w:p>
      <w:pPr>
        <w:spacing w:before="240" w:after="240"/>
        <w:rPr>
          <w:lang w:val="el" w:eastAsia="el"/>
        </w:rPr>
      </w:pPr>
      <w:r>
        <w:rPr>
          <w:lang w:val="el" w:eastAsia="el"/>
        </w:rPr>
        <w:t>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spacing w:before="240" w:after="240"/>
        <w:rPr>
          <w:lang w:val="el" w:eastAsia="el"/>
        </w:rPr>
      </w:pPr>
      <w:r>
        <w:rPr>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 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 τοναϊκής κάθαρσης (SMART PD CASE) (Δ.Κ. ΕΧ 9018, ΕΧ 4202), αναλώσιμο υλικό για κολοστομίες (Δ.Κ. ΕΧ 3006), τα οποία προορίζονται για την εξυπηρέτηση ατόμων με αναπηρία.»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Επέκταση της ρύθμισης περί μη επιβολής προστίμων σε εκπρόθεσμες τροποποιητικές δηλώσεις στοιχείων ακινήτων (Ε9)</w:t>
      </w:r>
    </w:p>
    <w:p>
      <w:pPr>
        <w:pStyle w:val="MainText"/>
        <w:spacing w:before="120" w:after="0"/>
        <w:rPr>
          <w:lang w:val="el" w:eastAsia="el"/>
        </w:rPr>
      </w:pPr>
      <w:r>
        <w:rPr>
          <w:b/>
          <w:bCs/>
          <w:lang w:val="el" w:eastAsia="el"/>
        </w:rPr>
        <w:t>1.</w:t>
      </w:r>
      <w:r>
        <w:rPr>
          <w:lang w:val="el" w:eastAsia="el"/>
        </w:rPr>
        <w:t xml:space="preserve"> Η παρ. 3 του άρθρου 73 του ν. 4607/2019 (Α΄65) αντικαθίσταται ως εξής:</w:t>
      </w:r>
    </w:p>
    <w:p>
      <w:pPr>
        <w:spacing w:before="240" w:after="240"/>
        <w:rPr>
          <w:lang w:val="el" w:eastAsia="el"/>
        </w:rPr>
      </w:pPr>
      <w:r>
        <w:rPr>
          <w:lang w:val="el" w:eastAsia="el"/>
        </w:rPr>
        <w:t>«3. Για εκπρόθεσμες τροποποιητικές δηλώσεις στοιχείων ακινήτων (Ε9) ετών 2010 και επόμενων, που υποβλήθηκαν ή θα υποβληθούν από τις 31.12.2014 μέχρι την ανάρτηση των κτηματολογικών στοιχείων στο σύνολο της Ελληνικής Επικράτειας, όπως αυτή προκύπτει από σχετική διαπιστωτική πράξη του Δ.Σ. του Ν.Π.Δ.Δ. «Ελληνικό Κτηματολόγιο», η οποία κοινοποιείται προς τον Υπουργό Οικονομικών, δεν επιβάλλονται το πρόστιμο του άρθρου 54 του ν. 4174/2013 (Α΄ 170) ή το αυτοτελές πρόστιμο του άρθρου 4 του ν. 2523/1997 (Α΄179). Πρόστιμα που έχουν βεβαιωθεί δεν διαγράφονται. Πρόστιμα που έχουν καταβληθεί, δεν επιστρέφονται.»</w:t>
      </w:r>
    </w:p>
    <w:p>
      <w:pPr>
        <w:pStyle w:val="MainText"/>
        <w:spacing w:before="120" w:after="0"/>
        <w:rPr>
          <w:lang w:val="el" w:eastAsia="el"/>
        </w:rPr>
      </w:pPr>
      <w:r>
        <w:rPr>
          <w:b/>
          <w:bCs/>
          <w:lang w:val="el" w:eastAsia="el"/>
        </w:rPr>
        <w:t>2.</w:t>
      </w:r>
      <w:r>
        <w:rPr>
          <w:lang w:val="el" w:eastAsia="el"/>
        </w:rPr>
        <w:t xml:space="preserve"> Η παρ. 4 του άρθρου 73 του ν. 4607/2019 καταρ- γείται.</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Απόσυρση ταμειακών μηχανών - Φ.Η.Μ.</w:t>
      </w:r>
    </w:p>
    <w:p>
      <w:pPr>
        <w:spacing w:before="240" w:after="240"/>
        <w:rPr>
          <w:lang w:val="el" w:eastAsia="el"/>
        </w:rPr>
      </w:pPr>
      <w:r>
        <w:rPr>
          <w:lang w:val="el" w:eastAsia="el"/>
        </w:rPr>
        <w:t>Η παρ. 9 του άρθρου 101 του ν. 4714/2020 (A΄ 148) αντικαθίσταται ως εξής:</w:t>
      </w:r>
    </w:p>
    <w:p>
      <w:pPr>
        <w:spacing w:before="240" w:after="240"/>
        <w:rPr>
          <w:lang w:val="el" w:eastAsia="el"/>
        </w:rPr>
      </w:pPr>
      <w:r>
        <w:rPr>
          <w:lang w:val="el" w:eastAsia="el"/>
        </w:rPr>
        <w:t>«9 . Τα μοντέλα των Φ.Η.Μ., που εμφανίζονται ως ενεργοί στο υποσύστημα taxis και τα οποία αποσύρονται από τη χρήση, σύμφωνα με την απόφαση του Διοικητή της Ανεξάρτητης Αρχής Δημοσίων Εσόδων (Α.Α.Δ.Ε.) υπό στοιχεία ΠΟΛ. 1196/2017 (Β΄ 4486), μπορούν να αποσυρθούν χωρίς την επιβολή κυρώσεων έως και τις 31.3.2021. Τα ανωτέρω ισχύουν και για δηλώσεις παύσης των μοντέλων αυτών που υποβάλλονται μέχρι την έναρξη ισχύος του παρόντος.</w:t>
      </w:r>
    </w:p>
    <w:p>
      <w:pPr>
        <w:spacing w:before="240" w:after="240"/>
        <w:rPr>
          <w:lang w:val="el" w:eastAsia="el"/>
        </w:rPr>
      </w:pPr>
      <w:r>
        <w:rPr>
          <w:lang w:val="el" w:eastAsia="el"/>
        </w:rPr>
        <w:t>Η ημερομηνία του πρώτου εδαφίου δύναται να πα- ρατείνεται με απόφαση του Υπουργού Οικονομικών, κατόπιν εισήγησης του Διοικητή της Α.Α.Δ.Ε..»</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Καταστάσεις φορολογικών στοιχείων</w:t>
      </w:r>
    </w:p>
    <w:p>
      <w:pPr>
        <w:spacing w:before="240" w:after="240"/>
        <w:rPr>
          <w:lang w:val="el" w:eastAsia="el"/>
        </w:rPr>
      </w:pPr>
      <w:r>
        <w:rPr>
          <w:b/>
          <w:bCs/>
          <w:lang w:val="el" w:eastAsia="el"/>
        </w:rPr>
        <w:t>για διασταύρωση πληροφοριών (Μ.Υ.Φ.)</w:t>
      </w:r>
    </w:p>
    <w:p>
      <w:pPr>
        <w:spacing w:before="240" w:after="240"/>
        <w:rPr>
          <w:lang w:val="el" w:eastAsia="el"/>
        </w:rPr>
      </w:pPr>
      <w:r>
        <w:rPr>
          <w:lang w:val="el" w:eastAsia="el"/>
        </w:rPr>
        <w:t>Στο τέλος του άρθρου 72 του ν. 4174/2013 (Α΄ 170), προστίθεται παρ. 56 ως εξής:</w:t>
      </w:r>
    </w:p>
    <w:p>
      <w:pPr>
        <w:spacing w:before="240" w:after="240"/>
        <w:rPr>
          <w:lang w:val="el" w:eastAsia="el"/>
        </w:rPr>
      </w:pPr>
      <w:r>
        <w:rPr>
          <w:lang w:val="el" w:eastAsia="el"/>
        </w:rPr>
        <w:t>«5 6.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Φορολογία κερδών από τυχερά παίγνια</w:t>
      </w:r>
    </w:p>
    <w:p>
      <w:pPr>
        <w:spacing w:before="240" w:after="240"/>
        <w:rPr>
          <w:lang w:val="el" w:eastAsia="el"/>
        </w:rPr>
      </w:pPr>
      <w:r>
        <w:rPr>
          <w:lang w:val="el" w:eastAsia="el"/>
        </w:rPr>
        <w:t>Το πρώτο εδάφιο της παρ. 2 του άρθρου 60 του ν. 2961/2001 (Α΄ 266) αντικαθίσταται ως εξής:</w:t>
      </w:r>
    </w:p>
    <w:p>
      <w:pPr>
        <w:spacing w:before="240" w:after="240"/>
        <w:rPr>
          <w:lang w:val="el" w:eastAsia="el"/>
        </w:rPr>
      </w:pPr>
      <w:r>
        <w:rPr>
          <w:lang w:val="el" w:eastAsia="el"/>
        </w:rPr>
        <w:t>«Τα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p>
    <w:p>
      <w:pPr>
        <w:spacing w:before="240" w:after="240"/>
        <w:rPr>
          <w:lang w:val="el" w:eastAsia="el"/>
        </w:rPr>
      </w:pPr>
      <w:r>
        <w:rPr>
          <w:lang w:val="el" w:eastAsia="el"/>
        </w:rPr>
        <w:t>Κέρδη ανά δελτίο ΠΟΣΟΣΤΟ ΚΛΙΜΑΚΑΣ 0-100 0,0%</w:t>
      </w:r>
    </w:p>
    <w:p>
      <w:pPr>
        <w:spacing w:before="240" w:after="240"/>
        <w:rPr>
          <w:lang w:val="el" w:eastAsia="el"/>
        </w:rPr>
      </w:pPr>
      <w:r>
        <w:rPr>
          <w:lang w:val="el" w:eastAsia="el"/>
        </w:rPr>
        <w:t>100,01-200 2,5%</w:t>
      </w:r>
    </w:p>
    <w:p>
      <w:pPr>
        <w:spacing w:before="240" w:after="240"/>
        <w:rPr>
          <w:lang w:val="el" w:eastAsia="el"/>
        </w:rPr>
      </w:pPr>
      <w:r>
        <w:rPr>
          <w:lang w:val="el" w:eastAsia="el"/>
        </w:rPr>
        <w:t>200,01-500 5,0%</w:t>
      </w:r>
    </w:p>
    <w:p>
      <w:pPr>
        <w:spacing w:before="240" w:after="240"/>
        <w:rPr>
          <w:lang w:val="el" w:eastAsia="el"/>
        </w:rPr>
      </w:pPr>
      <w:r>
        <w:rPr>
          <w:lang w:val="el" w:eastAsia="el"/>
        </w:rPr>
        <w:t>500 7,5%</w:t>
      </w:r>
    </w:p>
    <w:p>
      <w:pPr>
        <w:spacing w:before="240" w:after="240"/>
        <w:rPr>
          <w:lang w:val="el" w:eastAsia="el"/>
        </w:rPr>
      </w:pPr>
      <w:r>
        <w:rPr>
          <w:lang w:val="el" w:eastAsia="el"/>
        </w:rPr>
        <w:t>Ποσοστό των εσόδων από την ανωτέρω κατηγορία φόρων χρησιμοποιείται για την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Η ισχύς του παρόντος αρχίζει την 1η.3.2021.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ΓΕΝΙΚΗΣ ΓΡΑΜΜΑΤΕΙΑΣ ΔΗΜΟΣΙΟΝΟΜΙΚΗΣ ΠΟΛΙΤΙΚΗΣ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Ενιαίος Λογαριασμός Θησαυροφυλακίου - Τροποποίηση του άρθρου 69Α του ν.</w:t>
      </w:r>
    </w:p>
    <w:p>
      <w:pPr>
        <w:spacing w:before="240" w:after="240"/>
        <w:rPr>
          <w:lang w:val="el" w:eastAsia="el"/>
        </w:rPr>
      </w:pPr>
      <w:r>
        <w:rPr>
          <w:b/>
          <w:bCs/>
          <w:lang w:val="el" w:eastAsia="el"/>
        </w:rPr>
        <w:t>4270/2014</w:t>
      </w:r>
    </w:p>
    <w:p>
      <w:pPr>
        <w:pStyle w:val="MainText"/>
        <w:spacing w:before="120" w:after="0"/>
        <w:rPr>
          <w:lang w:val="el" w:eastAsia="el"/>
        </w:rPr>
      </w:pPr>
      <w:r>
        <w:rPr>
          <w:b/>
          <w:bCs/>
          <w:lang w:val="el" w:eastAsia="el"/>
        </w:rPr>
        <w:t>1.</w:t>
      </w:r>
      <w:r>
        <w:rPr>
          <w:lang w:val="el" w:eastAsia="el"/>
        </w:rPr>
        <w:t xml:space="preserve"> Η παρ. 11 του άρθρου 69Α του ν. 4270/2014 (Α΄ 143) αντικαθίσταται ως εξής:</w:t>
      </w:r>
    </w:p>
    <w:p>
      <w:pPr>
        <w:spacing w:before="240" w:after="240"/>
        <w:rPr>
          <w:lang w:val="el" w:eastAsia="el"/>
        </w:rPr>
      </w:pPr>
      <w:r>
        <w:rPr>
          <w:lang w:val="el" w:eastAsia="el"/>
        </w:rPr>
        <w:t>«11.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p>
    <w:p>
      <w:pPr>
        <w:pStyle w:val="MainText"/>
        <w:spacing w:before="120" w:after="0"/>
        <w:rPr>
          <w:lang w:val="el" w:eastAsia="el"/>
        </w:rPr>
      </w:pPr>
      <w:r>
        <w:rPr>
          <w:b/>
          <w:bCs/>
          <w:lang w:val="el" w:eastAsia="el"/>
        </w:rPr>
        <w:t>2.</w:t>
      </w:r>
      <w:r>
        <w:rPr>
          <w:lang w:val="el" w:eastAsia="el"/>
        </w:rPr>
        <w:t xml:space="preserve"> Η παρ. 13 του άρθρου 69Α του ν. 4270/2014 αντικαθίσταται ως εξής:</w:t>
      </w:r>
    </w:p>
    <w:p>
      <w:pPr>
        <w:spacing w:before="240" w:after="240"/>
        <w:rPr>
          <w:lang w:val="el" w:eastAsia="el"/>
        </w:rPr>
      </w:pPr>
      <w:r>
        <w:rPr>
          <w:lang w:val="el" w:eastAsia="el"/>
        </w:rPr>
        <w:t>«13. Κατ΄ εξαίρεση των οριζόμενων στην παρ. 10, οι Φορείς της Γενικής Κυβέρνησης:</w:t>
      </w:r>
    </w:p>
    <w:p>
      <w:pPr>
        <w:spacing w:before="240" w:after="240"/>
        <w:rPr>
          <w:lang w:val="el" w:eastAsia="el"/>
        </w:rPr>
      </w:pPr>
      <w:r>
        <w:rPr>
          <w:lang w:val="el" w:eastAsia="el"/>
        </w:rPr>
        <w:t>α) δύνανται να τηρούν διαθέσιμα σε λογαριασμούς σε πιστωτικά ιδρύματα εκτός του Σ.Λ.Θ. για τη διευκόλυνση των συναλλαγών τους,</w:t>
      </w:r>
    </w:p>
    <w:p>
      <w:pPr>
        <w:spacing w:before="240" w:after="240"/>
        <w:rPr>
          <w:lang w:val="el" w:eastAsia="el"/>
        </w:rPr>
      </w:pPr>
      <w:r>
        <w:rPr>
          <w:lang w:val="el" w:eastAsia="el"/>
        </w:rPr>
        <w:t>β) 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p>
    <w:p>
      <w:pPr>
        <w:spacing w:before="240" w:after="240"/>
        <w:rPr>
          <w:lang w:val="el" w:eastAsia="el"/>
        </w:rPr>
      </w:pPr>
      <w:r>
        <w:rPr>
          <w:lang w:val="el" w:eastAsia="el"/>
        </w:rPr>
        <w:t>γ) 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p>
    <w:p>
      <w:pPr>
        <w:pStyle w:val="MainText"/>
        <w:spacing w:before="120" w:after="0"/>
        <w:rPr>
          <w:lang w:val="el" w:eastAsia="el"/>
        </w:rPr>
      </w:pPr>
      <w:r>
        <w:rPr>
          <w:b/>
          <w:bCs/>
          <w:lang w:val="el" w:eastAsia="el"/>
        </w:rPr>
        <w:t>3.</w:t>
      </w:r>
      <w:r>
        <w:rPr>
          <w:lang w:val="el" w:eastAsia="el"/>
        </w:rPr>
        <w:t xml:space="preserve"> Η παρ. 14 του άρθρου 69Α του ν. 4270/2014 αντικαθίσταται ως εξής:</w:t>
      </w:r>
    </w:p>
    <w:p>
      <w:pPr>
        <w:spacing w:before="240" w:after="240"/>
        <w:rPr>
          <w:lang w:val="el" w:eastAsia="el"/>
        </w:rPr>
      </w:pPr>
      <w:r>
        <w:rPr>
          <w:lang w:val="el" w:eastAsia="el"/>
        </w:rPr>
        <w:t>«14.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w:t>
      </w:r>
    </w:p>
    <w:p>
      <w:pPr>
        <w:spacing w:before="240" w:after="240"/>
        <w:rPr>
          <w:lang w:val="el" w:eastAsia="el"/>
        </w:rPr>
      </w:pPr>
      <w:r>
        <w:rPr>
          <w:lang w:val="el" w:eastAsia="el"/>
        </w:rPr>
        <w:t>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w:t>
      </w:r>
    </w:p>
    <w:p>
      <w:pPr>
        <w:spacing w:before="240" w:after="240"/>
        <w:rPr>
          <w:lang w:val="el" w:eastAsia="el"/>
        </w:rPr>
      </w:pPr>
      <w:r>
        <w:rPr>
          <w:lang w:val="el" w:eastAsia="el"/>
        </w:rPr>
        <w:t>Εναλλακτικά, το μέγιστο όριο ρευστότητας εκτός του Σ.Λ.Θ. μπορεί να ισούται με ένα σταθερό ποσό, κατόπιν πρότασης του Φορέα και σύμφωνης γνώμης της επο- 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w:t>
      </w:r>
    </w:p>
    <w:p>
      <w:pPr>
        <w:spacing w:before="240" w:after="240"/>
        <w:rPr>
          <w:lang w:val="el" w:eastAsia="el"/>
        </w:rPr>
      </w:pPr>
      <w:r>
        <w:rPr>
          <w:lang w:val="el" w:eastAsia="el"/>
        </w:rPr>
        <w:t>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w:t>
      </w:r>
    </w:p>
    <w:p>
      <w:pPr>
        <w:spacing w:before="240" w:after="240"/>
        <w:rPr>
          <w:lang w:val="el" w:eastAsia="el"/>
        </w:rPr>
      </w:pPr>
      <w:r>
        <w:rPr>
          <w:lang w:val="el" w:eastAsia="el"/>
        </w:rPr>
        <w:t>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p>
    <w:p>
      <w:pPr>
        <w:pStyle w:val="MainText"/>
        <w:spacing w:before="120" w:after="0"/>
        <w:rPr>
          <w:lang w:val="el" w:eastAsia="el"/>
        </w:rPr>
      </w:pPr>
      <w:r>
        <w:rPr>
          <w:b/>
          <w:bCs/>
          <w:lang w:val="el" w:eastAsia="el"/>
        </w:rPr>
        <w:t>4.</w:t>
      </w:r>
      <w:r>
        <w:rPr>
          <w:lang w:val="el" w:eastAsia="el"/>
        </w:rPr>
        <w:t xml:space="preserve"> Το τελευταίο εδάφιο της παρ. 15 του άρθρου 69Α του ν. 4270/2014 αντικαθίσταται ως εξής:</w:t>
      </w:r>
    </w:p>
    <w:p>
      <w:pPr>
        <w:spacing w:before="240" w:after="240"/>
        <w:rPr>
          <w:lang w:val="el" w:eastAsia="el"/>
        </w:rPr>
      </w:pPr>
      <w:r>
        <w:rPr>
          <w:lang w:val="el" w:eastAsia="el"/>
        </w:rPr>
        <w:t>«Σε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p>
    <w:p>
      <w:pPr>
        <w:pStyle w:val="MainText"/>
        <w:spacing w:before="120" w:after="0"/>
        <w:rPr>
          <w:lang w:val="el" w:eastAsia="el"/>
        </w:rPr>
      </w:pPr>
      <w:r>
        <w:rPr>
          <w:b/>
          <w:bCs/>
          <w:lang w:val="el" w:eastAsia="el"/>
        </w:rPr>
        <w:t>5.</w:t>
      </w:r>
      <w:r>
        <w:rPr>
          <w:lang w:val="el" w:eastAsia="el"/>
        </w:rPr>
        <w:t xml:space="preserve"> Το τελευταίο εδάφιο της παρ. 18 του άρθρου 69Α του ν. 4270/2014 αντικαθίσταται ως εξής:</w:t>
      </w:r>
    </w:p>
    <w:p>
      <w:pPr>
        <w:spacing w:before="240" w:after="240"/>
        <w:rPr>
          <w:lang w:val="el" w:eastAsia="el"/>
        </w:rPr>
      </w:pPr>
      <w:r>
        <w:rPr>
          <w:lang w:val="el" w:eastAsia="el"/>
        </w:rPr>
        <w:t>«Οι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p>
    <w:p>
      <w:pPr>
        <w:pStyle w:val="MainText"/>
        <w:spacing w:before="120" w:after="0"/>
        <w:rPr>
          <w:lang w:val="el" w:eastAsia="el"/>
        </w:rPr>
      </w:pPr>
      <w:r>
        <w:rPr>
          <w:b/>
          <w:bCs/>
          <w:lang w:val="el" w:eastAsia="el"/>
        </w:rPr>
        <w:t>6.</w:t>
      </w:r>
      <w:r>
        <w:rPr>
          <w:lang w:val="el" w:eastAsia="el"/>
        </w:rPr>
        <w:t xml:space="preserve"> Η παρ. 19 του άρθρου 69Α του ν. 4270/2014 αντικαθίσταται ως εξής:</w:t>
      </w:r>
    </w:p>
    <w:p>
      <w:pPr>
        <w:spacing w:before="240" w:after="240"/>
        <w:rPr>
          <w:lang w:val="el" w:eastAsia="el"/>
        </w:rPr>
      </w:pPr>
      <w:r>
        <w:rPr>
          <w:lang w:val="el" w:eastAsia="el"/>
        </w:rPr>
        <w:t>«19.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p>
    <w:p>
      <w:pPr>
        <w:spacing w:before="240" w:after="240"/>
        <w:rPr>
          <w:lang w:val="el" w:eastAsia="el"/>
        </w:rPr>
      </w:pPr>
      <w:r>
        <w:rPr>
          <w:lang w:val="el" w:eastAsia="el"/>
        </w:rPr>
        <w:t>Εξαιρούνται των ανωτέρω υποχρεώσεων οι φορείς: α) 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 β) που ορίζονται με απόφαση του Υπουργού Οικονομικών κατόπιν αιτιολογημένου αιτήματός τους και σύμφωνης γνώμης της εποπτεύουσας Γ.Δ.Ο.Υ..»</w:t>
      </w:r>
    </w:p>
    <w:p>
      <w:pPr>
        <w:pStyle w:val="MainText"/>
        <w:spacing w:before="120" w:after="0"/>
        <w:rPr>
          <w:lang w:val="el" w:eastAsia="el"/>
        </w:rPr>
      </w:pPr>
      <w:r>
        <w:rPr>
          <w:b/>
          <w:bCs/>
          <w:lang w:val="el" w:eastAsia="el"/>
        </w:rPr>
        <w:t>7.</w:t>
      </w:r>
      <w:r>
        <w:rPr>
          <w:lang w:val="el" w:eastAsia="el"/>
        </w:rPr>
        <w:t xml:space="preserve"> Το τελευταίο εδάφιο της παρ. 20 του άρθρου 69Α του ν. 4270/2014 καταργείται.</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Μισθώματα ακινήτων που στεγάζουν δημόσιες υπηρεσίες</w:t>
      </w:r>
    </w:p>
    <w:p>
      <w:pPr>
        <w:spacing w:before="240" w:after="240"/>
        <w:rPr>
          <w:lang w:val="el" w:eastAsia="el"/>
        </w:rPr>
      </w:pPr>
      <w:r>
        <w:rPr>
          <w:lang w:val="el" w:eastAsia="el"/>
        </w:rPr>
        <w:t>Η παρ. 4 του άρθρου 2 του ν. 4081/2012 (Α΄ 184) αντικαθίσταται ως εξής:</w:t>
      </w:r>
    </w:p>
    <w:p>
      <w:pPr>
        <w:spacing w:before="240" w:after="240"/>
        <w:rPr>
          <w:lang w:val="el" w:eastAsia="el"/>
        </w:rPr>
      </w:pPr>
      <w:r>
        <w:rPr>
          <w:lang w:val="el" w:eastAsia="el"/>
        </w:rPr>
        <w:t>«4. Τα αναπροσαρμοσμένα ως άνω μισθώματα δεν επιτρέπεται να αυξηθούν πριν την 1η.1.2022. Ως προς τυχόν αυξημένες καταβολές που έλαβαν ή θα λάβουν χώρα εξαιτίας αυξήσεων μισθωμάτων συνεπεία αναπροσαρμογής αυτών έως τη δημοσίευση της παρούσας διάταξης και κατά παρέκκλιση αυτής, η αναπροσαρμογή αυτή καταργείται και τα υπερβάλλοντα ποσά συμψηφίζονται έως την πλήρη απόσβεσή τους με τα καταβαλλόμενα μισθώματα του επόμενου ή των επόμενων ετών.»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Πρόγραμμα «Γέφυρα» - Έγκριση αίτησης -</w:t>
      </w:r>
    </w:p>
    <w:p>
      <w:pPr>
        <w:spacing w:before="240" w:after="240"/>
        <w:rPr>
          <w:lang w:val="el" w:eastAsia="el"/>
        </w:rPr>
      </w:pPr>
      <w:r>
        <w:rPr>
          <w:b/>
          <w:bCs/>
          <w:lang w:val="el" w:eastAsia="el"/>
        </w:rPr>
        <w:t>Τροποποίηση του άρθρου 76 του ν. 4714/2020</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76 του ν. 4714/2020 (Α΄ 148) τροποποιείται και η παρ. 4 διαμορφώνεται ως εξής:</w:t>
      </w:r>
    </w:p>
    <w:p>
      <w:pPr>
        <w:spacing w:before="240" w:after="240"/>
        <w:rPr>
          <w:lang w:val="el" w:eastAsia="el"/>
        </w:rPr>
      </w:pPr>
      <w:r>
        <w:rPr>
          <w:lang w:val="el" w:eastAsia="el"/>
        </w:rPr>
        <w:t>«4. Η διαδικασία του παρόντος ολοκληρώνεται ως τις 31.3.2021 το αργότερο. Στην περ. γ) της παρ. 3, η συμφωνία αναδιάρθρωσης εναπόκειται στην ελεύθερη βούληση των μερών και στη σύμπτωση δηλώσεων βουλήσεως των δύο.»</w:t>
      </w:r>
    </w:p>
    <w:p>
      <w:pPr>
        <w:pStyle w:val="MainText"/>
        <w:spacing w:before="120" w:after="0"/>
        <w:rPr>
          <w:lang w:val="el" w:eastAsia="el"/>
        </w:rPr>
      </w:pPr>
      <w:r>
        <w:rPr>
          <w:b/>
          <w:bCs/>
          <w:lang w:val="el" w:eastAsia="el"/>
        </w:rPr>
        <w:t>2.</w:t>
      </w:r>
      <w:r>
        <w:rPr>
          <w:lang w:val="el" w:eastAsia="el"/>
        </w:rPr>
        <w:t xml:space="preserve"> Το δεύτερο και τρίτο εδάφιο της παρ. 7 του άρθρου 76 του ν. 4714/2020 αντικαθίστανται και η παρ. 7 διαμορφώνεται ως εξής:</w:t>
      </w:r>
    </w:p>
    <w:p>
      <w:pPr>
        <w:spacing w:before="240" w:after="240"/>
        <w:rPr>
          <w:lang w:val="el" w:eastAsia="el"/>
        </w:rPr>
      </w:pPr>
      <w:r>
        <w:rPr>
          <w:lang w:val="el" w:eastAsia="el"/>
        </w:rPr>
        <w:t>«7. Σε περίπτωση που σε επιλέξιμο οφειλέτη έχει ήδη χορηγηθεί αναστολή δόσεων σε οφειλές, σύμφωνα με το άρθρο πέμπτο και έβδομο της από 30.3.2020 Πράξης Νομοθετικού Περιεχομένου (Α΄ 75), όπως κυρώθηκε με τον ν. 4684/2020 (Α΄ 86), για τις οποίες εγκρίνεται η συνεισφορά σύμφωνα με τις διατάξεις του παρόντος, μπορεί, κατ’ επιλογή του οφειλέτη είτε να διακοπεί η αναστολή και να εκκινήσει η καταβολή συνεισφοράς είτε να εκκινήσει η καταβολή της συνεισφοράς μετά την ολοκλήρωση της χορηγηθείσας αναστολής. Δύναται να χορηγηθεί επιπλέον επιμήκυνση της ήδη χορηγηθείσας αναστολής σε επιλέξιμη οφειλή, μετά τη διαπίστωση της επιλεξιμότητας της οφειλής. Σε κάθε περίπτωση, η συνεισφορά δεν μπορεί να χορηγηθεί για χρονικό διάστημα μεγαλύτερο των εννέα (9) μηνών από τις 31.3.2021.»</w:t>
      </w:r>
    </w:p>
    <w:p>
      <w:pPr>
        <w:pStyle w:val="MainText"/>
        <w:spacing w:before="120" w:after="0"/>
        <w:rPr>
          <w:lang w:val="el" w:eastAsia="el"/>
        </w:rPr>
      </w:pPr>
      <w:r>
        <w:rPr>
          <w:b/>
          <w:bCs/>
          <w:lang w:val="el" w:eastAsia="el"/>
        </w:rPr>
        <w:t>3.</w:t>
      </w:r>
      <w:r>
        <w:rPr>
          <w:lang w:val="el" w:eastAsia="el"/>
        </w:rPr>
        <w:t xml:space="preserve"> Η ισχύς των παρ. 1 και 2 του παρόντος άρθρου άρ- χεται από την 1η.1.2021.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Μετάθεση έναρξης ισχύος για ρύθμιση οφειλών</w:t>
      </w:r>
    </w:p>
    <w:p>
      <w:pPr>
        <w:spacing w:before="240" w:after="240"/>
        <w:rPr>
          <w:lang w:val="el" w:eastAsia="el"/>
        </w:rPr>
      </w:pPr>
      <w:r>
        <w:rPr>
          <w:b/>
          <w:bCs/>
          <w:lang w:val="el" w:eastAsia="el"/>
        </w:rPr>
        <w:t>και παροχή δεύτερης ευκαιρίας - Τροποποίηση των άρθρων 263, 265 και 308 του ν. 4738/2020 (Α΄207)</w:t>
      </w:r>
    </w:p>
    <w:p>
      <w:pPr>
        <w:pStyle w:val="MainText"/>
        <w:spacing w:before="120" w:after="0"/>
        <w:rPr>
          <w:lang w:val="el" w:eastAsia="el"/>
        </w:rPr>
      </w:pPr>
      <w:r>
        <w:rPr>
          <w:b/>
          <w:bCs/>
          <w:lang w:val="el" w:eastAsia="el"/>
        </w:rPr>
        <w:t>1.</w:t>
      </w:r>
      <w:r>
        <w:rPr>
          <w:lang w:val="el" w:eastAsia="el"/>
        </w:rPr>
        <w:t xml:space="preserve"> Η παρ. 1 του άρθρου 263 του ν. 4738/2020 (Α’ 207) τροποποιείται και διαμορφώνεται ως εξής:</w:t>
      </w:r>
    </w:p>
    <w:p>
      <w:pPr>
        <w:spacing w:before="240" w:after="240"/>
        <w:rPr>
          <w:lang w:val="el" w:eastAsia="el"/>
        </w:rPr>
      </w:pPr>
      <w:r>
        <w:rPr>
          <w:lang w:val="el" w:eastAsia="el"/>
        </w:rPr>
        <w:t>«1. Οι διατάξεις του παρόντος εφαρμόζονται στις διαδικασίες που εκκινούν μετά την ημερομηνία του πρώτου εδαφίου του άρθρου 308.».</w:t>
      </w:r>
    </w:p>
    <w:p>
      <w:pPr>
        <w:pStyle w:val="MainText"/>
        <w:spacing w:before="120" w:after="0"/>
        <w:rPr>
          <w:lang w:val="el" w:eastAsia="el"/>
        </w:rPr>
      </w:pPr>
      <w:r>
        <w:rPr>
          <w:b/>
          <w:bCs/>
          <w:lang w:val="el" w:eastAsia="el"/>
        </w:rPr>
        <w:t>2.</w:t>
      </w:r>
      <w:r>
        <w:rPr>
          <w:lang w:val="el" w:eastAsia="el"/>
        </w:rPr>
        <w:t xml:space="preserve"> Τα εδάφια πρώτο και τρίτο της περ. α), δεύτερο της περ. β) και τέταρτο της περ. γ) της παρ. 1 του άρθρου 265 του ν. 4738/2020 τροποποιούνται και η παράγραφος διαμορφώνεται ως εξής:</w:t>
      </w:r>
    </w:p>
    <w:p>
      <w:pPr>
        <w:spacing w:before="240" w:after="240"/>
        <w:rPr>
          <w:lang w:val="el" w:eastAsia="el"/>
        </w:rPr>
      </w:pPr>
      <w:r>
        <w:rPr>
          <w:lang w:val="el" w:eastAsia="el"/>
        </w:rPr>
        <w:t>«1. Από τη θέση σε ισχύ, σύμφωνα με τα εδάφια πρώτο και δεύτερο του άρθρου 308,</w:t>
      </w:r>
    </w:p>
    <w:p>
      <w:pPr>
        <w:spacing w:before="240" w:after="240"/>
        <w:rPr>
          <w:lang w:val="el" w:eastAsia="el"/>
        </w:rPr>
      </w:pPr>
      <w:r>
        <w:rPr>
          <w:lang w:val="el" w:eastAsia="el"/>
        </w:rPr>
        <w:t>α) Καταργείται ο ν. 3588/2007 (Α΄ 153). Όπου γίνεται αναφορά σε νόμο στον Πτωχευτικό Κώδικα, ν. 3588/2007, νοείται ο παρών νόμος. Οι εκκρεμείς κατά τον χρόνο έναρξης ισχύος διαδικασίες του Πτωχευτικού Κώδικα, ν. 3588/2007, εξελίσσονται σύμφωνα με τις διατάξεις του εκτός όπου άλλως ρητά ορίζεται στο παρόν ή από τις προϊσχύουσες του ν. 3588/2007 διατάξεις,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τις διατάξεις του παρόντος νόμου.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spacing w:before="240" w:after="240"/>
        <w:rPr>
          <w:lang w:val="el" w:eastAsia="el"/>
        </w:rPr>
      </w:pPr>
      <w:r>
        <w:rPr>
          <w:lang w:val="el" w:eastAsia="el"/>
        </w:rPr>
        <w:t>β) Παύει η δυνατότητα υποβολής νέων αιτήσεων σύμφωνα με τις διατάξεις του ν. 3869/2010 (Α΄ 130). Οι εκκρεμείς κατά τον χρόνο έναρξης ισχύος διαδικασίες εξελίσσονται σύμφωνα με τις διατάξεις του.</w:t>
      </w:r>
    </w:p>
    <w:p>
      <w:pPr>
        <w:spacing w:before="240" w:after="240"/>
        <w:rPr>
          <w:lang w:val="el" w:eastAsia="el"/>
        </w:rPr>
      </w:pPr>
      <w:r>
        <w:rPr>
          <w:lang w:val="el" w:eastAsia="el"/>
        </w:rPr>
        <w:t>γ) Παύει η δυνατότητα υποβολής νέων αιτήσεων σύμφωνα με τα άρθρα 68 έως και 77 του ν. 4307/2014 (Α΄ 246), οι διατάξεις των οποίων εξακολουθούν να ισχύουν στις εκκρεμείς κατά τη έναρξη ισχύος του παρόντος νόμου διαδικασίες, εκτός όπου άλλως ρητά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των διατάξεων του παρόντος νόμου. Στην περίπτωση αυτή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p>
    <w:p>
      <w:pPr>
        <w:spacing w:before="240" w:after="240"/>
        <w:rPr>
          <w:lang w:val="el" w:eastAsia="el"/>
        </w:rPr>
      </w:pPr>
      <w:r>
        <w:rPr>
          <w:lang w:val="el" w:eastAsia="el"/>
        </w:rPr>
        <w:t>δ) Καταργείται η διάταξη της παρ. 3 του άρθρου 58 του ν.δ. 356/1974 (Α΄ 90) (Κ.Ε.Δ.Ε.).</w:t>
      </w:r>
    </w:p>
    <w:p>
      <w:pPr>
        <w:spacing w:before="240" w:after="240"/>
        <w:rPr>
          <w:lang w:val="el" w:eastAsia="el"/>
        </w:rPr>
      </w:pPr>
      <w:r>
        <w:rPr>
          <w:lang w:val="el" w:eastAsia="el"/>
        </w:rPr>
        <w:t>ε) Καταργείται η παρ. 22 της υποπαρ. Γ3 της παρ. Γ του άρθρου 2 του ν. 4336/2015 (Α΄ 94), καθώς και κάθε διά-</w:t>
      </w:r>
    </w:p>
    <w:p>
      <w:pPr>
        <w:spacing w:before="240" w:after="240"/>
        <w:rPr>
          <w:lang w:val="el" w:eastAsia="el"/>
        </w:rPr>
      </w:pPr>
      <w:r>
        <w:rPr>
          <w:lang w:val="el" w:eastAsia="el"/>
        </w:rPr>
        <w:t>ταξη που εκδόθηκε βάσει εξουσιοδότησης περιεχόμενης στην παραπάνω καταργούμενη διάταξη.</w:t>
      </w:r>
    </w:p>
    <w:p>
      <w:pPr>
        <w:spacing w:before="240" w:after="240"/>
        <w:rPr>
          <w:lang w:val="el" w:eastAsia="el"/>
        </w:rPr>
      </w:pPr>
      <w:r>
        <w:rPr>
          <w:lang w:val="el" w:eastAsia="el"/>
        </w:rPr>
        <w:t>στ) Αίρεται η υποχρέωση διενέργειας εξετάσεων έτους 2020 για την απόκτηση άδειας διαχειριστή αφερεγγυό- τητας, όπως όριζε το άρθρο 6 του π.δ. 133/2016.».</w:t>
      </w:r>
    </w:p>
    <w:p>
      <w:pPr>
        <w:pStyle w:val="MainText"/>
        <w:spacing w:before="120" w:after="0"/>
        <w:rPr>
          <w:lang w:val="el" w:eastAsia="el"/>
        </w:rPr>
      </w:pPr>
      <w:r>
        <w:rPr>
          <w:b/>
          <w:bCs/>
          <w:lang w:val="el" w:eastAsia="el"/>
        </w:rPr>
        <w:t>3.</w:t>
      </w:r>
      <w:r>
        <w:rPr>
          <w:lang w:val="el" w:eastAsia="el"/>
        </w:rPr>
        <w:t xml:space="preserve"> Το πρώτο εδάφιο του άρθρου 308 του ν. 4738/2020 (Α’ 207) αντικαθίσταται από εδάφια πρώτο και δεύτερο, προστίθενται εδάφια τρίτο και τέταρτο και το άρθρο διαμορφώνεται ως εξής:</w:t>
      </w:r>
    </w:p>
    <w:p>
      <w:pPr>
        <w:spacing w:before="240" w:after="240"/>
        <w:rPr>
          <w:lang w:val="el" w:eastAsia="el"/>
        </w:rPr>
      </w:pPr>
      <w:r>
        <w:rPr>
          <w:lang w:val="el" w:eastAsia="el"/>
        </w:rPr>
        <w:t>«Άρθρο 308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Τα άρθρα 31 έως και 171 και 189 έως και 265, πλην της περ. β’ της παρ. 1, τίθενται σε ισχύ την 1η Μαρτίου 2021. Τα άρθρα 1 έως και 30 και 172 έως και 188, καθώς και η περ. β’ της παρ. 1 του άρθρου 265, τίθενται σε ισχύ την 1η Ιουνίου 2021. Κατ’ εξαίρεση, η παρ. 3 του άρθρου 264,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p>
    <w:p>
      <w:pPr>
        <w:spacing w:before="240" w:after="240"/>
        <w:rPr>
          <w:lang w:val="el" w:eastAsia="el"/>
        </w:rPr>
      </w:pPr>
      <w:r>
        <w:rPr>
          <w:b/>
          <w:bCs/>
          <w:lang w:val="el" w:eastAsia="el"/>
        </w:rPr>
        <w:t>ΚΕΦΑΛΑΙΟ Γ΄ ΔΙΑΤΑΞΕΙΣ ΓΕΝΙΚΗΣ ΔΙΕΥΘΥΝΣΗΣ ΟΙΚΟΝΟΜΙΚΗΣ ΠΟΛΙΤΙΚΗΣ</w:t>
      </w:r>
    </w:p>
    <w:p>
      <w:pPr>
        <w:spacing w:before="240" w:after="240"/>
        <w:rPr>
          <w:lang w:val="el" w:eastAsia="el"/>
        </w:rPr>
      </w:pPr>
      <w:r>
        <w:rPr>
          <w:b/>
          <w:bCs/>
          <w:lang w:val="el" w:eastAsia="el"/>
        </w:rPr>
        <w:t>Άρθρο 84</w:t>
      </w:r>
    </w:p>
    <w:p>
      <w:pPr>
        <w:spacing w:before="240" w:after="240"/>
        <w:rPr>
          <w:lang w:val="el" w:eastAsia="el"/>
        </w:rPr>
      </w:pPr>
      <w:r>
        <w:rPr>
          <w:b/>
          <w:bCs/>
          <w:lang w:val="el" w:eastAsia="el"/>
        </w:rPr>
        <w:t>Αρμόδιες αρχές για την εφαρμογή 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 (Άρθρο 13 του Κανονισμού)</w:t>
      </w:r>
    </w:p>
    <w:p>
      <w:pPr>
        <w:spacing w:before="240" w:after="240"/>
        <w:rPr>
          <w:lang w:val="el" w:eastAsia="el"/>
        </w:rPr>
      </w:pPr>
      <w:r>
        <w:rPr>
          <w:lang w:val="el" w:eastAsia="el"/>
        </w:rPr>
        <w:t>1. Η Τράπεζα της Ελλάδος ορίζεται ως αρμόδια αρχή επιφορτισμένη με τη διασφάλιση της τήρησης των άρθρων 3, 4, 5, 6, 7 και 12 του Κανονισμού (ΕΕ) 2015/751 και την επιβολή των σχετικών κυρώσεων.</w:t>
      </w:r>
    </w:p>
    <w:p>
      <w:pPr>
        <w:spacing w:before="240" w:after="240"/>
        <w:rPr>
          <w:lang w:val="el" w:eastAsia="el"/>
        </w:rPr>
      </w:pPr>
      <w:r>
        <w:rPr>
          <w:lang w:val="el" w:eastAsia="el"/>
        </w:rPr>
        <w:t>2. Η Γενική Διεύθυνση Προστασίας Καταναλωτή της Γενικής Γραμματείας Εμπορίου και Προστασίας του Καταναλωτή του Υπουργείου Ανάπτυξης και Επενδύσεων ορίζεται ως αρμόδια αρχή επιφορτισμένη με τη διασφάλιση της τήρησης της παρ. 2 του άρθρου 8 και της παρ. 4 του άρθρου 10 του Κανονισμού (ΕΕ) 2015/751 και την επιβολή των σχετικών κυρώσεων.</w:t>
      </w:r>
    </w:p>
    <w:p>
      <w:pPr>
        <w:spacing w:before="240" w:after="240"/>
        <w:rPr>
          <w:lang w:val="el" w:eastAsia="el"/>
        </w:rPr>
      </w:pPr>
      <w:r>
        <w:rPr>
          <w:lang w:val="el" w:eastAsia="el"/>
        </w:rPr>
        <w:t>3. Η Επιτροπή Ανταγωνισμού ορίζεται ως αρμόδια αρχή επιφορτισμένη με τη διασφάλιση της τήρησης του άρθρου 8 εκτός της παρ. 2, του άρθρου 9, του άρθρου 10 εκτός της παρ. 4 και του άρθρου 11 του Κανονισμού (ΕΕ) 2015/751 και την επιβολή των σχετικών κυρώσεων. Για την εφαρμογή του παρόντος η Επιτροπή Ανταγωνισμού διαθέτει τις εξουσίες που της απονέμονται σύμφωνα με τον ν. 3959/2011 (Α΄ 93).</w:t>
      </w:r>
    </w:p>
    <w:p>
      <w:pPr>
        <w:spacing w:before="240" w:after="240"/>
        <w:rPr>
          <w:lang w:val="el" w:eastAsia="el"/>
        </w:rPr>
      </w:pPr>
      <w:r>
        <w:rPr>
          <w:b/>
          <w:bCs/>
          <w:lang w:val="el" w:eastAsia="el"/>
        </w:rPr>
        <w:t>Άρθρο 85</w:t>
      </w:r>
    </w:p>
    <w:p>
      <w:pPr>
        <w:spacing w:before="240" w:after="240"/>
        <w:rPr>
          <w:lang w:val="el" w:eastAsia="el"/>
        </w:rPr>
      </w:pPr>
      <w:r>
        <w:rPr>
          <w:b/>
          <w:bCs/>
          <w:lang w:val="el" w:eastAsia="el"/>
        </w:rPr>
        <w:t>Κυρώσεις σε περίπτωση παράβασης</w:t>
      </w:r>
    </w:p>
    <w:p>
      <w:pPr>
        <w:spacing w:before="240" w:after="240"/>
        <w:rPr>
          <w:lang w:val="el" w:eastAsia="el"/>
        </w:rPr>
      </w:pPr>
      <w:r>
        <w:rPr>
          <w:b/>
          <w:bCs/>
          <w:lang w:val="el" w:eastAsia="el"/>
        </w:rPr>
        <w:t>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w:t>
      </w:r>
    </w:p>
    <w:p>
      <w:pPr>
        <w:spacing w:before="240" w:after="240"/>
        <w:rPr>
          <w:lang w:val="el" w:eastAsia="el"/>
        </w:rPr>
      </w:pPr>
      <w:r>
        <w:rPr>
          <w:b/>
          <w:bCs/>
          <w:lang w:val="el" w:eastAsia="el"/>
        </w:rPr>
        <w:t>(Άρθρο 14 του Κανονισμού)</w:t>
      </w:r>
    </w:p>
    <w:p>
      <w:pPr>
        <w:spacing w:before="240" w:after="240"/>
        <w:rPr>
          <w:lang w:val="el" w:eastAsia="el"/>
        </w:rPr>
      </w:pPr>
      <w:r>
        <w:rPr>
          <w:lang w:val="el" w:eastAsia="el"/>
        </w:rPr>
        <w:t>1. α) Με απόφαση της Τράπεζας της Ελλάδος επιβάλλονται κυρώσεις, σύμφωνα με την παρ. 2 του άρθρου 59 του ν. 4261/2014 (Α΄ 107), κατά οποιουδήποτε παραβάτη της παρ. 1 του άρθρου 84.</w:t>
      </w:r>
    </w:p>
    <w:p>
      <w:pPr>
        <w:spacing w:before="240" w:after="240"/>
        <w:rPr>
          <w:lang w:val="el" w:eastAsia="el"/>
        </w:rPr>
      </w:pPr>
      <w:r>
        <w:rPr>
          <w:lang w:val="el" w:eastAsia="el"/>
        </w:rPr>
        <w:t>β) Οι διοικητικές κυρώσεις που επιβάλλονται σύμφωνα με την παρούσα, δημοσιοποιούνται σύμφωνα με το άρθρο 60 του ν. 4261/2014.</w:t>
      </w:r>
    </w:p>
    <w:p>
      <w:pPr>
        <w:spacing w:before="240" w:after="240"/>
        <w:rPr>
          <w:lang w:val="el" w:eastAsia="el"/>
        </w:rPr>
      </w:pPr>
      <w:r>
        <w:rPr>
          <w:lang w:val="el" w:eastAsia="el"/>
        </w:rPr>
        <w:t>2. α) Με απόφαση του προϊσταμένου της Γενικής Διεύθυνσης Προστασίας Καταναλωτή της Γενικής Γραμματείας Εμπορίου και Προστασίας του Καταναλωτή του Υπουργείου Ανάπτυξης και Επενδύσεων και με την επιφύλαξη των παρ. 2 και 3 του άρθρου 109 του ν. 4622/ 2019 (A΄ 133), επιβάλλονται κυρώσεις, σύμφωνα με το άρθρο 13α του ν. 2251/1994 (Α΄ 191), κατά οποιουδήποτε παραβάτη της παρ. 2 του άρθρου 84.</w:t>
      </w:r>
    </w:p>
    <w:p>
      <w:pPr>
        <w:spacing w:before="240" w:after="240"/>
        <w:rPr>
          <w:lang w:val="el" w:eastAsia="el"/>
        </w:rPr>
      </w:pPr>
      <w:r>
        <w:rPr>
          <w:lang w:val="el" w:eastAsia="el"/>
        </w:rPr>
        <w:t>β) Οι διοικητικές κυρώσεις που επιβάλλονται σύμφωνα με την παρούσα, δημοσιοποιούνται σύμφωνα με την παρ. 5 του άρθρου 13α του ν. 2251/1994.</w:t>
      </w:r>
    </w:p>
    <w:p>
      <w:pPr>
        <w:spacing w:before="240" w:after="240"/>
        <w:rPr>
          <w:lang w:val="el" w:eastAsia="el"/>
        </w:rPr>
      </w:pPr>
      <w:r>
        <w:rPr>
          <w:lang w:val="el" w:eastAsia="el"/>
        </w:rPr>
        <w:t>3. α) Με απόφαση της Επιτροπής Ανταγωνισμού επιβάλλονται κυρώσεις, σύμφωνα με τον ν. 3959/2011 (Α΄ 93), κατά οποιουδήποτε παραβάτη της παρ. 3 του άρθρου 84.</w:t>
      </w:r>
    </w:p>
    <w:p>
      <w:pPr>
        <w:spacing w:before="240" w:after="240"/>
        <w:rPr>
          <w:lang w:val="el" w:eastAsia="el"/>
        </w:rPr>
      </w:pPr>
      <w:r>
        <w:rPr>
          <w:lang w:val="el" w:eastAsia="el"/>
        </w:rPr>
        <w:t>β) Η Επιτροπή Ανταγωνισμού δημοσιεύει στον διαδικτυακό της τόπο κάθε απόφαση περί επιβολής διοικητικής κύρωσης ή λήψης άλλου μέτρου για παράβαση των διατάξεων για τις οποίες είναι αρμόδια.</w:t>
      </w:r>
    </w:p>
    <w:p>
      <w:pPr>
        <w:spacing w:before="240" w:after="240"/>
        <w:rPr>
          <w:lang w:val="el" w:eastAsia="el"/>
        </w:rPr>
      </w:pPr>
      <w:r>
        <w:rPr>
          <w:lang w:val="el" w:eastAsia="el"/>
        </w:rPr>
        <w:t>γ) Η Επιτροπή Ανταγωνισμού μπορεί να συνάπτει συμφωνίες και πρωτόκολλα συνεργασίας με άλλες αρμόδιες αρχές άλλων χωρών που εφαρμόζουν τις διατάξεις του Κανονισμού (ΕΕ) 2015/751, ή ανάλογες διατάξεις, σε συνεργασία με την Τράπεζα της Ελλάδος και τη Γενική Διεύθυνση Προστασίας Καταναλωτή της Γενικής Γραμματείας Εμπορίου και Προστασίας του Καταναλωτή του Υπουργείου Ανάπτυξης και Επενδύσεων.</w:t>
      </w:r>
    </w:p>
    <w:p>
      <w:pPr>
        <w:spacing w:before="240" w:after="240"/>
        <w:rPr>
          <w:lang w:val="el" w:eastAsia="el"/>
        </w:rPr>
      </w:pPr>
      <w:r>
        <w:rPr>
          <w:lang w:val="el" w:eastAsia="el"/>
        </w:rPr>
        <w:t>δ) Η Επιτροπή Ανταγωνισμού μπορεί να εκδίδει οδηγίες σχετικά με την εκτέλεση των καθηκόντων της για τη διασφάλιση της τήρησης του άρθρου 8 εκτός της παρ. 2 του άρθρου 9, του άρθρου 10 εκτός της παρ. 4 και του άρθρου 11 του Κανονισμού (ΕΕ) 2015/751 και την επιβολή των σχετικών κυρώσεων.</w:t>
      </w:r>
    </w:p>
    <w:p>
      <w:pPr>
        <w:spacing w:before="240" w:after="240"/>
        <w:rPr>
          <w:lang w:val="el" w:eastAsia="el"/>
        </w:rPr>
      </w:pPr>
      <w:r>
        <w:rPr>
          <w:b/>
          <w:bCs/>
          <w:lang w:val="el" w:eastAsia="el"/>
        </w:rPr>
        <w:t>Άρθρο 86</w:t>
      </w:r>
    </w:p>
    <w:p>
      <w:pPr>
        <w:spacing w:before="240" w:after="240"/>
        <w:rPr>
          <w:lang w:val="el" w:eastAsia="el"/>
        </w:rPr>
      </w:pPr>
      <w:r>
        <w:rPr>
          <w:b/>
          <w:bCs/>
          <w:lang w:val="el" w:eastAsia="el"/>
        </w:rPr>
        <w:t>Επίλυση διαφορών, εξωδικαστικές διαδικασίες υποβολής καταγγελιών και προσφυγών κατά την εφαρμογή του Κανονισμού (ΕΕ) 2015/751 του Ευρωπαϊκού Κοινοβουλίου και του Συμβουλίου της 29ης Απριλίου 2015 (ΕL L 123), σχετικά με τις διατραπεζικές προμήθειες για πράξεις πληρωμών με κάρτες (Άρθρο 15 του Κανονισμού)</w:t>
      </w:r>
    </w:p>
    <w:p>
      <w:pPr>
        <w:spacing w:before="240" w:after="240"/>
        <w:rPr>
          <w:lang w:val="el" w:eastAsia="el"/>
        </w:rPr>
      </w:pPr>
      <w:r>
        <w:rPr>
          <w:lang w:val="el" w:eastAsia="el"/>
        </w:rPr>
        <w:t>Για την εξωδικαστική επίλυση διαφορών, οι οποίες ανακύπτουν μεταξύ δικαιούχου πληρωμής και του οικείου παρόχου υπηρεσιών πληρωμής, σύμφωνα με το άρθρο 15 του Κανονισμού (ΕΕ) 2015/751, αρμόδιος είναι ο Ελληνικός Χρηματοοικονομικός Μεσολαβητής - Αστική Μη Κερδοσκοπική Εταιρεία Επίλυσης Διαφορών (ΕΧΜ - ΕΕΕΔ). Σε περίπτωση διασυνοριακών διαφορών, ο ΕΧΜ-ΕΕΕΔ συνεργάζεται με τους αντίστοιχους φορείς των άλλων κρατών - μελών της Ευρωπαϊκής Ένωσης.</w:t>
      </w:r>
    </w:p>
    <w:p>
      <w:pPr>
        <w:spacing w:before="240" w:after="240"/>
        <w:rPr>
          <w:lang w:val="el" w:eastAsia="el"/>
        </w:rPr>
      </w:pPr>
      <w:r>
        <w:rPr>
          <w:b/>
          <w:bCs/>
          <w:lang w:val="el" w:eastAsia="el"/>
        </w:rPr>
        <w:t>Άρθρο 87</w:t>
      </w:r>
    </w:p>
    <w:p>
      <w:pPr>
        <w:spacing w:before="240" w:after="240"/>
        <w:rPr>
          <w:lang w:val="el" w:eastAsia="el"/>
        </w:rPr>
      </w:pPr>
      <w:r>
        <w:rPr>
          <w:b/>
          <w:bCs/>
          <w:lang w:val="el" w:eastAsia="el"/>
        </w:rPr>
        <w:t>Αρμόδια αρχή για την εφαρμογή του άρθρου 9 του Κανονισμού 2012/260 (L 94)</w:t>
      </w:r>
    </w:p>
    <w:p>
      <w:pPr>
        <w:spacing w:before="240" w:after="240"/>
        <w:rPr>
          <w:lang w:val="el" w:eastAsia="el"/>
        </w:rPr>
      </w:pPr>
      <w:r>
        <w:rPr>
          <w:lang w:val="el" w:eastAsia="el"/>
        </w:rPr>
        <w:t>Η παρ. 2 του άρθρου 30 του ν. 4141/2013 (Α΄81) τροποποιείται ως εξής:</w:t>
      </w:r>
    </w:p>
    <w:p>
      <w:pPr>
        <w:spacing w:before="240" w:after="240"/>
        <w:rPr>
          <w:lang w:val="el" w:eastAsia="el"/>
        </w:rPr>
      </w:pPr>
      <w:r>
        <w:rPr>
          <w:lang w:val="el" w:eastAsia="el"/>
        </w:rPr>
        <w:t>«2. Επί παραβάσεων του άρθρου 8 του Κανονισμού (ΕΚ) 924 /2009 (L 266) και των άρθρων 3, 4, 5, καθώς και του άρθρου 9 του Κανονισμού (ΕΕ) αριθ. 260/2012, που τελούνται από παρόχους υπηρεσιών πληρωμών ή χρήστες υπηρεσιών πληρωμών, είτε αυτοί ανήκουν στα εποπτευόμενα από την Τράπεζα της Ελλάδος πρόσωπα είτε όχι, η Τράπεζα της Ελλάδος δύναται να επιβάλει χρηματικό πρόστιμο υπέρ του Ελληνικού Δημοσίου υπολογιζόμενο ως εφάπαξ ποσό ύψους δέκα χιλιάδων (10.000) ευρώ μέχρι δύο εκατομμυρίων (2.000.000) ευρώ και σε περίπτωση υποτροπής μέχρι τριών εκατομμυρίων (3.000.000) ευρώ, με την επιφύλαξη των ειδικότερων διαδικασιών για την ανάκληση ή αναστολή άδειας λειτουργίας, καθώς και των ποινικών κυρώσεων.»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ΑΛΛΕΣ ΔΙΑΤΑΞΕΙΣ ΤΟΥ ΥΠΟΥΡΓΕΙΟΥ ΟΙΚΟΝΟΜΙΚΩΝ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Ρύθμιση απαιτήσεων δεδουλευμένων αποδοχών εργαζομένων ΕΡΤ Α.Ε.</w:t>
      </w:r>
    </w:p>
    <w:p>
      <w:pPr>
        <w:pStyle w:val="MainText"/>
        <w:spacing w:before="120" w:after="0"/>
        <w:rPr>
          <w:lang w:val="el" w:eastAsia="el"/>
        </w:rPr>
      </w:pPr>
      <w:r>
        <w:rPr>
          <w:b/>
          <w:bCs/>
          <w:lang w:val="el" w:eastAsia="el"/>
        </w:rPr>
        <w:t>1.</w:t>
      </w:r>
      <w:r>
        <w:rPr>
          <w:lang w:val="el" w:eastAsia="el"/>
        </w:rPr>
        <w:t xml:space="preserve"> Οι απαιτήσεις των εργαζομένων με σύμβαση εξαρτημένης εργασίας ορισμένου και αορίστου χρόνου ιδιωτικού δικαίου στην καταργηθείσα με την παρ. 1 του άρθρου 1 της υπό στοιχεία ΟΙΚ 02/11.6.2013 κοινής απόφασης του Υπουργού Οικονομικών και του Υφυπουργού στον Πρωθυπουργό (Β΄ 1414) ΕΡΤ Α.Ε. και στις θυγατρικές εταιρείες που έχουν συσταθεί από την ΕΡΤ Α.Ε., αναφορικά με δεδουλευμένες αποδοχές υπερωριακής και υπερεργασιακής απασχόλησης, απασχόλησης σε εξαιρετέες ημέρες λόγω μη χορήγησης αναπληρωματικής ημέρας ανάπαυσης λόγω εργασίας, που αφορούν την περίοδο από την 1η Νοεμβρίου 2012 έως την 11η Ιουνίου 2013, όπως προκύπτουν από τα αρχεία του ειδικού διαχειριστή της ΕΡΤ Α.Ε. και βεβαιώνονται από τον τελευταίο, καταβάλλονται ατόκως, κατόπιν υποβολής σχετικής αίτησης και ανέκκλητης δήλωσης παραίτησης του εκάστοτε εργαζομένου από το σύνολο των τυχόν εκκρεμών και μελλοντικών δικαστικών διεκδικήσεων αναφορικά με τις εν λόγω απαιτήσεις, καθώς επίσης και από οποιαδήποτε τυχούσα άλλη αξίωση που προέρχεται από την ίδια αιτία, ανεξαρτήτως νομικής βάσης θεμελί- ωσής της.</w:t>
      </w:r>
    </w:p>
    <w:p>
      <w:pPr>
        <w:pStyle w:val="MainText"/>
        <w:spacing w:before="120" w:after="0"/>
        <w:rPr>
          <w:lang w:val="el" w:eastAsia="el"/>
        </w:rPr>
      </w:pPr>
      <w:r>
        <w:rPr>
          <w:b/>
          <w:bCs/>
          <w:lang w:val="el" w:eastAsia="el"/>
        </w:rPr>
        <w:t>2.</w:t>
      </w:r>
      <w:r>
        <w:rPr>
          <w:lang w:val="el" w:eastAsia="el"/>
        </w:rPr>
        <w:t xml:space="preserve"> Με επιμέλεια και ευθύνη του ειδικού διαχειριστή της ΕΡΤ Α.Ε. εκδίδεται σημείωμα, το οποίο κοινοποιείται στον δικαιούχο και προσδιορίζει αναλυτικά το ποσό των απαιτήσεων, με ταυτόχρονη αναφορά περί ύπαρξης ή μη εκκρεμούς ενδίκου βοηθήματος ή μέσου ασκηθέ- ντος από τον δικαιούχο για τις απαιτήσεις αυτές. Στην περίπτωση ύπαρξης εκκρεμούς ενδίκου βοηθήματος ή μέσου, η καταβολή γίνεται εφόσον οι δικαιούχοι προσκομίσουν, πέραν της ανέκκλητης δήλωσης παραίτησης της παρ. 1, και δικόγραφο παραίτησης από το σχετικό ένδικο βοήθημα ή μέσο, κατατεθειμένο στη Γραμματεία του οικείου δικαστηρίου. Σε περίπτωση που ο δικαιούχος δεν προσκομίσει τα ανωτέρω έγγραφα, τότε το σημείωμα του ειδικού διαχειριστή της ΕΡΤ Α.Ε. δεν επιτρέπεται να χρησιμοποιηθεί ως αποδεικτικό μέσο σε δίκες που αφορούν τις οικείες απαιτήσεις, η δε έκδοσή του δεν συνιστά παραίτηση του Δημοσίου από οποιαδήποτε ένσταση μπορεί να προβληθεί στις σχετικές δίκες.</w:t>
      </w:r>
    </w:p>
    <w:p>
      <w:pPr>
        <w:pStyle w:val="MainText"/>
        <w:spacing w:before="120" w:after="0"/>
        <w:rPr>
          <w:lang w:val="el" w:eastAsia="el"/>
        </w:rPr>
      </w:pPr>
      <w:r>
        <w:rPr>
          <w:b/>
          <w:bCs/>
          <w:lang w:val="el" w:eastAsia="el"/>
        </w:rPr>
        <w:t>3.</w:t>
      </w:r>
      <w:r>
        <w:rPr>
          <w:lang w:val="el" w:eastAsia="el"/>
        </w:rPr>
        <w:t xml:space="preserve"> Τα καταβαλλόμενα ποσά είναι ανεκχώρητα και ακατάσχετα στα χέρια του Δημοσίου ή τρίτων.</w:t>
      </w:r>
    </w:p>
    <w:p>
      <w:pPr>
        <w:pStyle w:val="MainText"/>
        <w:spacing w:before="120" w:after="0"/>
        <w:rPr>
          <w:lang w:val="el" w:eastAsia="el"/>
        </w:rPr>
      </w:pPr>
      <w:r>
        <w:rPr>
          <w:b/>
          <w:bCs/>
          <w:lang w:val="el" w:eastAsia="el"/>
        </w:rPr>
        <w:t>4.</w:t>
      </w:r>
      <w:r>
        <w:rPr>
          <w:lang w:val="el" w:eastAsia="el"/>
        </w:rPr>
        <w:t xml:space="preserve"> Η καταβολή των βεβαιωμένων απαιτήσεων της παρ. 1 βαρύνει τον ειδικό λογαριασμό για την παρακολούθηση και τη διαχείριση του συνόλου των στοιχείων του ενεργητικού και του παθητικού της ΕΡΤ Α.Ε. και των θυγατρικών της, που μεταβιβάστηκαν στο Ελληνικό Δημόσιο, σύμφωνα με το άρθρο 4Β της υπό στοιχεία ΟΙΚ 02/11.6.2013 κοινής απόφασης του Υπουργού Οικονομικών και του Υφυπουργού στον Πρωθυπουργό.</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Παράταση προθεσμίας σύγκλησης Γενικής Συνέλευσης των αστικών συνεταιρισμών</w:t>
      </w:r>
    </w:p>
    <w:p>
      <w:pPr>
        <w:spacing w:before="240" w:after="240"/>
        <w:rPr>
          <w:lang w:val="el" w:eastAsia="el"/>
        </w:rPr>
      </w:pPr>
      <w:r>
        <w:rPr>
          <w:lang w:val="el" w:eastAsia="el"/>
        </w:rPr>
        <w:t>Η προθεσμία του τρίτου εδαφίου της παρ. 2 του άρθρου 5 του ν. 1667/1986 (Α΄ 196), που προστέθηκε με το άρθρο 44 του ν. 4701/2020 (Α΄ 128), το οποίο τροποποιήθηκε με το άρθρο 303 του ν. 4738/2020 (Α΄ 207), αναφορικά με τη σύγκληση της τακτικής Γενικής Συνέλευσης των αστικών συνεταιρισμών, παρατείνεται μέχρι τις 31.3.2021. Κατά παρέκκλιση του τελευταίου εδαφίου της παρ. 1 του άρθρου 7 του ν. 1667/1986, η θητεία των διοικητικών και εποπτικών συμβουλίων που έληξε ή λήγει εντός του έτους 2020, ανεξαρτήτως σχετικής πρόβλεψης στο καταστατικό, παρατείνεται με απόφαση του Διοικητικού Συμβουλίου μέχρι τη σύγκληση της τακτικής Γενικής Συνέλευσης του παρόντος ή μέχρι τη σύγκληση της αμέσως επόμενης ετήσιας τακτικής Γενικής Συνέλευσης.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Επιχορήγηση μεταφορικού κόστους εκδοτικών επιχειρήσεων</w:t>
      </w:r>
    </w:p>
    <w:p>
      <w:pPr>
        <w:pStyle w:val="MainText"/>
        <w:spacing w:before="120" w:after="0"/>
        <w:rPr>
          <w:lang w:val="el" w:eastAsia="el"/>
        </w:rPr>
      </w:pPr>
      <w:r>
        <w:rPr>
          <w:b/>
          <w:bCs/>
          <w:lang w:val="el" w:eastAsia="el"/>
        </w:rPr>
        <w:t>1.</w:t>
      </w:r>
      <w:r>
        <w:rPr>
          <w:lang w:val="el" w:eastAsia="el"/>
        </w:rPr>
        <w:t xml:space="preserve"> Στις εκδοτικές επιχειρήσεις που εκδίδουν εφημερίδες και περιοδικά πανελλήνιας κυκλοφορίας, οι οποίες επλήγησαν από την πανδημία του κορωνοϊού COVID-19 εμφανίζοντας μείωση της κυκλοφορίας των ανωτέρω εντύπων τους, δύναται να παρέχεται επιχορήγηση του μεταφορικού κόστους για τη διανομή αυτών των εντύπων. Προϋπόθεση για την καταβολή της επιχορήγησης είναι η εκδοτική επιχείρηση να έχει κάνει έναρξη δραστηριότητας πριν την 1.1.2020.</w:t>
      </w:r>
    </w:p>
    <w:p>
      <w:pPr>
        <w:pStyle w:val="MainText"/>
        <w:spacing w:before="120" w:after="0"/>
        <w:rPr>
          <w:lang w:val="el" w:eastAsia="el"/>
        </w:rPr>
      </w:pPr>
      <w:r>
        <w:rPr>
          <w:b/>
          <w:bCs/>
          <w:lang w:val="el" w:eastAsia="el"/>
        </w:rPr>
        <w:t>2.</w:t>
      </w:r>
      <w:r>
        <w:rPr>
          <w:lang w:val="el" w:eastAsia="el"/>
        </w:rPr>
        <w:t xml:space="preserve"> Η διάρκεια της επιχορήγησης καθορίζεται σε τέσσερα (4) ημερολογιακά τρίμηνα αρχής γενομένης από 1ης.1.2021 σε βάρος του Προϋπολογισμού Δημοσίων Επενδύσεων του Υπουργείου Οικονομικών. Η επιχορήγηση καταβάλλεται ανά ημερολογιακό τρίμηνο σε τραπεζικό λογαριασμό, που οι επιχορηγούμενες εκδοτικές επιχειρήσεις γνωστοποιούν στη διαδικτυακή πύλη www. aade.gr της Α.Α.Δ.Ε., στο περιβάλλον TAXISnet.</w:t>
      </w:r>
    </w:p>
    <w:p>
      <w:pPr>
        <w:pStyle w:val="MainText"/>
        <w:spacing w:before="120" w:after="0"/>
        <w:rPr>
          <w:lang w:val="el" w:eastAsia="el"/>
        </w:rPr>
      </w:pPr>
      <w:r>
        <w:rPr>
          <w:b/>
          <w:bCs/>
          <w:lang w:val="el" w:eastAsia="el"/>
        </w:rPr>
        <w:t>3.</w:t>
      </w:r>
      <w:r>
        <w:rPr>
          <w:lang w:val="el" w:eastAsia="el"/>
        </w:rPr>
        <w:t xml:space="preserve"> Το ύψος της ενίσχυσης είναι ανάλογο του συνολικού μεταφορικού κόστους του κάθε τριμήνου. Το μέγιστο ποσό της επιχορήγησης ισούται με το μεταφορικό κόστος του αντίστοιχου τριμήνου του αμέσως προηγούμενου φορολογικού έτους, όπως αυτό πιστοποιείται από το εκάστοτε Πρακτορείο Διανομής, βάσει των τηρουμένων λογιστικών αρχείων και των εκδιδόμενων στοιχείων του κατ΄ εφαρμογή των διατάξεων του ν. 4308/2014 (Α΄ 251).</w:t>
      </w:r>
    </w:p>
    <w:p>
      <w:pPr>
        <w:pStyle w:val="MainText"/>
        <w:spacing w:before="120" w:after="0"/>
        <w:rPr>
          <w:lang w:val="el" w:eastAsia="el"/>
        </w:rPr>
      </w:pPr>
      <w:r>
        <w:rPr>
          <w:b/>
          <w:bCs/>
          <w:lang w:val="el" w:eastAsia="el"/>
        </w:rPr>
        <w:t>4.</w:t>
      </w:r>
      <w:r>
        <w:rPr>
          <w:lang w:val="el" w:eastAsia="el"/>
        </w:rPr>
        <w:t xml:space="preserve"> Η επιχορήγηση είναι ανεκχώρητη και ακατάσχετη στα χέρια του Δημοσίου ή τρίτων, και,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τον όρο της παρακράτησης. Σε περίπτωση που δεν πληρούνται οι προϋποθέσεις των γενικών διατάξεων περί φορολογικής ενημερότητας, εφαρμόζονται το άρθρο 83 του ν.δ. 356/1974 (Α΄ 90) περί συμψηφισμού και το άρθρο 12 του ν. 4174/2013 (Α΄ 170) περί βεβαίωσης οφειλής.</w:t>
      </w:r>
    </w:p>
    <w:p>
      <w:pPr>
        <w:pStyle w:val="MainText"/>
        <w:spacing w:before="120" w:after="0"/>
        <w:rPr>
          <w:lang w:val="el" w:eastAsia="el"/>
        </w:rPr>
      </w:pPr>
      <w:r>
        <w:rPr>
          <w:b/>
          <w:bCs/>
          <w:lang w:val="el" w:eastAsia="el"/>
        </w:rPr>
        <w:t>5.</w:t>
      </w:r>
      <w:r>
        <w:rPr>
          <w:lang w:val="el" w:eastAsia="el"/>
        </w:rPr>
        <w:t xml:space="preserve"> Με κοινή απόφαση του Υπουργού Οικονομικών και του Υπουργού στον οποίον έχουν ανατεθεί οι αρμοδιότητες της Γενικής Γραμματείας Επικοινωνίας και Ενημέρωσης, κατόπιν εισήγησης του διοικητή της Α.Α.Δ.Ε., καθορίζονται η διαδικασία πιστοποίησης της παρ. 3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Ειδική εκκαθάριση δημοσίων επιχειρήσεων</w:t>
      </w:r>
    </w:p>
    <w:p>
      <w:pPr>
        <w:spacing w:before="240" w:after="240"/>
        <w:rPr>
          <w:lang w:val="el" w:eastAsia="el"/>
        </w:rPr>
      </w:pPr>
      <w:r>
        <w:rPr>
          <w:lang w:val="el" w:eastAsia="el"/>
        </w:rPr>
        <w:t>Οι διατάξεις των άρθρων 74 και 75 του ν. 4758/2020 (Α΄ 242) εφαρμόζονται σε όλες τις δημόσιες επιχειρήσεις, οι οποίες τελούν σε καθεστώς ειδικής εκκαθάρισης του άρθρου 14α του ν. 3429/2005 (Α΄ 314) κατά τον χρόνο δημοσίευσης του ν. 4758/2020.</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Ρυθμίσεις για ασφαλιστικές - αντασφαλιστικές επιχειρήσεις στην Ελλάδα με έδρα το Ηνωμένο Βασίλειο</w:t>
      </w:r>
    </w:p>
    <w:p>
      <w:pPr>
        <w:spacing w:before="240" w:after="240"/>
        <w:rPr>
          <w:lang w:val="el" w:eastAsia="el"/>
        </w:rPr>
      </w:pPr>
      <w:r>
        <w:rPr>
          <w:lang w:val="el" w:eastAsia="el"/>
        </w:rPr>
        <w:t>Οι παρ. 5 και 6 του άρθρου 7 του ν. 4652/2020 (Α΄ 9) τροποποιούνται ως εξής:</w:t>
      </w:r>
    </w:p>
    <w:p>
      <w:pPr>
        <w:spacing w:before="240" w:after="240"/>
        <w:rPr>
          <w:lang w:val="el" w:eastAsia="el"/>
        </w:rPr>
      </w:pPr>
      <w:r>
        <w:rPr>
          <w:lang w:val="el" w:eastAsia="el"/>
        </w:rPr>
        <w:t>«5. Ασφαλιστικές επιχειρήσεις με έδρα στο Ηνωμένο Βασίλειο, οι οποίες ασκούν δραστηριότητες πρωτασφά- λισης στην Ελλάδα με εγκατάσταση ή διασυνοριακά πριν από την ημερομηνία αποχώρησης, δύνανται να συνεχί- σουν την άσκηση αυτών έως τις 31.12.2021, κατά παρέκκλιση των διατάξεων της Ενότητας 1 του Κεφαλαίου Θ΄ (άρθρα 130-140) του ν. 4364/2016 (Α΄ 13), προκειμένου και μόνο να διασφαλιστεί η συνέχεια των συμβάσεων που έχουν συναφθεί πριν από την ημερομηνία αποχώρησης, περιλαμβανομένης της εξυπηρέτησης των συμβάσεων αυτών και της εξόφλησης των σχετικών απαιτήσεων από ασφάλιση. Στην περίπτωση αυτή και μόνο εφαρμόζονται αναλόγως οι διατάξεις του ν. 4364/2016, καθώς και των κατ’ εξουσιοδότηση αυτού εκδοθεισών κανονιστικών αποφάσεων της Τράπεζας της Ελλάδος για τις ασφαλιστικές επιχειρήσεις με έδρα στα κράτη - μέλη. Οι επιχειρήσεις του πρώτου εδαφίου δεν δύναται να προβούν στη σύναψη νέων συμβάσεων παροχής ασφαλιστικών υπηρεσιών, ή στη δημιουργία, ανανέωση, επέκταση ή επανάληψη ασφαλιστικής κάλυψης που προβλέπεται σε συμβάσεις που έχουν συναφθεί πριν από την ημερομηνία αποχώρησης. Αντασφαλιστικές επιχειρήσεις με έδρα στο Ηνωμένο Βασίλειο, οι οποίες ασκούν δραστηριότητες αντασφάλισης στην Ελλάδα πριν από την ημερομηνία αποχώρησης, δύνανται να συνεχίσουν την άσκηση αυτών των δραστηριοτήτων έως τις 31.12.2021, κατά παρέκκλιση των διατάξεων της Ενότητας 2 του Κεφαλαίου Θ΄ (άρθρα 141-143) του ν. 4364/2016, ως ισχύει. Στην περίπτωση αυτή και μόνο εφαρμόζονται αναλόγως οι διατάξεις για τις αντασφαλιστικές επιχειρήσεις με έδρα στα κράτη - μέλη. Ασφαλιστικοί διαμεσολαβητές με έδρα στο Ηνωμένο Βασίλειο, οι οποίοι δραστηριοποιούνται στην Ελλάδα υπό καθεστώς ελεύθερης εγκατάστασης ή ελεύθερης παροχής υπηρεσιών πριν από την ημερομηνία αποχώρησης, μετά από την ημερομηνία αυτή αποτελούν επιχειρήσεις με έδρα σε τρίτη χώρα, εφαρμοζομένων σε αυτές των σχετικών διατάξεων του ν. 4583/2018 (Α΄ 212).</w:t>
      </w:r>
    </w:p>
    <w:p>
      <w:pPr>
        <w:spacing w:before="240" w:after="240"/>
        <w:rPr>
          <w:lang w:val="el" w:eastAsia="el"/>
        </w:rPr>
      </w:pPr>
      <w:r>
        <w:rPr>
          <w:lang w:val="el" w:eastAsia="el"/>
        </w:rPr>
        <w:t>6. Με απόφαση του Υπουργού Οικονομικών, που εκδίδεται κατόπιν κοινής εισήγησης της Τράπεζας της Ελλάδος και της Επιτροπής Κεφαλαιαγοράς, μπορεί να παραταθούν ή να συντμηθούν οι προθεσμίες της παρ. 1 και της παρ. 5, να διευρύνεται ή να περιορίζεται το πεδίο εφαρμογής του παρόντος άρθρου και να καθορίζεται κάθε αναγκαία λεπτομέρεια για την εφαρμογή του. Με όμοια απόφαση μπορεί να ρυθμίζονται τα θέματα των παρ. 2 έως 5 για τις οντότητες των παρ. 1 και 5 και να θεσπίζονται σχετικές προθεσμίες, μετά τη λήξη της μεταβατικής περιόδου, που προβλέπεται στη Συμφωνία Αποχώρησης του Ηνωμένου Βασιλείου από την Ευρωπαϊκή Ένωση, σε περίπτωση που δεν επιτευχθεί συμφωνία μελλοντικής εμπορικής σχέσης μεταξύ Ηνωμένου Βασιλείου και Ευρωπαϊκής Ένωσης.»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Ρυθμίσεις για τη δυνατότητα παράτασης υποβολής των φορολογικών και ασφαλιστικών δηλώσεων και καταστάσεων των λογιστών - φοροτεχνικών που ασθενούν από κορωνοϊό COVID-19 και των εντολέων - πελατών τους</w:t>
      </w:r>
    </w:p>
    <w:p>
      <w:pPr>
        <w:pStyle w:val="MainText"/>
        <w:spacing w:before="120" w:after="0"/>
        <w:rPr>
          <w:lang w:val="el" w:eastAsia="el"/>
        </w:rPr>
      </w:pPr>
      <w:r>
        <w:rPr>
          <w:b/>
          <w:bCs/>
          <w:lang w:val="el" w:eastAsia="el"/>
        </w:rPr>
        <w:t>1.</w:t>
      </w:r>
      <w:r>
        <w:rPr>
          <w:lang w:val="el" w:eastAsia="el"/>
        </w:rPr>
        <w:t xml:space="preserve"> Σε περίπτωση που λογιστής -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οι προθεσμίες υποβολής των πάσης φύσης - φορολογικών και ασφαλιστικών δηλώσεων και καταστάσεων του ιδίου και των εντολέων - πελατών του που λήγουν σε ημερομηνίες που συμπίπτουν με τη διάρκεια της νοσηλείας του, παρατείνονται μέχρι το τέλος του επόμενου μήνα που ακολουθεί τον μήνα του εξιτηρίου.</w:t>
      </w:r>
    </w:p>
    <w:p>
      <w:pPr>
        <w:pStyle w:val="MainText"/>
        <w:spacing w:before="120" w:after="0"/>
        <w:rPr>
          <w:lang w:val="el" w:eastAsia="el"/>
        </w:rPr>
      </w:pPr>
      <w:r>
        <w:rPr>
          <w:b/>
          <w:bCs/>
          <w:lang w:val="el" w:eastAsia="el"/>
        </w:rPr>
        <w:t>2.</w:t>
      </w:r>
      <w:r>
        <w:rPr>
          <w:lang w:val="el" w:eastAsia="el"/>
        </w:rPr>
        <w:t xml:space="preserve"> Η ρύθμιση της παρ. 1 ισχύει για τους εντολείς - πελάτες για τους οποίους ο λογιστής - φοροτεχνικός αποδεδειγμένα έχει εξουσιοδοτηθεί στο σύστημα Taxisnet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H εξουσιοδότηση λογιστή - φοροτεχνικού στο σύστημα Taxisnet δημιουργεί τεκμήριο εξουσιοδότησης του ιδίου και για την υποβολή των ασφαλιστικών δηλώσεων και καταστάσεων.</w:t>
      </w:r>
    </w:p>
    <w:p>
      <w:pPr>
        <w:pStyle w:val="MainText"/>
        <w:spacing w:before="120" w:after="0"/>
        <w:rPr>
          <w:lang w:val="el" w:eastAsia="el"/>
        </w:rPr>
      </w:pPr>
      <w:r>
        <w:rPr>
          <w:b/>
          <w:bCs/>
          <w:lang w:val="el" w:eastAsia="el"/>
        </w:rPr>
        <w:t>3.</w:t>
      </w:r>
      <w:r>
        <w:rPr>
          <w:lang w:val="el" w:eastAsia="el"/>
        </w:rPr>
        <w:t xml:space="preserve"> Σε περίπτωση θανάτου λογιστή - φοροτεχνικού λόγω κορωνοϊό COVID-19, οι προθεσμίες της παρ. 1 παρατείνονται μέχρι την εξουσιοδότηση του εντολέα - πελάτη του σε άλλον λογιστή - φοροτεχνικό και σε κάθε περίπτωση όχι πέραν των τριών μηνών από την ημερομηνία θανάτου.</w:t>
      </w:r>
    </w:p>
    <w:p>
      <w:pPr>
        <w:pStyle w:val="MainText"/>
        <w:spacing w:before="120" w:after="0"/>
        <w:rPr>
          <w:lang w:val="el" w:eastAsia="el"/>
        </w:rPr>
      </w:pPr>
      <w:r>
        <w:rPr>
          <w:b/>
          <w:bCs/>
          <w:lang w:val="el" w:eastAsia="el"/>
        </w:rPr>
        <w:t>4.</w:t>
      </w:r>
      <w:r>
        <w:rPr>
          <w:lang w:val="el" w:eastAsia="el"/>
        </w:rPr>
        <w:t xml:space="preserve"> Με κοινή απόφαση των Υπουργού Οικονομικών, Εργασίας και Κοινωνικών Υποθέσεων και κατόπιν εισήγησης του Διοικητή της Ανεξάρτητης Αρχής Δημοσίων Εσόδων, δύναται να ορίζονται οι λεπτομέρειες για την εφαρμογή του παρόντος άρθρου.</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ΕΠΕΙΓΟΥΣΕΣ ΔΙΑΤΑΞΕΙΣ ΥΠΟΥΡΓΕΙΟΥ ΑΝΑΠΤΥΞΗΣ ΚΑΙ ΕΠΕΝΔΥΣΕΩΝ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Παρατάσεις ισχύος έκτακτων μέτρων αρμοδιότητας Υπουργείου Ανάπτυξης και Επενδύσεων</w:t>
      </w:r>
    </w:p>
    <w:p>
      <w:pPr>
        <w:pStyle w:val="MainText"/>
        <w:spacing w:before="120" w:after="0"/>
        <w:rPr>
          <w:lang w:val="el" w:eastAsia="el"/>
        </w:rPr>
      </w:pPr>
      <w:r>
        <w:rPr>
          <w:b/>
          <w:bCs/>
          <w:lang w:val="el" w:eastAsia="el"/>
        </w:rPr>
        <w:t>1.</w:t>
      </w:r>
      <w:r>
        <w:rPr>
          <w:lang w:val="el" w:eastAsia="el"/>
        </w:rPr>
        <w:t xml:space="preserve"> H ισχύς του άρθρου τρίτου της από 14.3.2020 Πράξης Νομοθετικού Περιεχομένου (A΄ 64), η οποία κυρώθηκε με το άρθρο 3 του ν. 4682/2020 (A΄ 76) και το οποίο τροποποιήθηκε με το άρθρο δέκατο πέμπτο της από 30.3.2020 Πράξης Νομοθετικού Περιεχομένου (A΄ 75), η οποία κυρώθηκε με το άρθρο 1 του ν. 4684/2020 (Α΄ 86) ως προς ζητήματα δημοσίων συμβάσεων του Υπουργείου Ανάπτυξης και Επενδύσεων, που παρατάθηκε έως τις 31.12.2020 με την παρ. 1 του άρθρου 61 του ν. 4722/2020 (Α΄ 177), παρατείνεται έως τις 31.3.2021.</w:t>
      </w:r>
    </w:p>
    <w:p>
      <w:pPr>
        <w:pStyle w:val="MainText"/>
        <w:spacing w:before="120" w:after="0"/>
        <w:rPr>
          <w:lang w:val="el" w:eastAsia="el"/>
        </w:rPr>
      </w:pPr>
      <w:r>
        <w:rPr>
          <w:b/>
          <w:bCs/>
          <w:lang w:val="el" w:eastAsia="el"/>
        </w:rPr>
        <w:t>2.</w:t>
      </w:r>
      <w:r>
        <w:rPr>
          <w:lang w:val="el" w:eastAsia="el"/>
        </w:rPr>
        <w:t xml:space="preserve"> Η ισχύς του άρθρου δέκατου έβδομου, του άρθρου δέκατου όγδοου, της παρ. 2 του άρθρου εικοστού και του άρθρου εικοστού πρώτου της από 20.3.2020 Πράξης Νομοθετικού Περιεχομένου (Α΄ 68), η οποία κυρώθηκε με το άρθρο 1 του ν. 4683/2020 (Α΄ 83), που παρατάθη- κε έως τις 31.12.2020 με την παρ. 2 του άρθρου 61 του ν. 4722/2020 (Α΄ 177), παρατείνεται έως τις 31.3.2021.</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Εθνικό πλαίσιο ωραρίου καταστημάτων</w:t>
      </w:r>
    </w:p>
    <w:p>
      <w:pPr>
        <w:spacing w:before="240" w:after="240"/>
        <w:rPr>
          <w:lang w:val="el" w:eastAsia="el"/>
        </w:rPr>
      </w:pPr>
      <w:r>
        <w:rPr>
          <w:lang w:val="el" w:eastAsia="el"/>
        </w:rPr>
        <w:t>Για το χρονικό διάστημα ισχύος των έκτακτων μέτρων αντιμετώπισης του κινδύνου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του παρόντος, κατά παρέκκλιση του άρθρου 12 του ν. 3377/2005 (Α΄ 202) και του άρθρου 42 του ν. 1892/1990 (Α΄ 101), με απόφαση του Υπουργού Ανάπτυξης και Επενδύσεων δύναται να ορίζεται το εθνικό πλαίσιο ωραρίου των καταστημάτων που εξακολουθούν να λειτουργούν κατά τον χρόνο ισχύος των ανωτέρω μέτρων.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Λειτουργία κατά τις Κυριακές - Τροποποίηση</w:t>
      </w:r>
    </w:p>
    <w:p>
      <w:pPr>
        <w:spacing w:before="240" w:after="240"/>
        <w:rPr>
          <w:lang w:val="el" w:eastAsia="el"/>
        </w:rPr>
      </w:pPr>
      <w:r>
        <w:rPr>
          <w:b/>
          <w:bCs/>
          <w:lang w:val="el" w:eastAsia="el"/>
        </w:rPr>
        <w:t>του άρθρου 7 του β.δ. 748/1966 (Α΄ 790)</w:t>
      </w:r>
    </w:p>
    <w:p>
      <w:pPr>
        <w:spacing w:before="240" w:after="240"/>
        <w:rPr>
          <w:lang w:val="el" w:eastAsia="el"/>
        </w:rPr>
      </w:pPr>
      <w:r>
        <w:rPr>
          <w:lang w:val="el" w:eastAsia="el"/>
        </w:rPr>
        <w:t>Στην παρ. 1 του άρθρου 7 του β.δ. 748/1966 (Α΄ 790) προστίθεται περ. ιστ΄, τροποποιείται το τελευταίο εδάφιο και το άρθρο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Εξαιρέσεις εκ της καθ’ ημέραν Κυριακήν</w:t>
      </w:r>
    </w:p>
    <w:p>
      <w:pPr>
        <w:spacing w:before="240" w:after="240"/>
        <w:rPr>
          <w:lang w:val="el" w:eastAsia="el"/>
        </w:rPr>
      </w:pPr>
      <w:r>
        <w:rPr>
          <w:lang w:val="el" w:eastAsia="el"/>
        </w:rPr>
        <w:t>και ημέρας αργίας αναπαύσεως</w:t>
      </w:r>
    </w:p>
    <w:p>
      <w:pPr>
        <w:spacing w:before="240" w:after="240"/>
        <w:rPr>
          <w:lang w:val="el" w:eastAsia="el"/>
        </w:rPr>
      </w:pPr>
      <w:r>
        <w:rPr>
          <w:lang w:val="el" w:eastAsia="el"/>
        </w:rPr>
        <w:t>1. Αι διατάξεις περί υποχρεωτικής αναπαύσεως καθ’ ημέραν Κυριακήν και ημέρας αργίας, δεν εφαρμόζονται επί μισθωτών απασχολουμένων εις επιχειρήσεις, εκμεταλλεύσεις, υπηρεσίας και εργασίας εν γένει:</w:t>
      </w:r>
    </w:p>
    <w:p>
      <w:pPr>
        <w:spacing w:before="240" w:after="240"/>
        <w:rPr>
          <w:lang w:val="el" w:eastAsia="el"/>
        </w:rPr>
      </w:pPr>
      <w:r>
        <w:rPr>
          <w:lang w:val="el" w:eastAsia="el"/>
        </w:rPr>
        <w:t>α) Μεταφοράς προσώπων ή πραγμάτων παντός είδους, ως και των μετ’ αυτών συνδεομένων εργασιών αποστολής, πρακτορεύσεως, φορτώσεως και εκφορ- τώσεως.</w:t>
      </w:r>
    </w:p>
    <w:p>
      <w:pPr>
        <w:spacing w:before="240" w:after="240"/>
        <w:rPr>
          <w:lang w:val="el" w:eastAsia="el"/>
        </w:rPr>
      </w:pPr>
      <w:r>
        <w:rPr>
          <w:lang w:val="el" w:eastAsia="el"/>
        </w:rPr>
        <w:t>β) Επισκευής και συντηρήσεως μεταφορικών μέσων ως και των αντιστοίχων τμημάτων βιομηχανικών κατασκευής μεταφορικών μέσων ξηράς, θαλάσσης ή αέρος, συνεργείων συγκολλήσεως ελαστικών (βουλκανιζατέρ), πρατηρίων διανομής πετρελαιοειδών και ελαίων δι’ αυτοκίνητα και χώρων σταθμεύσεως αυτοκινήτων (γκαράζ), εξαιρέσει των εργασιών πλυσίματος και γρασαρίσματος.</w:t>
      </w:r>
    </w:p>
    <w:p>
      <w:pPr>
        <w:spacing w:before="240" w:after="240"/>
        <w:rPr>
          <w:lang w:val="el" w:eastAsia="el"/>
        </w:rPr>
      </w:pPr>
      <w:r>
        <w:rPr>
          <w:lang w:val="el" w:eastAsia="el"/>
        </w:rPr>
        <w:t>γ) Παραγωγής μετασχηματισμού και διανομής ηλεκτρικού ρεύματος, ύδατος, φωταερίου, ατμού ή ατομικής ενεργείας.</w:t>
      </w:r>
    </w:p>
    <w:p>
      <w:pPr>
        <w:spacing w:before="240" w:after="240"/>
        <w:rPr>
          <w:lang w:val="el" w:eastAsia="el"/>
        </w:rPr>
      </w:pPr>
      <w:r>
        <w:rPr>
          <w:lang w:val="el" w:eastAsia="el"/>
        </w:rPr>
        <w:t>δ) Τηλεπικοινωνιών, ραδιοφωνίας, τηλεοράσεως και λήψεως κινηματογραφικών ταινιών.</w:t>
      </w:r>
    </w:p>
    <w:p>
      <w:pPr>
        <w:spacing w:before="240" w:after="240"/>
        <w:rPr>
          <w:lang w:val="el" w:eastAsia="el"/>
        </w:rPr>
      </w:pPr>
      <w:r>
        <w:rPr>
          <w:lang w:val="el" w:eastAsia="el"/>
        </w:rPr>
        <w:t>ε) Δημοσίων και Ψυχαγωγικών θεαμάτων και κέντρων διασκεδάσεως, δημοσίων παιγνίων και των μετ’ αυτών συνδεομένων εργασιών, πρακτορείων λαχείων, πρακτορείων εφημερίδων, παντός είδους εκθέσεων, μουσείων ως και επί συναυλιών, αθλητικών αγώνων, ιπποδρομιών, αθλητικών σωματείων, γραφείων ταξιδίων και Λεσχών παντός είδους.</w:t>
      </w:r>
    </w:p>
    <w:p>
      <w:pPr>
        <w:spacing w:before="240" w:after="240"/>
        <w:rPr>
          <w:lang w:val="el" w:eastAsia="el"/>
        </w:rPr>
      </w:pPr>
      <w:r>
        <w:rPr>
          <w:lang w:val="el" w:eastAsia="el"/>
        </w:rPr>
        <w:t>στ) Εστιατορίων, ζαχαροπλαστείων, μπαρ, καφενείων, γαλακτοπωλείων, κυλικείων και συναφών καταστημάτων.</w:t>
      </w:r>
    </w:p>
    <w:p>
      <w:pPr>
        <w:spacing w:before="240" w:after="240"/>
        <w:rPr>
          <w:lang w:val="el" w:eastAsia="el"/>
        </w:rPr>
      </w:pPr>
      <w:r>
        <w:rPr>
          <w:lang w:val="el" w:eastAsia="el"/>
        </w:rPr>
        <w:t>ζ) Ανθοπωλείων.</w:t>
      </w:r>
    </w:p>
    <w:p>
      <w:pPr>
        <w:spacing w:before="240" w:after="240"/>
        <w:rPr>
          <w:lang w:val="el" w:eastAsia="el"/>
        </w:rPr>
      </w:pPr>
      <w:r>
        <w:rPr>
          <w:lang w:val="el" w:eastAsia="el"/>
        </w:rPr>
        <w:t>η) Λουτρών.</w:t>
      </w:r>
    </w:p>
    <w:p>
      <w:pPr>
        <w:spacing w:before="240" w:after="240"/>
        <w:rPr>
          <w:lang w:val="el" w:eastAsia="el"/>
        </w:rPr>
      </w:pPr>
      <w:r>
        <w:rPr>
          <w:lang w:val="el" w:eastAsia="el"/>
        </w:rPr>
        <w:t>θ) Ξενοδοχείων.</w:t>
      </w:r>
    </w:p>
    <w:p>
      <w:pPr>
        <w:spacing w:before="240" w:after="240"/>
        <w:rPr>
          <w:lang w:val="el" w:eastAsia="el"/>
        </w:rPr>
      </w:pPr>
      <w:r>
        <w:rPr>
          <w:lang w:val="el" w:eastAsia="el"/>
        </w:rPr>
        <w:t>ι) Ιατρείων, κλινικών, νοσοκομείων και υγειονομικών ιδρυμάτων εν γένει, ως και ιατρών και υγειονομικών εν γένει υπαλλήλων.</w:t>
      </w:r>
    </w:p>
    <w:p>
      <w:pPr>
        <w:spacing w:before="240" w:after="240"/>
        <w:rPr>
          <w:lang w:val="el" w:eastAsia="el"/>
        </w:rPr>
      </w:pPr>
      <w:r>
        <w:rPr>
          <w:lang w:val="el" w:eastAsia="el"/>
        </w:rPr>
        <w:t>ια) Γραφείων Κηδειών, νεκροταφείων και νεκροτομείων.</w:t>
      </w:r>
    </w:p>
    <w:p>
      <w:pPr>
        <w:spacing w:before="240" w:after="240"/>
        <w:rPr>
          <w:lang w:val="el" w:eastAsia="el"/>
        </w:rPr>
      </w:pPr>
      <w:r>
        <w:rPr>
          <w:lang w:val="el" w:eastAsia="el"/>
        </w:rPr>
        <w:t>ιβ) Περιπτέρων και των τούτοις εξομοιουμένων καταστημάτων κατά τας διατάξεις του α.ν. 1424/1949 και ν. 2805/1954, πεταλωτηρίων, φωτογραφείων και στιλβωτηρίων.</w:t>
      </w:r>
    </w:p>
    <w:p>
      <w:pPr>
        <w:spacing w:before="240" w:after="240"/>
        <w:rPr>
          <w:lang w:val="el" w:eastAsia="el"/>
        </w:rPr>
      </w:pPr>
      <w:r>
        <w:rPr>
          <w:lang w:val="el" w:eastAsia="el"/>
        </w:rPr>
        <w:t>ιγ) Αμιγών καταστημάτων λιανικής πωλήσεως ξηρών καρπών.</w:t>
      </w:r>
    </w:p>
    <w:p>
      <w:pPr>
        <w:spacing w:before="240" w:after="240"/>
        <w:rPr>
          <w:lang w:val="el" w:eastAsia="el"/>
        </w:rPr>
      </w:pPr>
      <w:r>
        <w:rPr>
          <w:lang w:val="el" w:eastAsia="el"/>
        </w:rPr>
        <w:t>ιδ) Μη ημερησίων εφημερίδων και περιοδικών.</w:t>
      </w:r>
    </w:p>
    <w:p>
      <w:pPr>
        <w:spacing w:before="240" w:after="240"/>
        <w:rPr>
          <w:lang w:val="el" w:eastAsia="el"/>
        </w:rPr>
      </w:pPr>
      <w:r>
        <w:rPr>
          <w:lang w:val="el" w:eastAsia="el"/>
        </w:rPr>
        <w:t>ιε) Κέντρων διανομής εμπορευμάτων προς καταστήματα λιανικής πωλήσεως.</w:t>
      </w:r>
    </w:p>
    <w:p>
      <w:pPr>
        <w:spacing w:before="240" w:after="240"/>
        <w:rPr>
          <w:lang w:val="el" w:eastAsia="el"/>
        </w:rPr>
      </w:pPr>
      <w:r>
        <w:rPr>
          <w:lang w:val="el" w:eastAsia="el"/>
        </w:rPr>
        <w:t>ιστ) Φαρμακαποθηκών.</w:t>
      </w:r>
    </w:p>
    <w:p>
      <w:pPr>
        <w:spacing w:before="240" w:after="240"/>
        <w:rPr>
          <w:lang w:val="el" w:eastAsia="el"/>
        </w:rPr>
      </w:pPr>
      <w:r>
        <w:rPr>
          <w:lang w:val="el" w:eastAsia="el"/>
        </w:rPr>
        <w:t>Για την εκτέλεση παράδοσης αγαθών στους καταναλωτές που έχουν παραγγελθεί εξ αποστάσεως, τηλεφωνικά ή από ηλεκτρονικό κατάστημα υπεραγορών (super market) και κάθε άλλου εμπορικού καταστήματος, ως κέντρο διανομής και παράδοσης θεωρούνται και το φυσικό κατάστημα λιανικής πώλησης και οι αποθήκες του.»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Υλοποίηση συγχρηματοδοτούμενων έργων του Υπουργείου Ανάπτυξης και Επενδύσεων</w:t>
      </w:r>
    </w:p>
    <w:p>
      <w:pPr>
        <w:spacing w:before="240" w:after="240"/>
        <w:rPr>
          <w:lang w:val="el" w:eastAsia="el"/>
        </w:rPr>
      </w:pPr>
      <w:r>
        <w:rPr>
          <w:lang w:val="el" w:eastAsia="el"/>
        </w:rPr>
        <w:t>Η ανάληψη συμβατικών δεσμεύσεων από όργανα των ορισμένων ως δικαιούχων συγχρηματοδοτούμε- νων έργων του Προγράμματος Δημοσίων Επενδύσεων του Υπουργείου Ανάπτυξης και Επενδύσεων μέχρι την έναρξη ισχύος του παρόντος, ανεξαρτήτως του ορισμού τους ως αποφαινόμενων οργάνων, καθίστανται νόμιμες και κανονικές, εφόσον οι απαιτούμενες από τον νόμο πράξεις και στοιχεία δημοσίων συμβάσεων έχουν κατα- χωρηθεί στο Κεντρικό Ηλεκτρονικό Μητρώο Δημοσίων Συμβάσεων και έχουν τηρηθεί οι σχετικές διαγωνιστικές διαδικασίες του ν. 4412/2016 (Α΄ 147).</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Έναρξη πρώτης προγραμματικής περιόδου Εθνικού Προγράμματος Ανάπτυξης και τεχνική βοήθεια μεταβατικής περιόδου -</w:t>
      </w:r>
    </w:p>
    <w:p>
      <w:pPr>
        <w:spacing w:before="240" w:after="240"/>
        <w:rPr>
          <w:lang w:val="el" w:eastAsia="el"/>
        </w:rPr>
      </w:pPr>
      <w:r>
        <w:rPr>
          <w:b/>
          <w:bCs/>
          <w:lang w:val="el" w:eastAsia="el"/>
        </w:rPr>
        <w:t>Τροποποίηση του ν. 4635/2019 (Α΄ 167)</w:t>
      </w:r>
    </w:p>
    <w:p>
      <w:pPr>
        <w:spacing w:before="240" w:after="240"/>
        <w:rPr>
          <w:lang w:val="el" w:eastAsia="el"/>
        </w:rPr>
      </w:pPr>
      <w:r>
        <w:rPr>
          <w:lang w:val="el" w:eastAsia="el"/>
        </w:rPr>
        <w:t>Το άρθρο 139 του ν. 4635/2019 αντικαθίσταται ως εξής: «1. Μέχρι την έναρξη της πρώτης προγραμματικής περιόδου του Ε.Π.Α., η οποία λαμβάνει χώρα την 1.7.2021, με απόφαση του Υπουργού Ανάπτυξης και Επενδύσεων ρυθμίζονται θέματα σχετικά με τον συντονισμό των φορέων και των ενεργειών για την προετοιμασία του Ε.Π.Α. και τον προσδιορισμό των προγραμματικών στόχων της μεταβατικής περιόδου. Με όμοια απόφαση, μπορεί να ρυθμίζονται θέματα που αφορούν στη διαδικασία ένταξης έργων στο Π.Δ.Ε. για χρηματοδότηση από το εθνικό σκέλος του, τη διαδικασία παρακολούθησής τους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εγκρίνεται πρόγραμμα ενεργειών Τεχνικής Βοήθειας μεταβατικής περιόδου για την κατάρτιση του Ε.Π.Α. και των προγραμμάτων του και την υποστήριξη έργων του εθνικού σκέλους, με δικαιούχο τη Δι.Δι.Ε.Π. και με περίοδο επιλεξιμότητας δαπανών που αρχίζει από την έναρξη ισχύος του παρόντος και λήγει ένα (1) έτος μετά την έναρξη της πρώτης προγραμματικής περιόδου. Με την εν λόγω απόφαση καθορίζεται ο προϋπολογισμός του προγράμματος, σύμφωνα με τα προβλεπόμενα στο έκτο εδάφιο της παρ. 3 του άρθρου 134, και μπορεί να προσδιορίζονται και άλλοι δικαιούχοι των ενεργειών. Κατά την κατάρτιση και εφαρμογή του προγράμματος ενεργειών Τεχνικής Βοήθειας μεταβατικής περιόδου, δύναται να λαμβάνεται μέριμνα για την ενίσχυση της διοικητικής ικανότητας των ΟΤΑ α΄ και β΄ βαθμού. Το πρόγραμμα περιλαμβάνει τις αναγκαίες ενέργειες που αφορούν: α) στην κατάρτιση, την ενημέρωση, τον σχεδι- ασμό και την έναρξη της υλοποίησης του Ε.Π.Α. και των προγραμμάτων του, β) στην υποστήριξη της υλοποίησης των Ειδικών Προγραμμάτων του άρθρου 110 του ν. 4497/2017 και γ) στην πραγματοποίηση των επιτόπιων επιθεωρήσεων της υποπαρ. 3 της παρ. Β΄ του άρθρου 129 του παρόντος. Η υλοποίηση του προγράμματος γίνεται σύμφωνα με τις παρ. 1-7 του άρθρου 119, την παρ. 8 του άρθρου 200 και το άρθρο 329 του ν. 4412/2016 (Α΄ 147) και με ανάλογη εφαρμογή: α) της υπό στοιχεία 23451/ΕΥΣΣΑ 493/24.2.2017 απόφασης του Αναπληρωτή Υπουργού Οικονομίας και Ανάπτυξης, χωρίς διάκριση υποπρογραμμάτων και χωρίς περιορισμό στον προϋπολογισμό κάθε κατηγορίας και β) της απόφασης της παρ. 8 του άρθρου 48 του ν. 4314/2014 (Α΄ 265). Κατά την εφαρμογή του προγράμματος, η Δι.Δι.Ε.Π. και οι λοιποί οριζόμενοι δικαιούχοι μπορούν να χρησιμοποιούν τους καταλόγους προμηθευτών και παρόχων υπηρεσιών της Εθνικής Αρχής Συντονισμού του ν. 4314/2014 για την εκτέλεση των αντίστοιχων ενεργειών.</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μπορεί να τροποποιείται το χρονοδιάγραμμα κατάρτισης, διαβούλευσης και έγκρισης του πρώτου Ε.Π.Α. και των επιμέρους προγραμμάτων του και να παρατείνεται η περίοδος επιλεξιμότητας δαπανών του προγράμματος ενεργειών Τεχνικής Βοήθειας μεταβατικής περιόδου.»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Δαπάνες διαχείρισης της Ελληνικής</w:t>
      </w:r>
    </w:p>
    <w:p>
      <w:pPr>
        <w:spacing w:before="240" w:after="240"/>
        <w:rPr>
          <w:lang w:val="el" w:eastAsia="el"/>
        </w:rPr>
      </w:pPr>
      <w:r>
        <w:rPr>
          <w:b/>
          <w:bCs/>
          <w:lang w:val="el" w:eastAsia="el"/>
        </w:rPr>
        <w:t>Αναπτυξιακής Τράπεζας Α.Ε. για το πρόγραμμα «Εξοικονομώ - Αυτονομώ»</w:t>
      </w:r>
    </w:p>
    <w:p>
      <w:pPr>
        <w:pStyle w:val="MainText"/>
        <w:spacing w:before="120" w:after="0"/>
        <w:rPr>
          <w:lang w:val="el" w:eastAsia="el"/>
        </w:rPr>
      </w:pPr>
      <w:r>
        <w:rPr>
          <w:b/>
          <w:bCs/>
          <w:lang w:val="el" w:eastAsia="el"/>
        </w:rPr>
        <w:t>1.</w:t>
      </w:r>
      <w:r>
        <w:rPr>
          <w:lang w:val="el" w:eastAsia="el"/>
        </w:rPr>
        <w:t xml:space="preserve"> Οι δαπάνες διαχείρισης της Ελληνικής Αναπτυξιακής Τράπεζας Α.E. (Ε.Α.Τ. Α.Ε.) για την υλοποίηση και διαχείριση του προγράμματος «Εξοικονομώ - Αυτονομώ» που προκηρύχθηκε με την υπό στοιχεία ΥΠΕΝ/ΕΣΠΑ- ΕΝ/112232/1033/20.11.2020 (Β΄ 5229) κοινή απόφαση των Υπουργών Ανάπτυξης και Επενδύσεων και Περιβάλλοντος και Ενέργειας, εφόσον δεν έχει προβλεφθεί σχετικό κονδύλιο λειτουργικών εξόδων στις αποφάσεις ένταξης σε επιχειρησιακά προγράμματα, δύναται να καλύπτονται από το εθνικό ή το συγχρηματοδοτούμενο σκέλος του Προγράμματος Δημοσίων Επενδύσεων του Υπουργείου Περιβάλλοντος και Ενέργειας με εγγραφή διακριτού ενάριθμου έργου.</w:t>
      </w:r>
    </w:p>
    <w:p>
      <w:pPr>
        <w:pStyle w:val="MainText"/>
        <w:spacing w:before="120" w:after="0"/>
        <w:rPr>
          <w:lang w:val="el" w:eastAsia="el"/>
        </w:rPr>
      </w:pPr>
      <w:r>
        <w:rPr>
          <w:b/>
          <w:bCs/>
          <w:lang w:val="el" w:eastAsia="el"/>
        </w:rPr>
        <w:t>2.</w:t>
      </w:r>
      <w:r>
        <w:rPr>
          <w:lang w:val="el" w:eastAsia="el"/>
        </w:rPr>
        <w:t xml:space="preserve"> Ο προϋπολογισμός των δαπανών της παρ. 1 ορίζεται σε μέγιστο ποσοστό δύο τοις εκατό και πέντε δέκατα (2,5%) επί του προϋπολογισμού των άμεσων ενισχύσεων του προγράμματος που βαρύνει σχετική Σ.Α.Ε. του Υπουργείου Περιβάλλοντος και Ενέργειας. Το ύψος των δαπανών διαχείρισης ορίζεται σε εκατόν εβδομήντα (170) ευρώ ανά ολοκληρωμένο φάκελο/αίτημα δικαιούχου. Ως ολοκλήρωση του φακέλου/αιτήματος ορίζεται το στάδιο της τελικής αξιολόγησης προς εκταμίευση της ενίσχυσης ή προς απένταξη.</w:t>
      </w:r>
    </w:p>
    <w:p>
      <w:pPr>
        <w:pStyle w:val="MainText"/>
        <w:spacing w:before="120" w:after="0"/>
        <w:rPr>
          <w:lang w:val="el" w:eastAsia="el"/>
        </w:rPr>
      </w:pPr>
      <w:r>
        <w:rPr>
          <w:b/>
          <w:bCs/>
          <w:lang w:val="el" w:eastAsia="el"/>
        </w:rPr>
        <w:t>3.</w:t>
      </w:r>
      <w:r>
        <w:rPr>
          <w:lang w:val="el" w:eastAsia="el"/>
        </w:rPr>
        <w:t xml:space="preserve"> Η πληρωμή των δαπανών διαχείρισης της παρ. 1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τριάντα τοις εκατό (30%) επί του μέγιστου προϋπολογισμού της παρ. 2, ως προκαταβολή, καταβάλλεται εντός δύο (2) μηνών από την ημερομηνία έναρξης λειτουργίας του Προγράμματος «Εξοικονομώ - Αυτο- νομώ».</w:t>
      </w:r>
    </w:p>
    <w:p>
      <w:pPr>
        <w:pStyle w:val="StructureList1"/>
        <w:spacing w:before="120" w:after="0"/>
        <w:rPr>
          <w:lang w:val="el" w:eastAsia="el"/>
        </w:rPr>
      </w:pPr>
      <w:r>
        <w:rPr>
          <w:lang w:val="el" w:eastAsia="el"/>
        </w:rPr>
        <w:t>β)</w:t>
      </w:r>
      <w:r>
        <w:rPr>
          <w:lang w:val="en" w:eastAsia="en"/>
        </w:rPr>
        <w:tab/>
      </w:r>
      <w:r>
        <w:rPr>
          <w:lang w:val="el" w:eastAsia="el"/>
        </w:rPr>
        <w:t>Το υπόλοιπο καταβάλλεται σε εξαμηνιαία βάση. Η Ε.Α.Τ. Α.Ε. υποχρεούται εντός ενός (1) μηνός από τη λήξη εκάστου εξαμήνου να υποβάλει γραπτό αίτημα πληρωμής στην Επιτελική Δομή Ε.Σ.Π.Α. Τομέα Ενέργειας του Υπουργείου Περιβάλλοντος και Ενέργειας («Επιτελική Δομή»), το οποίο συνοδεύεται από πλήρη ανάλυση των φακέλων που έχουν ολοκληρωθεί. Η Επιτελική Δομή εκδίδει βεβαίωση για το εύλογο του ποσού της αιτούμε- νης από την Ε.Α.Τ. Α.Ε. πληρωμής. Τα παραπάνω αποτελούν υποχρεωτικά δικαιολογητικά για την πραγματοποίηση της πληρωμής από την οικονομική υπηρεσία του Υπουργείου Περιβάλλοντος και Ενέργειας. Η πληρωμή ολοκληρώνεται εντός δύο (2) μηνών από την ημερομηνία υποβολής του αιτήματος από τη Γενική Διεύθυνση Οικονομικών Υπηρεσιών (Γ.Δ.Ο.Υ.)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Η μεταφορά της χρηματοδότησης στην Ε.Α.Τ. Α.Ε. γίνεται χωρίς υπόλογο με αναλογική εφαρμογή της περ. ε΄ της παρ. 2 του άρθρου 12 της υπ’ αρ. 134453/2015 κοινής απόφασης των Υπουργών Οικονομίας, Ανάπτυξης και Τουρισμού και Οικονομικών (Β΄ 2857).</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Ανάληψη και άσκηση δραστηριότητας ηλεκτρονικού εμπορίου για τις επιχειρήσεις λιανικής πώλησης που λειτουργούν στο πλαίσιο σύμβασης δικαιόχρησης (franchising)</w:t>
      </w:r>
    </w:p>
    <w:p>
      <w:pPr>
        <w:pStyle w:val="MainText"/>
        <w:spacing w:before="120" w:after="0"/>
        <w:rPr>
          <w:lang w:val="el" w:eastAsia="el"/>
        </w:rPr>
      </w:pPr>
      <w:r>
        <w:rPr>
          <w:b/>
          <w:bCs/>
          <w:lang w:val="el" w:eastAsia="el"/>
        </w:rPr>
        <w:t>1.</w:t>
      </w:r>
      <w:r>
        <w:rPr>
          <w:lang w:val="el" w:eastAsia="el"/>
        </w:rPr>
        <w:t xml:space="preserve"> Η ανάληψη και άσκηση δραστηριότητας φορέα ηλεκτρονικού εμπορίου είναι ελεύθερη για τις επιχειρήσεις του λιανικού εμπορίου, που λειτουργούν στο πλαίσιο σύμβασης δικαιόχρησης (franchising), με την επιφύλαξη του π.δ. 131/2003 (Α΄ 116). Η δραστηριότητα φορέα ηλεκτρονικού εμπορίου για τους δικαιοδόχους των συμβάσεων δικαιόχρησης συνίσταται: α) στη δυνατότητα εξεύρεσης καταναλωτών, β) στη δυνατότητα άμεσης και ταχείας επικοινωνίας με τους καταναλωτές και γ) στη δυνατότητα προώθησης των πωλήσεών τους στους καταναλωτές, τόσο εντός, όσο και εκτός της παραχωρηθεί- σας με τη σύμβαση δικαιόχρησης, συμβατικής περιοχής.</w:t>
      </w:r>
    </w:p>
    <w:p>
      <w:pPr>
        <w:spacing w:before="240" w:after="240"/>
        <w:rPr>
          <w:lang w:val="el" w:eastAsia="el"/>
        </w:rPr>
      </w:pPr>
      <w:r>
        <w:rPr>
          <w:lang w:val="el" w:eastAsia="el"/>
        </w:rPr>
        <w:t>Η διάταξη του προηγούμενου εδαφίου εφαρμόζεται υποχρεωτικά και στις περιπτώσεις των Συμβάσεων Δικαι- όχρησης, όπου εμπεριέχεται ρήτρα περί απαγόρευσης στους δικαιοδόχους του Δικτύου της Σύμβασης Δικαιό- χρησης διενέργειας ενεργητικών πωλήσεων είτε εντός είτε εκτός της παραχωρηθείσας σε αυτούς συμβατικής περιοχής.</w:t>
      </w:r>
    </w:p>
    <w:p>
      <w:pPr>
        <w:pStyle w:val="MainText"/>
        <w:spacing w:before="120" w:after="0"/>
        <w:rPr>
          <w:lang w:val="el" w:eastAsia="el"/>
        </w:rPr>
      </w:pPr>
      <w:r>
        <w:rPr>
          <w:b/>
          <w:bCs/>
          <w:lang w:val="el" w:eastAsia="el"/>
        </w:rPr>
        <w:t>2.</w:t>
      </w:r>
      <w:r>
        <w:rPr>
          <w:lang w:val="el" w:eastAsia="el"/>
        </w:rPr>
        <w:t xml:space="preserve"> Η παρούσα διάταξη ισχύει μέχρι 31.3.2021.</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Ρύθμιση για την αντιμετώπιση εκτάκτων αναγκών καθαριότητας και φύλαξης του ν.π.δ.δ. με την επωνυμία</w:t>
      </w:r>
    </w:p>
    <w:p>
      <w:pPr>
        <w:spacing w:before="240" w:after="240"/>
        <w:rPr>
          <w:lang w:val="el" w:eastAsia="el"/>
        </w:rPr>
      </w:pPr>
      <w:r>
        <w:rPr>
          <w:b/>
          <w:bCs/>
          <w:lang w:val="el" w:eastAsia="el"/>
        </w:rPr>
        <w:t>«Πανελλήνια Έκθεση Λαμίας» λόγω της πανδημίας του κορωνοϊού COVID-19</w:t>
      </w:r>
    </w:p>
    <w:p>
      <w:pPr>
        <w:spacing w:before="240" w:after="240"/>
        <w:rPr>
          <w:lang w:val="el" w:eastAsia="el"/>
        </w:rPr>
      </w:pPr>
      <w:r>
        <w:rPr>
          <w:lang w:val="el" w:eastAsia="el"/>
        </w:rPr>
        <w:t>Για την αντιμετώπιση του άμεσου κινδύνου διασπο- ράς του κορωνοϊού COVID-19 και για χρονικό διάστημα που δεν μπορεί να υπερβαίνει τους έξι (6) μήνες από τη δημοσίευση της παρούσας δύναται ο Δήμος Λαμιέων της Περιφερειακής Ενότητας Φθιώτιδας να προβαίνει σε ενέργειες καθαριότητας και φύλαξης των εγκαταστάσεων του ν.π.δ.δ. υπό την επωνυμία «Πανελλήνια Έκθεση Λαμίας» («Π.Ε.Λ.») του άρθρου 1 του ν. 214/1975 (Α΄ 259).</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Συμπληρωματικός Κρατικός Προϋπολογισμός οικονομικού έτους 2020 - Προϋπολογισμός</w:t>
      </w:r>
    </w:p>
    <w:p>
      <w:pPr>
        <w:spacing w:before="240" w:after="240"/>
        <w:rPr>
          <w:lang w:val="el" w:eastAsia="el"/>
        </w:rPr>
      </w:pPr>
      <w:r>
        <w:rPr>
          <w:b/>
          <w:bCs/>
          <w:lang w:val="el" w:eastAsia="el"/>
        </w:rPr>
        <w:t>Δημοσίων Επενδύσεων</w:t>
      </w:r>
    </w:p>
    <w:p>
      <w:pPr>
        <w:spacing w:before="240" w:after="240"/>
        <w:rPr>
          <w:lang w:val="el" w:eastAsia="el"/>
        </w:rPr>
      </w:pPr>
      <w:r>
        <w:rPr>
          <w:lang w:val="el" w:eastAsia="el"/>
        </w:rPr>
        <w:t>Στον Προϋπολογισμό Δημοσίων Επενδύσεων έτους 2020 του Υπουργείου Ανάπτυξης και Επενδύσεων, στον ειδικό φορέα 1035 501 0000000, αυξάνονται οι πιστώσεις κατά διακόσια εκατομμύρια (200.000.000) ευρώ στο συγχρηματοδοτούμενο σκέλος. Οι προστιθέμενες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ΔΙΑΤΑΞΕΙΣ ΓΙΑ ΤΗΝ ΕΠΙΤΑΧΥΝΣΗ</w:t>
      </w:r>
    </w:p>
    <w:p>
      <w:pPr>
        <w:spacing w:before="240" w:after="240"/>
        <w:rPr>
          <w:lang w:val="el" w:eastAsia="el"/>
        </w:rPr>
      </w:pPr>
      <w:r>
        <w:rPr>
          <w:b/>
          <w:bCs/>
          <w:lang w:val="el" w:eastAsia="el"/>
        </w:rPr>
        <w:t>ΤΗΣ ΑΠΟΝΟΜΗΣ ΣΥΝΤΑΞΕΩΝ ΚΑΙ ΑΛΛΕΣ ΕΠΕΙΓΟΥΣΕΣ ΔΙΑΤΑΞΕΙΣ</w:t>
      </w:r>
    </w:p>
    <w:p>
      <w:pPr>
        <w:spacing w:before="240" w:after="240"/>
        <w:rPr>
          <w:lang w:val="el" w:eastAsia="el"/>
        </w:rPr>
      </w:pPr>
      <w:r>
        <w:rPr>
          <w:b/>
          <w:bCs/>
          <w:lang w:val="el" w:eastAsia="el"/>
        </w:rPr>
        <w:t>ΤΟΥ ΥΠΟΥΡΓΕΙΟΥ ΕΡΓΑΣΙΑΣ ΚΑΙ ΚΟΙΝΩΝΙΚΩΝ ΥΠΟΘΕΣΕΩΝ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Κατ’ εξαίρεση μετακίνηση προσωπικού</w:t>
      </w:r>
    </w:p>
    <w:p>
      <w:pPr>
        <w:spacing w:before="240" w:after="240"/>
        <w:rPr>
          <w:lang w:val="el" w:eastAsia="el"/>
        </w:rPr>
      </w:pPr>
      <w:r>
        <w:rPr>
          <w:b/>
          <w:bCs/>
          <w:lang w:val="el" w:eastAsia="el"/>
        </w:rPr>
        <w:t>του Δημοσίου στον e-ΕΦΚΑ για την ολοκλήρωση απονομής των συντάξεων - Προσθήκη</w:t>
      </w:r>
    </w:p>
    <w:p>
      <w:pPr>
        <w:spacing w:before="240" w:after="240"/>
        <w:rPr>
          <w:lang w:val="el" w:eastAsia="el"/>
        </w:rPr>
      </w:pPr>
      <w:r>
        <w:rPr>
          <w:b/>
          <w:bCs/>
          <w:lang w:val="el" w:eastAsia="el"/>
        </w:rPr>
        <w:t>παρ. 11 άρθρου 21 του ν. 4354/2015</w:t>
      </w:r>
    </w:p>
    <w:p>
      <w:pPr>
        <w:pStyle w:val="MainText"/>
        <w:spacing w:before="120" w:after="0"/>
        <w:rPr>
          <w:lang w:val="el" w:eastAsia="el"/>
        </w:rPr>
      </w:pPr>
      <w:r>
        <w:rPr>
          <w:b/>
          <w:bCs/>
          <w:lang w:val="el" w:eastAsia="el"/>
        </w:rPr>
        <w:t>1.</w:t>
      </w:r>
      <w:r>
        <w:rPr>
          <w:lang w:val="el" w:eastAsia="el"/>
        </w:rPr>
        <w:t xml:space="preserve"> Για την ταχύτερη περάτωση εκκρεμών αιτήσεων συνταξιοδότησης, κατά παρέκκλιση των ισχυουσών διατάξεων περί κινητικότητας του ν. 4440/2016 (Α΄ 224), επιτρέπεται η απόσπαση στον Ηλεκτρονικό Εθνικό Οργανισμό Κοινωνικής Ασφάλισης (e-ΕΦΚΑ) μόνιμων ή με σχέση εργασίας ιδιωτικού δικαίου αορίστου χρόνου υπαλλήλων κατηγορίας/εκπαιδευτικής βαθμίδας ΠΕ, ΤΕ και ΔΕ, οι οποίοι έχουν τα τυπικά προσόντα διορισμού σε διοικητικό κλάδο σύμφωνα με τα οριζόμενα στο π.δ. 50/2001 (Α΄ 39) και ανήκουν οργανικά σε φορείς εντός της Γενικής Κυβέρνησης είτε εκτός αυτής, υπό τις κάτωθι προϋποθέσεις και διαδικασία:</w:t>
      </w:r>
    </w:p>
    <w:p>
      <w:pPr>
        <w:pStyle w:val="StructureList1"/>
        <w:spacing w:before="120" w:after="0"/>
        <w:rPr>
          <w:lang w:val="el" w:eastAsia="el"/>
        </w:rPr>
      </w:pPr>
      <w:r>
        <w:rPr>
          <w:lang w:val="el" w:eastAsia="el"/>
        </w:rPr>
        <w:t>α)</w:t>
      </w:r>
      <w:r>
        <w:rPr>
          <w:lang w:val="en" w:eastAsia="en"/>
        </w:rPr>
        <w:tab/>
      </w:r>
      <w:r>
        <w:rPr>
          <w:lang w:val="el" w:eastAsia="el"/>
        </w:rPr>
        <w:t>Εντός δέκα (10) ημερών από την έναρξη ισχύος του παρόντος ο οικείος Υπουργός και ο επικεφαλής κάθε ανεξάρτητης αρχής καταρτίζουν πίνακα με τους υπαλλήλους που πληρούν τις ανωτέρω προϋποθέσεις για απόσπαση σε υπηρεσίες του e-ΕΦΚΑ εντός της περιφερειακής ενότητας της οργανικής τους θέσης. Στον εν λόγω πίνακα περιλαμβάνονται οι υπάλληλοι που ανήκουν οργανικά στο Υπουργείο και οι υπάλληλοι που ανήκουν οργανικά στους φορείς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Ο πίνακας αυτός καταρτίζεται λαμβάνοντας υπόψη τις υπηρεσιακές ανάγκες του φορέα και την καταλληλότητα των υπαλλήλων. Ακολούθως, κοινοποιείται προς ενημέρωση στους υπαλλήλους που αφορά, προκειμένου να δηλώσουν εντός πέντε (5) ημερών τη βούληση τους για απόσπαση. Οι ανωτέρω αποσπώνται κατά προτεραιότητα κατά το τελικό στάδιο επιλογής από τον Διοικητή του e-ΕΦΚΑ.</w:t>
      </w:r>
    </w:p>
    <w:p>
      <w:pPr>
        <w:pStyle w:val="MainText"/>
        <w:spacing w:before="120" w:after="0"/>
        <w:rPr>
          <w:lang w:val="el" w:eastAsia="el"/>
        </w:rPr>
      </w:pPr>
      <w:r>
        <w:rPr>
          <w:b/>
          <w:bCs/>
          <w:lang w:val="el" w:eastAsia="el"/>
        </w:rPr>
        <w:t>2.</w:t>
      </w:r>
      <w:r>
        <w:rPr>
          <w:lang w:val="el" w:eastAsia="el"/>
        </w:rPr>
        <w:t xml:space="preserve"> Όσοι υπάλληλοι επιλεγούν, αποσπώνται με απόφαση του Διοικητή του e-ΕΦΚΑ για χρονικό διάστημα έξι (6) μηνών. Κατά το χρονικό διάστημα της απόσπασης οι τακτικές αποδοχές καταβάλλονται από τον φορέα προέλευσης.</w:t>
      </w:r>
    </w:p>
    <w:p>
      <w:pPr>
        <w:pStyle w:val="MainText"/>
        <w:spacing w:before="120" w:after="0"/>
        <w:rPr>
          <w:lang w:val="el" w:eastAsia="el"/>
        </w:rPr>
      </w:pPr>
      <w:r>
        <w:rPr>
          <w:b/>
          <w:bCs/>
          <w:lang w:val="el" w:eastAsia="el"/>
        </w:rPr>
        <w:t>3.</w:t>
      </w:r>
      <w:r>
        <w:rPr>
          <w:lang w:val="el" w:eastAsia="el"/>
        </w:rPr>
        <w:t xml:space="preserve"> Σε περίπτωση που προκύψουν επιτακτικές υπηρεσιακές ανάγκες, από τους οικείους πίνακες της περ. β΄ της παρ. 1, σε όσους υπαλλήλους δεν έχουν ήδη αποσπαστεί, επιτρέπεται να ανατεθεί με κοινή απόφαση του αρμοδίου οργάνου του οικείου Υπουργείου και του Διοικητή του e-ΕΦΚΑ παράλληλα με τα κύρια καθήκοντα της θέσης τους, κατ΄ εξαίρεση ο χειρισμός υποθέσεων συνταξιο- δότησης για χρονικό διάστημα έξι (6) μηνών. Στην περίπτωση αυτή, η απασχόληση παρέχεται υπερωριακά στα καταστήματα του e-ΕΦΚΑ μετά το πέρας του ωραρίου εργασίας τους.</w:t>
      </w:r>
    </w:p>
    <w:p>
      <w:pPr>
        <w:pStyle w:val="MainText"/>
        <w:spacing w:before="120" w:after="0"/>
        <w:rPr>
          <w:lang w:val="el" w:eastAsia="el"/>
        </w:rPr>
      </w:pPr>
      <w:r>
        <w:rPr>
          <w:b/>
          <w:bCs/>
          <w:lang w:val="el" w:eastAsia="el"/>
        </w:rPr>
        <w:t>4.</w:t>
      </w:r>
      <w:r>
        <w:rPr>
          <w:lang w:val="el" w:eastAsia="el"/>
        </w:rPr>
        <w:t xml:space="preserve"> Οι αποσπάσεις και η παράλληλη ανάθεση καθηκόντων για τους υπαλλήλους που επιλέγονται, είναι υποχρεωτική και αίρεται μόνο για λόγους που ανάγονται στη χαμηλή αποδοτικότητα του υπαλλήλου.</w:t>
      </w:r>
    </w:p>
    <w:p>
      <w:pPr>
        <w:pStyle w:val="MainText"/>
        <w:spacing w:before="120" w:after="0"/>
        <w:rPr>
          <w:lang w:val="el" w:eastAsia="el"/>
        </w:rPr>
      </w:pPr>
      <w:r>
        <w:rPr>
          <w:b/>
          <w:bCs/>
          <w:lang w:val="el" w:eastAsia="el"/>
        </w:rPr>
        <w:t>5.</w:t>
      </w:r>
      <w:r>
        <w:rPr>
          <w:lang w:val="el" w:eastAsia="el"/>
        </w:rPr>
        <w:t xml:space="preserve"> Στους υπαλλήλους του παρόντος άρθρου καταβάλλεται η αποζημίωση της παρ. 11 του άρθρου 21 του ν. 4354/2015 (Α΄ 176).</w:t>
      </w:r>
    </w:p>
    <w:p>
      <w:pPr>
        <w:pStyle w:val="MainText"/>
        <w:spacing w:before="120" w:after="0"/>
        <w:rPr>
          <w:lang w:val="el" w:eastAsia="el"/>
        </w:rPr>
      </w:pPr>
      <w:r>
        <w:rPr>
          <w:b/>
          <w:bCs/>
          <w:lang w:val="el" w:eastAsia="el"/>
        </w:rPr>
        <w:t>6.</w:t>
      </w:r>
      <w:r>
        <w:rPr>
          <w:lang w:val="el" w:eastAsia="el"/>
        </w:rPr>
        <w:t xml:space="preserve"> Από το πεδίο εφαρμογής της παρούσας εξαιρούνται οι υπάλληλοι του Υπουργείου Υγείας και όλων ανεξαιρέτως των φορέων του, συμπεριλαμβανομένων και των νοσηλευτικών ιδρυμάτων, του Υπουργείου Μετανάστευσης και Ασύλου, των Αποκεντρωμένων Διοικήσεων και των καταστημάτων κράτησης.</w:t>
      </w:r>
    </w:p>
    <w:p>
      <w:pPr>
        <w:pStyle w:val="MainText"/>
        <w:spacing w:before="120" w:after="0"/>
        <w:rPr>
          <w:lang w:val="el" w:eastAsia="el"/>
        </w:rPr>
      </w:pPr>
      <w:r>
        <w:rPr>
          <w:b/>
          <w:bCs/>
          <w:lang w:val="el" w:eastAsia="el"/>
        </w:rPr>
        <w:t>7.</w:t>
      </w:r>
      <w:r>
        <w:rPr>
          <w:lang w:val="el" w:eastAsia="el"/>
        </w:rPr>
        <w:t xml:space="preserve"> Στο άρθρο 21 του ν. 4354/2015 προστίθεται παρ. 11 ως εξής:</w:t>
      </w:r>
    </w:p>
    <w:p>
      <w:pPr>
        <w:spacing w:before="240" w:after="240"/>
        <w:rPr>
          <w:lang w:val="el" w:eastAsia="el"/>
        </w:rPr>
      </w:pPr>
      <w:r>
        <w:rPr>
          <w:lang w:val="el" w:eastAsia="el"/>
        </w:rPr>
        <w:t>«11. Με κοινή απόφαση των Υπουργών Οικονομικών και Εργασίας και Κοινωνικών Υποθέσεων, στο προσωπικό που συμμετέχει στα κλιμάκια - ομάδες, υποομάδες εργασίας και στις ομάδες εργασίας που συστάθηκαν ή συστήνονται και λειτουργούν εντός του έτους 2021 με συγκεκριμένους ποσοτικούς στόχους για την εκκαθάριση των εκκρεμών αιτήσεων συνταξιοδότησης, τον κανονισμό και την πληρωμή συντάξεων του δημόσιου τομέα και όλων των πρώην ταμείων που εντάχθηκαν στον e-ΕΦΚΑ, καθορίζεται αποζημίωση, εφόσον επιτευχθούν οι ποσοτικοί στόχοι, η οποία δεν δύναται να υπερβαίνει το όριο των επτά χιλιάδων διακοσίων (7.200) ευρώ το έτος, μη υπολογιζόμενου στην περίπτωση αυτή του ορίου της παρ. 3.»</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Παραίτηση από ένδικα μέσα e-ΕΦΚΑ και ΟΑΕΔ</w:t>
      </w:r>
    </w:p>
    <w:p>
      <w:pPr>
        <w:pStyle w:val="MainText"/>
        <w:spacing w:before="120" w:after="0"/>
        <w:rPr>
          <w:lang w:val="el" w:eastAsia="el"/>
        </w:rPr>
      </w:pPr>
      <w:r>
        <w:rPr>
          <w:b/>
          <w:bCs/>
          <w:lang w:val="el" w:eastAsia="el"/>
        </w:rPr>
        <w:t>1.</w:t>
      </w:r>
      <w:r>
        <w:rPr>
          <w:lang w:val="el" w:eastAsia="el"/>
        </w:rPr>
        <w:t xml:space="preserve"> Ο Ηλεκτρονικός Εθνικός Φορέας Κοινωνικής Ασφάλισης (e-ΕΦΚΑ) και ο Οργανισμός Απασχόλησης Εργατικού Δυναμικού (ΟΑΕΔ) παραιτούνται με απόφαση Διοικητή από ένδικα μέσα και βοηθήματα που ήδη έχουν ασκηθεί, κατά δικαστικών αποφάσεων και αποφάσεων προσωρινών διαταγών, με τις οποίες διατάσσεται η παραμονή ή η επαναπρόσληψη εργαζομένων σε υπηρεσίες του e-ΕΦΚΑ και των τ. εντασσόμενων σε αυτόν φορέων ή κλάδων και του ΟΑΕΔ, υπό την προϋπόθεση ότι οι ανωτέρω εργαζόμενοι παραιτούνται εγγράφως από οποιoδήποτε δικόγραφο ή δικαίωμα που απορρέει από την αιτία αυτή, συμπεριλαμβανομένων των πάσης φύσης οικονομικών αξιώσεών τους και εφόσον υφίστανται οι αναγκαίες πιστώσεις στον προϋπολογισμό του e-ΕΦΚΑ και του ΟΑΕΔ.</w:t>
      </w:r>
    </w:p>
    <w:p>
      <w:pPr>
        <w:pStyle w:val="MainText"/>
        <w:spacing w:before="120" w:after="0"/>
        <w:rPr>
          <w:lang w:val="el" w:eastAsia="el"/>
        </w:rPr>
      </w:pPr>
      <w:r>
        <w:rPr>
          <w:b/>
          <w:bCs/>
          <w:lang w:val="el" w:eastAsia="el"/>
        </w:rPr>
        <w:t>2.</w:t>
      </w:r>
      <w:r>
        <w:rPr>
          <w:lang w:val="el" w:eastAsia="el"/>
        </w:rPr>
        <w:t xml:space="preserve"> Η απόφαση της παρ. 1 αιτιολογείται ειδικά ως προς την αναγκαιότητα της παροχής των υπηρεσιών των εργαζομένων για την εύρυθμη λειτουργία των υπηρεσιών του e-ΕΦΚΑ και αναφέρεται ειδικώς στην ύπαρξη των σχετικών πιστώσεων στον προϋπολογισμό του e-ΕΦΚΑ και του ΟΑΕΔ.</w:t>
      </w:r>
    </w:p>
    <w:p>
      <w:pPr>
        <w:pStyle w:val="MainText"/>
        <w:spacing w:before="120" w:after="0"/>
        <w:rPr>
          <w:lang w:val="el" w:eastAsia="el"/>
        </w:rPr>
      </w:pPr>
      <w:r>
        <w:rPr>
          <w:b/>
          <w:bCs/>
          <w:lang w:val="el" w:eastAsia="el"/>
        </w:rPr>
        <w:t>3.</w:t>
      </w:r>
      <w:r>
        <w:rPr>
          <w:lang w:val="el" w:eastAsia="el"/>
        </w:rPr>
        <w:t xml:space="preserve"> Μετά την παραίτηση από τα ένδικα μέσα και βοηθήματα που έχουν ήδη ασκηθεί κατά τα οριζόμενα στην παρ. 1, οι εργαζόμενοι καταλαμβάνουν ειδικά συστη- νόμενες προσωποπαγείς θέσεις και ειδικά ως προς τον e-ΕΦΚΑ τοποθετούνται σε προσωποπαγείς θέσεις που συστήνονται για τις ανάγκες της απονομής και εκκαθάρισης των συντάξεων, οι οποίες καταργούνται με την καθ’ οιονδήποτε τρόπο αποχώρησή τους.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Προμήθεια ηλεκτρονικών υπολογιστών από τις επιχειρησιακές διοικητικές μονάδες του e-EΦΚΑ</w:t>
      </w:r>
    </w:p>
    <w:p>
      <w:pPr>
        <w:pStyle w:val="MainText"/>
        <w:spacing w:before="120" w:after="0"/>
        <w:rPr>
          <w:lang w:val="el" w:eastAsia="el"/>
        </w:rPr>
      </w:pPr>
      <w:r>
        <w:rPr>
          <w:b/>
          <w:bCs/>
          <w:lang w:val="el" w:eastAsia="el"/>
        </w:rPr>
        <w:t>1.</w:t>
      </w:r>
      <w:r>
        <w:rPr>
          <w:lang w:val="el" w:eastAsia="el"/>
        </w:rPr>
        <w:t xml:space="preserve"> Οι ανεξάρτητες επιχειρησιακές διοικητικές μονάδες του άρθρου 6 του ν. 4412/2016 (Α΄ 147), που υπάγονται στον Ηλεκτρονικό Εθνικό Φορέα Κοινωνικής Ασφάλισης (e-ΕΦΚΑ), όπως αυτές ορίζονται με την υπ’ αρ. 59679/12.3.2020 (Β΄ 831) διαπιστωτική πράξη, και η Κεντρική Υπηρεσία του e-ΕΦΚΑ μπορούν, με την επιφύλαξη των οριζομένων στο άρθρο 6 του ν. 4412/2016, να συνάπτουν συμβάσεις για την προμήθεια ηλεκτρονικών υπολογιστών με τις διαδικασίες των άρθρων 32 ή 118 του ν. 4412/2016 για ύψος εκτιμώμενης αξίας της σύμβασης μέχρι τα όρια της περ. β΄ του άρθρου 5 του ν. 4412/2016.</w:t>
      </w:r>
    </w:p>
    <w:p>
      <w:pPr>
        <w:pStyle w:val="MainText"/>
        <w:spacing w:before="120" w:after="0"/>
        <w:rPr>
          <w:lang w:val="el" w:eastAsia="el"/>
        </w:rPr>
      </w:pPr>
      <w:r>
        <w:rPr>
          <w:b/>
          <w:bCs/>
          <w:lang w:val="el" w:eastAsia="el"/>
        </w:rPr>
        <w:t>2.</w:t>
      </w:r>
      <w:r>
        <w:rPr>
          <w:lang w:val="el" w:eastAsia="el"/>
        </w:rPr>
        <w:t xml:space="preserve"> Η παρ. 1 εφαρμόζεται μόνο για την προμήθεια αγαθών που υπάγονται στον κωδικό CPV 30213300-8 (επιτραπέζιοι ηλεκτρονικοί υπολογιστές) και για χρονικό διάστημα έως πέντε (5) μηνών από την έναρξη ισχύος του παρόντος.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Διάθεση προσωπικού Επιμελητηρίων στον e-ΕΦΚΑ</w:t>
      </w:r>
    </w:p>
    <w:p>
      <w:pPr>
        <w:spacing w:before="240" w:after="240"/>
        <w:rPr>
          <w:lang w:val="el" w:eastAsia="el"/>
        </w:rPr>
      </w:pPr>
      <w:r>
        <w:rPr>
          <w:lang w:val="el" w:eastAsia="el"/>
        </w:rPr>
        <w:t>Η παρ. 2 του άρθρου 103 του ν. 4670/2020 (Α΄ 43), αντικαθίσταται ως εξής:</w:t>
      </w:r>
    </w:p>
    <w:p>
      <w:pPr>
        <w:spacing w:before="240" w:after="240"/>
        <w:rPr>
          <w:lang w:val="el" w:eastAsia="el"/>
        </w:rPr>
      </w:pPr>
      <w:r>
        <w:rPr>
          <w:lang w:val="el" w:eastAsia="el"/>
        </w:rPr>
        <w:t>«2 . Με απόφαση του Διοικητικού Συμβουλίου των επιστημονικών συλλόγων δικηγόρων, ιατρών, φαρμακοποιών, μηχανικών και των επιμελητηρίων, δύναται να διατίθεται στον e-ΕΦΚΑ προσωπικό των οικείων επιστημονικών συλλόγων και των επιμελητηρίων. Το προτεινό- μενο προσωπικό τοποθετείται με απόφαση του Δ.Σ. του e-ΕΦΚΑ κατ’ επιλογή και απασχολείται προσωρινά είτε στην υλοποίηση υποστηρικτικών διαδικασιών ή προπαρασκευαστικών εργασιών των Περιφερειακών Διευθύνσεων των τομέων Νομικών, Υγειονομικών, Μηχανικών και Ε.Δ.Ε. είτε στην εκκαθάριση των εκκρεμών αιτήσεων συνταξιοδότησης, τον κανονισμό και πληρωμή των συντάξεων. Με απόφαση του Δ.Σ. του e-ΕΦΚΑ ρυθμίζονται η διαδικασία, οι κατηγορίες των θέσεων, η κατανομή, ο αριθμός, ο χρόνος απασχόλησης, καθώς και κάθε άλλη αναγκαία λεπτομέρεια για την εφαρμογή της παρούσας.</w:t>
      </w:r>
    </w:p>
    <w:p>
      <w:pPr>
        <w:spacing w:before="240" w:after="240"/>
        <w:rPr>
          <w:lang w:val="el" w:eastAsia="el"/>
        </w:rPr>
      </w:pPr>
      <w:r>
        <w:rPr>
          <w:lang w:val="el" w:eastAsia="el"/>
        </w:rPr>
        <w:t>Η δαπάνη της μισθοδοσίας και οι αμοιβές των διατιθέμενων με την παρ. 1 βαρύνουν τον φορέα προέλευσης.»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Απασχόληση συνταξιούχων e-ΕΦΚΑ</w:t>
      </w:r>
    </w:p>
    <w:p>
      <w:pPr>
        <w:pStyle w:val="MainText"/>
        <w:spacing w:before="120" w:after="0"/>
        <w:rPr>
          <w:lang w:val="el" w:eastAsia="el"/>
        </w:rPr>
      </w:pPr>
      <w:r>
        <w:rPr>
          <w:b/>
          <w:bCs/>
          <w:lang w:val="el" w:eastAsia="el"/>
        </w:rPr>
        <w:t>1.</w:t>
      </w:r>
      <w:r>
        <w:rPr>
          <w:lang w:val="el" w:eastAsia="el"/>
        </w:rPr>
        <w:t xml:space="preserve"> Ο Διοικητής του e-ΕΦΚΑ δύναται να αποφασίζει την ανάθεση του έργου της υποστήριξης των διαδικασιών απονομής συντάξεων σε συνταξιούχους λόγω γήρατος, πρώην υπαλλήλους του e-ΕΦΚΑ και των ενταχθέντων σε αυτόν ασφαλιστικών φορέων και του Δημοσίου, οι οποίοι κατά τον χρόνο της ενεργού υπηρεσίας τους είχαν υπηρετήσει στα αντικείμενα της επεξεργασίας των αιτημάτων παράτασης αναπηρικών συντάξεων, απονομής και παράτασης του εξωϊδρυματικού επιδόματος, μεταβίβασης σύνταξης λόγω θανάτου, απονομής συντάξεων όλων των κατηγοριών, της διαδικασίας ελέγχου στην ανακεφαλαίωση του χρόνου ασφάλισης, της διαδικασίας ελέγχου των εισφορών, καθώς και της υποστήριξης της γραμματείας συντάξεων.</w:t>
      </w:r>
    </w:p>
    <w:p>
      <w:pPr>
        <w:pStyle w:val="MainText"/>
        <w:spacing w:before="120" w:after="0"/>
        <w:rPr>
          <w:lang w:val="el" w:eastAsia="el"/>
        </w:rPr>
      </w:pPr>
      <w:r>
        <w:rPr>
          <w:b/>
          <w:bCs/>
          <w:lang w:val="el" w:eastAsia="el"/>
        </w:rPr>
        <w:t>2.</w:t>
      </w:r>
      <w:r>
        <w:rPr>
          <w:lang w:val="el" w:eastAsia="el"/>
        </w:rPr>
        <w:t xml:space="preserve"> Η ανάθεση του έργου της παρ. 1 γίνεται αποκλειστικά με συμβάσεις έργου, η διάρκεια των οποίων δεν δύναται να υπερβαίνει το διάστημα των οκτώ (8) μηνών, άνευ δυνατότητας ανανέωσης.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καθορίζεται η κατ’ αποκοπή καταβαλλόμενη αμοιβή για το περιγραφόμενο στην παρ. 1 έργο, βάσει απόδοσης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Η δραστηριότητα της παρ. 1 εξαιρείται από το πεδίο εφαρμογής του άρθρου 20 του ν. 4387/2016 (Α΄ 85), όπως αντικαταστάθηκε και ισχύει με το άρθρο 27 του ν. 4670/2020 (Α΄ 43).</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Εκκαθάριση και πληρωμή ληξιπρόθεσμων υποχρεώσεων του κλάδου υγείας των Φ.Κ.Α. που εντάχθηκαν στον Ε.Ο.Π.Υ.Υ. -</w:t>
      </w:r>
    </w:p>
    <w:p>
      <w:pPr>
        <w:spacing w:before="240" w:after="240"/>
        <w:rPr>
          <w:lang w:val="el" w:eastAsia="el"/>
        </w:rPr>
      </w:pPr>
      <w:r>
        <w:rPr>
          <w:b/>
          <w:bCs/>
          <w:lang w:val="el" w:eastAsia="el"/>
        </w:rPr>
        <w:t>Τροποποίηση της περ. α΄ της παρ. 1 του άρθρου 12 του ν. 4578/2018</w:t>
      </w:r>
    </w:p>
    <w:p>
      <w:pPr>
        <w:spacing w:before="240" w:after="240"/>
        <w:rPr>
          <w:lang w:val="el" w:eastAsia="el"/>
        </w:rPr>
      </w:pPr>
      <w:r>
        <w:rPr>
          <w:lang w:val="el" w:eastAsia="el"/>
        </w:rPr>
        <w:t>Στο άρθρο 12 του ν. 4578/2018 (Α΄ 200) επέρχονται οι εξής αλλαγές:</w:t>
      </w:r>
    </w:p>
    <w:p>
      <w:pPr>
        <w:pStyle w:val="MainText"/>
        <w:spacing w:before="120" w:after="0"/>
        <w:rPr>
          <w:lang w:val="el" w:eastAsia="el"/>
        </w:rPr>
      </w:pPr>
      <w:r>
        <w:rPr>
          <w:b/>
          <w:bCs/>
          <w:lang w:val="el" w:eastAsia="el"/>
        </w:rPr>
        <w:t>1.</w:t>
      </w:r>
      <w:r>
        <w:rPr>
          <w:lang w:val="el" w:eastAsia="el"/>
        </w:rPr>
        <w:t xml:space="preserve"> Στην περ. α΄ της παρ. 1 η ημερομηνία «31.12.2020» αντικαθίσταται από την ημερομηνία «30.6.2021» και η παρ. 1 διαμορφώνεται ως εξής:</w:t>
      </w:r>
    </w:p>
    <w:p>
      <w:pPr>
        <w:spacing w:before="240" w:after="240"/>
        <w:rPr>
          <w:lang w:val="el" w:eastAsia="el"/>
        </w:rPr>
      </w:pPr>
      <w:r>
        <w:rPr>
          <w:lang w:val="el" w:eastAsia="el"/>
        </w:rPr>
        <w:t>«1. α) Ληξιπρόθεσμες υποχρεώσεις του κλάδου υγείας των Φορέων Κοινωνικής Ασφάλισης (Φ.Κ.Α.), που εντάχθηκαν στον Ε.Ο.Π.Υ.Υ. προς τα φαρμακεία, λοιπούς συμβεβλημένους ιδιώτες παρόχους υπηρεσιών υγείας, όπως ιατρούς, κλινικές, διαγνωστικά κέντρα, εργαστήρια, φαρμακευτικές εταιρείες, προμηθευτές υγειονομικού και λοιπού υλικού, και προς ασφαλισμένους των Φ.Κ.Α., εκκαθαρίζονται και πληρώνονται από τον e-ΕΦΚΑ μέχρι τις 31.3.2021.»</w:t>
      </w:r>
    </w:p>
    <w:p>
      <w:pPr>
        <w:pStyle w:val="MainText"/>
        <w:spacing w:before="120" w:after="0"/>
        <w:rPr>
          <w:lang w:val="el" w:eastAsia="el"/>
        </w:rPr>
      </w:pPr>
      <w:r>
        <w:rPr>
          <w:b/>
          <w:bCs/>
          <w:lang w:val="el" w:eastAsia="el"/>
        </w:rPr>
        <w:t>2.</w:t>
      </w:r>
      <w:r>
        <w:rPr>
          <w:lang w:val="el" w:eastAsia="el"/>
        </w:rPr>
        <w:t xml:space="preserve"> Προστίθεται παρ. 14 ως εξής:</w:t>
      </w:r>
    </w:p>
    <w:p>
      <w:pPr>
        <w:spacing w:before="240" w:after="240"/>
        <w:rPr>
          <w:lang w:val="el" w:eastAsia="el"/>
        </w:rPr>
      </w:pPr>
      <w:r>
        <w:rPr>
          <w:lang w:val="el" w:eastAsia="el"/>
        </w:rPr>
        <w:t>«14. Με απόφαση του Υπουργού Εργασίας και Κοινωνικών Υποθέσεων δύναται να παρατείνεται η ημερομηνία εκκαθάρισης και πληρωμής των ληξιπρόθεσμων υποχρεώσεων της παρ. 1, και πάντως όχι πέραν της 30ής.6.2021.»</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Επανένταξη πληγέντων από την πανδημία του κορωνοϊού σε καθεστώς ρύθμισης ασφαλιστικών οφειλών - Τροποποίηση του άρθρου 33 του ν. 4756/2020</w:t>
      </w:r>
    </w:p>
    <w:p>
      <w:pPr>
        <w:spacing w:before="240" w:after="240"/>
        <w:rPr>
          <w:lang w:val="el" w:eastAsia="el"/>
        </w:rPr>
      </w:pPr>
      <w:r>
        <w:rPr>
          <w:lang w:val="el" w:eastAsia="el"/>
        </w:rPr>
        <w:t>Στο άρθρο 33 του ν. 4756/2020 (Α΄ 235) επέρχονται οι εξής αλλαγές:</w:t>
      </w:r>
    </w:p>
    <w:p>
      <w:pPr>
        <w:pStyle w:val="MainText"/>
        <w:spacing w:before="120" w:after="0"/>
        <w:rPr>
          <w:lang w:val="el" w:eastAsia="el"/>
        </w:rPr>
      </w:pPr>
      <w:r>
        <w:rPr>
          <w:b/>
          <w:bCs/>
          <w:lang w:val="el" w:eastAsia="el"/>
        </w:rPr>
        <w:t>1.</w:t>
      </w:r>
      <w:r>
        <w:rPr>
          <w:lang w:val="el" w:eastAsia="el"/>
        </w:rPr>
        <w:t xml:space="preserve"> Η παρ. 2 αντικαθίσταται ως εξής:</w:t>
      </w:r>
    </w:p>
    <w:p>
      <w:pPr>
        <w:spacing w:before="240" w:after="240"/>
        <w:rPr>
          <w:lang w:val="el" w:eastAsia="el"/>
        </w:rPr>
      </w:pPr>
      <w:r>
        <w:rPr>
          <w:lang w:val="el" w:eastAsia="el"/>
        </w:rPr>
        <w:t>«2. Η επανένταξη των οφειλετών στη ρύθμιση συντελείται με την καταβολή της δόσης του μηνός Νοεμβρίου 2020, η οποία πρέπει να πραγματοποιηθεί μέχρι την 31.12.2020. Η προθεσμία καταβολής όλων των επόμενων δόσεων της αναβιώσασας ρύθμισης παρατείνεται κατά το πλήθος των δόσεων που ήταν ανεξόφλητες την ημέρα της αναβίωσης.»</w:t>
      </w:r>
    </w:p>
    <w:p>
      <w:pPr>
        <w:pStyle w:val="MainText"/>
        <w:spacing w:before="120" w:after="0"/>
        <w:rPr>
          <w:lang w:val="el" w:eastAsia="el"/>
        </w:rPr>
      </w:pPr>
      <w:r>
        <w:rPr>
          <w:b/>
          <w:bCs/>
          <w:lang w:val="el" w:eastAsia="el"/>
        </w:rPr>
        <w:t>2.</w:t>
      </w:r>
      <w:r>
        <w:rPr>
          <w:lang w:val="el" w:eastAsia="el"/>
        </w:rPr>
        <w:t xml:space="preserve"> Προστίθεται παρ. 3 ως εξής:</w:t>
      </w:r>
    </w:p>
    <w:p>
      <w:pPr>
        <w:spacing w:before="240" w:after="240"/>
        <w:rPr>
          <w:lang w:val="el" w:eastAsia="el"/>
        </w:rPr>
      </w:pPr>
      <w:r>
        <w:rPr>
          <w:lang w:val="el" w:eastAsia="el"/>
        </w:rPr>
        <w:t>«3. Με κοινή απόφαση των Υπουργών Οικονομικών και Εργασίας και Κοινωνικών Υποθέσεων δύναται να ανακαθορίζεται το χρονικό διάστημα της απώλειας των ρυθμίσεων της παρ. 1, να παρατείνεται η ημερομηνία πληρωμής της παρ. 2, πάντως όχι πέραν της 30ης.6.2021, και να καθορίζεται κάθε άλλη αναγκαία λεπτομέρεια για την εφαρμογή της διαδικασίας επανένταξης στη ρύθμιση των πληγέντων από την πανδημία του κορωνοϊού.»</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Διαδικασία διαμόρφωσης</w:t>
      </w:r>
    </w:p>
    <w:p>
      <w:pPr>
        <w:spacing w:before="240" w:after="240"/>
        <w:rPr>
          <w:lang w:val="el" w:eastAsia="el"/>
        </w:rPr>
      </w:pPr>
      <w:r>
        <w:rPr>
          <w:b/>
          <w:bCs/>
          <w:lang w:val="el" w:eastAsia="el"/>
        </w:rPr>
        <w:t>του κατώτατου μισθού και του κατώτατου ημερομισθίου κατά το έτος 2021 -</w:t>
      </w:r>
    </w:p>
    <w:p>
      <w:pPr>
        <w:spacing w:before="240" w:after="240"/>
        <w:rPr>
          <w:lang w:val="el" w:eastAsia="el"/>
        </w:rPr>
      </w:pPr>
      <w:r>
        <w:rPr>
          <w:b/>
          <w:bCs/>
          <w:lang w:val="el" w:eastAsia="el"/>
        </w:rPr>
        <w:t>Τροποποίηση της παρ. 9 του άρθρου 103 του ν. 4172/2013</w:t>
      </w:r>
    </w:p>
    <w:p>
      <w:pPr>
        <w:spacing w:before="240" w:after="240"/>
        <w:rPr>
          <w:lang w:val="el" w:eastAsia="el"/>
        </w:rPr>
      </w:pPr>
      <w:r>
        <w:rPr>
          <w:lang w:val="el" w:eastAsia="el"/>
        </w:rPr>
        <w:t>Η παρ. 9 του άρθρου 103 του ν. 4172/2013 (Α΄ 167) αντικαθίσταται ως εξής:</w:t>
      </w:r>
    </w:p>
    <w:p>
      <w:pPr>
        <w:spacing w:before="240" w:after="240"/>
        <w:rPr>
          <w:lang w:val="el" w:eastAsia="el"/>
        </w:rPr>
      </w:pPr>
      <w:r>
        <w:rPr>
          <w:lang w:val="el" w:eastAsia="el"/>
        </w:rPr>
        <w:t>«9.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spacing w:before="240" w:after="240"/>
        <w:rPr>
          <w:lang w:val="el" w:eastAsia="el"/>
        </w:rPr>
      </w:pPr>
      <w:r>
        <w:rPr>
          <w:lang w:val="el" w:eastAsia="el"/>
        </w:rPr>
        <w:t>β) Η σύνταξη και η υποβολή της έκθεσης της υποπερ. αα΄ της περ. β΄ της παρ. 5 λαμβάνουν χώρα το αργότερο έως την 30η Απριλίου 2021.</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 βούλευση, κατά την υποπερ. γγ΄ της περ. β΄ της παρ. 5, λαμβάνει χώρα το αργότερο έως την 15η Μαΐου 2021.</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spacing w:before="240" w:after="240"/>
        <w:rPr>
          <w:lang w:val="el" w:eastAsia="el"/>
        </w:rPr>
      </w:pPr>
      <w:r>
        <w:rPr>
          <w:lang w:val="el" w:eastAsia="el"/>
        </w:rPr>
        <w:t>ε) Το Σχέδιο του Πορίσματος Διαβούλευσης ολοκληρώνεται, κατά την υποπερ. εε΄ της περ. β΄ της παρ. 5, το αργότερο έως την 30η Ιουνίου 2021.</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spacing w:before="240" w:after="240"/>
        <w:rPr>
          <w:lang w:val="el" w:eastAsia="el"/>
        </w:rPr>
      </w:pPr>
      <w:r>
        <w:rPr>
          <w:lang w:val="el" w:eastAsia="el"/>
        </w:rPr>
        <w:t>ζ) Κατά τα λοιπά, εφαρμόζονται οι παρ. 1 έως 7.»</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Παράταση παραμονής στην υπηρεσία των Προϊσταμένων Γενικών Διευθύνσεων και Διευθύνσεων</w:t>
      </w:r>
    </w:p>
    <w:p>
      <w:pPr>
        <w:spacing w:before="240" w:after="240"/>
        <w:rPr>
          <w:lang w:val="el" w:eastAsia="el"/>
        </w:rPr>
      </w:pPr>
      <w:r>
        <w:rPr>
          <w:lang w:val="el" w:eastAsia="el"/>
        </w:rPr>
        <w:t>Κατά παρέκκλιση των οριζομένων στο άρθρο 155 του ν. 3528/2007 (Α΄ 26), δύνανται, κατόπιν αιτήματός τους, οι Προϊστάμενοι των Γενικών Διευθύνσεων και των Διευθύνσεων του Υπουργείου Εργασίας και Κοινωνικών Υποθέσεων, καθώς και οι εκτελούντες σήμερα χρέη αναπληρωτών αυτών, των οποίων η υπαλληλική σχέση λύεται αυτοδικαίως την 31.12.2020, λόγω της συμπλήρωσης του εξηκοστού έβδομου (67ου) έτους της ηλικίας, να παραμείνουν στην υπηρεσία τους έως την 30ή.6.2021, για την αντιμετώπιση των εκτάκτων αναγκών των υπηρεσιών ως προς την άμεση εφαρμογή των μέτρων στήριξης εργαζομένων και εργοδοτών, λόγω των συνεπειών διασποράς της πανδημίας του κορωνοϊού COVID-19.</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Παράταση μηχανισμού ΣΥΝ-ΕΡΓΑΣΙΑ</w:t>
      </w:r>
    </w:p>
    <w:p>
      <w:pPr>
        <w:spacing w:before="240" w:after="240"/>
        <w:rPr>
          <w:lang w:val="el" w:eastAsia="el"/>
        </w:rPr>
      </w:pPr>
      <w:r>
        <w:rPr>
          <w:lang w:val="el" w:eastAsia="el"/>
        </w:rPr>
        <w:t>Στο άρθρο 31 του ν. 4690/2020 (Α΄ 104) επέρχονται οι εξής αλλαγές:</w:t>
      </w:r>
    </w:p>
    <w:p>
      <w:pPr>
        <w:pStyle w:val="MainText"/>
        <w:spacing w:before="120" w:after="0"/>
        <w:rPr>
          <w:lang w:val="el" w:eastAsia="el"/>
        </w:rPr>
      </w:pPr>
      <w:r>
        <w:rPr>
          <w:b/>
          <w:bCs/>
          <w:lang w:val="el" w:eastAsia="el"/>
        </w:rPr>
        <w:t>1.</w:t>
      </w:r>
      <w:r>
        <w:rPr>
          <w:lang w:val="el" w:eastAsia="el"/>
        </w:rPr>
        <w:t xml:space="preserve"> Η παρ. 1 αντικαθίσταται ως εξής:</w:t>
      </w:r>
    </w:p>
    <w:p>
      <w:pPr>
        <w:spacing w:before="240" w:after="240"/>
        <w:rPr>
          <w:lang w:val="el" w:eastAsia="el"/>
        </w:rPr>
      </w:pPr>
      <w:r>
        <w:rPr>
          <w:lang w:val="el" w:eastAsia="el"/>
        </w:rPr>
        <w:t>«1. Θεσπίζεται για το χρονικό διάστημα από 15.6.2020 έως 28.2.2021 μηχανισμός ενίσχυσης της απασχόλησης με τη μορφή οικονομικής ενίσχυσης βραχυχρόνιας εργασίας, που καλείται “ΣΥΝ-ΕΡΓΑΣΙΑ”, με σκοπό τη διατήρηση των θέσεων εργασίας πλήρους απασχόλησης στον ιδιωτικό τομέα.»</w:t>
      </w:r>
    </w:p>
    <w:p>
      <w:pPr>
        <w:pStyle w:val="MainText"/>
        <w:spacing w:before="120" w:after="0"/>
        <w:rPr>
          <w:lang w:val="el" w:eastAsia="el"/>
        </w:rPr>
      </w:pPr>
      <w:r>
        <w:rPr>
          <w:b/>
          <w:bCs/>
          <w:lang w:val="el" w:eastAsia="el"/>
        </w:rPr>
        <w:t>2.</w:t>
      </w:r>
      <w:r>
        <w:rPr>
          <w:lang w:val="el" w:eastAsia="el"/>
        </w:rPr>
        <w:t xml:space="preserve"> Στο τέλος της περ. α) της παρ. 3 προστίθενται δύο εδάφια και η περ. α) διαμορφώνεται ως εξής:</w:t>
      </w:r>
    </w:p>
    <w:p>
      <w:pPr>
        <w:spacing w:before="240" w:after="240"/>
        <w:rPr>
          <w:lang w:val="el" w:eastAsia="el"/>
        </w:rPr>
      </w:pPr>
      <w:r>
        <w:rPr>
          <w:lang w:val="el" w:eastAsia="el"/>
        </w:rPr>
        <w:t>«3. α) Στους εργαζομένους των επιχειρήσεων-εργο- δοτών που εντάσσονται στον μηχανισμό, καταβάλλεται οικονομική ενίσχυση βραχυχρόνιας εργασίας που ανέρχεται σε ποσοστό 60% επί των καθαρών αποδοχών των εργαζομένων, που αντιστοιχούν στον χρόνο κατά τον οποίο δεν εργάζονται. Οι ασφαλιστικές εισφορές, που αντιστοιχούν στο ποσό της οικονομικής ενίσχυσης, δεν καλύπτονται από τον μηχανισμό. Σε περίπτωση που οι καθαρές αποδοχές, μετά την ανωτέρω προσαρμογή, υπολείπονται του καθαρού νομοθετημένου κατώτατου μισθού ή ημερομισθίου, η διαφορά αναπληρώνεται από τον κρατικό προϋπολογισμό. Ο ονομαστικός μισθός που λαμβάνεται υπόψιν για τον υπολογισμό της οικονομικής ενίσχυσης βραχυχρόνιας εργασίας δεν μπορεί να υπερβαίνει το ανώτατο όριο ασφαλιστέων αποδοχών του άρθρου 38 του ν. 4387/2016 (Α’ 104). Υπερβάλλοντα ποσά που θα καταβληθούν από την ημερομηνία δημοσίευσης του παρόντος και εφεξής αναζητούνται με τη διαδικασία που προβλέπεται στο άρθρο 2 της υπό στοιχεία οικ. 23103/478/13.6.2020 κοινής υπουργικής απόφασης (Β΄ 2274).».</w:t>
      </w:r>
    </w:p>
    <w:p>
      <w:pPr>
        <w:pStyle w:val="MainText"/>
        <w:spacing w:before="120" w:after="0"/>
        <w:rPr>
          <w:lang w:val="el" w:eastAsia="el"/>
        </w:rPr>
      </w:pPr>
      <w:r>
        <w:rPr>
          <w:b/>
          <w:bCs/>
          <w:lang w:val="el" w:eastAsia="el"/>
        </w:rPr>
        <w:t>3.</w:t>
      </w:r>
      <w:r>
        <w:rPr>
          <w:lang w:val="el" w:eastAsia="el"/>
        </w:rPr>
        <w:t xml:space="preserve"> Στο δεύτερο εδάφιο της περ. β΄ της παρ. 3 του άρθρου 31 προστίθενται οι λέξεις «επιδόματος Πάσχα 2021» και το εδάφιο διαμορφώνεται ως εξής:</w:t>
      </w:r>
    </w:p>
    <w:p>
      <w:pPr>
        <w:spacing w:before="240" w:after="240"/>
        <w:rPr>
          <w:lang w:val="el" w:eastAsia="el"/>
        </w:rPr>
      </w:pPr>
      <w:r>
        <w:rPr>
          <w:lang w:val="el" w:eastAsia="el"/>
        </w:rPr>
        <w:t>«Στο πλαίσιο του μηχανισμού αυτού καταβάλλεται αναλογία του επιδόματος αδείας και του επιδόματος Χριστουγέννων έτους 2020, επιδόματος Πάσχα 2021, υπολογιζόμενων επί της οικονομικής ενίσχυσης βραχυχρόνιας εργασίας, που ανέρχεται στο εξήντα τοις εκατό (60%) των μειωμένων αποδοχών των εργαζομένων,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Στο δεύτερο εδάφιο της περ. γ’ της παρ. 3 του άρθρου 31, μετά τις λέξεις «Χριστουγέννων έτους 2020» προστίθενται οι λέξεις «και Δώρο Πάσχα» ως εξής:</w:t>
      </w:r>
    </w:p>
    <w:p>
      <w:pPr>
        <w:spacing w:before="240" w:after="240"/>
        <w:rPr>
          <w:lang w:val="el" w:eastAsia="el"/>
        </w:rPr>
      </w:pPr>
      <w:r>
        <w:rPr>
          <w:lang w:val="el" w:eastAsia="el"/>
        </w:rPr>
        <w:t>«Τα οριζόμενα στην περίπτωση αυτή ισχύουν και για το επίδομα αδείας, καθώς και για το δώρο Χριστουγέννων έτους 2020 και δώρο Πάσχα 2021».</w:t>
      </w:r>
    </w:p>
    <w:p>
      <w:pPr>
        <w:pStyle w:val="MainText"/>
        <w:spacing w:before="120" w:after="0"/>
        <w:rPr>
          <w:lang w:val="el" w:eastAsia="el"/>
        </w:rPr>
      </w:pPr>
      <w:r>
        <w:rPr>
          <w:b/>
          <w:bCs/>
          <w:lang w:val="el" w:eastAsia="el"/>
        </w:rPr>
        <w:t>5.</w:t>
      </w:r>
      <w:r>
        <w:rPr>
          <w:lang w:val="el" w:eastAsia="el"/>
        </w:rPr>
        <w:t xml:space="preserve"> Στο τέταρτο εδάφιο της περ. γ’ της παρ. 3 του άρθρου 31 η ημερομηνία «31.12.2020» αντικαθίσταται από την ημερομηνία «28.2.2021» και το εδάφιο διαμορφώνεται ως εξής:</w:t>
      </w:r>
    </w:p>
    <w:p>
      <w:pPr>
        <w:spacing w:before="240" w:after="240"/>
        <w:rPr>
          <w:lang w:val="el" w:eastAsia="el"/>
        </w:rPr>
      </w:pPr>
      <w:r>
        <w:rPr>
          <w:lang w:val="el" w:eastAsia="el"/>
        </w:rPr>
        <w:t>«Για το χρονικό διάστημα από 1.7.2020 ως 28.2.2021 καταβάλλεται σε ποσοστό εκατό τοις εκατό (100%) από τον κρατικό προϋπολογισμό το σύνολο των ασφαλιστικών εισφορών που αντιστοιχούν στον χρόνο που οι εργαζόμενοι δεν απασχολούνται.»</w:t>
      </w:r>
    </w:p>
    <w:p>
      <w:pPr>
        <w:pStyle w:val="MainText"/>
        <w:spacing w:before="120" w:after="0"/>
        <w:rPr>
          <w:lang w:val="el" w:eastAsia="el"/>
        </w:rPr>
      </w:pPr>
      <w:r>
        <w:rPr>
          <w:b/>
          <w:bCs/>
          <w:lang w:val="el" w:eastAsia="el"/>
        </w:rPr>
        <w:t>6.</w:t>
      </w:r>
      <w:r>
        <w:rPr>
          <w:lang w:val="el" w:eastAsia="el"/>
        </w:rPr>
        <w:t xml:space="preserve"> α) Στο τρίτο εδάφιο της περ. γ της παρ. 5 του άρθρου 31, η ημερομηνία «31.12.2020» αντικαθίσταται από την ημερομηνία «28.2.2021» και το εδάφιο διαμορφώνεται ως εξής:</w:t>
      </w:r>
    </w:p>
    <w:p>
      <w:pPr>
        <w:spacing w:before="240" w:after="240"/>
        <w:rPr>
          <w:lang w:val="el" w:eastAsia="el"/>
        </w:rPr>
      </w:pPr>
      <w:r>
        <w:rPr>
          <w:lang w:val="el" w:eastAsia="el"/>
        </w:rPr>
        <w:t>«Για το χρονικό διάστημα από 1.7.2020 έως 28.2.2021 καταβάλλεται από τον κρατικό προϋπολογισμό κατά ποσοστό 100%, το σύνολο των ασφαλιστικών εισφορών που αντιστοιχούν στον χρόνο, κατά τον οποίο οι εργαζόμενοι δεν απασχολούνται.»</w:t>
      </w:r>
    </w:p>
    <w:p>
      <w:pPr>
        <w:pStyle w:val="StructureList1"/>
        <w:spacing w:before="120" w:after="0"/>
        <w:rPr>
          <w:lang w:val="el" w:eastAsia="el"/>
        </w:rPr>
      </w:pPr>
      <w:r>
        <w:rPr>
          <w:lang w:val="el" w:eastAsia="el"/>
        </w:rPr>
        <w:t>β)</w:t>
      </w:r>
      <w:r>
        <w:rPr>
          <w:lang w:val="en" w:eastAsia="en"/>
        </w:rPr>
        <w:tab/>
      </w:r>
      <w:r>
        <w:rPr>
          <w:lang w:val="el" w:eastAsia="el"/>
        </w:rPr>
        <w:t>Στο τέταρτο εδάφιο της περ. γ της παρ. 5 του άρθρου 31, η ημερομηνία «31.12.2020» αντικαθίσταται από την ημερομηνία «28.2.2021» και το εδάφιο διαμορφώνεται ως εξής:</w:t>
      </w:r>
    </w:p>
    <w:p>
      <w:pPr>
        <w:spacing w:before="240" w:after="240"/>
        <w:rPr>
          <w:lang w:val="el" w:eastAsia="el"/>
        </w:rPr>
      </w:pPr>
      <w:r>
        <w:rPr>
          <w:lang w:val="el" w:eastAsia="el"/>
        </w:rPr>
        <w:t>«Κατ` εξαίρεση, για τις εν λόγω επιχειρήσεις, το χρονικό διάστημα ισχύος του μηχανισμού εκτείνεται έως και τις 28.2.2021. Δικαίωμα συμμετοχής από 16.10.2020 έως 28.2.2021 έχουν επιχειρήσεις, εφόσον είχαν δικαίωμα συμμετοχής στον μηχανισμό οποιαδήποτε στιγμή κατά το προηγούμενο χρονικό διάστημα.».</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Παράταση ασφαλιστικής ικανότητας εμμέσων μελών</w:t>
      </w:r>
    </w:p>
    <w:p>
      <w:pPr>
        <w:spacing w:before="240" w:after="240"/>
        <w:rPr>
          <w:lang w:val="el" w:eastAsia="el"/>
        </w:rPr>
      </w:pPr>
      <w:r>
        <w:rPr>
          <w:lang w:val="el" w:eastAsia="el"/>
        </w:rPr>
        <w:t>Η παρ. 1 του εικοστού άρθρου της από 14.3.2020 Πράξης Νομοθετικού Περιεχομένου (Α΄ 64), η οποία κυρώθηκε με το άρθρο 3 του ν. 4682/2020 (Α΄ 76), όπως τροποποιήθηκε με το άρθρο 30 του ν. 4722/2020 (Α’ 177), αντικαθίσταται ως εξής:</w:t>
      </w:r>
    </w:p>
    <w:p>
      <w:pPr>
        <w:spacing w:before="240" w:after="240"/>
        <w:rPr>
          <w:lang w:val="el" w:eastAsia="el"/>
        </w:rPr>
      </w:pPr>
      <w:r>
        <w:rPr>
          <w:lang w:val="el" w:eastAsia="el"/>
        </w:rPr>
        <w:t>«1 . Στα έμμεσα μέλη, που έχουν ασφαλιστική ικανότητα μέχρι την 31.12.2020 και των οποίων οι άμεσα ασφαλισμένοι από τους οποίους τα πρώτα εξαρτώνται, παραμένουν ασφαλιστικά ικανοί, χορηγείται ασφαλιστική ικανότητα μέχρι την ολοκλήρωση της διασταύρωσης των στοιχείων τους με την Ανεξάρτητη Αρχή Δημοσίων Εσόδων, και πάντως όχι πέραν της 28ης.2.2021.».</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Παράταση ασφαλιστικής ικανότητας για ελεύθερους επαγγελματίες, αυτοαπασχολούμενους και ασφαλισμένους στον τ. Ο.Γ.Α.</w:t>
      </w:r>
    </w:p>
    <w:p>
      <w:pPr>
        <w:spacing w:before="240" w:after="240"/>
        <w:rPr>
          <w:lang w:val="el" w:eastAsia="el"/>
        </w:rPr>
      </w:pPr>
      <w:r>
        <w:rPr>
          <w:lang w:val="el" w:eastAsia="el"/>
        </w:rPr>
        <w:t>Στο τέλος της παρ. 2 του άρθρου 71 του ν. 4756/2020 (Α’ 235) προστίθεται τρίτο εδάφιο, προστίθεται παρ. 4 και το άρθρο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Καταβολή δόσεων εκκαθάρισης</w:t>
      </w:r>
    </w:p>
    <w:p>
      <w:pPr>
        <w:spacing w:before="240" w:after="240"/>
        <w:rPr>
          <w:lang w:val="el" w:eastAsia="el"/>
        </w:rPr>
      </w:pPr>
      <w:r>
        <w:rPr>
          <w:lang w:val="el" w:eastAsia="el"/>
        </w:rPr>
        <w:t>ετών 2017, 2018 και 2019</w:t>
      </w:r>
    </w:p>
    <w:p>
      <w:pPr>
        <w:spacing w:before="240" w:after="240"/>
        <w:rPr>
          <w:lang w:val="el" w:eastAsia="el"/>
        </w:rPr>
      </w:pPr>
      <w:r>
        <w:rPr>
          <w:lang w:val="el" w:eastAsia="el"/>
        </w:rPr>
        <w:t>1. Σε περίπτωση που από την εκκαθάριση των ασφαλιστικών εισφορών ετών 2017, 2018 και 2019 αυτοαπασχολουμένων, ελεύθερων επαγγελματιών με πολλαπλή ή μη δραστηριότητα και προσώπων που υπάγονται στην ασφάλιση του τ. ΟΓΑ προκύπτει διαφορά που πρέπει να καταβληθεί από τους ασφαλισμένους (χρεωστικό υπόλοιπο) αυτή καταβάλλεται, ισομερώς κατανεμημένη, σε πέντε (5) μηνιαίες δόσεις, ανεξαρτήτως του ύψους του ποσού της μηνιαίας δόσης.</w:t>
      </w:r>
    </w:p>
    <w:p>
      <w:pPr>
        <w:spacing w:before="240" w:after="240"/>
        <w:rPr>
          <w:lang w:val="el" w:eastAsia="el"/>
        </w:rPr>
      </w:pPr>
      <w:r>
        <w:rPr>
          <w:lang w:val="el" w:eastAsia="el"/>
        </w:rPr>
        <w:t>2. Η πρώτη δόση καταβάλλεται μέχρι την 31.3.2021. Οι επόμενες δόσεις καταβάλλονται έως την τελευταία εργάσιμη ημέρα κάθε επόμενου μήνα. Ο οφειλέτης δύναται να επιλέξει, σε οποιοδήποτε στάδιο, την εφάπαξ εξόφληση του υπόλοιπου αριθμού των δόσεων. Η ασφαλιστική ικανότητα των υπαγόμενων στην παρ. 1 παρατείνεται έως την 28η.2.2021.</w:t>
      </w:r>
    </w:p>
    <w:p>
      <w:pPr>
        <w:spacing w:before="240" w:after="240"/>
        <w:rPr>
          <w:lang w:val="el" w:eastAsia="el"/>
        </w:rPr>
      </w:pPr>
      <w:r>
        <w:rPr>
          <w:lang w:val="el" w:eastAsia="el"/>
        </w:rPr>
        <w:t>3. Εάν η μηνιαία δόση οφειλής δεν καταβληθεί εμπρόθεσμα, επιβάλλεται ο προβλεπόμενος τόκος σύμφωνα με την κείμενη νομοθεσία επί του ποσού της μηνιαίας δόσης που καταβάλλεται εκπρόθεσμα».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παρατείνονται οι προθεσμίες της παρ. 2 και η ασφαλιστική ικανότητα των υπακτέων στην παρ. 1 και να καθορίζονται οι λεπτομέρειες για την εφαρμογή του παρόντος άρθρου.»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στις πληγείσες περιοχές των Περιφερειακών Ενοτήτων Σάμου, Ικαρίας και Χίου της Περιφέρειας Βορείου Αιγαίου, από τον σεισμό της 30ής Οκτωβρίου 2020</w:t>
      </w:r>
    </w:p>
    <w:p>
      <w:pPr>
        <w:pStyle w:val="MainText"/>
        <w:spacing w:before="120" w:after="0"/>
        <w:rPr>
          <w:lang w:val="el" w:eastAsia="el"/>
        </w:rPr>
      </w:pPr>
      <w:r>
        <w:rPr>
          <w:b/>
          <w:bCs/>
          <w:lang w:val="el" w:eastAsia="el"/>
        </w:rPr>
        <w:t>1.</w:t>
      </w:r>
      <w:r>
        <w:rPr>
          <w:lang w:val="el" w:eastAsia="el"/>
        </w:rPr>
        <w:t xml:space="preserve"> Οι επιχειρήσεις-εργοδότες του ιδιωτικού τομέα, ανεξαρτήτως κλάδου και επιχειρηματικής δραστηριότητας, που επλήγησαν από τον σεισμό της 30ης Οκτωβρίου 2020 στις περιοχές που ανήκουν στα διοικητικά όρια των Περιφερειακών Ενοτήτων Σάμου, Ικαρίας και Χίου της Περιφέρειας Βορείου Αιγαίου, μπορούν να θέτουν σε αναστολή τις συμβάσεις εργασίας μέρους ή όλων των εργαζομένων τους, μέχρι την αποκατάσταση των ζημιών που έχουν προκληθεί ένεκα του ανωτέρω φαινομένου από τις 31.10.2020 και πάντως όχι πέραν των τριών (3) μηνών.</w:t>
      </w:r>
    </w:p>
    <w:p>
      <w:pPr>
        <w:pStyle w:val="MainText"/>
        <w:spacing w:before="120" w:after="0"/>
        <w:rPr>
          <w:lang w:val="el" w:eastAsia="el"/>
        </w:rPr>
      </w:pPr>
      <w:r>
        <w:rPr>
          <w:b/>
          <w:bCs/>
          <w:lang w:val="el" w:eastAsia="el"/>
        </w:rPr>
        <w:t>2.</w:t>
      </w:r>
      <w:r>
        <w:rPr>
          <w:lang w:val="el" w:eastAsia="el"/>
        </w:rPr>
        <w:t xml:space="preserve"> Οι επιχειρήσεις-εργοδότες της παρ. 1 υποχρεούνται να μην προβούν σε μειώσεις προσωπικού με καταγγελία των συμβάσεων εργασίας, για τον χρόνο που θέτουν τις συμβάσεις εργασίας των εργαζομένων τους σε αναστολή, σύμφωνα με την παρ. 1.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επιχειρήσεις-εργοδότες της παρ. 1 που κάνουν χρήση της ανωτέρω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για χρονικό διάστημα ίσο με το χρονικό διάστημα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την παρ. 1, καθίστανται δικαιούχοι της αποζημίωσης ειδικού σκοπού του δέκατου τρίτου άρθρου της από 14.3.2020 Πράξης Νομοθετικού Περιεχομένου (Α΄ 64), η οποία κυρώθηκε με το άρθρο 3 του ν. 4682/2020 (Α΄ 76) κατ’ αναλογία των ημερών διάρκειας της αναστολής των συμβάσεων εργασίας τους. Ως βάση υπολογισμού για τον μήνα Νοέμβριο 2020 ορίζεται το ποσό των οκτακοσίων (800) ευρώ, ενώ για τους μήνες Δεκέμβριο 2020 και Ιανουάριο 2021 το ποσό των πεντακοσίων τριάντα τεσσάρων (534) ευρώ, ανά μήνα.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και αναλογία δώρου Χριστουγέννων.</w:t>
      </w:r>
    </w:p>
    <w:p>
      <w:pPr>
        <w:pStyle w:val="MainText"/>
        <w:spacing w:before="120" w:after="0"/>
        <w:rPr>
          <w:lang w:val="el" w:eastAsia="el"/>
        </w:rPr>
      </w:pPr>
      <w:r>
        <w:rPr>
          <w:b/>
          <w:bCs/>
          <w:lang w:val="el" w:eastAsia="el"/>
        </w:rPr>
        <w:t>5.</w:t>
      </w:r>
      <w:r>
        <w:rPr>
          <w:lang w:val="el" w:eastAsia="el"/>
        </w:rPr>
        <w:t xml:space="preserve"> Οι Αναλυτικές Περιοδικές Δηλώσεις (ΑΠΔ) των εργαζομένων, των οποίων οι συμβάσεις εργασίας τελούν σε αναστολή, σύμφωνα με το παρόν, υποβάλλονται από τον εργοδότη.</w:t>
      </w:r>
    </w:p>
    <w:p>
      <w:pPr>
        <w:pStyle w:val="MainText"/>
        <w:spacing w:before="120" w:after="0"/>
        <w:rPr>
          <w:lang w:val="el" w:eastAsia="el"/>
        </w:rPr>
      </w:pPr>
      <w:r>
        <w:rPr>
          <w:b/>
          <w:bCs/>
          <w:lang w:val="el" w:eastAsia="el"/>
        </w:rPr>
        <w:t>6.</w:t>
      </w:r>
      <w:r>
        <w:rPr>
          <w:lang w:val="el" w:eastAsia="el"/>
        </w:rPr>
        <w:t xml:space="preserve"> Οι εργαζόμενοι σε επιχειρήσεις-εργοδότες της παρ. 1, των οποίων η σύμβαση εργασίας έχει λυθεί με καταγγελία κατά το χρονικό διάστημα από τις 31.10.2020 μέχρι και τη δημοσίευση του παρόντος, καθίστανται δικαιούχοι της έκτακτης οικονομικής ενίσχυσης, ως αποζημίωσης ειδικού σκοπού του δέκατου τρίτου άρθρου της από 14.3.2020 Πράξης Νομοθετικού Περιεχομένου, η οποία κυρώθηκε με το άρθρο 3 του ν. 4682/2020,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ευρώ (534,00€)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(ΟΑΕΔ). Στους εργαζόμενους παρέχεται πλήρης ασφαλιστική κάλυψη επί του ποσού των πεντακοσίων τριάντα τεσσάρων ευρώ (534,00€).</w:t>
      </w:r>
    </w:p>
    <w:p>
      <w:pPr>
        <w:pStyle w:val="MainText"/>
        <w:spacing w:before="120" w:after="0"/>
        <w:rPr>
          <w:lang w:val="el" w:eastAsia="el"/>
        </w:rPr>
      </w:pPr>
      <w:r>
        <w:rPr>
          <w:b/>
          <w:bCs/>
          <w:lang w:val="el" w:eastAsia="el"/>
        </w:rPr>
        <w:t>7.</w:t>
      </w:r>
      <w:r>
        <w:rPr>
          <w:lang w:val="el" w:eastAsia="el"/>
        </w:rPr>
        <w:t xml:space="preserve"> Η αποζημίωση ειδικού σκοπού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8.</w:t>
      </w:r>
      <w:r>
        <w:rPr>
          <w:lang w:val="el" w:eastAsia="el"/>
        </w:rPr>
        <w:t xml:space="preserve"> Η δαπάνη για την αποζημίωση ειδικού σκοπού, την ασφαλιστική κάλυψη των εργαζομένων και την αναλογία του δώρου Χριστουγέννων καλύπτεται από τον κρατικό προϋπολογισμό.</w:t>
      </w:r>
    </w:p>
    <w:p>
      <w:pPr>
        <w:pStyle w:val="MainText"/>
        <w:spacing w:before="120" w:after="0"/>
        <w:rPr>
          <w:lang w:val="el" w:eastAsia="el"/>
        </w:rPr>
      </w:pPr>
      <w:r>
        <w:rPr>
          <w:b/>
          <w:bCs/>
          <w:lang w:val="el" w:eastAsia="el"/>
        </w:rPr>
        <w:t>9.</w:t>
      </w:r>
      <w:r>
        <w:rPr>
          <w:lang w:val="el" w:eastAsia="el"/>
        </w:rPr>
        <w:t xml:space="preserve"> Για τη λήψη της αποζημίωσης ειδικού σκοπού από τους εργαζόμενους της παρ. 4, ο εργοδότης υποχρεού- ται να υποβάλει υπεύθυνη δήλωση στο Πληροφοριακό Σύστημα (ΠΣ) ΕΡΓΑΝΗ του Υπουργείου Εργασίας και Κοινωνικών Υποθέσεων, με την οποία δηλώνει τους εργαζόμενους των οποίων οι συμβάσεις εργασίας τελούν σε αναστολή.</w:t>
      </w:r>
    </w:p>
    <w:p>
      <w:pPr>
        <w:pStyle w:val="MainText"/>
        <w:spacing w:before="120" w:after="0"/>
        <w:rPr>
          <w:lang w:val="el" w:eastAsia="el"/>
        </w:rPr>
      </w:pPr>
      <w:r>
        <w:rPr>
          <w:b/>
          <w:bCs/>
          <w:lang w:val="el" w:eastAsia="el"/>
        </w:rPr>
        <w:t>10.</w:t>
      </w:r>
      <w:r>
        <w:rPr>
          <w:lang w:val="el" w:eastAsia="el"/>
        </w:rPr>
        <w:t xml:space="preserve"> Οι επιχειρήσεις-εργοδότες υποχρεούνται να γνωστοποιήσουν την ανωτέρω υπεύθυνη δήλωση, εγγράφως ή ηλεκτρονικά, στον εργαζόμενο, δηλώνοντάς του και τον αριθμό πρωτοκόλλου καταχώρισης της πράξης τους στο ΠΣ ΕΡΓΑΝΗ. Μετά από την ανωτέρω γνωστοποίηση οι δικαιούχοι-εργαζόμενοι, σύμφωνα με τα ανωτέρω, για να λάβουν την αποζημίωση ειδικού σκοπού, υποβάλλουν υπεύθυνη δήλωση σε ηλεκτρονική πλατφόρμα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τα οποία διασταυρώνονται σύμφωνα με την παρ. 1 του άρθρου 11 του ν. 4557/2018 (Α΄139), μέσω του Κέντρου Διαλειτουργικότητας της Γενικής Γραμματείας Πληροφοριακών Συστημάτων Δημόσιας Διοίκησης του Υπουργείου Ψηφιακής Διακυβέρνησης, καθώς και ο αριθμός πρωτοκόλλου καταχώρισης της υπεύθυνης δήλωσης του εργοδότη στο Π.Σ. ΕΡΓΑΝΗ.</w:t>
      </w:r>
    </w:p>
    <w:p>
      <w:pPr>
        <w:pStyle w:val="MainText"/>
        <w:spacing w:before="120" w:after="0"/>
        <w:rPr>
          <w:lang w:val="el" w:eastAsia="el"/>
        </w:rPr>
      </w:pPr>
      <w:r>
        <w:rPr>
          <w:b/>
          <w:bCs/>
          <w:lang w:val="el" w:eastAsia="el"/>
        </w:rPr>
        <w:t>11.</w:t>
      </w:r>
      <w:r>
        <w:rPr>
          <w:lang w:val="el" w:eastAsia="el"/>
        </w:rPr>
        <w:t xml:space="preserve"> Οι εργαζόμενοι της παρ. 6 υποβάλλουν αίτηση, η οποία επέχει θέση υπεύθυνης δήλωσης του ν. 1599/1986 (Α` 75), στην ηλεκτρονική πλατφόρμα του ειδικού μηχανισμού στήριξης των εργαζομένων (supportemployees. services.gov.gr), μέσω της Ενιαίας Ψηφιακής Πύλης της Δημόσιας Διοίκησης (gov.gr - ΕΨΠ) του άρθρου 22 του ν. 4727/2020 (Α΄184). Η ηλεκτρονική πλατφόρμα του προηγούμενου εδαφίου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Για την είσοδο του αιτούντος στην ανωτέρω πλατφόρμα απαιτείται η προηγούμενη αυθεντικοποί- ησή του με τη χρήση των κωδικών - διαπιστευτηρίων της Γενικής Γραμματείας Πληροφοριακών Συστημάτων Δημόσιας Διοίκησης του Υπουργείου Ψηφιακής Διακυβέρνησης, σύμφωνα με το άρθρο 24 του ν. 4727/2020.</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Εργασίας και Κοινωνικών Υποθέσεων, καθορίζονται οι όροι και κάθε αναγκαία λεπτομέρεια για την εφαρμογή του παρόντος.</w:t>
      </w:r>
    </w:p>
    <w:p>
      <w:pPr>
        <w:pStyle w:val="MainText"/>
        <w:spacing w:before="120" w:after="0"/>
        <w:rPr>
          <w:lang w:val="el" w:eastAsia="el"/>
        </w:rPr>
      </w:pPr>
      <w:r>
        <w:rPr>
          <w:b/>
          <w:bCs/>
          <w:lang w:val="el" w:eastAsia="el"/>
        </w:rPr>
        <w:t>13.</w:t>
      </w:r>
      <w:r>
        <w:rPr>
          <w:lang w:val="el" w:eastAsia="el"/>
        </w:rPr>
        <w:t xml:space="preserve"> Με κοινή απόφαση των Υπουργών Εργασίας και Κοινωνικών Υποθέσεων και Ψηφιακής Διακυβέρνησης δύνανται να καθορίζονται οι όροι και κάθε αναγκαία λεπτομέρεια ειδικώς για την εφαρμογή του παρόντος μέσω του Π.Σ.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MainText"/>
        <w:spacing w:before="120" w:after="0"/>
        <w:rPr>
          <w:lang w:val="el" w:eastAsia="el"/>
        </w:rPr>
      </w:pPr>
      <w:r>
        <w:rPr>
          <w:b/>
          <w:bCs/>
          <w:lang w:val="el" w:eastAsia="el"/>
        </w:rPr>
        <w:t>14.</w:t>
      </w:r>
      <w:r>
        <w:rPr>
          <w:lang w:val="el" w:eastAsia="el"/>
        </w:rPr>
        <w:t xml:space="preserve"> Η ισχύς του παρόντος άρχεται την 31.10.2020.</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Προϋποθέσεις τακτικής επιδότησης ανεργίας εποχικά εργαζομένων σε τουριστικά, επισιτιστικά και άλλα εποχιακά επαγγέλματα</w:t>
      </w:r>
    </w:p>
    <w:p>
      <w:pPr>
        <w:spacing w:before="240" w:after="240"/>
        <w:rPr>
          <w:lang w:val="el" w:eastAsia="el"/>
        </w:rPr>
      </w:pPr>
      <w:r>
        <w:rPr>
          <w:lang w:val="el" w:eastAsia="el"/>
        </w:rPr>
        <w:t>Η παρ. 8 του άρθρου 4 του ν. 1545/1985 (Α’ 91) αντικαθίσταται ως εξής:</w:t>
      </w:r>
    </w:p>
    <w:p>
      <w:pPr>
        <w:spacing w:before="240" w:after="240"/>
        <w:rPr>
          <w:lang w:val="el" w:eastAsia="el"/>
        </w:rPr>
      </w:pPr>
      <w:r>
        <w:rPr>
          <w:lang w:val="el" w:eastAsia="el"/>
        </w:rPr>
        <w:t>«8. Κατ’ εξαίρεση, ειδικά για το έτος 2020 και μόνο, για τους απασχολούμενους σε τουριστικά, επισιτιστικά και άλλα εποχιακά επαγγέλματα, οι οποίοι υπάγονται στην περ. β΄ της παρ. 2, για τη χορήγηση του τακτικού επιδόματος ανεργίας αρκούν πενήντα (50) ημέρες εργασίας στην ασφάλιση κλάδου ανεργίας του ΟΑΕΔ, για να λάβουν την τακτική επιδότηση ανεργίας της παρ. 9 του άρθρου 6. Για τους ανωτέρω απασχολούμενους των οποίων η εργασιακή σχέση λύθηκε εντός του 2020 και δεν έχουν αναγγελθεί για τακτική επιδότηση ανεργίας στις Υπηρεσίες του Οργανισμού Απασχόλησης Εργατικού Δυναμικού (ΟΑΕΔ), η προθεσμία της παρ. 1 του άρθρου 27 του ν.δ. 2961/1954 (Α’197), αρχίζει από την έναρξη ισχύος του παρόντος.</w:t>
      </w:r>
    </w:p>
    <w:p>
      <w:pPr>
        <w:spacing w:before="240" w:after="240"/>
        <w:rPr>
          <w:lang w:val="el" w:eastAsia="el"/>
        </w:rPr>
      </w:pPr>
      <w:r>
        <w:rPr>
          <w:lang w:val="el" w:eastAsia="el"/>
        </w:rPr>
        <w:t>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Κυρώσεις σε εργοδότη που λαμβάνει ποσό</w:t>
      </w:r>
    </w:p>
    <w:p>
      <w:pPr>
        <w:spacing w:before="240" w:after="240"/>
        <w:rPr>
          <w:lang w:val="el" w:eastAsia="el"/>
        </w:rPr>
      </w:pPr>
      <w:r>
        <w:rPr>
          <w:b/>
          <w:bCs/>
          <w:lang w:val="el" w:eastAsia="el"/>
        </w:rPr>
        <w:t>της αποζημίωσης ειδικού σκοπού από εργαζόμενο</w:t>
      </w:r>
    </w:p>
    <w:p>
      <w:pPr>
        <w:spacing w:before="240" w:after="240"/>
        <w:rPr>
          <w:lang w:val="el" w:eastAsia="el"/>
        </w:rPr>
      </w:pPr>
      <w:r>
        <w:rPr>
          <w:lang w:val="el" w:eastAsia="el"/>
        </w:rPr>
        <w:t>Ο εργοδότης που αξιώνει και λαμβάνει από εργαζόμενο μέρος ή το σύνολο του ποσού της αποζημίωσης ειδικού σκοπού του δέκατου τρίτου άρθρου της από 14.3.2020 Πράξης Νομοθετικού Περιεχομένου (Α΄ 64), η οποία κυρώθηκε με το άρθρο 3 του ν. 4682/2020 (Α΄ 76), της οποίας ο εργαζόμενος είναι δικαιούχος, σύμφωνα με τις σχετικές διατάξεις, διώκεται κατ’ έγκληση και τιμωρείται με ποινή φυλάκισης τουλάχιστον έξι (6) μηνών και χρηματική ποινή οριζόμενη σε τριακόσιες εξήντα (360) ημερήσιες μονάδες, το ύψος εκάστης των οποίων (ημερήσιων μονάδων) δεν μπορεί να είναι μικρότερο των δεκατεσσάρων (14) ευρώ.</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Χρήση των νέων τεχνολογιών για τη διεξαγωγή Γενικών Συνελεύσεων και Αρχαιρεσιών</w:t>
      </w:r>
    </w:p>
    <w:p>
      <w:pPr>
        <w:spacing w:before="240" w:after="240"/>
        <w:rPr>
          <w:lang w:val="el" w:eastAsia="el"/>
        </w:rPr>
      </w:pPr>
      <w:r>
        <w:rPr>
          <w:lang w:val="el" w:eastAsia="el"/>
        </w:rPr>
        <w:t>Κατ’ εξαίρεση και έως την 31.3.2021, οι Γενικές Συνελεύσεις των συνδικαλιστικών οργανώσεων της παρ. 1 του άρθρου 9 του ν. 1264/1982 (Α΄ 79), των εργοδοτικών οργανώσεων, όλων των σωματείων που λειτουργούν βάσει του ΑΚ ή άλλων νομικών προσώπων ιδιωτικού δικαίου (Ν.Π.Ι.Δ.) εξαιρουμένων των αλληλοβοηθητικών ταμείων δύναται να προκηρύσσονται και να διεξάγονται, μετά από απόφαση των αρμόδιων οργάνων διοίκησής τους, με τη χρήση των πλέον πρόσφορων σύγχρονων ψηφιακών μέσων απομακρυσμένης συμμετοχής των μελών τους. Με χρήση των ίδιων ψηφιακών μέσων λαμβάνο- νται οι σχετικές αποφάσεις των Γενικών Συνελεύσεων, τηρουμένων των λοιπών κείμενων και καταστατικών διατάξεων περί απαρτίας και λήψης απόφασης.</w:t>
      </w:r>
    </w:p>
    <w:p>
      <w:pPr>
        <w:spacing w:before="240" w:after="240"/>
        <w:rPr>
          <w:lang w:val="el" w:eastAsia="el"/>
        </w:rPr>
      </w:pPr>
      <w:r>
        <w:rPr>
          <w:lang w:val="el" w:eastAsia="el"/>
        </w:rPr>
        <w:t>Τα Διοικητικά Συμβούλια είναι υποχρεωμένα να λαμβάνουν κάθε πρόσφορο μέτρο για τη διασφάλιση της διαφάνειας και του αδιάβλητου των διαδικασιών.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Παράταση έναρξης ισχύος του π.δ. 70/2019 «Οργανισμός Απασχόλησης Εργατικού Δυναμικού (Ο.Α.Ε.Δ.)»</w:t>
      </w:r>
    </w:p>
    <w:p>
      <w:pPr>
        <w:spacing w:before="240" w:after="240"/>
        <w:rPr>
          <w:lang w:val="el" w:eastAsia="el"/>
        </w:rPr>
      </w:pPr>
      <w:r>
        <w:rPr>
          <w:lang w:val="el" w:eastAsia="el"/>
        </w:rPr>
        <w:t>Η παρ. 2 του άρθρου 73 ν. 4623/2019 (Α’134) αντικαθίσταται ως εξής:</w:t>
      </w:r>
    </w:p>
    <w:p>
      <w:pPr>
        <w:spacing w:before="240" w:after="240"/>
        <w:rPr>
          <w:lang w:val="el" w:eastAsia="el"/>
        </w:rPr>
      </w:pPr>
      <w:r>
        <w:rPr>
          <w:lang w:val="el" w:eastAsia="el"/>
        </w:rPr>
        <w:t>«Το πρώτο εδάφιο του άρθρου 45 του π.δ. 70/2019 (Α΄ 110) αντικαθίσταται από όταν ίσχυσε ως εξής: «Η ισχύς του παρόντος αρχίζει μετά την παρέλευση είκοσι τεσσάρων (24) μηνών από τη δημοσίευσή του στην Εφημερίδα της Κυβερνήσεως».»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Μέτρα για την προώθηση των θεσμών της αναδοχής και της υιοθεσίας</w:t>
      </w:r>
    </w:p>
    <w:p>
      <w:pPr>
        <w:spacing w:before="240" w:after="240"/>
        <w:rPr>
          <w:lang w:val="el" w:eastAsia="el"/>
        </w:rPr>
      </w:pPr>
      <w:r>
        <w:rPr>
          <w:lang w:val="el" w:eastAsia="el"/>
        </w:rPr>
        <w:t>Στο άρθρο 9 του ν. 4538/2018 (Α΄ 85) αντικαθίσταται η περ. δ΄ της παρ. 1 και προστίθεται νέα περ. ε΄, προστίθεται νέο εδάφιο στην περ. ζ΄, οι λοιπές περιπτώσεις αναριθμούνται και η διάταξη διαμορφώνεται ως εξής:</w:t>
      </w:r>
    </w:p>
    <w:p>
      <w:pPr>
        <w:spacing w:before="240" w:after="240"/>
        <w:rPr>
          <w:lang w:val="el" w:eastAsia="el"/>
        </w:rPr>
      </w:pPr>
      <w:r>
        <w:rPr>
          <w:lang w:val="el" w:eastAsia="el"/>
        </w:rPr>
        <w:t>«1. Όσοι επιθυμούν να γίνουν ανάδοχοι γονείς υποβάλλουν στον αρμόδιο, σύμφωνα με το άρθρο 13, φορέα τα εξής δικαιολογητικά:</w:t>
      </w:r>
    </w:p>
    <w:p>
      <w:pPr>
        <w:spacing w:before="240" w:after="240"/>
        <w:rPr>
          <w:lang w:val="el" w:eastAsia="el"/>
        </w:rPr>
      </w:pPr>
      <w:r>
        <w:rPr>
          <w:lang w:val="el" w:eastAsia="el"/>
        </w:rPr>
        <w:t>α. αίτηση στην οποία αναγράφεται το ονοματεπώνυμο, ο αριθμός ΑΜΚΑ, η διεύθυνση κατοικίας, καθώς και η ηλικία τους και στην οποία αναφέρεται τεκμηριωμένα ο λόγος που τους ωθεί να γίνουν ανάδοχοι γονείς,</w:t>
      </w:r>
    </w:p>
    <w:p>
      <w:pPr>
        <w:spacing w:before="240" w:after="240"/>
        <w:rPr>
          <w:lang w:val="el" w:eastAsia="el"/>
        </w:rPr>
      </w:pPr>
      <w:r>
        <w:rPr>
          <w:lang w:val="el" w:eastAsia="el"/>
        </w:rPr>
        <w:t>β. πιστοποιητικό οικογενειακής κατάστασης,</w:t>
      </w:r>
    </w:p>
    <w:p>
      <w:pPr>
        <w:spacing w:before="240" w:after="240"/>
        <w:rPr>
          <w:lang w:val="el" w:eastAsia="el"/>
        </w:rPr>
      </w:pPr>
      <w:r>
        <w:rPr>
          <w:lang w:val="el" w:eastAsia="el"/>
        </w:rPr>
        <w:t>γ. πράξη διοικητικού προσδιορισμού φόρου εισοδήματος των τριών (3) τελευταίων φορολογικών ετών. Αν δεν έχει ακόμη εκδοθεί πράξη διοικητικού προσδιορισμού φόρου εισοδήματος του τελευταίου φορολογικού έτους, αρκεί υπεύθυνη δήλωση του αιτούντος ότι έχει υποβάλει τη δήλωση φορολογίας εισοδήματος του τελευταίου φορολογικού έτους και ότι αναλαμβάνει την υποχρέωση να προσκομίσει την εν λόγω πράξη όταν αυτή εκδοθεί,</w:t>
      </w:r>
    </w:p>
    <w:p>
      <w:pPr>
        <w:spacing w:before="240" w:after="240"/>
        <w:rPr>
          <w:lang w:val="el" w:eastAsia="el"/>
        </w:rPr>
      </w:pPr>
      <w:r>
        <w:rPr>
          <w:lang w:val="el" w:eastAsia="el"/>
        </w:rPr>
        <w:t>δ. πιστοποιητικό, από το οποίο προκύπτει ότι ο αιτών και τα συνοικούντα με αυτόν πρόσωπα δεν πάσχουν από χρόνια μεταδοτικά νοσήματα, το οποίο εκδίδεται από ιατρούς των αντίστοιχων ειδικοτήτων που μπορούν να χορηγήσουν σχετικό πιστοποιητικό, των δημόσιων δομών Πρωτοβάθμιας Φροντίδας Υγείας (Π.Φ.Υ.), των δημόσιων νοσοκομείων και των Τοπικών Μονάδων Υγείας (Το.Μ.Υ.), ε. πιστοποιητικό, από το οποίο προκύπτει ότι ο αιτών και τα συνοικούντα με αυτόν πρόσωπα δεν πάσχουν από ψυχικά νοσήματα, το οποίο εκδίδεται από ψυχίατρους των δημόσιων δομών Πρωτοβάθμιας Φροντίδας Υγείας (Π.Φ.Υ.) και των δημόσιων νοσοκομείων,</w:t>
      </w:r>
    </w:p>
    <w:p>
      <w:pPr>
        <w:spacing w:before="240" w:after="240"/>
        <w:rPr>
          <w:lang w:val="el" w:eastAsia="el"/>
        </w:rPr>
      </w:pPr>
      <w:r>
        <w:rPr>
          <w:lang w:val="el" w:eastAsia="el"/>
        </w:rPr>
        <w:t>στ. πιστοποιητικό περί μη θέσης σε δικαστική συμπαράσταση ή κίνησης σχετικής διαδικασίας από το πρωτοδικείο του τόπου μόνιμης κατοικίας των αιτούντων και όσων συνοικούν με αυτούς,</w:t>
      </w:r>
    </w:p>
    <w:p>
      <w:pPr>
        <w:spacing w:before="240" w:after="240"/>
        <w:rPr>
          <w:lang w:val="el" w:eastAsia="el"/>
        </w:rPr>
      </w:pPr>
      <w:r>
        <w:rPr>
          <w:lang w:val="el" w:eastAsia="el"/>
        </w:rPr>
        <w:t>ζ. αντίγραφο ποινικού μητρώου δικαστικής χρήσης των ιδίων και των συνοικούντων με αυτούς ενήλικων μελών, από το οποίο προκύπτει ότι δεν έχουν καταδικαστεί τελεσίδικα για αδικήματα που επισύρουν, σύμφωνα με το άρθρο 1537 ΑΚ, έκπτωση από τη γονική μέριμνα ή για εγκλήματα κατά της γενετήσιας ελευθερίας και οικονομικής εκμετάλλευσης της γενετήσιας ζωής, αρπαγής ανηλίκων, εμπορίας ανθρώπων, ενδοοικογενειακής βίας σύμφωνα με το ν. 3500/2006 (Α’ 232), καθώς και για όσα προβλέπονται από τη νομοθεσία για τα ναρκωτικά ή την εμπορία οργάνων,</w:t>
      </w:r>
    </w:p>
    <w:p>
      <w:pPr>
        <w:spacing w:before="240" w:after="240"/>
        <w:rPr>
          <w:lang w:val="el" w:eastAsia="el"/>
        </w:rPr>
      </w:pPr>
      <w:r>
        <w:rPr>
          <w:lang w:val="el" w:eastAsia="el"/>
        </w:rPr>
        <w:t>η. πιστοποιητικό ότι δεν έχει ασκηθεί ποινική δίωξη για όσα αδικήματα προβλέπονται στην περίπτωση ζ΄, καθώς και πιστοποιητικό που εκδίδεται από την εισαγγελία του τόπου μόνιμης κατοικίας τους, ότι δεν είναι φυγόδικοι ή φυγόποινοι για τα ίδια αδικήματα.</w:t>
      </w:r>
    </w:p>
    <w:p>
      <w:pPr>
        <w:spacing w:before="240" w:after="240"/>
        <w:rPr>
          <w:lang w:val="el" w:eastAsia="el"/>
        </w:rPr>
      </w:pPr>
      <w:r>
        <w:rPr>
          <w:lang w:val="el" w:eastAsia="el"/>
        </w:rPr>
        <w:t>Τα πιστοποιητικά των περ. β΄, δ΄, ε΄ και στ΄ εκδίδονται εντός του προηγούμενου τριμήνου από την υποβολή τους. Τα πιστοποιητικά των περ. ζ΄ και η΄ αναζητούνται αυτεπάγγελτα, σε ετήσια βάση από τον αρμόδιο φορέα εποπτείας για όσο χρονικό διάστημα είναι εγγεγραμμένος ο υποψήφιος ή ο ανάδοχος στα μητρώα των άρθρων 6 και 7.».Ε</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Επιπρόσθετα μέτρα στήριξης επαγγελματιών της τέχνης και του πολιτισμού</w:t>
      </w:r>
    </w:p>
    <w:p>
      <w:pPr>
        <w:pStyle w:val="MainText"/>
        <w:spacing w:before="120" w:after="0"/>
        <w:rPr>
          <w:lang w:val="el" w:eastAsia="el"/>
        </w:rPr>
      </w:pPr>
      <w:r>
        <w:rPr>
          <w:b/>
          <w:bCs/>
          <w:lang w:val="el" w:eastAsia="el"/>
        </w:rPr>
        <w:t>1.</w:t>
      </w:r>
      <w:r>
        <w:rPr>
          <w:lang w:val="el" w:eastAsia="el"/>
        </w:rPr>
        <w:t xml:space="preserve"> Καλλιτέχνες, δημιουργοί και επαγγελματίες της τέχνης και του πολιτισμού, οι οποίοι είναι εγγεγραμμένοι από 13.5.2020 έως και την 10.01.2021 στην ειδική ηλεκτρονική πλατφόρμα:</w:t>
      </w:r>
    </w:p>
    <w:p>
      <w:pPr>
        <w:spacing w:before="240" w:after="240"/>
        <w:rPr>
          <w:lang w:val="el" w:eastAsia="el"/>
        </w:rPr>
      </w:pPr>
      <w:r>
        <w:rPr>
          <w:lang w:val="el" w:eastAsia="el"/>
        </w:rPr>
        <w:t>artandcultureprofessionals.services.gov.gr στο Πληροφοριακό Σύστημα (Π.Σ.) ΕΡΓΑΝΗ του Υπουργείου Εργασίας και Κοινωνικών Υποθέσεων, είναι δικαιούχοι της αποζημίωσης ειδικού σκοπού του δέκατου τρίτου άρθρου της από 14.3.2020 Πράξης Νομοθετικού Περιεχομένου (A΄ 64), η οποία κυρώθηκε με το άρθρο 3 του ν. 4682/2020 (A’ 76), για τους μήνες Νοέμβριο και Δεκέμβριο του 2020.</w:t>
      </w:r>
    </w:p>
    <w:p>
      <w:pPr>
        <w:pStyle w:val="MainText"/>
        <w:spacing w:before="120" w:after="0"/>
        <w:rPr>
          <w:lang w:val="el" w:eastAsia="el"/>
        </w:rPr>
      </w:pPr>
      <w:r>
        <w:rPr>
          <w:b/>
          <w:bCs/>
          <w:lang w:val="el" w:eastAsia="el"/>
        </w:rPr>
        <w:t>2.</w:t>
      </w:r>
      <w:r>
        <w:rPr>
          <w:lang w:val="el" w:eastAsia="el"/>
        </w:rPr>
        <w:t xml:space="preserve"> Τα πρόσωπα της παρ. 1 είναι δικαιούχοι αποζημίωσης ειδικού σκοπού ύψους πεντακοσίων τριάντα τεσσάρων (534,00) ευρώ ανά μήνα, επί του οποίου ποσού παρέχεται πλήρης ασφαλιστική κάλυψη, εφόσον δεν έχουν σύμβαση εξαρτημένης εργασίας σε εργοδότη ή δεν λαμβάνουν τακτική επιδότηση ανεργίας από τον Οργανισμό Απασχόλησης Εργατικού Δυναμικού κατά τη διάρκεια του ανωτέρω χρονικού διαστήματος.</w:t>
      </w:r>
    </w:p>
    <w:p>
      <w:pPr>
        <w:pStyle w:val="MainText"/>
        <w:spacing w:before="120" w:after="0"/>
        <w:rPr>
          <w:lang w:val="el" w:eastAsia="el"/>
        </w:rPr>
      </w:pPr>
      <w:r>
        <w:rPr>
          <w:b/>
          <w:bCs/>
          <w:lang w:val="el" w:eastAsia="el"/>
        </w:rPr>
        <w:t>3.</w:t>
      </w:r>
      <w:r>
        <w:rPr>
          <w:lang w:val="el" w:eastAsia="el"/>
        </w:rPr>
        <w:t xml:space="preserve"> Η αποζημίωση της παρ. 2 είναι αφορολόγητη, ανεκ- 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4.</w:t>
      </w:r>
      <w:r>
        <w:rPr>
          <w:lang w:val="el" w:eastAsia="el"/>
        </w:rPr>
        <w:t xml:space="preserve"> α) Για την καταβολή της αποζημίωσης ειδικού σκοπού, τα πρόσωπα της παρ. 1 υποβάλλουν υποχρεωτικά υπεύθυνη δήλωση του ν. 1599/1986 (Α΄ 75) στην ηλεκτρονική πλατφόρμα του ειδικού μηχανισμού στήριξης των εργαζομένων (supportemployees.services.gov.gr), χωρίς να απαιτείται υπεύθυνη δήλωση εργοδότη.</w:t>
      </w:r>
    </w:p>
    <w:p>
      <w:pPr>
        <w:pStyle w:val="StructureList1"/>
        <w:spacing w:before="120" w:after="0"/>
        <w:rPr>
          <w:lang w:val="el" w:eastAsia="el"/>
        </w:rPr>
      </w:pPr>
      <w:r>
        <w:rPr>
          <w:lang w:val="el" w:eastAsia="el"/>
        </w:rPr>
        <w:t>β)</w:t>
      </w:r>
      <w:r>
        <w:rPr>
          <w:lang w:val="en" w:eastAsia="en"/>
        </w:rPr>
        <w:tab/>
      </w:r>
      <w:r>
        <w:rPr>
          <w:lang w:val="el" w:eastAsia="el"/>
        </w:rPr>
        <w:t>Για τις υποβληθείσες υπεύθυνες δηλώσεις διε- νεργείται έλεγχος διασταύρωσης των στοιχείων που τηρούνται στην ειδική ηλεκτρονική πλατφόρμα, artandcultureprofessionals.services.gov.gr, στο Π.Σ. ΕΡ- ΓΑΝΗ, στον ΟΑΕΔ και στους συναρμόδιους φορείς.</w:t>
      </w:r>
    </w:p>
    <w:p>
      <w:pPr>
        <w:pStyle w:val="MainText"/>
        <w:spacing w:before="120" w:after="0"/>
        <w:rPr>
          <w:lang w:val="el" w:eastAsia="el"/>
        </w:rPr>
      </w:pPr>
      <w:r>
        <w:rPr>
          <w:b/>
          <w:bCs/>
          <w:lang w:val="el" w:eastAsia="el"/>
        </w:rPr>
        <w:t>5.</w:t>
      </w:r>
      <w:r>
        <w:rPr>
          <w:lang w:val="el" w:eastAsia="el"/>
        </w:rPr>
        <w:t xml:space="preserve"> Η δαπάνη για την αποζημίωση ειδικού σκοπού και το σύνολο των ασφαλιστικών εισφορών των προσώπων της παρ. 1 καλύπτονται από τον κρατικό προϋπολογισμό.</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δύνανται να ρυθμίζονται οι όροι και οι προϋποθέσεις ένταξης των ανωτέρω δικαιούχων, η διαδικασία καταβολής της αποζημίωσης ειδικού σκοπού, να παρατείνεται η ισχύς του παρόντος,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δύνανται να εξειδικεύονται ειδικότερα ζητήματα αρμοδιότητας του Υπουργείου Εργασίας και Κοινωνικών Υποθέσεων για την εφαρμογή του παρόντος.</w:t>
      </w:r>
    </w:p>
    <w:p>
      <w:pPr>
        <w:pStyle w:val="MainText"/>
        <w:spacing w:before="120" w:after="0"/>
        <w:rPr>
          <w:lang w:val="el" w:eastAsia="el"/>
        </w:rPr>
      </w:pPr>
      <w:r>
        <w:rPr>
          <w:b/>
          <w:bCs/>
          <w:lang w:val="el" w:eastAsia="el"/>
        </w:rPr>
        <w:t>8.</w:t>
      </w:r>
      <w:r>
        <w:rPr>
          <w:lang w:val="el" w:eastAsia="el"/>
        </w:rPr>
        <w:t xml:space="preserve"> Η ισχύς του παρόντος άρχεται την 1η.11.2020.</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Νομιμοποίηση διανυθέντος χρόνου ασφάλισης στους Κλάδους Πρόσθετης και Κύριας Ασφάλισης του πρώην ΟΓΑ</w:t>
      </w:r>
    </w:p>
    <w:p>
      <w:pPr>
        <w:pStyle w:val="MainText"/>
        <w:spacing w:before="120" w:after="0"/>
        <w:rPr>
          <w:lang w:val="el" w:eastAsia="el"/>
        </w:rPr>
      </w:pPr>
      <w:r>
        <w:rPr>
          <w:b/>
          <w:bCs/>
          <w:lang w:val="el" w:eastAsia="el"/>
        </w:rPr>
        <w:t>1.</w:t>
      </w:r>
      <w:r>
        <w:rPr>
          <w:lang w:val="el" w:eastAsia="el"/>
        </w:rPr>
        <w:t xml:space="preserve"> Οι εγγεγραμμένοι στα Μητρώα Ασφαλισμένων των Κλάδων Πρόσθετης και Κύριας Ασφάλισης Αγροτών του πρώην Οργανισμού Γεωργικών Ασφαλίσεων (ΟΓΑ), οι οποίοι μέχρι την έναρξη ισχύος του παρόντος έχουν υποβάλει συνταξιοδοτικό αίτημα, το οποίο και εκκρεμεί, θεωρούνται ότι καλώς ασφαλίστηκαν για χρόνο ασφάλισης έως τις 31.12.2016.</w:t>
      </w:r>
    </w:p>
    <w:p>
      <w:pPr>
        <w:pStyle w:val="MainText"/>
        <w:spacing w:before="120" w:after="0"/>
        <w:rPr>
          <w:lang w:val="el" w:eastAsia="el"/>
        </w:rPr>
      </w:pPr>
      <w:r>
        <w:rPr>
          <w:b/>
          <w:bCs/>
          <w:lang w:val="el" w:eastAsia="el"/>
        </w:rPr>
        <w:t>2.</w:t>
      </w:r>
      <w:r>
        <w:rPr>
          <w:lang w:val="el" w:eastAsia="el"/>
        </w:rPr>
        <w:t xml:space="preserve"> Η παρ. 1 εφαρμόζεται εφόσον: α) κατά τον ίδιο χρόνο, δεν έχουν ασφαλιστεί ή δεν υπάγονται υποχρεωτικά στην ασφάλιση άλλου φορέα κύριας ασφάλισης ή έχουν ασφαλιστεί αλλά δεν δικαιούνται σύνταξης από την ασφάλισή τους αυτή ή δεν συνταξιοδοτούνται από άλλον φορέα κύριας ασφάλισης της Ελλάδος ή του εξωτερικού με την επιφύλαξη της περ. δ΄ της παρ. 1 του άρθρου 4 του ν. 4169/1961 (Α’ 81) και β) προκειμένου για υπηκόους τρίτων χωρών που κατά τον χρόνο της ασφάλισής τους διέμεναν νόμιμα στη Χώρα.</w:t>
      </w:r>
    </w:p>
    <w:p>
      <w:pPr>
        <w:pStyle w:val="MainText"/>
        <w:spacing w:before="120" w:after="0"/>
        <w:rPr>
          <w:lang w:val="el" w:eastAsia="el"/>
        </w:rPr>
      </w:pPr>
      <w:r>
        <w:rPr>
          <w:b/>
          <w:bCs/>
          <w:lang w:val="el" w:eastAsia="el"/>
        </w:rPr>
        <w:t>3.</w:t>
      </w:r>
      <w:r>
        <w:rPr>
          <w:lang w:val="el" w:eastAsia="el"/>
        </w:rPr>
        <w:t xml:space="preserve"> Κατά τα λοιπά εφαρμόζεται το άρθρο 7 του ν. 3050/ 2002 (Α΄ 214).</w:t>
      </w:r>
    </w:p>
    <w:p>
      <w:pPr>
        <w:pStyle w:val="MainText"/>
        <w:spacing w:before="120" w:after="0"/>
        <w:rPr>
          <w:lang w:val="el" w:eastAsia="el"/>
        </w:rPr>
      </w:pPr>
      <w:r>
        <w:rPr>
          <w:b/>
          <w:bCs/>
          <w:lang w:val="el" w:eastAsia="el"/>
        </w:rPr>
        <w:t>4.</w:t>
      </w:r>
      <w:r>
        <w:rPr>
          <w:lang w:val="el" w:eastAsia="el"/>
        </w:rPr>
        <w:t xml:space="preserve"> Οι εκκρεμείς υποθέσεις ενώπιον του αρμόδιου οργάνου εξέτασης ενστάσεων του άρθρου 40 του π.δ. 78/1998 (Α΄ 72) κρίνονται σύμφωνα με την παρ. 3.</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ΔΙΑΤΑΞΕΙΣ ΥΠΟΥΡΓΕΙΟΥ ΝΑΥΤΙΛΙΑΣ ΚΑΙ ΝΗΣΙΩΤΙΚΗΣ ΠΟΛΙΤΙΚΗΣ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Κατεπείγουσες ανάγκες προμήθειας καυσίμων Λιμενικού Σώματος - Ελληνικής Ακτοφυλακής (Λ.Σ. - ΕΛ.ΑΚΤ.) - Αντικατάσταση της παρ. 1 του άρθρου 55 του ν. 4331/2015</w:t>
      </w:r>
    </w:p>
    <w:p>
      <w:pPr>
        <w:spacing w:before="240" w:after="240"/>
        <w:rPr>
          <w:lang w:val="el" w:eastAsia="el"/>
        </w:rPr>
      </w:pPr>
      <w:r>
        <w:rPr>
          <w:lang w:val="el" w:eastAsia="el"/>
        </w:rPr>
        <w:t>Η παρ. 1 του άρθρου 55 του ν. 4331/2015 (Α΄ 69) αντικαθίσταται ως εξής:</w:t>
      </w:r>
    </w:p>
    <w:p>
      <w:pPr>
        <w:spacing w:before="240" w:after="240"/>
        <w:rPr>
          <w:lang w:val="el" w:eastAsia="el"/>
        </w:rPr>
      </w:pPr>
      <w:r>
        <w:rPr>
          <w:lang w:val="el" w:eastAsia="el"/>
        </w:rPr>
        <w:t>«1. Μέχρι τις 31.12.2021, η διενέργεια διαδικασιών σύναψης και εκτέλεσης των συμβάσεων προμηθειών καυσίμων για τα επιχειρησιακά μέσα και τα συστήματα που χρησιμοποιεί το Λιμενικό Σώμα - Ελληνική Ακτοφυλακή (Λ.Σ. - ΕΛ.ΑΚΤ.), υλοποιείται κατά τις κείμενες διατάξεις από τη Διεύθυνση Προμηθειών και Εποπτείας Αποθηκών και, κατά περίπτωση, από τις Περιφερειακές Υπηρεσίες του Αρχηγείου Λ.Σ. - ΕΛ.ΑΚΤ. (Περιφερειακές Διοικήσεις - Κεντρικά Λιμεναρχεία - Λιμεναρχεία), τις Επισκευαστικές Βάσεις, την Υπηρεσία Εναερίων Μέσων (Υ.Ε.Μ.), τη Μονάδα Υποβρυχίων Αποστολών (Μ.Υ.Α.) του Αρχηγείου Λ.Σ. - ΕΛ.ΑΚΤ., τα Πλοία Ανοιχτής Θαλάσσης Λ.Σ. - ΕΛ.ΑΚΤ. (Π.Α.Θ./Λ.Σ. - ΕΛ.ΑΚΤ.) και τα Περιπολικά Πλοία Λ.Σ. - ΕΛ.ΑΚΤ. (Π.Π.Λ.Σ. - ΕΛ.ΑΚΤ.), κατόπιν εισήγησης της επισπεύδουσας υπηρεσίας και εξασφάλισης των απαιτούμενων πιστώσεων. Ακολούθως, η Διεύθυνση Προμηθειών και Εποπτείας Αποθηκών προωθεί στον Αρχηγό Λ.Σ. - ΕΛ.ΑΚΤ. για έγκριση, απόφαση με την οποία χαρακτηρίζεται η προμήθεια ως υπαγόμενη στην παρούσα διάταξη και καθορίζεται η υπηρεσία υλοποίησης.»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Θέματα Πλοηγικής Υπηρεσίας -</w:t>
      </w:r>
    </w:p>
    <w:p>
      <w:pPr>
        <w:spacing w:before="240" w:after="240"/>
        <w:rPr>
          <w:lang w:val="el" w:eastAsia="el"/>
        </w:rPr>
      </w:pPr>
      <w:r>
        <w:rPr>
          <w:b/>
          <w:bCs/>
          <w:lang w:val="el" w:eastAsia="el"/>
        </w:rPr>
        <w:t>Αντικατάσταση της παρ. 3 του άρθρου τέταρτου του ν. 4480/2017</w:t>
      </w:r>
    </w:p>
    <w:p>
      <w:pPr>
        <w:spacing w:before="240" w:after="240"/>
        <w:rPr>
          <w:lang w:val="el" w:eastAsia="el"/>
        </w:rPr>
      </w:pPr>
      <w:r>
        <w:rPr>
          <w:lang w:val="el" w:eastAsia="el"/>
        </w:rPr>
        <w:t>Η παρ. 3 του άρθρου τέταρτου του ν. 4480/2017 (Α΄ 97) αντικαθίσταται ως εξής:</w:t>
      </w:r>
    </w:p>
    <w:p>
      <w:pPr>
        <w:spacing w:before="240" w:after="240"/>
        <w:rPr>
          <w:lang w:val="el" w:eastAsia="el"/>
        </w:rPr>
      </w:pPr>
      <w:r>
        <w:rPr>
          <w:lang w:val="el" w:eastAsia="el"/>
        </w:rPr>
        <w:t>«3. Μέχρι τις 31.12.2021, η διενέργεια διαδικασιών σύναψης και εκτέλεσης των πάσης φύσεως συμβάσεων προμηθειών και παροχής υπηρεσιών, κατά τις διατάξεις του ν. 3142/1955 (Α΄ 43) και του εκτελεστικού αυτού β.δ. 28 Ιανουαρίου/26 Φεβρουάριου 1958 (Α΄ 44), που αφορούν στην εύρυθμη λειτουργία των κατά τόπους Πλοηγικών Σταθμών και μέχρι του ποσού των εξήντα χιλιάδων (60.000) ευρώ πλέον Φ.Π.Α. ετησίως ανά Α.Λ.Ε., για καθέναν από τους Σταθμούς αυτούς υλοποιείται από τους κατά τόπους Πλοηγικούς Σταθμούς.»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Παράταση πιστοποιητικών ναυτικών</w:t>
      </w:r>
    </w:p>
    <w:p>
      <w:pPr>
        <w:pStyle w:val="MainText"/>
        <w:spacing w:before="120" w:after="0"/>
        <w:rPr>
          <w:lang w:val="el" w:eastAsia="el"/>
        </w:rPr>
      </w:pPr>
      <w:r>
        <w:rPr>
          <w:b/>
          <w:bCs/>
          <w:lang w:val="el" w:eastAsia="el"/>
        </w:rPr>
        <w:t>1.</w:t>
      </w:r>
      <w:r>
        <w:rPr>
          <w:lang w:val="el" w:eastAsia="el"/>
        </w:rPr>
        <w:t xml:space="preserve"> Στο σύνολο των αποδεικτικών ναυτικής ικανότητας και των πιστοποιητικών επάρκειας που έχουν εκδοθεί από την αρμόδια ελληνική αρχή, σύμφωνα με τις διατάξεις της Διεθνούς Σύμβασης «για πρότυπα εκπαίδευσης, έκδοσης πιστοποιητικών και τήρησης φυλακών των ναυτικών, 1978» (STCW 1978), η οποία κυρώθηκε με τον ν. 1314/1983 (Α΄ 2), όπως αυτή τροποποιήθηκε, και έχουν λήξει έως τη δημοσίευση του παρόντος ή πρόκειται να λήξουν έως τις 31.3.2021, χορηγείται παράταση ισχύος έξι (6) μηνών, ανεξαρτήτως εάν έχει χορηγηθεί ήδη παράταση. Αντίστοιχη παράταση χορηγείται και στα πιστοποιητικά επικύρωσης (endorsements), υπό την προϋπόθεση ότι τα αποδεικτικά ναυτικής ικανότητας αλλοδαπής αρχής, τα οποία επικυρώνουν, έχουν διάρκεια ισχύος που εκτείνεται μέχρι την ημερομηνία της παράτασης του πρώτου εδαφίου.</w:t>
      </w:r>
    </w:p>
    <w:p>
      <w:pPr>
        <w:pStyle w:val="MainText"/>
        <w:spacing w:before="120" w:after="0"/>
        <w:rPr>
          <w:lang w:val="el" w:eastAsia="el"/>
        </w:rPr>
      </w:pPr>
      <w:r>
        <w:rPr>
          <w:b/>
          <w:bCs/>
          <w:lang w:val="el" w:eastAsia="el"/>
        </w:rPr>
        <w:t>2.</w:t>
      </w:r>
      <w:r>
        <w:rPr>
          <w:lang w:val="el" w:eastAsia="el"/>
        </w:rPr>
        <w:t xml:space="preserve"> Για τη χρονική περίοδο από 1ης.4.2021 έως 30.9.2021 η ισχύς των ως άνω πιστοποιητικών δύναται να παρατεί- νεται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Μέτρα στήριξης της ναυτικής εργασίας</w:t>
      </w:r>
    </w:p>
    <w:p>
      <w:pPr>
        <w:pStyle w:val="MainText"/>
        <w:spacing w:before="120" w:after="0"/>
        <w:rPr>
          <w:lang w:val="el" w:eastAsia="el"/>
        </w:rPr>
      </w:pPr>
      <w:r>
        <w:rPr>
          <w:b/>
          <w:bCs/>
          <w:lang w:val="el" w:eastAsia="el"/>
        </w:rPr>
        <w:t>1.</w:t>
      </w:r>
      <w:r>
        <w:rPr>
          <w:lang w:val="el" w:eastAsia="el"/>
        </w:rPr>
        <w:t xml:space="preserve"> Ακτοπλοϊκές επιχειρήσεις - πλοιοκτήτες - εφοπλιστές που πλήττονται σημαντικά βάσει των ΚΑΔ που ορίζονται από το Υπουργείο Οικονομικών, δύνανται να παρατείνουν ή να θέτουν αρχικώς σε αναστολή συμβάσεις ναυτολόγησης ναυτολογημένων ναυτικών, εξαιρουμένου του προσωπικού ασφαλείας - φύλαξης, των:</w:t>
      </w:r>
    </w:p>
    <w:p>
      <w:pPr>
        <w:pStyle w:val="StructureList1"/>
        <w:spacing w:before="120" w:after="0"/>
        <w:rPr>
          <w:lang w:val="el" w:eastAsia="el"/>
        </w:rPr>
      </w:pPr>
      <w:r>
        <w:rPr>
          <w:lang w:val="el" w:eastAsia="el"/>
        </w:rPr>
        <w:t>α)</w:t>
      </w:r>
      <w:r>
        <w:rPr>
          <w:lang w:val="en" w:eastAsia="en"/>
        </w:rPr>
        <w:tab/>
      </w:r>
      <w:r>
        <w:rPr>
          <w:lang w:val="el" w:eastAsia="el"/>
        </w:rPr>
        <w:t>πλοίων της περ. α΄ της παρ. 2 του άρθρου εξηκοστού τρίτου της από 30.3.2020 Πράξης Νομοθετικού Περιεχομένου (Α΄ 75), η οποία κυρώθηκε με το άρθρο 1 του ν. 4684/2020 (Α΄ 86), όπως τροποποιήθηκε με το άρθρο τεσσαρακοστό της από 1.5.2020 Πράξης Νομοθετικού Περιεχομένου (Α΄ 90), η οποία κυρώθηκε με το άρθρο 2 του ν. 4690/2020 (Α΄ 104), κατά τους μήνες Νοέμβριο και Δεκέμβριο 2020 και εφόσον τα πλοία αυτά δεν δραστηριοποιούνται, και</w:t>
      </w:r>
    </w:p>
    <w:p>
      <w:pPr>
        <w:pStyle w:val="StructureList1"/>
        <w:spacing w:before="120" w:after="0"/>
        <w:rPr>
          <w:lang w:val="el" w:eastAsia="el"/>
        </w:rPr>
      </w:pPr>
      <w:r>
        <w:rPr>
          <w:lang w:val="el" w:eastAsia="el"/>
        </w:rPr>
        <w:t>β)</w:t>
      </w:r>
      <w:r>
        <w:rPr>
          <w:lang w:val="en" w:eastAsia="en"/>
        </w:rPr>
        <w:tab/>
      </w:r>
      <w:r>
        <w:rPr>
          <w:lang w:val="el" w:eastAsia="el"/>
        </w:rPr>
        <w:t>φορτηγών πλοίων που εκτελούν πλόες εσωτερικού ή εντός Μεσογείου, κατά τους μήνες Νοέμβριο και Δεκέμβριο 2020 και εφόσον τα πλοία αυτά δεν δραστηριοποιούνται.</w:t>
      </w:r>
    </w:p>
    <w:p>
      <w:pPr>
        <w:pStyle w:val="MainText"/>
        <w:spacing w:before="120" w:after="0"/>
        <w:rPr>
          <w:lang w:val="el" w:eastAsia="el"/>
        </w:rPr>
      </w:pPr>
      <w:r>
        <w:rPr>
          <w:b/>
          <w:bCs/>
          <w:lang w:val="el" w:eastAsia="el"/>
        </w:rPr>
        <w:t>2.</w:t>
      </w:r>
      <w:r>
        <w:rPr>
          <w:lang w:val="el" w:eastAsia="el"/>
        </w:rPr>
        <w:t xml:space="preserve"> Οι ναυτολογημένοι ναυτικοί της παρ. 1, για το χρονικό διάστημα του μηνός Νοεμβρίου 2020 είναι δικαιούχοι της αποζημίωσης ειδικού σκοπού, κατ’ αναλογία των ημερών αναστολής των συμβάσεων ναυτολόγησής τους με βάση υπολογισμού το ποσό των:</w:t>
      </w:r>
    </w:p>
    <w:p>
      <w:pPr>
        <w:pStyle w:val="StructureList1"/>
        <w:spacing w:before="120" w:after="0"/>
        <w:rPr>
          <w:lang w:val="el" w:eastAsia="el"/>
        </w:rPr>
      </w:pPr>
      <w:r>
        <w:rPr>
          <w:lang w:val="el" w:eastAsia="el"/>
        </w:rPr>
        <w:t>α)</w:t>
      </w:r>
      <w:r>
        <w:rPr>
          <w:lang w:val="en" w:eastAsia="en"/>
        </w:rPr>
        <w:tab/>
      </w:r>
      <w:r>
        <w:rPr>
          <w:lang w:val="el" w:eastAsia="el"/>
        </w:rPr>
        <w:t>οκτακοσίων (800) ευρώ, που αντιστοιχεί στις τριάντα ημέρες για τον μήνα Νοέμβριο 2020,</w:t>
      </w:r>
    </w:p>
    <w:p>
      <w:pPr>
        <w:pStyle w:val="StructureList1"/>
        <w:spacing w:before="120" w:after="0"/>
        <w:rPr>
          <w:lang w:val="el" w:eastAsia="el"/>
        </w:rPr>
      </w:pPr>
      <w:r>
        <w:rPr>
          <w:lang w:val="el" w:eastAsia="el"/>
        </w:rPr>
        <w:t>β)</w:t>
      </w:r>
      <w:r>
        <w:rPr>
          <w:lang w:val="en" w:eastAsia="en"/>
        </w:rPr>
        <w:tab/>
      </w:r>
      <w:r>
        <w:rPr>
          <w:lang w:val="el" w:eastAsia="el"/>
        </w:rPr>
        <w:t>πεντακοσίων τριάντα τεσσάρων (534) ευρώ που αντιστοιχεί στις τριάντα ημέρες για τον μήνα Δεκέμβριο 2020.</w:t>
      </w:r>
    </w:p>
    <w:p>
      <w:pPr>
        <w:spacing w:before="240" w:after="240"/>
        <w:rPr>
          <w:lang w:val="el" w:eastAsia="el"/>
        </w:rPr>
      </w:pPr>
      <w:r>
        <w:rPr>
          <w:lang w:val="el" w:eastAsia="el"/>
        </w:rPr>
        <w:t>Για το σύνολο των ημερών αναστολής των συμβάσεων ναυτολόγησης παρέχεται πλήρης ασφαλιστική κάλυψη με βάση τις αποδοχές των ναυτικών που καθορίζονται σύμφωνα με τις τελευταίες ισχύουσες συλλογικές συμβάσεις ναυτικής εργασίας που έχουν εφαρμογή. Κατά τον χρόνο αναστολής της σύμβασης ναυτολόγησης ναυτικών, η υγειονομική περίθαλψη αυτών καλύπτεται από τον Οίκο Ναύτου.</w:t>
      </w:r>
    </w:p>
    <w:p>
      <w:pPr>
        <w:pStyle w:val="MainText"/>
        <w:spacing w:before="120" w:after="0"/>
        <w:rPr>
          <w:lang w:val="el" w:eastAsia="el"/>
        </w:rPr>
      </w:pPr>
      <w:r>
        <w:rPr>
          <w:b/>
          <w:bCs/>
          <w:lang w:val="el" w:eastAsia="el"/>
        </w:rPr>
        <w:t>3.</w:t>
      </w:r>
      <w:r>
        <w:rPr>
          <w:lang w:val="el" w:eastAsia="el"/>
        </w:rPr>
        <w:t xml:space="preserve"> Οι ναυτικοί των παρ. 1 και 2 υπάγονται στον μηχανισμό εφαρμογής των μέτρων στήριξης, σύμφωνα με την υπ’ αρ. 2242.10/21372/2020 κοινή απόφαση των Υπουργών Εργασίας και Κοινωνικών Υποθέσεων και Ναυτιλίας και Νησιωτικής Πολιτικής (Β΄ 1128), όπως τροποποιήθηκε με την υπ’ αρ. 2242.10/32718/2020 κοινή απόφαση των Υπουργών Εργασίας και Κοινωνικών Υποθέσεων και Ναυτιλίας και Νησιωτικής Πολιτικής (Β΄ 2209).</w:t>
      </w:r>
    </w:p>
    <w:p>
      <w:pPr>
        <w:pStyle w:val="MainText"/>
        <w:spacing w:before="120" w:after="0"/>
        <w:rPr>
          <w:lang w:val="el" w:eastAsia="el"/>
        </w:rPr>
      </w:pPr>
      <w:r>
        <w:rPr>
          <w:b/>
          <w:bCs/>
          <w:lang w:val="el" w:eastAsia="el"/>
        </w:rPr>
        <w:t>4.</w:t>
      </w:r>
      <w:r>
        <w:rPr>
          <w:lang w:val="el" w:eastAsia="el"/>
        </w:rPr>
        <w:t xml:space="preserve"> Η δαπάνη για την αποζημίωση ειδικού σκοπού των ναυτολογημένων ναυτικών των παρ. 1 και 2 και την ασφαλιστική τους ικανότητα καλύπτεται μέσω έκτακτης επιχορήγησης του Οίκου Ναύτου από τις πιστώσεις του ειδικού φορέα Α.Λ.Σ. - ΕΛ.ΑΚΤ. του τακτικού προϋπολογισμού του Υπουργείου Ναυτιλίας και Νησιωτικής Πολιτικής, σύμφωνα με την περ. ζ) της παρ. 2 του άρθρου εξηκοστού τρίτου της από 30.3.2020 Πράξης Νομοθετικού Περιεχομένου, η οποία κυρώθηκε με το άρθρο 1 του ν. 4684/2020, όπως αντικαταστάθηκε με την περ. γ) της παρ. 6 του άρθρου τεσσαρακοστού της από 1.5.2020 Πράξης Νομοθετικού Περιεχομένου, η οποία κυρώθηκε με το άρθρο 2 του ν. 4690/2020.</w:t>
      </w:r>
    </w:p>
    <w:p>
      <w:pPr>
        <w:pStyle w:val="MainText"/>
        <w:spacing w:before="120" w:after="0"/>
        <w:rPr>
          <w:lang w:val="el" w:eastAsia="el"/>
        </w:rPr>
      </w:pPr>
      <w:r>
        <w:rPr>
          <w:b/>
          <w:bCs/>
          <w:lang w:val="el" w:eastAsia="el"/>
        </w:rPr>
        <w:t>5.</w:t>
      </w:r>
      <w:r>
        <w:rPr>
          <w:lang w:val="el" w:eastAsia="el"/>
        </w:rPr>
        <w:t xml:space="preserve"> Το ποσό της αποζημίωσης ειδικού σκοπού της παρ. 2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Οι ακτοπλοϊκές επιχειρήσεις - πλοιοκτήτες - εφοπλιστές, που εμπίπτουν στις παρ. 1 και 2, απαγορεύεται ρητά να προβούν σε καταγγελία των συμβάσεων ναυτολόγησης και, σε περίπτωση πραγματοποίησής της, αυτή θεωρείται άκυρη.</w:t>
      </w:r>
    </w:p>
    <w:p>
      <w:pPr>
        <w:pStyle w:val="MainText"/>
        <w:spacing w:before="120" w:after="0"/>
        <w:rPr>
          <w:lang w:val="el" w:eastAsia="el"/>
        </w:rPr>
      </w:pPr>
      <w:r>
        <w:rPr>
          <w:b/>
          <w:bCs/>
          <w:lang w:val="el" w:eastAsia="el"/>
        </w:rPr>
        <w:t>7.</w:t>
      </w:r>
      <w:r>
        <w:rPr>
          <w:lang w:val="el" w:eastAsia="el"/>
        </w:rPr>
        <w:t xml:space="preserve"> Στην περίπτωση που η σύμβαση ναυτολόγησης των ναυτικών έχει τεθεί ή τίθεται σε αναστολή, το επίδομα εορτών Χριστουγέννων 2020 καταβάλλεται μειωμένο αναλογικά από τον υπόχρεο πλοιοκτήτη - εφοπλιστή, λαμβανομένου υπόψη για τον υπολογισμό του του χρόνου διάρκειας της σύμβασης ναυτολόγησης έως την αναστολή της, από 1ης.5.2020 μέχρι 31.12.2020. Το ποσό εκ του επιδόματος εορτών Χριστουγέννων που αντιστοιχεί στο χρονικό διάστημα αναστολής της σύμβασης ναυτολόγησης καταβάλλεται σύμφωνα με την παρ. 4.</w:t>
      </w:r>
    </w:p>
    <w:p>
      <w:pPr>
        <w:pStyle w:val="MainText"/>
        <w:spacing w:before="120" w:after="0"/>
        <w:rPr>
          <w:lang w:val="el" w:eastAsia="el"/>
        </w:rPr>
      </w:pPr>
      <w:r>
        <w:rPr>
          <w:b/>
          <w:bCs/>
          <w:lang w:val="el" w:eastAsia="el"/>
        </w:rPr>
        <w:t>8.</w:t>
      </w:r>
      <w:r>
        <w:rPr>
          <w:lang w:val="el" w:eastAsia="el"/>
        </w:rPr>
        <w:t xml:space="preserve"> Κατ’ εξαίρεση, για το έτος 2020, για τους ναυτικούς που απασχολήθηκαν σε υπό ελληνική σημαία πλοία ή πλοία με ξένη σημαία συμβεβλημένα με το Ν.Α.Τ. ή και σε πλοία με ξένη σημαία μη συμβεβλημένα με το Ν.Α.Τ. εφόσον αυτή έχει αναγνωρισθεί και εξαγορασθεί, αρκεί η συμπλήρωση πενήντα (50) ημερών θαλάσσιας υπηρεσίας επί αυτών που έχουν πραγματοποιηθεί το παραπάνω έτος, για τη χορήγηση του επιδόματος ανεργίας ναυτικών, για χρονικό διάστημα τριών (3) μηνών κατόπιν αιτήσεως έως τις 31.1.2021 στο Γραφείο Εύρεσης Ναυτικής Εργασίας (Γ.Ε.Ν.Ε.) Πειραιώς ή στα κατά τόπους παραρτήματά του, κατά παρέκκλιση των προϋποθέσεων του π.δ. 228/1998 (Α΄ 176) και εφόσον δεν υπάγονται στις διατάξεις του άρθρου τεσσαρακοστού της από 1.5.2020 Πράξης Νομοθετικού Περιεχομένου, η οποία κυρώθηκε με το άρθρο 2 του ν. 4690/2020.</w:t>
      </w:r>
    </w:p>
    <w:p>
      <w:pPr>
        <w:pStyle w:val="MainText"/>
        <w:spacing w:before="120" w:after="0"/>
        <w:rPr>
          <w:lang w:val="el" w:eastAsia="el"/>
        </w:rPr>
      </w:pPr>
      <w:r>
        <w:rPr>
          <w:b/>
          <w:bCs/>
          <w:lang w:val="el" w:eastAsia="el"/>
        </w:rPr>
        <w:t>9.</w:t>
      </w:r>
      <w:r>
        <w:rPr>
          <w:lang w:val="el" w:eastAsia="el"/>
        </w:rPr>
        <w:t xml:space="preserve"> Η χρονική διάρκεια της παρεχόμενης από τον Οίκο Ναύτου ασφαλιστικής προστασίας, που αφορά σε ασφαλιστική ικανότητα και παροχές σε χρήμα σύμφωνα με το π.δ. 894/1981 (Α΄ 226) για όσους δικαιούχους έληξε μετά τις 31.5.2020 παρατείνεται μέχρι τις 31.12.2020, εφόσον υποβληθεί από τους δικαιούχους σχετική αίτηση.</w:t>
      </w:r>
    </w:p>
    <w:p>
      <w:pPr>
        <w:pStyle w:val="MainText"/>
        <w:spacing w:before="120" w:after="0"/>
        <w:rPr>
          <w:lang w:val="el" w:eastAsia="el"/>
        </w:rPr>
      </w:pPr>
      <w:r>
        <w:rPr>
          <w:b/>
          <w:bCs/>
          <w:lang w:val="el" w:eastAsia="el"/>
        </w:rPr>
        <w:t>10.</w:t>
      </w:r>
      <w:r>
        <w:rPr>
          <w:lang w:val="el" w:eastAsia="el"/>
        </w:rPr>
        <w:t xml:space="preserve"> Με κοινή απόφαση των Υπουργών Εργασίας και Κοινωνικών Υποθέσεων και Ναυτιλίας και Νησιωτικής Πολιτικής δύναται να τροποποιούνται οι όροι, οι προϋποθέσεις και κάθε άλλο ζήτημα σχετικό με τον μηχανισμό εφαρμογής των παρ. 1 και 2. Με κοινή απόφαση των Υπουργών Οικονομικών και Ναυτιλίας και Νησιωτικής Πολιτικής δύναται να καθορίζονται ειδικότερες διαδικασίες καταβολής των επιδομάτων εορτών Χριστουγέννων 2020 της παρ. 7 και του επιδόματος που προβλέπεται στην παρ. 8.</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Κατεπείγουσες ρυθμίσεις για τη διασφάλιση της θαλάσσιας συγκοινωνιακής εξυπηρέτησης νησιωτικών περιοχών και την ανάκτηση του ακτοπλοϊκού δικτύου</w:t>
      </w:r>
    </w:p>
    <w:p>
      <w:pPr>
        <w:pStyle w:val="MainText"/>
        <w:spacing w:before="120" w:after="0"/>
        <w:rPr>
          <w:lang w:val="el" w:eastAsia="el"/>
        </w:rPr>
      </w:pPr>
      <w:r>
        <w:rPr>
          <w:b/>
          <w:bCs/>
          <w:lang w:val="el" w:eastAsia="el"/>
        </w:rPr>
        <w:t>1.</w:t>
      </w:r>
      <w:r>
        <w:rPr>
          <w:lang w:val="el" w:eastAsia="el"/>
        </w:rPr>
        <w:t xml:space="preserve"> Για χρονικό διάστημα από την έναρξη ισχύος του παρόντος άρθρου και έως τις 31.5.2021, εφόσον εξακολουθεί να υφίσταται άμεσος κίνδυνος διασποράς του κο- ρωνοϊού COVID-19, η έλλειψη του οποίου διαπιστώνεται με απόφαση του Υπουργού Υγείας, προς τον σκοπό της διασφάλισης της θαλάσσιας συγκοινωνιακής εξυπηρέτησης των νησιών και της ανάκτησης του ακτοπλοϊκού δικτύου, δύναται, με απόφαση του αρμόδιου οργάνου του Υπουργείου Ναυτιλίας και Νησιωτικής Πολιτικής, κατά παρέκκλιση κάθε διάταξης της εθνικής νομοθεσίας, να συνάπτονται συμβάσεις ανάθεσης δημόσιας υπηρεσίας διάρκειας έως τις 31.5.2021 για την εξυπηρέτηση συγκεκριμένου δρομολογίου ή δρομολογίων, με σύμβαση ανάθεσης δημόσιας υπηρεσίας έναντι μισθώματος.</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ορίζονται η διαδικασία, τα κριτήρια ανάθεσης, τα δικαιολογητικά, τα ζητήματα έναρξης επιλεξι- μότητας, τα μισθώματα, η διαδικασία εκκαθάρισης και κάθε άλλο αναγκαίο ζήτημα για την εφαρμογή της παρ. 1.</w:t>
      </w:r>
    </w:p>
    <w:p>
      <w:pPr>
        <w:pStyle w:val="MainText"/>
        <w:spacing w:before="120" w:after="0"/>
        <w:rPr>
          <w:lang w:val="el" w:eastAsia="el"/>
        </w:rPr>
      </w:pPr>
      <w:r>
        <w:rPr>
          <w:b/>
          <w:bCs/>
          <w:lang w:val="el" w:eastAsia="el"/>
        </w:rPr>
        <w:t>3.</w:t>
      </w:r>
      <w:r>
        <w:rPr>
          <w:lang w:val="el" w:eastAsia="el"/>
        </w:rPr>
        <w:t xml:space="preserve"> Η χρηματοδότηση των συμβάσεων της παρ. 1, δύ- ναται να πραγματοποιείται μέσω εθνικών ή/και ενωσι- ακών χρηματοδοτικών πόρων. Με κοινή απόφαση των Υπουργών Οικονομικών, Ανάπτυξης και Επενδύσεων και Ναυτιλίας και Νησιωτικής Πολιτικής καθορίζονται οι δικαιούχοι της ανωτέρω χρηματοδότησης, το ύψος, οι όροι και προϋποθέσεις χορήγησής της, καθώς και τυχόν παρατάσεις ισχύος αυτής.</w:t>
      </w:r>
    </w:p>
    <w:p>
      <w:pPr>
        <w:pStyle w:val="MainText"/>
        <w:spacing w:before="120" w:after="0"/>
        <w:rPr>
          <w:lang w:val="el" w:eastAsia="el"/>
        </w:rPr>
      </w:pPr>
      <w:r>
        <w:rPr>
          <w:b/>
          <w:bCs/>
          <w:lang w:val="el" w:eastAsia="el"/>
        </w:rPr>
        <w:t>4.</w:t>
      </w:r>
      <w:r>
        <w:rPr>
          <w:lang w:val="el" w:eastAsia="el"/>
        </w:rPr>
        <w:t xml:space="preserve"> Οι συμβάσεις ανάθεσης δημόσιας υπηρεσίας που συνάπτονται για την εκτέλεση δρομολογίων, σύμφωνα με τις διατάξεις του παρόντος, υπόκεινται στον έλεγχο νομιμότητας του Ελεγκτικού Συνεδρίου σύμφωνα με την παρ. 2 του άρθρου 325 του ν. 4700/2020 (A΄ 127). Αν ο έλεγχος αποβεί αρνητικός και η σύμβαση θεωρηθεί μη συναφθείσα, εφαρμόζεται το τρίτο εδάφιο της παρ. 9 του άρθρου όγδοου του ν. 2932/2001 (A΄ 145).</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έματα της Δημόσιας Αρχής Λιμένων (Δ.Α.Λ.) -</w:t>
      </w:r>
    </w:p>
    <w:p>
      <w:pPr>
        <w:spacing w:before="240" w:after="240"/>
        <w:rPr>
          <w:lang w:val="el" w:eastAsia="el"/>
        </w:rPr>
      </w:pPr>
      <w:r>
        <w:rPr>
          <w:b/>
          <w:bCs/>
          <w:lang w:val="el" w:eastAsia="el"/>
        </w:rPr>
        <w:t>Τροποποίηση του άρθρου 86 του ν. 4676/2020</w:t>
      </w:r>
    </w:p>
    <w:p>
      <w:pPr>
        <w:spacing w:before="240" w:after="240"/>
        <w:rPr>
          <w:lang w:val="el" w:eastAsia="el"/>
        </w:rPr>
      </w:pPr>
      <w:r>
        <w:rPr>
          <w:lang w:val="el" w:eastAsia="el"/>
        </w:rPr>
        <w:t>Οι παρ. 2 και 4 του άρθρου 86 του ν. 4676/2020 (Α΄ 67) τροποποιούνται, η παρ. 5 του ιδίου άρθρου καταργείται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Κατάργηση της Δημόσιας Αρχής Λιμένων (Δ.Α.Λ.)</w:t>
      </w:r>
    </w:p>
    <w:p>
      <w:pPr>
        <w:spacing w:before="240" w:after="240"/>
        <w:rPr>
          <w:lang w:val="el" w:eastAsia="el"/>
        </w:rPr>
      </w:pPr>
      <w:r>
        <w:rPr>
          <w:lang w:val="el" w:eastAsia="el"/>
        </w:rPr>
        <w:t>1. Η Δημόσια Αρχή Λιμένων (Δ.Α.Λ.) που ιδρύθηκε και λειτουργεί με τις διατάξεις των άρθρων 127 επ. του ν. 4389/ 2016 (Α΄ 94), όπως ισχύει, καθώς και τα Περιφερειακά Γραφεία αυτής, καταργούνται. Οι θέσεις προσωπικού που συστάθηκαν με την παράγραφο 8 του άρθρου 130 του ν. 4389/2016 διατηρούνται στο Υπουργείο Ναυτιλίας και Νησιωτικής Πολιτικής. Οι προβλεπόμενες στο άρθρο 128 του ν. 4389/2016 αρμοδιότητες της Δ.Α.Λ. και των Περιφερειακών Γραφείων αυτής ασκούνται από τον Υπουργό Ναυτιλίας και Νησιωτικής Πολιτικής και δύνα- νται να μεταβιβαστούν σε άλλα όργανα και υπηρεσίες του Υπουργείου Ναυτιλίας και Νησιωτικής Πολιτικής με το προεδρικό διάταγμα της παρ. 2.</w:t>
      </w:r>
    </w:p>
    <w:p>
      <w:pPr>
        <w:spacing w:before="240" w:after="240"/>
        <w:rPr>
          <w:lang w:val="el" w:eastAsia="el"/>
        </w:rPr>
      </w:pPr>
      <w:r>
        <w:rPr>
          <w:lang w:val="el" w:eastAsia="el"/>
        </w:rPr>
        <w:t>2. Με προεδρικό διάταγμα που εκδίδεται κατόπιν πρότασης του Υπουργού Ναυτιλίας και Νησιωτικής Πολιτικής ή με τροποποίηση του Οργανισμού του Υπουργείου Ναυτιλίας και Νησιωτικής Πολιτικής, σύμφωνα με το άρθρο 20 του ν. 4622/2019 (A΄ 133), καθορίζονται θέματα που αφορούν στη μεταβίβαση των αρμοδιοτήτων της Δ.Α.Λ. και των Περιφερειακών Γραφείων, θέματα προσωπικού, καθώς και κάθε άλλη λεπτομέρεια που αφορά στην εφαρμογή των παρ. 1 και 4.</w:t>
      </w:r>
    </w:p>
    <w:p>
      <w:pPr>
        <w:spacing w:before="240" w:after="240"/>
        <w:rPr>
          <w:lang w:val="el" w:eastAsia="el"/>
        </w:rPr>
      </w:pPr>
      <w:r>
        <w:rPr>
          <w:lang w:val="el" w:eastAsia="el"/>
        </w:rPr>
        <w:t>3. Μέχρι την έκδοση ή τροποποίηση του προεδρικού διατάγματος της παρ. 2, χρέη Διοικητή της Δ.Α.Λ., καθώς και των Περιφερειακών Γραφείων Δ.Α.Λ. Πειραιά και Θεσσαλονίκης, ασκεί ο Γενικός Διευθυντής της Δ.Α.Λ.</w:t>
      </w:r>
    </w:p>
    <w:p>
      <w:pPr>
        <w:spacing w:before="240" w:after="240"/>
        <w:rPr>
          <w:lang w:val="el" w:eastAsia="el"/>
        </w:rPr>
      </w:pPr>
      <w:r>
        <w:rPr>
          <w:lang w:val="el" w:eastAsia="el"/>
        </w:rPr>
        <w:t>4. Oι πάσης φύσεως αναληφθείσες οικονομικές υποχρεώσεις και δεσμεύσεις που απορρέουν από τη λειτουργία της Δ.Α.Λ. μεταφέρονται και αναλαμβάνονται από τον τακτικό προϋπολογισμό του Υπουργείου Ναυτιλίας και Νησιωτικής Πολιτικής (Υ.ΝΑ.Ν.Π.) μετά την έκδοση του προεδρικού διατάγματος της παρ. 2. Το ταμειακό υπόλοιπο και τα υπόλοιπα τραπεζικών λογαριασμών της Δ.Α.Λ. μεταφέρονται, με εντολή του Υπουργού Ναυτιλίας και Νησιωτικής Πολιτικής, σε λογαριασμό του Δημοσίου μέσα σε έναν (1) μήνα από τη δημοσίευση του προεδρικού διατάγματος της παρ. 2, αποτελούν έσοδα του Κρατικού Προϋπολογισμού και εγγράφονται αντίστοιχες πιστώσεις, καθ’ υπέρβαση του ορίου του Εθνικού Σκέλους στον προϋπολογισμό Προγράμματος Δημοσίων Επενδύσεων, με τη διαδικασία της χρηματοδότησης από συνεισφορά φορέων. Το ύψος της συνεισφοράς του Ελληνικού Δημοσίου στη Δ.Α.Λ. που απορρέει από την εφαρμογή της παρ. 3 του άρθρου 11 του ν. 4522/2018 (Α΄ 39) και της περ. α΄ της παρ. 3 του άρθρου 10 του ν. 4404/2016 (Α΄ 126), αποτελεί, μετά την έκδοση του προεδρικού διατάγματος της παρ. 2, έσοδο του Ελληνικού Δημοσίου και κατατίθεται στην Τράπεζα της Ελλάδος σε ειδικό λογαριασμό συνεισφορών που τηρείται για τον σκοπό αυτόν με δικαιούχο το Υπουργείο Ανάπτυξης και Επενδύσεων, προκειμένου να χρηματοδοτηθούν μέσω του Προγράμματος Δημοσίων Επενδύσεων έργα αρμοδιότητας της Γενικής Γραμματείας Λιμένων, Λιμενικής Πολιτικής και Ναυτιλιακών Επενδύσεων του Υπουργείου Ναυτιλίας και Νησιωτικής Πολιτικής. Για τον καθορισμό της συνεισφοράς στο Πρόγραμμα Δημοσίων Επενδύσεων του Υ.ΝΑ.Ν.Π. εφαρμόζονται αντίστοιχα η παρ. 4 του άρθρου 11 του ν. 4522/2018 και η παρ. 3 του άρθρου 10 του ν. 4404/2016. Με απόφαση των Υπουργών Οικονομικών, Ανάπτυξης και Επενδύσεων και Ναυτιλίας και Νησιωτικής Πολιτικής, δύναται να καθορίζεται η διαδικασία απόδοσης της συνεισφοράς, η χρηματοδότηση των έργων και οποιαδήποτε άλλη λεπτομέρεια. Οι πόροι της Δ.Α.Λ., εξαιρουμένων των ανωτέρω, μετά την έκδοση του προεδρικού διατάγματος της παρ. 2, αποτελούν έσοδα του Ελληνικού Δημοσίου.»</w:t>
      </w:r>
    </w:p>
    <w:p>
      <w:pPr>
        <w:pStyle w:val="MainText"/>
        <w:spacing w:before="120" w:after="0"/>
        <w:rPr>
          <w:lang w:val="el" w:eastAsia="el"/>
        </w:rPr>
      </w:pPr>
      <w:r>
        <w:rPr>
          <w:b/>
          <w:bCs/>
          <w:lang w:val="el" w:eastAsia="el"/>
        </w:rPr>
        <w:t>2.</w:t>
      </w:r>
      <w:r>
        <w:rPr>
          <w:lang w:val="el" w:eastAsia="el"/>
        </w:rPr>
        <w:t xml:space="preserve"> Οι διατάξεις των παρ. 1 και 4 του άρθρου 86 του ν. 4676/2020 τίθενται σε ισχύ με την έκδοση του προεδρικού διατάγματος της παρ. 2 του ιδίου άρθρου και οι λοιπές διατάξεις του τίθενται σε ισχύ από την 19η.3.2020.</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Παράταση προσωρινής εγκατάστασης και λειτουργίας μονάδων παραγωγής νερού ύδρευσης μέσω αφαλάτωσης - Τροποποίηση του άρθρου 50 του ν. 4487/2017</w:t>
      </w:r>
    </w:p>
    <w:p>
      <w:pPr>
        <w:spacing w:before="240" w:after="240"/>
        <w:rPr>
          <w:lang w:val="el" w:eastAsia="el"/>
        </w:rPr>
      </w:pPr>
      <w:r>
        <w:rPr>
          <w:lang w:val="el" w:eastAsia="el"/>
        </w:rPr>
        <w:t>Οι παρ. 1, 2 και 6 του άρθρου 50 του ν. 4487/2017 (Α΄ 116) αντικαθίστανται και το άρθρο 50 διαμορφώνεται ως εξής:</w:t>
      </w:r>
    </w:p>
    <w:p>
      <w:pPr>
        <w:spacing w:before="240" w:after="240"/>
        <w:rPr>
          <w:lang w:val="el" w:eastAsia="el"/>
        </w:rPr>
      </w:pPr>
      <w:r>
        <w:rPr>
          <w:lang w:val="el" w:eastAsia="el"/>
        </w:rPr>
        <w:t>«1. Μέχρι την 31.12.2022, επιτρέπεται η προσωρινή εγκατάσταση και λειτουργία μονάδων παραγωγής νερού ύδρευσης μέσω αφαλάτωσης, με δυναμικότητα μικρότερη από 2.000 κ.μ./ημέρα, για την εξυπηρέτηση επειγουσών και βραχυχρόνιων αναγκών υδροδότησης νησιών αρμοδιότητας της Γενικής Γραμματείας Αιγαίου και Νησιωτικής Πολιτικής του Υπουργείου Ναυτιλίας και Νησιωτικής Πολιτικής, όπως αυτή καθορίζεται με το άρθρο 12 του ν. 4597/2019 (Α΄ 35).</w:t>
      </w:r>
    </w:p>
    <w:p>
      <w:pPr>
        <w:spacing w:before="240" w:after="240"/>
        <w:rPr>
          <w:lang w:val="el" w:eastAsia="el"/>
        </w:rPr>
      </w:pPr>
      <w:r>
        <w:rPr>
          <w:lang w:val="el" w:eastAsia="el"/>
        </w:rPr>
        <w:t>2. Με απόφαση του αρμοδίου οργάνου του Υπουργείου Ναυτιλίας και Νησιωτικής Πολιτικής, εγκρίνεται η εγκατάσταση και λειτουργία των μονάδων αφαλάτωσης της παρ. 1.</w:t>
      </w:r>
    </w:p>
    <w:p>
      <w:pPr>
        <w:spacing w:before="240" w:after="240"/>
        <w:rPr>
          <w:lang w:val="el" w:eastAsia="el"/>
        </w:rPr>
      </w:pPr>
      <w:r>
        <w:rPr>
          <w:lang w:val="el" w:eastAsia="el"/>
        </w:rPr>
        <w:t>Με την απόφαση του προηγούμενου εδαφίου:</w:t>
      </w:r>
    </w:p>
    <w:p>
      <w:pPr>
        <w:spacing w:before="240" w:after="240"/>
        <w:rPr>
          <w:lang w:val="el" w:eastAsia="el"/>
        </w:rPr>
      </w:pPr>
      <w:r>
        <w:rPr>
          <w:lang w:val="el" w:eastAsia="el"/>
        </w:rPr>
        <w:t>α) εγκρίνονται η χωροθέτηση των μονάδων αφαλάτωσης και τα απαιτούμενα τεχνικά έργα,</w:t>
      </w:r>
    </w:p>
    <w:p>
      <w:pPr>
        <w:spacing w:before="240" w:after="240"/>
        <w:rPr>
          <w:lang w:val="el" w:eastAsia="el"/>
        </w:rPr>
      </w:pPr>
      <w:r>
        <w:rPr>
          <w:lang w:val="el" w:eastAsia="el"/>
        </w:rPr>
        <w:t>β) καθορίζονται:</w:t>
      </w:r>
    </w:p>
    <w:p>
      <w:pPr>
        <w:spacing w:before="240" w:after="240"/>
        <w:rPr>
          <w:lang w:val="el" w:eastAsia="el"/>
        </w:rPr>
      </w:pPr>
      <w:r>
        <w:rPr>
          <w:lang w:val="el" w:eastAsia="el"/>
        </w:rPr>
        <w:t>βα) το είδος της εγκατάστασης,</w:t>
      </w:r>
    </w:p>
    <w:p>
      <w:pPr>
        <w:spacing w:before="240" w:after="240"/>
        <w:rPr>
          <w:lang w:val="el" w:eastAsia="el"/>
        </w:rPr>
      </w:pPr>
      <w:r>
        <w:rPr>
          <w:lang w:val="el" w:eastAsia="el"/>
        </w:rPr>
        <w:t>ββ) τα τεχνικά χαρακτηριστικά των χρησιμοποιούμενων μηχανημάτων (κινητήρια ισχύς, θερμική ισχύς, σύνολο κινητήριας και θερμικής ισχύος, αξία),</w:t>
      </w:r>
    </w:p>
    <w:p>
      <w:pPr>
        <w:spacing w:before="240" w:after="240"/>
        <w:rPr>
          <w:lang w:val="el" w:eastAsia="el"/>
        </w:rPr>
      </w:pPr>
      <w:r>
        <w:rPr>
          <w:lang w:val="el" w:eastAsia="el"/>
        </w:rPr>
        <w:t>βγ) οι όροι διάθεσης του αλμόλοιπου στη θάλασσα, βδ) οι αναγκαίοι όροι και οι προϋποθέσεις για την αποφυγή πρόκλησης ατυχήματος,</w:t>
      </w:r>
    </w:p>
    <w:p>
      <w:pPr>
        <w:spacing w:before="240" w:after="240"/>
        <w:rPr>
          <w:lang w:val="el" w:eastAsia="el"/>
        </w:rPr>
      </w:pPr>
      <w:r>
        <w:rPr>
          <w:lang w:val="el" w:eastAsia="el"/>
        </w:rPr>
        <w:t>βε) οι αναγκαίοι όροι για την αποφυγή ρύπανσης της θάλασσας, την προστασία των οικοσυστημάτων και των θαλασσίων ειδών, σύμφωνα με το π.δ. 55/1998 (Α΄ 58) και τις υποδείξεις της κατά τόπον αρμόδιας Λιμενικής Αρχής, βστ) τα αναγκαία μέτρα για την προστασία του περιβάλλοντος και τη μη πρόκληση ενοχλήσεων στους περίοικους,</w:t>
      </w:r>
    </w:p>
    <w:p>
      <w:pPr>
        <w:spacing w:before="240" w:after="240"/>
        <w:rPr>
          <w:lang w:val="el" w:eastAsia="el"/>
        </w:rPr>
      </w:pPr>
      <w:r>
        <w:rPr>
          <w:lang w:val="el" w:eastAsia="el"/>
        </w:rPr>
        <w:t>βζ) οι όροι και οι προϋποθέσεις χρησιμοποίησης μηχανημάτων έργου,</w:t>
      </w:r>
    </w:p>
    <w:p>
      <w:pPr>
        <w:spacing w:before="240" w:after="240"/>
        <w:rPr>
          <w:lang w:val="el" w:eastAsia="el"/>
        </w:rPr>
      </w:pPr>
      <w:r>
        <w:rPr>
          <w:lang w:val="el" w:eastAsia="el"/>
        </w:rPr>
        <w:t>βη) τα αναγκαία μέτρα για την ασφάλεια και την υγεία των εργαζομένων, όπως προστατευτικά περιφράγματα προ των κινούμενων μηχανημάτων, επαρκής φωτισμός και αερισμός στον χώρο εργασίας, φαρμακείο πρώτων βοηθειών,</w:t>
      </w:r>
    </w:p>
    <w:p>
      <w:pPr>
        <w:spacing w:before="240" w:after="240"/>
        <w:rPr>
          <w:lang w:val="el" w:eastAsia="el"/>
        </w:rPr>
      </w:pPr>
      <w:r>
        <w:rPr>
          <w:lang w:val="el" w:eastAsia="el"/>
        </w:rPr>
        <w:t>βθ) ο τρόπος προσήκουσας απογραφής, αποθήκευσης και φύλαξης των χημικών πρόσθετων,</w:t>
      </w:r>
    </w:p>
    <w:p>
      <w:pPr>
        <w:spacing w:before="240" w:after="240"/>
        <w:rPr>
          <w:lang w:val="el" w:eastAsia="el"/>
        </w:rPr>
      </w:pPr>
      <w:r>
        <w:rPr>
          <w:lang w:val="el" w:eastAsia="el"/>
        </w:rPr>
        <w:t>βι) η χρονική διάρκεια της λειτουργίας, η οποία δεν μπορεί να εκτείνεται πέραν της 31ης.12.2022,</w:t>
      </w:r>
    </w:p>
    <w:p>
      <w:pPr>
        <w:spacing w:before="240" w:after="240"/>
        <w:rPr>
          <w:lang w:val="el" w:eastAsia="el"/>
        </w:rPr>
      </w:pPr>
      <w:r>
        <w:rPr>
          <w:lang w:val="el" w:eastAsia="el"/>
        </w:rPr>
        <w:t>βια) τα προσκομιζόμενα μετά την ολοκλήρωση της εγκατάστασης δικαιολογητικά.</w:t>
      </w:r>
    </w:p>
    <w:p>
      <w:pPr>
        <w:spacing w:before="240" w:after="240"/>
        <w:rPr>
          <w:lang w:val="el" w:eastAsia="el"/>
        </w:rPr>
      </w:pPr>
      <w:r>
        <w:rPr>
          <w:lang w:val="el" w:eastAsia="el"/>
        </w:rPr>
        <w:t>Κατά τα λοιπά, εφαρμόζονται οι διατάξεις του Προτύπου ΕΛΟΤ HD 384 («Απαιτήσεις για ηλεκτρικές εγκαταστάσεις») και του π.δ. 149/2006 (Α΄ 159), οι αστυνομικές και υγειονομικές διατάξεις, καθώς και οι διατάξεις για την πυροπροστασία.</w:t>
      </w:r>
    </w:p>
    <w:p>
      <w:pPr>
        <w:spacing w:before="240" w:after="240"/>
        <w:rPr>
          <w:lang w:val="el" w:eastAsia="el"/>
        </w:rPr>
      </w:pPr>
      <w:r>
        <w:rPr>
          <w:lang w:val="el" w:eastAsia="el"/>
        </w:rPr>
        <w:t>3. Φορέας εκμετάλλευσης των φορητών μονάδων παραγωγής νερού του παρόντος άρθρου μπορεί να είναι είτε κρατικός φορέας, όπως ορίζεται στην παρ. 6 του άρθρου 1 του ν. 1256/1982 (Α΄ 65), είτε Οργανισμός Τοπικής Αυτοδιοίκησης (ΟΤΑ). Η λειτουργία φορητών μονάδων παραγωγής νερού από τους φορείς του προηγούμενου εδαφίου γίνεται, κατά παρέκκλιση των διατάξεων περί πολεοδομικής και περιβαλλοντικής αδειοδότησης και των νόμων 4014/2011 (Α΄ 209) και 3982/2011 (Α΄ 143).</w:t>
      </w:r>
    </w:p>
    <w:p>
      <w:pPr>
        <w:spacing w:before="240" w:after="240"/>
        <w:rPr>
          <w:lang w:val="el" w:eastAsia="el"/>
        </w:rPr>
      </w:pPr>
      <w:r>
        <w:rPr>
          <w:lang w:val="el" w:eastAsia="el"/>
        </w:rPr>
        <w:t>4. Για την έκδοση της απόφασης της παρ. 2, ο ανάδο- χος υποβάλλει στη Διεύθυνση Λιμενικών και Κτιριακών Υποδομών της Γενικής Γραμματείας Λιμένων, Λιμενικής Πολιτικής και Ναυτιλιακών Επενδύσεων του Υπουργείου Ναυτιλίας και Νησιωτικής Πολιτικής: α) τεχνική έκθεση με το σύνολο των απαιτούμενων, σύμφωνα με τα ανωτέρω, στοιχείων και σχεδιαγραμμάτων, β) υπεύθυνη δήλωση για την τήρηση των αναφερόμενων στην τεχνική έκθεση, γ) υπεύθυνη δήλωση για τον αριθμό και την ειδικότητα των τεχνικών που θα εργασθούν και του υπευθύνου της λειτουργίας και συντήρησης του εξοπλισμού, καθώς και δ) πιστοποιητικό πυροπροστασίας.</w:t>
      </w:r>
    </w:p>
    <w:p>
      <w:pPr>
        <w:spacing w:before="240" w:after="240"/>
        <w:rPr>
          <w:lang w:val="el" w:eastAsia="el"/>
        </w:rPr>
      </w:pPr>
      <w:r>
        <w:rPr>
          <w:lang w:val="el" w:eastAsia="el"/>
        </w:rPr>
        <w:t>5. Για την προσωρινή εγκατάσταση και λειτουργία των μονάδων του παρόντος άρθρου εφαρμόζονται τα οριζόμενα στο άρθρο 117 του ν. 4412/2016 (Α΄ 147), ανεξάρτητα από την εκτιμώμενη αξία της σύμβασης.</w:t>
      </w:r>
    </w:p>
    <w:p>
      <w:pPr>
        <w:spacing w:before="240" w:after="240"/>
        <w:rPr>
          <w:lang w:val="el" w:eastAsia="el"/>
        </w:rPr>
      </w:pPr>
      <w:r>
        <w:rPr>
          <w:lang w:val="el" w:eastAsia="el"/>
        </w:rPr>
        <w:t>6. Οι φορητές μονάδες του παρόντος άρθρου απομακρύνονται εντός δέκα (10) ημερών από τη λήξη της προθεσμίας της παρ. 1, εφόσον δεν έχουν αποκτήσει άδεια εγκατάστασης και λειτουργίας.»</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ΕΠΕΙΓΟΥΣΕΣ ΔΙΑΤΑΞΕΙΣ ΥΠΟΥΡΓΕΙΟΥ ΤΟΥΡΙΣΜΟΥ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Παράταση απαλλαγής των διατακτικών εσωτερικού τουρισμού από τη φορολογία εισοδήματος - Τροποποίηση της περ. ιη) της παρ. 1 του άρθρου 14 του ν. 4172/2013</w:t>
      </w:r>
    </w:p>
    <w:p>
      <w:pPr>
        <w:spacing w:before="240" w:after="240"/>
        <w:rPr>
          <w:lang w:val="el" w:eastAsia="el"/>
        </w:rPr>
      </w:pPr>
      <w:r>
        <w:rPr>
          <w:lang w:val="el" w:eastAsia="el"/>
        </w:rPr>
        <w:t>Η περ. ιη) της παρ. 1 του άρθρου 14 του ν. 4172/2013 (Α΄ 167) τροποποιείται και διαμορφώνεται ως εξής:</w:t>
      </w:r>
    </w:p>
    <w:p>
      <w:pPr>
        <w:spacing w:before="240" w:after="240"/>
        <w:rPr>
          <w:lang w:val="el" w:eastAsia="el"/>
        </w:rPr>
      </w:pPr>
      <w:r>
        <w:rPr>
          <w:lang w:val="el" w:eastAsia="el"/>
        </w:rPr>
        <w:t>«ιη) η αξία των διατακτικών εσωτερικού τουρισμού συνολικής αξίας έως τριακοσίων (300) ευρώ ετησίως για τα φορολογικά έτη 2020 και 2021.»</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Παράταση και αποπληρωμή των παρόχων του προγράμματος «Τουρισμός για όλους»</w:t>
      </w:r>
    </w:p>
    <w:p>
      <w:pPr>
        <w:pStyle w:val="MainText"/>
        <w:spacing w:before="120" w:after="0"/>
        <w:rPr>
          <w:lang w:val="el" w:eastAsia="el"/>
        </w:rPr>
      </w:pPr>
      <w:r>
        <w:rPr>
          <w:b/>
          <w:bCs/>
          <w:lang w:val="el" w:eastAsia="el"/>
        </w:rPr>
        <w:t>1.</w:t>
      </w:r>
      <w:r>
        <w:rPr>
          <w:lang w:val="el" w:eastAsia="el"/>
        </w:rPr>
        <w:t xml:space="preserve"> Το πρόγραμμα με τίτλο «Τουρισμός για όλους» που εκπονείται από το Υπουργείο Τουρισμού για την ενίσχυση της ζήτησης του εγχώριου τουρισμού, σύμφωνα με το άρθρο 83 του ν. 4690/2020 (Α΄ 104), παρατείνεται για το έτος 2021 και χρηματοδοτείται από το εθνικό ή το συγχρηματοδοτούμενο σκέλος του Προγράμματος Δημοσίων Επενδύσεων του Υπουργείου Τουρισμού.</w:t>
      </w:r>
    </w:p>
    <w:p>
      <w:pPr>
        <w:pStyle w:val="MainText"/>
        <w:spacing w:before="120" w:after="0"/>
        <w:rPr>
          <w:lang w:val="el" w:eastAsia="el"/>
        </w:rPr>
      </w:pPr>
      <w:r>
        <w:rPr>
          <w:b/>
          <w:bCs/>
          <w:lang w:val="el" w:eastAsia="el"/>
        </w:rPr>
        <w:t>2.</w:t>
      </w:r>
      <w:r>
        <w:rPr>
          <w:lang w:val="el" w:eastAsia="el"/>
        </w:rPr>
        <w:t xml:space="preserve"> Τα χρηματικά ποσά που καταβάλλονται από το Υπουργείο Τουρισμού για την αποπληρωμή των παρό- χων που συμμετέχουν στο πρόγραμμα του Υπουργείου Τουρισμού «Τουρισμός για όλους» για το έτος 2021, όπως αυτοί ορίζονται με την κοινή απόφαση των Υπουργών Οικονομικών, Ανάπτυξης και Επενδύσεων και Τουρισμού του άρθρου 83 του ν. 4690/2020 (Α΄ 104), είναι ανεκχώ- 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πληρούνται οι γενικές διατάξεις περί φορολογικής ενημερότητας εφαρμόζεται το άρθρο 83 του ν.δ. 356/1974 (A΄ 90) περί συμψηφισμού και το άρθρο 12 του ν. 4174/2013 (A΄ 170) περί βεβαίωσης οφειλής. Σε περίπτωση που δεν πληρούνται οι γενικές διατάξεις περί ασφαλιστικής ενημερότητας, εφαρμόζεται το άρθρο 24 του ν. 4611/2019 (Α΄ 73), οι διατάξεις της υπ’ αρ. 15435/913/2020 απόφασης του Υπουργού Εργασίας και Κοινωνικών Υποθέσεων (Β΄ 1559) και οι οικείες διατάξεις περί συμψηφισμού οφειλών προς τα ασφαλιστικά ταμεία. Ο διατάκτης της πληρωμής κατά την έκδοση της απόφασης έγκρισης πληρωμής ορίζει ρητά ότι η καταβολή αυτή εμπίπτει στο παρόν άρθρο.</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Άδεια λειτουργίας τουριστικών λιμένων - Τροποποίηση της περ. α΄ της παρ. 7 του άρθρου 166 του ν. 4070/2012</w:t>
      </w:r>
    </w:p>
    <w:p>
      <w:pPr>
        <w:spacing w:before="240" w:after="240"/>
        <w:rPr>
          <w:lang w:val="el" w:eastAsia="el"/>
        </w:rPr>
      </w:pPr>
      <w:r>
        <w:rPr>
          <w:lang w:val="el" w:eastAsia="el"/>
        </w:rPr>
        <w:t>Το πρώτο εδάφιο της περ. α΄ της παρ. 7 του άρθρου 166 του ν. 4070/2012 (Α΄ 82) τροποποιείται και η περ. α΄ διαμορφώνεται ως εξής:</w:t>
      </w:r>
    </w:p>
    <w:p>
      <w:pPr>
        <w:spacing w:before="240" w:after="240"/>
        <w:rPr>
          <w:lang w:val="el" w:eastAsia="el"/>
        </w:rPr>
      </w:pPr>
      <w:r>
        <w:rPr>
          <w:lang w:val="el" w:eastAsia="el"/>
        </w:rPr>
        <w:t>«α. Στους υφιστάμενους κατά την ημερομηνία δημοσίευσης του παρόντος τουριστικούς λιμένες χορηγείται άδεια ολικής ή τμηματικής λειτουργίας, εφόσον ο φορέας διαχείρισης του λιμένα υποβάλει μέχρι τις 31.12.2021:</w:t>
      </w:r>
    </w:p>
    <w:p>
      <w:pPr>
        <w:spacing w:before="240" w:after="240"/>
        <w:rPr>
          <w:lang w:val="el" w:eastAsia="el"/>
        </w:rPr>
      </w:pPr>
      <w:r>
        <w:rPr>
          <w:lang w:val="el" w:eastAsia="el"/>
        </w:rPr>
        <w:t>α) αίτηση συνοδευόμενη από τη σύμβαση παραχώρησης δικαιωμάτων εκμετάλλευσης, όπου αυτή απαιτείται, ή την υπουργική απόφαση παραχώρησης,</w:t>
      </w:r>
    </w:p>
    <w:p>
      <w:pPr>
        <w:spacing w:before="240" w:after="240"/>
        <w:rPr>
          <w:lang w:val="el" w:eastAsia="el"/>
        </w:rPr>
      </w:pPr>
      <w:r>
        <w:rPr>
          <w:lang w:val="el" w:eastAsia="el"/>
        </w:rPr>
        <w:t>β) απόφαση έγκρισης περιβαλλοντικών όρων σε ισχύ ή βεβαίωση υποβολής μελετών για την έγκριση ή την ανανέωση περιβαλλοντικών όρων,</w:t>
      </w:r>
    </w:p>
    <w:p>
      <w:pPr>
        <w:spacing w:before="240" w:after="240"/>
        <w:rPr>
          <w:lang w:val="el" w:eastAsia="el"/>
        </w:rPr>
      </w:pPr>
      <w:r>
        <w:rPr>
          <w:lang w:val="el" w:eastAsia="el"/>
        </w:rPr>
        <w:t>γ) τα δικαιολογητικά που προβλέπονται στα στοιχεία. β΄, δ΄ και ε΄ της περ. 1 της παρ. 10 του άρθρου 31 του ν. 2160/1993 (Α΄ 118),</w:t>
      </w:r>
    </w:p>
    <w:p>
      <w:pPr>
        <w:spacing w:before="240" w:after="240"/>
        <w:rPr>
          <w:lang w:val="el" w:eastAsia="el"/>
        </w:rPr>
      </w:pPr>
      <w:r>
        <w:rPr>
          <w:lang w:val="el" w:eastAsia="el"/>
        </w:rPr>
        <w:t>δ) τη δημοσιευμένη στο Φύλλο Εφημερίδας της Κυβέρνησης απόφαση χωροθέτησης ή την απόφαση έγκρισης της θέσης δημιουργίας του τουριστικού λιμένα για τις περιπτώσεις τουριστικών λιμένων προ της δημοσίευσης του ν. 2160/1993.»</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Παράταση προθεσμίας για τη δήλωση του διακριτικού τίτλου των ενοικιαζόμενων επιπλωμένων δωματίων - διαμερισμάτων - Τροποποίηση της παρ. 1 του άρθρου 75 του ν. 4582/2018</w:t>
      </w:r>
    </w:p>
    <w:p>
      <w:pPr>
        <w:spacing w:before="240" w:after="240"/>
        <w:rPr>
          <w:lang w:val="el" w:eastAsia="el"/>
        </w:rPr>
      </w:pPr>
      <w:r>
        <w:rPr>
          <w:lang w:val="el" w:eastAsia="el"/>
        </w:rPr>
        <w:t>Η παρ. 1 του άρθρου 75 του ν. 4582/2018 (Α΄ 208) τροποποιείται ως εξής:</w:t>
      </w:r>
    </w:p>
    <w:p>
      <w:pPr>
        <w:spacing w:before="240" w:after="240"/>
        <w:rPr>
          <w:lang w:val="el" w:eastAsia="el"/>
        </w:rPr>
      </w:pPr>
      <w:r>
        <w:rPr>
          <w:lang w:val="el" w:eastAsia="el"/>
        </w:rPr>
        <w:t>«1 . Κάθε επιχείρηση ενοικιαζόμενων επιπλωμένων δωματίων - διαμερισμάτων υποχρεούται να δηλώσει τον διακριτικό τίτλο της στις Υπηρεσίες Μιας Στάσης (Υ.Μ.Σ.) ή στις Υπηρεσίες Γενικού Εμπορικού Μητρώου (Γ.Ε.Μ.Η.), κατά περίπτωση, έως τις 31.3.2021.»</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ΡΥΘΜΙΣΕΙΣ ΓΙΑ ΤΗΝ ΕΝΙΣΧΥΣΗ ΤΩΝ ΜΕΣΩΝ ΜΑΖΙΚΗΣ ΜΕΤΑΦΟΡΑΣ ΚΑΙ ΑΛΛΕΣ ΕΠΕΙΓΟΥΣΕΣ ΔΙΑΤΑΞΕΙΣ ΤΟΥ ΥΠΟΥΡΓΕΙΟΥ ΥΠΟΔΟΜΩΝ ΚΑΙ ΜΕΤΑΦΟΡΩΝ</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Επιτάχυνση διαδικασιών για την έκδοση αδειών</w:t>
      </w:r>
    </w:p>
    <w:p>
      <w:pPr>
        <w:spacing w:before="240" w:after="240"/>
        <w:rPr>
          <w:lang w:val="el" w:eastAsia="el"/>
        </w:rPr>
      </w:pPr>
      <w:r>
        <w:rPr>
          <w:b/>
          <w:bCs/>
          <w:lang w:val="el" w:eastAsia="el"/>
        </w:rPr>
        <w:t>κυκλοφορίας αστικών λεωφορείων Ο.ΣΥ. Α.Ε.</w:t>
      </w:r>
    </w:p>
    <w:p>
      <w:pPr>
        <w:pStyle w:val="MainText"/>
        <w:spacing w:before="120" w:after="0"/>
        <w:rPr>
          <w:lang w:val="el" w:eastAsia="el"/>
        </w:rPr>
      </w:pPr>
      <w:r>
        <w:rPr>
          <w:b/>
          <w:bCs/>
          <w:lang w:val="el" w:eastAsia="el"/>
        </w:rPr>
        <w:t>1.</w:t>
      </w:r>
      <w:r>
        <w:rPr>
          <w:lang w:val="el" w:eastAsia="el"/>
        </w:rPr>
        <w:t xml:space="preserve"> Για την άμεση ενίσχυση των αστικών μεταφορών και την αντιμετώπιση του άμεσου κινδύνου διασποράς του κορωνοϊού COVID-19, τα αστικά λεωφορεία τα οποία έχουν παραχωρηθεί στον Οργανισμό «Οδικές Συγκοινωνίες Α.Ε.» (Ο.ΣΥ. Α.Ε.) με τη διαδικασία της χρηματοδοτικής μίσθωσης, απαλλάσσονται προσωρινά από την υποχρέωση υποβολής τεχνικής μελέτης μηχανολόγου - μηχανικού κατά τη διαδικασία ταξινόμησης. Κατά τη διαδικασία του προηγούμενου εδαφίου υποβάλλεται μόνο Δελτίο Τεχνικού Ελέγχου, στο οποίο έχουν αναγραφεί όλα τα προβλεπόμενα στην άδεια κυκλοφορίας στοιχεία, καθώς και η πρωτότυπη άδεια κυκλοφορίας της χώρας προέλευσης.</w:t>
      </w:r>
    </w:p>
    <w:p>
      <w:pPr>
        <w:pStyle w:val="MainText"/>
        <w:spacing w:before="120" w:after="0"/>
        <w:rPr>
          <w:lang w:val="el" w:eastAsia="el"/>
        </w:rPr>
      </w:pPr>
      <w:r>
        <w:rPr>
          <w:b/>
          <w:bCs/>
          <w:lang w:val="el" w:eastAsia="el"/>
        </w:rPr>
        <w:t>2.</w:t>
      </w:r>
      <w:r>
        <w:rPr>
          <w:lang w:val="el" w:eastAsia="el"/>
        </w:rPr>
        <w:t xml:space="preserve"> Οι άδειες κυκλοφορίας που χορηγούνται σύμφωνα με την παρ. 1 ισχύουν για χρονικό διάστημα τεσσάρων (4) μηνών. Μετά την παρέλευση του χρονικού διαστήματος του προηγούμενου εδαφίου χορηγούνται οι οριστικές άδειες κυκλοφορίας, αφού καταβληθούν από την Ο.ΣΥ. Α.Ε. τα προβλεπόμενα τέλη κυκλοφορίας και εφόσον υποβληθεί εντός του ως άνω διαστήματος τεχνική μελέτη μηχανολόγου - μηχανικού.</w:t>
      </w:r>
    </w:p>
    <w:p>
      <w:pPr>
        <w:pStyle w:val="MainText"/>
        <w:spacing w:before="120" w:after="0"/>
        <w:rPr>
          <w:lang w:val="el" w:eastAsia="el"/>
        </w:rPr>
      </w:pPr>
      <w:r>
        <w:rPr>
          <w:b/>
          <w:bCs/>
          <w:lang w:val="el" w:eastAsia="el"/>
        </w:rPr>
        <w:t>3.</w:t>
      </w:r>
      <w:r>
        <w:rPr>
          <w:lang w:val="el" w:eastAsia="el"/>
        </w:rPr>
        <w:t xml:space="preserve"> Για την έκδοση των αδειών κυκλοφορίας της παρ. 1, δεν απαιτείται η καταβολή τέλους αδείας.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Δυνατότητα αναστολής κανονικών αδειών εργαζομένων στην Ο.ΣΥ. Α.Ε.</w:t>
      </w:r>
    </w:p>
    <w:p>
      <w:pPr>
        <w:pStyle w:val="MainText"/>
        <w:spacing w:before="120" w:after="0"/>
        <w:rPr>
          <w:lang w:val="el" w:eastAsia="el"/>
        </w:rPr>
      </w:pPr>
      <w:r>
        <w:rPr>
          <w:b/>
          <w:bCs/>
          <w:lang w:val="el" w:eastAsia="el"/>
        </w:rPr>
        <w:t>1.</w:t>
      </w:r>
      <w:r>
        <w:rPr>
          <w:lang w:val="el" w:eastAsia="el"/>
        </w:rPr>
        <w:t xml:space="preserve"> Η διοίκηση του Οργανισμού «Οδικές Συγκοινωνίες Α.Ε.» (Ο.ΣΥ. Α.Ε.) δύναται, εφόσον κρίνει ότι αυτό απαιτείται για την αντιμετώπιση των έκτακτων και επειγουσών αναγκών που έχουν προκύψει από την έξαρση της πανδημίας και προς την προστασία του κοινωνικού συνόλου με την αύξηση των δρομολογίων και την αποφυγή του συνωστισμού στα Μέσα Μαζικής Μεταφοράς, να αναστείλει τις κανονικές άδειες των εργαζομένων με την ειδικότητα των οδηγών και των τεχνικών εν κινήσει, πλην αυτών που βρίσκονται σε καθεστώς αδείας ειδικού σκοπού σύμφωνα με τα προβλεπόμενα στον νόμο, με σκοπό τη διασφάλιση της αδιάλειπτης και απρόσκοπτης λειτουργίας των μέσων μαζικής μεταφοράς. Η ανωτέρω αναστολή μπορεί να ισχύσει μέχρι και την 15η Φεβρου- αρίου 2021.</w:t>
      </w:r>
    </w:p>
    <w:p>
      <w:pPr>
        <w:pStyle w:val="MainText"/>
        <w:spacing w:before="120" w:after="0"/>
        <w:rPr>
          <w:lang w:val="el" w:eastAsia="el"/>
        </w:rPr>
      </w:pPr>
      <w:r>
        <w:rPr>
          <w:b/>
          <w:bCs/>
          <w:lang w:val="el" w:eastAsia="el"/>
        </w:rPr>
        <w:t>2.</w:t>
      </w:r>
      <w:r>
        <w:rPr>
          <w:lang w:val="el" w:eastAsia="el"/>
        </w:rPr>
        <w:t xml:space="preserve"> Οι δικαιούχοι αδείας, των οποίων η άδεια αναστέλλεται κατ’ εφαρμογή της παρ. 1, δύνανται, κατά παρέκκλιση των σχετικών διατάξεων περί ετήσιας κανονικής αδείας, να μεταφέρουν το σύνολο ή το υπόλοιπο των δικαιούμενων ημερών της κανονικής αδείας του έτους 2020 έως και την 30η Ιουνίου 2021.</w:t>
      </w:r>
    </w:p>
    <w:p>
      <w:pPr>
        <w:pStyle w:val="MainText"/>
        <w:spacing w:before="120" w:after="0"/>
        <w:rPr>
          <w:lang w:val="el" w:eastAsia="el"/>
        </w:rPr>
      </w:pPr>
      <w:r>
        <w:rPr>
          <w:b/>
          <w:bCs/>
          <w:lang w:val="el" w:eastAsia="el"/>
        </w:rPr>
        <w:t>3.</w:t>
      </w:r>
      <w:r>
        <w:rPr>
          <w:lang w:val="el" w:eastAsia="el"/>
        </w:rPr>
        <w:t xml:space="preserve"> Οι εργαζόμενοι των ειδικοτήτων της παρ. 1, των οποίων η άδεια αναστέλλεται αποζημιώνονται εφάπαξ με το ποσό των πεντακοσίων (500) ευρώ μικτά.</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Θέματα συμβάσεων Οργανισμού Αστικών Συγκοινωνιών Αθηνών Α.Ε.</w:t>
      </w:r>
    </w:p>
    <w:p>
      <w:pPr>
        <w:spacing w:before="240" w:after="240"/>
        <w:rPr>
          <w:lang w:val="el" w:eastAsia="el"/>
        </w:rPr>
      </w:pPr>
      <w:r>
        <w:rPr>
          <w:lang w:val="el" w:eastAsia="el"/>
        </w:rPr>
        <w:t>Στο άρθρο 80 του ν. 4690/2020 (Α΄104): α) αντικαθίσταται η φράση «για χρονικό διάστημα που δε μπορεί να υπερβαίνει τους τέσσερις (4) μήνες από την έναρξη ισχύος της παρούσας» από τη φράση «μέχρι την 30η.6.2021» και β) προστίθεται η φράση «της εποπτείας αυτών καθώς και» μετά τη φράση «και απρόσκοπτης λειτουργίας των μέσων μαζικής μεταφοράς» και το άρθρο 80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Θέματα συμβάσεων Οργανισμού Αστικών Συγκοινωνιών Αθηνών Α.Ε.</w:t>
      </w:r>
    </w:p>
    <w:p>
      <w:pPr>
        <w:spacing w:before="240" w:after="240"/>
        <w:rPr>
          <w:lang w:val="el" w:eastAsia="el"/>
        </w:rPr>
      </w:pPr>
      <w:r>
        <w:rPr>
          <w:lang w:val="el" w:eastAsia="el"/>
        </w:rPr>
        <w:t>Εφόσον εξακολουθεί να υφίσταται κίνδυνος διάδοσης του κορωνοϊού COVID-19 και πάντως μέχρι την 30ή.6.2021, ο Οργανισμός Αστικών Συγκοινωνιών Αθηνών Α.Ε., δύναται κατά παρέκκλιση από κάθε σχετική διάταξη της κείμενης εθνικής νομοθεσίας περί δημοσίων συμβάσεων, να προβαίνει στην ανάθεση συμβάσεων με προσφυγή στη διαδικασία της απευθείας ανάθεσης κατά το άρθρο 269 του ν. 4412/2016 (Α΄ 147), με σκοπό τη διασφάλιση της αδιάλειπτης και απρόσκοπτης λειτουργίας των μέσων μαζικής μεταφοράς, της εποπτείας αυτών, καθώς και της διάθεσης χρήσης και ελέγχου των μέσων κομίστρου, την αποφυγή συνωστισμού και της συμφόρησης στα συγκοινωνιακά μέσα, τη βέλτιστη αξιοποίηση υφιστάμενων ή νέων συγκοινωνιακών υποδομών και μέσων για την ασφαλέστερη μετακίνηση του επιβατικού κοινού, την ασφαλή επαύξηση του συγκοινωνιακού έργου και κάθε άλλον παρεμφερή σκοπό.»</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Θέματα συμβάσεων Οργανισμού Συγκοινωνιακού Έργου Θεσσαλονίκης Α.Ε. (Ο.Σ.Ε.Θ. Α.Ε.) και Οργανισμού Αστικών Συγκοινωνιών Θεσσαλονίκης (Ο.Α.Σ.Θ.)</w:t>
      </w:r>
    </w:p>
    <w:p>
      <w:pPr>
        <w:spacing w:before="240" w:after="240"/>
        <w:rPr>
          <w:lang w:val="el" w:eastAsia="el"/>
        </w:rPr>
      </w:pPr>
      <w:r>
        <w:rPr>
          <w:lang w:val="el" w:eastAsia="el"/>
        </w:rPr>
        <w:t>Για την αντιμετώπιση του άμεσου κινδύνου διασποράς του κορωνοϊού COVID-19 και για χρονικό διάστημα που δεν μπορεί να υπερβαίνει τους έξι (6) μήνες από τη δημοσίευση της παρούσας, ο Οργανισμός Συγκοινωνιακού Έργου Θεσσαλονίκης Α.Ε (Ο.Σ.Ε.Θ. Α.Ε.) και ο Οργανισμός Αστικών Συγκοινωνιών Θεσσαλονίκης (Ο.Α.Σ.Θ.) δύνανται να συνάπτουν συμβάσεις με αντικείμενο: α) την απρόσκοπτη παροχή συγκοινωνιακού έργου, β) τη διασφάλιση της επάρκειας του στόλου των λεωφορείων τους, συμπεριλαμβανομένης της μεταφοράς και της συντήρησης, την εγκατάσταση, συντήρηση και λειτουργία με τα απαραίτητα τεχνολογικά μέσα για την ασφαλή και απρόσκοπτη λειτουργία των συστημάτων τηλεματικής και συλλογής κομίστρου αυτών, καθώς και την παροχή υπηρεσιών σχετικών με τη διαφύλαξη της ασφάλειας του στόλου και των επιβατών, σύμφωνα με τη διαδικασία του άρθρου 269 του ν. 4412/2016 (Α΄ 147).</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Παράταση ορίων ηλικίας απόσυρσης από την κυκλοφορία οχημάτων των φορέων παροχής συγκοινωνιακού έργου (ΚΤΕΛ Α.Ε. και ΚΤΕΛ), ειδικών τουριστικών λεωφορείων, ειδικών τουριστικών λεωφορείων Δημοσίας Χρήσης ανοικτού τύπου, σχολικών λεωφορείων ιδιωτικής χρήσης, επιβατηγών δημόσιας χρήσης (Ε.Δ.Χ.) και επιβατηγών ιδιωτικής χρήσης (Ε.Ι.Χ.) με οδηγό του ν. 4070/2012</w:t>
      </w:r>
    </w:p>
    <w:p>
      <w:pPr>
        <w:pStyle w:val="MainText"/>
        <w:spacing w:before="120" w:after="0"/>
        <w:rPr>
          <w:lang w:val="el" w:eastAsia="el"/>
        </w:rPr>
      </w:pPr>
      <w:r>
        <w:rPr>
          <w:b/>
          <w:bCs/>
          <w:lang w:val="el" w:eastAsia="el"/>
        </w:rPr>
        <w:t>1.</w:t>
      </w:r>
      <w:r>
        <w:rPr>
          <w:lang w:val="el" w:eastAsia="el"/>
        </w:rPr>
        <w:t xml:space="preserve"> Αναστέλλεται έως και τις 31.12.2021 η ισχύς του τρίτου εδαφίου της παρ. 1 του άρθρου 11 του ν. 2963/2001 (Α΄ 268), για το όριο ηλικίας απόσυρσης από την κυκλοφορία των αστικών, ημιαστικών και υπεραστικών λεωφορείων των φορέων παροχής του συγκοινωνιακού έργου.</w:t>
      </w:r>
    </w:p>
    <w:p>
      <w:pPr>
        <w:pStyle w:val="MainText"/>
        <w:spacing w:before="120" w:after="0"/>
        <w:rPr>
          <w:lang w:val="el" w:eastAsia="el"/>
        </w:rPr>
      </w:pPr>
      <w:r>
        <w:rPr>
          <w:b/>
          <w:bCs/>
          <w:lang w:val="el" w:eastAsia="el"/>
        </w:rPr>
        <w:t>2.</w:t>
      </w:r>
      <w:r>
        <w:rPr>
          <w:lang w:val="el" w:eastAsia="el"/>
        </w:rPr>
        <w:t xml:space="preserve"> Αναστέλλεται έως και τις 31.12.2021 η ισχύς της υπο- παρ. β΄ της παρ. 1 του άρθρου 7 του ν. 711/1977 (Α΄ 284), για το όριο ηλικίας απόσυρσης από την κυκλοφορία των ειδικών τουριστικών λεωφορείων δημόσιας χρήσης.</w:t>
      </w:r>
    </w:p>
    <w:p>
      <w:pPr>
        <w:pStyle w:val="MainText"/>
        <w:spacing w:before="120" w:after="0"/>
        <w:rPr>
          <w:lang w:val="el" w:eastAsia="el"/>
        </w:rPr>
      </w:pPr>
      <w:r>
        <w:rPr>
          <w:b/>
          <w:bCs/>
          <w:lang w:val="el" w:eastAsia="el"/>
        </w:rPr>
        <w:t>3.</w:t>
      </w:r>
      <w:r>
        <w:rPr>
          <w:lang w:val="el" w:eastAsia="el"/>
        </w:rPr>
        <w:t xml:space="preserve"> Αναστέλλεται έως και τις 31.12.2021 η ισχύς της παρ. 3 του άρθρου 4 της υπ’ αρ. 22212/2008 (Β΄ 2267) κοινής απόφασης των Υπουργών Τουριστικής Ανάπτυξης και Μεταφορών και Επικοινωνιών, για το όριο ηλικίας απόσυρσης από την κυκλοφορία των ειδικών τουριστικών λεωφορείων δημόσιας χρήσης ανοικτού τύπου αστικής περιήγησης πόλεων.</w:t>
      </w:r>
    </w:p>
    <w:p>
      <w:pPr>
        <w:pStyle w:val="MainText"/>
        <w:spacing w:before="120" w:after="0"/>
        <w:rPr>
          <w:lang w:val="el" w:eastAsia="el"/>
        </w:rPr>
      </w:pPr>
      <w:r>
        <w:rPr>
          <w:b/>
          <w:bCs/>
          <w:lang w:val="el" w:eastAsia="el"/>
        </w:rPr>
        <w:t>4.</w:t>
      </w:r>
      <w:r>
        <w:rPr>
          <w:lang w:val="el" w:eastAsia="el"/>
        </w:rPr>
        <w:t xml:space="preserve"> Στην παρ. 5 του άρθρου 14 του ν. 4530/2018 (Α΄ 59) αντικαθίσταται η φράση «για χρονικό διάστημα τριών (3) ετών με αναδρομική ισχύ δύο (2) ετών» από τη φράση «από τις 30.3.2016 έως και τις 31.12.2021» και η παρ. 5 διαμορφώνεται ως εξής:</w:t>
      </w:r>
    </w:p>
    <w:p>
      <w:pPr>
        <w:spacing w:before="240" w:after="240"/>
        <w:rPr>
          <w:lang w:val="el" w:eastAsia="el"/>
        </w:rPr>
      </w:pPr>
      <w:r>
        <w:rPr>
          <w:lang w:val="el" w:eastAsia="el"/>
        </w:rPr>
        <w:t>«5. Αναστέλλεται από τις 30.3.2016 έως και τις 31.12.2021 η ισχύς των περ. α΄ και β΄ της παρ. 5 του άρθρου 89 του ν. 4070/2012 (Α΄ 82) για το όριο ηλικίας απόσυρσης από την κυκλοφορία των επιβατηγών δημόσιας χρήσης ΤΑΞΙ.»</w:t>
      </w:r>
    </w:p>
    <w:p>
      <w:pPr>
        <w:pStyle w:val="MainText"/>
        <w:spacing w:before="120" w:after="0"/>
        <w:rPr>
          <w:lang w:val="el" w:eastAsia="el"/>
        </w:rPr>
      </w:pPr>
      <w:r>
        <w:rPr>
          <w:b/>
          <w:bCs/>
          <w:lang w:val="el" w:eastAsia="el"/>
        </w:rPr>
        <w:t>5.</w:t>
      </w:r>
      <w:r>
        <w:rPr>
          <w:lang w:val="el" w:eastAsia="el"/>
        </w:rPr>
        <w:t xml:space="preserve"> Η υποπερ. γ΄ της περ. 3 της υποπαρ. Η2΄ της παρ. Η΄ του ν. 4093/2012 (Α΄ 222) αντικαθίσταται ως εξής: «γ)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p>
    <w:p>
      <w:pPr>
        <w:pStyle w:val="MainText"/>
        <w:spacing w:before="120" w:after="0"/>
        <w:rPr>
          <w:lang w:val="el" w:eastAsia="el"/>
        </w:rPr>
      </w:pPr>
      <w:r>
        <w:rPr>
          <w:b/>
          <w:bCs/>
          <w:lang w:val="el" w:eastAsia="el"/>
        </w:rPr>
        <w:t>6.</w:t>
      </w:r>
      <w:r>
        <w:rPr>
          <w:lang w:val="el" w:eastAsia="el"/>
        </w:rPr>
        <w:t xml:space="preserve"> Αναστέλλεται έως και τις 31.12.2021 η ισχύς του δεύτερου εδαφίου της παρ. 2 του άρθρου 17 του ν. 3534/2007 (Α΄ 40), για το όριο ηλικίας απόσυρσης από την κυκλοφορία των σχολικών λεωφορείων ιδιωτικής χρήσης που εκτελούν το έργο της μεταφοράς μαθητών.</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Μέτρα στήριξης χερσαίων επιβατικών μεταφορών</w:t>
      </w:r>
    </w:p>
    <w:p>
      <w:pPr>
        <w:pStyle w:val="MainText"/>
        <w:spacing w:before="120" w:after="0"/>
        <w:rPr>
          <w:lang w:val="el" w:eastAsia="el"/>
        </w:rPr>
      </w:pPr>
      <w:r>
        <w:rPr>
          <w:b/>
          <w:bCs/>
          <w:lang w:val="el" w:eastAsia="el"/>
        </w:rPr>
        <w:t>1.</w:t>
      </w:r>
      <w:r>
        <w:rPr>
          <w:lang w:val="el" w:eastAsia="el"/>
        </w:rPr>
        <w:t xml:space="preserve"> To άρθρο 111 του ν. 4714/2020 (A΄ 148) αντικαθίσταται ως εξής:</w:t>
      </w:r>
    </w:p>
    <w:p>
      <w:pPr>
        <w:spacing w:before="240" w:after="240"/>
        <w:rPr>
          <w:lang w:val="el" w:eastAsia="el"/>
        </w:rPr>
      </w:pPr>
      <w:r>
        <w:rPr>
          <w:lang w:val="el" w:eastAsia="el"/>
        </w:rPr>
        <w:t>«1. Χορηγείται έκτακτη ενίσχυση στις εταιρείες ΚΤΕΛ, ΚΤΕΛ Α.Ε. και ΤΡΑΙΝΟΣΕ Α.Ε., στα τουριστικά γραφεία και στις τουριστικές επιχειρήσεις οδικών μεταφορών, που διαθέτουν ειδικά τουριστικά λεωφορεία δημόσιας χρήσης, καθώς και στα τουριστικά γραφεία που διαθέτουν και έχουν θέσει σε κυκλοφορία τουριστικά τρένα, οι οποίες πλήττονται από τον αναγκαστικό περιορισμό των οδικών και σιδηροδρομικών επιβατικών μεταφορών εξαιτίας μέτρων κρατικής παρέμβασης, που αποσκοπούν στον περιορισμό των επιπτώσεων της πανδημίας COVID-19.</w:t>
      </w:r>
    </w:p>
    <w:p>
      <w:pPr>
        <w:spacing w:before="240" w:after="240"/>
        <w:rPr>
          <w:lang w:val="el" w:eastAsia="el"/>
        </w:rPr>
      </w:pPr>
      <w:r>
        <w:rPr>
          <w:lang w:val="el" w:eastAsia="el"/>
        </w:rPr>
        <w:t>2. Με κοινή απόφαση του Υπουργού Οικονομικών και του κατά περίπτωση αρμόδιου Υπουργού καθορίζονται οι προϋποθέσεις χορήγησης της ενίσχυσης, το ύψος αυτής, τα απαιτούμενα δικαιολογητικά και η διαδικασία χορήγησής της, καθώς και κάθε άλλη λεπτομέρεια ή ειδικότερο ζήτημα για την εφαρμογή του παρόντος.»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παύει η ισχύς της κοινής υπουργικής απόφασης υπ’ αρ. 87168/7.11.2020 (Β΄ 4901).</w:t>
      </w:r>
    </w:p>
    <w:p>
      <w:pPr>
        <w:pStyle w:val="MainText"/>
        <w:spacing w:before="120" w:after="0"/>
        <w:rPr>
          <w:lang w:val="el" w:eastAsia="el"/>
        </w:rPr>
      </w:pPr>
      <w:r>
        <w:rPr>
          <w:b/>
          <w:bCs/>
          <w:lang w:val="el" w:eastAsia="el"/>
        </w:rPr>
        <w:t>3.</w:t>
      </w:r>
      <w:r>
        <w:rPr>
          <w:lang w:val="el" w:eastAsia="el"/>
        </w:rPr>
        <w:t xml:space="preserve"> Οι διατάξεις του άρθρου 36 του ν. 4753/2020 (Α΄ 227) εφαρμόζονται και για τα τουριστικά γραφεία που διαθέτουν και έχουν θέσει σε κυκλοφορία τουριστικά τρένα.</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Υποβολή απολογιστικών στοιχείων από συγκοινωνιακούς φορείς - Τροποποίηση του άρθρου 13 του ν. 2963/2001</w:t>
      </w:r>
    </w:p>
    <w:p>
      <w:pPr>
        <w:spacing w:before="240" w:after="240"/>
        <w:rPr>
          <w:lang w:val="el" w:eastAsia="el"/>
        </w:rPr>
      </w:pPr>
      <w:r>
        <w:rPr>
          <w:lang w:val="el" w:eastAsia="el"/>
        </w:rPr>
        <w:t>Στην παρ. 1 του άρθρου 13 του ν. 2963/2001 (Α΄ 268) προστίθενται περ. στ΄, ζ΄, η΄ και θ΄ ως εξής:</w:t>
      </w:r>
    </w:p>
    <w:p>
      <w:pPr>
        <w:spacing w:before="240" w:after="240"/>
        <w:rPr>
          <w:lang w:val="el" w:eastAsia="el"/>
        </w:rPr>
      </w:pPr>
      <w:r>
        <w:rPr>
          <w:lang w:val="el" w:eastAsia="el"/>
        </w:rPr>
        <w:t>«στ. Οι συγκοινωνιακοί φορείς ΚΤΕΛ Α.Ε., ΚΤΕΛ, Δ.Ε.Α.Σ. ΚΩ και ΡΟΔΑ, υποβάλλουν ανά τρίμηνο και ετησίως στη Γενική Διεύθυνση Οικονομικών Υπηρεσιών, με κοινοποίηση στη Γενική Διεύθυνση Μεταφορών του Υπουργείου Υποδομών και Μεταφορών, τα απολογιστικά στοιχεία που αφορούν στα ποσά των εισφορών της περ. α΄. Τα ετήσια οριστικά απολογιστικά στοιχεία συνοδεύονται από πιστοποιητικό ορκωτού λογιστή.</w:t>
      </w:r>
    </w:p>
    <w:p>
      <w:pPr>
        <w:spacing w:before="240" w:after="240"/>
        <w:rPr>
          <w:lang w:val="el" w:eastAsia="el"/>
        </w:rPr>
      </w:pPr>
      <w:r>
        <w:rPr>
          <w:lang w:val="el" w:eastAsia="el"/>
        </w:rPr>
        <w:t>Σε περίπτωση που προκύψει διαφορά ανάμεσα στο συνολικό ετήσιο καταβληθέν ποσό και το οριστικό οφειλόμενο, σύμφωνα με το πιστοποιητικό του ορκωτού λογιστή, καταβάλλεται ή επιστρέφεται, αντιστοίχως, η διαφορά.</w:t>
      </w:r>
    </w:p>
    <w:p>
      <w:pPr>
        <w:spacing w:before="240" w:after="240"/>
        <w:rPr>
          <w:lang w:val="el" w:eastAsia="el"/>
        </w:rPr>
      </w:pPr>
      <w:r>
        <w:rPr>
          <w:lang w:val="el" w:eastAsia="el"/>
        </w:rPr>
        <w:t>Η ισχύς των διατάξεων της παρούσας περίπτωσης αρχίζει την 1η.1.2022.</w:t>
      </w:r>
    </w:p>
    <w:p>
      <w:pPr>
        <w:spacing w:before="240" w:after="240"/>
        <w:rPr>
          <w:lang w:val="el" w:eastAsia="el"/>
        </w:rPr>
      </w:pPr>
      <w:r>
        <w:rPr>
          <w:lang w:val="el" w:eastAsia="el"/>
        </w:rPr>
        <w:t>ζ. Για τα έτη 2020 και 2021 οι ως άνω συγκοινωνιακοί φορείς υποβάλλουν τα οριζόμενα στην περ. στ) τρίμηνα και ετήσια απολογιστικά στοιχεία τους στη Γενική Διεύθυνση Μεταφορών του Υπουργείου Υποδομών και Μεταφορών.</w:t>
      </w:r>
    </w:p>
    <w:p>
      <w:pPr>
        <w:spacing w:before="240" w:after="240"/>
        <w:rPr>
          <w:lang w:val="el" w:eastAsia="el"/>
        </w:rPr>
      </w:pPr>
      <w:r>
        <w:rPr>
          <w:lang w:val="el" w:eastAsia="el"/>
        </w:rPr>
        <w:t>Για την καταβολή οποιασδήποτε άλλης μορφής χρηματοδότησης ή ενίσχυσης των συγκοινωνιακών φορέων εντός των ετών 2020 και 2021, απαιτείται επιπλέον η προηγούμενη προσκόμιση της προβλεπόμενης στην περ. η) βεβαίωσης της διοίκησης του εκάστοτε συγκοινωνιακού φορέα.</w:t>
      </w:r>
    </w:p>
    <w:p>
      <w:pPr>
        <w:spacing w:before="240" w:after="240"/>
        <w:rPr>
          <w:lang w:val="el" w:eastAsia="el"/>
        </w:rPr>
      </w:pPr>
      <w:r>
        <w:rPr>
          <w:lang w:val="el" w:eastAsia="el"/>
        </w:rPr>
        <w:t>η. Για την περίοδο από 1ης.1.2003 έως 31.12.2019, οι συγκοινωνιακοί φορείς ΚΤΕΛ Α.Ε., ΚΤΕΛ, Δ.Ε.Α.Σ. ΚΩ και ΡΟΔΑ υποβάλλουν στη Γενική Διεύθυνση Μεταφορών του Υπουργείου Υποδομών και Μεταφορών απόσπασμα πρακτικού απόφασης της διοίκησής τους, με το οποίο βεβαιώνεται ότι τα οφειλόμενα ποσά της περ. α) έχουν καταβληθεί ή ρυθμιστεί.</w:t>
      </w:r>
    </w:p>
    <w:p>
      <w:pPr>
        <w:spacing w:before="240" w:after="240"/>
        <w:rPr>
          <w:lang w:val="el" w:eastAsia="el"/>
        </w:rPr>
      </w:pPr>
      <w:r>
        <w:rPr>
          <w:lang w:val="el" w:eastAsia="el"/>
        </w:rPr>
        <w:t>θ. Από το έτος 2022 και εφεξής διεξάγονται υποχρεωτικά δειγματοληπτικοί έλεγχοι σε ποσοστό τουλάχιστον 10% επί του συνόλου των υποβληθέντων πιστοποιητικών ορκωτών λογιστών των συγκοινωνιακών φορέων.</w:t>
      </w:r>
    </w:p>
    <w:p>
      <w:pPr>
        <w:spacing w:before="240" w:after="240"/>
        <w:rPr>
          <w:lang w:val="el" w:eastAsia="el"/>
        </w:rPr>
      </w:pPr>
      <w:r>
        <w:rPr>
          <w:lang w:val="el" w:eastAsia="el"/>
        </w:rPr>
        <w:t>Με απόφαση του Υπουργού Υποδομών και Μεταφορών καθορίζονται το όργανο ελέγχου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Πόροι και επενδυτικά προγράμματα Οργανισμού Συγκοινωνιακού Έργου Θεσσαλονίκης -</w:t>
      </w:r>
    </w:p>
    <w:p>
      <w:pPr>
        <w:spacing w:before="240" w:after="240"/>
        <w:rPr>
          <w:lang w:val="el" w:eastAsia="el"/>
        </w:rPr>
      </w:pPr>
      <w:r>
        <w:rPr>
          <w:b/>
          <w:bCs/>
          <w:lang w:val="el" w:eastAsia="el"/>
        </w:rPr>
        <w:t>Τροποποίηση του άρθρου 11 του ν. 4482/2017</w:t>
      </w:r>
    </w:p>
    <w:p>
      <w:pPr>
        <w:spacing w:before="240" w:after="240"/>
        <w:rPr>
          <w:lang w:val="el" w:eastAsia="el"/>
        </w:rPr>
      </w:pPr>
      <w:r>
        <w:rPr>
          <w:lang w:val="el" w:eastAsia="el"/>
        </w:rPr>
        <w:t>Στο άρθρο 11 του ν. 4482/2017 (Α΄ 102) προστίθενται παρ. 3, 4 και 5 και το άρθρο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Πόροι και επενδυτικά προγράμματα Ο.Σ.Ε.Θ.</w:t>
      </w:r>
    </w:p>
    <w:p>
      <w:pPr>
        <w:spacing w:before="240" w:after="240"/>
        <w:rPr>
          <w:lang w:val="el" w:eastAsia="el"/>
        </w:rPr>
      </w:pPr>
      <w:r>
        <w:rPr>
          <w:lang w:val="el" w:eastAsia="el"/>
        </w:rPr>
        <w:t>1. Οι πόροι της Ο.Σ.Ε.Θ. προέρχονται από την ετήσια είσπραξη δύο τοις εκατό (2%) εκ του συνόλου των εσόδων από την παροχή συγκοινωνιακών υπηρεσιών (κόμιστρα, επιδοτήσεις, διαφημίσεις), την εκμετάλλευση υπηρεσιών συγκοινωνιακού έργου, καθώς και την εκμετάλλευση της περιουσίας της.</w:t>
      </w:r>
    </w:p>
    <w:p>
      <w:pPr>
        <w:spacing w:before="240" w:after="240"/>
        <w:rPr>
          <w:lang w:val="el" w:eastAsia="el"/>
        </w:rPr>
      </w:pPr>
      <w:r>
        <w:rPr>
          <w:lang w:val="el" w:eastAsia="el"/>
        </w:rPr>
        <w:t>2. Τα επενδυτικά προγράμματα της Ο.Σ.Ε.Θ. και των θυγατρικών της μπορεί να επιχορηγούνται από τον κρατικό προϋπολογισμό. Τα ποσά των επιχορηγήσεων που λαμβάνουν οι φορείς για επενδυτικό σκοπό καταχωρούνται σε ειδικό λογαριασμό αποθεματικών.</w:t>
      </w:r>
    </w:p>
    <w:p>
      <w:pPr>
        <w:spacing w:before="240" w:after="240"/>
        <w:rPr>
          <w:lang w:val="el" w:eastAsia="el"/>
        </w:rPr>
      </w:pPr>
      <w:r>
        <w:rPr>
          <w:lang w:val="el" w:eastAsia="el"/>
        </w:rPr>
        <w:t>3. Η Ο.Σ.Ε.Θ. δύναται να λαμβάνει και επιχορηγήσεις που προέρχονται από τον τακτικό προϋπολογισμό για τη σύναψη και εκτέλεση συμβάσεων συγκοινωνιακού έργου.</w:t>
      </w:r>
    </w:p>
    <w:p>
      <w:pPr>
        <w:spacing w:before="240" w:after="240"/>
        <w:rPr>
          <w:lang w:val="el" w:eastAsia="el"/>
        </w:rPr>
      </w:pPr>
      <w:r>
        <w:rPr>
          <w:lang w:val="el" w:eastAsia="el"/>
        </w:rPr>
        <w:t>4. Ειδικά για τον Ο.Α.Σ.Θ., το ποσοστό της παρ. 1 ισχύει έως την 30ή Ιουνίου 2020. Από την 1η Ιουλίου 2020 το ανωτέρω ποσοστό ορίζεται σε ένα κόμμα 2 τοις εκατό (1,2%) εκ του συνόλου των εσόδων που προέρχονται από την παροχή συγκοινωνιακών υπηρεσιών και παραγωγή συγκοινωνιακού έργου στην περιοχή ευθύνης της Ο.Σ.Ε.Θ.</w:t>
      </w:r>
    </w:p>
    <w:p>
      <w:pPr>
        <w:spacing w:before="240" w:after="240"/>
        <w:rPr>
          <w:lang w:val="el" w:eastAsia="el"/>
        </w:rPr>
      </w:pPr>
      <w:r>
        <w:rPr>
          <w:lang w:val="el" w:eastAsia="el"/>
        </w:rPr>
        <w:t>5. Ο Ο.Α.Σ.Θ., για όσο χρόνο εκτελεί το συγκοινωνιακό έργο σύμφωνα με το άρθρο 26, καθώς και οποιοσδήποτε φορέας εκτελεί συγκοινωνιακό έργο στην περιοχή ευθύνης και υπό την εποπτεία της Ο.Σ.Ε.Θ., δύναται να επιδοτείται εκτάκτως και από άλλους πόρους, είτε λαμβάνοντας έκτακτη κρατική χρηματοδότηση είτε ως δικαιούχος ενωσιακών προγραμμάτων.»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Επιδότηση Οργανισμού Αστικών Συγκοινωνιών Θεσσαλονίκης</w:t>
      </w:r>
    </w:p>
    <w:p>
      <w:pPr>
        <w:pStyle w:val="MainText"/>
        <w:spacing w:before="120" w:after="0"/>
        <w:rPr>
          <w:lang w:val="el" w:eastAsia="el"/>
        </w:rPr>
      </w:pPr>
      <w:r>
        <w:rPr>
          <w:b/>
          <w:bCs/>
          <w:lang w:val="el" w:eastAsia="el"/>
        </w:rPr>
        <w:t>1.</w:t>
      </w:r>
      <w:r>
        <w:rPr>
          <w:lang w:val="el" w:eastAsia="el"/>
        </w:rPr>
        <w:t xml:space="preserve"> Ο Οργανισμός Αστικών Συγκοινωνιών Θεσσαλονίκης (Ο.Α.Σ.Θ.) λαμβάνει επιδότηση από τον κρατικό προϋπολογισμό για την κάλυψη του συνολικού ετήσιου λειτουργικού του ελλείμματος με βάση το παραγόμε- νο συγκοινωνιακό έργο και δείκτες έργου, κόστους και ποιότητας, στους οποίους περιλαμβάνονται υποχρεωτι- κώς τα ελάχιστα προσφερθέντα οχηματοχιλιόμετρα, το ανώτατο επιτρεπτό λειτουργικό κόστος ανά οχηματοχι- λιόμετρο και ο κατώτερος επιτρεπτός βαθμός ικανοποίησης πελατείας, καθώς και οποιοιδήποτε άλλοι δείκτες εφαρμόζονται διεθνώς στα συγκοινωνιακά δεδομένα. Το ποσό της επιδότησης για την κάλυψη του λειτουργικού κόστους του Ο.Α.Σ.Θ. καθορίζεται κατόπιν αξιολόγησης του προϋπολογισμού του Ο.Α.Σ.Θ. από τη Διεύθυνση Προϋπολογισμού Γενικής Κυβέρνησης και την αρμόδια Γενική Διεύθυνση Οικονομικών Υπηρεσιών του εποπτεύ- οντος Υπουργείου, λαμβάνοντας υπόψη τους στόχους και τα ανώτατα όρια του εκάστοτε ισχύοντος Μ.Π.Δ.Σ.. Η ως άνω επιδότηση δεν υπόκειται σε καθεστώς Φ.Π.Α.</w:t>
      </w:r>
    </w:p>
    <w:p>
      <w:pPr>
        <w:pStyle w:val="MainText"/>
        <w:spacing w:before="120" w:after="0"/>
        <w:rPr>
          <w:lang w:val="el" w:eastAsia="el"/>
        </w:rPr>
      </w:pPr>
      <w:r>
        <w:rPr>
          <w:b/>
          <w:bCs/>
          <w:lang w:val="el" w:eastAsia="el"/>
        </w:rPr>
        <w:t>2.</w:t>
      </w:r>
      <w:r>
        <w:rPr>
          <w:lang w:val="el" w:eastAsia="el"/>
        </w:rPr>
        <w:t xml:space="preserve"> Η τακτική επιδότηση προς τον Ο.Α.Σ.Θ. καταβάλλεται σε δώδεκα (12) ισόποσες μηνιαίες δόσεις, το πρώτο δεκαήμερο κάθε μήνα. Σε εξαιρετικές περιπτώσεις, κατόπιν τεκμηριωμένου αιτήματος του Ο.Α.Σ.Θ., δύνανται, εντός της εγκεκριμένης ετήσιας επιδότησης, να καταβάλλονται στον Ο.Α.Σ.Θ. περισσότερες της μιας μηνιαίες δόσεις.</w:t>
      </w:r>
    </w:p>
    <w:p>
      <w:pPr>
        <w:pStyle w:val="MainText"/>
        <w:spacing w:before="120" w:after="0"/>
        <w:rPr>
          <w:lang w:val="el" w:eastAsia="el"/>
        </w:rPr>
      </w:pPr>
      <w:r>
        <w:rPr>
          <w:b/>
          <w:bCs/>
          <w:lang w:val="el" w:eastAsia="el"/>
        </w:rPr>
        <w:t>3.</w:t>
      </w:r>
      <w:r>
        <w:rPr>
          <w:lang w:val="el" w:eastAsia="el"/>
        </w:rPr>
        <w:t xml:space="preserve"> Σε περίπτωση που απαιτηθεί, δύνανται να καταβάλλονται στον Ο.Α.Σ.Θ., εκτός από την τακτική επιδότηση, και έκτακτες επιχορηγήσεις.</w:t>
      </w:r>
    </w:p>
    <w:p>
      <w:pPr>
        <w:pStyle w:val="MainText"/>
        <w:spacing w:before="120" w:after="0"/>
        <w:rPr>
          <w:lang w:val="el" w:eastAsia="el"/>
        </w:rPr>
      </w:pPr>
      <w:r>
        <w:rPr>
          <w:b/>
          <w:bCs/>
          <w:lang w:val="el" w:eastAsia="el"/>
        </w:rPr>
        <w:t>4.</w:t>
      </w:r>
      <w:r>
        <w:rPr>
          <w:lang w:val="el" w:eastAsia="el"/>
        </w:rPr>
        <w:t xml:space="preserve"> Οι ανωτέρω επιδοτήσεις που καταβάλλονται από τον κρατικό προϋπολογισμό στον Ο.Α.Σ.Θ., είναι ακατάσχετες στα χέρια του Δημοσίου ή τρίτων κατά παρέκκλιση κάθε αντίθετης γενικής ή ειδικής διάταξης για οφειλές αυτού στη Φορολογική Διοίκηση, και μη δεκτικές συμψηφισμού με οφειλές του εν λόγω Οργανισμού προς το Δημόσιο ή Ασφαλιστικά Ταμεία ή λοιπούς Οργανισμούς Κοινωνικής Ασφάλισης και για τη λήψη αυτών των επιδοτήσεων δεν απαιτείται η έκδοση και προσκόμιση ασφαλιστικών και φορολογικών ενημεροτήτων.</w:t>
      </w:r>
    </w:p>
    <w:p>
      <w:pPr>
        <w:pStyle w:val="MainText"/>
        <w:spacing w:before="120" w:after="0"/>
        <w:rPr>
          <w:lang w:val="el" w:eastAsia="el"/>
        </w:rPr>
      </w:pPr>
      <w:r>
        <w:rPr>
          <w:b/>
          <w:bCs/>
          <w:lang w:val="el" w:eastAsia="el"/>
        </w:rPr>
        <w:t>5.</w:t>
      </w:r>
      <w:r>
        <w:rPr>
          <w:lang w:val="el" w:eastAsia="el"/>
        </w:rPr>
        <w:t xml:space="preserve"> Όλες οι κρατικές επιχορηγήσεις που έλαβε ο Ο.Α.Σ.Θ. από την 25η.7.2017, οπότε και πέρασε στον πλήρη έλεγχο του Ελληνικού Δημοσίου σύμφωνα με τον ν. 4482/2017 (Α΄ 102), απαλλάσσονται από τον Φ.Π.Α.. Οποιοδήποτε ποσό έχει καταβληθεί, ή πρόκειται να καταβληθεί, που αφορά σε Φ.Π.Α. από τις ληφθείσες κρατικές επιχορηγήσεις, από την 25η.7.2017 έως την έναρξη ισχύος της παρούσας, θεωρείται ως αχρεωστήτως καταβληθέν και δύναται να αναζητηθεί από τον Οργανισμό. Με κοινή απόφαση των Υπουργών Οικονομικών και Υποδομών και Μεταφορών καθορίζονται οι λεπτομέρειες σχετικά με τον τρόπο επιστροφής των αχρεωστήτως καταβλη- θέντων ποσών, καθώς και κάθε άλλη σχετική αναγκαία λεπτομέρεια.</w:t>
      </w:r>
    </w:p>
    <w:p>
      <w:pPr>
        <w:pStyle w:val="MainText"/>
        <w:spacing w:before="120" w:after="0"/>
        <w:rPr>
          <w:lang w:val="el" w:eastAsia="el"/>
        </w:rPr>
      </w:pPr>
      <w:r>
        <w:rPr>
          <w:b/>
          <w:bCs/>
          <w:lang w:val="el" w:eastAsia="el"/>
        </w:rPr>
        <w:t>6.</w:t>
      </w:r>
      <w:r>
        <w:rPr>
          <w:lang w:val="el" w:eastAsia="el"/>
        </w:rPr>
        <w:t xml:space="preserve"> Το παρόν τίθεται σε ισχύ την 1η Ιανουαρίου 2021.</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Παράταση αναστολής πληρωμών, συμψηφισμού και διαδικασιών είσπραξης χρεών</w:t>
      </w:r>
    </w:p>
    <w:p>
      <w:pPr>
        <w:spacing w:before="240" w:after="240"/>
        <w:rPr>
          <w:lang w:val="el" w:eastAsia="el"/>
        </w:rPr>
      </w:pPr>
      <w:r>
        <w:rPr>
          <w:b/>
          <w:bCs/>
          <w:lang w:val="el" w:eastAsia="el"/>
        </w:rPr>
        <w:t>του Οργανισμού Σιδηροδρόμων Ελλάδος (ΟΣΕ) Α.Ε. έναντι του Δημοσίου που προέρχονται από καταπτώσεις εγγυήσεων δανείων</w:t>
      </w:r>
    </w:p>
    <w:p>
      <w:pPr>
        <w:spacing w:before="240" w:after="240"/>
        <w:rPr>
          <w:lang w:val="el" w:eastAsia="el"/>
        </w:rPr>
      </w:pPr>
      <w:r>
        <w:rPr>
          <w:lang w:val="el" w:eastAsia="el"/>
        </w:rPr>
        <w:t>Η παρ. 7 του άρθρου 79 του ν. 4530/2018 (Α΄ 59) τροποποιείται ως εξής:</w:t>
      </w:r>
    </w:p>
    <w:p>
      <w:pPr>
        <w:spacing w:before="240" w:after="240"/>
        <w:rPr>
          <w:lang w:val="el" w:eastAsia="el"/>
        </w:rPr>
      </w:pPr>
      <w:r>
        <w:rPr>
          <w:lang w:val="el" w:eastAsia="el"/>
        </w:rPr>
        <w:t>«7 . Το χρονικό διάστημα της παρ. 3 του άρθρου 45 του ν. 4313/2014 (Α΄ 261) παρατείνεται μέχρι τις 31.12.2021.»</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Θέματα Μητρώων συντελεστών παραγωγής δημοσίων και ιδιωτικών έργων, μελετών, τεχνικών και λοιπών συναφών επιστημονικών υπηρεσιών (ΜΗ.Τ.Ε.)</w:t>
      </w:r>
    </w:p>
    <w:p>
      <w:pPr>
        <w:pStyle w:val="MainText"/>
        <w:spacing w:before="120" w:after="0"/>
        <w:rPr>
          <w:lang w:val="el" w:eastAsia="el"/>
        </w:rPr>
      </w:pPr>
      <w:r>
        <w:rPr>
          <w:b/>
          <w:bCs/>
          <w:lang w:val="el" w:eastAsia="el"/>
        </w:rPr>
        <w:t>1.</w:t>
      </w:r>
      <w:r>
        <w:rPr>
          <w:lang w:val="el" w:eastAsia="el"/>
        </w:rPr>
        <w:t xml:space="preserve"> Αναστέλλεται η ισχύς της παρ. 9 του άρθρου 3 της περ. β΄ της παρ. 3 και της παρ. 7 του άρθρου 13, καθώς και του άρθρου 64 του π.δ. 71/2019 (Α΄ 112) από την 1η Ιανουαρίου 2021 έως την 1η Σεπτεμβρίου 2021.</w:t>
      </w:r>
    </w:p>
    <w:p>
      <w:pPr>
        <w:pStyle w:val="MainText"/>
        <w:spacing w:before="120" w:after="0"/>
        <w:rPr>
          <w:lang w:val="el" w:eastAsia="el"/>
        </w:rPr>
      </w:pPr>
      <w:r>
        <w:rPr>
          <w:b/>
          <w:bCs/>
          <w:lang w:val="el" w:eastAsia="el"/>
        </w:rPr>
        <w:t>2.</w:t>
      </w:r>
      <w:r>
        <w:rPr>
          <w:lang w:val="el" w:eastAsia="el"/>
        </w:rPr>
        <w:t xml:space="preserve"> Οι αιτήσεις που υποβάλλονται στην υπηρεσία τήρησης των μητρώων από την 1η Ιανουαρίου 2021 έως και την 1η Σεπτεμβρίου 2021 για εγγραφή ή μεταβολή ή διαγραφή ήδη εγγεγραμμένων στο Μητρώο Μελετητών (ΜΗ.Τ.Ε.), στο Μητρώο Γραφείων Μελετών, στο Μητρώο Εμπειρίας Κατασκευαστών (Μ.Ε.Κ) και στο Μητρώο Εργοληπτικών Επιχειρήσεων (Μ.Ε.ΕΠ.), εξετάζονται από τις αντίστοιχες Επιτροπές του π.δ. 71/2019 και κρίνο- νται σύμφωνα με τις προϊσχύουσες του π.δ. διατάξεις. Τα πτυχία των Μελετητών και Γραφείων Μελετών που εκδίδονται εξακολουθούν να ισχύουν έως την 1η Σεπτεμβρίου 2021.</w:t>
      </w:r>
    </w:p>
    <w:p>
      <w:pPr>
        <w:pStyle w:val="MainText"/>
        <w:spacing w:before="120" w:after="0"/>
        <w:rPr>
          <w:lang w:val="el" w:eastAsia="el"/>
        </w:rPr>
      </w:pPr>
      <w:r>
        <w:rPr>
          <w:b/>
          <w:bCs/>
          <w:lang w:val="el" w:eastAsia="el"/>
        </w:rPr>
        <w:t>3.</w:t>
      </w:r>
      <w:r>
        <w:rPr>
          <w:lang w:val="el" w:eastAsia="el"/>
        </w:rPr>
        <w:t xml:space="preserve"> Η διάταξη της παρ. 2 του άρθρου 39 του π.δ. 71/2019 αντικαθίσταται ως εξής:</w:t>
      </w:r>
    </w:p>
    <w:p>
      <w:pPr>
        <w:spacing w:before="240" w:after="240"/>
        <w:rPr>
          <w:lang w:val="el" w:eastAsia="el"/>
        </w:rPr>
      </w:pPr>
      <w:r>
        <w:rPr>
          <w:lang w:val="el" w:eastAsia="el"/>
        </w:rPr>
        <w:t>«2. Τα πτυχία των εγγεγραμμένων στο Μητρώο Μελετητών και στο Μητρώο Γραφείων Μελετών, που είναι σε ισχύ κατά την 3η Ιουλίου 2019 εξακολουθούν να ισχύουν έως την 1η Σεπτεμβρίου 2021, εφόσον πληρούνται οι προϋποθέσεις του νομοθετικού πλαισίου που ίσχυε έως και τις 2 Ιουλίου 2019.»</w:t>
      </w:r>
    </w:p>
    <w:p>
      <w:pPr>
        <w:pStyle w:val="MainText"/>
        <w:spacing w:before="120" w:after="0"/>
        <w:rPr>
          <w:lang w:val="el" w:eastAsia="el"/>
        </w:rPr>
      </w:pPr>
      <w:r>
        <w:rPr>
          <w:b/>
          <w:bCs/>
          <w:lang w:val="el" w:eastAsia="el"/>
        </w:rPr>
        <w:t>4.</w:t>
      </w:r>
      <w:r>
        <w:rPr>
          <w:lang w:val="el" w:eastAsia="el"/>
        </w:rPr>
        <w:t xml:space="preserve"> Η παρ. 6 του άρθρου 65 του π.δ. 71/2019 αντικαθίσταται ως εξής:</w:t>
      </w:r>
    </w:p>
    <w:p>
      <w:pPr>
        <w:spacing w:before="240" w:after="240"/>
        <w:rPr>
          <w:lang w:val="el" w:eastAsia="el"/>
        </w:rPr>
      </w:pPr>
      <w:r>
        <w:rPr>
          <w:lang w:val="el" w:eastAsia="el"/>
        </w:rPr>
        <w:t>«6. Οι βεβαιώσεις εγγραφής στο Μ.Ε.ΕΠ., καθώς και τα πτυχία εργοληπτών Δημοσίων Δασοτεχνικών Έργων που είναι σε ισχύ κατά την 3η Ιουλίου 2019 εξακολουθούν να ισχύουν έως την 1η Σεπτεμβρίου 2021, εφόσον πλη- ρούνται οι προϋποθέσεις του νομοθετικού πλαισίου που ίσχυε έως και τις 2 Ιουλίου 2019. Οι αιτήσεις μεταβολών που υποβάλλονται κατά το ανωτέρω χρονικό διάστημα, εξετάζονται με βάση το προϊσχύον νομοθετικό πλαίσιο. Μετά την πάροδο της παραπάνω προθεσμίας οι βεβαιώσεις εγγραφής στο Μ.Ε.ΕΠ. και τα πτυχία Εργοληπτών Δημοσίων Δασοτεχνικών Έργων παύουν να ισχύουν. Για το χρονικό διάστημα από 1η Ιανουαρίου 2021 μέχρι και την 1η Σεπτεμβρίου 2021 εξακολουθεί να εκδίδε- 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MainText"/>
        <w:spacing w:before="120" w:after="0"/>
        <w:rPr>
          <w:lang w:val="el" w:eastAsia="el"/>
        </w:rPr>
      </w:pPr>
      <w:r>
        <w:rPr>
          <w:b/>
          <w:bCs/>
          <w:lang w:val="el" w:eastAsia="el"/>
        </w:rPr>
        <w:t>5.</w:t>
      </w:r>
      <w:r>
        <w:rPr>
          <w:lang w:val="el" w:eastAsia="el"/>
        </w:rPr>
        <w:t xml:space="preserve"> Βεβαιώσεις εγγραφής - πτυχία που εκδόθηκαν μετά την 3η.7.2019 και είναι σε ισχύ έως την 31.12.2020, πα- ρατείνονται αυτοδίκαια έως την 1η.9.2021, εφόσον πλη- ρούνται οι προϋποθέσεις του νομοθετικού πλαισίου που ίσχυε έως και τις 2.7.2019.</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ΕΠΕΙΓΟΥΣΕΣ ΔΙΑΤΑΞΕΙΣ ΥΠΟΥΡΓΕΙΟΥ ΠΕΡΙΒΑΛΛΟΝΤΟΣ ΚΑΙ ΕΝΕΡΓΕΙΑΣ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Συμπληρώσεις στην πολεοδομική νομοθεσία</w:t>
      </w:r>
    </w:p>
    <w:p>
      <w:pPr>
        <w:pStyle w:val="MainText"/>
        <w:spacing w:before="120" w:after="0"/>
        <w:rPr>
          <w:lang w:val="el" w:eastAsia="el"/>
        </w:rPr>
      </w:pPr>
      <w:r>
        <w:rPr>
          <w:b/>
          <w:bCs/>
          <w:lang w:val="el" w:eastAsia="el"/>
        </w:rPr>
        <w:t>1.</w:t>
      </w:r>
      <w:r>
        <w:rPr>
          <w:lang w:val="el" w:eastAsia="el"/>
        </w:rPr>
        <w:t xml:space="preserve"> Στην παρ. 4 του άρθρου 14 του ν. 4759/2020 (Α΄ 245), μετά το πέμπτο εδάφιο προστίθεται εδάφιο ως εξής: «Ειδικώς σε περίπτωση απόσπασης από όργανο της Ευρωπαϊκής Ένωσης, εφόσον το όργανο αυτό δεν αναλαμβάνει τη μισθοδοσία του, καταβάλλονται από τον φορέα υποδοχής οι αποδοχές της κοινής απόφασης του τέταρτου εδαφίου.»</w:t>
      </w:r>
    </w:p>
    <w:p>
      <w:pPr>
        <w:pStyle w:val="MainText"/>
        <w:spacing w:before="120" w:after="0"/>
        <w:rPr>
          <w:lang w:val="el" w:eastAsia="el"/>
        </w:rPr>
      </w:pPr>
      <w:r>
        <w:rPr>
          <w:b/>
          <w:bCs/>
          <w:lang w:val="el" w:eastAsia="el"/>
        </w:rPr>
        <w:t>2.</w:t>
      </w:r>
      <w:r>
        <w:rPr>
          <w:lang w:val="el" w:eastAsia="el"/>
        </w:rPr>
        <w:t xml:space="preserve"> H περ. η΄ της παρ. 1 του άρθρου 40 του ν. 4759/2020 καταργείται και αντίστοιχα στο τέλος της περ. ζ΄ αφαιρεί- ται η λέξη «και» και προστίθεται τελεία «.».</w:t>
      </w:r>
    </w:p>
    <w:p>
      <w:pPr>
        <w:pStyle w:val="MainText"/>
        <w:spacing w:before="120" w:after="0"/>
        <w:rPr>
          <w:lang w:val="el" w:eastAsia="el"/>
        </w:rPr>
      </w:pPr>
      <w:r>
        <w:rPr>
          <w:b/>
          <w:bCs/>
          <w:lang w:val="el" w:eastAsia="el"/>
        </w:rPr>
        <w:t>3.</w:t>
      </w:r>
      <w:r>
        <w:rPr>
          <w:lang w:val="el" w:eastAsia="el"/>
        </w:rPr>
        <w:t xml:space="preserve"> α) Στην αρχή της παρ. 1 του άρθρου 89 του ν. 4759/ 2020 η αναφορά «της παρ. 3 του άρθρου 87» αντικαθίσταται από αυτή «της παρ. 3 του άρθρου 88».</w:t>
      </w:r>
    </w:p>
    <w:p>
      <w:pPr>
        <w:pStyle w:val="StructureList1"/>
        <w:spacing w:before="120" w:after="0"/>
        <w:rPr>
          <w:lang w:val="el" w:eastAsia="el"/>
        </w:rPr>
      </w:pPr>
      <w:r>
        <w:rPr>
          <w:lang w:val="el" w:eastAsia="el"/>
        </w:rPr>
        <w:t>β)</w:t>
      </w:r>
      <w:r>
        <w:rPr>
          <w:lang w:val="en" w:eastAsia="en"/>
        </w:rPr>
        <w:tab/>
      </w:r>
      <w:r>
        <w:rPr>
          <w:lang w:val="el" w:eastAsia="el"/>
        </w:rPr>
        <w:t>Στην παρ. 1 του άρθρου 90 του ν. 4759/2020 η αναφορά «της παρ. 2 του άρθρου 87» αντικαθίσταται από αυτή «της παρ. 2 του άρθρου 88».</w:t>
      </w:r>
    </w:p>
    <w:p>
      <w:pPr>
        <w:pStyle w:val="MainText"/>
        <w:spacing w:before="120" w:after="0"/>
        <w:rPr>
          <w:lang w:val="el" w:eastAsia="el"/>
        </w:rPr>
      </w:pPr>
      <w:r>
        <w:rPr>
          <w:b/>
          <w:bCs/>
          <w:lang w:val="el" w:eastAsia="el"/>
        </w:rPr>
        <w:t>4.</w:t>
      </w:r>
      <w:r>
        <w:rPr>
          <w:lang w:val="el" w:eastAsia="el"/>
        </w:rPr>
        <w:t xml:space="preserve"> Στο τέλος του ν. 2742/1999 (Α΄ 207) επισυνάπτεται το τοπογραφικό διάγραμμα του παρόντος που αναφέρεται στο έκτο εδάφιο της περ. 4 της παρ. ΙΙ του άρθρου 21 του ν. 2742/1999 με τίτλο: «Παράρτημα της περ. 4 της παρ. ΙΙ του άρθρου 21».</w:t>
      </w:r>
    </w:p>
    <w:p>
      <w:pPr>
        <w:pStyle w:val="MainText"/>
        <w:spacing w:before="120" w:after="0"/>
        <w:rPr>
          <w:lang w:val="el" w:eastAsia="el"/>
        </w:rPr>
      </w:pPr>
      <w:r>
        <w:rPr>
          <w:b/>
          <w:bCs/>
          <w:lang w:val="el" w:eastAsia="el"/>
        </w:rPr>
        <w:t>5.</w:t>
      </w:r>
      <w:r>
        <w:rPr>
          <w:lang w:val="el" w:eastAsia="el"/>
        </w:rPr>
        <w:t xml:space="preserve"> α) Πριν την τελεία «.» στο τέλος του πρώτου εδαφίου της περ. γ΄ της παρ. 7 του άρθρου 8 του ν. 4447/2016 (Α΄ 241), προστίθενται οι λέξεις «και του ν. 4608/2019».</w:t>
      </w:r>
    </w:p>
    <w:p>
      <w:pPr>
        <w:pStyle w:val="StructureList1"/>
        <w:spacing w:before="120" w:after="0"/>
        <w:rPr>
          <w:lang w:val="el" w:eastAsia="el"/>
        </w:rPr>
      </w:pPr>
      <w:r>
        <w:rPr>
          <w:lang w:val="el" w:eastAsia="el"/>
        </w:rPr>
        <w:t>β)</w:t>
      </w:r>
      <w:r>
        <w:rPr>
          <w:lang w:val="en" w:eastAsia="en"/>
        </w:rPr>
        <w:tab/>
      </w:r>
      <w:r>
        <w:rPr>
          <w:lang w:val="el" w:eastAsia="el"/>
        </w:rPr>
        <w:t>Στην παρ. 1 του άρθρου 32 του ν. 4759/2020, προστίθενται οι λέξεις «και του ν. 4608/2019 (Α΄ 66)» μετά τις λέξεις «ν. 3894/2010 (Α΄ 204)».</w:t>
      </w:r>
    </w:p>
    <w:p>
      <w:pPr>
        <w:pStyle w:val="StructureList1"/>
        <w:spacing w:before="120" w:after="0"/>
        <w:rPr>
          <w:lang w:val="el" w:eastAsia="el"/>
        </w:rPr>
      </w:pPr>
      <w:r>
        <w:rPr>
          <w:lang w:val="el" w:eastAsia="el"/>
        </w:rPr>
        <w:t>γ)</w:t>
      </w:r>
      <w:r>
        <w:rPr>
          <w:lang w:val="en" w:eastAsia="en"/>
        </w:rPr>
        <w:tab/>
      </w:r>
      <w:r>
        <w:rPr>
          <w:lang w:val="el" w:eastAsia="el"/>
        </w:rPr>
        <w:t>Πριν την τελεία «.» και μετά τις λέξεις «ν. 3894/2010 (Α΄ 204)» στο τέλος της παρ. 1 του άρθρου 34 του ν. 4759/ 2020, προστίθενται οι λέξεις «και του ν. 4608/2019».</w:t>
      </w:r>
    </w:p>
    <w:p>
      <w:pPr>
        <w:pStyle w:val="StructureList1"/>
        <w:spacing w:before="120" w:after="0"/>
        <w:rPr>
          <w:lang w:val="el" w:eastAsia="el"/>
        </w:rPr>
      </w:pPr>
      <w:r>
        <w:rPr>
          <w:lang w:val="el" w:eastAsia="el"/>
        </w:rPr>
        <w:t>δ)</w:t>
      </w:r>
      <w:r>
        <w:rPr>
          <w:lang w:val="en" w:eastAsia="en"/>
        </w:rPr>
        <w:tab/>
      </w:r>
      <w:r>
        <w:rPr>
          <w:lang w:val="el" w:eastAsia="el"/>
        </w:rPr>
        <w:t>Στο τελευταίο εδάφιο της παρ. 2 του άρθρου 106 του ν. 4495/2017 προστίθενται κόμμα «,» και η αναφορά «4608/2019» μετά τις λέξεις «νόμων 3986/2011».</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ΕΠΕΙΓΟΥΣΕΣ ΔΙΑΤΑΞΕΙΣ ΑΡΜΟΔΙΟΤΗΤΑΣ ΥΠΟΥΡΓΕΙΟΥ ΑΓΡΟΤΙΚΗΣ ΑΝΑΠΤΥΞΗΣ</w:t>
      </w:r>
    </w:p>
    <w:p>
      <w:pPr>
        <w:spacing w:before="240" w:after="240"/>
        <w:rPr>
          <w:lang w:val="el" w:eastAsia="el"/>
        </w:rPr>
      </w:pPr>
      <w:r>
        <w:rPr>
          <w:b/>
          <w:bCs/>
          <w:lang w:val="el" w:eastAsia="el"/>
        </w:rPr>
        <w:t>ΚΑΙ ΤΡΟΦΙΜΩΝ</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Ακατάσχετο και αφορολόγητο ενισχύσεων που καταβάλλονται στο πλαίσιο δράσεων αντιμετώπισης των επιπτώσεων του κορωνοϊού COVID-19 στον πρωτογενή τομέα</w:t>
      </w:r>
    </w:p>
    <w:p>
      <w:pPr>
        <w:spacing w:before="240" w:after="240"/>
        <w:rPr>
          <w:lang w:val="el" w:eastAsia="el"/>
        </w:rPr>
      </w:pPr>
      <w:r>
        <w:rPr>
          <w:lang w:val="el" w:eastAsia="el"/>
        </w:rPr>
        <w:t>Οι ενισχύσεις που καταβάλλονται σε φυσικά ή νομικά πρόσωπα ή νομικές οντότητες στο πλαίσιο δράσεων αντιμετώπισης των επιπτώσεων του κορονοϊού COVID-19 στον πρωτογενή τομέα, συγχρηματοδοτούμενων ή μη, δεν υπόκεινται σε οποιονδήποτε φόρο, τέλος, εισφορά ή άλλη κράτηση υπέρ του Δημοσίου, συμπεριλαμβανο- μένης και της ειδικής εισφοράς αλληλεγγύης του άρθρου 43A του ν. 4172/2013 (Α΄ 167), μη εφαρμοζόμενης της παρ. 1 του άρθρου 47 του ν. 4172/2013 σε περίπτωση διανομής ή κεφαλαιοποίησής τους, είναι ανεκχώρητες και ακατάσχετες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προς το Δημόσιο, τα νομικά πρόσωπα δημοσίου δικαίου, τους οργανισμούς τοπικής αυτοδιοίκησης και τα νομικά πρόσωπα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χαρακτηρα. Οι δικαιούχοι των ενισχύσεων του παρόντος απαλλάσσονται από την υποχρέωση προσκόμισης αποδεικτικού φορολογικής και ασφαλιστικής ενημερότητας για τη συμμετοχή τους στις δράσεις και για την είσπραξη των ενισχύσεων.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Συνέχιση λειτουργίας υφιστάμενων κτηνοτροφικών εγκαταστάσεων</w:t>
      </w:r>
    </w:p>
    <w:p>
      <w:pPr>
        <w:spacing w:before="240" w:after="240"/>
        <w:rPr>
          <w:lang w:val="el" w:eastAsia="el"/>
        </w:rPr>
      </w:pPr>
      <w:r>
        <w:rPr>
          <w:lang w:val="el" w:eastAsia="el"/>
        </w:rPr>
        <w:t>Η παρ. 3 του άρθρου 17Α του ν. 4056/2012 (Α΄ 52) τροποποιείται και διαμορφώνεται ως εξής:</w:t>
      </w:r>
    </w:p>
    <w:p>
      <w:pPr>
        <w:spacing w:before="240" w:after="240"/>
        <w:rPr>
          <w:lang w:val="el" w:eastAsia="el"/>
        </w:rPr>
      </w:pPr>
      <w:r>
        <w:rPr>
          <w:lang w:val="el" w:eastAsia="el"/>
        </w:rPr>
        <w:t>«3 . Όσες κτηνοτροφικές εγκαταστάσεις λειτουργούσαν εντός ή πλησίον κατοικημένων περιοχών, σύμφωνα με τις προϋποθέσεις της παρ. 2 και εφόσον επιθυμούν να συνε- χίσουν τη λειτουργία τους, υποχρεούνται να υποβάλλουν αίτημα στην οικεία Διεύθυνση Αγροτικής Οικονομίας και Κτηνιατρικής (ΔΑΟΚ) μέχρι τις 31.12.2021. Έως την ημερομηνία αυτή αναστέλλεται η ισχύς των διοικητικών πράξεων που εκδόθηκαν αλλά δεν εκτελέστηκαν και διατάσσουν τη διακοπή λειτουργίας, την αποβολή, την κατεδάφιση ή την επιβολή προστίμου. Οι διοικητικές πράξεις του προηγούμενου εδαφίου ανακαλούνται οριστικά εφόσον εκδοθεί η άδεια διατήρησης της παρ. 2.»</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ΕΠΕΙΓΟΝΤΑ ΖΗΤΗΜΑΤΑ</w:t>
      </w:r>
    </w:p>
    <w:p>
      <w:pPr>
        <w:spacing w:before="240" w:after="240"/>
        <w:rPr>
          <w:lang w:val="el" w:eastAsia="el"/>
        </w:rPr>
      </w:pPr>
      <w:r>
        <w:rPr>
          <w:b/>
          <w:bCs/>
          <w:lang w:val="el" w:eastAsia="el"/>
        </w:rPr>
        <w:t>ΥΠΟΥΡΓΕΙΟΥ ΕΞΩΤΕΡΙΚΩΝ ΚΑΙ ΥΠΟΥΡΓΕΙΟΥ ΕΘΝΙΚΗΣ ΑΜΥΝΑΣ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Ρυθμίσεις θεμάτων προσωπικού Υπουργείου</w:t>
      </w:r>
    </w:p>
    <w:p>
      <w:pPr>
        <w:spacing w:before="240" w:after="240"/>
        <w:rPr>
          <w:lang w:val="el" w:eastAsia="el"/>
        </w:rPr>
      </w:pPr>
      <w:r>
        <w:rPr>
          <w:b/>
          <w:bCs/>
          <w:lang w:val="el" w:eastAsia="el"/>
        </w:rPr>
        <w:t>Εξωτερικών και Υπουργείου Εθνικής Άμυνας</w:t>
      </w:r>
    </w:p>
    <w:p>
      <w:pPr>
        <w:pStyle w:val="MainText"/>
        <w:spacing w:before="120" w:after="0"/>
        <w:rPr>
          <w:lang w:val="el" w:eastAsia="el"/>
        </w:rPr>
      </w:pPr>
      <w:r>
        <w:rPr>
          <w:b/>
          <w:bCs/>
          <w:lang w:val="el" w:eastAsia="el"/>
        </w:rPr>
        <w:t>1.</w:t>
      </w:r>
      <w:r>
        <w:rPr>
          <w:lang w:val="el" w:eastAsia="el"/>
        </w:rPr>
        <w:t xml:space="preserve"> Υπάλληλοι του Υπουργείου Εξωτερικών οι οποίοι κατά την ημερομηνία δημοσίευσης του π.δ. 84/2020 (Α΄ 194) υπηρετούσαν στη Μόνιμη Αντιπροσωπεία της Ελλάδας στον Ο.Ο.Σ.Α., παραμένουν στις θέσεις αυτές μέχρι τη λήξη της θητείας τους, οπότε και επιστρέφουν στο Υπουργείο Εξωτερικών. H μισθοδοσία τους, καθώς και παρεπόμενες με την εκεί παρεχόμενη υπηρεσία τους δαπάνες, βαρύνουν το Υπουργείο Εξωτερικών.</w:t>
      </w:r>
    </w:p>
    <w:p>
      <w:pPr>
        <w:pStyle w:val="MainText"/>
        <w:spacing w:before="120" w:after="0"/>
        <w:rPr>
          <w:lang w:val="el" w:eastAsia="el"/>
        </w:rPr>
      </w:pPr>
      <w:r>
        <w:rPr>
          <w:b/>
          <w:bCs/>
          <w:lang w:val="el" w:eastAsia="el"/>
        </w:rPr>
        <w:t>2.</w:t>
      </w:r>
      <w:r>
        <w:rPr>
          <w:lang w:val="el" w:eastAsia="el"/>
        </w:rPr>
        <w:t xml:space="preserve"> Κατά παρέκκλιση όσων ορίζονται στο άρθρο 85 του ν. 4623/2019 (Α΄ 134) περί ανάληψης υποχρεώσεων από τους διατάκτες των μεταφερόμενων δυνάμει των π.δ. 81/2019 (Α΄ 119) και 84/2019 (Α΄ 123) υπηρεσιών, οι κατά τα έτη 2019 και 2020 πραγματοποιηθείσες λειτουργικές δαπάνες, δαπάνες δημοσίων σχέσεων και δαπάνες συνδρομών σε ειδησεογραφικά πρακτορεία συνολικού ποσού 320.000 ευρώ, των Γραφείων Δημόσιας Διπλωματίας και των Διευθύνσεων Διεθνούς Επικοινωνίας και Διπλωματίας Μέσων Ενημέρωσης, που μεταφέρθηκαν στο Υπουργείο Εξωτερικών, οι οποίες δεν έχουν ακόμη τακτοποιηθεί δημοσιονομικά, θεωρούνται νόμιμες και βαρύνουν τον προϋπολογισμό του Υπουργείου Εξωτερικών.</w:t>
      </w:r>
    </w:p>
    <w:p>
      <w:pPr>
        <w:pStyle w:val="MainText"/>
        <w:spacing w:before="120" w:after="0"/>
        <w:rPr>
          <w:lang w:val="el" w:eastAsia="el"/>
        </w:rPr>
      </w:pPr>
      <w:r>
        <w:rPr>
          <w:b/>
          <w:bCs/>
          <w:lang w:val="el" w:eastAsia="el"/>
        </w:rPr>
        <w:t>3.</w:t>
      </w:r>
      <w:r>
        <w:rPr>
          <w:lang w:val="el" w:eastAsia="el"/>
        </w:rPr>
        <w:t xml:space="preserve"> Έως ότου εκδοθεί η προβλεπόμενη στην περ. Δ΄ της παρ. 1 του άρθρου 144 του ν. 4472/2017 (Α΄ 74) κοινή απόφαση των Υπουργών Οικονομικών και Εξωτερικών, η μηνιαία αποζημίωση υπηρεσίας αλλοδαπής σε ευρώ του Προϊσταμένου/Πρέσβη της Πρεσβείας Ντακάρ (ΣΕΝΕΓΑΛΗ) καθορίζεται ισόποση αυτής της Πρεσβείας Αμπού- τζα (ΝΙΓΗΡΙΑ), η μηνιαία αποζημίωση υπηρεσίας αλλοδαπής σε ευρώ του Προϊσταμένου/Πρέσβη του Παναμά (ΠΑΝΑΜΑΣ) καθορίζεται ισόποση αυτής της Πρεσβείας Καράκας (ΒΕΝΕΖΟΥΕΛΑ) και η μηνιαία αποζημίωση υπηρεσίας αλλοδαπής σε ευρώ του Προϊσταμένου/Πρέσβη της Πρεσβείας Σιγκαπούρης (ΣΙΓΚΑΠΟΥΡΗ) καθορίζεται ισόποση αυτής της Πρεσβείας Σεούλ (Ν. ΚΟΡΕΑ).</w:t>
      </w:r>
    </w:p>
    <w:p>
      <w:pPr>
        <w:pStyle w:val="MainText"/>
        <w:spacing w:before="120" w:after="0"/>
        <w:rPr>
          <w:lang w:val="el" w:eastAsia="el"/>
        </w:rPr>
      </w:pPr>
      <w:r>
        <w:rPr>
          <w:b/>
          <w:bCs/>
          <w:lang w:val="el" w:eastAsia="el"/>
        </w:rPr>
        <w:t>4.</w:t>
      </w:r>
      <w:r>
        <w:rPr>
          <w:lang w:val="el" w:eastAsia="el"/>
        </w:rPr>
        <w:t xml:space="preserve"> Η ισχύς του άρθρου 62 του ν. 4690/2020 (Α΄ 104) σχετικά με τη νοσοκομειακή και ιατροφαρμακευτική περίθαλψη των στρατιωτικών και πολιτικών υπαλλήλων του Υπουργείου Εθνικής Άμυνας που υπηρετούν σε Αρχές του εξωτερικού εκτός ΕΕ και οι οποίοι έχουν προσβληθεί ή προσβάλλονται από τον κορωνοϊό COVID-19, παρατείνεται έως τις 31.3.2021.</w:t>
      </w:r>
    </w:p>
    <w:p>
      <w:pPr>
        <w:pStyle w:val="MainText"/>
        <w:spacing w:before="120" w:after="0"/>
        <w:rPr>
          <w:lang w:val="el" w:eastAsia="el"/>
        </w:rPr>
      </w:pPr>
      <w:r>
        <w:rPr>
          <w:b/>
          <w:bCs/>
          <w:lang w:val="el" w:eastAsia="el"/>
        </w:rPr>
        <w:t>5.</w:t>
      </w:r>
      <w:r>
        <w:rPr>
          <w:lang w:val="el" w:eastAsia="el"/>
        </w:rPr>
        <w:t xml:space="preserve"> Η ισχύς της παρ. 1 του άρθρου 56 του ν. 4557/2018 (Α΄ 139) ως προς την επαναφορά της εποπτείας λειτουργίας του Οικοδομικού Συνεταιρισμού Μόνιμων Αξιωματικών Ελληνικού Στρατού (Ο.Σ.Μ.Α.Ε.Σ.) στο Υπουργείο Εθνικής Άμυνας από το Υπουργείο Οικονομικών, παρα- τείνεται έως τις 31.12.2021.</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Προσόντα Επαγγελματιών Οπλιτών -</w:t>
      </w:r>
    </w:p>
    <w:p>
      <w:pPr>
        <w:spacing w:before="240" w:after="240"/>
        <w:rPr>
          <w:lang w:val="el" w:eastAsia="el"/>
        </w:rPr>
      </w:pPr>
      <w:r>
        <w:rPr>
          <w:b/>
          <w:bCs/>
          <w:lang w:val="el" w:eastAsia="el"/>
        </w:rPr>
        <w:t>Τροποποίηση του άρθρου 2 του ν. 2936/2001</w:t>
      </w:r>
    </w:p>
    <w:p>
      <w:pPr>
        <w:spacing w:before="240" w:after="240"/>
        <w:rPr>
          <w:lang w:val="el" w:eastAsia="el"/>
        </w:rPr>
      </w:pPr>
      <w:r>
        <w:rPr>
          <w:lang w:val="el" w:eastAsia="el"/>
        </w:rPr>
        <w:t>Η περ. β΄ της παρ. 1 του άρθρου 2 του ν. 2936/2001 (Α΄ 166) τροποποιείται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Προσόντα Επαγγελματιών Οπλιτών</w:t>
      </w:r>
    </w:p>
    <w:p>
      <w:pPr>
        <w:spacing w:before="240" w:after="240"/>
        <w:rPr>
          <w:lang w:val="el" w:eastAsia="el"/>
        </w:rPr>
      </w:pPr>
      <w:r>
        <w:rPr>
          <w:lang w:val="el" w:eastAsia="el"/>
        </w:rPr>
        <w:t>1. Οι Επαγγελματίες Οπλίτες πρέπει:</w:t>
      </w:r>
    </w:p>
    <w:p>
      <w:pPr>
        <w:spacing w:before="240" w:after="240"/>
        <w:rPr>
          <w:lang w:val="el" w:eastAsia="el"/>
        </w:rPr>
      </w:pPr>
      <w:r>
        <w:rPr>
          <w:lang w:val="el" w:eastAsia="el"/>
        </w:rPr>
        <w:t>α. Να έχουν την ελληνική ιθαγένεια.</w:t>
      </w:r>
    </w:p>
    <w:p>
      <w:pPr>
        <w:spacing w:before="240" w:after="240"/>
        <w:rPr>
          <w:lang w:val="el" w:eastAsia="el"/>
        </w:rPr>
      </w:pPr>
      <w:r>
        <w:rPr>
          <w:lang w:val="el" w:eastAsia="el"/>
        </w:rPr>
        <w:t>β. Να έχουν συμπληρώσει το 18ο έτος της ηλικίας και να μην έχουν υπερβεί το 28ο έτος κατά το έτος κατάταξής τους στις Ένοπλες Δυνάμεις. Οι υπηρετούντες ως οπλίτες βραχείας ανακατάταξης (Ο.Β.Α.), να μην έχουν υπερβεί το 31ο έτος της ηλικίας κατά το έτος κατάταξής τους ως Επαγγελματίες Οπλίτες στις Ένοπλες Δυνάμεις.</w:t>
      </w:r>
    </w:p>
    <w:p>
      <w:pPr>
        <w:spacing w:before="240" w:after="240"/>
        <w:rPr>
          <w:lang w:val="el" w:eastAsia="el"/>
        </w:rPr>
      </w:pPr>
      <w:r>
        <w:rPr>
          <w:lang w:val="el" w:eastAsia="el"/>
        </w:rPr>
        <w:t>γ. Να έχουν ανάστημα τουλάχιστον 1,60μ. οι άνδρες και 1,55μ. οι γυναίκες.</w:t>
      </w:r>
    </w:p>
    <w:p>
      <w:pPr>
        <w:spacing w:before="240" w:after="240"/>
        <w:rPr>
          <w:lang w:val="el" w:eastAsia="el"/>
        </w:rPr>
      </w:pPr>
      <w:r>
        <w:rPr>
          <w:lang w:val="el" w:eastAsia="el"/>
        </w:rPr>
        <w:t>δ. Να έχουν γραμματικές γνώσεις, το επίπεδο των οποίων καθορίζεται κατά ειδικότητες με απόφαση του Υπουργού Εθνικής Άμυνας και να μην είναι κατώτερες του κατόχου απολυτηρίου Γυμνασίου.</w:t>
      </w:r>
    </w:p>
    <w:p>
      <w:pPr>
        <w:spacing w:before="240" w:after="240"/>
        <w:rPr>
          <w:lang w:val="el" w:eastAsia="el"/>
        </w:rPr>
      </w:pPr>
      <w:r>
        <w:rPr>
          <w:lang w:val="el" w:eastAsia="el"/>
        </w:rPr>
        <w:t>ε. Να είναι ικανοί κατηγορίας πρώτης (Ι/1) ή δεύτερης (Ι/2), σύμφωνα με τις διατάξεις που ισχύουν για την εξέταση της σωματικής ικανότητας των στρατευσίμων.</w:t>
      </w:r>
    </w:p>
    <w:p>
      <w:pPr>
        <w:spacing w:before="240" w:after="240"/>
        <w:rPr>
          <w:lang w:val="el" w:eastAsia="el"/>
        </w:rPr>
      </w:pPr>
      <w:r>
        <w:rPr>
          <w:lang w:val="el" w:eastAsia="el"/>
        </w:rPr>
        <w:t>στ. Να μην έχουν καταδικαστεί αμετάκλητα για κακούργημα και σε οποιαδήποτε ποινή για κλοπή, απάτη, υπεξαίρεση (κοινή ή στην υπηρεσία), εκβίαση, πλαστογραφία, ψευδή βεβαίωση, ψευδορκία, ψευδή ανώμοτη κατάθεση, δωροδοκία, καταπίεση, απιστία περί την υπηρεσία, ψευδή καταμήνυση, συκοφαντική δυσφήμιση, παράβαση καθήκοντος, ανυποταξία, λιποταξία, καθώς και για οποιοδήποτε έγκλημα κατά της γενετήσιας ελευθερίας ή οικονομικής εκμετάλλευσης της γενετήσιας ζωής ή της νομοθεσίας περί ναρκωτικών, λαθρεμπορίας, όπλων, πυρομαχικών και τυχερών παιχνιδιών.</w:t>
      </w:r>
    </w:p>
    <w:p>
      <w:pPr>
        <w:spacing w:before="240" w:after="240"/>
        <w:rPr>
          <w:lang w:val="el" w:eastAsia="el"/>
        </w:rPr>
      </w:pPr>
      <w:r>
        <w:rPr>
          <w:lang w:val="el" w:eastAsia="el"/>
        </w:rPr>
        <w:t>ζ. Να μην έχουν παραπεμφθεί αμετάκλητα για κακούργημα ή οποιοδήποτε πλημμέλημα της περ. στ΄, έστω και αν το αδίκημα έχει παραγραφεί.</w:t>
      </w:r>
    </w:p>
    <w:p>
      <w:pPr>
        <w:spacing w:before="240" w:after="240"/>
        <w:rPr>
          <w:lang w:val="el" w:eastAsia="el"/>
        </w:rPr>
      </w:pPr>
      <w:r>
        <w:rPr>
          <w:lang w:val="el" w:eastAsia="el"/>
        </w:rPr>
        <w:t>η. Να μην έχουν στερηθεί τα πολιτικά τους δικαιώματα με αμετάκλητη απόφαση.</w:t>
      </w:r>
    </w:p>
    <w:p>
      <w:pPr>
        <w:spacing w:before="240" w:after="240"/>
        <w:rPr>
          <w:lang w:val="el" w:eastAsia="el"/>
        </w:rPr>
      </w:pPr>
      <w:r>
        <w:rPr>
          <w:lang w:val="el" w:eastAsia="el"/>
        </w:rPr>
        <w:t>θ. Να μην έχουν εκπέσει ή υποβιβασθεί του βαθμού τους οι εκπληρώσαντες τις νόμιμες στρατιωτικές τους υποχρεώσεις.</w:t>
      </w:r>
    </w:p>
    <w:p>
      <w:pPr>
        <w:spacing w:before="240" w:after="240"/>
        <w:rPr>
          <w:lang w:val="el" w:eastAsia="el"/>
        </w:rPr>
      </w:pPr>
      <w:r>
        <w:rPr>
          <w:lang w:val="el" w:eastAsia="el"/>
        </w:rPr>
        <w:t>ι. Να έχουν όσοι ήδη υπηρετούν θετική εισήγηση για κατάταξη από τον τελευταίο Διοικητή τους.</w:t>
      </w:r>
    </w:p>
    <w:p>
      <w:pPr>
        <w:spacing w:before="240" w:after="240"/>
        <w:rPr>
          <w:lang w:val="el" w:eastAsia="el"/>
        </w:rPr>
      </w:pPr>
      <w:r>
        <w:rPr>
          <w:lang w:val="el" w:eastAsia="el"/>
        </w:rPr>
        <w:t>2. Δεν μπορούν να καταταγούν ως Επαγγελματίες Οπλίτες όσοι εκπλήρωσαν άοπλη θητεία ή εναλλακτική πολιτική - κοινωνική υπηρεσία, σύμφωνα με τις διατάξεις της στρατολογικής νομοθεσίας.</w:t>
      </w:r>
    </w:p>
    <w:p>
      <w:pPr>
        <w:spacing w:before="240" w:after="240"/>
        <w:rPr>
          <w:lang w:val="el" w:eastAsia="el"/>
        </w:rPr>
      </w:pPr>
      <w:r>
        <w:rPr>
          <w:lang w:val="el" w:eastAsia="el"/>
        </w:rPr>
        <w:t>3. Δεν μπορούν να καταταγούν ως Επαγγελματίες Οπλίτες πρώην υπαξιωματικοί, που, ενώ υπηρετούσαν ως μόνιμοι ή εθελοντές, παραιτήθηκαν ή απολύθηκαν για οποιαδήποτε αιτία.</w:t>
      </w:r>
    </w:p>
    <w:p>
      <w:pPr>
        <w:spacing w:before="240" w:after="240"/>
        <w:rPr>
          <w:lang w:val="el" w:eastAsia="el"/>
        </w:rPr>
      </w:pPr>
      <w:r>
        <w:rPr>
          <w:lang w:val="el" w:eastAsia="el"/>
        </w:rPr>
        <w:t>4. Τα παραπάνω απαιτούμενα προσόντα, με την επιφύλαξη της περ. β΄ της παρ. 1, πρέπει να συντρέχουν κατά τον χρόνο της προκήρυξης των θέσεων Επαγγελματιών Οπλιτών και κατά τον χρόνο της κατάταξής τους, τα δε κωλύματα συμμετοχής πρέπει να μην υπάρχουν κατά τον χρόνο της κατάταξής τους.»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Ρύθμιση θεμάτων κρίσεων και προαγωγών αξιωματικών εξ Ανωτέρων Στρατιωτικών Σχολών</w:t>
      </w:r>
    </w:p>
    <w:p>
      <w:pPr>
        <w:spacing w:before="240" w:after="240"/>
        <w:rPr>
          <w:lang w:val="el" w:eastAsia="el"/>
        </w:rPr>
      </w:pPr>
      <w:r>
        <w:rPr>
          <w:b/>
          <w:bCs/>
          <w:lang w:val="el" w:eastAsia="el"/>
        </w:rPr>
        <w:t>Υπαξιωματικών και μονιμοποιηθέντων εθελοντών - μονιμοποιηθεισών</w:t>
      </w:r>
    </w:p>
    <w:p>
      <w:pPr>
        <w:spacing w:before="240" w:after="240"/>
        <w:rPr>
          <w:lang w:val="el" w:eastAsia="el"/>
        </w:rPr>
      </w:pPr>
      <w:r>
        <w:rPr>
          <w:b/>
          <w:bCs/>
          <w:lang w:val="el" w:eastAsia="el"/>
        </w:rPr>
        <w:t>εθελοντριών - Αντικατάσταση του άρθρου 37 του ν. 4494/2017</w:t>
      </w:r>
    </w:p>
    <w:p>
      <w:pPr>
        <w:spacing w:before="240" w:after="240"/>
        <w:rPr>
          <w:lang w:val="el" w:eastAsia="el"/>
        </w:rPr>
      </w:pPr>
      <w:r>
        <w:rPr>
          <w:lang w:val="el" w:eastAsia="el"/>
        </w:rPr>
        <w:t>Το άρθρο 37 του ν. 4494/2017 (Α΄ 165)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Ρύθμιση θεμάτων κρίσεων και προαγωγών αξιωματικών εξ ΑΣΣΥ και μονιμοποιηθέντων εθελοντών - μονιμοποιηθεισών εθελοντριών</w:t>
      </w:r>
    </w:p>
    <w:p>
      <w:pPr>
        <w:spacing w:before="240" w:after="240"/>
        <w:rPr>
          <w:lang w:val="el" w:eastAsia="el"/>
        </w:rPr>
      </w:pPr>
      <w:r>
        <w:rPr>
          <w:lang w:val="el" w:eastAsia="el"/>
        </w:rPr>
        <w:t>Οι διατάξεις των άρθρων 5 έως 10, 11 πλην των παρ. 11 και 12, 12 έως 14 και 16 έως 22 του ν. 2439/1996 (Α΄ 219) ισχύουν και για τους εν ενεργεία αξιωματικούς που προέρχονται από Ανώτερες Στρατιωτικές Σχολές Υπαξιωματικών (ΑΣΣΥ), καθώς και τους αντίστοιχους που προέρχονται από την κατηγορία των μονιμοποιη- θέντων εθελοντών του ν. 445/1974 (Α΄ 160) και των μο- νιμοποιηθεισών εθελοντριών του ν. 705/1977 (Α΄ 279), οι οποίοι συμπλήρωσαν είκοσι πέντε (25) έτη πραγματικής στρατιωτικής υπηρεσίας μέχρι τις 31.12.2015. Για τους αξιωματικούς του πρώτου εδαφίου, ο χρόνος των περ. β΄ και γ΄ της παρ. 8 του άρθρου 5 του ν. 2439/1996 υπολογίζεται ως χρόνος υπηρεσίας μονίμου αξιωματικού πέρα από τα δεκατρία έτη από την ημερομηνία κατάταξής τους. Για τους αξιωματικούς που δυνάμει του παρόντος άρθρου αποκτούν δικαίωμα αναδρομικής βαθμολογικής προαγωγής, δεν γεννάται δικαίωμα αναδρομικής καταβολής των αντίστοιχων αποδοχών. Για τους αξιωματικούς του πρώτου εδαφίου που προέρχονται από την κατηγορία των μονιμοποιηθέντων εθελοντών του ν. 445/ 1974 και των μονιμοποιηθεισών εθελοντριών του ν. 705/ 1977 δεν είναι απαραίτητη η συμπλήρωση του προσόντος του χρόνου διοίκησης ή ειδικής υπηρεσίας του άρθρου 6 του ν. 2439/1996. Ειδικά για τους αξιωματικούς του πρώτου εδαφίου των ειδικοτήτων Ραδιοναυτίλων, Τεχνικής Υποστήριξης και Υπηρεσιών Υποστήριξης της Πολεμικής Αεροπορίας ισχύουν επιπλέον τα καθοριζόμενα στην περ. δ΄ της παρ. 8 του άρθρου 3 του ν. 2439/1996.»</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Ρύθμιση για τη ναυπήγηση δύο Ταχέων Περιπολικών Κατευθυνόμενων Βλημάτων (ΤΠΚ) του Πολεμικού Ναυτικού</w:t>
      </w:r>
    </w:p>
    <w:p>
      <w:pPr>
        <w:spacing w:before="240" w:after="240"/>
        <w:rPr>
          <w:lang w:val="el" w:eastAsia="el"/>
        </w:rPr>
      </w:pPr>
      <w:r>
        <w:rPr>
          <w:lang w:val="el" w:eastAsia="el"/>
        </w:rPr>
        <w:t>Στo στοιχείο Α΄ του άρθρου 32 του ν. 4361/2016 (Α΄ 10) προστίθεται παρ. 13 ως εξής:</w:t>
      </w:r>
    </w:p>
    <w:p>
      <w:pPr>
        <w:spacing w:before="240" w:after="240"/>
        <w:rPr>
          <w:lang w:val="el" w:eastAsia="el"/>
        </w:rPr>
      </w:pPr>
      <w:r>
        <w:rPr>
          <w:lang w:val="el" w:eastAsia="el"/>
        </w:rPr>
        <w:t>«13. Επιπλέον ποσό μέχρι τρία εκατομμύρια πεντακόσιες εβδομήντα πέντε χιλιάδες (3.575.000)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 6, που έχει ήδη παραληφθεί από το Πολεμικό Ναυτικό, και του ΤΠΚ υπ’ αρ. 7. Τα ποσά που θα διατεθούν από τις ανωτέρω χρηματοδοτήσεις και αφορούν στη συμβασι- οποίηση προμήθειας υλικών και ανάθεσης εργασιών - παροχής υπηρεσιών, που εκκρεμούν και αφορούν σε υλικά και υπηρεσίες για τη συνέχιση ναυπήγησης των ανωτέρω ΤΠΚ και στην πληρωμή της μισθοδοσίας, των λογαριασμών κοινής ωφελείας (ΔΕΗ, ΕΥΔΑΠ)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 τείνεται εκ νέου για χρονικό διάστημα τριών μηνών από την 1η Ιανουαρίου 2021,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έως την 31η Μαρτίου 2021. Το Ελληνικό Δημόσιο επιφυλάσσεται παντός νομίμου ή συμβατικού δικαιώματός του, είτε αυτό απορρέει από τη σύμβαση υπό στοιχεία 001Β/2000, είτε από την κυρωθείσα τριμερή συμφωνία, η οποία παρατεί- νεται έως την 31η Μαρτίου 2021. Επί των εγκριθεισών με το άρθρο 62 του ν. 4557/2018 (Α΄ 139), το άρθρο εικοστό τρίτο του ν. 4618/2019 (Α΄ 89), το άρθρο 216 του ν. 4635/ 2019 (Α΄ 167), το άρθρο 67 του ν. 4688/2020 (Α΄ 101), το άρθρο 80 του ν. 4712/2020 (Α΄ 146) και το άρθρο 37 του ν. 4734/2020 (Α΄ 196) πιστώσεων, χορηγείται παράταση ανάληψης νομικών δεσμεύσεων δαπανών έως και τον Μάρτιο 2021.»</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Ρύθμιση για την ολοκλήρωση εργασιών</w:t>
      </w:r>
    </w:p>
    <w:p>
      <w:pPr>
        <w:spacing w:before="240" w:after="240"/>
        <w:rPr>
          <w:lang w:val="el" w:eastAsia="el"/>
        </w:rPr>
      </w:pPr>
      <w:r>
        <w:rPr>
          <w:b/>
          <w:bCs/>
          <w:lang w:val="el" w:eastAsia="el"/>
        </w:rPr>
        <w:t>σε υποβρύχια (Υ/Β) του Πολεμικού Ναυτικού</w:t>
      </w:r>
    </w:p>
    <w:p>
      <w:pPr>
        <w:spacing w:before="240" w:after="240"/>
        <w:rPr>
          <w:lang w:val="el" w:eastAsia="el"/>
        </w:rPr>
      </w:pPr>
      <w:r>
        <w:rPr>
          <w:lang w:val="el" w:eastAsia="el"/>
        </w:rPr>
        <w:t>Στην παρ. 5 του άρθρου 26 του ν. 4258/2014 (Α΄ 94), προστίθενται εδάφια δέκατο έκτο και δέκατο έβδομο ως εξής:</w:t>
      </w:r>
    </w:p>
    <w:p>
      <w:pPr>
        <w:spacing w:before="240" w:after="240"/>
        <w:rPr>
          <w:lang w:val="el" w:eastAsia="el"/>
        </w:rPr>
      </w:pPr>
      <w:r>
        <w:rPr>
          <w:lang w:val="el" w:eastAsia="el"/>
        </w:rPr>
        <w:t>«Επιπλέον ποσό μέχρι δεκατρία εκατομμύρια επτακόσιες χιλιάδες (13.700.000) ευρώ, διατίθεται από πιστώσεις του Προγράμματος Δημοσίων Επενδύσεων (Εθνικό Σκέλος),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και το άρθρο 38 του ν. 4734/2020 (Α΄ 196) πιστώσεων, χορηγείται παράταση ανάληψης νομικών δεσμεύσεων δαπανών έως και τον Μάρτιο 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ΕΠΕΙΓΟΥΣΕΣ ΔΙΑΤΑΞΕΙΣ ΥΠΟΥΡΓΕΙΟΥ ΠΡΟΣΤΑΣΙΑΣ ΤΟΥ ΠΟΛΙΤΗ ΚΑΙ ΥΠΟΥΡΓΕΙΟΥ ΜΕΤΑΝΑΣΤΕΥΣΗΣ ΚΑΙ ΑΣΥΛΟΥ</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Ειδικές ρυθμίσεις για την αντιμετώπιση έκτακτων αναγκών του Υπουργείου Προστασίας του Πολίτη λόγω της πανδημίας</w:t>
      </w:r>
    </w:p>
    <w:p>
      <w:pPr>
        <w:spacing w:before="240" w:after="240"/>
        <w:rPr>
          <w:lang w:val="el" w:eastAsia="el"/>
        </w:rPr>
      </w:pPr>
      <w:r>
        <w:rPr>
          <w:b/>
          <w:bCs/>
          <w:lang w:val="el" w:eastAsia="el"/>
        </w:rPr>
        <w:t>του κορωνοϊού COVID-19</w:t>
      </w:r>
    </w:p>
    <w:p>
      <w:pPr>
        <w:pStyle w:val="MainText"/>
        <w:spacing w:before="120" w:after="0"/>
        <w:rPr>
          <w:lang w:val="el" w:eastAsia="el"/>
        </w:rPr>
      </w:pPr>
      <w:r>
        <w:rPr>
          <w:b/>
          <w:bCs/>
          <w:lang w:val="el" w:eastAsia="el"/>
        </w:rPr>
        <w:t>1.</w:t>
      </w:r>
      <w:r>
        <w:rPr>
          <w:lang w:val="el" w:eastAsia="el"/>
        </w:rPr>
        <w:t xml:space="preserve"> Οι παρ. 2 και 3 του άρθρου 116 του ν. 4674/2020 (Α΄53), αντικαθίστανται ως ακολούθως:</w:t>
      </w:r>
    </w:p>
    <w:p>
      <w:pPr>
        <w:spacing w:before="240" w:after="240"/>
        <w:rPr>
          <w:lang w:val="el" w:eastAsia="el"/>
        </w:rPr>
      </w:pPr>
      <w:r>
        <w:rPr>
          <w:lang w:val="el" w:eastAsia="el"/>
        </w:rPr>
        <w:t>«2. Οι δαπάνες της παρ. 1, ως προς τη σύναψη δημοσίων συμβάσεων αρμοδιότητας του Υπουργείου Προστασίας του Πολίτη, δύνανται να καλύπτονται κατόπιν σχετικής έγκρισης και μεταφοράς πιστώσεων από το Υπουργείο Οικονομικών, μετά από αιτιολογημένο αίτημα του Υπουργείου Προστασίας του Πολίτη.</w:t>
      </w:r>
    </w:p>
    <w:p>
      <w:pPr>
        <w:spacing w:before="240" w:after="240"/>
        <w:rPr>
          <w:lang w:val="el" w:eastAsia="el"/>
        </w:rPr>
      </w:pPr>
      <w:r>
        <w:rPr>
          <w:lang w:val="el" w:eastAsia="el"/>
        </w:rPr>
        <w:t>3. Το παρόν ισχύει έως τις 30.6.2021.»</w:t>
      </w:r>
    </w:p>
    <w:p>
      <w:pPr>
        <w:pStyle w:val="MainText"/>
        <w:spacing w:before="120" w:after="0"/>
        <w:rPr>
          <w:lang w:val="el" w:eastAsia="el"/>
        </w:rPr>
      </w:pPr>
      <w:r>
        <w:rPr>
          <w:b/>
          <w:bCs/>
          <w:lang w:val="el" w:eastAsia="el"/>
        </w:rPr>
        <w:t>2.</w:t>
      </w:r>
      <w:r>
        <w:rPr>
          <w:lang w:val="el" w:eastAsia="el"/>
        </w:rPr>
        <w:t xml:space="preserve"> Η ισχύς της παρ. 1 του άρθρου 28 του ν. 4708/2020 (Α΄ 140), ως προς τη μετακίνηση υγειονομικού προσωπικού στη Γενική Γραμματεία Πολιτικής Προστασίας, και της παρ. 2 του άρθρου πέμπτου της από 14.3.2020 Πράξης Νομοθετικού Περιεχομένου (Α΄ 64) η οποία κυρώθηκε με το άρθρο 3 του ν. 4682/2020 (Α΄ 76), ως προς τα έκτακτα μέτρα ιχνηλάτησης κρουσμάτων του κορωνοϊού COVID-19, παρατείνεται έως τις 31.3.2021.</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Ρύθμιση θεμάτων οδοιπορικών εξόδων Ελληνικής Αστυνομίας</w:t>
      </w:r>
    </w:p>
    <w:p>
      <w:pPr>
        <w:pStyle w:val="MainText"/>
        <w:spacing w:before="120" w:after="0"/>
        <w:rPr>
          <w:lang w:val="el" w:eastAsia="el"/>
        </w:rPr>
      </w:pPr>
      <w:r>
        <w:rPr>
          <w:b/>
          <w:bCs/>
          <w:lang w:val="el" w:eastAsia="el"/>
        </w:rPr>
        <w:t>1.</w:t>
      </w:r>
      <w:r>
        <w:rPr>
          <w:lang w:val="el" w:eastAsia="el"/>
        </w:rPr>
        <w:t xml:space="preserve"> Σε περιπτώσεις έκτακτων και απρόβλεπτων αναγκών, που για λόγους εθνικής ή δημόσιας ασφάλειας ή δημόσιας υγείας απαιτείται η άμεση μετακίνηση αστυνομικού προσωπικού, κατόπιν σχετικής εγκριτικής διαταγής του Αρχηγού της Ελληνικής Αστυνομίας, το αίτημα για την έκδοση των αποφάσεων ανάληψης υποχρέωσης για τις δαπάνες οδοιπορικών εξόδων και η έκδοση αυτών μπορούν να πραγματοποιούνται σε μεταγενέστερο χρόνο αμέσως μόλις καταστεί αυτό δυνατό.</w:t>
      </w:r>
    </w:p>
    <w:p>
      <w:pPr>
        <w:pStyle w:val="MainText"/>
        <w:spacing w:before="120" w:after="0"/>
        <w:rPr>
          <w:lang w:val="el" w:eastAsia="el"/>
        </w:rPr>
      </w:pPr>
      <w:r>
        <w:rPr>
          <w:b/>
          <w:bCs/>
          <w:lang w:val="el" w:eastAsia="el"/>
        </w:rPr>
        <w:t>2.</w:t>
      </w:r>
      <w:r>
        <w:rPr>
          <w:lang w:val="el" w:eastAsia="el"/>
        </w:rPr>
        <w:t xml:space="preserve"> Η ισχύς του παρόντος εκτείνεται έως τις 30.6.2021.</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Επείγουσες διατάξεις για την προσέλκυση επενδύσεων - Τροποποίηση του άρθρου 8 του ν. 4251/2014</w:t>
      </w:r>
    </w:p>
    <w:p>
      <w:pPr>
        <w:spacing w:before="240" w:after="240"/>
        <w:rPr>
          <w:lang w:val="el" w:eastAsia="el"/>
        </w:rPr>
      </w:pPr>
      <w:r>
        <w:rPr>
          <w:lang w:val="el" w:eastAsia="el"/>
        </w:rPr>
        <w:t>Στο άρθρο 8 του ν. 4251/2014 (Α΄ 80) προστίθενται παρ. 10 και 11 ως εξής:</w:t>
      </w:r>
    </w:p>
    <w:p>
      <w:pPr>
        <w:spacing w:before="240" w:after="240"/>
        <w:rPr>
          <w:lang w:val="el" w:eastAsia="el"/>
        </w:rPr>
      </w:pPr>
      <w:r>
        <w:rPr>
          <w:lang w:val="el" w:eastAsia="el"/>
        </w:rPr>
        <w:t>«10. Κατά παρέκκλιση της παρ. 1, πολίτης τρίτης χώρας, ο οποίος πληροί τις προϋποθέσεις για την υπαγωγή στις ρυθμίσεις της παρ. Α΄ ή της παρ. Γ΄ του άρθρου 16 ή της παρ. Β΄ του άρθρου 20, δύναται να υποβάλει αίτηση για χορήγηση άδειας διαμονής δυνάμει των ανωτέρω διατάξεων, πριν την είσοδό του στην Ελληνική Επικράτεια. Η αίτηση υποβάλλεται μέσω πληρεξουσίου, σύμφωνα με την παρ. 2, δυνάμει σχετικού πληρεξουσίου, το οποίο έχει συνταχθεί ενώπιον ελληνικής προξενικής αρχής. Εφόσον τα δικαιολογητικά που κατατίθενται είναι πλήρη, χορηγείται βεβαίωση κατάθεσης αίτησης, σύμφωνα με τα οριζόμενα στην παρ. 5. Η ίδια βεβαίωση χορηγείται και στην περίπτωση που εκκρεμεί η προσκόμιση του απαιτούμενου δικαιολογητικού της περ. ε΄ του άρθρου 6. Ο αιτών πολίτης τρίτης χώρας οφείλει εντός αποκλειστικής προθεσμίας δώδεκα (12) μηνών από την υποβολή της σχετικής αίτησης, να εισέλθει στην Ελληνική Επικράτεια και να υποβάλει στην αρμόδια υπηρεσία τα απαιτούμενα βιομετρικά στοιχεία και το ανωτέρω τυχόν ελλείπον δικαιολογητικό της παρ. ε΄ του άρθρου 6. Τα ανωτέρω καταλαμβάνουν και την υποβολή αίτησης για χορήγηση άδειας διαμονής, στα μέλη της οικογενείας του αιτούντος.</w:t>
      </w:r>
    </w:p>
    <w:p>
      <w:pPr>
        <w:spacing w:before="240" w:after="240"/>
        <w:rPr>
          <w:lang w:val="el" w:eastAsia="el"/>
        </w:rPr>
      </w:pPr>
      <w:r>
        <w:rPr>
          <w:lang w:val="el" w:eastAsia="el"/>
        </w:rPr>
        <w:t>11. Πολίτης τρίτης χώρας, ο οποίος ευρίσκεται εκτός της Ελληνικής Επικράτειας, μπορεί να υποβάλει στην αρμόδια υπηρεσία του Υπουργείου Μετανάστευσης και Ασύλου, πριν την είσοδό του στη Χώρα, μέσω νομίμου αντιπροσώπου, δυνάμει σχετικού πληρεξουσίου, το οποίο έχει συνταχθεί ενώπιον ελληνικής προξενικής αρχής, αίτηση για χαρακτηρισμό επένδυσης της παρ. Α΄ ή πιστοποίηση πραγματοποίησης και διακράτησης επένδυσης της παρ. Γ΄ του άρθρου 16, που συνοδεύεται από τα δικαιολογητικά που ορίζονται στην απόφαση κατά περίπτωση του πρώτου και του δεύτερου εδαφίου της παρ. 12 του άρθρου 136. Η αίτηση διαβιβάζεται στην αρμόδια υπηρεσία του Υπουργείου Ανάπτυξης και Επενδύσεων, προκειμένου να εισηγηθεί, για τον χαρακτηρισμό της επένδυσης και τη σκοπιμότητα χορήγησης άδειας διαμονής όπως προβλέπεται στην περ. 2 της παρ. Α΄ του άρθρου 16 ή την πραγματοποίηση και τη διακράτηση της επένδυσης, όπως προβλέπεται στην περ. 4 της παρ. Γ΄ του άρθρου 16.»</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Παρατάσεις προθεσμιών αρμοδιότητας Υπουργείου Μετανάστευσης και Ασύλου - Τροποποίηση του άρθρου 136 του ν. 4251/2014</w:t>
      </w:r>
    </w:p>
    <w:p>
      <w:pPr>
        <w:pStyle w:val="MainText"/>
        <w:spacing w:before="120" w:after="0"/>
        <w:rPr>
          <w:lang w:val="el" w:eastAsia="el"/>
        </w:rPr>
      </w:pPr>
      <w:r>
        <w:rPr>
          <w:b/>
          <w:bCs/>
          <w:lang w:val="el" w:eastAsia="el"/>
        </w:rPr>
        <w:t>1.</w:t>
      </w:r>
      <w:r>
        <w:rPr>
          <w:lang w:val="el" w:eastAsia="el"/>
        </w:rPr>
        <w:t xml:space="preserve"> Η διάρκεια ισχύος των συμβάσεων εργασίας Ιδιωτικού Δικαίου Ορισμένου Χρόνου (Ι.Δ.Ο.Χ.), που πα- ρατάθηκαν δυνάμει του άρθρου δέκατου όγδοου της από 10.8.2020 Πράξης Νομοθετικού Περιεχομένου (Α΄ 157), η οποία κυρώθηκε με το άρθρο 1 του ν. 4722/2020</w:t>
      </w:r>
    </w:p>
    <w:p>
      <w:pPr>
        <w:spacing w:before="240" w:after="240"/>
        <w:rPr>
          <w:lang w:val="el" w:eastAsia="el"/>
        </w:rPr>
      </w:pPr>
      <w:r>
        <w:rPr>
          <w:lang w:val="el" w:eastAsia="el"/>
        </w:rPr>
        <w:t>(Α΄ 177), παρατείνεται έως τις 31.3.2021. Κενές θέσεις που δεν καλύπτονται μέχρι την έναρξη ισχύος της παρούσας,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MainText"/>
        <w:spacing w:before="120" w:after="0"/>
        <w:rPr>
          <w:lang w:val="el" w:eastAsia="el"/>
        </w:rPr>
      </w:pPr>
      <w:r>
        <w:rPr>
          <w:b/>
          <w:bCs/>
          <w:lang w:val="el" w:eastAsia="el"/>
        </w:rPr>
        <w:t>2.</w:t>
      </w:r>
      <w:r>
        <w:rPr>
          <w:lang w:val="el" w:eastAsia="el"/>
        </w:rPr>
        <w:t xml:space="preserve"> Η ισχύς οριστικών τίτλων διαμονής και βεβαιώσεων κατάθεσης αίτησης πολιτών τρίτων χωρών, που έχουν εκδοθεί δυνάμει του ν. 4251/2014 (A΄ 80) και του π.δ. 106/2007 (A΄ 135) και έληξαν ή θα λήξουν: (α) από 1η Ιανουαρίου 2020 μέχρι 31 Ιουλίου 2020 παρατείνονται αυτοδικαίως έως 31 Μαρτίου 2021 και (β) από 1η Αυγού- στου 2020 και με ημερομηνία λήξης έως τις 31 Μαρτίου 2021, παρατείνονται αυτοδικαίως για οκτώ (8) μήνες από την αρχική ημερομηνία λήξης τους. Η έναρξη ισχύος των οριστικών τίτλων διαμονής που θα εκδοθούν, σε ανανέωση των ανωτέρω τίτλων διαμονής, ανατρέχει στην επομένη ημέρα από την ημερομηνία λήξης του παρατα- θέντος τίτλου διαμονής. Η παρούσα δεν εφαρμόζεται για οριστικούς τίτλους διαμονής και βεβαιώσεις κατάθεσης αίτησης που έχουν ήδη ανανεωθεί για μεταγενέστερη ημερομηνία.</w:t>
      </w:r>
    </w:p>
    <w:p>
      <w:pPr>
        <w:pStyle w:val="MainText"/>
        <w:spacing w:before="120" w:after="0"/>
        <w:rPr>
          <w:lang w:val="el" w:eastAsia="el"/>
        </w:rPr>
      </w:pPr>
      <w:r>
        <w:rPr>
          <w:b/>
          <w:bCs/>
          <w:lang w:val="el" w:eastAsia="el"/>
        </w:rPr>
        <w:t>3.</w:t>
      </w:r>
      <w:r>
        <w:rPr>
          <w:lang w:val="el" w:eastAsia="el"/>
        </w:rPr>
        <w:t xml:space="preserve"> Η ισχύς των δελτίων αιτούντων διεθνή προστασία, που έχουν εκδοθεί σύμφωνα με την υπό στοιχεία οικ. 4831/25.7.2013 απόφαση του Υπουργού Δημόσιας Τάξης και Προστασίας του Πολίτη (Β΄ 1841), όπως έχει πα- ραταθεί με την υπ’ αρ. 18602/11.9.2020 απόφαση του Υπουργού Μετανάστευσης και Ασύλου (Β΄ 3881), πα- ρατείνεται έως την 31η Μαρτίου 2021 ανεξαρτήτως του χρόνου λήξης εκάστου δελτίου. Εντός του ανωτέρω χρονικού διαστήματος, οι κάτοχοι των δελτίων, δύνανται να παραλαμβάνουν από τις αρμόδιες υπηρεσίες τα δελτία που προβλέπονται στην υπ’ αρ. 22066/16.10.2020 κοινή απόφαση του Υπουργών Ανάπτυξης και Επενδύσεων και Μετανάστευσης και Ασύλου (Β΄ 4699).</w:t>
      </w:r>
    </w:p>
    <w:p>
      <w:pPr>
        <w:pStyle w:val="MainText"/>
        <w:spacing w:before="120" w:after="0"/>
        <w:rPr>
          <w:lang w:val="el" w:eastAsia="el"/>
        </w:rPr>
      </w:pPr>
      <w:r>
        <w:rPr>
          <w:b/>
          <w:bCs/>
          <w:lang w:val="el" w:eastAsia="el"/>
        </w:rPr>
        <w:t>4.</w:t>
      </w:r>
      <w:r>
        <w:rPr>
          <w:lang w:val="el" w:eastAsia="el"/>
        </w:rPr>
        <w:t xml:space="preserve"> Στην παρ. 2 του άρθρου 136 του ν. 4251/2014 προστίθεται δεύτερο εδάφιο ως εξής:</w:t>
      </w:r>
    </w:p>
    <w:p>
      <w:pPr>
        <w:spacing w:before="240" w:after="240"/>
        <w:rPr>
          <w:lang w:val="el" w:eastAsia="el"/>
        </w:rPr>
      </w:pPr>
      <w:r>
        <w:rPr>
          <w:lang w:val="el" w:eastAsia="el"/>
        </w:rPr>
        <w:t>«Με όμοια απόφαση δύναται να παραταθεί η ισχύς των αδειών διαμονής και των δελτίων διαμονής και μόνιμης διαμονής, που εκδίδονται κατ’ εφαρμογή του παρόντος νόμου και του π.δ. 106/2007 (Α΄ 135) αντίστοιχα, καθώς και των βεβαιώσεων κατάθεσης αίτησης των άρθρων 8 και 9 και των ειδικών βεβαιώσεων νόμιμης διαμονής του άρθρου 25 του παρόντος, καθώς και να καθοριστεί προθεσμία για την υποβολή της αίτησης χορήγησης ή ανανέωσης αυτών και κάθε άλλη σχετική λεπτομέρεια.»</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ΕΠΕΙΓΟΥΣΕΣ ΔΙΑΤΑΞΕΙΣ ΥΠΟΥΡΓΕΙΟΥ ΔΙΚΑΙΟΣΥΝΗΣ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Ειδικές δικονομικές ρυθμίσεις για το Συμβούλιο</w:t>
      </w:r>
    </w:p>
    <w:p>
      <w:pPr>
        <w:spacing w:before="240" w:after="240"/>
        <w:rPr>
          <w:lang w:val="el" w:eastAsia="el"/>
        </w:rPr>
      </w:pPr>
      <w:r>
        <w:rPr>
          <w:b/>
          <w:bCs/>
          <w:lang w:val="el" w:eastAsia="el"/>
        </w:rPr>
        <w:t>της Επικρατείας, το Ελεγκτικό Συνέδριο και 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 Ιανουαρίου 2021 έως και τις 31 Μαρτίου 2021 κατά την εκδίκαση των υποθέσεων:</w:t>
      </w:r>
    </w:p>
    <w:p>
      <w:pPr>
        <w:pStyle w:val="StructureList1"/>
        <w:spacing w:before="120" w:after="0"/>
        <w:rPr>
          <w:lang w:val="el" w:eastAsia="el"/>
        </w:rPr>
      </w:pPr>
      <w:r>
        <w:rPr>
          <w:lang w:val="el" w:eastAsia="el"/>
        </w:rPr>
        <w:t>α)</w:t>
      </w:r>
      <w:r>
        <w:rPr>
          <w:lang w:val="en" w:eastAsia="en"/>
        </w:rPr>
        <w:tab/>
      </w:r>
      <w:r>
        <w:rPr>
          <w:lang w:val="el" w:eastAsia="el"/>
        </w:rPr>
        <w:t>στο Συμβούλιο της Επικρατείας,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StructureList1"/>
        <w:spacing w:before="120" w:after="0"/>
        <w:rPr>
          <w:lang w:val="el" w:eastAsia="el"/>
        </w:rPr>
      </w:pPr>
      <w:r>
        <w:rPr>
          <w:lang w:val="el" w:eastAsia="el"/>
        </w:rPr>
        <w:t>β)</w:t>
      </w:r>
      <w:r>
        <w:rPr>
          <w:lang w:val="en" w:eastAsia="en"/>
        </w:rPr>
        <w:tab/>
      </w:r>
      <w:r>
        <w:rPr>
          <w:lang w:val="el" w:eastAsia="el"/>
        </w:rPr>
        <w:t>στα τακτικά διοικητικά δικαστήρια οι διάδικοι έχουν, κατά παρέκκλιση των κείμενων δικονομικών διατάξεων: βα) στις ακυρωτικές διαφορές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 ββ) στις διαφορές ουσίας, για τις οποίες ως προς την κατάθεση υπομνήματος ισχύει το άρθρο 138 του Κώδικα Διοικητικής Δικονομίας (ν. 2717/1999, Α΄ 97), προθεσμία επτά (7) ημερών, από την ημερομηνία της συζήτησης, για την προσκόμιση εγγράφων νομιμοποίησης και την υποβολή γραμματίου προείσπραξης,</w:t>
      </w:r>
    </w:p>
    <w:p>
      <w:pPr>
        <w:pStyle w:val="StructureList1"/>
        <w:spacing w:before="120" w:after="0"/>
        <w:rPr>
          <w:lang w:val="el" w:eastAsia="el"/>
        </w:rPr>
      </w:pPr>
      <w:r>
        <w:rPr>
          <w:lang w:val="el" w:eastAsia="el"/>
        </w:rPr>
        <w:t>γ)</w:t>
      </w:r>
      <w:r>
        <w:rPr>
          <w:lang w:val="en" w:eastAsia="en"/>
        </w:rPr>
        <w:tab/>
      </w:r>
      <w:r>
        <w:rPr>
          <w:lang w:val="el" w:eastAsia="el"/>
        </w:rPr>
        <w:t>στο Ελεγκτικό Συνέδριο,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MainText"/>
        <w:spacing w:before="120" w:after="0"/>
        <w:rPr>
          <w:lang w:val="el" w:eastAsia="el"/>
        </w:rPr>
      </w:pPr>
      <w:r>
        <w:rPr>
          <w:b/>
          <w:bCs/>
          <w:lang w:val="el" w:eastAsia="el"/>
        </w:rPr>
        <w:t>2.</w:t>
      </w:r>
      <w:r>
        <w:rPr>
          <w:lang w:val="el" w:eastAsia="el"/>
        </w:rPr>
        <w:t xml:space="preserve"> Οι δηλώσεις της παρ. 6 του άρθρου 33 του π.δ. 18/ 1989 (Α΄ 8), της παρ. 2 του άρθρου 133 του ν. 2717/1999 και του άρθρου 231 του ν. 4700/2020 (Α΄ 127) μπορούν να συντάσσονται, για το ίδιο ως άνω χρονικό διάστημα,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 Οι ως άνω υπεύθυνες δηλώσεις 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 αντικαθιστούν την κατάθεση έντυπης δήλωσης στη Γραμματεία και έχουν την ίδια νομική ισχύ με αυτήν. Στις εν λόγω δηλώσεις περιλαμβάνεται και η διεύθυνση ηλεκτρονικού ταχυδρομείου των πληρεξούσιων ή των ίδιων των διαδίκων, στην οποία αποστέλλεται από τη Γραμματεία η έκθεση του άρθρου 22 του π.δ. 18/1989 ή του άρθρου 128Α του ν. 2717/1999, κατά περίπτωση. Η αποστολή της έκθεσης κατά τον ανωτέρω τρόπο επέχει θέση έγκαιρης γνωστοποίησης. Πριν από τη συζήτηση της υπόθεσης, η οικεία Γραμματεία εκτυπώνει, πρωτοκολλεί και θέτει στη δικογραφία τις δηλώσεις αυτές.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Διατάξεις για τη λειτουργία των πολιτικών δικαστηρίων</w:t>
      </w:r>
    </w:p>
    <w:p>
      <w:pPr>
        <w:pStyle w:val="MainText"/>
        <w:spacing w:before="120" w:after="0"/>
        <w:rPr>
          <w:lang w:val="el" w:eastAsia="el"/>
        </w:rPr>
      </w:pPr>
      <w:r>
        <w:rPr>
          <w:b/>
          <w:bCs/>
          <w:lang w:val="el" w:eastAsia="el"/>
        </w:rPr>
        <w:t>1.</w:t>
      </w:r>
      <w:r>
        <w:rPr>
          <w:lang w:val="el" w:eastAsia="el"/>
        </w:rPr>
        <w:t xml:space="preserve"> Σε περίπτωση που η συζήτηση υπόθεσης οποιουδήποτε βαθμού δικαιοδοσίας και με οποιαδήποτε διαδικασία ματαιώθηκε διαρκούσης της αναστολής λειτουργίας των δικαστηρίων λόγω των έκτακτων μέτρων προστασίας της δημόσιας υγείας από την πανδημία του κορωνοϊού COVID-19, ορίζεται αυτεπαγγέλτως, με πράξη του Προέδρου του τμήματος ή του Προϊσταμένου του δικαστηρίου, ημέρα και ώρα συζήτησης στο ακροατήριο στην πλέον σύντομη διαθέσιμη δικάσιμο.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εφόσον συμπεριλαμβάνει τέτοιες υποθέσεις.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2.</w:t>
      </w:r>
      <w:r>
        <w:rPr>
          <w:lang w:val="el" w:eastAsia="el"/>
        </w:rPr>
        <w:t xml:space="preserve"> Με την επιφύλαξη των άρθρων 237 και 238 ΚΠολΔ στον πρώτο και δεύτερο βαθμό, όπως και στον Άρειο Πάγο, στην πλέον σύντομη διαθέσιμη δικάσιμο, ο Πρόεδρος του τμήματος ή ο Πρόεδρος του δικαστηρίου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και προσθέτως στη διεύθυνση ηλεκτρονικού ταχυδρομείου τους, εφόσον είναι γνωστή, ή με ανάρτηση στην πύλη ψηφιακών υπηρεσιών δικαστηρίων solon.gov. gr για όσα δικαστήρια και διαδικασίες έχουν ενταχθεί στο εν λόγω σύστημα. Στις υποθέσεις αυτές παρέχεται η δυνατότητα αναβολής ατελώς και χωρίς τις δεσμεύσεις του άρθρου 241 ΚΠολΔ.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σε κοινή ανέκκλητη δήλωσή τους, κατά την παρ. 2 του άρθρου 242 ΚΠολΔ και κατ’ απόκλιση της παρ. 2 του άρθρου 115 ΚΠολΔ, η οποία υποβάλλεται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pStyle w:val="MainText"/>
        <w:spacing w:before="120" w:after="0"/>
        <w:rPr>
          <w:lang w:val="el" w:eastAsia="el"/>
        </w:rPr>
      </w:pPr>
      <w:r>
        <w:rPr>
          <w:b/>
          <w:bCs/>
          <w:lang w:val="el" w:eastAsia="el"/>
        </w:rPr>
        <w:t>3.</w:t>
      </w:r>
      <w:r>
        <w:rPr>
          <w:lang w:val="el" w:eastAsia="el"/>
        </w:rPr>
        <w:t xml:space="preserve">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προκειμένου η συζήτηση της υπόθεσής τους να τεθεί στην αρχή του πινακίου ή εκθέματος.</w:t>
      </w:r>
    </w:p>
    <w:p>
      <w:pPr>
        <w:pStyle w:val="MainText"/>
        <w:spacing w:before="120" w:after="0"/>
        <w:rPr>
          <w:lang w:val="el" w:eastAsia="el"/>
        </w:rPr>
      </w:pPr>
      <w:r>
        <w:rPr>
          <w:b/>
          <w:bCs/>
          <w:lang w:val="el" w:eastAsia="el"/>
        </w:rPr>
        <w:t>4.</w:t>
      </w:r>
      <w:r>
        <w:rPr>
          <w:lang w:val="el" w:eastAsia="el"/>
        </w:rPr>
        <w:t xml:space="preserve"> Οι διάδικοι μπορούν να προσκομίσουν ένορκες βεβαιώσεις που λαμβάνονται ενώπιον δικηγόρου της έδρας του δικαστηρίου ή της κατοικίας ή της διαμονής του μάρτυρα κατά τη διαδικασία των άρθρων 422 έως 424 του ΚΠολΔ, όπως αυτή συμπληρώνεται με τα επόμενα εδάφια. Η ένορκη βεβαίωση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κατά την παρούσα, τηρούνται στους οικείους δικηγορικούς συλλόγους, σύμφωνα με αποφάσεις των διοικητικών τους συμβουλίων.</w:t>
      </w:r>
    </w:p>
    <w:p>
      <w:pPr>
        <w:pStyle w:val="MainText"/>
        <w:spacing w:before="120" w:after="0"/>
        <w:rPr>
          <w:lang w:val="el" w:eastAsia="el"/>
        </w:rPr>
      </w:pPr>
      <w:r>
        <w:rPr>
          <w:b/>
          <w:bCs/>
          <w:lang w:val="el" w:eastAsia="el"/>
        </w:rPr>
        <w:t>5.</w:t>
      </w:r>
      <w:r>
        <w:rPr>
          <w:lang w:val="el" w:eastAsia="el"/>
        </w:rPr>
        <w:t xml:space="preserve"> Προσωρινές διαταγές των άρθρων 691Α και 781 ΚΠολΔ,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θα ορισθεί.</w:t>
      </w:r>
    </w:p>
    <w:p>
      <w:pPr>
        <w:pStyle w:val="MainText"/>
        <w:spacing w:before="120" w:after="0"/>
        <w:rPr>
          <w:lang w:val="el" w:eastAsia="el"/>
        </w:rPr>
      </w:pPr>
      <w:r>
        <w:rPr>
          <w:b/>
          <w:bCs/>
          <w:lang w:val="el" w:eastAsia="el"/>
        </w:rPr>
        <w:t>6.</w:t>
      </w:r>
      <w:r>
        <w:rPr>
          <w:lang w:val="el" w:eastAsia="el"/>
        </w:rPr>
        <w:t xml:space="preserve"> Οι διατάξεις του παρόντος ισχύουν από 1ης.1.2021 έως 31.3.2021.</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Διατάξεις για τη λειτουργία των ποινικών δικαστηρίων</w:t>
      </w:r>
    </w:p>
    <w:p>
      <w:pPr>
        <w:pStyle w:val="MainText"/>
        <w:spacing w:before="120" w:after="0"/>
        <w:rPr>
          <w:lang w:val="el" w:eastAsia="el"/>
        </w:rPr>
      </w:pPr>
      <w:r>
        <w:rPr>
          <w:b/>
          <w:bCs/>
          <w:lang w:val="el" w:eastAsia="el"/>
        </w:rPr>
        <w:t>1.</w:t>
      </w:r>
      <w:r>
        <w:rPr>
          <w:lang w:val="el" w:eastAsia="el"/>
        </w:rPr>
        <w:t xml:space="preserve"> Οι αιτήσεις αναστολής εκτέλεσης κατά τα άρθρα 471 και 497 ΚΠΔ, ακύρωσης της διαδικασίας κατά τα άρθρα 341 και 435 ΚΠΔ, ακύρωσης της απόφασης κατά τα άρθρα 430 και 431 ΚΠΔ, αναβολής ή διακοπής εκτέλεσης της ποινής κατά τα άρθρα 555 και 557 ΚΠΔ, καθώς και οι αιτήσεις που αφορούν στον καθορισμό συνολικής ποινής κατά το άρθρο 551 ΚΠΔ, στην απότιση της χρηματικής ποινής σε δόσεις εντός προθεσμίας κατά τα άρθρα 80 του Ποινικού Κώδικα (ν. 4619/2019, Α΄ 95) και 82 του προϊσχύσαντος ΠΚ (π.δ. 283/1985, Α΄106) και στη μετατροπή της χρηματικής ποινής ή του προστίμου σε παροχή κοινωφελούς εργασίας κατά την παρ. 5 του άρθρου 82 του προϊσχύσαντος ΠΚ, δύνανται, μαζί με τα συνοδευτικά αυτών αποδεικτικά έγγραφα, να υποβάλλονται και μέσω ηλεκτρονικού ταχυδρομείου. Για την ορισθείσα δικάσιμο ειδοποιείται ο αιτών ή ο πληρεξούσιος δικηγόρος του με κάθε πρόσφορο μέσο και επισυνάπτεται στη δικογραφία σχετική βεβαίωση ειδοποίησης του αρμόδιου γραμματέα. Κατά την εκδίκαση των αιτήσεων αυτών το δικαστήριο συνεδριάζει με μόνη την παρουσία του πληρεξούσιου δικηγόρου του αιτούντος, ο οποίος, στην περίπτωση που κρατείται, δεν μετάγεται. Στις περιπτώσεις, κατά τις οποίες ο αιτών δεν έχει διορίσει πληρεξούσιο δικηγόρο, δύναται να υποβάλει με κάθε πρόσφορο μέσο υπόμνημα ενώπιον του δικαστηρίου.</w:t>
      </w:r>
    </w:p>
    <w:p>
      <w:pPr>
        <w:pStyle w:val="MainText"/>
        <w:spacing w:before="120" w:after="0"/>
        <w:rPr>
          <w:lang w:val="el" w:eastAsia="el"/>
        </w:rPr>
      </w:pPr>
      <w:r>
        <w:rPr>
          <w:b/>
          <w:bCs/>
          <w:lang w:val="el" w:eastAsia="el"/>
        </w:rPr>
        <w:t>2.</w:t>
      </w:r>
      <w:r>
        <w:rPr>
          <w:lang w:val="el" w:eastAsia="el"/>
        </w:rPr>
        <w:t xml:space="preserve"> Αν κατά την ενημέρωση των διαδίκων ή των πληρεξούσιων δικηγόρων τους για τη λήψη αντιγράφου ει- σαγγελικής πρότασης κατά την παρ. 3 του άρθρου 138, την παρ. 2 του άρθρου 308 και την παρ. 2 του άρθρου 309 ΚΠΔ, ο ενδιαφερόμενος διάδικος ή πληρεξούσιος δικηγόρος γνωστοποιήσει διεύθυνση ηλεκτρονικού ταχυδρομείου, στην οποία, κατά δήλωσή του, επιθυμεί να λάβει αντίγραφο της εισαγγελικής πρότασης, ο αρμόδιος γραμματέας υποχρεούται να αποστείλει την εισαγγελική πρόταση με τον τρόπο αυτόν. Στην περίπτωση αυτή, η ειδοποίηση αποδεικνύεται από το μήνυμα ηλεκτρονικού ταχυδρομείου, εκτύπωση του οποίου επισυνάπτεται στη δικογραφία. Η υποβολή υπομνημάτων κατά τα άρθρα 308 και 309 ΚΠΔ διενεργείται και μέσω ηλεκτρονικού ταχυδρομείου.</w:t>
      </w:r>
    </w:p>
    <w:p>
      <w:pPr>
        <w:pStyle w:val="MainText"/>
        <w:spacing w:before="120" w:after="0"/>
        <w:rPr>
          <w:lang w:val="el" w:eastAsia="el"/>
        </w:rPr>
      </w:pPr>
      <w:r>
        <w:rPr>
          <w:b/>
          <w:bCs/>
          <w:lang w:val="el" w:eastAsia="el"/>
        </w:rPr>
        <w:t>3.</w:t>
      </w:r>
      <w:r>
        <w:rPr>
          <w:lang w:val="el" w:eastAsia="el"/>
        </w:rPr>
        <w:t xml:space="preserve"> Οι διατάξεις του παρόντος ισχύουν από 1ης.1.2021 έως 31.3.2021.</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Αναστολή διοικητικών διαδικασιών ως προς δικαστικές αποφάσεις</w:t>
      </w:r>
    </w:p>
    <w:p>
      <w:pPr>
        <w:spacing w:before="240" w:after="240"/>
        <w:rPr>
          <w:lang w:val="el" w:eastAsia="el"/>
        </w:rPr>
      </w:pPr>
      <w:r>
        <w:rPr>
          <w:lang w:val="el" w:eastAsia="el"/>
        </w:rPr>
        <w:t>Με κοινή απόφαση των Υπουργών Οικονομικών, Δικαιοσύνης και Ψηφιακής Διακυβέρνησης και εφόσον εξακολουθεί να υφίσταται άμεσος κίνδυνος διασποράς του κορωνοϊού COVID-19, η έλλειψη του οποίου βεβαιώνεται με απόφαση του Υπουργού Υγείας, και για το χρονικό διάστημα από 1ης.1.2021 έως 31.3.2021, δύναται να τροποποιείται η διαδικασία έκδοσης πιστοποιητικών, βεβαιώσεων, λοιπών διοικητικών εγγράφων, και αντιγράφων δικαστικών αποφάσεων, καθώς και να αναστέλλεται η υποχρέωση καταβολής τελών, παραβόλων και εισφορών που απαιτούνται για την έκδοση των ως άνω εγγράφων.</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Συναινετική εγγραφή, ανάκληση, εξάλειψη και μεταρρύθμιση προσημείωσης υποθήκης</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 Ιανουαρίου 2021 έως και τις 31 Μαρτίου 2021 η εκδίκαση υποθέσεων χορήγησης άδειας συναινετικής εγγραφής προσημείωσης υποθήκης διεξάγεται ως εξής:</w:t>
      </w:r>
    </w:p>
    <w:p>
      <w:pPr>
        <w:pStyle w:val="StructureList1"/>
        <w:spacing w:before="120" w:after="0"/>
        <w:rPr>
          <w:lang w:val="el" w:eastAsia="el"/>
        </w:rPr>
      </w:pPr>
      <w:r>
        <w:rPr>
          <w:lang w:val="el" w:eastAsia="el"/>
        </w:rPr>
        <w:t>α)</w:t>
      </w:r>
      <w:r>
        <w:rPr>
          <w:lang w:val="en" w:eastAsia="en"/>
        </w:rPr>
        <w:tab/>
      </w:r>
      <w:r>
        <w:rPr>
          <w:lang w:val="el" w:eastAsia="el"/>
        </w:rPr>
        <w:t>Η συζήτηση διεξάγεται εγγράφως, κατά παρέκκλιση της παρ. 2 του άρθρου 115 ΚΠολΔ και οι διάδικοι παρί- στανται στο ακροατήριο του δικαστηρίου με δήλωση, σύμφωνα με την παρ. 2 του άρθρου 242 ΚΠολΔ.</w:t>
      </w:r>
    </w:p>
    <w:p>
      <w:pPr>
        <w:pStyle w:val="StructureList1"/>
        <w:spacing w:before="120" w:after="0"/>
        <w:rPr>
          <w:lang w:val="el" w:eastAsia="el"/>
        </w:rPr>
      </w:pPr>
      <w:r>
        <w:rPr>
          <w:lang w:val="el" w:eastAsia="el"/>
        </w:rPr>
        <w:t>β)</w:t>
      </w:r>
      <w:r>
        <w:rPr>
          <w:lang w:val="en" w:eastAsia="en"/>
        </w:rPr>
        <w:tab/>
      </w:r>
      <w:r>
        <w:rPr>
          <w:lang w:val="el" w:eastAsia="el"/>
        </w:rPr>
        <w:t>Στη δήλωση της περ. α΄, που υπογράφεται από τον πληρεξούσιο δικηγόρο του καθ’ ου η αίτηση, επισυνάπτεται η έγγραφη συναίνεση του καθ’ ου στην αιτού- μενη προσημείωση ή του τρίτου κυρίου του ακινήτου, με βεβαίωση του γνησίου της υπογραφής τους από τον πληρεξούσιο δικηγόρο του καθ’ ου.</w:t>
      </w:r>
    </w:p>
    <w:p>
      <w:pPr>
        <w:pStyle w:val="StructureList1"/>
        <w:spacing w:before="120" w:after="0"/>
        <w:rPr>
          <w:lang w:val="el" w:eastAsia="el"/>
        </w:rPr>
      </w:pPr>
      <w:r>
        <w:rPr>
          <w:lang w:val="el" w:eastAsia="el"/>
        </w:rPr>
        <w:t>γ)</w:t>
      </w:r>
      <w:r>
        <w:rPr>
          <w:lang w:val="en" w:eastAsia="en"/>
        </w:rPr>
        <w:tab/>
      </w:r>
      <w:r>
        <w:rPr>
          <w:lang w:val="el" w:eastAsia="el"/>
        </w:rPr>
        <w:t>Στην έγγραφη συναίνεση προσδιορίζονται σαφώς η ασφαλιζόμενη με την προσημείωση απαίτηση και το ποσό της απαίτησης για το οποίο χορηγείται η συναινετική εγγραφή προσημείωσης και περιγράφεται λεπτομερώς το προσημειούμενο ακίνητο.</w:t>
      </w:r>
    </w:p>
    <w:p>
      <w:pPr>
        <w:pStyle w:val="MainText"/>
        <w:spacing w:before="120" w:after="0"/>
        <w:rPr>
          <w:lang w:val="el" w:eastAsia="el"/>
        </w:rPr>
      </w:pPr>
      <w:r>
        <w:rPr>
          <w:b/>
          <w:bCs/>
          <w:lang w:val="el" w:eastAsia="el"/>
        </w:rPr>
        <w:t>2.</w:t>
      </w:r>
      <w:r>
        <w:rPr>
          <w:lang w:val="el" w:eastAsia="el"/>
        </w:rPr>
        <w:t xml:space="preserve"> Κατά το χρονικό διάστημα της παρ. 1, η ανάκληση, η εξάλειψη και η μεταρρύθμιση συναινετικής προσημείωσης υποθήκης γίνονται σύμφωνα με τη διαδικασία της παρ. 1. Η συναίνεση του προσημειούχου δανειστή δίνεται εγγράφως με βεβαίωση του γνησίου της υπογραφής του από τον πληρεξούσιο δικηγόρο του.</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δύναται να παρατείνεται η ισχύς των διατάξεων του παρόντος, πάντως όχι πέραν της 30ης Ιουνίου 2021.</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Χρήση Τεχνολογιών Πληροφορικής και Επικοινωνιών (ΤΠΕ) από τις γραμματείες του Συμβουλίου της Επικρατείας και των Τακτικών Διοικητικών Δικαστηρίων</w:t>
      </w:r>
    </w:p>
    <w:p>
      <w:pPr>
        <w:spacing w:before="240" w:after="240"/>
        <w:rPr>
          <w:lang w:val="el" w:eastAsia="el"/>
        </w:rPr>
      </w:pPr>
      <w:r>
        <w:rPr>
          <w:lang w:val="el" w:eastAsia="el"/>
        </w:rPr>
        <w:t>Η εφαρμογή των άρθρων 75 έως και 77 του ν. 4635/2019 (Α΄167) καθ’ ο μέρος προϋποθέτει την κατάλληλη τεχνική υποδομή του ΟΣΔΔΥ ΔΔ και την εκπαίδευση δικαστικών λειτουργών και δικαστικών υπαλλήλων του Συμβουλίου της Επικρατείας (ΣτΕ) και των Τακτικών Διοικητικών Δικαστηρίων (ΤΔΔ), γίνεται σταδιακά και κατά τον χρόνο που παρέχεται η αναγκαία τεχνική υποδομή και έχει ολοκληρωθεί η σχετική εκπαίδευση του προσωπικού. Η ύπαρξη κάθε φορά της αναγκαίας υποδομής και η κατάλληλη εκπαίδευση του προσωπικού του ΣτΕ διαπιστώνονται με πράξη του Υπουργού Δικαιοσύνης, κατόπιν πρότασης του Προέδρου του ΣτΕ που δημοσιεύεται στην ιστοσελίδα και στον πίνακα ανακοινώσεων του ΣτΕ, με την οποία ορίζεται η ημερομηνία για την πλήρη εφαρμογή των άρθρων 75 έως 77 του ν. 4635/2019 είτε στο σύνολό τους είτε και ως προς ορισμένη διαδικασία, όπως, είναι ιδίως η κατάθεση σε ψηφιακή μορφή με τη χρήση προηγμένης ηλεκτρονικής υπογραφής των κυρίων δικογράφων, των παρεπομένων δικογράφων, η κατάθεση σε ψηφιακή μορφή των στοιχείων του φακέλου από τη Διοίκηση και των στοιχείων που προσκομίζουν οι λοιποί διάδικοι, οι επιδόσεις πράξεων και αποφάσεων, η χορήγηση αντιγράφων σε ψηφιακή μορφή, οι κοινοποιήσεις με τη χρήση ΤΠΕ, η ηλεκτρονική διακίνηση και διεκπεραίωση των σχεδίων διαταγμάτων που αποστέλλονται προς επεξεργασία και κάθε άλλη διαδικασία που εφαρμόζεται από τα ανωτέρω δικαστήρια ή τις γραμματείες τους. Για τη Γενική Επιτροπεία των ΤΔΔ και τα ΤΔΔ εκδίδεται αντίστοιχη πράξη του Υπουργού Δικαιοσύνης μετά από πρόταση του Γενικού Επιτρόπου της Επικρατείας των ΤΔΔ, που μπορεί να αφορά το σύνολο των ΤΔΔ ή συγκεκριμένο διοικητικό δικαστήριο.</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Παραπομπή εγκλημάτων φοροδιαφυγής σε ποινική δίκη - Τροποποίηση του άρθρου 55A του ν. 4174/2013</w:t>
      </w:r>
    </w:p>
    <w:p>
      <w:pPr>
        <w:pStyle w:val="MainText"/>
        <w:spacing w:before="120" w:after="0"/>
        <w:rPr>
          <w:lang w:val="el" w:eastAsia="el"/>
        </w:rPr>
      </w:pPr>
      <w:r>
        <w:rPr>
          <w:b/>
          <w:bCs/>
          <w:lang w:val="el" w:eastAsia="el"/>
        </w:rPr>
        <w:t>1.</w:t>
      </w:r>
      <w:r>
        <w:rPr>
          <w:lang w:val="el" w:eastAsia="el"/>
        </w:rPr>
        <w:t xml:space="preserve"> Το άρθρο 55Α του ν. 4174/2013 (Α΄ 170) αντικαθίσταται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Παραπομπή εγκλημάτων φοροδιαφυγής σε ποινική δίκη</w:t>
      </w:r>
    </w:p>
    <w:p>
      <w:pPr>
        <w:spacing w:before="240" w:after="240"/>
        <w:rPr>
          <w:lang w:val="el" w:eastAsia="el"/>
        </w:rPr>
      </w:pPr>
      <w:r>
        <w:rPr>
          <w:lang w:val="el" w:eastAsia="el"/>
        </w:rPr>
        <w:t>1.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p>
    <w:p>
      <w:pPr>
        <w:spacing w:before="240" w:after="240"/>
        <w:rPr>
          <w:lang w:val="el" w:eastAsia="el"/>
        </w:rPr>
      </w:pPr>
      <w:r>
        <w:rPr>
          <w:lang w:val="el" w:eastAsia="el"/>
        </w:rPr>
        <w:t>2.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MainText"/>
        <w:spacing w:before="120" w:after="0"/>
        <w:rPr>
          <w:lang w:val="el" w:eastAsia="el"/>
        </w:rPr>
      </w:pPr>
      <w:r>
        <w:rPr>
          <w:b/>
          <w:bCs/>
          <w:lang w:val="el" w:eastAsia="el"/>
        </w:rPr>
        <w:t>2.</w:t>
      </w:r>
      <w:r>
        <w:rPr>
          <w:lang w:val="el" w:eastAsia="el"/>
        </w:rPr>
        <w:t xml:space="preserve"> Το άρθρο 55Α του ν. 4174/2013, όπως αντικαθίσταται με την παρ. 1 του παρόντος, εφαρμόζεται στα εγκλήματα που τελούνται μετά την έναρξη ισχύος του παρόντος νόμου.</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Απόδοση εσόδων στο Ταμείο Χρηματοδότησης Δικαστικών Κτιρίων (ΤΑ.Χ.ΔΙ.Κ.)</w:t>
      </w:r>
    </w:p>
    <w:p>
      <w:pPr>
        <w:spacing w:before="240" w:after="240"/>
        <w:rPr>
          <w:lang w:val="el" w:eastAsia="el"/>
        </w:rPr>
      </w:pPr>
      <w:r>
        <w:rPr>
          <w:b/>
          <w:bCs/>
          <w:lang w:val="el" w:eastAsia="el"/>
        </w:rPr>
        <w:t>από το Υπουργείο Δικαιοσύνης</w:t>
      </w:r>
    </w:p>
    <w:p>
      <w:pPr>
        <w:spacing w:before="240" w:after="240"/>
        <w:rPr>
          <w:lang w:val="el" w:eastAsia="el"/>
        </w:rPr>
      </w:pPr>
      <w:r>
        <w:rPr>
          <w:lang w:val="el" w:eastAsia="el"/>
        </w:rPr>
        <w:t>Η έκδοση χρηματικών ενταλμάτων για την απόδοση στο ΤΑ.Χ.ΔΙ.Κ. από το Υπουργείο Δικαιοσύνης των εσόδων που εισπράχθηκαν υπέρ αυτού μέσω του Κρατικού Προϋπολογισμού και δεν αποδόθηκαν κατά το οικονομικό έτος 2019, λόγω μη δέσμευσης πίστωσης και ανάληψης υποχρέωσης από τον Διατάκτη, δύναται να πραγματοποιηθεί σε βάρος των πιστώσεων του Προϋπολογισμού του Υπουργείου Δικαιοσύνης του οικονομικού έτους 2020, κατά παρέκκλιση των περί αναλήψεων υποχρεώσεων διατάξεων, τηρουμένων των λοιπών προϋποθέσεων νομιμότητας και κανονικότητας των δημοσίων δαπανών.</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ΕΚΤΑΚΤΗ ΡΥΘΜΙΣΗ ΟΦΕΙΛΩΝ ΠΡΟΣ ΟΤΑ Α΄ ΒΑΘΜΟΥ ΚΑΙ ΑΛΛΕΣ ΕΠΕΙΓΟΥΣΕΣ ΔΙΑΤΑΞΕΙΣ ΤΟΥ ΥΠΟΥΡΓΕΙΟΥ ΕΣΩΤΕΡΙΚΩΝ</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Έκτακτη ρύθμιση οφειλών προς ΟΤΑ α΄ βαθμού - Πεδίο εφαρμογής</w:t>
      </w:r>
    </w:p>
    <w:p>
      <w:pPr>
        <w:pStyle w:val="MainText"/>
        <w:spacing w:before="120" w:after="0"/>
        <w:rPr>
          <w:lang w:val="el" w:eastAsia="el"/>
        </w:rPr>
      </w:pPr>
      <w:r>
        <w:rPr>
          <w:b/>
          <w:bCs/>
          <w:lang w:val="el" w:eastAsia="el"/>
        </w:rPr>
        <w:t>1.</w:t>
      </w:r>
      <w:r>
        <w:rPr>
          <w:lang w:val="el" w:eastAsia="el"/>
        </w:rPr>
        <w:t xml:space="preserve"> Οφειλές από οποιαδήποτε αιτία, προς τους δήμους και τα νομικά τους πρόσωπα, που έχουν βεβαιωθεί ή θα βεβαιωθούν από 15.2.2020 μέχρι 28.2.2021, όπως και οφειλών προς τους δήμους και τα νομικά τους πρόσωπα που κατέστησαν ληξιπρόθεσμες, συμπεριλαμβανομένων των απωλειών ρυθμίσεων, από 15.2.2020 έως τη δημοσίευση του παρόντος, ύστερα από αίτηση του οφειλέτη προς την αρμόδια για την είσπραξή τους υπηρεσία του οικείου δήμου ή του νομικού του προσώπου, μπορεί να ρυθμίζονται και η καταβολή τους να πραγματοποιείται με απαλλαγή κατά ποσοστό από τις κατά ΚΕΔΕ προσαυξήσεις και τόκους εκπρόθεσμης καταβολής, καθώς και από τα πρόστιμα λόγω εκπρόθεσμης υποβολής ή μη υποβολής ή ανακριβούς δήλωσης ή λόγω μη καταβολής τέλους.</w:t>
      </w:r>
    </w:p>
    <w:p>
      <w:pPr>
        <w:spacing w:before="240" w:after="240"/>
        <w:rPr>
          <w:lang w:val="el" w:eastAsia="el"/>
        </w:rPr>
      </w:pPr>
      <w:r>
        <w:rPr>
          <w:lang w:val="el" w:eastAsia="el"/>
        </w:rPr>
        <w:t>Το ποσοστό απαλλαγής των προσαυξήσεων και τόκων εκπρόθεσμης καταβολής καθορίζεται στις περ. α΄ έως ε΄ της παρ. 1 του άρθρου 110 του ν. 4611/2019 (Α΄ 73).</w:t>
      </w:r>
    </w:p>
    <w:p>
      <w:pPr>
        <w:spacing w:before="240" w:after="240"/>
        <w:rPr>
          <w:lang w:val="el" w:eastAsia="el"/>
        </w:rPr>
      </w:pPr>
      <w:r>
        <w:rPr>
          <w:lang w:val="el" w:eastAsia="el"/>
        </w:rPr>
        <w:t>Δικαιούχοι υπαγωγής στην ανωτέρω ρύθμιση είναι τα φυσικά πρόσωπα και όσα νομικά πρόσωπα έχουν υποστεί οικονομικές επιπτώσεις από την πανδημία του κορωνοϊού COVID-19. Με κοινή απόφαση των Υπουργών Οικονομικών και Εσωτερικών, η οποία εκδίδεται έως 31.1.2021, καθορίζονται οι κωδικοί αριθμοί δραστηριότητας των δικαιούμενων της ρύθμισης νομικών προσώπων και τα κριτήρια υπαγωγής των φυσικών προσώπων.</w:t>
      </w:r>
    </w:p>
    <w:p>
      <w:pPr>
        <w:pStyle w:val="MainText"/>
        <w:spacing w:before="120" w:after="0"/>
        <w:rPr>
          <w:lang w:val="el" w:eastAsia="el"/>
        </w:rPr>
      </w:pPr>
      <w:r>
        <w:rPr>
          <w:b/>
          <w:bCs/>
          <w:lang w:val="el" w:eastAsia="el"/>
        </w:rPr>
        <w:t>2.</w:t>
      </w:r>
      <w:r>
        <w:rPr>
          <w:lang w:val="el" w:eastAsia="el"/>
        </w:rPr>
        <w:t xml:space="preserve"> Στη ρύθμιση της παρ. 1 μπορεί, επίσης, να υπάγονται και οφειλές που κατά την ημερομηνία υποβολής της αίτησης: α) τελούν σε αναστολή, διοικητική ή εκ του νόμου, β) έχουν υπαχθεί σε προηγούμενη ρύθμιση ή διευκόλυνση τμηματικής καταβολής, η οποία είναι σε ισχύ, με απώλεια των ευεργετημάτων της προηγούμενης ρύθμισης και χωρίς η υπαγωγή τους να συνεπάγεται επιστροφή καταβληθέντων ποσών, γ) δεν έχουν βεβαιωθεί, επειδή εκκρεμεί για αυτές δικαστική αμφισβήτηση σε οποιονδήποτε βαθμό, εφόσον, στην τελευταία περίπτωση, ο οφειλέτης παραιτηθεί από τα ασκηθέντα ένδικα βοηθήματα ή μέσα. Αν με το ένδικο βοήθημα είχε υποβληθεί και αίτημα συμβιβαστικής επίλυσης της διαφοράς, η ανωτέρω παραίτηση καταλαμβάνει και το αίτημα αυτό. Στην αίτηση υπαγωγής στη ρύθμιση επισυνάπτεται βεβαίωση της γραμματείας του δικαστηρίου, όπου εκκρεμούσε η υπόθεση, ότι έχει υποβληθεί παραίτηση.</w:t>
      </w:r>
    </w:p>
    <w:p>
      <w:pPr>
        <w:pStyle w:val="MainText"/>
        <w:spacing w:before="120" w:after="0"/>
        <w:rPr>
          <w:lang w:val="el" w:eastAsia="el"/>
        </w:rPr>
      </w:pPr>
      <w:r>
        <w:rPr>
          <w:b/>
          <w:bCs/>
          <w:lang w:val="el" w:eastAsia="el"/>
        </w:rPr>
        <w:t>3.</w:t>
      </w:r>
      <w:r>
        <w:rPr>
          <w:lang w:val="el" w:eastAsia="el"/>
        </w:rPr>
        <w:t xml:space="preserve"> Στη ρύθμιση της παρ. 1 μπορεί, επίσης να υπάγονται και οφειλές που κατά το παρελθόν είχαν υπαχθεί σε άλλο καθεστώς ρύθμισης και αυτή διακόπηκε για οποιονδήποτε λόγο.</w:t>
      </w:r>
    </w:p>
    <w:p>
      <w:pPr>
        <w:pStyle w:val="MainText"/>
        <w:spacing w:before="120" w:after="0"/>
        <w:rPr>
          <w:lang w:val="el" w:eastAsia="el"/>
        </w:rPr>
      </w:pPr>
      <w:r>
        <w:rPr>
          <w:b/>
          <w:bCs/>
          <w:lang w:val="el" w:eastAsia="el"/>
        </w:rPr>
        <w:t>4.</w:t>
      </w:r>
      <w:r>
        <w:rPr>
          <w:lang w:val="el" w:eastAsia="el"/>
        </w:rPr>
        <w:t xml:space="preserve"> Από τη ρύθμιση της παρ. 1 εξαιρούνται μόνο οι οφειλές που προέκυψαν από διαφορές ως προς την επιφάνεια ενός ακινήτου ή τη χρήση αυτού, κατά το άρθρο 51 του ν. 4647/2019 (Α΄204), για τις οποίες εφαρμόζονται τα ειδικώς οριζόμενα στο εν λόγω άρθρο.</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Προθεσμία και τρόπος υποβολής αίτησης ρύθμισης οφειλών προς ΟΤΑ α΄ βαθμού</w:t>
      </w:r>
    </w:p>
    <w:p>
      <w:pPr>
        <w:pStyle w:val="MainText"/>
        <w:spacing w:before="120" w:after="0"/>
        <w:rPr>
          <w:lang w:val="el" w:eastAsia="el"/>
        </w:rPr>
      </w:pPr>
      <w:r>
        <w:rPr>
          <w:b/>
          <w:bCs/>
          <w:lang w:val="el" w:eastAsia="el"/>
        </w:rPr>
        <w:t>1.</w:t>
      </w:r>
      <w:r>
        <w:rPr>
          <w:lang w:val="el" w:eastAsia="el"/>
        </w:rPr>
        <w:t xml:space="preserve"> α) Η αίτηση του οφειλέτη για την υπαγωγή του στη ρύθμιση του άρθρου 165 υποβάλλεται μόνο ηλεκτρονικά, μέσω της Ενιαίας Ψηφιακής Πύλης της Δημόσιας Διοίκησης (gov.gr-ΕΨΠ) του άρθρου 22 του ν. 4727/2020 (Α΄184), από 1ης.3.2021 έως το αργότερο τις 30.6.2021. Η προθεσμία αυτή δύναται να παραταθεί έως επιπλέον έξι (6) μήνες με απόφαση του Υπουργού Εσωτερικών, η οποία εκδίδεται ύστερα από εισήγηση της Κεντρικής Ένωσης Δήμων Ελλάδας.</w:t>
      </w:r>
    </w:p>
    <w:p>
      <w:pPr>
        <w:pStyle w:val="StructureList1"/>
        <w:spacing w:before="120" w:after="0"/>
        <w:rPr>
          <w:lang w:val="el" w:eastAsia="el"/>
        </w:rPr>
      </w:pPr>
      <w:r>
        <w:rPr>
          <w:lang w:val="el" w:eastAsia="el"/>
        </w:rPr>
        <w:t>β)</w:t>
      </w:r>
      <w:r>
        <w:rPr>
          <w:lang w:val="en" w:eastAsia="en"/>
        </w:rPr>
        <w:tab/>
      </w:r>
      <w:r>
        <w:rPr>
          <w:lang w:val="el" w:eastAsia="el"/>
        </w:rPr>
        <w:t>Εξαιρούνται από την υποχρεωτική υποβολή δηλώσεων στην ψηφιακή πλατφόρμα τα Νομικά Πρόσωπα Δημοσίου και Ιδιωτικού Δικαίου των Δήμων πλην των ΔΕΥΑ.</w:t>
      </w:r>
    </w:p>
    <w:p>
      <w:pPr>
        <w:pStyle w:val="MainText"/>
        <w:spacing w:before="120" w:after="0"/>
        <w:rPr>
          <w:lang w:val="el" w:eastAsia="el"/>
        </w:rPr>
      </w:pPr>
      <w:r>
        <w:rPr>
          <w:b/>
          <w:bCs/>
          <w:lang w:val="el" w:eastAsia="el"/>
        </w:rPr>
        <w:t>2.</w:t>
      </w:r>
      <w:r>
        <w:rPr>
          <w:lang w:val="el" w:eastAsia="el"/>
        </w:rPr>
        <w:t xml:space="preserve"> Στη Διεύθυνση Οικονομικών Τοπικής Αυτοδιοίκησης του Υπουργείου Εσωτερικών δημιουργείται μηχανισμός παρακολούθησης της υλοποίησης και των αποτελεσμάτων της ρύθμισης, ο οποίος τροφοδοτείται με στοιχεία που αποστέλλονται στην αρμόδια υπηρεσία του Υπουργείου από τους δήμους και τα νομικά πρόσωπα αυτών. Το περιεχόμενο των στοιχείων, η διαδικασία και ο χρόνος υποβολής τους, η αρμόδια οργανική μονάδα για τη συλλογή και διαχείρισή τους, καθώς και κάθε άλλη αναγκαία λεπτομέρεια καθορίζονται με απόφαση του Υπουργού Εσωτερικών, η οποία εκδίδεται ύστερα από γνώμη της ΚΕΔΕ. Η ΚΕΔΕ έχει πλήρη πρόσβαση στα στοιχεία του μηχανισμού.</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Αρμόδια όργανα και διαδικασία καταβολής δόσεων ρύθμισης οφειλών προς ΟΤΑ α΄ βαθμού</w:t>
      </w:r>
    </w:p>
    <w:p>
      <w:pPr>
        <w:pStyle w:val="MainText"/>
        <w:spacing w:before="120" w:after="0"/>
        <w:rPr>
          <w:lang w:val="el" w:eastAsia="el"/>
        </w:rPr>
      </w:pPr>
      <w:r>
        <w:rPr>
          <w:b/>
          <w:bCs/>
          <w:lang w:val="el" w:eastAsia="el"/>
        </w:rPr>
        <w:t>1.</w:t>
      </w:r>
      <w:r>
        <w:rPr>
          <w:lang w:val="el" w:eastAsia="el"/>
        </w:rPr>
        <w:t xml:space="preserve"> Η ρύθμιση του άρθρου 165 χορηγείται με απόφαση που εκδίδεται από τα αρμόδια κατά περίπτωση όργανα της παρ. 2 του άρθρου 170 του Κώδικα Δήμων και Κοινοτήτων (ν. 3463/2006, Α΄ 114). Δεν απαιτείται απόφαση έγκρισης της ρύθμισης εφόσον ο Δήμος έχει υποβάλει στην κατάσταση οφειλετών στην ψηφιακή πλατφόρμα τα ποσά (κεφάλαιο και προσαυξήσεις) της προς ρύθμιση οφειλής.</w:t>
      </w:r>
    </w:p>
    <w:p>
      <w:pPr>
        <w:pStyle w:val="MainText"/>
        <w:spacing w:before="120" w:after="0"/>
        <w:rPr>
          <w:lang w:val="el" w:eastAsia="el"/>
        </w:rPr>
      </w:pPr>
      <w:r>
        <w:rPr>
          <w:b/>
          <w:bCs/>
          <w:lang w:val="el" w:eastAsia="el"/>
        </w:rPr>
        <w:t>2.</w:t>
      </w:r>
      <w:r>
        <w:rPr>
          <w:lang w:val="el" w:eastAsia="el"/>
        </w:rPr>
        <w:t xml:space="preserve"> Η ρυθμιζόμενη οφειλή εξοφλείται είτε εφάπαξ είτε τμηματικά. Αν εξοφλείται τμηματικά, η πρώτη δόση της καταβάλλεται μέσα σε τρεις (3) εργάσιμες ημέρες από την ημέρα υπαγωγής στη ρύθμιση, διαφορετικά η ρύθμιση καταργείται αυτοδικαίως. Οι επόμενες δόσεις καταβάλλονται μέχρι την τελευταία εργάσιμη ημέρα του αντίστοιχου μήνα, χωρίς να απαιτείται ιδιαίτερη ειδοποίηση του οφειλέτη.</w:t>
      </w:r>
    </w:p>
    <w:p>
      <w:pPr>
        <w:pStyle w:val="MainText"/>
        <w:spacing w:before="120" w:after="0"/>
        <w:rPr>
          <w:lang w:val="el" w:eastAsia="el"/>
        </w:rPr>
      </w:pPr>
      <w:r>
        <w:rPr>
          <w:b/>
          <w:bCs/>
          <w:lang w:val="el" w:eastAsia="el"/>
        </w:rPr>
        <w:t>3.</w:t>
      </w:r>
      <w:r>
        <w:rPr>
          <w:lang w:val="el" w:eastAsia="el"/>
        </w:rPr>
        <w:t xml:space="preserve"> Οι δόσεις είναι μηνιαίες και ισόποσες πλην της τελευταίας που μπορεί να είναι μικρότερη των υπολοίπων. Κάθε δόση, πλην της τελευταίας, δεν μπορεί να είναι μικρότερη των είκοσι (20) ευρώ για οφειλέτες φυσικά πρόσωπα και των πενήντα (50) ευρώ για οφειλέτες επιχειρήσεις κάθε είδους.</w:t>
      </w:r>
    </w:p>
    <w:p>
      <w:pPr>
        <w:pStyle w:val="MainText"/>
        <w:spacing w:before="120" w:after="0"/>
        <w:rPr>
          <w:lang w:val="el" w:eastAsia="el"/>
        </w:rPr>
      </w:pPr>
      <w:r>
        <w:rPr>
          <w:b/>
          <w:bCs/>
          <w:lang w:val="el" w:eastAsia="el"/>
        </w:rPr>
        <w:t>4.</w:t>
      </w:r>
      <w:r>
        <w:rPr>
          <w:lang w:val="el" w:eastAsia="el"/>
        </w:rPr>
        <w:t xml:space="preserve"> Η καθυστέρηση καταβολής δόσης συνεπάγεται την επιβάρυνση με μηνιαία προσαύξηση δύο τοις εκατό (2%) επί του ποσού της δόσης, από την επομένη της ημέρας που όφειλε αυτή να καταβληθεί.</w:t>
      </w:r>
    </w:p>
    <w:p>
      <w:pPr>
        <w:pStyle w:val="MainText"/>
        <w:spacing w:before="120" w:after="0"/>
        <w:rPr>
          <w:lang w:val="el" w:eastAsia="el"/>
        </w:rPr>
      </w:pPr>
      <w:r>
        <w:rPr>
          <w:b/>
          <w:bCs/>
          <w:lang w:val="el" w:eastAsia="el"/>
        </w:rPr>
        <w:t>5.</w:t>
      </w:r>
      <w:r>
        <w:rPr>
          <w:lang w:val="el" w:eastAsia="el"/>
        </w:rPr>
        <w:t xml:space="preserve"> Εφόσον ο οφειλέτης, σε οποιοδήποτε στάδιο της ρύθμισης, εξοφλήσει εφάπαξ τις υπόλοιπες δόσεις των ρυθμισμένων οφειλών, παρέχεται σε αυτόν πλήρης απαλλαγή από το εναπομείναν ποσό των προσαυξήσεων εκπρόθεσμης καταβολής και των προστίμων.</w:t>
      </w:r>
    </w:p>
    <w:p>
      <w:pPr>
        <w:pStyle w:val="MainText"/>
        <w:spacing w:before="120" w:after="0"/>
        <w:rPr>
          <w:lang w:val="el" w:eastAsia="el"/>
        </w:rPr>
      </w:pPr>
      <w:r>
        <w:rPr>
          <w:b/>
          <w:bCs/>
          <w:lang w:val="el" w:eastAsia="el"/>
        </w:rPr>
        <w:t>6.</w:t>
      </w:r>
      <w:r>
        <w:rPr>
          <w:lang w:val="el" w:eastAsia="el"/>
        </w:rPr>
        <w:t xml:space="preserve"> Η καταβολή των δόσεων πραγματοποιείται μόνο ηλεκτρονικά προς τον οικείο δήμο εκτός παροχής ειδικής εξαίρεσης που χορηγείται από τον Προϊστάμενο Οικονομικών Υπηρεσιών για συγκεκριμένο οφειλέτη.</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μπορεί να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Άρση της δέσμευσης χορήγησης αποδεικτικού ενημερότητας και βεβαίωσης οφειλής σε περιπτώσεις ρύθμισης οφειλών προς ΟΤΑ α΄ βαθμού</w:t>
      </w:r>
    </w:p>
    <w:p>
      <w:pPr>
        <w:spacing w:before="240" w:after="240"/>
        <w:rPr>
          <w:lang w:val="el" w:eastAsia="el"/>
        </w:rPr>
      </w:pPr>
      <w:r>
        <w:rPr>
          <w:lang w:val="el" w:eastAsia="el"/>
        </w:rPr>
        <w:t>Κατά τη διάρκεια της ρύθμισης του παρόντος, εφόσον δεν συντρέχουν οι προϋποθέσεις δέσμευσης χορήγησης αποδεικτικού ενημερότητας και βεβαίωσης οφειλής από άλλη αιτία και ο οφειλέτης έχει καταβάλει: α) το πέντε τοις εκατό (5%) της ρυθμιζόμενης οφειλής του, για οφειλή μέχρι πέντε χιλιάδες (5.000) ευρώ, β) το δέκα τοις εκατό (10%) της ρυθμιζόμενης οφειλής του, για οφειλή από πέντε χιλιάδες και ένα λεπτό του ευρώ (5.000,01) μέχρι δέκα χιλιάδες (10.000) ευρώ, γ) το είκοσι τοις εκατό (20 %) της ρυθμιζόμενης οφειλής του, για οφειλή από δέκα χιλιάδες και ένα λεπτό του ευρώ (10.000,01) και πάνω, ο Δήμος προβαίνει σε εντολή άρσης της δέσμευσης αυτής προς την αρμόδια Δ.Ο.Υ. και σε εντολή για επαναδέσμευ- ση αυτής σε περίπτωση καθυστέρησης καταβολής έστω και μίας από τις δόσεις.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Αναστολή αναγκαστικών μέτρων και μέτρων εκτέλεσης σε περιπτώσεις ρύθμισης οφειλών προς ΟΤΑ α΄ βαθμού</w:t>
      </w:r>
    </w:p>
    <w:p>
      <w:pPr>
        <w:pStyle w:val="MainText"/>
        <w:spacing w:before="120" w:after="0"/>
        <w:rPr>
          <w:lang w:val="el" w:eastAsia="el"/>
        </w:rPr>
      </w:pPr>
      <w:r>
        <w:rPr>
          <w:b/>
          <w:bCs/>
          <w:lang w:val="el" w:eastAsia="el"/>
        </w:rPr>
        <w:t>1.</w:t>
      </w:r>
      <w:r>
        <w:rPr>
          <w:lang w:val="el" w:eastAsia="el"/>
        </w:rPr>
        <w:t xml:space="preserve"> Με την καταβολή της πρώτης δόσης αναστέλλονται η λήψη αναγκαστικών μέτρων και η διαδικασία της αναγκαστικής εκτέλεσης επί κινητών ή ακινήτων, με την προϋπόθεση ότι η εκτέλεση αφορά χρέη που ρυθμίζονται με τις διατάξεις του παρόντος.</w:t>
      </w:r>
    </w:p>
    <w:p>
      <w:pPr>
        <w:pStyle w:val="MainText"/>
        <w:spacing w:before="120" w:after="0"/>
        <w:rPr>
          <w:lang w:val="el" w:eastAsia="el"/>
        </w:rPr>
      </w:pPr>
      <w:r>
        <w:rPr>
          <w:b/>
          <w:bCs/>
          <w:lang w:val="el" w:eastAsia="el"/>
        </w:rPr>
        <w:t>2.</w:t>
      </w:r>
      <w:r>
        <w:rPr>
          <w:lang w:val="el" w:eastAsia="el"/>
        </w:rPr>
        <w:t xml:space="preserve">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Στις περιπτώσεις του προηγούμενου εδαφίου είναι δυνατή ύστερα από αίτηση του οφειλέτη η άρση της κατάσχεσης στα χέρια τρίτων, εφόσον εξοφληθεί το είκοσι πέντε τοις εκατό (25%) της οφειλής που έχει υπαχθεί στη ρύθμιση.</w:t>
      </w:r>
    </w:p>
    <w:p>
      <w:pPr>
        <w:pStyle w:val="MainText"/>
        <w:spacing w:before="120" w:after="0"/>
        <w:rPr>
          <w:lang w:val="el" w:eastAsia="el"/>
        </w:rPr>
      </w:pPr>
      <w:r>
        <w:rPr>
          <w:b/>
          <w:bCs/>
          <w:lang w:val="el" w:eastAsia="el"/>
        </w:rPr>
        <w:t>3.</w:t>
      </w:r>
      <w:r>
        <w:rPr>
          <w:lang w:val="el" w:eastAsia="el"/>
        </w:rPr>
        <w:t xml:space="preserve"> Ποσά που αποδίδονται από επιβληθείσες κατασχέσεις στα χέρια τρίτων πέραν του ανωτέρω ποσοστού δεν επιστρέφονται.</w:t>
      </w:r>
    </w:p>
    <w:p>
      <w:pPr>
        <w:pStyle w:val="MainText"/>
        <w:spacing w:before="120" w:after="0"/>
        <w:rPr>
          <w:lang w:val="el" w:eastAsia="el"/>
        </w:rPr>
      </w:pPr>
      <w:r>
        <w:rPr>
          <w:b/>
          <w:bCs/>
          <w:lang w:val="el" w:eastAsia="el"/>
        </w:rPr>
        <w:t>4.</w:t>
      </w:r>
      <w:r>
        <w:rPr>
          <w:lang w:val="el" w:eastAsia="el"/>
        </w:rPr>
        <w:t xml:space="preserve"> Αν ο οφειλέτης απωλέσει το ευεργέτημα της ρύθμισης, τα μέτρα που έχουν ανασταλεί συνεχίζονται.</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Αναστολή παραγραφής οφειλών σε περιπτώσεις ρύθμισης οφειλών προς ΟΤΑ α΄ βαθμού</w:t>
      </w:r>
    </w:p>
    <w:p>
      <w:pPr>
        <w:spacing w:before="240" w:after="240"/>
        <w:rPr>
          <w:lang w:val="el" w:eastAsia="el"/>
        </w:rPr>
      </w:pPr>
      <w:r>
        <w:rPr>
          <w:lang w:val="el" w:eastAsia="el"/>
        </w:rPr>
        <w:t>Η παραγραφή των οφειλών, για τις οποίες υποβάλλεται αίτηση υπαγωγής στη ρύθμιση του παρόντος,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την ημερομηνία καταβολής της τελευταίας δόσης αυτής.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Δυνατότητα υπαγωγής συνοφειλετών</w:t>
      </w:r>
    </w:p>
    <w:p>
      <w:pPr>
        <w:spacing w:before="240" w:after="240"/>
        <w:rPr>
          <w:lang w:val="el" w:eastAsia="el"/>
        </w:rPr>
      </w:pPr>
      <w:r>
        <w:rPr>
          <w:b/>
          <w:bCs/>
          <w:lang w:val="el" w:eastAsia="el"/>
        </w:rPr>
        <w:t>στη ρύθμιση οφειλών προς ΟΤΑ α΄ βαθμού</w:t>
      </w:r>
    </w:p>
    <w:p>
      <w:pPr>
        <w:spacing w:before="240" w:after="240"/>
        <w:rPr>
          <w:lang w:val="el" w:eastAsia="el"/>
        </w:rPr>
      </w:pPr>
      <w:r>
        <w:rPr>
          <w:lang w:val="el" w:eastAsia="el"/>
        </w:rPr>
        <w:t>Πρόσωπα που ευθύνονται, μαζί με τον οφειλέτη, για την καταβολή μέρους της οφειλής μπορούν να υπαχθούν στη ρύθμιση του παρόντος μόνο για το μέρος αυτό.</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Απώλεια ρύθμισης οφειλών προς ΟΤΑ α΄ βαθμού</w:t>
      </w:r>
    </w:p>
    <w:p>
      <w:pPr>
        <w:spacing w:before="240" w:after="240"/>
        <w:rPr>
          <w:lang w:val="el" w:eastAsia="el"/>
        </w:rPr>
      </w:pPr>
      <w:r>
        <w:rPr>
          <w:lang w:val="el" w:eastAsia="el"/>
        </w:rPr>
        <w:t>Η ρύθμιση της οφειλής του παρόντος καταργείται,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του με όλα τα προβλεπόμενα από την ισχύουσα νομοθεσία μέτρα, αν ο οφειλέτης: α) δεν καταβάλλει τρεις (3) συνεχόμενες δόσεις ή καθυστερήσει την καταβολή της τελευταίας δόσης για χρονικό διάστημα μεγαλύτερο των τριών (3) μηνών, β) δεν υποβάλλει στον δήμο τις προβλε- πόμενες δηλώσεις για την επιβολή του τέλους επί των ακαθάριστων εσόδων και του τέλους παρεπιδημούντων, μαζί με τις δηλώσεις Φ.Π.Α. και το εκκαθαριστικό Φ.Π.Α., γ) έχει υποβάλει αναληθή στοιχεία προκειμένου να του χορηγηθεί η ρύθμιση.</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Διαδικαστικές ρυθμίσεις</w:t>
      </w:r>
    </w:p>
    <w:p>
      <w:pPr>
        <w:spacing w:before="240" w:after="240"/>
        <w:rPr>
          <w:lang w:val="el" w:eastAsia="el"/>
        </w:rPr>
      </w:pPr>
      <w:r>
        <w:rPr>
          <w:b/>
          <w:bCs/>
          <w:lang w:val="el" w:eastAsia="el"/>
        </w:rPr>
        <w:t>για την υποβολή δήλωσης για τον καθορισμό της επιφάνειας ή και της χρήσης ακινήτου περί υπολογισμού φόρων, τελών και εισφορών προς ΟΤΑ α΄ βαθμού - Αντικατάσταση της παρ. 2 του άρθρου 51 του ν. 4647/2019</w:t>
      </w:r>
    </w:p>
    <w:p>
      <w:pPr>
        <w:spacing w:before="240" w:after="240"/>
        <w:rPr>
          <w:lang w:val="el" w:eastAsia="el"/>
        </w:rPr>
      </w:pPr>
      <w:r>
        <w:rPr>
          <w:lang w:val="el" w:eastAsia="el"/>
        </w:rPr>
        <w:t>Η παρ. 2 του άρθρου 51 του ν. 4647/2019 (Α΄ 204) αντικαθίσταται, από την ημερομηνία έναρξης ισχύος της, ως εξής:</w:t>
      </w:r>
    </w:p>
    <w:p>
      <w:pPr>
        <w:spacing w:before="240" w:after="240"/>
        <w:rPr>
          <w:lang w:val="el" w:eastAsia="el"/>
        </w:rPr>
      </w:pPr>
      <w:r>
        <w:rPr>
          <w:lang w:val="el" w:eastAsia="el"/>
        </w:rPr>
        <w:t>«2. Οι υπόχρεοι σε υποβολή δήλωσης για τον καθορισμό της επιφάνειας ή και της χρήσης ακινήτου περί του υπολογισμού φόρων, τελών και εισφορών προς τους ΟΤΑ α΄ βαθμού, μπορούν να υποβάλουν δήλωση με τα ορθά στοιχεία μέχρι 31.10.2020, χωρίς την επιβολή προστίμων για τη μη υποβολή ή την υποβολή ανακριβούς δήλωσης. Διαφορές στους αναλογούντες φόρους, τέλη και εισφορές εκ των δηλώσεων του προηγούμενου εδαφίου υπολογίζονται από την 1η.1.2020 και καταβάλλονται από τους υπόχρεους σε είκοσι τέσσερις (24) ισόποσες μηνιαίες δόσεις με ελάχιστο όριο μηνιαίας δόσης πλην της τελευταίας δόσης τα δέκα (10) ευρώ για φυσικά πρόσωπα και τα πενήντα (50) ευρώ για τα νομικά πρόσωπα. Μηνιαίες δόσεις με ποσό μικρότερο των ανωτέρω ελα- χίστων ορίων που έχουν ήδη καταβληθεί ή βεβαιωθεί μέχρι την έναρξη ισχύος του παρόντος διατηρούνται σε ισχύ. Η προθεσμία του άρθρου 7 του ν. 4728/2020 (Α΄ 186) παραμένει σε ισχύ.</w:t>
      </w:r>
    </w:p>
    <w:p>
      <w:pPr>
        <w:spacing w:before="240" w:after="240"/>
        <w:rPr>
          <w:lang w:val="el" w:eastAsia="el"/>
        </w:rPr>
      </w:pPr>
      <w:r>
        <w:rPr>
          <w:lang w:val="el" w:eastAsia="el"/>
        </w:rPr>
        <w:t>Οι δηλώσεις της παρούσας εκκαθαρίζονται από τις Οικονομικές Υπηρεσίες των δήμων έως τις 31.1.2021. Αποκλειστικά για την υποβοήθηση των υπηρεσιών αυτών, είναι δυνατή, με απόφαση της Οικονομικής Επιτροπής: α) η πρόσληψη προσωπικού κατηγορίας ΠΕ ή ΤΕ, οποιασδήποτε ειδικότητας, με σύμβαση εργασίας ορισμένου χρόνου, σύμφωνα με την παρ. 1 του άρθρου 206 του Κώδικα Κατάστασης Δημοτικών και Κοινοτικών Υπαλλήλων (ν. 3584/2007, Α΄ 143), με ανώτατη διάρκεια έως τις 31.1.2021, καθώς και β) η παράταση έως τις 31.1.2021 των συμβάσεων που έχουν συναφθεί αποκλειστικά για τους σκοπούς της παραγράφου αυτής και βρίσκονται σε ισχύ κατά την ημερομηνία δημοσίευσης του παρόντος. Οι κατά το προηγούμενο εδάφιο συμβάσεις δεν υπόκεινται στους χρονικούς περιορισμούς των δώδεκα (12) μηνών που προβλέπονται στην παρ. 1 του άρθρου 206 του Κώδικα Κατάστασης Δημοτικών και Κοινοτικών Υπαλλήλων (ν. 3584/2007, Α΄ 143) και στην περ. ιε΄ της παρ. 2 του άρθρου 1 του ν. 3812/2009 (Α΄ 234), καθώς και στον χρονικό περιορισμό των τριών (3) μηνών που προβλέπεται στην παρ. 1 του άρθρου 5 του π.δ. 164/2004 (Α΄ 134).»</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Παράταση προθεσμίας μεταγραφής ληξιαρχικών πράξεων προξενικών αρχών</w:t>
      </w:r>
    </w:p>
    <w:p>
      <w:pPr>
        <w:spacing w:before="240" w:after="240"/>
        <w:rPr>
          <w:lang w:val="el" w:eastAsia="el"/>
        </w:rPr>
      </w:pPr>
      <w:r>
        <w:rPr>
          <w:lang w:val="el" w:eastAsia="el"/>
        </w:rPr>
        <w:t>Η ισχύς της προθεσμίας του άρθρου 44 του ν. 4722/ 2020 (Α΄ 177) που αφορά στη μεταγραφή ληξιαρχικών πράξεων επιχωρίων αρχών στην αλλοδαπή παρατείνεται μέχρι τις 31.12.2021.</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Πρόσληψη προσωπικού για αντιμετώπιση του κορωνοϊού COVID-19 από τους</w:t>
      </w:r>
    </w:p>
    <w:p>
      <w:pPr>
        <w:spacing w:before="240" w:after="240"/>
        <w:rPr>
          <w:lang w:val="el" w:eastAsia="el"/>
        </w:rPr>
      </w:pPr>
      <w:r>
        <w:rPr>
          <w:b/>
          <w:bCs/>
          <w:lang w:val="el" w:eastAsia="el"/>
        </w:rPr>
        <w:t>Οργανισμούς Τοπικής Αυτοδιοίκησης (ΟΤΑ)</w:t>
      </w:r>
    </w:p>
    <w:p>
      <w:pPr>
        <w:spacing w:before="240" w:after="240"/>
        <w:rPr>
          <w:lang w:val="el" w:eastAsia="el"/>
        </w:rPr>
      </w:pPr>
      <w:r>
        <w:rPr>
          <w:lang w:val="el" w:eastAsia="el"/>
        </w:rPr>
        <w:t>Η παρ. 2 του άρθρου 74 του ν. 4745/2020 (Α΄ 214) αντικαθίσταται, από την ημερομηνία έναρξης ισχύος της, ως εξής:</w:t>
      </w:r>
    </w:p>
    <w:p>
      <w:pPr>
        <w:spacing w:before="240" w:after="240"/>
        <w:rPr>
          <w:lang w:val="el" w:eastAsia="el"/>
        </w:rPr>
      </w:pPr>
      <w:r>
        <w:rPr>
          <w:lang w:val="el" w:eastAsia="el"/>
        </w:rPr>
        <w:t>«2. Η πρόσληψη προσωπικού στους ΟΤΑ α΄ και β΄ βαθμού στις περιπτώσεις άμεσης ανάγκης λήψης προληπτικών ή κατασταλτικών μέτρων λόγω σοβαρής απειλής της δημόσιας υγείας, σύμφωνα με το άρθρο 20 του ν. 2190/1994 (Α΄ 28), γίνεται με απόφαση της οικείας Οικονομικής Επιτροπής έως τις 28.2.2021.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πρόσληψη συνεδρίασή του. Επιτρέπεται η πρόσληψη και λοιπού προσωπικού πλην ιατρικού και νοσηλευτικού, κατ’ εξαίρεση του περιορισμού της παρ. 1 του άρθρου 20 του ν. 2190/1994. Η πρόσληψη του προσωπικού αυτού εξαιρείται των περιορισμών του άρθρου 5 του π.δ. 164/2004 (Α΄134), αποκλειόμενης σε κάθε περίπτωση της μετατροπής της σύμβασής τους σε αορίστου χρόνου. Οι διατάξεις των προηγούμενων εδαφίων εφαρμόζονται αναλογικά και για τα νομικά πρόσωπα των ΟΤΑ. Το προσωπικό των δήμων και περιφερειών, το οποίο προσλαμβάνεται με βάση τις ανωτέρω διατάξεις, δύνα- ται να υποστηρίζει τα κλιμάκια ελέγχου του άρθρου 5 της υπό στοιχεία Δ1α/Γ.Π. οικ.67924/23.10.2020 (Β΄ 4709) κοινής υπουργικής απόφασης.»</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Εξαίρεση ΔΕΥΑ από την υποχρέωση προσκόμισης ενημερότητας</w:t>
      </w:r>
    </w:p>
    <w:p>
      <w:pPr>
        <w:spacing w:before="240" w:after="240"/>
        <w:rPr>
          <w:lang w:val="el" w:eastAsia="el"/>
        </w:rPr>
      </w:pPr>
      <w:r>
        <w:rPr>
          <w:lang w:val="el" w:eastAsia="el"/>
        </w:rPr>
        <w:t>Οι Δημοτικές Επιχειρήσεις Ύδρευσης Αποχέτευσης του ν. 1069/1980 (Α΄ 191) εξαιρούνται έως τις 30.6.2021 από την υποχρέωση προσκόμισης αποδεικτικού ενημερότητας και βεβαίωσης οφειλής του άρθρου 12 του ν. 4174/2013 (Α΄ 170), καθώς και αποδεικτικού ασφαλιστικής ενημερότητας του άρθρου 23 του ν. 4611/2019 (Α΄ 73) για τις πράξεις ή συναλλαγές με τους οικείους Δήμους, τα νομικά τους πρόσωπα και τις δημοτικές τους επιχειρήσεις.</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Χρονικό διάστημα αξιολόγησης - Τροποποίηση</w:t>
      </w:r>
    </w:p>
    <w:p>
      <w:pPr>
        <w:spacing w:before="240" w:after="240"/>
        <w:rPr>
          <w:lang w:val="el" w:eastAsia="el"/>
        </w:rPr>
      </w:pPr>
      <w:r>
        <w:rPr>
          <w:b/>
          <w:bCs/>
          <w:lang w:val="el" w:eastAsia="el"/>
        </w:rPr>
        <w:t>της παρ. 6 του άρθρου 79 του ν. 4674/2020</w:t>
      </w:r>
    </w:p>
    <w:p>
      <w:pPr>
        <w:spacing w:before="240" w:after="240"/>
        <w:rPr>
          <w:lang w:val="el" w:eastAsia="el"/>
        </w:rPr>
      </w:pPr>
      <w:r>
        <w:rPr>
          <w:lang w:val="el" w:eastAsia="el"/>
        </w:rPr>
        <w:t>Η παρ. 6 του άρθρου 79 του ν. 4674/2020 αντικαθίσταται ως εξής:</w:t>
      </w:r>
    </w:p>
    <w:p>
      <w:pPr>
        <w:spacing w:before="240" w:after="240"/>
        <w:rPr>
          <w:lang w:val="el" w:eastAsia="el"/>
        </w:rPr>
      </w:pPr>
      <w:r>
        <w:rPr>
          <w:lang w:val="el" w:eastAsia="el"/>
        </w:rPr>
        <w:t>«6. Ειδικά για την αξιολογική περίοδο του έτους 2019, η προθεσμία της περ. α΄ της παρ. 2 του άρθρου 16 του ν. 4369/2016 (Α΄ 33), όπως τροποποιείται με το άρθρο 51 του παρόντος, αρχίζει την 15η Ιουλίου 2020 και λήγει την 31η Ιανουαρίου 2021.»</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Παράταση θητείας αιρετών μελών των Υπηρεσιακών Συμβουλίων</w:t>
      </w:r>
    </w:p>
    <w:p>
      <w:pPr>
        <w:pStyle w:val="MainText"/>
        <w:spacing w:before="120" w:after="0"/>
        <w:rPr>
          <w:lang w:val="el" w:eastAsia="el"/>
        </w:rPr>
      </w:pPr>
      <w:r>
        <w:rPr>
          <w:b/>
          <w:bCs/>
          <w:lang w:val="el" w:eastAsia="el"/>
        </w:rPr>
        <w:t>1.</w:t>
      </w:r>
      <w:r>
        <w:rPr>
          <w:lang w:val="el" w:eastAsia="el"/>
        </w:rPr>
        <w:t xml:space="preserve"> Η θητεία των αιρετών μελών των υπηρεσιακών συμβουλίων, των οποίων η θητεία λήγει στις 31.12.2020, παρατείνεται μέχρι την ανάδειξη νέων αιρετών εκπροσώπων και το αργότερο έως 28.02.2021, υπό τις προϋποθέσεις των επόμενων παραγράφων.</w:t>
      </w:r>
    </w:p>
    <w:p>
      <w:pPr>
        <w:pStyle w:val="MainText"/>
        <w:spacing w:before="120" w:after="0"/>
        <w:rPr>
          <w:lang w:val="el" w:eastAsia="el"/>
        </w:rPr>
      </w:pPr>
      <w:r>
        <w:rPr>
          <w:b/>
          <w:bCs/>
          <w:lang w:val="el" w:eastAsia="el"/>
        </w:rPr>
        <w:t>2.</w:t>
      </w:r>
      <w:r>
        <w:rPr>
          <w:lang w:val="el" w:eastAsia="el"/>
        </w:rPr>
        <w:t xml:space="preserve"> Η παράταση της θητείας των μελών σύμφωνα με την παρ. 1 αφορά αποκλειστικά στις περιπτώσεις εκείνες, στις οποίες δεν πραγματοποιήθηκαν εκλογές για την ανάδειξη αιρετών εκπροσώπων συνεπεία των μέτρων έναντι του κορωνοϊού COVID-19 για τον περιορισμό της πανδημίας.</w:t>
      </w:r>
    </w:p>
    <w:p>
      <w:pPr>
        <w:pStyle w:val="MainText"/>
        <w:spacing w:before="120" w:after="0"/>
        <w:rPr>
          <w:lang w:val="el" w:eastAsia="el"/>
        </w:rPr>
      </w:pPr>
      <w:r>
        <w:rPr>
          <w:b/>
          <w:bCs/>
          <w:lang w:val="el" w:eastAsia="el"/>
        </w:rPr>
        <w:t>3.</w:t>
      </w:r>
      <w:r>
        <w:rPr>
          <w:lang w:val="el" w:eastAsia="el"/>
        </w:rPr>
        <w:t xml:space="preserve"> Σε περίπτωση άρσης των μέτρων της περ. 1 της παρ. 1 του άρθρου 1 της υπό στοιχεία Δ1α/ΓΠ/.οικ.: 78363/ 05.12.2020 (Β΄ 5350) κοινής υπουργικής απόφασης, που αφορούν στις συναθροίσεις, δημόσιες ή κοινωνικές εκδηλώσεις, ανεξαρτήτως χώρου ιδιωτικού ή δημόσιου, εσωτερικού ή εξωτερικού, με την επιφύλαξη των δημόσιων υπαίθριων συναθροίσεων του άρθρου 11 του Συντάγματος και του ν. 4703/2020 (Α΄ 131) και τα οποία συνεπάγονται την αδυναμία διεξαγωγής των αρχαιρεσιών της παρ. 1, οι εκλογές για την ανάδειξη αιρετών εκπροσώπων διενεργούνται αμελλητί από τον αρμόδιο φορέα σύμφωνα με τα οριζόμενα στις ισχύουσες διατάξεις. Σε κάθε περίπτωση, η ψηφοφορία δύναται να διεξαχθεί και ηλεκτρονικά αμέσως μετά την έκδοση της κατ’ εξουσιοδότηση του άρθρου 75 του ν. 4745/2020 (Α΄ 214) προβλεπόμενης κοινής υπουργικής απόφασης, ανεξαρτήτως της άρσης των ως άνω μέτρων.</w:t>
      </w:r>
    </w:p>
    <w:p>
      <w:pPr>
        <w:pStyle w:val="MainText"/>
        <w:spacing w:before="120" w:after="0"/>
        <w:rPr>
          <w:lang w:val="el" w:eastAsia="el"/>
        </w:rPr>
      </w:pPr>
      <w:r>
        <w:rPr>
          <w:b/>
          <w:bCs/>
          <w:lang w:val="el" w:eastAsia="el"/>
        </w:rPr>
        <w:t>4.</w:t>
      </w:r>
      <w:r>
        <w:rPr>
          <w:lang w:val="el" w:eastAsia="el"/>
        </w:rPr>
        <w:t xml:space="preserve"> Με την καθ΄ οιονδήποτε τρόπο ολοκλήρωση της ψηφοφορίας και την ανάδειξη αιρετών εκπροσώπων, ορίζονται στα υπηρεσιακά συμβούλια τα νέα μέλη και λήγει η παραταθείσα θητεία των μελών της παρ. 1.</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Αναστολή καταβολής δόσεων ρύθμισης χρεωστικών ανοιγμάτων των δήμων και των νομικών προσώπων δημοσίου δικαίου αυτών στο Ταμείο Παρακαταθηκών και Δανείων</w:t>
      </w:r>
    </w:p>
    <w:p>
      <w:pPr>
        <w:spacing w:before="240" w:after="240"/>
        <w:rPr>
          <w:lang w:val="el" w:eastAsia="el"/>
        </w:rPr>
      </w:pPr>
      <w:r>
        <w:rPr>
          <w:lang w:val="el" w:eastAsia="el"/>
        </w:rPr>
        <w:t>Για την αντιμετώπιση των συνεχιζόμενων συνεπειών της πανδημίας του κορωνοϊού COVID-19, αναστέλλεται η καταβολή των ετήσιων δόσεων 2020 και 2021 της ρύθμισης οφειλών από χρεωστικά ανοίγματα των δήμων και των νομικών προσώπων δημοσίου δικαίου αυτών προς το Ταμείο Παρακαταθηκών και Δανείων που είχε προβλεφθεί σύμφωνα με την παρ. 3 του άρθρου 81 του ν. 4316/2014 (Α΄ 270), όπως είχε αντικατασταθεί με την παρ. 1 του άρθρου 50 του ν. 4483/2017 (Α΄ 107), κατόπιν αίτησης του οφειλέτη ΟΤΑ. Η εξόφληση των δύο (2) ετήσιων δόσεων, των οποίων η καταβολή αναστέλλεται ως άνω, πραγματοποιείται μέχρι το τέλος της ισχύουσας ρύθμισης με ισόποση κατανομή των ποσών αυτών στις υπολειπόμενες δόσεις ρύθμισης, αρχής γενομένης από το έτος 2022, χωρίς την επιβολή τόκων εκπρόθεσμης καταβολής.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Συμβάσεις καθαριότητας, φύλαξης και απολύμανσης</w:t>
      </w:r>
    </w:p>
    <w:p>
      <w:pPr>
        <w:spacing w:before="240" w:after="240"/>
        <w:rPr>
          <w:lang w:val="el" w:eastAsia="el"/>
        </w:rPr>
      </w:pPr>
      <w:r>
        <w:rPr>
          <w:lang w:val="el" w:eastAsia="el"/>
        </w:rPr>
        <w:t>Συμβάσεις ιδιωτικού δικαίου ορισμένου χρόνου προσωπικού, που απασχολείται κατά τη δημοσίευση του παρόντος, για τις ανάγκες καθαριότητας, φύλαξης και απολύμανσης των κτιρίων των Κεντρικών Υπηρεσιών των Υπουργείων Οικονομικών, Ανάπτυξης και Επενδύσεων, Προστασίας του Πολίτη, Παιδείας και Θρησκευμάτων, Εργασίας και Κοινωνικών Υποθέσεων, Δικαιοσύνης, των κτιρίων των περιφερειακών υπηρεσιών των Υπουργείων Οικονομικών και Προστασίας του Πολίτη, καθώς και των κτιρίων των Υπηρεσιών της Ανεξάρτητης Αρχής Δημοσίων Εσόδων (ΑΑΔΕ), παρατείνονται για λόγους δημόσιας υγείας έως τη σύναψη των συμβάσεων μετά την ολοκλήρωση των εν εξελίξει διαδικασιών πρόσληψης ή των διαγωνιστικών διαδικασιών ανάθεσης υπηρεσιών καθαριότητας και σε κάθε περίπτωση όχι πέραν της 31ης Μαρτίου 2021 για την κάλυψη των ανωτέρω αναγκών. Η παράταση των συμβάσεων γίνεται κατά παρέκκλιση των άρθρων 5, 6 και 7 του π.δ. 164/2004 (Α΄ 134) και δεν μεταβάλλει τον χαρακτήρα της σχέσης εργασίας, βάσει της οποίας προσλήφθηκαν οι απασχολούμενοι στις θέσεις αυτές.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Αποσπάσεις προσωπικού Εθνικής Επιτροπής για τα Δικαιώματα του Ανθρώπου</w:t>
      </w:r>
    </w:p>
    <w:p>
      <w:pPr>
        <w:spacing w:before="240" w:after="240"/>
        <w:rPr>
          <w:lang w:val="el" w:eastAsia="el"/>
        </w:rPr>
      </w:pPr>
      <w:r>
        <w:rPr>
          <w:lang w:val="el" w:eastAsia="el"/>
        </w:rPr>
        <w:t>Οι αποσπάσεις του προσωπικού που υπηρετεί στην Εθνική Επιτροπή για τα Δικαιώματα του Ανθρώπου (ΕΕΔΑ), σύμφωνα με τις διατάξεις του ν. 4440/2016 (Α΄ 224) δύνανται να παραταθούν, με απόφαση του Προέδρου της Επιτροπής, μέχρι τη δημοσίευση του Οργανισμού της ΕΕΔΑ και την πλήρωση των θέσεων που προβλέπονται σε αυτόν και πάντως όχι πέραν της 30ής Ιουνίου 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Δ΄: ΕΠΕΙΓΟΥΣΕΣ ΔΙΑΤΑΞΕΙΣ ΑΡΜΟΔΙΟΤΗΤΑΣ ΥΠΟΥΡΓΕΙΟΥ ΨΗΦΙΑΚΗΣ ΔΙΑΚΥΒΕΡΝΗΣΗΣ ΚΑΙ ΓΕΝΙΚΗΣ ΓΡΑΜΜΑΤΕΙΑΣ ΕΠΙΚΟΙΝΩΝΙΑΣ ΚΑΙ ΕΝΗΜΕΡΩΣΗΣ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Παράταση διαστήματος καταβολής του ανταλλάγματος στους παρόχους τηλεπικοινωνιακών υπηρεσιών στο πλαίσιο του έργου «ΣΥΖΕΥΞΙΣ I» - Τροποποίηση της παρ. 2 του άρθρου 36 του ν. 4531/2018</w:t>
      </w:r>
    </w:p>
    <w:p>
      <w:pPr>
        <w:spacing w:before="240" w:after="240"/>
        <w:rPr>
          <w:lang w:val="el" w:eastAsia="el"/>
        </w:rPr>
      </w:pPr>
      <w:r>
        <w:rPr>
          <w:lang w:val="el" w:eastAsia="el"/>
        </w:rPr>
        <w:t>Η παρ. 2 του άρθρου 36 του ν. 4531/2018 (Α΄ 62) αντικαθίσταται ως εξής:</w:t>
      </w:r>
    </w:p>
    <w:p>
      <w:pPr>
        <w:spacing w:before="240" w:after="240"/>
        <w:rPr>
          <w:lang w:val="el" w:eastAsia="el"/>
        </w:rPr>
      </w:pPr>
      <w:r>
        <w:rPr>
          <w:lang w:val="el" w:eastAsia="el"/>
        </w:rPr>
        <w:t>«2. Το Ελληνικό Δημόσιο αναγνωρίζει τις δαπάνες για τις υπηρεσίες ηλεκτρονικών επικοινωνιών και πληροφορικής στο πλαίσιο του έργου «ΣΥΖΕΥΞΙΣ I», οι οποίες παρέχονται σύμφωνα με τους όρους των από 30.5.2014 συμβάσεων, από την 5η.4.2020 και για περίοδο έως δύο (2) ετών, υπό τις εξής προϋποθέσεις:</w:t>
      </w:r>
    </w:p>
    <w:p>
      <w:pPr>
        <w:spacing w:before="240" w:after="240"/>
        <w:rPr>
          <w:lang w:val="el" w:eastAsia="el"/>
        </w:rPr>
      </w:pPr>
      <w:r>
        <w:rPr>
          <w:lang w:val="el" w:eastAsia="el"/>
        </w:rPr>
        <w:t>α) Η «Κοινωνία της Πληροφορίας Α.Ε.» πιστοποιεί την παροχή στους οικείους φορείς των υπηρεσιών ηλεκτρονικών επικοινωνιών και πληροφορικής κατά το ανωτέρω χρονικό διάστημα, σύμφωνα με τους όρους των από 30.5.2014 συμβάσεων.</w:t>
      </w:r>
    </w:p>
    <w:p>
      <w:pPr>
        <w:spacing w:before="240" w:after="240"/>
        <w:rPr>
          <w:lang w:val="el" w:eastAsia="el"/>
        </w:rPr>
      </w:pPr>
      <w:r>
        <w:rPr>
          <w:lang w:val="el" w:eastAsia="el"/>
        </w:rPr>
        <w:t>β) Ο ανάδοχος αποδέχεται τις από 30.5.2014 συμβάσεις για τις νησίδες 1, 2, 4, 5, 6 και δικτύου κορμού με έκπτωση ποσοστού τουλάχιστον δεκαπέντε τοις εκατό (15%) επί της αρχικής οικονομικής προσφοράς, που υπολογίζεται σύμφωνα με τις αιτιολογημένες προτάσεις της Διεύθυνσης Διαχείρισης Υπολογιστικών Υποδομών - Κυβερνητικού Νέφους της Γενικής Γραμματείας Πληροφοριακών Συστημάτων Δημόσιας Διοίκησης του Υπουργείου Ψηφιακής Διακυβέρνησης και της «Κοινωνίας της Πληροφορίας Α.Ε.», καθώς και περαιτέρω έκπτωση ποσοστού πέντε τοις εκατό (5 %) επί της αρχικής οικονομικής προσφοράς, εφόσον παρέλθει χρόνος μικρότερος ή ίσος των έξι (6) μηνών έως την ημερομηνία εξόφλησης της αναλογούσας πληρωμής, σύμφωνα με το άρθρο 8 των οικείων συμβάσεων.</w:t>
      </w:r>
    </w:p>
    <w:p>
      <w:pPr>
        <w:spacing w:before="240" w:after="240"/>
        <w:rPr>
          <w:lang w:val="el" w:eastAsia="el"/>
        </w:rPr>
      </w:pPr>
      <w:r>
        <w:rPr>
          <w:lang w:val="el" w:eastAsia="el"/>
        </w:rPr>
        <w:t>γ) Ο ανάδοχος αποδέχεται την από 30.5.2014 σύμβαση για τη νησίδα 3 με έκπτωση ποσοστού τουλάχιστον είκοσι τοις εκατό (20%) επί της αρχικής οικονομικής προσφοράς, που υπολογίζεται σύμφωνα με τις αιτιολογημένες προτάσεις της Διεύθυνσης Διαχείρισης Υπολογιστικών Υποδομών - Κυβερνητικού Νέφους της Γενικής Γραμματείας Πληροφοριακών Συστημάτων Δημόσιας Διοίκησης του Υπουργείου Ψηφιακής Διακυβέρνησης και της «Κοινωνίας της Πληροφορίας Α.Ε.</w:t>
      </w:r>
    </w:p>
    <w:p>
      <w:pPr>
        <w:spacing w:before="240" w:after="240"/>
        <w:rPr>
          <w:lang w:val="el" w:eastAsia="el"/>
        </w:rPr>
      </w:pPr>
      <w:r>
        <w:rPr>
          <w:lang w:val="el" w:eastAsia="el"/>
        </w:rPr>
        <w:t>δ) Η αναγνώριση των απαιτήσεων των παρόχων για το ως άνω διάστημα πραγματοποιείται με τη διαδικασία των περ. β΄ και γ΄ της παρ. 1.</w:t>
      </w:r>
    </w:p>
    <w:p>
      <w:pPr>
        <w:spacing w:before="240" w:after="240"/>
        <w:rPr>
          <w:lang w:val="el" w:eastAsia="el"/>
        </w:rPr>
      </w:pPr>
      <w:r>
        <w:rPr>
          <w:lang w:val="el" w:eastAsia="el"/>
        </w:rPr>
        <w:t>ε) Σε περίπτωση που εντός της ανωτέρω περιόδου, ήτοι δύο (2) ετών από την 5η.4.2020, επιτευχθεί βάσει νέας σύμβασης μεταξύ του Ελληνικού Δημοσίου και των αναδόχων πλήρης μετάπτωση και παροχή αντίστοιχων, με τις ανωτέρω, υπηρεσιών που εμπίπτουν στο έργο «ΣΥΖΕΥΞΙΣ II», τότε η εφαρμογή των προβλέψεων της παρούσας παύει.»</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Ρυθμίσεις για την αντιμετώπιση εκτάκτων αναγκών του Υπουργείου Ψηφιακής</w:t>
      </w:r>
    </w:p>
    <w:p>
      <w:pPr>
        <w:spacing w:before="240" w:after="240"/>
        <w:rPr>
          <w:lang w:val="el" w:eastAsia="el"/>
        </w:rPr>
      </w:pPr>
      <w:r>
        <w:rPr>
          <w:b/>
          <w:bCs/>
          <w:lang w:val="el" w:eastAsia="el"/>
        </w:rPr>
        <w:t>Διακυβέρνησης λόγω του κορωνοϊού COVID-19</w:t>
      </w:r>
    </w:p>
    <w:p>
      <w:pPr>
        <w:spacing w:before="240" w:after="240"/>
        <w:rPr>
          <w:lang w:val="el" w:eastAsia="el"/>
        </w:rPr>
      </w:pPr>
      <w:r>
        <w:rPr>
          <w:lang w:val="el" w:eastAsia="el"/>
        </w:rPr>
        <w:t>Η ισχύς της παρ. 1 του άρθρου 14 της από 11.3.2020 Πράξης Νομοθετικού Περιεχομένου (A΄ 55), η οποία κυρώθηκε με το άρθρο 2 του ν. 4682/2020 (A΄ 76), ως προς τη σύναψη δημοσίων συμβάσεων του Υπουργείου Ψηφιακής Διακυβέρνησης και των εποπτευόμενων φορέων αυτού, παρατείνεται έως την 28η.2.2021.</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Κατεπείγουσες διατάξεις για τη λειτουργία</w:t>
      </w:r>
    </w:p>
    <w:p>
      <w:pPr>
        <w:spacing w:before="240" w:after="240"/>
        <w:rPr>
          <w:lang w:val="el" w:eastAsia="el"/>
        </w:rPr>
      </w:pPr>
      <w:r>
        <w:rPr>
          <w:b/>
          <w:bCs/>
          <w:lang w:val="el" w:eastAsia="el"/>
        </w:rPr>
        <w:t>των εταιρειών «ΕΛΛΗΝΙΚΑ ΤΑΧΥΔΡΟΜΕΙΑ Α.Ε.» ΚΑΙ «ΤΑΧΥΜΕΤΑΦΟΡΕΣ ΕΛΤΑ Α.Ε.»</w:t>
      </w:r>
    </w:p>
    <w:p>
      <w:pPr>
        <w:spacing w:before="240" w:after="240"/>
        <w:rPr>
          <w:lang w:val="el" w:eastAsia="el"/>
        </w:rPr>
      </w:pPr>
      <w:r>
        <w:rPr>
          <w:lang w:val="el" w:eastAsia="el"/>
        </w:rPr>
        <w:t>Εφόσον εξακολουθεί να υφίσταται ο κίνδυνος διασπο- ράς του κορωνοϊού COVID-19 και έως και την 28η.2.2021, η ΕΛΤΑ Α.Ε. και η θυγατρική της «ΤΑΧΥΜΕΤΑΦΟΡΕΣ ΕΛΤΑ Α.Ε.» οφείλουν να βρίσκονται σε πλήρη υπηρεσιακή λειτουργία διατηρώντας το σύνολο των καταστημάτων και τις λοιπές υποδομές τους σε όλη την Επικράτεια. Κατ’ εξαίρεση, επιτρέπεται η μεταστέγαση καταστήματος ή άλλης υποδομής εντός του ιδίου Δήμου, κατόπιν απόφασης του οικείου Διευθύνοντος Συμβούλου ή του νόμιμου αναπληρωτή, εφόσον κρίνεται απαραίτητη για την τήρηση των μέτρων αποφυγής διασποράς του ιού. Σε περίπτωση αναστολής της λειτουργίας καταστήματος ή άλλης υποδομής λόγω επιβολής εκτάκτων μέτρων για τον περιορισμό της διασποράς του ιού, το προσωπικό των αντίστοιχων καταστημάτων ή άλλων υποδομών μετακινείται προσωρινά και για όσο διαρκούν τα έκτακτα αυτά μέτρα προς κάλυψη κενών θέσεων εν λειτουργία καταστημάτων εντός της ίδιας περιφερειακής ενότητας, κατόπιν απόφασης του οικείου Περιφερειακού Διευθυντή.</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Δημοσίευση διακηρύξεων στον περιφερειακό και τοπικό τύπο - Τροποποίηση</w:t>
      </w:r>
    </w:p>
    <w:p>
      <w:pPr>
        <w:spacing w:before="240" w:after="240"/>
        <w:rPr>
          <w:lang w:val="el" w:eastAsia="el"/>
        </w:rPr>
      </w:pPr>
      <w:r>
        <w:rPr>
          <w:b/>
          <w:bCs/>
          <w:lang w:val="el" w:eastAsia="el"/>
        </w:rPr>
        <w:t>του άρθρου 379 του ν. 4412/2016</w:t>
      </w:r>
    </w:p>
    <w:p>
      <w:pPr>
        <w:spacing w:before="240" w:after="240"/>
        <w:rPr>
          <w:lang w:val="el" w:eastAsia="el"/>
        </w:rPr>
      </w:pPr>
      <w:r>
        <w:rPr>
          <w:lang w:val="el" w:eastAsia="el"/>
        </w:rPr>
        <w:t>Η παρ. 12 του άρθρου 379 του ν. 4412/2016 (A΄ 147) αντικαθίσταται ως εξής:</w:t>
      </w:r>
    </w:p>
    <w:p>
      <w:pPr>
        <w:spacing w:before="240" w:after="240"/>
        <w:rPr>
          <w:lang w:val="el" w:eastAsia="el"/>
        </w:rPr>
      </w:pPr>
      <w:r>
        <w:rPr>
          <w:lang w:val="el" w:eastAsia="el"/>
        </w:rPr>
        <w:t>«12. Η ισχύς της περ. 35, του δευτέρου εδαφίου της περ. 68, καθώς και του τρίτου εδαφίου των περ. 31, 40, 59 και 82 της παρ. 1 του άρθρου 377 αρχίζει την 1η.1.2022.»</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Ρυθμίσεις για τους παρόχους περιεχομένου περιφερειακής εμβέλειας</w:t>
      </w:r>
    </w:p>
    <w:p>
      <w:pPr>
        <w:pStyle w:val="MainText"/>
        <w:spacing w:before="120" w:after="0"/>
        <w:rPr>
          <w:lang w:val="el" w:eastAsia="el"/>
        </w:rPr>
      </w:pPr>
      <w:r>
        <w:rPr>
          <w:b/>
          <w:bCs/>
          <w:lang w:val="el" w:eastAsia="el"/>
        </w:rPr>
        <w:t>1.</w:t>
      </w:r>
      <w:r>
        <w:rPr>
          <w:lang w:val="el" w:eastAsia="el"/>
        </w:rPr>
        <w:t xml:space="preserve"> Παρέχεται δικαίωμα στους παρόχους περιεχομένου επίγειας ψηφιακής τηλεοπτικής ευρυεκπομπής ελεύθερης λήψης, περιφερειακής εμβέλειας, για καταβολή στον πάροχο δικτύου με την επωνυμία «ΑΝΩΝΥΜΗ ΕΤΑΙΡΙΑ ΠΑΡΟΧΗΣ ΥΠΗΡΕΣΙΩΝ ΤΗΛΕΠΙΚΟΙΝΩΝΙΑΚΟΥ ΠΑΡΟΧΟΥ ΨΗΦΙΑΚΩΝ ΜΕΤΑΔΟΣΕΩΝ» και τον διακριτικό τίτλο «DIGEA - ΨΗΦΙΑΚΟΣ ΠΑΡΟΧΟΣ Α.Ε.» ποσοστού πενήντα τοις εκατό (50%) της μηνιαίας αμοιβής, συμπεριλαμβανομένου του αναλογούντος Φ.Π.Α., που του οφείλεται για την παροχή υπηρεσιών μεταφοράς και διανομής περιεχομένου περιφερειακής εμβέλειας και συμπληρωματικών υπηρεσιών, όπως αυτές εξειδικεύονται στις οικείες υπογραφείσες συμβάσεις, για πέντε (5) μήνες και ειδικότερα για τους μήνες Οκτώβριο, Νοέμβριο και Δεκέμβριο 2020, καθώς και για τους μήνες Ιανουάριο και Φεβρουάριο 2021. Ο πάροχος δικτύου με τον διακριτικό τίτλο «DIGEA - ΨΗΦΙΑΚΟΣ ΠΑΡΟΧΟΣ Α.Ε.» εκδίδει τιμολόγιο παροχής υπηρεσιών για ποσό που ισούται με το ήμισυ της μηνιαίας αμοιβής του, συμπεριλαμβανομένου του αναλογούντος Φ.Π.Α.. Σε περίπτωση που ο πάροχος δικτύου με τον διακριτικό τίτλο «DIGEA - ΨΗΦΙΑΚΟΣ ΠΑ- ΡΟΧΟΣ Α.Ε.» έχει εκδώσει τιμολόγιο παροχής υπηρεσιών με τη συνολική μηναία αμοιβή που του οφείλεται, εκδίδει πιστωτικό τιμολόγιο για το ήμισυ της μηνιαίας αμοιβής του, συμπεριλαμβανομένου του αναλογούντος Φ.Π.Α. Με την κατά τα ανωτέρω καταβολή, που πάντως πρέπει να πραγματοποιηθεί εντός της εκάστοτε ταχθείσας στις οικείες συμβάσεις προθεσμίας, εξαντλείται η υποχρέωση του παρόχου περιεχομένου έναντι του παρόχου δικτύου με τον διακριτικό τίτλο «DIGEA - ΨΗΦΙΑΚΟΣ ΠΑΡΟΧΟΣ Α.Ε.» για την παροχή των υπηρεσιών του τελευταίου κατά τη διάρκεια καθενός εκ των προαναφερθέντων μηνών και ο πάροχος δικτύου με τον διακριτικό τίτλο «DIGEA - ΨΗΦΙΑΚΟΣ ΠΑΡΟΧΟΣ Α.Ε.» δεν έχει οιαδήποτε περαιτέρω αξίωση έναντι του παρόχου περιεχομένου για την παροχή των υπηρεσιών του.</w:t>
      </w:r>
    </w:p>
    <w:p>
      <w:pPr>
        <w:pStyle w:val="MainText"/>
        <w:spacing w:before="120" w:after="0"/>
        <w:rPr>
          <w:lang w:val="el" w:eastAsia="el"/>
        </w:rPr>
      </w:pPr>
      <w:r>
        <w:rPr>
          <w:b/>
          <w:bCs/>
          <w:lang w:val="el" w:eastAsia="el"/>
        </w:rPr>
        <w:t>2.</w:t>
      </w:r>
      <w:r>
        <w:rPr>
          <w:lang w:val="el" w:eastAsia="el"/>
        </w:rPr>
        <w:t xml:space="preserve"> Στον πάροχο δικτύου με τον διακριτικό τίτλο «DIGEA - ΨΗΦΙΑΚΟΣ ΠΑΡΟΧΟΣ Α.Ε.» παρέχεται το ευεργέτημα της απομείωσης βεβαιωμένων φορολογικών οφειλών κάθε είδους προς το Ελληνικό Δημόσιο, ισόποσης με τη μη καταβληθείσα μηνιαία αμοιβή, για τους μήνες που αναφέρονται στην παρ. 1, από παρόχους περιεχομένου επίγειας ψηφιακής τηλεοπτικής ευρυεκπομπής ελεύθερης λήψης περιφερειακής εμβέλειας. Εντός των πρώτων δέκα (10) εργασίμων ημερών κάθε επόμενου μήνα από τους μήνες της παρ. 1 και εντός δέκα (10) εργασίμων ημερών από την θέση σε ισχύ του παρόντος για εκείνους από τους μήνες της παρ. 1 που έχουν παρέλθει, η Εθνική Επιτροπή Τηλεπικοινωνιών και Ταχυδρομείων (ΕΕΤΤ) αποστέλλει στην Ανεξάρτητη Αρχή Δημοσίων Εσόδων το ποσό της μη καταβληθείσας αμοιβής της «DIGEA - ΨΗΦΙΑΚΟΣ ΠΑΡΟΧΟΣ Α.Ε.» του προηγούμενου μήνα, όπως αυτό υπολογίζεται με βάση το Συνολικό Ετήσιο Κόστος Ανάπτυξης και Λειτουργίας Περιφερειακού Δικτύου για το σύνολο της Εθνικής Επικράτειας που ορίζεται με απόφαση της ΕΕΤΤ. Το ποσό της μη καταβληθείσας αμοιβής επιβεβαιώνεται με τα τιμολογημένα από την «DIGEA - ΨΗΦΙΑΚΟΣ ΠΑΡΟΧΟΣ Α.Ε.» ποσά του προηγούμενου μήνα, σύμφωνα με στοιχεία που αποστέλλονται από την «DIGEA - ΨΗΦΙΑΚΟΣ ΠΑΡΟΧΟΣ Α.Ε.» στην ΕΕΤΤ, προ- κειμένου να πραγματοποιηθεί η αναλογούσα κατά τα ανωτέρω απομείωση των βεβαιωμένων φορολογικών οφειλών «DIGEA - ΨΗΦΙΑΚΟΣ ΠΑΡΟΧΟΣ Α.Ε.» προς το Ελληνικό Δημόσιο. Με κοινή απόφαση των Υπουργών Οικονομικών και Ψηφιακής Διακυβέρνησης, μετά από εισήγηση του Διοικητή της Ανεξάρτητης Αρχής Δημοσίων Εσόδων, καθορίζονται οι ειδικότεροι όροι, οι προϋποθέσεις, η διαδικασία και κάθε άλλο σχετικό θέμα για την εφαρμογή των ανωτέρω.</w:t>
      </w:r>
    </w:p>
    <w:p>
      <w:pPr>
        <w:pStyle w:val="MainText"/>
        <w:spacing w:before="120" w:after="0"/>
        <w:rPr>
          <w:lang w:val="el" w:eastAsia="el"/>
        </w:rPr>
      </w:pPr>
      <w:r>
        <w:rPr>
          <w:b/>
          <w:bCs/>
          <w:lang w:val="el" w:eastAsia="el"/>
        </w:rPr>
        <w:t>3.</w:t>
      </w:r>
      <w:r>
        <w:rPr>
          <w:lang w:val="el" w:eastAsia="el"/>
        </w:rPr>
        <w:t xml:space="preserve"> Κατά το χρονικό διάστημα από την 1η Νοεμβρίου 2020 έως και την 30η Απριλίου 2021 αναστέλλεται το δικαίωμα του παρόχου δικτύου με τον διακριτικό τίτλο «DIGEA - ΨΗΦΙΑΚΟΣ ΠΑΡΟΧΟΣ Α.Ε.» να περιορίζει την ποιότητα εκπομπής ψηφιακού σήματος, καθώς και να προβαίνει σε προσωρινή αναστολή ή οριστική διακοπή παροχής υπηρεσιών λόγω οφειλών σε παρόχους περιεχομένου επίγειας ψηφιακής τηλεοπτικής ευρυεκπομπής ελεύθερης λήψης περιφερειακής εμβέλειας, οι οποίοι έχουν κάνει χρήση του δικαιώματος της παρ. 1 για το ως άνω χρονικό διάστημα των πέντε (5) μηνών της παρ. 1.</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Παράταση προθεσμίας δήλωσης κεραιών ραδιοφωνικών σταθμών και αδειοδοτημένων παρόχων δικτύου επίγειας ψηφιακής τηλεοπτικής ευρυεκπομπής</w:t>
      </w:r>
    </w:p>
    <w:p>
      <w:pPr>
        <w:pStyle w:val="MainText"/>
        <w:spacing w:before="120" w:after="0"/>
        <w:rPr>
          <w:lang w:val="el" w:eastAsia="el"/>
        </w:rPr>
      </w:pPr>
      <w:r>
        <w:rPr>
          <w:b/>
          <w:bCs/>
          <w:lang w:val="el" w:eastAsia="el"/>
        </w:rPr>
        <w:t>1.</w:t>
      </w:r>
      <w:r>
        <w:rPr>
          <w:lang w:val="el" w:eastAsia="el"/>
        </w:rPr>
        <w:t xml:space="preserve"> Η προθεσμία του δεύτερου εδαφίου της παρ. 6 του άρθρου 39 του ν. 4635/2019 (Α΄ 167) για τη δήλωση κεραιών ραδιοφωνικών σταθμών, παρατείνεται έως την 31.3.2021.</w:t>
      </w:r>
    </w:p>
    <w:p>
      <w:pPr>
        <w:pStyle w:val="MainText"/>
        <w:spacing w:before="120" w:after="0"/>
        <w:rPr>
          <w:lang w:val="el" w:eastAsia="el"/>
        </w:rPr>
      </w:pPr>
      <w:r>
        <w:rPr>
          <w:b/>
          <w:bCs/>
          <w:lang w:val="el" w:eastAsia="el"/>
        </w:rPr>
        <w:t>2.</w:t>
      </w:r>
      <w:r>
        <w:rPr>
          <w:lang w:val="el" w:eastAsia="el"/>
        </w:rPr>
        <w:t xml:space="preserve"> Η προθεσμία του δεύτερου εδαφίου της παρ. 7 του άρθρου 39 του ν. 4635/2019 για τη δήλωση των αδειο- δοτημένων παρόχων δικτύου επίγειας ψηφιακής τηλεοπτικής ευρυεκπομπής, παρατείνεται έως την 31.3.2021.</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Βεβαίωση μόνιμης κατοικίας</w:t>
      </w:r>
    </w:p>
    <w:p>
      <w:pPr>
        <w:spacing w:before="240" w:after="240"/>
        <w:rPr>
          <w:lang w:val="el" w:eastAsia="el"/>
        </w:rPr>
      </w:pPr>
      <w:r>
        <w:rPr>
          <w:lang w:val="el" w:eastAsia="el"/>
        </w:rPr>
        <w:t>Το άρθρο 279 του ν. 3463/2006 (Α΄ 114) αντικαθίσταται ως ακολούθως:</w:t>
      </w:r>
    </w:p>
    <w:p>
      <w:pPr>
        <w:spacing w:before="240" w:after="240"/>
        <w:rPr>
          <w:lang w:val="el" w:eastAsia="el"/>
        </w:rPr>
      </w:pPr>
      <w:r>
        <w:rPr>
          <w:lang w:val="el" w:eastAsia="el"/>
        </w:rPr>
        <w:t>«Άρθρο 279</w:t>
      </w:r>
    </w:p>
    <w:p>
      <w:pPr>
        <w:spacing w:before="240" w:after="240"/>
        <w:rPr>
          <w:lang w:val="el" w:eastAsia="el"/>
        </w:rPr>
      </w:pPr>
      <w:r>
        <w:rPr>
          <w:lang w:val="el" w:eastAsia="el"/>
        </w:rPr>
        <w:t>Βεβαίωση μόνιμης κατοικίας</w:t>
      </w:r>
    </w:p>
    <w:p>
      <w:pPr>
        <w:spacing w:before="240" w:after="240"/>
        <w:rPr>
          <w:lang w:val="el" w:eastAsia="el"/>
        </w:rPr>
      </w:pPr>
      <w:r>
        <w:rPr>
          <w:lang w:val="el" w:eastAsia="el"/>
        </w:rPr>
        <w:t>Για την απόδειξη της ιδιότητας μονίμου κατοίκου, όπου απαιτείται, εκδίδεται βεβαίωση μονίμου κατοικίας ηλεκτρονικά, μέσω της Ενιαίας Ψηφιακής Πύλης της Δημόσιας Διοίκησης (gov.gr - gr - ΕΨΠ), μετά από ηλεκτρονική αίτηση εκ μέρους του ενδιαφερομένου και προηγούμενη αυθεντικοποίησή του,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τα οριζόμενα στο Κεφάλαιο ΣΤ΄ του Μέρους Α΄ του ν. 4727/ 2020 (taxisnet). Τα στοιχεία της διεύθυνσης κατοικίας αντλούνται από το φορολογικό μητρώο που διαχειρίζεται η ΑΑΔΕ μέσω του Κέντρου Διαλειτουργικότητας της ΓΓΠΣΔΔ του Υπουργείου Ψηφιακής Διακυβέρνησης και σύμφωνα με όσα ορίζονται στο άρθρο 84 του ν. 4727/2020.</w:t>
      </w:r>
    </w:p>
    <w:p>
      <w:pPr>
        <w:spacing w:before="240" w:after="240"/>
        <w:rPr>
          <w:lang w:val="el" w:eastAsia="el"/>
        </w:rPr>
      </w:pPr>
      <w:r>
        <w:rPr>
          <w:lang w:val="el" w:eastAsia="el"/>
        </w:rPr>
        <w:t>Εφόσον η ανωτέρω έκδοση ηλεκτρονικής βεβαίωσης δεν είναι εφικτή για οποιονδήποτε λόγο, η ιδιότητα μόνιμου κατοίκου, βεβαιώνεται από τον Δήμαρχο, με την υποβολή από τον ενδιαφερόμενο αντιγράφου της δήλωσης φορολογίας εισοδήματος (έντυπο Ε1) ή αντιγράφου του εκκαθαριστικού της οικείας Δημόσιας Οικονομικής Υπηρεσίας (ΔΟΥ). Εάν, αιτιολογημένως, η ιδιότητα του μόνιμου κατοίκου δεν μπορεί να αποδειχθεί από τα ανωτέρω δικαιολογητικά, αποδεικνύεται, εφόσον προκύπτει πραγματική εγκατάσταση στον Δήμο, από τον ενδιαφερόμενο με κάθε άλλο πρόσφορο αποδεικτικό μέσο (ενδεικτικά λογαριασμό σταθερής τηλεφωνίας, λογαριασμό ηλεκτροδότησης, λογαριασμό ύδρευσης ή φυσικού αερίου). Η υπεύθυνη δήλωση του ενδιαφε- ρόμενου δεν μπορεί να χρησιμοποιηθεί ως μοναδικό αποδεικτικό μέσο. Στην περίπτωση απόδειξης μονίμου κατοικίας με κάθε άλλο πρόσφορο μέσο, ο Δήμαρχος δύναται να αρνηθεί τη χορήγηση της βεβαίωσης με παράθεση ειδικής αιτιολογίας. Με κοινή απόφαση των Υπουργών Εσωτερικών και Ψηφιακής Διακυβέρνησης ρυθμίζονται οι απαιτούμενες διαλειτουργικότητες και κάθε αναγκαίο τεχνικό και λεπτομερειακό θέμα για την υλοποίηση της παρούσας διάταξης.»</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Διαφήμιση στα Μ.Μ.Ε. - Τροποποιήσεις διατάξεων των νόμων 2328/1995, 4172/2013 και 4174/2013</w:t>
      </w:r>
    </w:p>
    <w:p>
      <w:pPr>
        <w:pStyle w:val="MainText"/>
        <w:spacing w:before="120" w:after="0"/>
        <w:rPr>
          <w:lang w:val="el" w:eastAsia="el"/>
        </w:rPr>
      </w:pPr>
      <w:r>
        <w:rPr>
          <w:b/>
          <w:bCs/>
          <w:lang w:val="el" w:eastAsia="el"/>
        </w:rPr>
        <w:t>1.</w:t>
      </w:r>
      <w:r>
        <w:rPr>
          <w:lang w:val="el" w:eastAsia="el"/>
        </w:rPr>
        <w:t xml:space="preserve"> Οι παρ. 1, 2, 5, 8, 10 και 12 του άρθρου 12 του ν. 2328/ 1995 (Α΄159) τροποποιούνται, προστίθενται παρ. 8Α, 13 και 14, καταργούνται οι παρ. 7, 9 και 11 και το άρθρο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Η καταχώριση ή η μετάδοση διαφημιστικών μηνυμάτων ή η ανάληψη χορηγίας μετάδοσης εκπομπής ή η διάθεση χώρου σε έντυπο ή ραδιοφωνικού ή τηλεοπτικού χρόνου για τη μετάδοση διαφημιστικών μηνυμάτων, πραγματοποιείται πάντοτε με προηγούμενη έγγραφη εντολή του διαφημιζόμενου ή του εξουσιοδοτημένου από αυτόν διαφημιστή προς το μέσο. Στην εντολή αναφέρονται η αξία της συναλλαγής, σύμφωνα με τον τιμοκατάλογο του μέσου, συμπεριλαμβανομένων τυχόν εκπτώσεων, ο ακριβής καθορισμός του χώρου ή του χρόνου προβολής, η δήλη ημέρα ή προθεσμία εξόφλησης, καθώς και οι νόμιμες επιβαρύνσεις. Εφόσον μεσολαβεί διαφημιστής: α) η εντολή δίδεται βάσει προϋφιστάμενης έγγραφης εξουσιοδότησης του διαφημιζόμενου προς τον διαφημιστή, με διάρκεια που καλύπτει τουλάχιστον τη διάρκεια της εντολής, η οποία αποστέλλεται στο μέσο και με την οποία ο διαφημιστής εξουσιοδοτείται να συμβάλλεται με το μέσο στο όνομα και για λογαριασμό του διαφημιζόμενου με αναφορά στη σύμβαση μεταξύ του διαφημιστή και του διαφημιζόμενου και στη διάρκειά της και β) ο διαφημιζόμενος ευθύνεται αλληλέγγυα και εις ολόκληρο με τον διαφημιστή έναντι του μέσου για την εξόφληση του τελευταίου.</w:t>
      </w:r>
    </w:p>
    <w:p>
      <w:pPr>
        <w:spacing w:before="240" w:after="240"/>
        <w:rPr>
          <w:lang w:val="el" w:eastAsia="el"/>
        </w:rPr>
      </w:pPr>
      <w:r>
        <w:rPr>
          <w:lang w:val="el" w:eastAsia="el"/>
        </w:rPr>
        <w:t>2. Για όλες τις πράξεις της παρ. 1, το μέσο εκδίδει, σύμφωνα με τον ν. 4308/2014 (Α΄ 251), στο όνομα του διαφημιζόμενου, τιμολόγιο, το οποίο αντιστοιχεί στην καταχώριση ή τη μετάδοση συγκεκριμένου αριθμού πράξεων της παρ. 1, συγκεκριμένης έκτασης ή χρονικής διάρκειας, για έναν συγκεκριμένο διαφημιζόμενο, σε συγκεκριμένη κατηγορία σελίδων ή ζώνης ραδιοφωνικού ή τηλεοπτικού προγράμματος και για συγκεκριμένη χρονική περίοδο (τουλάχιστον κάθε ημερολογιακό μήνα) και σε αυτό αναγράφονται η τιμή, η αξία της παρασχεθείσας υπηρεσίας και οι τυχόν εκπτώσεις που έχουν παρασχεθεί από το μέσο, η δήλη ημέρα ή προθεσμία εξόφλησης, το ποσό του Φ.Π.Α. και τυχόν ειδικού φόρου που αναλογούν και το ποσό που αντιστοιχεί στην εισφορά της περ. β΄ της παρ. 1 του άρθρου 6 του α.ν. 248/1967 (Α΄ 243). Εφόσον για τις πράξεις της παρ. 1 έχει υπάρξει συμφωνία προαγοράς χώρου ή χρόνου, το τιμολόγιο εκδίδεται με βάση τα προβλεπόμενα στη συμφωνία προαγοράς. Εφόσον για τις πράξεις της παρ. 1 μεσολαβεί διαφημιστής, το τιμολόγιο εκδίδεται από το μέσο στο όνομα του διαφημιστή και αντιστοιχεί υποχρεωτικά στην καταχώριση ή τη μετάδοση διαφημιστικών μηνυμάτων ή πακέτων τους, για καθέναν διαφημιζόμενο ξεχωριστά, αντίγραφο δε του τιμολογίου το μέσο υποχρεούται να αποστέλλει και σε κάθε διαφημιζόμενο που αφορά μέχρι το τέλος του επόμενου από την έκδοσή του μήνα.</w:t>
      </w:r>
    </w:p>
    <w:p>
      <w:pPr>
        <w:spacing w:before="240" w:after="240"/>
        <w:rPr>
          <w:lang w:val="el" w:eastAsia="el"/>
        </w:rPr>
      </w:pPr>
      <w:r>
        <w:rPr>
          <w:lang w:val="el" w:eastAsia="el"/>
        </w:rPr>
        <w:t>3. Κάθε ραδιοφωνικός ή τηλεοπτικός σταθμός και κάθε εφημερίδα ή περιοδικό, που εδρεύει, εκπέμπει ή εκδίδε- ται σε οποιοδήποτε μέρος της Ελληνικής Επικράτειας, υιοθετεί ελεύθερα την εμπορική του πολιτική για την παροχή των πράξεων της παρ. 1, τηρώντας τη νομοθεσία περί ελεύθερου ανταγωνισμού.</w:t>
      </w:r>
    </w:p>
    <w:p>
      <w:pPr>
        <w:spacing w:before="240" w:after="240"/>
        <w:rPr>
          <w:lang w:val="el" w:eastAsia="el"/>
        </w:rPr>
      </w:pPr>
      <w:r>
        <w:rPr>
          <w:lang w:val="el" w:eastAsia="el"/>
        </w:rPr>
        <w:t>Σε περίπτωση που από υφιστάμενες διατάξεις προβλέ- πεται η δωρεάν παροχή χρόνου ή χώρου για προβολή προεκλογικής δραστηριότητας ή άλλον σκοπό δημόσιας ωφέλειας, αυτή υπολογίζεται με βάση τον χρόνο ή χώρο που υποχρεούνται να παρέχουν τα μέσα.</w:t>
      </w:r>
    </w:p>
    <w:p>
      <w:pPr>
        <w:spacing w:before="240" w:after="240"/>
        <w:rPr>
          <w:lang w:val="el" w:eastAsia="el"/>
        </w:rPr>
      </w:pPr>
      <w:r>
        <w:rPr>
          <w:lang w:val="el" w:eastAsia="el"/>
        </w:rPr>
        <w:t>4. Όλοι οι εφαρμοστέοι φόροι, περιλαμβανομένου του ειδικού φόρου της παρ. 12 του άρθρου πέμπτου του ν. 3845/2010 (Α΄ 65) επί των τηλεοπτικών διαφημιστικών μηνυμάτων, υπολογίζονται για κάθε τιμολόγιο της παρ. 2 επί του ογδόντα τοις εκατό (80%) της αξίας που προκύπτει μετά την αφαίρεση των τυχόν χορηγούμενων εκπτώσεων, με την εξαίρεση μόνο του Φ.Π.Α., που υπολογίζεται για κάθε τιμολόγιο επί του εκατό τοις εκατό (100%) της αξίας που προκύπτει μετά την αφαίρεση των τυχόν χορηγούμενων εκπτώσεων.</w:t>
      </w:r>
    </w:p>
    <w:p>
      <w:pPr>
        <w:spacing w:before="240" w:after="240"/>
        <w:rPr>
          <w:lang w:val="el" w:eastAsia="el"/>
        </w:rPr>
      </w:pPr>
      <w:r>
        <w:rPr>
          <w:lang w:val="el" w:eastAsia="el"/>
        </w:rPr>
        <w:t>5. Το ποσό που αντιστοιχεί στο κόστος παραγωγής ή προσαρμογής (εφόσον αυτή επιτρέπεται κατά νόμο) του διαφημιστικού μηνύματος από τον ίδιο τον ραδιοφωνικό ή τηλεοπτικό σταθμό, δεν μπορεί να υπερβαίνει το τριάντα πέντε τοις εκατό (35%) και το είκοσι τοις εκατό (20%) αντίστοιχα, της διαφημιστικής δαπάνης για το συγκεκριμένο αγαθό ή υπηρεσία και μόνο για το πρώτο σχετικό τιμολόγιο που εκδίδεται. Με εξαίρεση την περίπτωση που χορηγός είναι μη κερδοσκοπικός οργανισμός, η χορηγία θεωρείται διαφήμιση, χρονικής διάρκειας ίσης με την εμφάνιση της επωνυμίας ή του διακριτικού τίτλου ή του σήματος των προϊόντων του χορηγού. Διαφήμιση επίσης θεωρείται και οποιαδήποτε δημοσίευση, που περιέχει διαφημιστικό μήνυμα και καταχωρείται στο σώμα του εντύπου, σε ένθετο, αφιέρωμα κ.λπ. ή διανέμεται μαζί με αυτό, είτε γίνεται επί πληρωμή είτε δωρεάν, με εξαίρεση την περίπτωση που διαφημιζόμενος είναι μη κερδοσκοπικός οργανισμός.</w:t>
      </w:r>
    </w:p>
    <w:p>
      <w:pPr>
        <w:spacing w:before="240" w:after="240"/>
        <w:rPr>
          <w:lang w:val="el" w:eastAsia="el"/>
        </w:rPr>
      </w:pPr>
      <w:r>
        <w:rPr>
          <w:lang w:val="el" w:eastAsia="el"/>
        </w:rPr>
        <w:t>Του ειδικού φόρου επί των διαφημίσεων απαλλάσσονται μηνύματα κοινωνικού περιεχομένου που προβάλλονται σύμφωνα με το πρώτο εδάφιο της παρ. 21 του άρθρου 3.</w:t>
      </w:r>
    </w:p>
    <w:p>
      <w:pPr>
        <w:spacing w:before="240" w:after="240"/>
        <w:rPr>
          <w:lang w:val="el" w:eastAsia="el"/>
        </w:rPr>
      </w:pPr>
      <w:r>
        <w:rPr>
          <w:lang w:val="el" w:eastAsia="el"/>
        </w:rPr>
        <w:t>6. Πιστωτικά τιμολόγια που εκδίδονται από τα μέσα προς τους πελάτες τους, μεταξύ άλλων και λόγω επίτευξης εκπτώσεων κύκλου εργασιών (τζίρου), κατά την παρ. 5 του άρθρου 19 του ν. 2859/2000 (Α΄ 248), περιλαμβάνουν υποχρεωτικά αναφορά στους αριθμούς των σχετικών τιμολογίων της παρ. 2, στον Α.Φ.Μ. του διαφημιζόμενου, καθώς και του τυχόν διαφημιστή που μεσολαβεί, στο ποσό της έκπτωσης και στους πιστούμε- νους φόρους που αναλογούν, περιλαμβανομένου και του ειδικού φόρου τηλεοπτικών διαφημίσεων που αναλογεί.</w:t>
      </w:r>
    </w:p>
    <w:p>
      <w:pPr>
        <w:spacing w:before="240" w:after="240"/>
        <w:rPr>
          <w:lang w:val="el" w:eastAsia="el"/>
        </w:rPr>
      </w:pPr>
      <w:r>
        <w:rPr>
          <w:lang w:val="el" w:eastAsia="el"/>
        </w:rPr>
        <w:t>7. Η παρ. 7 καταργείται.</w:t>
      </w:r>
    </w:p>
    <w:p>
      <w:pPr>
        <w:spacing w:before="240" w:after="240"/>
        <w:rPr>
          <w:lang w:val="el" w:eastAsia="el"/>
        </w:rPr>
      </w:pPr>
      <w:r>
        <w:rPr>
          <w:lang w:val="el" w:eastAsia="el"/>
        </w:rPr>
        <w:t>8. Τα μέσα της παρ. 1 δικαιούνται να παρέχουν στο τέλος κάθε ημερολογιακού έτους επιβράβευση αποκλειστικά στους διαφημιστές, η οποία υπολογίζεται επί του συνόλου της διαφημιστικής δαπάνης που πραγματοποίησαν σε αυτά. Το ποσοστό της επιβράβευσης δεν μπορεί να υπερβαίνει το εννέα κόμμα εννέα τοις εκατό (9,9%) επί του συνόλου της ως άνω διαφημιστικής δαπάνης. Διαφημιστής, για την εφαρμογή του άρθρου αυτού θεωρείται μόνο η επιχείρηση που παρέχει διαφημιστικές υπηρεσίες στο σύνολο των πελατών της και συναλλάσσεται με τα μέσα ως συνέπεια αυτών των διαφημιστικών υπηρεσιών, κατόπιν έγγραφης επ’ αυτού εντολής των διαφημιζόμενων πελατών της. Δεν δικαιούνται επιβράβευσης οι επιχειρήσεις που μεσολαβούν μεταξύ διαφημιστών και μέσων και οι επιχειρήσεις που απλώς συμβάλλονται με τα μέσα χωρίς να παρέχουν εν τοις πράγμασι τις πιο πάνω διαφημιστικές υπηρεσίες. Μόνο η απλή αγορά χώρου και χρόνου (εντολή μετάδοσης ή καταχώρισης), έστω και κατόπιν έγγραφης εντολής του διαφημιζόμενου πελάτη, δεν συνιστά διαφημιστική υπηρεσία για την εφαρμογή του παρόντος άρθρου. Η επιβράβευση δεν μπορεί να παρέχεται με τη μορφή ίσης αξίας διαφημιστικού χρόνου ή χώρου. Απαγορεύεται η άμεση ή έμμεση καταβολή της ανωτέρω επιβράβευσης από τους διαφημιστές στους διαφημιζομένους.</w:t>
      </w:r>
    </w:p>
    <w:p>
      <w:pPr>
        <w:spacing w:before="240" w:after="240"/>
        <w:rPr>
          <w:lang w:val="el" w:eastAsia="el"/>
        </w:rPr>
      </w:pPr>
      <w:r>
        <w:rPr>
          <w:lang w:val="el" w:eastAsia="el"/>
        </w:rPr>
        <w:t>8A. Μη εξουσιοδοτημένες πωλήσεις διαφημιστικού χρόνου:</w:t>
      </w:r>
    </w:p>
    <w:p>
      <w:pPr>
        <w:spacing w:before="240" w:after="240"/>
        <w:rPr>
          <w:lang w:val="el" w:eastAsia="el"/>
        </w:rPr>
      </w:pPr>
      <w:r>
        <w:rPr>
          <w:lang w:val="el" w:eastAsia="el"/>
        </w:rPr>
        <w:t>α. Μη εξουσιοδοτημένη πώληση διαφημιστικού χώρου ή χρόνου συνιστά: (αα) κάθε πώληση διαφημιστικού χώρου ή χρόνου από διαφημιστή σε διαφημιζόμενη επιχείρηση, όταν ο διαφημιστής, κατά τον χρόνο σύναψης της συμφωνίας πώλησης, δεν έχει προαγοράσει τον πωλούμενο διαφημιστικό χώρο ή χρόνο, (αβ) κάθε σύμβαση με την οποία διαφημιστής δεσμεύεται έναντι διαφημιζόμενης επιχείρησης σχετικά με την τιμή ή το κόστος ανά μονάδα διαφημιστικής φόρτισης (CPR) στην οποία θα της διαθέσει διαφημιστικό χώρο ή χρόνο, ή εγ- γυάται την τιμή ή το κόστος ανά μονάδα διαφημιστικής φόρτισης (CPR) στην οποία θα της διαθέσει διαφημιστικό χώρο ή χρόνο, όταν ο διαφημιστής κατά τον χρόνο σύναψης της συμφωνίας αυτής δεν έχει ήδη συμφωνήσει τις αντίστοιχες τιμές ή κόστος ανά μονάδα διαφημιστικής φόρτισης (CPR) με μέσα της παρ. 1, (αγ) οποιαδήποτε σύμβαση, συναλλαγή ή αλληλουχία συναλλαγών, μεταξύ δύο ή περισσότερων συμβαλλόμενων, με ισοδύναμο οικονομικό αποτέλεσμα και (αδ) οποιαδήποτε σύμβαση μεταξύ διαφημιστή και διαφημιζόμενης επιχείρησης, που παραπέμπει άμεσα ή έμμεσα στους εκάστοτε τιμοκαταλόγους μέσων της παρ. 1, χωρίς συγκεκριμένη προηγούμενη δέσμευση των μέσων ως προς την τιμή ή το κόστος ανά μονάδα διαφημιστικής φόρτισης για συγκεκριμένο όγκο και για συγκεκριμένη χρονική περίοδο.</w:t>
      </w:r>
    </w:p>
    <w:p>
      <w:pPr>
        <w:spacing w:before="240" w:after="240"/>
        <w:rPr>
          <w:lang w:val="el" w:eastAsia="el"/>
        </w:rPr>
      </w:pPr>
      <w:r>
        <w:rPr>
          <w:lang w:val="el" w:eastAsia="el"/>
        </w:rPr>
        <w:t>β. Μια συμφωνία που πληροί τα κριτήρια της περ. α συ- νιστά μη εξουσιοδοτημένη πώληση ακόμα και αν: (βα΄) το σχετικό τιμολόγιο του διαφημιστή για την καταβολή της αμοιβής του εκδίδεται σε χρόνο μεταγενέστερο της σύναψης της συμφωνίας, (ββ) αναφέρεται σε τιμή πώλησης που είναι σταθερή ή κυμαινόμενη, ή μέση τιμή, ή προσδιορίζεται από πριν με βάση κάποιο συντελεστή, όπως συντελεστή αύξησης ή μείωσης του κύκλου εργασιών της διαφημιστικής αγοράς.</w:t>
      </w:r>
    </w:p>
    <w:p>
      <w:pPr>
        <w:spacing w:before="240" w:after="240"/>
        <w:rPr>
          <w:lang w:val="el" w:eastAsia="el"/>
        </w:rPr>
      </w:pPr>
      <w:r>
        <w:rPr>
          <w:lang w:val="el" w:eastAsia="el"/>
        </w:rPr>
        <w:t>γ. Απαγορεύεται και είναι απολύτως άκυρη κάθε μη εξουσιοδοτημένη πώληση διαφημιστικού τηλεοπτικού χρόνου και κάθε σύμβαση που περιλαμβάνει μη εξουσιοδοτημένη πώληση διαφημιστικού χρόνου.</w:t>
      </w:r>
    </w:p>
    <w:p>
      <w:pPr>
        <w:spacing w:before="240" w:after="240"/>
        <w:rPr>
          <w:lang w:val="el" w:eastAsia="el"/>
        </w:rPr>
      </w:pPr>
      <w:r>
        <w:rPr>
          <w:lang w:val="el" w:eastAsia="el"/>
        </w:rPr>
        <w:t>δ. Συμφωνίες των περ. α΄ και β΄ είναι έγκυρες μόνο εάν προϋπάρχουν συγκεκριμένες δεσμευτικές συμφωνίες με τα μέσα της παρ. 1 για καθέναν διαφημιζόμενο ξεχωριστά. Οι συμφωνίες των περ. α΄ και β΄ επισυνάπτονται ως παράρτημα της συμφωνίας διαφημιστή και διαφημιζόμενου και περιλαμβάνουν συγκεκριμένες τιμές ή κόστος ανά μονάδα διαφημιστικής φόρτισης, συγκεκριμένους όγκους και συγκεκριμένες περιόδους προβολής. Ο όγκος και οι περίοδοι προβολής πρέπει να είναι αντίστοιχες με τις δεσμεύσεις του διαφημιστή προς τον διαφημιζόμενο.</w:t>
      </w:r>
    </w:p>
    <w:p>
      <w:pPr>
        <w:spacing w:before="240" w:after="240"/>
        <w:rPr>
          <w:lang w:val="el" w:eastAsia="el"/>
        </w:rPr>
      </w:pPr>
      <w:r>
        <w:rPr>
          <w:lang w:val="el" w:eastAsia="el"/>
        </w:rPr>
        <w:t>9. Η παρ. 9 καταργείται.</w:t>
      </w:r>
    </w:p>
    <w:p>
      <w:pPr>
        <w:spacing w:before="240" w:after="240"/>
        <w:rPr>
          <w:lang w:val="el" w:eastAsia="el"/>
        </w:rPr>
      </w:pPr>
      <w:r>
        <w:rPr>
          <w:lang w:val="el" w:eastAsia="el"/>
        </w:rPr>
        <w:t>10. Οι γενικές διατάξεις του δικαίου του ανταγωνισμού ισχύουν και ως προς την εμπορική πρακτική των ραδιοφωνικών και τηλεοπτικών σταθμών, των διαφημιστών και των διαφημιζομένων, ως προς τις μεταξύ τους σχέσεις. Απαγορεύεται κάθε άμεση ή έμμεση οργανωμένη και συστηματική ή μη ανταλλαγή πληροφοριών μεταξύ διαφημιζόμενων επιχειρήσεων ή/και διαφημιστών, ή μεταξύ των ραδιοφωνικών και τηλεοπτικών σταθμών, σχετικά με τις τιμές πώλησης ή τις μέσες τιμές πώλησης ή το κόστος ανά μονάδα διαφημιστικής φόρτισης (CPR) ή τη διαφημιστική δαπάνη για την αγορά διαφημιστικού χώρου ή χρόνου από μέσα της παρ. 1. Οι διαφημιστικές επιχειρήσεις, εφόσον λειτουργούν ως ανώνυμες εταιρείες, έχουν υποχρεωτικά ονομαστικές μετοχές. Εφόσον οι μετοχές αυτές κατέχονται από άλλη ανώνυμη εταιρεία, οι μετοχές αυτής της εταιρείας πρέπει να είναι ονομαστικές και ούτω καθεξής μέχρι φυσικού προσώπου. Από την υποχρέωση του προηγούμενου εδαφίου εξαιρούνται οι εταιρείες που είναι εισηγμένες σε ημεδαπό ή αλλοδαπό χρηματιστήριο αξιών, καθώς και οι οργανισμοί συλλογικών επενδύσεων σε κινητές αξίες και οι εταιρείες επενδύσεων χαρτοφυλακίου. Ειδικά για την παροχή διαφημιστικών υπηρεσιών προς τον ευρύτερο δημόσιο τομέα, η εξαίρεση του προηγούμενου εδαφίου ισχύει μόνο για τις ανώνυμες εταιρείες, οι οποίες προσκομίζουν πιστοποιητικό φορολογικής και ασφαλιστικής ενημερότητας προς το ελληνικό Δημόσιο, καθώς και έγγραφο δανειοληπτικής ικανότητας από αξιόχρεο πιστωτικό ίδρυμα. Με προεδρικό διάταγμα, που εκδίδεται μετά από πρόταση του Υπουργού στον οποίο έχουν ανατεθεί οι αρμοδιότητες της Γενικής Γραμματείας Επικοινωνίας και Ενημέρωσης, μπορούν να καθορίζονται οι ειδικότερες προϋποθέσεις και οι τυχόν αναγκαίες λεπτομέρειες για την εφαρμογή της παρούσας.</w:t>
      </w:r>
    </w:p>
    <w:p>
      <w:pPr>
        <w:spacing w:before="240" w:after="240"/>
        <w:rPr>
          <w:lang w:val="el" w:eastAsia="el"/>
        </w:rPr>
      </w:pPr>
      <w:r>
        <w:rPr>
          <w:lang w:val="el" w:eastAsia="el"/>
        </w:rPr>
        <w:t>11. Η παράγραφος 11 καταργείται.</w:t>
      </w:r>
    </w:p>
    <w:p>
      <w:pPr>
        <w:spacing w:before="240" w:after="240"/>
        <w:rPr>
          <w:lang w:val="el" w:eastAsia="el"/>
        </w:rPr>
      </w:pPr>
      <w:r>
        <w:rPr>
          <w:lang w:val="el" w:eastAsia="el"/>
        </w:rPr>
        <w:t>12. Με κοινή απόφαση των Υπουργών Οικονομικών, Εργασίας και Κοινωνικών Υποθέσεων και του Υπουργού στον οποίο έχουν ανατεθεί οι αρμοδιότητες της Γενικής Γραμματείας Επικοινωνίας και Ενημέρωσης είναι δυνατόν να καθορίζονται τυχόν αναγκαίες λεπτομέρειες για την εφαρμογή του παρόντος άρθρου.</w:t>
      </w:r>
    </w:p>
    <w:p>
      <w:pPr>
        <w:spacing w:before="240" w:after="240"/>
        <w:rPr>
          <w:lang w:val="el" w:eastAsia="el"/>
        </w:rPr>
      </w:pPr>
      <w:r>
        <w:rPr>
          <w:lang w:val="el" w:eastAsia="el"/>
        </w:rPr>
        <w:t>13. Για το ημερολογιακό έτος 2020, το ανώτατο ποσοστό επιβράβευσης που ορίζεται στο δεύτερο εδάφιο της παρ. 8, υπολογίζεται επί του συνόλου της διαφημιστικής δαπάνης που πραγματοποιήθηκε εντός του έτους 2020.</w:t>
      </w:r>
    </w:p>
    <w:p>
      <w:pPr>
        <w:spacing w:before="240" w:after="240"/>
        <w:rPr>
          <w:lang w:val="el" w:eastAsia="el"/>
        </w:rPr>
      </w:pPr>
      <w:r>
        <w:rPr>
          <w:lang w:val="el" w:eastAsia="el"/>
        </w:rPr>
        <w:t>14. Για το ημερολογιακό έτος 2020, εκπτώσεις κύκλου εργασιών (τζίρου), καθώς και κάθε άλλης μορφής εκπτώσεις βάσει στόχων, με πιστωτικά τιμολόγια που εκδίδονται από τα μέσα της παρ. 1, σε μεταγενέστερο χρόνο, πλην των περιπτώσεων που τα πιστωτικά τιμολόγια εκδίδονται προς διόρθωση σφαλμάτων, παρέχονται και αναγνωρίζονται ανεξάρτητα από τη σύναψη προηγούμενης έγγραφης σύμβασης μεταξύ του μέσου και του διαφημιζόμενου και, αν μεσολαβεί διαφημιστής, και του διαφημιστή που έχει συναφθεί πριν από την έκδοση των τιμολογίων της παρ. 2, επί των οποίων παρέχεται η έκπτωση ή εκδίδεται το πιστωτικό παραστατικό.»</w:t>
      </w:r>
    </w:p>
    <w:p>
      <w:pPr>
        <w:pStyle w:val="MainText"/>
        <w:spacing w:before="120" w:after="0"/>
        <w:rPr>
          <w:lang w:val="el" w:eastAsia="el"/>
        </w:rPr>
      </w:pPr>
      <w:r>
        <w:rPr>
          <w:b/>
          <w:bCs/>
          <w:lang w:val="el" w:eastAsia="el"/>
        </w:rPr>
        <w:t>2.</w:t>
      </w:r>
      <w:r>
        <w:rPr>
          <w:lang w:val="el" w:eastAsia="el"/>
        </w:rPr>
        <w:t xml:space="preserve"> α. Στο άρθρο 23 του ν. 4172/2013 (Α’ 167) προστίθεται περ. ιστ΄ ως εξής:</w:t>
      </w:r>
    </w:p>
    <w:p>
      <w:pPr>
        <w:spacing w:before="240" w:after="240"/>
        <w:rPr>
          <w:lang w:val="el" w:eastAsia="el"/>
        </w:rPr>
      </w:pPr>
      <w:r>
        <w:rPr>
          <w:lang w:val="el" w:eastAsia="el"/>
        </w:rPr>
        <w:t>«ιστ) Χρηματικά ποσά ή άλλα ανταλλάγματα που τυχόν καταβλήθηκαν άμεσα ή έμμεσα για μη εξουσιοδοτημένη πώληση διαφημιστικού τηλεοπτικού χρόνου.»</w:t>
      </w:r>
    </w:p>
    <w:p>
      <w:pPr>
        <w:spacing w:before="240" w:after="240"/>
        <w:rPr>
          <w:lang w:val="el" w:eastAsia="el"/>
        </w:rPr>
      </w:pPr>
      <w:r>
        <w:rPr>
          <w:lang w:val="el" w:eastAsia="el"/>
        </w:rPr>
        <w:t>β. Στον ν. 4172/2013 προστίθεται άρθρο 22Δ ως εξής:</w:t>
      </w:r>
    </w:p>
    <w:p>
      <w:pPr>
        <w:spacing w:before="240" w:after="240"/>
        <w:rPr>
          <w:lang w:val="el" w:eastAsia="el"/>
        </w:rPr>
      </w:pPr>
      <w:r>
        <w:rPr>
          <w:lang w:val="el" w:eastAsia="el"/>
        </w:rPr>
        <w:t>«Άρθρο 22Δ</w:t>
      </w:r>
    </w:p>
    <w:p>
      <w:pPr>
        <w:spacing w:before="240" w:after="240"/>
        <w:rPr>
          <w:lang w:val="el" w:eastAsia="el"/>
        </w:rPr>
      </w:pPr>
      <w:r>
        <w:rPr>
          <w:lang w:val="el" w:eastAsia="el"/>
        </w:rPr>
        <w:t>Διαφημιστικές δαπάνες</w:t>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spacing w:before="240" w:after="240"/>
        <w:rPr>
          <w:lang w:val="el" w:eastAsia="el"/>
        </w:rPr>
      </w:pPr>
      <w:r>
        <w:rPr>
          <w:lang w:val="el" w:eastAsia="el"/>
        </w:rPr>
        <w:t>«6.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w:t>
      </w:r>
    </w:p>
    <w:p>
      <w:pPr>
        <w:pStyle w:val="MainText"/>
        <w:spacing w:before="120" w:after="0"/>
        <w:rPr>
          <w:lang w:val="el" w:eastAsia="el"/>
        </w:rPr>
      </w:pPr>
      <w:r>
        <w:rPr>
          <w:b/>
          <w:bCs/>
          <w:lang w:val="el" w:eastAsia="el"/>
        </w:rPr>
        <w:t>3.</w:t>
      </w:r>
      <w:r>
        <w:rPr>
          <w:lang w:val="el" w:eastAsia="el"/>
        </w:rPr>
        <w:t xml:space="preserve"> Στον ν. 4174/2013 (Α΄ 170) προστίθεται άρθρο 54Ζ ως εξής:</w:t>
      </w:r>
    </w:p>
    <w:p>
      <w:pPr>
        <w:spacing w:before="240" w:after="240"/>
        <w:rPr>
          <w:lang w:val="el" w:eastAsia="el"/>
        </w:rPr>
      </w:pPr>
      <w:r>
        <w:rPr>
          <w:lang w:val="el" w:eastAsia="el"/>
        </w:rPr>
        <w:t>«Άρθρο 54Ζ</w:t>
      </w:r>
    </w:p>
    <w:p>
      <w:pPr>
        <w:spacing w:before="240" w:after="240"/>
        <w:rPr>
          <w:lang w:val="el" w:eastAsia="el"/>
        </w:rPr>
      </w:pPr>
      <w:r>
        <w:rPr>
          <w:lang w:val="el" w:eastAsia="el"/>
        </w:rPr>
        <w:t>Κυρώσεις για τη μη συμμόρφωση</w:t>
      </w:r>
    </w:p>
    <w:p>
      <w:pPr>
        <w:spacing w:before="240" w:after="240"/>
        <w:rPr>
          <w:lang w:val="el" w:eastAsia="el"/>
        </w:rPr>
      </w:pPr>
      <w:r>
        <w:rPr>
          <w:lang w:val="el" w:eastAsia="el"/>
        </w:rPr>
        <w:t>με το άρθρο 12 του ν. 2328/1995</w:t>
      </w:r>
    </w:p>
    <w:p>
      <w:pPr>
        <w:spacing w:before="240" w:after="240"/>
        <w:rPr>
          <w:lang w:val="el" w:eastAsia="el"/>
        </w:rPr>
      </w:pPr>
      <w:r>
        <w:rPr>
          <w:lang w:val="el" w:eastAsia="el"/>
        </w:rPr>
        <w:t>1.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 α) 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spacing w:before="240" w:after="240"/>
        <w:rPr>
          <w:lang w:val="el" w:eastAsia="el"/>
        </w:rPr>
      </w:pPr>
      <w:r>
        <w:rPr>
          <w:lang w:val="el" w:eastAsia="el"/>
        </w:rPr>
        <w:t>β) 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p>
    <w:p>
      <w:pPr>
        <w:spacing w:before="240" w:after="240"/>
        <w:rPr>
          <w:lang w:val="el" w:eastAsia="el"/>
        </w:rPr>
      </w:pPr>
      <w:r>
        <w:rPr>
          <w:lang w:val="el" w:eastAsia="el"/>
        </w:rPr>
        <w:t>2. Η καταβολή μη επιτρεπόμενων επιβραβεύσεων κατά την περ. α΄ της παρ. 1 θεωρείται ως αχρεωστήτως κατα- βληθείσα και επιστρέφεται σε αυτόν που τις κατέβαλε.</w:t>
      </w:r>
    </w:p>
    <w:p>
      <w:pPr>
        <w:spacing w:before="240" w:after="240"/>
        <w:rPr>
          <w:lang w:val="el" w:eastAsia="el"/>
        </w:rPr>
      </w:pPr>
      <w:r>
        <w:rPr>
          <w:lang w:val="el" w:eastAsia="el"/>
        </w:rPr>
        <w:t>3.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spacing w:before="240" w:after="240"/>
        <w:rPr>
          <w:lang w:val="el" w:eastAsia="el"/>
        </w:rPr>
      </w:pPr>
      <w:r>
        <w:rPr>
          <w:lang w:val="el" w:eastAsia="el"/>
        </w:rPr>
        <w:t>4.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ΑΛΛΕΣ ΚΑΤΕΠΕΙΓΟΥΣΕΣ ΔΙΑΤΑΞΕΙΣ</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Ρυθμίσεις για τα κατ’ εξαίρεση λειτουργούντα τουριστικά καταλύματα για λόγους δημοσίου συμφέροντος στο πλαίσιο αντιμετώπισης του κινδύνου μετάδοσης του κορωνοϊού COVID-19</w:t>
      </w:r>
    </w:p>
    <w:p>
      <w:pPr>
        <w:spacing w:before="240" w:after="240"/>
        <w:rPr>
          <w:lang w:val="el" w:eastAsia="el"/>
        </w:rPr>
      </w:pPr>
      <w:r>
        <w:rPr>
          <w:lang w:val="el" w:eastAsia="el"/>
        </w:rPr>
        <w:t>Τα ποσά οικονομικής ενίσχυσης που καταβάλλονται σύμφωνα με την υπ’ αρ. 11677/2020 κοινή απόφαση των Υπουργών Οικονομικών και Τουρισμού (Β΄ 3073), που εκδόθηκε κατ’ εξουσιοδότηση του άρθρου εβδομηκοστού δεύτερου της από 13.4.2020 Πράξης Νομοθετικού Περιεχομένου (Α΄ 84), η οποία κυρώθηκε με το άρθρο 1 του ν. 4690/2020 (Α΄ 104), στα τουριστικά καταλύματα συνεχούς λειτουργίας για λόγους δημοσίου συμφέροντος, κατ’ εξαίρεση της προσωρινής απαγόρευσης λειτουργίας που επιβλήθηκε με την υπό στοιχεία Δ1α/ Γ.Π.Οικ.20035/22.3.2020 κοινή απόφαση των Υπουργών Ανάπτυξης και Επενδύσεων, Προστασίας του Πολίτη, Εργασίας και Κοινωνικών Υποθέσεων, Υγείας, Εσωτερικών (Β΄ 897), όπως τα καταλύματα αυτά εξειδικεύονται με την υπ’ αρ. 5052/24.03.2020 απόφαση του Υπουργού Τουρισμού (Β΄ 1018),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 νται οι γενικές διατάξεις περί φορολογικής ενημερότητας εφαρμόζεται το άρθρο 83 του ν.δ. 356/1974 (A΄ 90) περί συμψηφισμού και το άρθρο 12 του ν. 4174/2013 (A΄ 170) περί βεβαίωσης οφειλής. Σε περίπτωση που δεν πλη- ρούνται οι προϋποθέσεις των γενικών διατάξεων περί ασφαλιστικής ενημερότητας, εφαρμόζονται το άρθρο 24 του ν. 4611/2019 (Α΄ 73), η υπ’ αρ. 15435/913/23.4.2020 υπουργική απόφαση (Β΄ 1559) και οι οικείες διατάξεις περί συμψηφισμού οφειλών προς τα ασφαλιστικά ταμεία. Ο διατάκτης της πληρωμής, κατά την έκδοση της απόφασης έγκρισης πληρωμής, ορίζει ρητά ότι η καταβολή αυτή εμπίπτει στο παρόν άρθρο. Ημερομηνία έναρξης υπολογισμού για τα ποσά της οικονομικής ενίσχυσης του παρόντος είναι η 24η Μαρτίου 2020.</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Μείωση οικονομικού ανταλλάγματος σε πληττόμενες επιχειρήσεις που δραστηριοποιούνται σε χώρους ζώνης λιμένα</w:t>
      </w:r>
    </w:p>
    <w:p>
      <w:pPr>
        <w:spacing w:before="240" w:after="240"/>
        <w:rPr>
          <w:lang w:val="el" w:eastAsia="el"/>
        </w:rPr>
      </w:pPr>
      <w:r>
        <w:rPr>
          <w:lang w:val="el" w:eastAsia="el"/>
        </w:rPr>
        <w:t>Αντικαθίσταται η παρ. 5 του άρθρου εξηκοστού όγδοου της από 13.4.2020 Πράξης Νομοθετικού Περιεχομένου (Α΄84), η οποία κυρώθηκε με το άρθρο 1 του ν. 4690/ 2020 (Α΄104), ως εξής:</w:t>
      </w:r>
    </w:p>
    <w:p>
      <w:pPr>
        <w:spacing w:before="240" w:after="240"/>
        <w:rPr>
          <w:lang w:val="el" w:eastAsia="el"/>
        </w:rPr>
      </w:pPr>
      <w:r>
        <w:rPr>
          <w:lang w:val="el" w:eastAsia="el"/>
        </w:rPr>
        <w:t>«5 . α) Οι παραχωρησιούχοι δικαιωμάτων χρήσης χώρων ζώνης λιμένα, κατά το άρθρο 24 του ν. 2971/2001 (Α΄ 285), προς εγκατάσταση ή λειτουργία επιχείρησης, η οποία πλήττεται οικονομικά από την πανδημία του κορωνοϊού COVID-19, σύμφωνα με την απόφαση του Υπουργού Οικονομικών, που προβλέπεται στην παρ. 6 του άρθρου δεύτερου της από 20.3.2020 Πράξης Νομοθετικού Περιεχομένου, η οποία κυρώθηκε με το άρθρο 1 του ν. 4683/2020 (Α΄ 68), δύναται να απαλλαγούν από την υποχρέωση καταβολής μέρους του οικονομικού ανταλλάγματος, το οποίο δεν μπορεί να είναι μικρότερο από το 30% του συνολικού οικονομικού ανταλλάγματος για τους μήνες Σεπτέμβριο 2020 και Οκτώβριο 2020 κατά παρέκκλιση των κειμένων διατάξεων και με την επιφύλαξη της παρ. 6 του παρόντος. Για την εφαρμογή του προηγούμενου εδαφίου απαιτείται σχετική απόφαση του διοικητικού οργάνου του φορέα διοίκησης και εκμετάλλευσης του λιμένα.</w:t>
      </w:r>
    </w:p>
    <w:p>
      <w:pPr>
        <w:spacing w:before="240" w:after="240"/>
        <w:rPr>
          <w:lang w:val="el" w:eastAsia="el"/>
        </w:rPr>
      </w:pPr>
      <w:r>
        <w:rPr>
          <w:lang w:val="el" w:eastAsia="el"/>
        </w:rPr>
        <w:t>β) Οι παραχωρησιούχοι δικαιωμάτων χρήσης χώρων ζώνης λιμένα, κατά το άρθρο 24 του ν. 2971/2001, προς εγκατάσταση ή λειτουργία επιχείρησης, η οποία εδρεύει σε περιφερειακή ενότητα, η οποία εντάσσεται σε επιδημι- ολογικό επίπεδο αυξημένου κινδύνου ή σε περιφερειακή ενότητα για την οποία έχουν εκδοθεί έκτακτα μέτρα προστασίας δημόσιας υγείας, κατ’ εφαρμογήν κανονιστικής πράξης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 ού COVID-19, σύμφωνα με την απόφαση του Υπουργού Οικονομικών, που προβλέπεται στην παρ. 8α του άρθρου δεύτερου της από 20.3.2020 Πράξης Νομοθετικού Περιεχομένου (Α΄68), η οποία κυρώθηκε με το άρθρο 1 του ν. 4683/2020 (Α΄83), όπως αυτή προστέθηκε με την παρ. 2 του άρθρου 33 του ν. 4753/2020 (Α΄ 227), απαλλάσσονται από την υποχρέωση καταβολής του 40% του συνολικού οικονομικού ανταλλάγματος, αρχής γενομένης από τον μήνα Νοέμβριο 2020, κατά παρέκκλιση των κειμένων διατάξεων.»</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στις επιμέρους διατάξεις του.</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της περ. 4 της παρ. ΙΙ του άρθρου 21</w:t>
      </w:r>
    </w:p>
    <w:p>
      <w:pPr>
        <w:spacing w:before="240" w:after="240"/>
        <w:rPr>
          <w:lang w:val="el" w:eastAsia="el"/>
        </w:rPr>
      </w:pPr>
      <w:r>
        <w:rPr>
          <w:lang w:val="el" w:eastAsia="el"/>
        </w:rPr>
        <w:t xml:space="preserve">ΕΘΝΙΚΟ ΤΥΠΟΓΡΑΦΕΙΟ </w:t>
      </w:r>
      <w:r>
        <w:rPr>
          <w:b/>
          <w:bCs/>
          <w:lang w:val="el" w:eastAsia="el"/>
        </w:rPr>
        <w:t xml:space="preserve">Για τεχνικούς λόγους στο σχεδιάγραμμα, από το ηλεκτρονικό αρχείο, έγινε </w:t>
      </w:r>
      <w:r>
        <w:rPr>
          <w:lang w:val="el" w:eastAsia="el"/>
        </w:rPr>
        <w:t xml:space="preserve">λλλ/ </w:t>
      </w:r>
      <w:r>
        <w:rPr>
          <w:b/>
          <w:bCs/>
          <w:lang w:val="el" w:eastAsia="el"/>
        </w:rPr>
        <w:t xml:space="preserve">σμίκρυνση κατά ποσοστό </w:t>
      </w:r>
      <w:r>
        <w:rPr>
          <w:lang w:val="el" w:eastAsia="el"/>
        </w:rPr>
        <w:t>40%</w:t>
      </w:r>
    </w:p>
    <w:p>
      <w:pPr>
        <w:spacing w:before="240" w:after="240"/>
        <w:rPr>
          <w:lang w:val="el" w:eastAsia="el"/>
        </w:rPr>
      </w:pPr>
      <w:r>
        <w:rPr>
          <w:b/>
          <w:bCs/>
          <w:lang w:val="el" w:eastAsia="el"/>
        </w:rPr>
        <w:t>Για ιη σύνταξη του παρόντος χρησιμοποιήθηκε το από Οκτώβριο 2019 τοπονοοΦίκό 5ιόνραμμα της Τεχνικής Υπηρεσίας του Δήμου Πετρούπολης</w:t>
      </w:r>
    </w:p>
    <w:p>
      <w:pPr>
        <w:spacing w:before="240" w:after="240"/>
        <w:rPr>
          <w:lang w:val="el" w:eastAsia="el"/>
        </w:rPr>
      </w:pPr>
      <w:r>
        <w:rPr>
          <w:b/>
          <w:bCs/>
          <w:lang w:val="el" w:eastAsia="el"/>
        </w:rPr>
        <w:t>4210500.76</w:t>
      </w:r>
    </w:p>
    <w:p>
      <w:pPr>
        <w:spacing w:before="240" w:after="240"/>
        <w:rPr>
          <w:lang w:val="el" w:eastAsia="el"/>
        </w:rPr>
      </w:pPr>
      <w:r>
        <w:rPr>
          <w:b/>
          <w:bCs/>
          <w:lang w:val="el" w:eastAsia="el"/>
        </w:rPr>
        <w:t>4210500.75</w:t>
      </w:r>
    </w:p>
    <w:p>
      <w:pPr>
        <w:spacing w:before="240" w:after="240"/>
        <w:rPr>
          <w:lang w:val="el" w:eastAsia="el"/>
        </w:rPr>
      </w:pPr>
      <w:r>
        <w:rPr>
          <w:b/>
          <w:bCs/>
          <w:lang w:val="el" w:eastAsia="el"/>
        </w:rPr>
        <w:t>4210499.96</w:t>
      </w:r>
    </w:p>
    <w:p>
      <w:pPr>
        <w:spacing w:before="240" w:after="240"/>
        <w:rPr>
          <w:lang w:val="el" w:eastAsia="el"/>
        </w:rPr>
      </w:pPr>
      <w:r>
        <w:rPr>
          <w:b/>
          <w:bCs/>
          <w:lang w:val="el" w:eastAsia="el"/>
        </w:rPr>
        <w:t>4210493.09</w:t>
      </w:r>
    </w:p>
    <w:p>
      <w:pPr>
        <w:spacing w:before="240" w:after="240"/>
        <w:rPr>
          <w:lang w:val="el" w:eastAsia="el"/>
        </w:rPr>
      </w:pPr>
      <w:r>
        <w:rPr>
          <w:b/>
          <w:bCs/>
          <w:lang w:val="el" w:eastAsia="el"/>
        </w:rPr>
        <w:t>472273.32</w:t>
      </w:r>
    </w:p>
    <w:p>
      <w:pPr>
        <w:spacing w:before="240" w:after="240"/>
        <w:rPr>
          <w:lang w:val="el" w:eastAsia="el"/>
        </w:rPr>
      </w:pPr>
      <w:r>
        <w:rPr>
          <w:b/>
          <w:bCs/>
          <w:lang w:val="el" w:eastAsia="el"/>
        </w:rPr>
        <w:t>4210381.41</w:t>
      </w:r>
    </w:p>
    <w:p>
      <w:pPr>
        <w:spacing w:before="240" w:after="240"/>
        <w:rPr>
          <w:lang w:val="el" w:eastAsia="el"/>
        </w:rPr>
      </w:pPr>
      <w:r>
        <w:rPr>
          <w:b/>
          <w:bCs/>
          <w:lang w:val="el" w:eastAsia="el"/>
        </w:rPr>
        <w:t>4210354.54</w:t>
      </w:r>
    </w:p>
    <w:p>
      <w:pPr>
        <w:spacing w:before="240" w:after="240"/>
        <w:rPr>
          <w:lang w:val="el" w:eastAsia="el"/>
        </w:rPr>
      </w:pPr>
      <w:r>
        <w:rPr>
          <w:b/>
          <w:bCs/>
          <w:lang w:val="el" w:eastAsia="el"/>
        </w:rPr>
        <w:t>4210335.47</w:t>
      </w:r>
    </w:p>
    <w:p>
      <w:pPr>
        <w:spacing w:before="240" w:after="240"/>
        <w:rPr>
          <w:lang w:val="el" w:eastAsia="el"/>
        </w:rPr>
      </w:pPr>
      <w:r>
        <w:rPr>
          <w:b/>
          <w:bCs/>
          <w:lang w:val="el" w:eastAsia="el"/>
        </w:rPr>
        <w:t>472266.26</w:t>
      </w:r>
    </w:p>
    <w:p>
      <w:pPr>
        <w:spacing w:before="240" w:after="240"/>
        <w:rPr>
          <w:lang w:val="el" w:eastAsia="el"/>
        </w:rPr>
      </w:pPr>
      <w:r>
        <w:rPr>
          <w:b/>
          <w:bCs/>
          <w:lang w:val="el" w:eastAsia="el"/>
        </w:rPr>
        <w:t>472255.46</w:t>
      </w:r>
    </w:p>
    <w:p>
      <w:pPr>
        <w:spacing w:before="240" w:after="240"/>
        <w:rPr>
          <w:lang w:val="el" w:eastAsia="el"/>
        </w:rPr>
      </w:pPr>
      <w:r>
        <w:rPr>
          <w:b/>
          <w:bCs/>
          <w:lang w:val="el" w:eastAsia="el"/>
        </w:rPr>
        <w:t>472269.10</w:t>
      </w:r>
    </w:p>
    <w:p>
      <w:pPr>
        <w:spacing w:before="240" w:after="240"/>
        <w:rPr>
          <w:lang w:val="el" w:eastAsia="el"/>
        </w:rPr>
      </w:pPr>
      <w:r>
        <w:rPr>
          <w:b/>
          <w:bCs/>
          <w:lang w:val="el" w:eastAsia="el"/>
        </w:rPr>
        <w:t>472259.64</w:t>
      </w:r>
    </w:p>
    <w:p>
      <w:pPr>
        <w:spacing w:before="240" w:after="240"/>
        <w:rPr>
          <w:lang w:val="el" w:eastAsia="el"/>
        </w:rPr>
      </w:pPr>
      <w:r>
        <w:rPr>
          <w:b/>
          <w:bCs/>
          <w:lang w:val="el" w:eastAsia="el"/>
        </w:rPr>
        <w:t>472259.47</w:t>
      </w:r>
    </w:p>
    <w:p>
      <w:pPr>
        <w:spacing w:before="240" w:after="240"/>
        <w:rPr>
          <w:lang w:val="el" w:eastAsia="el"/>
        </w:rPr>
      </w:pPr>
      <w:r>
        <w:rPr>
          <w:b/>
          <w:bCs/>
          <w:lang w:val="el" w:eastAsia="el"/>
        </w:rPr>
        <w:t>472254.67</w:t>
      </w:r>
    </w:p>
    <w:p>
      <w:pPr>
        <w:spacing w:before="240" w:after="240"/>
        <w:rPr>
          <w:lang w:val="el" w:eastAsia="el"/>
        </w:rPr>
      </w:pPr>
      <w:r>
        <w:rPr>
          <w:b/>
          <w:bCs/>
          <w:lang w:val="el" w:eastAsia="el"/>
        </w:rPr>
        <w:t>472248.61</w:t>
      </w:r>
    </w:p>
    <w:p>
      <w:pPr>
        <w:spacing w:before="240" w:after="240"/>
        <w:rPr>
          <w:lang w:val="el" w:eastAsia="el"/>
        </w:rPr>
      </w:pPr>
      <w:r>
        <w:rPr>
          <w:b/>
          <w:bCs/>
          <w:lang w:val="el" w:eastAsia="el"/>
        </w:rPr>
        <w:t>472232.60</w:t>
      </w:r>
    </w:p>
    <w:p>
      <w:pPr>
        <w:spacing w:before="240" w:after="240"/>
        <w:rPr>
          <w:lang w:val="el" w:eastAsia="el"/>
        </w:rPr>
      </w:pPr>
      <w:r>
        <w:rPr>
          <w:b/>
          <w:bCs/>
          <w:lang w:val="el" w:eastAsia="el"/>
        </w:rPr>
        <w:t>472230.34</w:t>
      </w:r>
    </w:p>
    <w:p>
      <w:pPr>
        <w:spacing w:before="240" w:after="240"/>
        <w:rPr>
          <w:lang w:val="el" w:eastAsia="el"/>
        </w:rPr>
      </w:pPr>
      <w:r>
        <w:rPr>
          <w:b/>
          <w:bCs/>
          <w:lang w:val="el" w:eastAsia="el"/>
        </w:rPr>
        <w:t>4210382.91</w:t>
      </w:r>
    </w:p>
    <w:p>
      <w:pPr>
        <w:spacing w:before="240" w:after="240"/>
        <w:rPr>
          <w:lang w:val="el" w:eastAsia="el"/>
        </w:rPr>
      </w:pPr>
      <w:r>
        <w:rPr>
          <w:b/>
          <w:bCs/>
          <w:lang w:val="el" w:eastAsia="el"/>
        </w:rPr>
        <w:t>4210413.62</w:t>
      </w:r>
    </w:p>
    <w:p>
      <w:pPr>
        <w:spacing w:before="240" w:after="240"/>
        <w:rPr>
          <w:lang w:val="el" w:eastAsia="el"/>
        </w:rPr>
      </w:pPr>
      <w:r>
        <w:rPr>
          <w:b/>
          <w:bCs/>
          <w:lang w:val="el" w:eastAsia="el"/>
        </w:rPr>
        <w:t>4210421.65</w:t>
      </w:r>
    </w:p>
    <w:p>
      <w:pPr>
        <w:spacing w:before="240" w:after="240"/>
        <w:rPr>
          <w:lang w:val="el" w:eastAsia="el"/>
        </w:rPr>
      </w:pPr>
      <w:r>
        <w:rPr>
          <w:b/>
          <w:bCs/>
          <w:lang w:val="el" w:eastAsia="el"/>
        </w:rPr>
        <w:t>472210.88</w:t>
      </w:r>
    </w:p>
    <w:p>
      <w:pPr>
        <w:spacing w:before="240" w:after="240"/>
        <w:rPr>
          <w:lang w:val="el" w:eastAsia="el"/>
        </w:rPr>
      </w:pPr>
      <w:r>
        <w:rPr>
          <w:b/>
          <w:bCs/>
          <w:lang w:val="el" w:eastAsia="el"/>
        </w:rPr>
        <w:t>472191.90</w:t>
      </w:r>
    </w:p>
    <w:p>
      <w:pPr>
        <w:spacing w:before="240" w:after="240"/>
        <w:rPr>
          <w:lang w:val="el" w:eastAsia="el"/>
        </w:rPr>
      </w:pPr>
      <w:r>
        <w:rPr>
          <w:b/>
          <w:bCs/>
          <w:lang w:val="el" w:eastAsia="el"/>
        </w:rPr>
        <w:t>472188.24</w:t>
      </w:r>
    </w:p>
    <w:p>
      <w:pPr>
        <w:spacing w:before="240" w:after="240"/>
        <w:rPr>
          <w:lang w:val="el" w:eastAsia="el"/>
        </w:rPr>
      </w:pPr>
      <w:r>
        <w:rPr>
          <w:b/>
          <w:bCs/>
          <w:lang w:val="el" w:eastAsia="el"/>
        </w:rPr>
        <w:t>472186.95</w:t>
      </w:r>
    </w:p>
    <w:p>
      <w:pPr>
        <w:spacing w:before="240" w:after="240"/>
        <w:rPr>
          <w:lang w:val="el" w:eastAsia="el"/>
        </w:rPr>
      </w:pPr>
      <w:r>
        <w:rPr>
          <w:b/>
          <w:bCs/>
          <w:lang w:val="el" w:eastAsia="el"/>
        </w:rPr>
        <w:t>4210425.60</w:t>
      </w:r>
    </w:p>
    <w:p>
      <w:pPr>
        <w:spacing w:before="240" w:after="240"/>
        <w:rPr>
          <w:lang w:val="el" w:eastAsia="el"/>
        </w:rPr>
      </w:pPr>
      <w:r>
        <w:rPr>
          <w:b/>
          <w:bCs/>
          <w:lang w:val="el" w:eastAsia="el"/>
        </w:rPr>
        <w:t>4210431.38</w:t>
      </w:r>
    </w:p>
    <w:p>
      <w:pPr>
        <w:spacing w:before="240" w:after="240"/>
        <w:rPr>
          <w:lang w:val="el" w:eastAsia="el"/>
        </w:rPr>
      </w:pPr>
      <w:r>
        <w:rPr>
          <w:b/>
          <w:bCs/>
          <w:lang w:val="el" w:eastAsia="el"/>
        </w:rPr>
        <w:t>472186.26</w:t>
      </w:r>
    </w:p>
    <w:p>
      <w:pPr>
        <w:spacing w:before="240" w:after="240"/>
        <w:rPr>
          <w:lang w:val="el" w:eastAsia="el"/>
        </w:rPr>
      </w:pPr>
      <w:r>
        <w:rPr>
          <w:b/>
          <w:bCs/>
          <w:lang w:val="el" w:eastAsia="el"/>
        </w:rPr>
        <w:t>1 ΓΕΩΤΕΜΑΧΙΟΥ</w:t>
      </w:r>
    </w:p>
    <w:p>
      <w:pPr>
        <w:spacing w:before="240" w:after="240"/>
        <w:rPr>
          <w:lang w:val="el" w:eastAsia="el"/>
        </w:rPr>
      </w:pPr>
      <w:r>
        <w:rPr>
          <w:b/>
          <w:bCs/>
          <w:lang w:val="el" w:eastAsia="el"/>
        </w:rPr>
        <w:t>&gt; ΠΛΑΚΟΣΚΕΠΕΣ</w:t>
      </w:r>
    </w:p>
    <w:p>
      <w:pPr>
        <w:spacing w:before="240" w:after="240"/>
        <w:rPr>
          <w:lang w:val="el" w:eastAsia="el"/>
        </w:rPr>
      </w:pPr>
      <w:r>
        <w:rPr>
          <w:b/>
          <w:bCs/>
          <w:lang w:val="el" w:eastAsia="el"/>
        </w:rPr>
        <w:t>ΣΥΝΤΕΤΑΓΜΕΝΕΣ ΚΟΡΥΦΩΝ ΓΕΩΤΕΜΑΧΙΟΥΕΓΣΑ’87</w:t>
      </w:r>
    </w:p>
    <w:p>
      <w:pPr>
        <w:spacing w:before="240" w:after="240"/>
        <w:rPr>
          <w:lang w:val="el" w:eastAsia="el"/>
        </w:rPr>
      </w:pPr>
      <w:r>
        <w:rPr>
          <w:b/>
          <w:bCs/>
          <w:lang w:val="el" w:eastAsia="el"/>
        </w:rPr>
        <w:t>472182.75</w:t>
      </w:r>
    </w:p>
    <w:p>
      <w:pPr>
        <w:spacing w:before="240" w:after="240"/>
        <w:rPr>
          <w:lang w:val="el" w:eastAsia="el"/>
        </w:rPr>
      </w:pPr>
      <w:r>
        <w:rPr>
          <w:b/>
          <w:bCs/>
          <w:lang w:val="el" w:eastAsia="el"/>
        </w:rPr>
        <w:t>472185.46</w:t>
      </w:r>
    </w:p>
    <w:p>
      <w:pPr>
        <w:spacing w:before="240" w:after="240"/>
        <w:rPr>
          <w:lang w:val="el" w:eastAsia="el"/>
        </w:rPr>
      </w:pPr>
      <w:r>
        <w:rPr>
          <w:b/>
          <w:bCs/>
          <w:lang w:val="el" w:eastAsia="el"/>
        </w:rPr>
        <w:t>472185.46</w:t>
      </w:r>
    </w:p>
    <w:p>
      <w:pPr>
        <w:spacing w:before="240" w:after="240"/>
        <w:rPr>
          <w:lang w:val="el" w:eastAsia="el"/>
        </w:rPr>
      </w:pPr>
      <w:r>
        <w:rPr>
          <w:b/>
          <w:bCs/>
          <w:lang w:val="el" w:eastAsia="el"/>
        </w:rPr>
        <w:t>4210332.15</w:t>
      </w:r>
    </w:p>
    <w:p>
      <w:pPr>
        <w:spacing w:before="240" w:after="240"/>
        <w:rPr>
          <w:lang w:val="el" w:eastAsia="el"/>
        </w:rPr>
      </w:pPr>
      <w:r>
        <w:rPr>
          <w:b/>
          <w:bCs/>
          <w:lang w:val="el" w:eastAsia="el"/>
        </w:rPr>
        <w:t>4210327.93 4210329.76 4210333.27 4210349.55 4210352.68</w:t>
      </w:r>
    </w:p>
    <w:p>
      <w:pPr>
        <w:spacing w:before="240" w:after="240"/>
        <w:rPr>
          <w:lang w:val="el" w:eastAsia="el"/>
        </w:rPr>
      </w:pPr>
      <w:r>
        <w:rPr>
          <w:b/>
          <w:bCs/>
          <w:lang w:val="el" w:eastAsia="el"/>
        </w:rPr>
        <w:t>ΥΠΟΜΝΗΜΑ ΣΥΜΒΟΛΙΣΜΩΝ</w:t>
      </w:r>
    </w:p>
    <w:p>
      <w:pPr>
        <w:spacing w:before="240" w:after="240"/>
        <w:rPr>
          <w:lang w:val="el" w:eastAsia="el"/>
        </w:rPr>
      </w:pPr>
      <w:r>
        <w:rPr>
          <w:b/>
          <w:bCs/>
          <w:lang w:val="el" w:eastAsia="el"/>
        </w:rPr>
        <w:t>ΧΩΡΟΣ ΑΘΛΟΠΑΙΔΙΩΝ(ΓΗΠΕΔΑ ΜΠΑΣΚΕΤ)</w:t>
      </w:r>
    </w:p>
    <w:p>
      <w:pPr>
        <w:spacing w:before="240" w:after="240"/>
        <w:rPr>
          <w:lang w:val="el" w:eastAsia="el"/>
        </w:rPr>
      </w:pPr>
      <w:r>
        <w:rPr>
          <w:lang w:val="el" w:eastAsia="el"/>
        </w:rPr>
        <w:t xml:space="preserve">1. </w:t>
      </w:r>
      <w:r>
        <w:rPr>
          <w:b/>
          <w:bCs/>
          <w:lang w:val="el" w:eastAsia="el"/>
        </w:rPr>
        <w:t>Το παρόν ιοπογραφικό διάγραμμα είναι ενιαγμένο στο κρατικό σύστημα συντεταγμένων ΕΓΣΑ'87, τα δε υψόμετρα είναι απόλυτα.</w:t>
      </w:r>
    </w:p>
    <w:p>
      <w:pPr>
        <w:spacing w:before="240" w:after="240"/>
        <w:rPr>
          <w:lang w:val="el" w:eastAsia="el"/>
        </w:rPr>
      </w:pPr>
      <w:r>
        <w:rPr>
          <w:lang w:val="el" w:eastAsia="el"/>
        </w:rPr>
        <w:t xml:space="preserve">2. </w:t>
      </w:r>
      <w:r>
        <w:rPr>
          <w:b/>
          <w:bCs/>
          <w:lang w:val="el" w:eastAsia="el"/>
        </w:rPr>
        <w:t>Η εξάρτηση στο ΕΓΣΑ'87 έγινε με HEP0S</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0"/>
        <w:gridCol w:w="3170"/>
        <w:gridCol w:w="3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