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14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139</w:t>
      </w:r>
    </w:p>
    <w:p>
      <w:pPr>
        <w:pStyle w:val="PreambelText"/>
        <w:spacing w:before="240" w:after="240"/>
        <w:rPr>
          <w:lang w:val="el" w:eastAsia="el"/>
        </w:rPr>
      </w:pPr>
      <w:r>
        <w:rPr>
          <w:b/>
          <w:bCs/>
          <w:lang w:val="el" w:eastAsia="el"/>
        </w:rPr>
        <w:t>NOMOΣ ΥΠ’ ΑΡΙΘΜ. 4955</w:t>
      </w:r>
    </w:p>
    <w:p>
      <w:pPr>
        <w:pStyle w:val="PreambelText"/>
        <w:spacing w:before="240" w:after="240"/>
        <w:rPr>
          <w:lang w:val="el" w:eastAsia="el"/>
        </w:rPr>
      </w:pPr>
      <w:r>
        <w:rPr>
          <w:b/>
          <w:bCs/>
          <w:lang w:val="el" w:eastAsia="el"/>
        </w:rPr>
        <w:t>Ενσωμάτωση στην ελληνική νομοθεσία της Οδηγίας (ΕΕ) 2020/262 του Συμβουλίου της 19ης Δεκεμβρίου 2019 για τη θέσπιση του γενικού καθεστώτος των ειδικών φόρων κατανάλωσης (αναδιατύπωση) (L 58), άσκηση της τελωνειακής αντιπροσώπευσης και ρύθμιση επαγγέλματος τελωνειακού αντιπροσώπου, λοιπές τελωνειακές και φορολογικές ρυθμίσεις και άλλες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ΣΤΗΝ ΕΛΛΗΝΙΚΗ ΝΟΜΟΘΕΣΙΑ ΤΗΣ ΟΔΗΓΙΑΣ (ΕΕ) 2020/262 ΤΟΥ ΣΥΜΒΟΥΛΙΟΥ</w:t>
      </w:r>
    </w:p>
    <w:p>
      <w:pPr>
        <w:spacing w:before="240" w:after="240"/>
        <w:rPr>
          <w:lang w:val="el" w:eastAsia="el"/>
        </w:rPr>
      </w:pPr>
      <w:r>
        <w:rPr>
          <w:b/>
          <w:bCs/>
          <w:lang w:val="el" w:eastAsia="el"/>
        </w:rPr>
        <w:t>ΤΗΣ 19ης ΔΕΚΕΜΒΡΙΟΥ 2019 ΓΙΑ ΤΗ ΘΕΣΠΙΣΗ ΤΟΥ ΓΕΝΙΚΟΥ ΚΑΘΕΣΤΩΤΟΣ ΤΩΝ ΕΙΔΙΚΩΝ ΦΟΡΩΝ ΚΑΤΑΝΑΛΩΣΗΣ (ΑΝΑΔΙΑΤΥΠΩΣΗ) (L 58) - ΤΡΟΠΟΠΟΙΗΣΕΙΣ ΤΟΥ ΕΘΝΙΚΟΥ ΤΕΛΩΝΕΙΑΚΟΥ ΚΩΔΙΚΑ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ενσωμάτωση στον Εθνικό Τελωνειακό Κώδικα (ν. 2960/2001, Α’ 265) της Οδηγίας (ΕΕ) 2020/262 του Συμβουλίου της 19ης Δεκεμβρίου 2019 για τη θέσπιση του γενικού καθεστώτος των ειδικών φόρων κατανάλωσης (L 58), με την οποία αναδιατυπώνονται, για λόγους σαφήνειας και εναρμόνισης, οι όροι επιβολής του ειδικού φόρου κατανάλωσης σε προϊόντα που καλύπτει η Οδηγία 2008/118/ΕΚ, ώστε να διασφαλίζεται η ορθή λειτουργία της εσωτερικής αγοράς, να διευκρινίζονται τα προϊόντα που υπόκεινται σε ειδικό φόρο κατανάλωσης στα οποία εφαρμόζεται η Οδηγία (ΕΕ) 2020/262 και να γίνεται αναφορά για τον σκοπό αυτόν στις Οδηγίες του Συμβουλίου 2011/64/ΕΕ, 92/83/ΕΟΚ, 92/84/ΕΟΚ, 2003/96/ΕΚ, να προσδιορίζονται τα στοιχεία των ενωσιακών κανόνων που εφαρμόζονται και στους άλλους έμμεσους φόρους για ειδικούς σκοπούς, καθώς και να καθορίζονται όλα τα συναφή θέματα.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αναθεώρηση των όρων του γενικού καθεστώτος για τους ειδικούς φόρους κατανάλωσης που επιβάλλονται άμεσα ή έμμεσα στην κατανάλωση των κάτωθι προϊόντων («προϊόντα υποκείμενα σε ειδικό φόρο κατανάλωσης»):</w:t>
      </w:r>
    </w:p>
    <w:p>
      <w:pPr>
        <w:pStyle w:val="StructureList1"/>
        <w:spacing w:before="120" w:after="0"/>
        <w:rPr>
          <w:lang w:val="el" w:eastAsia="el"/>
        </w:rPr>
      </w:pPr>
      <w:r>
        <w:rPr>
          <w:lang w:val="el" w:eastAsia="el"/>
        </w:rPr>
        <w:t>αα)</w:t>
      </w:r>
      <w:r>
        <w:rPr>
          <w:lang w:val="en" w:eastAsia="en"/>
        </w:rPr>
        <w:tab/>
      </w:r>
      <w:r>
        <w:rPr>
          <w:lang w:val="el" w:eastAsia="el"/>
        </w:rPr>
        <w:t>ενεργειακά προϊόντα και ηλεκτρική ενέργεια που εμπίπτουν στην Οδηγία 2003/96/ΕΚ,</w:t>
      </w:r>
    </w:p>
    <w:p>
      <w:pPr>
        <w:pStyle w:val="StructureList1"/>
        <w:spacing w:before="120" w:after="0"/>
        <w:rPr>
          <w:lang w:val="el" w:eastAsia="el"/>
        </w:rPr>
      </w:pPr>
      <w:r>
        <w:rPr>
          <w:lang w:val="el" w:eastAsia="el"/>
        </w:rPr>
        <w:t>αβ)</w:t>
      </w:r>
      <w:r>
        <w:rPr>
          <w:lang w:val="en" w:eastAsia="en"/>
        </w:rPr>
        <w:tab/>
      </w:r>
      <w:r>
        <w:rPr>
          <w:lang w:val="el" w:eastAsia="el"/>
        </w:rPr>
        <w:t>αλκοόλη και αλκοολούχα ποτά που εμπίπτουν στις Οδηγίες 92/83/ΕΟΚ και 92/84/ΕΟΚ,</w:t>
      </w:r>
    </w:p>
    <w:p>
      <w:pPr>
        <w:pStyle w:val="StructureList1"/>
        <w:spacing w:before="120" w:after="0"/>
        <w:rPr>
          <w:lang w:val="el" w:eastAsia="el"/>
        </w:rPr>
      </w:pPr>
      <w:r>
        <w:rPr>
          <w:lang w:val="el" w:eastAsia="el"/>
        </w:rPr>
        <w:t>αγ)</w:t>
      </w:r>
      <w:r>
        <w:rPr>
          <w:lang w:val="en" w:eastAsia="en"/>
        </w:rPr>
        <w:tab/>
      </w:r>
      <w:r>
        <w:rPr>
          <w:lang w:val="el" w:eastAsia="el"/>
        </w:rPr>
        <w:t>βιομηχανοποιημένα καπνά που εμπίπτουν στην Οδηγία 2011/64/ΕΕ και</w:t>
      </w:r>
    </w:p>
    <w:p>
      <w:pPr>
        <w:pStyle w:val="StructureList1"/>
        <w:spacing w:before="120" w:after="0"/>
        <w:rPr>
          <w:lang w:val="el" w:eastAsia="el"/>
        </w:rPr>
      </w:pPr>
      <w:r>
        <w:rPr>
          <w:lang w:val="el" w:eastAsia="el"/>
        </w:rPr>
        <w:t>β)</w:t>
      </w:r>
      <w:r>
        <w:rPr>
          <w:lang w:val="en" w:eastAsia="en"/>
        </w:rPr>
        <w:tab/>
      </w:r>
      <w:r>
        <w:rPr>
          <w:lang w:val="el" w:eastAsia="el"/>
        </w:rPr>
        <w:t>ο καθορισμός όλων των συναφών ζητημάτων ιδίως για την επιβολή άλλων πρόσθετων έμμεσων φόρων για ειδικούς σκοπούς.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 - Τροποποίηση άρθρου 54 του ν. 2960/2001 (παρ. 1, 2 και 4</w:t>
      </w:r>
    </w:p>
    <w:p>
      <w:pPr>
        <w:spacing w:before="240" w:after="240"/>
        <w:rPr>
          <w:lang w:val="el" w:eastAsia="el"/>
        </w:rPr>
      </w:pPr>
      <w:r>
        <w:rPr>
          <w:b/>
          <w:bCs/>
          <w:lang w:val="el" w:eastAsia="el"/>
        </w:rPr>
        <w:t>άρθρου 2, παρ. 2, 3, 4 και 5 άρθρου 4, άρθρο 5</w:t>
      </w:r>
    </w:p>
    <w:p>
      <w:pPr>
        <w:spacing w:before="240" w:after="240"/>
        <w:rPr>
          <w:lang w:val="el" w:eastAsia="el"/>
        </w:rPr>
      </w:pPr>
      <w:r>
        <w:rPr>
          <w:b/>
          <w:bCs/>
          <w:lang w:val="el" w:eastAsia="el"/>
        </w:rPr>
        <w:t>και παρ. 1 άρθρου 6 της Οδηγίας (ΕΕ) 2020/262)</w:t>
      </w:r>
    </w:p>
    <w:p>
      <w:pPr>
        <w:spacing w:before="240" w:after="240"/>
        <w:rPr>
          <w:lang w:val="el" w:eastAsia="el"/>
        </w:rPr>
      </w:pPr>
      <w:r>
        <w:rPr>
          <w:lang w:val="el" w:eastAsia="el"/>
        </w:rPr>
        <w:t>Στο άρθρο 54 του ν. 2960/2001 (Α’ 265): α) αντικαθίσταται ο τίτλος, β) η παρ. 1 τροποποιείται ως προς βα) την υποδιαίρεσή της σε περ. α’ έως γ’, ββ) την εξειδίκευση της εδαφικής εφαρμογής του ειδικού φόρου κατανάλωσης, γ) στο πρώτο και το δεύτερο εδάφιο της παρ. 3, η λέξη «έδαφος» αντικαθίσταται από τις λέξεις «ένα από τα εδάφη», δ) η παρ. 4 αντικαθίσταται, ε) στην παρ. 6, στο πεδίο εφαρμογής για τα εισαγόμενα προϊόντα, προστίθενται τα προϊόντα της παρ. 3 του άρθρου 355 της Συνθήκης για τη Λειτουργία της Ευρωπαϊκής Ένωσης (ΣΛΕΕ), στ) επέρχονται νομοτεχνικές βελτιώσεις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Εφαρμογή του ενωσιακού τελωνειακού κώδικα στα υποκείμενα σε ειδικό φόρο κατανάλωσης</w:t>
      </w:r>
    </w:p>
    <w:p>
      <w:pPr>
        <w:spacing w:before="240" w:after="240"/>
        <w:rPr>
          <w:lang w:val="el" w:eastAsia="el"/>
        </w:rPr>
      </w:pPr>
      <w:r>
        <w:rPr>
          <w:lang w:val="el" w:eastAsia="el"/>
        </w:rPr>
        <w:t>προϊόντα - Εδαφική εφαρμογή - Γενεσιουργό γεγονός επιβολής του φόρου</w:t>
      </w:r>
    </w:p>
    <w:p>
      <w:pPr>
        <w:spacing w:before="240" w:after="240"/>
        <w:rPr>
          <w:lang w:val="el" w:eastAsia="el"/>
        </w:rPr>
      </w:pPr>
      <w:r>
        <w:rPr>
          <w:lang w:val="el" w:eastAsia="el"/>
        </w:rPr>
        <w:t>1. Στον ειδικό φόρο κατανάλωσης υπόκεινται τα προϊόντα του άρθρου 53, κατά:</w:t>
      </w:r>
    </w:p>
    <w:p>
      <w:pPr>
        <w:spacing w:before="240" w:after="240"/>
        <w:rPr>
          <w:lang w:val="el" w:eastAsia="el"/>
        </w:rPr>
      </w:pPr>
      <w:r>
        <w:rPr>
          <w:lang w:val="el" w:eastAsia="el"/>
        </w:rPr>
        <w:t>α) την παραγωγή τους, συμπεριλαμβανομένης, ανάλογα με την περίπτωση, της εξόρυξής τους στο εσωτερικό της χώρας,</w:t>
      </w:r>
    </w:p>
    <w:p>
      <w:pPr>
        <w:spacing w:before="240" w:after="240"/>
        <w:rPr>
          <w:lang w:val="el" w:eastAsia="el"/>
        </w:rPr>
      </w:pPr>
      <w:r>
        <w:rPr>
          <w:lang w:val="el" w:eastAsia="el"/>
        </w:rPr>
        <w:t>β) την εισαγωγή τους ή την παράτυπη είσοδό τους στο εσωτερικό της χώρας,</w:t>
      </w:r>
    </w:p>
    <w:p>
      <w:pPr>
        <w:spacing w:before="240" w:after="240"/>
        <w:rPr>
          <w:lang w:val="el" w:eastAsia="el"/>
        </w:rPr>
      </w:pPr>
      <w:r>
        <w:rPr>
          <w:lang w:val="el" w:eastAsia="el"/>
        </w:rPr>
        <w:t>γ) την παραλαβή τους από άλλα κράτη μέλη της Ε.Ε. στο εσωτερικό της χώρας.</w:t>
      </w:r>
    </w:p>
    <w:p>
      <w:pPr>
        <w:spacing w:before="240" w:after="240"/>
        <w:rPr>
          <w:lang w:val="el" w:eastAsia="el"/>
        </w:rPr>
      </w:pPr>
      <w:r>
        <w:rPr>
          <w:lang w:val="el" w:eastAsia="el"/>
        </w:rPr>
        <w:t>2.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spacing w:before="240" w:after="240"/>
        <w:rPr>
          <w:lang w:val="el" w:eastAsia="el"/>
        </w:rPr>
      </w:pPr>
      <w:r>
        <w:rPr>
          <w:lang w:val="el" w:eastAsia="el"/>
        </w:rPr>
        <w:t>3. Οι διατυπώσεις που προβλέπονται από τις ενωσι- 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spacing w:before="240" w:after="240"/>
        <w:rPr>
          <w:lang w:val="el" w:eastAsia="el"/>
        </w:rPr>
      </w:pPr>
      <w:r>
        <w:rPr>
          <w:lang w:val="el" w:eastAsia="el"/>
        </w:rPr>
        <w:t>4.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spacing w:before="240" w:after="240"/>
        <w:rPr>
          <w:lang w:val="el" w:eastAsia="el"/>
        </w:rPr>
      </w:pPr>
      <w:r>
        <w:rPr>
          <w:lang w:val="el" w:eastAsia="el"/>
        </w:rPr>
        <w:t>5.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spacing w:before="240" w:after="240"/>
        <w:rPr>
          <w:lang w:val="el" w:eastAsia="el"/>
        </w:rPr>
      </w:pPr>
      <w:r>
        <w:rPr>
          <w:lang w:val="el" w:eastAsia="el"/>
        </w:rPr>
        <w:t>α) Κανάριοι Νήσοι,</w:t>
      </w:r>
    </w:p>
    <w:p>
      <w:pPr>
        <w:spacing w:before="240" w:after="240"/>
        <w:rPr>
          <w:lang w:val="el" w:eastAsia="el"/>
        </w:rPr>
      </w:pPr>
      <w:r>
        <w:rPr>
          <w:lang w:val="el" w:eastAsia="el"/>
        </w:rPr>
        <w:t>β) Τα γαλλικά εδάφη που αναφέρονται στο άρθρο 349 και στην παρ. 1 του άρθρου 355 της Συνθήκης για τη Λειτουργία της Ευρωπαϊκής Ένωσης,</w:t>
      </w:r>
    </w:p>
    <w:p>
      <w:pPr>
        <w:spacing w:before="240" w:after="240"/>
        <w:rPr>
          <w:lang w:val="el" w:eastAsia="el"/>
        </w:rPr>
      </w:pPr>
      <w:r>
        <w:rPr>
          <w:lang w:val="el" w:eastAsia="el"/>
        </w:rPr>
        <w:t>γ) Νήσοι Άαλαντ,</w:t>
      </w:r>
    </w:p>
    <w:p>
      <w:pPr>
        <w:spacing w:before="240" w:after="240"/>
        <w:rPr>
          <w:lang w:val="el" w:eastAsia="el"/>
        </w:rPr>
      </w:pPr>
      <w:r>
        <w:rPr>
          <w:lang w:val="el" w:eastAsia="el"/>
        </w:rPr>
        <w:t>δ) Αγγλονορμανδικές Νήσοι.</w:t>
      </w:r>
    </w:p>
    <w:p>
      <w:pPr>
        <w:spacing w:before="240" w:after="240"/>
        <w:rPr>
          <w:lang w:val="el" w:eastAsia="el"/>
        </w:rPr>
      </w:pPr>
      <w:r>
        <w:rPr>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spacing w:before="240" w:after="240"/>
        <w:rPr>
          <w:lang w:val="el" w:eastAsia="el"/>
        </w:rPr>
      </w:pPr>
      <w:r>
        <w:rPr>
          <w:lang w:val="el" w:eastAsia="el"/>
        </w:rPr>
        <w:t>6.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spacing w:before="240" w:after="240"/>
        <w:rPr>
          <w:lang w:val="el" w:eastAsia="el"/>
        </w:rPr>
      </w:pPr>
      <w:r>
        <w:rPr>
          <w:lang w:val="el" w:eastAsia="el"/>
        </w:rPr>
        <w:t>α) Νήσος Ελιγολάνδη,</w:t>
      </w:r>
    </w:p>
    <w:p>
      <w:pPr>
        <w:spacing w:before="240" w:after="240"/>
        <w:rPr>
          <w:lang w:val="el" w:eastAsia="el"/>
        </w:rPr>
      </w:pPr>
      <w:r>
        <w:rPr>
          <w:lang w:val="el" w:eastAsia="el"/>
        </w:rPr>
        <w:t>β) Έδαφος του Μπίζινγκεν,</w:t>
      </w:r>
    </w:p>
    <w:p>
      <w:pPr>
        <w:spacing w:before="240" w:after="240"/>
        <w:rPr>
          <w:lang w:val="el" w:eastAsia="el"/>
        </w:rPr>
      </w:pPr>
      <w:r>
        <w:rPr>
          <w:lang w:val="el" w:eastAsia="el"/>
        </w:rPr>
        <w:t>γ) Θέουτα,</w:t>
      </w:r>
    </w:p>
    <w:p>
      <w:pPr>
        <w:spacing w:before="240" w:after="240"/>
        <w:rPr>
          <w:lang w:val="el" w:eastAsia="el"/>
        </w:rPr>
      </w:pPr>
      <w:r>
        <w:rPr>
          <w:lang w:val="el" w:eastAsia="el"/>
        </w:rPr>
        <w:t>δ) Μελίλια,</w:t>
      </w:r>
    </w:p>
    <w:p>
      <w:pPr>
        <w:spacing w:before="240" w:after="240"/>
        <w:rPr>
          <w:lang w:val="el" w:eastAsia="el"/>
        </w:rPr>
      </w:pPr>
      <w:r>
        <w:rPr>
          <w:lang w:val="el" w:eastAsia="el"/>
        </w:rPr>
        <w:t>ε) Λιβίνιο,</w:t>
      </w:r>
    </w:p>
    <w:p>
      <w:pPr>
        <w:spacing w:before="240" w:after="240"/>
        <w:rPr>
          <w:lang w:val="el" w:eastAsia="el"/>
        </w:rPr>
      </w:pPr>
      <w:r>
        <w:rPr>
          <w:lang w:val="el" w:eastAsia="el"/>
        </w:rPr>
        <w:t>στ) το Γιβραλτάρ.</w:t>
      </w:r>
    </w:p>
    <w:p>
      <w:pPr>
        <w:spacing w:before="240" w:after="240"/>
        <w:rPr>
          <w:lang w:val="el" w:eastAsia="el"/>
        </w:rPr>
      </w:pPr>
      <w:r>
        <w:rPr>
          <w:lang w:val="el" w:eastAsia="el"/>
        </w:rPr>
        <w:t>7. Για την εφαρμογή του τρίτου μέρους, η διακίνηση των υποκείμενων σε ειδικό φόρο κατανάλωσης προϊόντων από ή προς:</w:t>
      </w:r>
    </w:p>
    <w:p>
      <w:pPr>
        <w:spacing w:before="240" w:after="240"/>
        <w:rPr>
          <w:lang w:val="el" w:eastAsia="el"/>
        </w:rPr>
      </w:pPr>
      <w:r>
        <w:rPr>
          <w:lang w:val="el" w:eastAsia="el"/>
        </w:rPr>
        <w:t>α) το Πριγκιπάτο του Μονακό, αντιμετωπίζεται ως διακίνηση από ή προς τη Γαλλία,</w:t>
      </w:r>
    </w:p>
    <w:p>
      <w:pPr>
        <w:spacing w:before="240" w:after="240"/>
        <w:rPr>
          <w:lang w:val="el" w:eastAsia="el"/>
        </w:rPr>
      </w:pPr>
      <w:r>
        <w:rPr>
          <w:lang w:val="el" w:eastAsia="el"/>
        </w:rPr>
        <w:t>β) τον Άγιο Μαρίνο, αντιμετωπίζεται ως διακίνηση από ή προς την Ιταλία,</w:t>
      </w:r>
    </w:p>
    <w:p>
      <w:pPr>
        <w:spacing w:before="240" w:after="240"/>
        <w:rPr>
          <w:lang w:val="el" w:eastAsia="el"/>
        </w:rPr>
      </w:pPr>
      <w:r>
        <w:rPr>
          <w:lang w:val="el" w:eastAsia="el"/>
        </w:rPr>
        <w:t>γ) τις περιοχές κυρίαρχων βάσεων του Ηνωμένου Βασιλείου στο Ακρωτήρι και τη Δεκέλεια, αντιμετωπίζεται ως διακίνηση από ή προς την Κύπρο,</w:t>
      </w:r>
    </w:p>
    <w:p>
      <w:pPr>
        <w:spacing w:before="240" w:after="240"/>
        <w:rPr>
          <w:lang w:val="el" w:eastAsia="el"/>
        </w:rPr>
      </w:pPr>
      <w:r>
        <w:rPr>
          <w:lang w:val="el" w:eastAsia="el"/>
        </w:rPr>
        <w:t>δ) τη Nήσο του Μαν, αντιμετωπίζεται ως διακίνηση από ή προς το Ηνωμένο Βασίλειο,</w:t>
      </w:r>
    </w:p>
    <w:p>
      <w:pPr>
        <w:spacing w:before="240" w:after="240"/>
        <w:rPr>
          <w:lang w:val="el" w:eastAsia="el"/>
        </w:rPr>
      </w:pPr>
      <w:r>
        <w:rPr>
          <w:lang w:val="el" w:eastAsia="el"/>
        </w:rPr>
        <w:t>ε) το Jungholz και το Mittelberg (Kleines Walsertal), αντιμετωπίζεται ως διακίνηση από ή προς τη Γερμανία.».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 Τροποποίηση άρθρου 55</w:t>
      </w:r>
    </w:p>
    <w:p>
      <w:pPr>
        <w:spacing w:before="240" w:after="240"/>
        <w:rPr>
          <w:lang w:val="el" w:eastAsia="el"/>
        </w:rPr>
      </w:pPr>
      <w:r>
        <w:rPr>
          <w:b/>
          <w:bCs/>
          <w:lang w:val="el" w:eastAsia="el"/>
        </w:rPr>
        <w:t>του ν. 2960/2001 (άρθρο 3 της Οδηγίας</w:t>
      </w:r>
    </w:p>
    <w:p>
      <w:pPr>
        <w:spacing w:before="240" w:after="240"/>
        <w:rPr>
          <w:lang w:val="el" w:eastAsia="el"/>
        </w:rPr>
      </w:pPr>
      <w:r>
        <w:rPr>
          <w:b/>
          <w:bCs/>
          <w:lang w:val="el" w:eastAsia="el"/>
        </w:rPr>
        <w:t>(ΕΕ) 2020/262)</w:t>
      </w:r>
    </w:p>
    <w:p>
      <w:pPr>
        <w:spacing w:before="240" w:after="240"/>
        <w:rPr>
          <w:lang w:val="el" w:eastAsia="el"/>
        </w:rPr>
      </w:pPr>
      <w:r>
        <w:rPr>
          <w:lang w:val="el" w:eastAsia="el"/>
        </w:rPr>
        <w:t>Στο άρθρο 55 του ν. 2960/2001 (Α’ 265) α) εξειδικεύονται οι ορισμοί των περ. α’ έως γ’, ζ’ έως ια’, β) στην περ. στ’ ο ορισμός «τελωνειακή διαδικασία αναστολής ή τελωνειακό καθεστώς αναστολής» αντικαθίσταται από τον ορισμό της «παράτυπης εισόδου», γ) προστίθενται περ. ιδ’ έως κα’, δ) επέρχονται νομοτεχνικές βελτιώσεις και το άρθρο 55 διαμορφώνεται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τρίτου μέρους νοούνται ως:</w:t>
      </w:r>
    </w:p>
    <w:p>
      <w:pPr>
        <w:spacing w:before="240" w:after="240"/>
        <w:rPr>
          <w:lang w:val="el" w:eastAsia="el"/>
        </w:rPr>
      </w:pPr>
      <w:r>
        <w:rPr>
          <w:lang w:val="el" w:eastAsia="el"/>
        </w:rPr>
        <w:t>α) «εγκεκριμένος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spacing w:before="240" w:after="240"/>
        <w:rPr>
          <w:lang w:val="el" w:eastAsia="el"/>
        </w:rPr>
      </w:pPr>
      <w:r>
        <w:rPr>
          <w:lang w:val="el" w:eastAsia="el"/>
        </w:rPr>
        <w:t>β) «έδαφος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spacing w:before="240" w:after="240"/>
        <w:rPr>
          <w:lang w:val="el" w:eastAsia="el"/>
        </w:rPr>
      </w:pPr>
      <w:r>
        <w:rPr>
          <w:lang w:val="el" w:eastAsia="el"/>
        </w:rPr>
        <w:t>γ) «έδαφος της Ένωσης»: τα εδάφη των κρατών μελών της Ε.Ε.,</w:t>
      </w:r>
    </w:p>
    <w:p>
      <w:pPr>
        <w:spacing w:before="240" w:after="240"/>
        <w:rPr>
          <w:lang w:val="el" w:eastAsia="el"/>
        </w:rPr>
      </w:pPr>
      <w:r>
        <w:rPr>
          <w:lang w:val="el" w:eastAsia="el"/>
        </w:rPr>
        <w:t>δ) «τρίτα εδάφη»: τα εδάφη που απαριθμούνται στις παρ. 5 και 6 του άρθρου 54,</w:t>
      </w:r>
    </w:p>
    <w:p>
      <w:pPr>
        <w:spacing w:before="240" w:after="240"/>
        <w:rPr>
          <w:lang w:val="el" w:eastAsia="el"/>
        </w:rPr>
      </w:pPr>
      <w:r>
        <w:rPr>
          <w:lang w:val="el" w:eastAsia="el"/>
        </w:rPr>
        <w:t>ε) «τρίτη χώρα»: κράτος ή έδαφος στο οποίο δεν εφαρμόζονται οι Συνθήκες,</w:t>
      </w:r>
    </w:p>
    <w:p>
      <w:pPr>
        <w:spacing w:before="240" w:after="240"/>
        <w:rPr>
          <w:lang w:val="el" w:eastAsia="el"/>
        </w:rPr>
      </w:pPr>
      <w:r>
        <w:rPr>
          <w:lang w:val="el" w:eastAsia="el"/>
        </w:rPr>
        <w:t>στ) «παράτυπη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spacing w:before="240" w:after="240"/>
        <w:rPr>
          <w:lang w:val="el" w:eastAsia="el"/>
        </w:rPr>
      </w:pPr>
      <w:r>
        <w:rPr>
          <w:lang w:val="el" w:eastAsia="el"/>
        </w:rPr>
        <w:t>ζ) «καθεστώς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spacing w:before="240" w:after="240"/>
        <w:rPr>
          <w:lang w:val="el" w:eastAsia="el"/>
        </w:rPr>
      </w:pPr>
      <w:r>
        <w:rPr>
          <w:lang w:val="el" w:eastAsia="el"/>
        </w:rPr>
        <w:t>η) «εισαγωγή»: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 θ) «εγγεγραμμένος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κράτους-μέλους της Ε.Ε., τα οποία διακινούνται υπό καθεστώς αναστολής του ειδικού φόρου κατανάλωσης,</w:t>
      </w:r>
    </w:p>
    <w:p>
      <w:pPr>
        <w:spacing w:before="240" w:after="240"/>
        <w:rPr>
          <w:lang w:val="el" w:eastAsia="el"/>
        </w:rPr>
      </w:pPr>
      <w:r>
        <w:rPr>
          <w:lang w:val="el" w:eastAsia="el"/>
        </w:rPr>
        <w:t>ι) «εγγεγραμμένος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spacing w:before="240" w:after="240"/>
        <w:rPr>
          <w:lang w:val="el" w:eastAsia="el"/>
        </w:rPr>
      </w:pPr>
      <w:r>
        <w:rPr>
          <w:lang w:val="el" w:eastAsia="el"/>
        </w:rPr>
        <w:t>ια) «φορολογική αποθήκη»: ο τόπος όπου υποκείμενα σε ειδικό φόρο κατανάλωσης προϊόντα παράγονται, μεταποιούνται, κατέχονται, αποθηκεύονται, παραλαμβάνο- 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spacing w:before="240" w:after="240"/>
        <w:rPr>
          <w:lang w:val="el" w:eastAsia="el"/>
        </w:rPr>
      </w:pPr>
      <w:r>
        <w:rPr>
          <w:lang w:val="el" w:eastAsia="el"/>
        </w:rPr>
        <w:t>ιβ) «Σημείο Κατανάλωσης φυσικού αερίου»: η εγκατάσταση καταναλωτή φυσικού αερίου στην οποία παραδίδεται φυσικό αέριο για τελική χρήση.</w:t>
      </w:r>
    </w:p>
    <w:p>
      <w:pPr>
        <w:spacing w:before="240" w:after="240"/>
        <w:rPr>
          <w:lang w:val="el" w:eastAsia="el"/>
        </w:rPr>
      </w:pPr>
      <w:r>
        <w:rPr>
          <w:lang w:val="el" w:eastAsia="el"/>
        </w:rPr>
        <w:t>ιγ) «Διανομέας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 ιδ) «πιστοποιημένος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spacing w:before="240" w:after="240"/>
        <w:rPr>
          <w:lang w:val="el" w:eastAsia="el"/>
        </w:rPr>
      </w:pPr>
      <w:r>
        <w:rPr>
          <w:lang w:val="el" w:eastAsia="el"/>
        </w:rPr>
        <w:t>ιε) «πιστοποιημένος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spacing w:before="240" w:after="240"/>
        <w:rPr>
          <w:lang w:val="el" w:eastAsia="el"/>
        </w:rPr>
      </w:pPr>
      <w:r>
        <w:rPr>
          <w:lang w:val="el" w:eastAsia="el"/>
        </w:rPr>
        <w:t>ιστ) «κράτος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spacing w:before="240" w:after="240"/>
        <w:rPr>
          <w:lang w:val="el" w:eastAsia="el"/>
        </w:rPr>
      </w:pPr>
      <w:r>
        <w:rPr>
          <w:lang w:val="el" w:eastAsia="el"/>
        </w:rPr>
        <w:t>ιζ) «κράτος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spacing w:before="240" w:after="240"/>
        <w:rPr>
          <w:lang w:val="el" w:eastAsia="el"/>
        </w:rPr>
      </w:pPr>
      <w:r>
        <w:rPr>
          <w:lang w:val="el" w:eastAsia="el"/>
        </w:rPr>
        <w:t>ιη) «κράτος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spacing w:before="240" w:after="240"/>
        <w:rPr>
          <w:lang w:val="el" w:eastAsia="el"/>
        </w:rPr>
      </w:pPr>
      <w:r>
        <w:rPr>
          <w:lang w:val="el" w:eastAsia="el"/>
        </w:rPr>
        <w:t>ιθ) «διαγραφή»: η απαλλαγή από την υποχρέωση καταβολής ειδικού φόρου κατανάλωσης που δεν έχει καταβληθεί,</w:t>
      </w:r>
    </w:p>
    <w:p>
      <w:pPr>
        <w:spacing w:before="240" w:after="240"/>
        <w:rPr>
          <w:lang w:val="el" w:eastAsia="el"/>
        </w:rPr>
      </w:pPr>
      <w:r>
        <w:rPr>
          <w:lang w:val="el" w:eastAsia="el"/>
        </w:rPr>
        <w:t>κ) «επιστροφή»: η επιστροφή ποσού ειδικού φόρου κατανάλωσης που έχει καταβληθεί,</w:t>
      </w:r>
    </w:p>
    <w:p>
      <w:pPr>
        <w:spacing w:before="240" w:after="240"/>
        <w:rPr>
          <w:lang w:val="el" w:eastAsia="el"/>
        </w:rPr>
      </w:pPr>
      <w:r>
        <w:rPr>
          <w:lang w:val="el" w:eastAsia="el"/>
        </w:rPr>
        <w:t>κα) «μηχανοργανωμένο σύστημα»: το μηχανοργανω- 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Χρόνος και τόπος όπου καθίσταται απαιτητός</w:t>
      </w:r>
    </w:p>
    <w:p>
      <w:pPr>
        <w:spacing w:before="240" w:after="240"/>
        <w:rPr>
          <w:lang w:val="el" w:eastAsia="el"/>
        </w:rPr>
      </w:pPr>
      <w:r>
        <w:rPr>
          <w:b/>
          <w:bCs/>
          <w:lang w:val="el" w:eastAsia="el"/>
        </w:rPr>
        <w:t>ο φόρος - Τροποποίηση άρθρου 56 του ν. 2960/ 2001 (παρ. 2, 3 και 4 άρθρου 6, άρθρο 7 και πρώτο εδάφιο άρθρου 8 της Οδηγίας</w:t>
      </w:r>
    </w:p>
    <w:p>
      <w:pPr>
        <w:spacing w:before="240" w:after="240"/>
        <w:rPr>
          <w:lang w:val="el" w:eastAsia="el"/>
        </w:rPr>
      </w:pPr>
      <w:r>
        <w:rPr>
          <w:b/>
          <w:bCs/>
          <w:lang w:val="el" w:eastAsia="el"/>
        </w:rPr>
        <w:t>(ΕΕ) 2020/262)</w:t>
      </w:r>
    </w:p>
    <w:p>
      <w:pPr>
        <w:spacing w:before="240" w:after="240"/>
        <w:rPr>
          <w:lang w:val="el" w:eastAsia="el"/>
        </w:rPr>
      </w:pPr>
      <w:r>
        <w:rPr>
          <w:lang w:val="el" w:eastAsia="el"/>
        </w:rPr>
        <w:t>Στο άρθρο 56 του ν. 2960/2001 (Α’ 265), α) αντικαθίστανται αα) ο τίτλος, αβ) οι περ. β’, γ’και δ’ της παρ. 2, αγ) οι παρ. 3 και 8, β) στην παρ. 6, βα) αντικαθίστανται η περ. β’ και το πρώτο εδάφιο της περ. δ’, ββ) τροποποιείται η περ. γ’ με την προσθήκη της μεταποίησης, γ) επέρχονται νομοτεχνικές βελτιώσεις και το άρθρο 56 διαμορφώνεται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Χρόνος και τόπος όπου καθίσταται απαιτητός ο φόρος</w:t>
      </w:r>
    </w:p>
    <w:p>
      <w:pPr>
        <w:spacing w:before="240" w:after="240"/>
        <w:rPr>
          <w:lang w:val="el" w:eastAsia="el"/>
        </w:rPr>
      </w:pPr>
      <w:r>
        <w:rPr>
          <w:lang w:val="el" w:eastAsia="el"/>
        </w:rPr>
        <w:t>1. Ο ειδικός φόρος κατανάλωσης καθίσταται απαιτητός κατά το χρόνο θέσης σε ανάλωση των προϊόντων στο εσωτερικό της χώρας.</w:t>
      </w:r>
    </w:p>
    <w:p>
      <w:pPr>
        <w:spacing w:before="240" w:after="240"/>
        <w:rPr>
          <w:lang w:val="el" w:eastAsia="el"/>
        </w:rPr>
      </w:pPr>
      <w:r>
        <w:rPr>
          <w:lang w:val="el" w:eastAsia="el"/>
        </w:rPr>
        <w:t>2. Θεωρείται ως «θέση σε ανάλωση»:</w:t>
      </w:r>
    </w:p>
    <w:p>
      <w:pPr>
        <w:spacing w:before="240" w:after="240"/>
        <w:rPr>
          <w:lang w:val="el" w:eastAsia="el"/>
        </w:rPr>
      </w:pPr>
      <w:r>
        <w:rPr>
          <w:lang w:val="el" w:eastAsia="el"/>
        </w:rPr>
        <w:t>α) η έξοδος υποκείμενων σε ειδικό φόρο κατανάλωσης προϊόντων από ένα καθεστώς αναστολής, συμπεριλαμ- βανομένης της παράτυπης εξόδου,</w:t>
      </w:r>
    </w:p>
    <w:p>
      <w:pPr>
        <w:spacing w:before="240" w:after="240"/>
        <w:rPr>
          <w:lang w:val="el" w:eastAsia="el"/>
        </w:rPr>
      </w:pPr>
      <w:r>
        <w:rPr>
          <w:lang w:val="el" w:eastAsia="el"/>
        </w:rPr>
        <w:t>β) 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spacing w:before="240" w:after="240"/>
        <w:rPr>
          <w:lang w:val="el" w:eastAsia="el"/>
        </w:rPr>
      </w:pPr>
      <w:r>
        <w:rPr>
          <w:lang w:val="el" w:eastAsia="el"/>
        </w:rPr>
        <w:t>γ) 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spacing w:before="240" w:after="240"/>
        <w:rPr>
          <w:lang w:val="el" w:eastAsia="el"/>
        </w:rPr>
      </w:pPr>
      <w:r>
        <w:rPr>
          <w:lang w:val="el" w:eastAsia="el"/>
        </w:rPr>
        <w:t>δ) 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spacing w:before="240" w:after="240"/>
        <w:rPr>
          <w:lang w:val="el" w:eastAsia="el"/>
        </w:rPr>
      </w:pPr>
      <w:r>
        <w:rPr>
          <w:lang w:val="el" w:eastAsia="el"/>
        </w:rPr>
        <w:t>3. Ο χρόνος εξόδου από καθεστώς αναστολής, σύμφωνα με την περ. α’ της παρ. 2, είναι:</w:t>
      </w:r>
    </w:p>
    <w:p>
      <w:pPr>
        <w:spacing w:before="240" w:after="240"/>
        <w:rPr>
          <w:lang w:val="el" w:eastAsia="el"/>
        </w:rPr>
      </w:pPr>
      <w:r>
        <w:rPr>
          <w:lang w:val="el" w:eastAsia="el"/>
        </w:rPr>
        <w:t>α) 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spacing w:before="240" w:after="240"/>
        <w:rPr>
          <w:lang w:val="el" w:eastAsia="el"/>
        </w:rPr>
      </w:pPr>
      <w:r>
        <w:rPr>
          <w:lang w:val="el" w:eastAsia="el"/>
        </w:rPr>
        <w:t>β) 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spacing w:before="240" w:after="240"/>
        <w:rPr>
          <w:lang w:val="el" w:eastAsia="el"/>
        </w:rPr>
      </w:pPr>
      <w:r>
        <w:rPr>
          <w:lang w:val="el" w:eastAsia="el"/>
        </w:rPr>
        <w:t>γ) 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spacing w:before="240" w:after="240"/>
        <w:rPr>
          <w:lang w:val="el" w:eastAsia="el"/>
        </w:rPr>
      </w:pPr>
      <w:r>
        <w:rPr>
          <w:lang w:val="el" w:eastAsia="el"/>
        </w:rPr>
        <w:t>4.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spacing w:before="240" w:after="240"/>
        <w:rPr>
          <w:lang w:val="el" w:eastAsia="el"/>
        </w:rPr>
      </w:pPr>
      <w:r>
        <w:rPr>
          <w:lang w:val="el" w:eastAsia="el"/>
        </w:rPr>
        <w:t>5.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spacing w:before="240" w:after="240"/>
        <w:rPr>
          <w:lang w:val="el" w:eastAsia="el"/>
        </w:rPr>
      </w:pPr>
      <w:r>
        <w:rPr>
          <w:lang w:val="el" w:eastAsia="el"/>
        </w:rPr>
        <w:t>6. Με την επιφύλαξη του άρθρου 101, υπόχρεος να καταβάλει τον ειδικό φόρο κατανάλωσης που καθίσταται απαιτητός είναι:</w:t>
      </w:r>
    </w:p>
    <w:p>
      <w:pPr>
        <w:spacing w:before="240" w:after="240"/>
        <w:rPr>
          <w:lang w:val="el" w:eastAsia="el"/>
        </w:rPr>
      </w:pPr>
      <w:r>
        <w:rPr>
          <w:lang w:val="el" w:eastAsia="el"/>
        </w:rPr>
        <w:t>α) σε σχέση με την έξοδο υποκείμενων σε ειδικό φόρο κατανάλωσης προϊόντων από καθεστώς αναστολής, όπως αναφέρεται στην περ. α’ της παρ. 2:</w:t>
      </w:r>
    </w:p>
    <w:p>
      <w:pPr>
        <w:spacing w:before="240" w:after="240"/>
        <w:rPr>
          <w:lang w:val="el" w:eastAsia="el"/>
        </w:rPr>
      </w:pPr>
      <w:r>
        <w:rPr>
          <w:lang w:val="el" w:eastAsia="el"/>
        </w:rPr>
        <w:t>i) 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spacing w:before="240" w:after="240"/>
        <w:rPr>
          <w:lang w:val="el" w:eastAsia="el"/>
        </w:rPr>
      </w:pPr>
      <w:r>
        <w:rPr>
          <w:lang w:val="el" w:eastAsia="el"/>
        </w:rPr>
        <w:t>ii) 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spacing w:before="240" w:after="240"/>
        <w:rPr>
          <w:lang w:val="el" w:eastAsia="el"/>
        </w:rPr>
      </w:pPr>
      <w:r>
        <w:rPr>
          <w:lang w:val="el" w:eastAsia="el"/>
        </w:rPr>
        <w:t>β) 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spacing w:before="240" w:after="240"/>
        <w:rPr>
          <w:lang w:val="el" w:eastAsia="el"/>
        </w:rPr>
      </w:pPr>
      <w:r>
        <w:rPr>
          <w:lang w:val="el" w:eastAsia="el"/>
        </w:rPr>
        <w:t>γ) 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spacing w:before="240" w:after="240"/>
        <w:rPr>
          <w:lang w:val="el" w:eastAsia="el"/>
        </w:rPr>
      </w:pPr>
      <w:r>
        <w:rPr>
          <w:lang w:val="el" w:eastAsia="el"/>
        </w:rPr>
        <w:t>δ) 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spacing w:before="240" w:after="240"/>
        <w:rPr>
          <w:lang w:val="el" w:eastAsia="el"/>
        </w:rPr>
      </w:pPr>
      <w:r>
        <w:rPr>
          <w:lang w:val="el" w:eastAsia="el"/>
        </w:rPr>
        <w:t>7.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spacing w:before="240" w:after="240"/>
        <w:rPr>
          <w:lang w:val="el" w:eastAsia="el"/>
        </w:rPr>
      </w:pPr>
      <w:r>
        <w:rPr>
          <w:lang w:val="el" w:eastAsia="el"/>
        </w:rPr>
        <w:t>8.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 Αντικατάσταση άρθρου 57 του ν. 2960/2001 (άρθρα 33 και 34 της Οδηγίας (ΕΕ) 2020/262)</w:t>
      </w:r>
    </w:p>
    <w:p>
      <w:pPr>
        <w:spacing w:before="240" w:after="240"/>
        <w:rPr>
          <w:lang w:val="el" w:eastAsia="el"/>
        </w:rPr>
      </w:pPr>
      <w:r>
        <w:rPr>
          <w:lang w:val="el" w:eastAsia="el"/>
        </w:rPr>
        <w:t>Το άρθρο 57 του ν. 2960/2001 (Α’ 265)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spacing w:before="240" w:after="240"/>
        <w:rPr>
          <w:lang w:val="el" w:eastAsia="el"/>
        </w:rPr>
      </w:pPr>
      <w:r>
        <w:rPr>
          <w:lang w:val="el" w:eastAsia="el"/>
        </w:rPr>
        <w:t>2.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spacing w:before="240" w:after="240"/>
        <w:rPr>
          <w:lang w:val="el" w:eastAsia="el"/>
        </w:rPr>
      </w:pPr>
      <w:r>
        <w:rPr>
          <w:lang w:val="el" w:eastAsia="el"/>
        </w:rPr>
        <w:t>3.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spacing w:before="240" w:after="240"/>
        <w:rPr>
          <w:lang w:val="el" w:eastAsia="el"/>
        </w:rPr>
      </w:pPr>
      <w:r>
        <w:rPr>
          <w:lang w:val="el" w:eastAsia="el"/>
        </w:rPr>
        <w:t>4.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spacing w:before="240" w:after="240"/>
        <w:rPr>
          <w:lang w:val="el" w:eastAsia="el"/>
        </w:rPr>
      </w:pPr>
      <w:r>
        <w:rPr>
          <w:lang w:val="el" w:eastAsia="el"/>
        </w:rPr>
        <w:t>5.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spacing w:before="240" w:after="240"/>
        <w:rPr>
          <w:lang w:val="el" w:eastAsia="el"/>
        </w:rPr>
      </w:pPr>
      <w:r>
        <w:rPr>
          <w:lang w:val="el" w:eastAsia="el"/>
        </w:rPr>
        <w:t>6.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spacing w:before="240" w:after="240"/>
        <w:rPr>
          <w:lang w:val="el" w:eastAsia="el"/>
        </w:rPr>
      </w:pPr>
      <w:r>
        <w:rPr>
          <w:lang w:val="el" w:eastAsia="el"/>
        </w:rPr>
        <w:t>7.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spacing w:before="240" w:after="240"/>
        <w:rPr>
          <w:lang w:val="el" w:eastAsia="el"/>
        </w:rPr>
      </w:pPr>
      <w:r>
        <w:rPr>
          <w:lang w:val="el" w:eastAsia="el"/>
        </w:rPr>
        <w:t>8.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spacing w:before="240" w:after="240"/>
        <w:rPr>
          <w:lang w:val="el" w:eastAsia="el"/>
        </w:rPr>
      </w:pPr>
      <w:r>
        <w:rPr>
          <w:lang w:val="el" w:eastAsia="el"/>
        </w:rPr>
        <w:t>9.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προκειμένου να παραδοθούν στο έδαφος άλλου κράτους μέλους για εμπορικούς σκοπούς - Ηλεκτρονικό απλουστευμένο διοικητικό έγγραφο και αναφορά παραλαβής - Προσθήκη άρθρου 57Α στον ν. 2960/2001 (άρθρα 35, 36 και 37 της Οδηγίας (ΕΕ) 2020/262)</w:t>
      </w:r>
    </w:p>
    <w:p>
      <w:pPr>
        <w:spacing w:before="240" w:after="240"/>
        <w:rPr>
          <w:lang w:val="el" w:eastAsia="el"/>
        </w:rPr>
      </w:pPr>
      <w:r>
        <w:rPr>
          <w:lang w:val="el" w:eastAsia="el"/>
        </w:rPr>
        <w:t>Μετά το άρθρο 57 του ν. 2960/2001 (Α’ 265),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spacing w:before="240" w:after="240"/>
        <w:rPr>
          <w:lang w:val="el" w:eastAsia="el"/>
        </w:rPr>
      </w:pPr>
      <w:r>
        <w:rPr>
          <w:lang w:val="el" w:eastAsia="el"/>
        </w:rPr>
        <w:t>1.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spacing w:before="240" w:after="240"/>
        <w:rPr>
          <w:lang w:val="el" w:eastAsia="el"/>
        </w:rPr>
      </w:pPr>
      <w:r>
        <w:rPr>
          <w:lang w:val="el" w:eastAsia="el"/>
        </w:rPr>
        <w:t>2. Ο πιστοποιημένος παραλήπτης, δυνάμει της παρ. 6 του άρθρου 57, συμμορφώνεται με τις ακόλουθες υποχρεώσεις:</w:t>
      </w:r>
    </w:p>
    <w:p>
      <w:pPr>
        <w:spacing w:before="240" w:after="240"/>
        <w:rPr>
          <w:lang w:val="el" w:eastAsia="el"/>
        </w:rPr>
      </w:pPr>
      <w:r>
        <w:rPr>
          <w:lang w:val="el" w:eastAsia="el"/>
        </w:rPr>
        <w:t>α) 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spacing w:before="240" w:after="240"/>
        <w:rPr>
          <w:lang w:val="el" w:eastAsia="el"/>
        </w:rPr>
      </w:pPr>
      <w:r>
        <w:rPr>
          <w:lang w:val="el" w:eastAsia="el"/>
        </w:rPr>
        <w:t>β) 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spacing w:before="240" w:after="240"/>
        <w:rPr>
          <w:lang w:val="el" w:eastAsia="el"/>
        </w:rPr>
      </w:pPr>
      <w:r>
        <w:rPr>
          <w:lang w:val="el" w:eastAsia="el"/>
        </w:rPr>
        <w:t>γ) 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lang w:val="el" w:eastAsia="el"/>
        </w:rPr>
        <w:t>Κατά παρέκκλιση της περ. α), δύναται, στις ενδεδειγ- 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spacing w:before="240" w:after="240"/>
        <w:rPr>
          <w:lang w:val="el" w:eastAsia="el"/>
        </w:rPr>
      </w:pPr>
      <w:r>
        <w:rPr>
          <w:lang w:val="el" w:eastAsia="el"/>
        </w:rPr>
        <w:t>3. Η εγγύηση της περ. α) της παρ. 2 ισχύει σε όλη την Ευρωπαϊκή Ένωση.</w:t>
      </w:r>
    </w:p>
    <w:p>
      <w:pPr>
        <w:spacing w:before="240" w:after="240"/>
        <w:rPr>
          <w:lang w:val="el" w:eastAsia="el"/>
        </w:rPr>
      </w:pPr>
      <w:r>
        <w:rPr>
          <w:lang w:val="el" w:eastAsia="el"/>
        </w:rPr>
        <w:t>4.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spacing w:before="240" w:after="240"/>
        <w:rPr>
          <w:lang w:val="el" w:eastAsia="el"/>
        </w:rPr>
      </w:pPr>
      <w:r>
        <w:rPr>
          <w:lang w:val="el" w:eastAsia="el"/>
        </w:rPr>
        <w:t>5.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spacing w:before="240" w:after="240"/>
        <w:rPr>
          <w:lang w:val="el" w:eastAsia="el"/>
        </w:rPr>
      </w:pPr>
      <w:r>
        <w:rPr>
          <w:lang w:val="el" w:eastAsia="el"/>
        </w:rPr>
        <w:t>6. Για τον πιστοποιημένο αποστολέα ή τον πιστοποιημένο παραλήπτη που αποστέλλει ή παραλαμβά- 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spacing w:before="240" w:after="240"/>
        <w:rPr>
          <w:lang w:val="el" w:eastAsia="el"/>
        </w:rPr>
      </w:pPr>
      <w:r>
        <w:rPr>
          <w:lang w:val="el" w:eastAsia="el"/>
        </w:rPr>
        <w:t>7.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spacing w:before="240" w:after="240"/>
        <w:rPr>
          <w:lang w:val="el" w:eastAsia="el"/>
        </w:rPr>
      </w:pPr>
      <w:r>
        <w:rPr>
          <w:lang w:val="el" w:eastAsia="el"/>
        </w:rPr>
        <w:t>8.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spacing w:before="240" w:after="240"/>
        <w:rPr>
          <w:lang w:val="el" w:eastAsia="el"/>
        </w:rPr>
      </w:pPr>
      <w:r>
        <w:rPr>
          <w:lang w:val="el" w:eastAsia="el"/>
        </w:rPr>
        <w:t>9.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spacing w:before="240" w:after="240"/>
        <w:rPr>
          <w:lang w:val="el" w:eastAsia="el"/>
        </w:rPr>
      </w:pPr>
      <w:r>
        <w:rPr>
          <w:lang w:val="el" w:eastAsia="el"/>
        </w:rPr>
        <w:t>10.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spacing w:before="240" w:after="240"/>
        <w:rPr>
          <w:lang w:val="el" w:eastAsia="el"/>
        </w:rPr>
      </w:pPr>
      <w:r>
        <w:rPr>
          <w:lang w:val="el" w:eastAsia="el"/>
        </w:rPr>
        <w:t>11.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 νειακές αρχές, χρησιμοποιώντας το μηχανοργανωμένο σύστημα.</w:t>
      </w:r>
    </w:p>
    <w:p>
      <w:pPr>
        <w:spacing w:before="240" w:after="240"/>
        <w:rPr>
          <w:lang w:val="el" w:eastAsia="el"/>
        </w:rPr>
      </w:pPr>
      <w:r>
        <w:rPr>
          <w:lang w:val="el" w:eastAsia="el"/>
        </w:rPr>
        <w:t>12. Κατά την παραλαβή των προϊόντων που υπόκει- 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spacing w:before="240" w:after="240"/>
        <w:rPr>
          <w:lang w:val="el" w:eastAsia="el"/>
        </w:rPr>
      </w:pPr>
      <w:r>
        <w:rPr>
          <w:lang w:val="el" w:eastAsia="el"/>
        </w:rPr>
        <w:t>13.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spacing w:before="240" w:after="240"/>
        <w:rPr>
          <w:lang w:val="el" w:eastAsia="el"/>
        </w:rPr>
      </w:pPr>
      <w:r>
        <w:rPr>
          <w:lang w:val="el" w:eastAsia="el"/>
        </w:rPr>
        <w:t>14. Οι αρμόδιες αρχές του κράτους μέλους αποστολής διαβιβάζουν την αναφορά παραλαβής στον πιστοποιημένο αποστολέα.</w:t>
      </w:r>
    </w:p>
    <w:p>
      <w:pPr>
        <w:spacing w:before="240" w:after="240"/>
        <w:rPr>
          <w:lang w:val="el" w:eastAsia="el"/>
        </w:rPr>
      </w:pPr>
      <w:r>
        <w:rPr>
          <w:lang w:val="el" w:eastAsia="el"/>
        </w:rPr>
        <w:t>15.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 πονται στο άρθρο 66.</w:t>
      </w:r>
    </w:p>
    <w:p>
      <w:pPr>
        <w:spacing w:before="240" w:after="240"/>
        <w:rPr>
          <w:lang w:val="el" w:eastAsia="el"/>
        </w:rPr>
      </w:pPr>
      <w:r>
        <w:rPr>
          <w:lang w:val="el" w:eastAsia="el"/>
        </w:rPr>
        <w:t>16.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 - Προσθήκη άρθρου 57Β στον ν. 2960/2001 (άρθρα 38, 39, 40 της Οδηγίας (ΕΕ) 2020/262)</w:t>
      </w:r>
    </w:p>
    <w:p>
      <w:pPr>
        <w:spacing w:before="240" w:after="240"/>
        <w:rPr>
          <w:lang w:val="el" w:eastAsia="el"/>
        </w:rPr>
      </w:pPr>
      <w:r>
        <w:rPr>
          <w:lang w:val="el" w:eastAsia="el"/>
        </w:rPr>
        <w:t>Μετά το άρθρο 57Α του ν. 2960/2001 (Α’ 265), όπως αυτό προστίθεται με το άρθρο 7 του παρόντος, προστίθεται άρθρο 57Β ως εξής:</w:t>
      </w:r>
    </w:p>
    <w:p>
      <w:pPr>
        <w:spacing w:before="240" w:after="240"/>
        <w:rPr>
          <w:lang w:val="el" w:eastAsia="el"/>
        </w:rPr>
      </w:pPr>
      <w:r>
        <w:rPr>
          <w:lang w:val="el" w:eastAsia="el"/>
        </w:rPr>
        <w:t>«Άρθρο 57Β</w:t>
      </w:r>
    </w:p>
    <w:p>
      <w:pPr>
        <w:spacing w:before="240" w:after="240"/>
        <w:rPr>
          <w:lang w:val="el" w:eastAsia="el"/>
        </w:rPr>
      </w:pPr>
      <w:r>
        <w:rPr>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spacing w:before="240" w:after="240"/>
        <w:rPr>
          <w:lang w:val="el" w:eastAsia="el"/>
        </w:rPr>
      </w:pPr>
      <w:r>
        <w:rPr>
          <w:lang w:val="el" w:eastAsia="el"/>
        </w:rPr>
        <w:t>1.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spacing w:before="240" w:after="240"/>
        <w:rPr>
          <w:lang w:val="el" w:eastAsia="el"/>
        </w:rPr>
      </w:pPr>
      <w:r>
        <w:rPr>
          <w:lang w:val="el" w:eastAsia="el"/>
        </w:rPr>
        <w:t>α) 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spacing w:before="240" w:after="240"/>
        <w:rPr>
          <w:lang w:val="el" w:eastAsia="el"/>
        </w:rPr>
      </w:pPr>
      <w:r>
        <w:rPr>
          <w:lang w:val="el" w:eastAsia="el"/>
        </w:rPr>
        <w:t>β) 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 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spacing w:before="240" w:after="240"/>
        <w:rPr>
          <w:lang w:val="el" w:eastAsia="el"/>
        </w:rPr>
      </w:pPr>
      <w:r>
        <w:rPr>
          <w:lang w:val="el" w:eastAsia="el"/>
        </w:rPr>
        <w:t>2. Μόλις αποκατασταθεί η διαθεσιμότητα του μηχα- 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spacing w:before="240" w:after="240"/>
        <w:rPr>
          <w:lang w:val="el" w:eastAsia="el"/>
        </w:rPr>
      </w:pPr>
      <w:r>
        <w:rPr>
          <w:lang w:val="el" w:eastAsia="el"/>
        </w:rPr>
        <w:t>3. Ο πιστοποιημένος αποστολέας φυλάσσει αντίγραφο του εφεδρικού εγγράφου που αναφέρεται στην περ. α) της παρ. 1 στα λογιστικά του αρχεία.</w:t>
      </w:r>
    </w:p>
    <w:p>
      <w:pPr>
        <w:spacing w:before="240" w:after="240"/>
        <w:rPr>
          <w:lang w:val="el" w:eastAsia="el"/>
        </w:rPr>
      </w:pPr>
      <w:r>
        <w:rPr>
          <w:lang w:val="el" w:eastAsia="el"/>
        </w:rPr>
        <w:t>4.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spacing w:before="240" w:after="240"/>
        <w:rPr>
          <w:lang w:val="el" w:eastAsia="el"/>
        </w:rPr>
      </w:pPr>
      <w:r>
        <w:rPr>
          <w:lang w:val="el" w:eastAsia="el"/>
        </w:rPr>
        <w:t>5.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 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lang w:val="el" w:eastAsia="el"/>
        </w:rPr>
        <w:t>Μόλις αποκατασταθεί η διαθεσιμότητα του μηχανορ- 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spacing w:before="240" w:after="240"/>
        <w:rPr>
          <w:lang w:val="el" w:eastAsia="el"/>
        </w:rPr>
      </w:pPr>
      <w:r>
        <w:rPr>
          <w:lang w:val="el" w:eastAsia="el"/>
        </w:rPr>
        <w:t>6.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spacing w:before="240" w:after="240"/>
        <w:rPr>
          <w:lang w:val="el" w:eastAsia="el"/>
        </w:rPr>
      </w:pPr>
      <w:r>
        <w:rPr>
          <w:lang w:val="el" w:eastAsia="el"/>
        </w:rPr>
        <w:t>7.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spacing w:before="240" w:after="240"/>
        <w:rPr>
          <w:lang w:val="el" w:eastAsia="el"/>
        </w:rPr>
      </w:pPr>
      <w:r>
        <w:rPr>
          <w:lang w:val="el" w:eastAsia="el"/>
        </w:rPr>
        <w:t>8.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spacing w:before="240" w:after="240"/>
        <w:rPr>
          <w:lang w:val="el" w:eastAsia="el"/>
        </w:rPr>
      </w:pPr>
      <w:r>
        <w:rPr>
          <w:lang w:val="el" w:eastAsia="el"/>
        </w:rPr>
        <w:t>9.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 - Αντικατάσταση άρθρου 58 του ν. 2960/2001 (παρ. 1 άρθρου 42</w:t>
      </w:r>
    </w:p>
    <w:p>
      <w:pPr>
        <w:spacing w:before="240" w:after="240"/>
        <w:rPr>
          <w:lang w:val="el" w:eastAsia="el"/>
        </w:rPr>
      </w:pPr>
      <w:r>
        <w:rPr>
          <w:b/>
          <w:bCs/>
          <w:lang w:val="el" w:eastAsia="el"/>
        </w:rPr>
        <w:t>της Οδηγίας (ΕΕ) 2020/262)</w:t>
      </w:r>
    </w:p>
    <w:p>
      <w:pPr>
        <w:spacing w:before="240" w:after="240"/>
        <w:rPr>
          <w:lang w:val="el" w:eastAsia="el"/>
        </w:rPr>
      </w:pPr>
      <w:r>
        <w:rPr>
          <w:lang w:val="el" w:eastAsia="el"/>
        </w:rPr>
        <w:t>Το άρθρο 58 του ν. 2960/2001 (Α’ 265) αντικαθίσταται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Διακίνηση προϊόντων που έχουν τεθεί</w:t>
      </w:r>
    </w:p>
    <w:p>
      <w:pPr>
        <w:spacing w:before="240" w:after="240"/>
        <w:rPr>
          <w:lang w:val="el" w:eastAsia="el"/>
        </w:rPr>
      </w:pPr>
      <w:r>
        <w:rPr>
          <w:lang w:val="el" w:eastAsia="el"/>
        </w:rPr>
        <w:t>σε ανάλωση μεταξύ δύο τόπων στο έδαφος της χώρας μέσω του εδάφους άλλου κράτους μέλους της Ε.Ε.</w:t>
      </w:r>
    </w:p>
    <w:p>
      <w:pPr>
        <w:spacing w:before="240" w:after="240"/>
        <w:rPr>
          <w:lang w:val="el" w:eastAsia="el"/>
        </w:rPr>
      </w:pPr>
      <w:r>
        <w:rPr>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spacing w:before="240" w:after="240"/>
        <w:rPr>
          <w:lang w:val="el" w:eastAsia="el"/>
        </w:rPr>
      </w:pPr>
      <w:r>
        <w:rPr>
          <w:lang w:val="el" w:eastAsia="el"/>
        </w:rPr>
        <w:t>α) 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spacing w:before="240" w:after="240"/>
        <w:rPr>
          <w:lang w:val="el" w:eastAsia="el"/>
        </w:rPr>
      </w:pPr>
      <w:r>
        <w:rPr>
          <w:lang w:val="el" w:eastAsia="el"/>
        </w:rPr>
        <w:t>β) ο πιστοποιημένος παραλήπτης βεβαιώνει την παραλαβή των προϊόντων, σύμφωνα με τους ισχύοντες κανόνες,</w:t>
      </w:r>
    </w:p>
    <w:p>
      <w:pPr>
        <w:spacing w:before="240" w:after="240"/>
        <w:rPr>
          <w:lang w:val="el" w:eastAsia="el"/>
        </w:rPr>
      </w:pPr>
      <w:r>
        <w:rPr>
          <w:lang w:val="el" w:eastAsia="el"/>
        </w:rPr>
        <w:t>γ) 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Πωλήσεις εξ αποστάσεως - Τροποποίηση άρθρου 60 του ν. 2960/2001 (άρθρο 44</w:t>
      </w:r>
    </w:p>
    <w:p>
      <w:pPr>
        <w:spacing w:before="240" w:after="240"/>
        <w:rPr>
          <w:lang w:val="el" w:eastAsia="el"/>
        </w:rPr>
      </w:pPr>
      <w:r>
        <w:rPr>
          <w:b/>
          <w:bCs/>
          <w:lang w:val="el" w:eastAsia="el"/>
        </w:rPr>
        <w:t>της Οδηγίας (ΕΕ) 2020/262)</w:t>
      </w:r>
    </w:p>
    <w:p>
      <w:pPr>
        <w:spacing w:before="240" w:after="240"/>
        <w:rPr>
          <w:lang w:val="el" w:eastAsia="el"/>
        </w:rPr>
      </w:pPr>
      <w:r>
        <w:rPr>
          <w:lang w:val="el" w:eastAsia="el"/>
        </w:rPr>
        <w:t>Στο άρθρο 60 του ν. 2960/2001 (Α’ 265): α) ως «αρμόδια αρχή» προσδιορίζεται η αρμόδια τελωνειακή αρχή, β) στο πρώτο και τρίτο εδάφιο της παρ. 3, στο εισαγωγικό εδάφιο της παρ. 4 και στην παρ. 5 η λέξη «πωλητής» αντικαθίσταται από την λέξη «αποστολέας», γ) στην παρ. 1: γα) μετά τις λέξεις «εγγεγραμμένου παραλήπτη» προστίθενται οι λέξεις «ή του πιστοποιημένου παραλήπτη», γβ) οι λέξεις «τον πωλητή» αντικαθίστανται από τις λέξεις «αποστολέα που ασκεί ανεξάρτητη οικονομική δραστηριότητα», δ) στο πρώτο εδάφιο της παρ. 3 διαγράφονται οι λέξεις «στο εσωτερικό της χώρας», ε) στην περ. β’ της παρ. 4, οι λέξεις «αρχή που προβλέπε- ται στην περ. α’» αντικαθίστανται από τις λέξεις «αρμόδια τελωνειακή αρχή», στ) στην παρ. 5 απαλείφονται οι λέξεις «διαγράφεται ή», ζ) η παρ. 6 αντικαθίσταται, η) επέρχονται νομοτεχνικές βελτιώσεις και το άρθρο 60 διαμορφώνεται ως εξής:</w:t>
      </w:r>
    </w:p>
    <w:p>
      <w:pPr>
        <w:spacing w:before="240" w:after="240"/>
        <w:rPr>
          <w:lang w:val="el" w:eastAsia="el"/>
        </w:rPr>
      </w:pPr>
      <w:r>
        <w:rPr>
          <w:lang w:val="el" w:eastAsia="el"/>
        </w:rPr>
        <w:t>«Άρθρο 60</w:t>
      </w:r>
    </w:p>
    <w:p>
      <w:pPr>
        <w:spacing w:before="240" w:after="240"/>
        <w:rPr>
          <w:lang w:val="el" w:eastAsia="el"/>
        </w:rPr>
      </w:pPr>
      <w:r>
        <w:rPr>
          <w:lang w:val="el" w:eastAsia="el"/>
        </w:rPr>
        <w:t>Πωλήσεις εξ αποστάσεως</w:t>
      </w:r>
    </w:p>
    <w:p>
      <w:pPr>
        <w:spacing w:before="240" w:after="240"/>
        <w:rPr>
          <w:lang w:val="el" w:eastAsia="el"/>
        </w:rPr>
      </w:pPr>
      <w:r>
        <w:rPr>
          <w:lang w:val="el" w:eastAsia="el"/>
        </w:rPr>
        <w:t>1.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spacing w:before="240" w:after="240"/>
        <w:rPr>
          <w:lang w:val="el" w:eastAsia="el"/>
        </w:rPr>
      </w:pPr>
      <w:r>
        <w:rPr>
          <w:lang w:val="el" w:eastAsia="el"/>
        </w:rPr>
        <w:t>2.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spacing w:before="240" w:after="240"/>
        <w:rPr>
          <w:lang w:val="el" w:eastAsia="el"/>
        </w:rPr>
      </w:pPr>
      <w:r>
        <w:rPr>
          <w:lang w:val="el" w:eastAsia="el"/>
        </w:rPr>
        <w:t>3.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spacing w:before="240" w:after="240"/>
        <w:rPr>
          <w:lang w:val="el" w:eastAsia="el"/>
        </w:rPr>
      </w:pPr>
      <w:r>
        <w:rPr>
          <w:lang w:val="el" w:eastAsia="el"/>
        </w:rPr>
        <w:t>4.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spacing w:before="240" w:after="240"/>
        <w:rPr>
          <w:lang w:val="el" w:eastAsia="el"/>
        </w:rPr>
      </w:pPr>
      <w:r>
        <w:rPr>
          <w:lang w:val="el" w:eastAsia="el"/>
        </w:rPr>
        <w:t>α) 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spacing w:before="240" w:after="240"/>
        <w:rPr>
          <w:lang w:val="el" w:eastAsia="el"/>
        </w:rPr>
      </w:pPr>
      <w:r>
        <w:rPr>
          <w:lang w:val="el" w:eastAsia="el"/>
        </w:rPr>
        <w:t>β) καταβάλλει τον ειδικό φόρο κατανάλωσης στην αρμόδια τελωνειακή αρχή την ημέρα άφιξης των προϊόντων ή το αργότερο την επόμενη εργάσιμη ημέρα,</w:t>
      </w:r>
    </w:p>
    <w:p>
      <w:pPr>
        <w:spacing w:before="240" w:after="240"/>
        <w:rPr>
          <w:lang w:val="el" w:eastAsia="el"/>
        </w:rPr>
      </w:pPr>
      <w:r>
        <w:rPr>
          <w:lang w:val="el" w:eastAsia="el"/>
        </w:rPr>
        <w:t>γ) τηρεί λογιστική των παραδιδόμενων υποκείμενων σε ειδικό φόρο κατανάλωσης προϊόντων.</w:t>
      </w:r>
    </w:p>
    <w:p>
      <w:pPr>
        <w:spacing w:before="240" w:after="240"/>
        <w:rPr>
          <w:lang w:val="el" w:eastAsia="el"/>
        </w:rPr>
      </w:pPr>
      <w:r>
        <w:rPr>
          <w:lang w:val="el" w:eastAsia="el"/>
        </w:rPr>
        <w:t>5.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spacing w:before="240" w:after="240"/>
        <w:rPr>
          <w:lang w:val="el" w:eastAsia="el"/>
        </w:rPr>
      </w:pPr>
      <w:r>
        <w:rPr>
          <w:lang w:val="el" w:eastAsia="el"/>
        </w:rPr>
        <w:t>6.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spacing w:before="240" w:after="240"/>
        <w:rPr>
          <w:lang w:val="el" w:eastAsia="el"/>
        </w:rPr>
      </w:pPr>
      <w:r>
        <w:rPr>
          <w:lang w:val="el" w:eastAsia="el"/>
        </w:rPr>
        <w:t>7.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 - Αντικατάσταση άρθρου 61 του ν. 2960/2001 (άρθρο 45 της Οδηγίας (ΕΕ) 2020/262)</w:t>
      </w:r>
    </w:p>
    <w:p>
      <w:pPr>
        <w:spacing w:before="240" w:after="240"/>
        <w:rPr>
          <w:lang w:val="el" w:eastAsia="el"/>
        </w:rPr>
      </w:pPr>
      <w:r>
        <w:rPr>
          <w:lang w:val="el" w:eastAsia="el"/>
        </w:rPr>
        <w:t>Το άρθρο 61 του ν. 2960/2001 (Α’ 265) αντικαθίσταται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w:t>
      </w:r>
    </w:p>
    <w:p>
      <w:pPr>
        <w:spacing w:before="240" w:after="240"/>
        <w:rPr>
          <w:lang w:val="el" w:eastAsia="el"/>
        </w:rPr>
      </w:pPr>
      <w:r>
        <w:rPr>
          <w:lang w:val="el" w:eastAsia="el"/>
        </w:rPr>
        <w:t>από το κράτος μέλος στο οποίο τέθηκαν</w:t>
      </w:r>
    </w:p>
    <w:p>
      <w:pPr>
        <w:spacing w:before="240" w:after="240"/>
        <w:rPr>
          <w:lang w:val="el" w:eastAsia="el"/>
        </w:rPr>
      </w:pPr>
      <w:r>
        <w:rPr>
          <w:lang w:val="el" w:eastAsia="el"/>
        </w:rPr>
        <w:t>σε ανάλωση</w:t>
      </w:r>
    </w:p>
    <w:p>
      <w:pPr>
        <w:spacing w:before="240" w:after="240"/>
        <w:rPr>
          <w:lang w:val="el" w:eastAsia="el"/>
        </w:rPr>
      </w:pPr>
      <w:r>
        <w:rPr>
          <w:lang w:val="el" w:eastAsia="el"/>
        </w:rPr>
        <w:t>1.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spacing w:before="240" w:after="240"/>
        <w:rPr>
          <w:lang w:val="el" w:eastAsia="el"/>
        </w:rPr>
      </w:pPr>
      <w:r>
        <w:rPr>
          <w:lang w:val="el" w:eastAsia="el"/>
        </w:rPr>
        <w:t>2.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spacing w:before="240" w:after="240"/>
        <w:rPr>
          <w:lang w:val="el" w:eastAsia="el"/>
        </w:rPr>
      </w:pPr>
      <w:r>
        <w:rPr>
          <w:lang w:val="el" w:eastAsia="el"/>
        </w:rPr>
        <w:t>3.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Παραγωγή, μεταποίηση, κατοχή, αποθήκευση - Τροποποίηση άρθρου 62 του ν. 2960/2001</w:t>
      </w:r>
    </w:p>
    <w:p>
      <w:pPr>
        <w:spacing w:before="240" w:after="240"/>
        <w:rPr>
          <w:lang w:val="el" w:eastAsia="el"/>
        </w:rPr>
      </w:pPr>
      <w:r>
        <w:rPr>
          <w:b/>
          <w:bCs/>
          <w:lang w:val="el" w:eastAsia="el"/>
        </w:rPr>
        <w:t>(άρθρο 14 της Οδηγίας (ΕΕ) 2020/262)</w:t>
      </w:r>
    </w:p>
    <w:p>
      <w:pPr>
        <w:spacing w:before="240" w:after="240"/>
        <w:rPr>
          <w:lang w:val="el" w:eastAsia="el"/>
        </w:rPr>
      </w:pPr>
      <w:r>
        <w:rPr>
          <w:lang w:val="el" w:eastAsia="el"/>
        </w:rPr>
        <w:t>Στο άρθρο 62 του ν. 2960/2001 (Α’ 265) επέρχονται οι εξής τροποποιήσεις: α) στον τίτλο προστίθεται η έννοια της αποθήκευσης, β) στο πρώτο εδάφιο της παρ. 1 βα) προστίθεται αναφορά στην αποθήκευση, και ββ) οι λέξεις «κείμενες διατάξεις» αντικαθίστανται από τις λέξεις «διατάξεις του τρίτου μέρους» και το άρθρο 62 διαμορφώνεται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Παραγωγή - Μεταποίηση - Κατοχή - Αποθήκευση</w:t>
      </w:r>
    </w:p>
    <w:p>
      <w:pPr>
        <w:spacing w:before="240" w:after="240"/>
        <w:rPr>
          <w:lang w:val="el" w:eastAsia="el"/>
        </w:rPr>
      </w:pPr>
      <w:r>
        <w:rPr>
          <w:lang w:val="el" w:eastAsia="el"/>
        </w:rPr>
        <w:t>1.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spacing w:before="240" w:after="240"/>
        <w:rPr>
          <w:lang w:val="el" w:eastAsia="el"/>
        </w:rPr>
      </w:pPr>
      <w:r>
        <w:rPr>
          <w:lang w:val="el" w:eastAsia="el"/>
        </w:rPr>
        <w:t>2.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Προϋποθέσεις αναγνώρισης εγκεκριμένου αποθηκευτή - Τροποποίηση άρθρου 64 του ν. 2960/2001 (άρθρο 15 της Οδηγίας (ΕΕ) 2020/262)</w:t>
      </w:r>
    </w:p>
    <w:p>
      <w:pPr>
        <w:spacing w:before="240" w:after="240"/>
        <w:rPr>
          <w:lang w:val="el" w:eastAsia="el"/>
        </w:rPr>
      </w:pPr>
      <w:r>
        <w:rPr>
          <w:lang w:val="el" w:eastAsia="el"/>
        </w:rPr>
        <w:t>Στο άρθρο 64 του ν. 2960/2001 (Α’ 265) επέρχονται οι εξής τροποποιήσεις: α) στην παρ. 1 εξειδικεύεται η αρμόδια αρχή ως η αρμόδια τελωνειακή αρχή, β) στην περ. α’ της παρ. 2 προστίθεται ο όρος της αποθήκευσης, γ) η περ. β’ της παρ. 2 αντικαθίσταται, δ) η περ. γ’ της παρ. 2 τροποποιείται ως προς τον τρόπο καθορισμού των λοιπών προϋποθέσεων, ε) το δεύτερο, τρίτο και πέμπτο στοιχείο της περ. α) της παρ. 3 αντικαθίστανται, στ) προστίθεται παρ. 4, ζ) επέρχονται νομοτεχνικές βελτιώσεις και το άρθρο 64 διαμορφώνεται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Αναγνώριση εγκεκριμένου αποθηκευτή</w:t>
      </w:r>
    </w:p>
    <w:p>
      <w:pPr>
        <w:spacing w:before="240" w:after="240"/>
        <w:rPr>
          <w:lang w:val="el" w:eastAsia="el"/>
        </w:rPr>
      </w:pPr>
      <w:r>
        <w:rPr>
          <w:lang w:val="el" w:eastAsia="el"/>
        </w:rPr>
        <w:t>1.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spacing w:before="240" w:after="240"/>
        <w:rPr>
          <w:lang w:val="el" w:eastAsia="el"/>
        </w:rPr>
      </w:pPr>
      <w:r>
        <w:rPr>
          <w:lang w:val="el" w:eastAsia="el"/>
        </w:rPr>
        <w:t>2. Για να παρασχεθεί η άδεια της παρ. 1, το ενδιαφερόμενο φυσικό ή νομικό πρόσωπο, πρέπει:</w:t>
      </w:r>
    </w:p>
    <w:p>
      <w:pPr>
        <w:spacing w:before="240" w:after="240"/>
        <w:rPr>
          <w:lang w:val="el" w:eastAsia="el"/>
        </w:rPr>
      </w:pPr>
      <w:r>
        <w:rPr>
          <w:lang w:val="el" w:eastAsia="el"/>
        </w:rPr>
        <w:t>α) 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spacing w:before="240" w:after="240"/>
        <w:rPr>
          <w:lang w:val="el" w:eastAsia="el"/>
        </w:rPr>
      </w:pPr>
      <w:r>
        <w:rPr>
          <w:lang w:val="el" w:eastAsia="el"/>
        </w:rPr>
        <w:t>β) 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spacing w:before="240" w:after="240"/>
        <w:rPr>
          <w:lang w:val="el" w:eastAsia="el"/>
        </w:rPr>
      </w:pPr>
      <w:r>
        <w:rPr>
          <w:lang w:val="el" w:eastAsia="el"/>
        </w:rPr>
        <w:t>γ) να πληροί τις λοιπές προϋποθέσεις που καθορίζονται με την απόφαση της παρ. 4.</w:t>
      </w:r>
    </w:p>
    <w:p>
      <w:pPr>
        <w:spacing w:before="240" w:after="240"/>
        <w:rPr>
          <w:lang w:val="el" w:eastAsia="el"/>
        </w:rPr>
      </w:pPr>
      <w:r>
        <w:rPr>
          <w:lang w:val="el" w:eastAsia="el"/>
        </w:rPr>
        <w:t>3. Για την εφαρμογή του τρίτου μέρους του παρόντος Κώδικα ο εγκεκριμένος αποθηκευτής:</w:t>
      </w:r>
    </w:p>
    <w:p>
      <w:pPr>
        <w:spacing w:before="240" w:after="240"/>
        <w:rPr>
          <w:lang w:val="el" w:eastAsia="el"/>
        </w:rPr>
      </w:pPr>
      <w:r>
        <w:rPr>
          <w:lang w:val="el" w:eastAsia="el"/>
        </w:rPr>
        <w:t>α) υποχρεούται:</w:t>
      </w:r>
    </w:p>
    <w:p>
      <w:pPr>
        <w:spacing w:before="240" w:after="240"/>
        <w:rPr>
          <w:lang w:val="el" w:eastAsia="el"/>
        </w:rPr>
      </w:pPr>
      <w:r>
        <w:rPr>
          <w:lang w:val="el" w:eastAsia="el"/>
        </w:rPr>
        <w:t>- 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spacing w:before="240" w:after="240"/>
        <w:rPr>
          <w:lang w:val="el" w:eastAsia="el"/>
        </w:rPr>
      </w:pPr>
      <w:r>
        <w:rPr>
          <w:lang w:val="el" w:eastAsia="el"/>
        </w:rPr>
        <w:t>- να τηρεί για κάθε φορολογική αποθήκη λογιστικά βιβλία των αποθεμάτων και των διακινήσεων των προϊόντων,</w:t>
      </w:r>
    </w:p>
    <w:p>
      <w:pPr>
        <w:spacing w:before="240" w:after="240"/>
        <w:rPr>
          <w:lang w:val="el" w:eastAsia="el"/>
        </w:rPr>
      </w:pPr>
      <w:r>
        <w:rPr>
          <w:lang w:val="el" w:eastAsia="el"/>
        </w:rPr>
        <w:t>- να αποδέχεται οποιονδήποτε έλεγχο,</w:t>
      </w:r>
    </w:p>
    <w:p>
      <w:pPr>
        <w:spacing w:before="240" w:after="240"/>
        <w:rPr>
          <w:lang w:val="el" w:eastAsia="el"/>
        </w:rPr>
      </w:pPr>
      <w:r>
        <w:rPr>
          <w:lang w:val="el" w:eastAsia="el"/>
        </w:rPr>
        <w:t>- να παρέχει εγγύηση προς το Δημόσιο για τη διασφάλιση των συμφερόντων του,</w:t>
      </w:r>
    </w:p>
    <w:p>
      <w:pPr>
        <w:spacing w:before="240" w:after="240"/>
        <w:rPr>
          <w:lang w:val="el" w:eastAsia="el"/>
        </w:rPr>
      </w:pPr>
      <w:r>
        <w:rPr>
          <w:lang w:val="el" w:eastAsia="el"/>
        </w:rPr>
        <w:t>- 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spacing w:before="240" w:after="240"/>
        <w:rPr>
          <w:lang w:val="el" w:eastAsia="el"/>
        </w:rPr>
      </w:pPr>
      <w:r>
        <w:rPr>
          <w:lang w:val="el" w:eastAsia="el"/>
        </w:rPr>
        <w:t>- 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spacing w:before="240" w:after="240"/>
        <w:rPr>
          <w:lang w:val="el" w:eastAsia="el"/>
        </w:rPr>
      </w:pPr>
      <w:r>
        <w:rPr>
          <w:lang w:val="el" w:eastAsia="el"/>
        </w:rPr>
        <w:t>- 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spacing w:before="240" w:after="240"/>
        <w:rPr>
          <w:lang w:val="el" w:eastAsia="el"/>
        </w:rPr>
      </w:pPr>
      <w:r>
        <w:rPr>
          <w:lang w:val="el" w:eastAsia="el"/>
        </w:rPr>
        <w:t>β) Επέχει ευθύνη έναντι του Δημοσίου για τους φόρους που αναλογούν στα προϊόντα.</w:t>
      </w:r>
    </w:p>
    <w:p>
      <w:pPr>
        <w:spacing w:before="240" w:after="240"/>
        <w:rPr>
          <w:lang w:val="el" w:eastAsia="el"/>
        </w:rPr>
      </w:pPr>
      <w:r>
        <w:rPr>
          <w:lang w:val="el" w:eastAsia="el"/>
        </w:rPr>
        <w:t>γ) Ευθύνεται για τις πράξεις των αποθηκαρίων των αποθηκών αυτών σε περίπτωση καταλογισμού τους από την αρμόδια αρχή.</w:t>
      </w:r>
    </w:p>
    <w:p>
      <w:pPr>
        <w:spacing w:before="240" w:after="240"/>
        <w:rPr>
          <w:lang w:val="el" w:eastAsia="el"/>
        </w:rPr>
      </w:pPr>
      <w:r>
        <w:rPr>
          <w:lang w:val="el" w:eastAsia="el"/>
        </w:rPr>
        <w:t>4.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 - Τροποποίηση άρθρου 65 του</w:t>
      </w:r>
    </w:p>
    <w:p>
      <w:pPr>
        <w:spacing w:before="240" w:after="240"/>
        <w:rPr>
          <w:lang w:val="el" w:eastAsia="el"/>
        </w:rPr>
      </w:pPr>
      <w:r>
        <w:rPr>
          <w:b/>
          <w:bCs/>
          <w:lang w:val="el" w:eastAsia="el"/>
        </w:rPr>
        <w:t>ν. 2960/2001(παρ. 5, 6, 7, 8, 9 και 10 άρθρου 6 της Οδηγίας (ΕΕ) 2020/262)</w:t>
      </w:r>
    </w:p>
    <w:p>
      <w:pPr>
        <w:spacing w:before="240" w:after="240"/>
        <w:rPr>
          <w:lang w:val="el" w:eastAsia="el"/>
        </w:rPr>
      </w:pPr>
      <w:r>
        <w:rPr>
          <w:lang w:val="el" w:eastAsia="el"/>
        </w:rPr>
        <w:t>Στο άρθρο 65 του ν. 2960/2001 (Α’ 265) επέρχονται οι εξής τροποποιήσεις: α) στα σημεία που γίνεται αναφορά σε ανεπανόρθωτη απώλεια, αυτή προσδιορίζεται ως «ολική ή μερική», β) στην παρ. 1 προστίθεται η καταστροφή των προϊόντων ως αντικείμενο της άδειας των αρμόδιων αρχών, γ) στην παρ. 2 γα) προστίθενται οι λέξεις «της παρ. 1» για τον προσδιορισμό των προϊόντων, γβ) οι αρμόδιες αρχές προσδιορίζονται ως εθνικές αρχές, γγ) προστίθεται δεύτερο εδάφιο, δ) προστίθεται νέα παρ. 2Α, ε) στην παρ. 3 εα) προβλέπεται ότι η σχετική υπουργική απόφαση εκδίδεται κατόπιν εισήγησης του Διοικητή του Ανεξάρτητης Αρχής Δημοσίων Εσόδων, εβ) «απώλειες» που επέρχονται στο εσωτερικό της χώρας και το άρθρο 65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Καταστροφές και απώλειες προϊόντων που τελούν υπό καθεστώς αναστολής</w:t>
      </w:r>
    </w:p>
    <w:p>
      <w:pPr>
        <w:spacing w:before="240" w:after="240"/>
        <w:rPr>
          <w:lang w:val="el" w:eastAsia="el"/>
        </w:rPr>
      </w:pPr>
      <w:r>
        <w:rPr>
          <w:lang w:val="el" w:eastAsia="el"/>
        </w:rPr>
        <w:t>1.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spacing w:before="240" w:after="240"/>
        <w:rPr>
          <w:lang w:val="el" w:eastAsia="el"/>
        </w:rPr>
      </w:pPr>
      <w:r>
        <w:rPr>
          <w:lang w:val="el" w:eastAsia="el"/>
        </w:rPr>
        <w:t>2.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spacing w:before="240" w:after="240"/>
        <w:rPr>
          <w:lang w:val="el" w:eastAsia="el"/>
        </w:rPr>
      </w:pPr>
      <w:r>
        <w:rPr>
          <w:lang w:val="el" w:eastAsia="el"/>
        </w:rPr>
        <w:t>2Α.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spacing w:before="240" w:after="240"/>
        <w:rPr>
          <w:lang w:val="el" w:eastAsia="el"/>
        </w:rPr>
      </w:pPr>
      <w:r>
        <w:rPr>
          <w:lang w:val="el" w:eastAsia="el"/>
        </w:rPr>
        <w:t>3.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Επιστροφή και διαγραφή - Βεβαίωση και είσπραξη εκ των υστέρων -Τροποποίηση άρθρου 66 του ν. 2960/2001 (άρθρο 10 της Οδηγίας (ΕΕ) 2020/262)</w:t>
      </w:r>
    </w:p>
    <w:p>
      <w:pPr>
        <w:spacing w:before="240" w:after="240"/>
        <w:rPr>
          <w:lang w:val="el" w:eastAsia="el"/>
        </w:rPr>
      </w:pPr>
      <w:r>
        <w:rPr>
          <w:lang w:val="el" w:eastAsia="el"/>
        </w:rPr>
        <w:t>Στο άρθρο 66 του ν. 2960/2001 (Α’ 265) επέρχονται οι εξής τροποποιήσεις: α) αντικαθίσταται ο τίτλος, β) στην παρ. 1 βα) στο πρώτο εδάφιο εξειδικεύονται οι παρα- πεμπόμενες διατάξεις, ββ) η αρμόδια αρχή προσδιορίζεται ως η αρμόδια τελωνειακή αρχή, γ) στην παρ. 2 η αναφορά στο άρθρο 57 αντικαθίσταται από την αναφορά στην παρ. 15 του άρθρου 57Α και η αναφορά στη διαδικασία της παρ. 7 αντικαθίσταται με την αναφορά στις προϋποθέσεις της παρ. 2, δ) στην παρ. 3 δα) εξειδικεύεται η παραπομπή στο άρθρο 60 και δβ) ο πωλη- τής αντικαθίσταται από τον αποστολέα, ε) στην παρ. 5 η ανεπανόρθωτη απώλεια προσδιορίζεται ως «ολική ή μερική», στ) στην παρ. 6 προβλέπεται εισήγηση του Διοικητή του Ανεξάρτητης Αρχής Δημοσίων Εσόδων για την έκδοση της σχετικής υπουργικής απόφασης, ζ) γίνονται νομοτεχνικές βελτιώσεις και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Επιστροφή και διαγραφή - Βεβαίωση και είσπραξη εκ των υστέρων</w:t>
      </w:r>
    </w:p>
    <w:p>
      <w:pPr>
        <w:spacing w:before="240" w:after="240"/>
        <w:rPr>
          <w:lang w:val="el" w:eastAsia="el"/>
        </w:rPr>
      </w:pPr>
      <w:r>
        <w:rPr>
          <w:lang w:val="el" w:eastAsia="el"/>
        </w:rPr>
        <w:t>1.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 νειακή αρχή, εφόσον τα προϊόντα αυτά δεν πρόκειται να καταναλωθούν στο εσωτερικό της χώρας.</w:t>
      </w:r>
    </w:p>
    <w:p>
      <w:pPr>
        <w:spacing w:before="240" w:after="240"/>
        <w:rPr>
          <w:lang w:val="el" w:eastAsia="el"/>
        </w:rPr>
      </w:pPr>
      <w:r>
        <w:rPr>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spacing w:before="240" w:after="240"/>
        <w:rPr>
          <w:lang w:val="el" w:eastAsia="el"/>
        </w:rPr>
      </w:pPr>
      <w:r>
        <w:rPr>
          <w:lang w:val="el" w:eastAsia="el"/>
        </w:rPr>
        <w:t>2.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spacing w:before="240" w:after="240"/>
        <w:rPr>
          <w:lang w:val="el" w:eastAsia="el"/>
        </w:rPr>
      </w:pPr>
      <w:r>
        <w:rPr>
          <w:lang w:val="el" w:eastAsia="el"/>
        </w:rPr>
        <w:t>3.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spacing w:before="240" w:after="240"/>
        <w:rPr>
          <w:lang w:val="el" w:eastAsia="el"/>
        </w:rPr>
      </w:pPr>
      <w:r>
        <w:rPr>
          <w:lang w:val="el" w:eastAsia="el"/>
        </w:rPr>
        <w:t>4.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spacing w:before="240" w:after="240"/>
        <w:rPr>
          <w:lang w:val="el" w:eastAsia="el"/>
        </w:rPr>
      </w:pPr>
      <w:r>
        <w:rPr>
          <w:lang w:val="el" w:eastAsia="el"/>
        </w:rPr>
        <w:t>5.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spacing w:before="240" w:after="240"/>
        <w:rPr>
          <w:lang w:val="el" w:eastAsia="el"/>
        </w:rPr>
      </w:pPr>
      <w:r>
        <w:rPr>
          <w:lang w:val="el" w:eastAsia="el"/>
        </w:rPr>
        <w:t>6.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spacing w:before="240" w:after="240"/>
        <w:rPr>
          <w:lang w:val="el" w:eastAsia="el"/>
        </w:rPr>
      </w:pPr>
      <w:r>
        <w:rPr>
          <w:lang w:val="el" w:eastAsia="el"/>
        </w:rPr>
        <w:t>7.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Πιστοποιητικό απαλλαγής -</w:t>
      </w:r>
    </w:p>
    <w:p>
      <w:pPr>
        <w:spacing w:before="240" w:after="240"/>
        <w:rPr>
          <w:lang w:val="el" w:eastAsia="el"/>
        </w:rPr>
      </w:pPr>
      <w:r>
        <w:rPr>
          <w:b/>
          <w:bCs/>
          <w:lang w:val="el" w:eastAsia="el"/>
        </w:rPr>
        <w:t>Τροποποίηση άρθρου 68 του ν. 2960/2001</w:t>
      </w:r>
    </w:p>
    <w:p>
      <w:pPr>
        <w:spacing w:before="240" w:after="240"/>
        <w:rPr>
          <w:lang w:val="el" w:eastAsia="el"/>
        </w:rPr>
      </w:pPr>
      <w:r>
        <w:rPr>
          <w:b/>
          <w:bCs/>
          <w:lang w:val="el" w:eastAsia="el"/>
        </w:rPr>
        <w:t>(άρθρο 12 της Οδηγίας (ΕΕ) 2020/262)</w:t>
      </w:r>
    </w:p>
    <w:p>
      <w:pPr>
        <w:spacing w:before="240" w:after="240"/>
        <w:rPr>
          <w:lang w:val="el" w:eastAsia="el"/>
        </w:rPr>
      </w:pPr>
      <w:r>
        <w:rPr>
          <w:lang w:val="el" w:eastAsia="el"/>
        </w:rPr>
        <w:t>Στο άρθρο 68 του ν. 2960/2001 (Α’ 265): α) αντικαθίσταται η παρ. 2, β) προστίθεται νέα παρ. 2Α, και το άρθρο 68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Απαλλαγές</w:t>
      </w:r>
    </w:p>
    <w:p>
      <w:pPr>
        <w:spacing w:before="240" w:after="240"/>
        <w:rPr>
          <w:lang w:val="el" w:eastAsia="el"/>
        </w:rPr>
      </w:pPr>
      <w:r>
        <w:rPr>
          <w:lang w:val="el" w:eastAsia="el"/>
        </w:rPr>
        <w:t>1.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spacing w:before="240" w:after="240"/>
        <w:rPr>
          <w:lang w:val="el" w:eastAsia="el"/>
        </w:rPr>
      </w:pPr>
      <w:r>
        <w:rPr>
          <w:lang w:val="el" w:eastAsia="el"/>
        </w:rPr>
        <w:t>α) στα πλαίσια διπλωματικών ή προξενικών σχέσεων, β) 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spacing w:before="240" w:after="240"/>
        <w:rPr>
          <w:lang w:val="el" w:eastAsia="el"/>
        </w:rPr>
      </w:pPr>
      <w:r>
        <w:rPr>
          <w:lang w:val="el" w:eastAsia="el"/>
        </w:rPr>
        <w:t>γ) 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spacing w:before="240" w:after="240"/>
        <w:rPr>
          <w:lang w:val="el" w:eastAsia="el"/>
        </w:rPr>
      </w:pPr>
      <w:r>
        <w:rPr>
          <w:lang w:val="el" w:eastAsia="el"/>
        </w:rPr>
        <w:t>δ) 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spacing w:before="240" w:after="240"/>
        <w:rPr>
          <w:lang w:val="el" w:eastAsia="el"/>
        </w:rPr>
      </w:pPr>
      <w:r>
        <w:rPr>
          <w:lang w:val="el" w:eastAsia="el"/>
        </w:rPr>
        <w:t>ε) για κατανάλωση στα πλαίσια συμφωνίας που συ- 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spacing w:before="240" w:after="240"/>
        <w:rPr>
          <w:lang w:val="el" w:eastAsia="el"/>
        </w:rPr>
      </w:pPr>
      <w:r>
        <w:rPr>
          <w:lang w:val="el" w:eastAsia="el"/>
        </w:rPr>
        <w:t>2.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spacing w:before="240" w:after="240"/>
        <w:rPr>
          <w:lang w:val="el" w:eastAsia="el"/>
        </w:rPr>
      </w:pPr>
      <w:r>
        <w:rPr>
          <w:lang w:val="el" w:eastAsia="el"/>
        </w:rPr>
        <w:t>2Α.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spacing w:before="240" w:after="240"/>
        <w:rPr>
          <w:lang w:val="el" w:eastAsia="el"/>
        </w:rPr>
      </w:pPr>
      <w:r>
        <w:rPr>
          <w:lang w:val="el" w:eastAsia="el"/>
        </w:rPr>
        <w:t>3.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spacing w:before="240" w:after="240"/>
        <w:rPr>
          <w:lang w:val="el" w:eastAsia="el"/>
        </w:rPr>
      </w:pPr>
      <w:r>
        <w:rPr>
          <w:lang w:val="el" w:eastAsia="el"/>
        </w:rPr>
        <w:t>4.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Πωλήσεις προϊόντων που έχουν τεθεί σε ανάλωση από καταστήματα πλοίων και αεροσκαφών - Τροποποίηση παρ. 2 άρθρου 70 του ν. 2960/2001</w:t>
      </w:r>
    </w:p>
    <w:p>
      <w:pPr>
        <w:spacing w:before="240" w:after="240"/>
        <w:rPr>
          <w:lang w:val="el" w:eastAsia="el"/>
        </w:rPr>
      </w:pPr>
      <w:r>
        <w:rPr>
          <w:lang w:val="el" w:eastAsia="el"/>
        </w:rPr>
        <w:t>Στην παρ. 2 του άρθρου 70 του ν. 2960/2001 (Α’ 265): α) το πρώτο εδάφιο τροποποιείται ως προς τον τρόπο διακίνησης των προϊόντων, β) το δεύτερο εδάφιο τροποποιείται ως προς τις αρμόδιες αρχές για την παροχή της σχετικής έγκρισης, γ) επέρχονται νομοτεχνικές βελτιώσεις και η παρ. 2 διαμορφώνεται ως εξής:</w:t>
      </w:r>
    </w:p>
    <w:p>
      <w:pPr>
        <w:spacing w:before="240" w:after="240"/>
        <w:rPr>
          <w:lang w:val="el" w:eastAsia="el"/>
        </w:rPr>
      </w:pPr>
      <w:r>
        <w:rPr>
          <w:lang w:val="el" w:eastAsia="el"/>
        </w:rPr>
        <w:t>«2. 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Μικροί οινοπαραγωγοί - Αντικατάσταση άρθρου 71 του ν. 2960/2001 (άρθρο 48 της Οδηγίας (ΕΕ) 2020/262)</w:t>
      </w:r>
    </w:p>
    <w:p>
      <w:pPr>
        <w:spacing w:before="240" w:after="240"/>
        <w:rPr>
          <w:lang w:val="el" w:eastAsia="el"/>
        </w:rPr>
      </w:pPr>
      <w:r>
        <w:rPr>
          <w:lang w:val="el" w:eastAsia="el"/>
        </w:rPr>
        <w:t>Το άρθρο 71 του ν. 2960/2001 (Α’ 265) αντικαθίσταται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Μικροί οινοπαραγωγοί</w:t>
      </w:r>
    </w:p>
    <w:p>
      <w:pPr>
        <w:spacing w:before="240" w:after="240"/>
        <w:rPr>
          <w:lang w:val="el" w:eastAsia="el"/>
        </w:rPr>
      </w:pPr>
      <w:r>
        <w:rPr>
          <w:lang w:val="el" w:eastAsia="el"/>
        </w:rPr>
        <w:t>1.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 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spacing w:before="240" w:after="240"/>
        <w:rPr>
          <w:lang w:val="el" w:eastAsia="el"/>
        </w:rPr>
      </w:pPr>
      <w:r>
        <w:rPr>
          <w:lang w:val="el" w:eastAsia="el"/>
        </w:rPr>
        <w:t>2.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spacing w:before="240" w:after="240"/>
        <w:rPr>
          <w:lang w:val="el" w:eastAsia="el"/>
        </w:rPr>
      </w:pPr>
      <w:r>
        <w:rPr>
          <w:lang w:val="el" w:eastAsia="el"/>
        </w:rPr>
        <w:t>3.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spacing w:before="240" w:after="240"/>
        <w:rPr>
          <w:lang w:val="el" w:eastAsia="el"/>
        </w:rPr>
      </w:pPr>
      <w:r>
        <w:rPr>
          <w:lang w:val="el" w:eastAsia="el"/>
        </w:rPr>
        <w:t>4.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Τόπος αποστολής και προορισμού της διακίνησης υποκειμένων σε ειδικό φόρο κατανάλωσης προϊόντων υπό καθεστώς αναστολής. Εγγύηση - Τροποποίηση άρθρου 112 του ν. 2960/2001 (άρθρα 16, 17 και 19 της Οδηγίας (ΕΕ) 2020/262)</w:t>
      </w:r>
    </w:p>
    <w:p>
      <w:pPr>
        <w:spacing w:before="240" w:after="240"/>
        <w:rPr>
          <w:lang w:val="el" w:eastAsia="el"/>
        </w:rPr>
      </w:pPr>
      <w:r>
        <w:rPr>
          <w:lang w:val="el" w:eastAsia="el"/>
        </w:rPr>
        <w:t>Στο άρθρο 112 του ν. 2960/2001 (Α’ 265): α) όπου γίνεται παραπομπή στο άρθρο 79 του Κανονισμού (ΕΟΚ) αριθμ. 2913/1992, αυτή αντικαθίσταται με το άρθρο 201 του Κανονισμού (ΕΕ) 952/2013, β) στην περ. α) της παρ. 1 προστίθεται στοιχείο v), γ) προστίθεται παρ. 1 Α, δ) στην παρ. 2 δα) το πρώτο εδάφιο αντικαθίσταται και δβ) το τρίτο εδάφιο απαλείφεται, ε) στην παρ. 3 προστίθεται η αναφορά στην παρ. 1 Α, στ) στην παρ. 4 υποδιαιρούνται περ. α) και β), ζ) στην παρ. 5 ζα) υποδιαιρούνται περ. α) και β), και ζβ) προστίθεται περ. γ), η) στην παρ. 6 ηα) τροποποιείται το δεύτερο εδάφιο ως προς την απαλοιφή του είδους της παρεχόμενης εγγύησης και ηβ) προστίθεται τρίτο εδάφιο, θ) η παρ. 8 αντικαθίσταται, ι) επέρχονται νομοτεχνικές βελτιώσεις και το άρθρο 112 διαμορφώνεται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Διακίνηση υποκειμένων σε ειδικό φόρο κατανάλωσης προϊόντων υπό καθεστώς αναστολής</w:t>
      </w:r>
    </w:p>
    <w:p>
      <w:pPr>
        <w:spacing w:before="240" w:after="240"/>
        <w:rPr>
          <w:lang w:val="el" w:eastAsia="el"/>
        </w:rPr>
      </w:pPr>
      <w:r>
        <w:rPr>
          <w:lang w:val="el" w:eastAsia="el"/>
        </w:rPr>
        <w:t>1.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spacing w:before="240" w:after="240"/>
        <w:rPr>
          <w:lang w:val="el" w:eastAsia="el"/>
        </w:rPr>
      </w:pPr>
      <w:r>
        <w:rPr>
          <w:lang w:val="el" w:eastAsia="el"/>
        </w:rPr>
        <w:t>α) από μια φορολογική αποθήκη προς:</w:t>
      </w:r>
    </w:p>
    <w:p>
      <w:pPr>
        <w:spacing w:before="240" w:after="240"/>
        <w:rPr>
          <w:lang w:val="el" w:eastAsia="el"/>
        </w:rPr>
      </w:pPr>
      <w:r>
        <w:rPr>
          <w:lang w:val="el" w:eastAsia="el"/>
        </w:rPr>
        <w:t>i) άλλη φορολογική αποθήκη,</w:t>
      </w:r>
    </w:p>
    <w:p>
      <w:pPr>
        <w:spacing w:before="240" w:after="240"/>
        <w:rPr>
          <w:lang w:val="el" w:eastAsia="el"/>
        </w:rPr>
      </w:pPr>
      <w:r>
        <w:rPr>
          <w:lang w:val="el" w:eastAsia="el"/>
        </w:rPr>
        <w:t>ii) εγγεγραμμένο παραλήπτη,</w:t>
      </w:r>
    </w:p>
    <w:p>
      <w:pPr>
        <w:spacing w:before="240" w:after="240"/>
        <w:rPr>
          <w:lang w:val="el" w:eastAsia="el"/>
        </w:rPr>
      </w:pPr>
      <w:r>
        <w:rPr>
          <w:lang w:val="el" w:eastAsia="el"/>
        </w:rPr>
        <w:t>iii) τόπο όπου τα υποκείμενα σε ειδικό φόρο κατανάλωσης προϊόντα εξέρχονται από το έδαφος της Ένωσης, σύμφωνα με την παρ. 11 του άρθρου 114,</w:t>
      </w:r>
    </w:p>
    <w:p>
      <w:pPr>
        <w:spacing w:before="240" w:after="240"/>
        <w:rPr>
          <w:lang w:val="el" w:eastAsia="el"/>
        </w:rPr>
      </w:pPr>
      <w:r>
        <w:rPr>
          <w:lang w:val="el" w:eastAsia="el"/>
        </w:rPr>
        <w:t>τον παραλήπτη που αναφέρεται στην παρ. 1 του άρθρου 68, όταν τα προϊόντα αποστέλλονται από το έδαφος άλλου κράτους μέλους,</w:t>
      </w:r>
    </w:p>
    <w:p>
      <w:pPr>
        <w:spacing w:before="240" w:after="240"/>
        <w:rPr>
          <w:lang w:val="el" w:eastAsia="el"/>
        </w:rPr>
      </w:pPr>
      <w:r>
        <w:rPr>
          <w:lang w:val="el" w:eastAsia="el"/>
        </w:rPr>
        <w:t>v) 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spacing w:before="240" w:after="240"/>
        <w:rPr>
          <w:lang w:val="el" w:eastAsia="el"/>
        </w:rPr>
      </w:pPr>
      <w:r>
        <w:rPr>
          <w:lang w:val="el" w:eastAsia="el"/>
        </w:rPr>
        <w:t>1Α.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spacing w:before="240" w:after="240"/>
        <w:rPr>
          <w:lang w:val="el" w:eastAsia="el"/>
        </w:rPr>
      </w:pPr>
      <w:r>
        <w:rPr>
          <w:lang w:val="el" w:eastAsia="el"/>
        </w:rPr>
        <w:t>α) 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spacing w:before="240" w:after="240"/>
        <w:rPr>
          <w:lang w:val="el" w:eastAsia="el"/>
        </w:rPr>
      </w:pPr>
      <w:r>
        <w:rPr>
          <w:lang w:val="el" w:eastAsia="el"/>
        </w:rPr>
        <w:t>β) 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spacing w:before="240" w:after="240"/>
        <w:rPr>
          <w:lang w:val="el" w:eastAsia="el"/>
        </w:rPr>
      </w:pPr>
      <w:r>
        <w:rPr>
          <w:lang w:val="el" w:eastAsia="el"/>
        </w:rPr>
        <w:t>γ) 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spacing w:before="240" w:after="240"/>
        <w:rPr>
          <w:lang w:val="el" w:eastAsia="el"/>
        </w:rPr>
      </w:pPr>
      <w:r>
        <w:rPr>
          <w:lang w:val="el" w:eastAsia="el"/>
        </w:rPr>
        <w:t>2.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spacing w:before="240" w:after="240"/>
        <w:rPr>
          <w:lang w:val="el" w:eastAsia="el"/>
        </w:rPr>
      </w:pPr>
      <w:r>
        <w:rPr>
          <w:lang w:val="el" w:eastAsia="el"/>
        </w:rPr>
        <w:t>3.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spacing w:before="240" w:after="240"/>
        <w:rPr>
          <w:lang w:val="el" w:eastAsia="el"/>
        </w:rPr>
      </w:pPr>
      <w:r>
        <w:rPr>
          <w:lang w:val="el" w:eastAsia="el"/>
        </w:rPr>
        <w:t>4. Η διακίνηση υποκείμενων σε ειδικό φόρο κατανάλωσης προϊόντων τα οποία τελούν υπό καθεστώς αναστολής αρχίζει:</w:t>
      </w:r>
    </w:p>
    <w:p>
      <w:pPr>
        <w:spacing w:before="240" w:after="240"/>
        <w:rPr>
          <w:lang w:val="el" w:eastAsia="el"/>
        </w:rPr>
      </w:pPr>
      <w:r>
        <w:rPr>
          <w:lang w:val="el" w:eastAsia="el"/>
        </w:rPr>
        <w:t>α) 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spacing w:before="240" w:after="240"/>
        <w:rPr>
          <w:lang w:val="el" w:eastAsia="el"/>
        </w:rPr>
      </w:pPr>
      <w:r>
        <w:rPr>
          <w:lang w:val="el" w:eastAsia="el"/>
        </w:rPr>
        <w:t>β) στις περιπτώσεις που προβλέπονται στην περ. β’ της παρ. 1, όταν τίθενται σε ελεύθερη κυκλοφορία σύμφωνα με το άρθρο 201 του Κανονισμού (ΕΕ) 952/2013.</w:t>
      </w:r>
    </w:p>
    <w:p>
      <w:pPr>
        <w:spacing w:before="240" w:after="240"/>
        <w:rPr>
          <w:lang w:val="el" w:eastAsia="el"/>
        </w:rPr>
      </w:pPr>
      <w:r>
        <w:rPr>
          <w:lang w:val="el" w:eastAsia="el"/>
        </w:rPr>
        <w:t>5. Η διακίνηση υποκείμενων σε ειδικό φόρο κατανάλωσης προϊόντων τα οποία τελούν υπό καθεστώς αναστολής λήγει:</w:t>
      </w:r>
    </w:p>
    <w:p>
      <w:pPr>
        <w:spacing w:before="240" w:after="240"/>
        <w:rPr>
          <w:lang w:val="el" w:eastAsia="el"/>
        </w:rPr>
      </w:pPr>
      <w:r>
        <w:rPr>
          <w:lang w:val="el" w:eastAsia="el"/>
        </w:rPr>
        <w:t>α) 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spacing w:before="240" w:after="240"/>
        <w:rPr>
          <w:lang w:val="el" w:eastAsia="el"/>
        </w:rPr>
      </w:pPr>
      <w:r>
        <w:rPr>
          <w:lang w:val="el" w:eastAsia="el"/>
        </w:rPr>
        <w:t>β) στις περιπτώσεις που προβλέπονται στο στοιχείο iii της περ. α’ της παρ. 1, όταν τα προϊόντα εξέλθουν από το έδαφος της Ένωσης και</w:t>
      </w:r>
    </w:p>
    <w:p>
      <w:pPr>
        <w:spacing w:before="240" w:after="240"/>
        <w:rPr>
          <w:lang w:val="el" w:eastAsia="el"/>
        </w:rPr>
      </w:pPr>
      <w:r>
        <w:rPr>
          <w:lang w:val="el" w:eastAsia="el"/>
        </w:rPr>
        <w:t>γ) στις περιπτώσεις που προβλέπονται στο στοιχείο v’ της περ. α’ της παρ. 1, όταν τα προϊόντα υπαχθούν στο καθεστώς εξωτερικής διαμετακόμισης.</w:t>
      </w:r>
    </w:p>
    <w:p>
      <w:pPr>
        <w:spacing w:before="240" w:after="240"/>
        <w:rPr>
          <w:lang w:val="el" w:eastAsia="el"/>
        </w:rPr>
      </w:pPr>
      <w:r>
        <w:rPr>
          <w:lang w:val="el" w:eastAsia="el"/>
        </w:rPr>
        <w:t>6.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lang w:val="el" w:eastAsia="el"/>
        </w:rPr>
        <w:t>Η παρεχόμενη εγγύηση ισχύει σε ολόκληρη την Ένωση.</w:t>
      </w:r>
    </w:p>
    <w:p>
      <w:pPr>
        <w:spacing w:before="240" w:after="240"/>
        <w:rPr>
          <w:lang w:val="el" w:eastAsia="el"/>
        </w:rPr>
      </w:pPr>
      <w:r>
        <w:rPr>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spacing w:before="240" w:after="240"/>
        <w:rPr>
          <w:lang w:val="el" w:eastAsia="el"/>
        </w:rPr>
      </w:pPr>
      <w:r>
        <w:rPr>
          <w:lang w:val="el" w:eastAsia="el"/>
        </w:rPr>
        <w:t>7. Κατά παρέκκλιση από την παρ. 6, δύναται στις ενδε- 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 λαμβάνει τις ταινίες αυτές και παρέχεται τη στιγμή της παραλαβής τους.</w:t>
      </w:r>
    </w:p>
    <w:p>
      <w:pPr>
        <w:spacing w:before="240" w:after="240"/>
        <w:rPr>
          <w:lang w:val="el" w:eastAsia="el"/>
        </w:rPr>
      </w:pPr>
      <w:r>
        <w:rPr>
          <w:lang w:val="el" w:eastAsia="el"/>
        </w:rPr>
        <w:t>8. Με αποφάσεις του Υπουργού Οικονομικών καθορίζονται:</w:t>
      </w:r>
    </w:p>
    <w:p>
      <w:pPr>
        <w:spacing w:before="240" w:after="240"/>
        <w:rPr>
          <w:lang w:val="el" w:eastAsia="el"/>
        </w:rPr>
      </w:pPr>
      <w:r>
        <w:rPr>
          <w:lang w:val="el" w:eastAsia="el"/>
        </w:rPr>
        <w:t>α) 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spacing w:before="240" w:after="240"/>
        <w:rPr>
          <w:lang w:val="el" w:eastAsia="el"/>
        </w:rPr>
      </w:pPr>
      <w:r>
        <w:rPr>
          <w:lang w:val="el" w:eastAsia="el"/>
        </w:rPr>
        <w:t>β) 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spacing w:before="240" w:after="240"/>
        <w:rPr>
          <w:lang w:val="el" w:eastAsia="el"/>
        </w:rPr>
      </w:pPr>
      <w:r>
        <w:rPr>
          <w:lang w:val="el" w:eastAsia="el"/>
        </w:rPr>
        <w:t>γ) οι όροι και οι προϋποθέσεις για την παροχή εγγύησης από τα πρόσωπα της παρ. 7.».</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Εγγεγραμμένος παραλήπτης - Τροποποίηση παρ. 1 άρθρου 113 του ν. 2960/2001 (παρ. 1</w:t>
      </w:r>
    </w:p>
    <w:p>
      <w:pPr>
        <w:spacing w:before="240" w:after="240"/>
        <w:rPr>
          <w:lang w:val="el" w:eastAsia="el"/>
        </w:rPr>
      </w:pPr>
      <w:r>
        <w:rPr>
          <w:b/>
          <w:bCs/>
          <w:lang w:val="el" w:eastAsia="el"/>
        </w:rPr>
        <w:t>του άρθρου 18 της Οδηγίας (ΕΕ) 2020/262)</w:t>
      </w:r>
    </w:p>
    <w:p>
      <w:pPr>
        <w:spacing w:before="240" w:after="240"/>
        <w:rPr>
          <w:lang w:val="el" w:eastAsia="el"/>
        </w:rPr>
      </w:pPr>
      <w:r>
        <w:rPr>
          <w:lang w:val="el" w:eastAsia="el"/>
        </w:rPr>
        <w:t>Η παρ. 1 του άρθρου 113 του ν. 2960/2001 (Α’ 265) τροποποιείται α) ως προς την προσθήκη της λέξης «της Ε.Ε.» ως προσδιοριστικό του κράτους μέλους, β) ως προς τις ενέργειες στις οποίες δεν δύναται να προβαίνει ο εγγεγραμμένος παραλήπτης, και η παρ. 1 διαμορφώνεται ως εξής:</w:t>
      </w:r>
    </w:p>
    <w:p>
      <w:pPr>
        <w:spacing w:before="240" w:after="240"/>
        <w:rPr>
          <w:lang w:val="el" w:eastAsia="el"/>
        </w:rPr>
      </w:pPr>
      <w:r>
        <w:rPr>
          <w:lang w:val="el" w:eastAsia="el"/>
        </w:rPr>
        <w:t>«1. Ο εγγεγραμμένος παραλήπτης δύναται στο πλαίσιο των επιχειρηματικών του δραστηριοτήτων να πα- 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Διακίνηση υποκείμενων σε ειδικό φόρο κατανάλωσης προϊόντων υπό καθεστώς αναστολής μέσω μηχανοργανωμένου συστήματος - Τροποποίηση άρθρου 114 του ν. 2960/2001 (άρθρα 20, 21, 22, 24 και 25 της Οδηγίας (ΕΕ) 2020/262)</w:t>
      </w:r>
    </w:p>
    <w:p>
      <w:pPr>
        <w:spacing w:before="240" w:after="240"/>
        <w:rPr>
          <w:lang w:val="el" w:eastAsia="el"/>
        </w:rPr>
      </w:pPr>
      <w:r>
        <w:rPr>
          <w:lang w:val="el" w:eastAsia="el"/>
        </w:rPr>
        <w:t>Στο άρθρο 114 του ν. 2960/2001 (Α’ 265): α) ως αρμόδιες αρχές προσδιορίζονται οι τελωνειακές αρχές, β) στην παρ. 1 απαλείφεται η αναφορά στον Κανονισμό (ΕΚ) 684/2009, γ) στην παρ. 2 απαλείφεται η αναφορά στην Απόφαση 1152/2003/ΕΚ, γ) στο δεύτερο εδάφιο της παρ. 4 ο «αποθηκευτής» αντικαθίσταται από τον «παραλήπτη», δ) η παρ. 5 αντικαθίσταται, ε) στην παρ. 6 προστίθεται το πρόσωπο του μεταφορέα για την περίπτωση που κανένα πρόσωπο δεν συνοδεύει τα προϊόντα, στ) στην παρ. 8 στα) τροποποιείται το πρώτο εδάφιο, προ- κειμένου να προβλεφθεί η δυνατότητα τροποποίησης του παραλήπτη των υποκείμενων σε ειδικό φόρο κατανάλωσης προϊόντων, στβ) προστίθεται δεύτερο εδάφιο, ζ) στην παρ. 9 προστίθεται τρίτο εδάφιο, η) το πέμπτο εδάφιο της παρ. 10 τροποποιείται ως προς τη διαβίβαση της αναφοράς στον αποστολέα από την τελωνειακή αρχή του τόπου προορισμού, θ) η παρ. 11 τροποποιείται ως προς τις περιπτώσεις και τον τρόπο σύνταξης της αναφοράς εξαγωγής, ι) η παρ. 12 τροποποιείται ως προς το αρμόδιο όργανο έκδοσης της προβλεπόμενης απόφασης, ια) επέρχονται νομοτεχνικές βελτιώσεις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Διακίνηση υποκείμενων σε ειδικό φόρο κατανάλωσης προϊόντων υπό καθεστώς αναστολής μέσω μηχανοργανωμένου συστήματος</w:t>
      </w:r>
    </w:p>
    <w:p>
      <w:pPr>
        <w:spacing w:before="240" w:after="240"/>
        <w:rPr>
          <w:lang w:val="el" w:eastAsia="el"/>
        </w:rPr>
      </w:pPr>
      <w:r>
        <w:rPr>
          <w:lang w:val="el" w:eastAsia="el"/>
        </w:rPr>
        <w:t>1.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spacing w:before="240" w:after="240"/>
        <w:rPr>
          <w:lang w:val="el" w:eastAsia="el"/>
        </w:rPr>
      </w:pPr>
      <w:r>
        <w:rPr>
          <w:lang w:val="el" w:eastAsia="el"/>
        </w:rPr>
        <w:t>2. Για τους σκοπούς της παρ. 1, ο αποστολέας υποβάλλει σχέδιο ηλεκτρονικού διοικητικού εγγράφου στην τε- λωνειακή αρχή του τόπου αποστολής χρησιμοποιώντας το μηχανοργανωμένο σύστημα.</w:t>
      </w:r>
    </w:p>
    <w:p>
      <w:pPr>
        <w:spacing w:before="240" w:after="240"/>
        <w:rPr>
          <w:lang w:val="el" w:eastAsia="el"/>
        </w:rPr>
      </w:pPr>
      <w:r>
        <w:rPr>
          <w:lang w:val="el" w:eastAsia="el"/>
        </w:rPr>
        <w:t>3.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lang w:val="el" w:eastAsia="el"/>
        </w:rPr>
        <w:t>Εάν τα στοιχεία αυτά δεν είναι έγκυρα, ενημερώνεται πάραυτα ο αποστολέας.</w:t>
      </w:r>
    </w:p>
    <w:p>
      <w:pPr>
        <w:spacing w:before="240" w:after="240"/>
        <w:rPr>
          <w:lang w:val="el" w:eastAsia="el"/>
        </w:rPr>
      </w:pPr>
      <w:r>
        <w:rPr>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spacing w:before="240" w:after="240"/>
        <w:rPr>
          <w:lang w:val="el" w:eastAsia="el"/>
        </w:rPr>
      </w:pPr>
      <w:r>
        <w:rPr>
          <w:lang w:val="el" w:eastAsia="el"/>
        </w:rPr>
        <w:t>4.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spacing w:before="240" w:after="240"/>
        <w:rPr>
          <w:lang w:val="el" w:eastAsia="el"/>
        </w:rPr>
      </w:pPr>
      <w:r>
        <w:rPr>
          <w:lang w:val="el" w:eastAsia="el"/>
        </w:rPr>
        <w:t>5.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 μένο σύστημα.</w:t>
      </w:r>
    </w:p>
    <w:p>
      <w:pPr>
        <w:spacing w:before="240" w:after="240"/>
        <w:rPr>
          <w:lang w:val="el" w:eastAsia="el"/>
        </w:rPr>
      </w:pPr>
      <w:r>
        <w:rPr>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 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spacing w:before="240" w:after="240"/>
        <w:rPr>
          <w:lang w:val="el" w:eastAsia="el"/>
        </w:rPr>
      </w:pPr>
      <w:r>
        <w:rPr>
          <w:lang w:val="el" w:eastAsia="el"/>
        </w:rPr>
        <w:t>6.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spacing w:before="240" w:after="240"/>
        <w:rPr>
          <w:lang w:val="el" w:eastAsia="el"/>
        </w:rPr>
      </w:pPr>
      <w:r>
        <w:rPr>
          <w:lang w:val="el" w:eastAsia="el"/>
        </w:rPr>
        <w:t>7. Ο αποστολέας μπορεί να ακυρώνει το ηλεκτρονικό διοικητικό έγγραφο εάν δεν έχει αρχίσει η διακίνηση σύμφωνα με την παρ. 4 του άρθρου 112.</w:t>
      </w:r>
    </w:p>
    <w:p>
      <w:pPr>
        <w:spacing w:before="240" w:after="240"/>
        <w:rPr>
          <w:lang w:val="el" w:eastAsia="el"/>
        </w:rPr>
      </w:pPr>
      <w:r>
        <w:rPr>
          <w:lang w:val="el" w:eastAsia="el"/>
        </w:rPr>
        <w:t>8. Κατά τη διάρκεια της διακίνησης υπό καθεστώς αναστολής, ο αποστολέας μπορεί, μέσω του μηχανορ- 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spacing w:before="240" w:after="240"/>
        <w:rPr>
          <w:lang w:val="el" w:eastAsia="el"/>
        </w:rPr>
      </w:pPr>
      <w:r>
        <w:rPr>
          <w:lang w:val="el" w:eastAsia="el"/>
        </w:rPr>
        <w:t>9.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spacing w:before="240" w:after="240"/>
        <w:rPr>
          <w:lang w:val="el" w:eastAsia="el"/>
        </w:rPr>
      </w:pPr>
      <w:r>
        <w:rPr>
          <w:lang w:val="el" w:eastAsia="el"/>
        </w:rPr>
        <w:t>10.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lang w:val="el" w:eastAsia="el"/>
        </w:rPr>
        <w:t>Εάν τα στοιχεία αυτά δεν είναι έγκυρα, ενημερώνεται πάραυτα ο παραλήπτης.</w:t>
      </w:r>
    </w:p>
    <w:p>
      <w:pPr>
        <w:spacing w:before="240" w:after="240"/>
        <w:rPr>
          <w:lang w:val="el" w:eastAsia="el"/>
        </w:rPr>
      </w:pPr>
      <w:r>
        <w:rPr>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spacing w:before="240" w:after="240"/>
        <w:rPr>
          <w:lang w:val="el" w:eastAsia="el"/>
        </w:rPr>
      </w:pPr>
      <w:r>
        <w:rPr>
          <w:lang w:val="el" w:eastAsia="el"/>
        </w:rPr>
        <w:t>11.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 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spacing w:before="240" w:after="240"/>
        <w:rPr>
          <w:lang w:val="el" w:eastAsia="el"/>
        </w:rPr>
      </w:pPr>
      <w:r>
        <w:rPr>
          <w:lang w:val="el" w:eastAsia="el"/>
        </w:rPr>
        <w:t>12.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Διαδικασίες σε περίπτωση που το μηχανοργανωμένο σύστημα</w:t>
      </w:r>
    </w:p>
    <w:p>
      <w:pPr>
        <w:spacing w:before="240" w:after="240"/>
        <w:rPr>
          <w:lang w:val="el" w:eastAsia="el"/>
        </w:rPr>
      </w:pPr>
      <w:r>
        <w:rPr>
          <w:b/>
          <w:bCs/>
          <w:lang w:val="el" w:eastAsia="el"/>
        </w:rPr>
        <w:t>είναι μη διαθέσιμο - Τροποποίηση άρθρου 115 του ν. 2960/2001 (άρθρα 26 και 27 της Οδηγίας (ΕΕ) 2020/262)</w:t>
      </w:r>
    </w:p>
    <w:p>
      <w:pPr>
        <w:spacing w:before="240" w:after="240"/>
        <w:rPr>
          <w:lang w:val="el" w:eastAsia="el"/>
        </w:rPr>
      </w:pPr>
      <w:r>
        <w:rPr>
          <w:lang w:val="el" w:eastAsia="el"/>
        </w:rPr>
        <w:t>Στο άρθρο 115 του ν. 2960/2001 (Α’ 265): α) ως αρμόδιες αρχές προσδιορίζονται οι τελωνειακές αρχές, β) η αναφορά σε «εκτός λειτουργίας» σύστημα αντικαθίσταται από τη αναφορά σε «μη διαθέσιμο» σύστημα, γ) η φράση «έντυπο έγγραφο» αντικαθίσταται από τη φράση «εφεδρικό έγγραφο», δ) στο δεύτερο εδάφιο της παρ. 2 δα) η επικύρωση αντικαθίσταται από την επαλήθευση και δβ) προστίθεται η προϋπόθεση της εγκυρότητας των στοιχείων, ε) στην παρ. 3 διαγράφεται το πρώτο εδάφιο, στ) στο τέλος της παρ. 4 προστίθενται δύο νέα εδάφια, ζ) στο πρώτο και το τέταρτο εδάφιο της παρ. 6 προστίθεται η περίπτωση της γνωστοποίησης, η) στην παρ. 7 αντικαθίσταται το αρμόδιο όργανο για την έκδοση της προβλεπόμενης απόφασης, θ) επέρχονται νομοτεχνικές βελτιώσεις και το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Διαδικασίες σε περίπτωση</w:t>
      </w:r>
    </w:p>
    <w:p>
      <w:pPr>
        <w:spacing w:before="240" w:after="240"/>
        <w:rPr>
          <w:lang w:val="el" w:eastAsia="el"/>
        </w:rPr>
      </w:pPr>
      <w:r>
        <w:rPr>
          <w:lang w:val="el" w:eastAsia="el"/>
        </w:rPr>
        <w:t>που το μηχανοργανωμένο σύστημα είναι μη διαθέσιμο</w:t>
      </w:r>
    </w:p>
    <w:p>
      <w:pPr>
        <w:spacing w:before="240" w:after="240"/>
        <w:rPr>
          <w:lang w:val="el" w:eastAsia="el"/>
        </w:rPr>
      </w:pPr>
      <w:r>
        <w:rPr>
          <w:lang w:val="el" w:eastAsia="el"/>
        </w:rPr>
        <w:t>1.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spacing w:before="240" w:after="240"/>
        <w:rPr>
          <w:lang w:val="el" w:eastAsia="el"/>
        </w:rPr>
      </w:pPr>
      <w:r>
        <w:rPr>
          <w:lang w:val="el" w:eastAsia="el"/>
        </w:rPr>
        <w:t>α) 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spacing w:before="240" w:after="240"/>
        <w:rPr>
          <w:lang w:val="el" w:eastAsia="el"/>
        </w:rPr>
      </w:pPr>
      <w:r>
        <w:rPr>
          <w:lang w:val="el" w:eastAsia="el"/>
        </w:rPr>
        <w:t>β) 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 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 νου συστήματος ευθύνεται ο ίδιος, ενημερώνει σχετικά με τους λόγους της μη διαθεσιμότητας.</w:t>
      </w:r>
    </w:p>
    <w:p>
      <w:pPr>
        <w:spacing w:before="240" w:after="240"/>
        <w:rPr>
          <w:lang w:val="el" w:eastAsia="el"/>
        </w:rPr>
      </w:pPr>
      <w:r>
        <w:rPr>
          <w:lang w:val="el" w:eastAsia="el"/>
        </w:rPr>
        <w:t>2. Μόλις αποκατασταθεί η διαθεσιμότητα του μηχα- 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spacing w:before="240" w:after="240"/>
        <w:rPr>
          <w:lang w:val="el" w:eastAsia="el"/>
        </w:rPr>
      </w:pPr>
      <w:r>
        <w:rPr>
          <w:lang w:val="el" w:eastAsia="el"/>
        </w:rPr>
        <w:t>3. Ο αποστολέας οφείλει να φυλάσσει αντίγραφο του εφεδρικού εγγράφου που αναφέρεται στην περ. α’ της παρ. 1, στα λογιστικά του αρχεία.</w:t>
      </w:r>
    </w:p>
    <w:p>
      <w:pPr>
        <w:spacing w:before="240" w:after="240"/>
        <w:rPr>
          <w:lang w:val="el" w:eastAsia="el"/>
        </w:rPr>
      </w:pPr>
      <w:r>
        <w:rPr>
          <w:lang w:val="el" w:eastAsia="el"/>
        </w:rPr>
        <w:t>4.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spacing w:before="240" w:after="240"/>
        <w:rPr>
          <w:lang w:val="el" w:eastAsia="el"/>
        </w:rPr>
      </w:pPr>
      <w:r>
        <w:rPr>
          <w:lang w:val="el" w:eastAsia="el"/>
        </w:rPr>
        <w:t>5.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 μένου συστήματος ή εκτός αν πρόκειται για δεόντως αιτιολογημένες περιπτώσεις.</w:t>
      </w:r>
    </w:p>
    <w:p>
      <w:pPr>
        <w:spacing w:before="240" w:after="240"/>
        <w:rPr>
          <w:lang w:val="el" w:eastAsia="el"/>
        </w:rPr>
      </w:pPr>
      <w:r>
        <w:rPr>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lang w:val="el" w:eastAsia="el"/>
        </w:rPr>
        <w:t>Μόλις αποκατασταθεί η διαθεσιμότητα του μηχανορ- 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spacing w:before="240" w:after="240"/>
        <w:rPr>
          <w:lang w:val="el" w:eastAsia="el"/>
        </w:rPr>
      </w:pPr>
      <w:r>
        <w:rPr>
          <w:lang w:val="el" w:eastAsia="el"/>
        </w:rPr>
        <w:t>6.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 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lang w:val="el" w:eastAsia="el"/>
        </w:rPr>
        <w:t>Μόλις αποκατασταθεί η διαθεσιμότητα του μηχανορ- 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spacing w:before="240" w:after="240"/>
        <w:rPr>
          <w:lang w:val="el" w:eastAsia="el"/>
        </w:rPr>
      </w:pPr>
      <w:r>
        <w:rPr>
          <w:lang w:val="el" w:eastAsia="el"/>
        </w:rPr>
        <w:t>7.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Εναλλακτική απόδειξη παραλαβής και αποδεικτικά στοιχεία για την έξοδο -</w:t>
      </w:r>
    </w:p>
    <w:p>
      <w:pPr>
        <w:spacing w:before="240" w:after="240"/>
        <w:rPr>
          <w:lang w:val="el" w:eastAsia="el"/>
        </w:rPr>
      </w:pPr>
      <w:r>
        <w:rPr>
          <w:b/>
          <w:bCs/>
          <w:lang w:val="el" w:eastAsia="el"/>
        </w:rPr>
        <w:t>Τροποποίηση άρθρου 116 του ν. 2960/2001</w:t>
      </w:r>
    </w:p>
    <w:p>
      <w:pPr>
        <w:spacing w:before="240" w:after="240"/>
        <w:rPr>
          <w:lang w:val="el" w:eastAsia="el"/>
        </w:rPr>
      </w:pPr>
      <w:r>
        <w:rPr>
          <w:b/>
          <w:bCs/>
          <w:lang w:val="el" w:eastAsia="el"/>
        </w:rPr>
        <w:t>(άρθρο 28 της Οδηγίας (ΕΕ) 2020/262)</w:t>
      </w:r>
    </w:p>
    <w:p>
      <w:pPr>
        <w:spacing w:before="240" w:after="240"/>
        <w:rPr>
          <w:lang w:val="el" w:eastAsia="el"/>
        </w:rPr>
      </w:pPr>
      <w:r>
        <w:rPr>
          <w:lang w:val="el" w:eastAsia="el"/>
        </w:rPr>
        <w:t>Στο άρθρο 116 του ν. 2960/2001 (Α’ 265): α) ο τίτλος αντικαθίσταται, β) στην παρ. 1 προστίθεται η αναφορά στο δεύτερο εδάφιο της παρ. 11 του άρθρου 114, γ) η παρ. 2 αντικαθίσταται, δ) προστίθεται παρ. 4, ε) επέρχονται νομοτεχνικές βελτιώσεις και το άρθρο 116 διαμορφώνεται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Εναλλακτική απόδειξη παραλαβής</w:t>
      </w:r>
    </w:p>
    <w:p>
      <w:pPr>
        <w:spacing w:before="240" w:after="240"/>
        <w:rPr>
          <w:lang w:val="el" w:eastAsia="el"/>
        </w:rPr>
      </w:pPr>
      <w:r>
        <w:rPr>
          <w:lang w:val="el" w:eastAsia="el"/>
        </w:rPr>
        <w:t>και αποδεικτικά στοιχεία για την έξοδο</w:t>
      </w:r>
    </w:p>
    <w:p>
      <w:pPr>
        <w:spacing w:before="240" w:after="240"/>
        <w:rPr>
          <w:lang w:val="el" w:eastAsia="el"/>
        </w:rPr>
      </w:pPr>
      <w:r>
        <w:rPr>
          <w:lang w:val="el" w:eastAsia="el"/>
        </w:rPr>
        <w:t>1.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spacing w:before="240" w:after="240"/>
        <w:rPr>
          <w:lang w:val="el" w:eastAsia="el"/>
        </w:rPr>
      </w:pPr>
      <w:r>
        <w:rPr>
          <w:lang w:val="el" w:eastAsia="el"/>
        </w:rPr>
        <w:t>2.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spacing w:before="240" w:after="240"/>
        <w:rPr>
          <w:lang w:val="el" w:eastAsia="el"/>
        </w:rPr>
      </w:pPr>
      <w:r>
        <w:rPr>
          <w:lang w:val="el" w:eastAsia="el"/>
        </w:rPr>
        <w:t>α) 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spacing w:before="240" w:after="240"/>
        <w:rPr>
          <w:lang w:val="el" w:eastAsia="el"/>
        </w:rPr>
      </w:pPr>
      <w:r>
        <w:rPr>
          <w:lang w:val="el" w:eastAsia="el"/>
        </w:rPr>
        <w:t>β) μπορούν να λάβουν υπόψη κάθε συνδυασμό των ακόλουθων αποδεικτικών στοιχείων:</w:t>
      </w:r>
    </w:p>
    <w:p>
      <w:pPr>
        <w:spacing w:before="240" w:after="240"/>
        <w:rPr>
          <w:lang w:val="el" w:eastAsia="el"/>
        </w:rPr>
      </w:pPr>
      <w:r>
        <w:rPr>
          <w:lang w:val="el" w:eastAsia="el"/>
        </w:rPr>
        <w:t>βα) δελτίο παράδοσης,</w:t>
      </w:r>
    </w:p>
    <w:p>
      <w:pPr>
        <w:spacing w:before="240" w:after="240"/>
        <w:rPr>
          <w:lang w:val="el" w:eastAsia="el"/>
        </w:rPr>
      </w:pPr>
      <w:r>
        <w:rPr>
          <w:lang w:val="el" w:eastAsia="el"/>
        </w:rPr>
        <w:t>ββ) 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spacing w:before="240" w:after="240"/>
        <w:rPr>
          <w:lang w:val="el" w:eastAsia="el"/>
        </w:rPr>
      </w:pPr>
      <w:r>
        <w:rPr>
          <w:lang w:val="el" w:eastAsia="el"/>
        </w:rPr>
        <w:t>βγ) 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spacing w:before="240" w:after="240"/>
        <w:rPr>
          <w:lang w:val="el" w:eastAsia="el"/>
        </w:rPr>
      </w:pPr>
      <w:r>
        <w:rPr>
          <w:lang w:val="el" w:eastAsia="el"/>
        </w:rPr>
        <w:t>βδ) 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spacing w:before="240" w:after="240"/>
        <w:rPr>
          <w:lang w:val="el" w:eastAsia="el"/>
        </w:rPr>
      </w:pPr>
      <w:r>
        <w:rPr>
          <w:lang w:val="el" w:eastAsia="el"/>
        </w:rPr>
        <w:t>βε) άλλα αποδεικτικά στοιχεία αποδεκτά από τις αρχές του κράτους μέλους αποστολής.</w:t>
      </w:r>
    </w:p>
    <w:p>
      <w:pPr>
        <w:spacing w:before="240" w:after="240"/>
        <w:rPr>
          <w:lang w:val="el" w:eastAsia="el"/>
        </w:rPr>
      </w:pPr>
      <w:r>
        <w:rPr>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spacing w:before="240" w:after="240"/>
        <w:rPr>
          <w:lang w:val="el" w:eastAsia="el"/>
        </w:rPr>
      </w:pPr>
      <w:r>
        <w:rPr>
          <w:lang w:val="el" w:eastAsia="el"/>
        </w:rPr>
        <w:t>3.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spacing w:before="240" w:after="240"/>
        <w:rPr>
          <w:lang w:val="el" w:eastAsia="el"/>
        </w:rPr>
      </w:pPr>
      <w:r>
        <w:rPr>
          <w:lang w:val="el" w:eastAsia="el"/>
        </w:rPr>
        <w:t>4.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Παρατυπίες κατά τη διακίνηση υποκείμενων σε ειδικό φόρο κατανάλωσης προϊόντων τα οποία έχουν τεθεί σε ανάλωση - Τροποποίηση άρθρου 119 του ν. 2960/2001 (άρθρο 46 της Οδηγίας (ΕΕ) 2020/262)</w:t>
      </w:r>
    </w:p>
    <w:p>
      <w:pPr>
        <w:spacing w:before="240" w:after="240"/>
        <w:rPr>
          <w:lang w:val="el" w:eastAsia="el"/>
        </w:rPr>
      </w:pPr>
      <w:r>
        <w:rPr>
          <w:lang w:val="el" w:eastAsia="el"/>
        </w:rPr>
        <w:t>Στο άρθρο 119 του ν. 2960/2001 (Α’ 265): α) η παρ. 3 αντικαθίσταται, β) προστίθενται νέες παρ. 3Α και 5, γ) επέρχονται νομοτεχνικές βελτιώσεις, και το άρθρο 119 διαμορφώνεται ως εξής:</w:t>
      </w:r>
    </w:p>
    <w:p>
      <w:pPr>
        <w:spacing w:before="240" w:after="240"/>
        <w:rPr>
          <w:lang w:val="el" w:eastAsia="el"/>
        </w:rPr>
      </w:pPr>
      <w:r>
        <w:rPr>
          <w:lang w:val="el" w:eastAsia="el"/>
        </w:rPr>
        <w:t>«Άρθρο 119</w:t>
      </w:r>
    </w:p>
    <w:p>
      <w:pPr>
        <w:spacing w:before="240" w:after="240"/>
        <w:rPr>
          <w:lang w:val="el" w:eastAsia="el"/>
        </w:rPr>
      </w:pPr>
      <w:r>
        <w:rPr>
          <w:lang w:val="el" w:eastAsia="el"/>
        </w:rPr>
        <w:t>Παρατυπίες κατά τη διακίνηση υποκείμενων σε ειδικό φόρο κατανάλωσης προϊόντων τα οποία έχουν τεθεί σε ανάλωση</w:t>
      </w:r>
    </w:p>
    <w:p>
      <w:pPr>
        <w:spacing w:before="240" w:after="240"/>
        <w:rPr>
          <w:lang w:val="el" w:eastAsia="el"/>
        </w:rPr>
      </w:pPr>
      <w:r>
        <w:rPr>
          <w:lang w:val="el" w:eastAsia="el"/>
        </w:rPr>
        <w:t>1.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spacing w:before="240" w:after="240"/>
        <w:rPr>
          <w:lang w:val="el" w:eastAsia="el"/>
        </w:rPr>
      </w:pPr>
      <w:r>
        <w:rPr>
          <w:lang w:val="el" w:eastAsia="el"/>
        </w:rPr>
        <w:t>2.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spacing w:before="240" w:after="240"/>
        <w:rPr>
          <w:lang w:val="el" w:eastAsia="el"/>
        </w:rPr>
      </w:pPr>
      <w:r>
        <w:rPr>
          <w:lang w:val="el" w:eastAsia="el"/>
        </w:rPr>
        <w:t>3.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spacing w:before="240" w:after="240"/>
        <w:rPr>
          <w:lang w:val="el" w:eastAsia="el"/>
        </w:rPr>
      </w:pPr>
      <w:r>
        <w:rPr>
          <w:lang w:val="el" w:eastAsia="el"/>
        </w:rPr>
        <w:t>3Α.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 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spacing w:before="240" w:after="240"/>
        <w:rPr>
          <w:lang w:val="el" w:eastAsia="el"/>
        </w:rPr>
      </w:pPr>
      <w:r>
        <w:rPr>
          <w:lang w:val="el" w:eastAsia="el"/>
        </w:rPr>
        <w:t>4.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spacing w:before="240" w:after="240"/>
        <w:rPr>
          <w:lang w:val="el" w:eastAsia="el"/>
        </w:rPr>
      </w:pPr>
      <w:r>
        <w:rPr>
          <w:lang w:val="el" w:eastAsia="el"/>
        </w:rPr>
        <w:t>5.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(άρθρο 54 της Οδηγίας (ΕΕ) 2020/262)</w:t>
      </w:r>
    </w:p>
    <w:p>
      <w:pPr>
        <w:spacing w:before="240" w:after="240"/>
        <w:rPr>
          <w:lang w:val="el" w:eastAsia="el"/>
        </w:rPr>
      </w:pPr>
      <w:r>
        <w:rPr>
          <w:lang w:val="el" w:eastAsia="el"/>
        </w:rPr>
        <w:t>Επιτρέπεται η παραλαβή υποκείμενων σε ειδικό φόρο κατανάλωσης προϊόντων σύμφωνα με τις διατυπώσεις που προβλέπονται στα άρθρα 57 και 58 του ν. 2960/2001 (Α’ 265), όπως αυτές καθορίζονται πριν από την αντικατάσταση των άρθρων 57 και 58 από τα άρθρα 6 και 9 του παρόντος αντίστοιχα, έως τις 31 Δεκεμβρίου 2023.</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ΑΣΚΗΣΗ ΤΕΛΩΝΕΙΑΚΗΣ ΑΝΤΙΠΡΟΣΩΠΕΥΣΗΣ ΚΑΙ ΡΥΘΜΙΣΗ ΕΠΑΓΓΕΛΜΑΤΟΣ ΤΕΛΩΝΕΙΑΚΟΥ ΑΝΤΙΠΡΟΣΩΠΟΥ</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ΑΣΚΗΣΗ ΤΕΛΩΝΕΙΑΚΗΣ ΑΝΤΙΠΡΟΣΩΠΕΥΣΗΣ - ΣΚΟΠΟΣ, ΑΝΤΙΚΕΙΜΕΝΟ, ΟΡΙΣΜΟΙ, ΓΕΝΙΚΕΣ ΔΙΑΤΑΞΕΙΣ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εκσυγχρονισμός του πλαισίου άσκησης της τελωνειακής αντιπροσώπευσης και του επαγγέλματος του τελωνειακού αντιπροσώπου ώστε να διασφαλίζεται η ορθή εφαρμογή των τελωνειακών διαδικασιών και των δασμολογικών ρυθμίσεων, καθώς και των ρυθμίσεων για την εμπορική πολιτική και την προστασία της ασφάλειας των πολιτών, του περιβάλλοντος και των δημοσιονομικών συμφερόντων της χώρας και των άλλων κρατών μελών της Ευρωπαϊκής Ένωσης και να ενισχυθούν η αποτελεσματικότητα, η διαφάνεια και η ασφάλεια δικαίου.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ο ανακαθορισμός των όρων και των προϋποθέσεων για την άσκηση της τελωνειακής αντιπροσώπευσης, καθώς και η ρύθμιση όλων των θεμάτων που άπτονται του επαγγέλματος του τελωνειακού αντιπροσώπου στο πλαίσιο του Κανονισμού (ΕΕ) 952/2013 του Ευρωπαϊκού Κοινοβουλίου και του Συμβουλίου της 9ης Οκτωβρίου 2013 για τη θέσπιση του Ενωσιακού Τελωνειακού Κώδικα (L 269) και η ταυτόχρονη κατάργηση του ν. 718/1977 «Περί εκτελωνιστών» (Α’ 304), ώστε να εκσυχρονιστεί το συνολικό πλαίσιο προς όφελος των συναλλασσομένων και της εύρυθμης λειτουργίας των τελωνείων της χώρας.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Μέρους ισχύουν οι ακόλουθοι ορισμοί:</w:t>
      </w:r>
    </w:p>
    <w:p>
      <w:pPr>
        <w:pStyle w:val="MainText"/>
        <w:spacing w:before="120" w:after="0"/>
        <w:rPr>
          <w:lang w:val="el" w:eastAsia="el"/>
        </w:rPr>
      </w:pPr>
      <w:r>
        <w:rPr>
          <w:b/>
          <w:bCs/>
          <w:lang w:val="el" w:eastAsia="el"/>
        </w:rPr>
        <w:t>1.</w:t>
      </w:r>
      <w:r>
        <w:rPr>
          <w:lang w:val="el" w:eastAsia="el"/>
        </w:rPr>
        <w:t xml:space="preserve"> «πρόσωπο»: φυσικό πρόσωπο, νομικό πρόσωπο ή ένωση προσώπων με δικαιοπρακτική ικανότητα,</w:t>
      </w:r>
    </w:p>
    <w:p>
      <w:pPr>
        <w:pStyle w:val="MainText"/>
        <w:spacing w:before="120" w:after="0"/>
        <w:rPr>
          <w:lang w:val="el" w:eastAsia="el"/>
        </w:rPr>
      </w:pPr>
      <w:r>
        <w:rPr>
          <w:b/>
          <w:bCs/>
          <w:lang w:val="el" w:eastAsia="el"/>
        </w:rPr>
        <w:t>2.</w:t>
      </w:r>
      <w:r>
        <w:rPr>
          <w:lang w:val="el" w:eastAsia="el"/>
        </w:rPr>
        <w:t xml:space="preserve"> «τελωνειακές διατυπώσεις»: το σύνολο των ενεργειών που απαιτούνται για τη συμμόρφωση προς την τελωνειακή νομοθεσία,</w:t>
      </w:r>
    </w:p>
    <w:p>
      <w:pPr>
        <w:pStyle w:val="MainText"/>
        <w:spacing w:before="120" w:after="0"/>
        <w:rPr>
          <w:lang w:val="el" w:eastAsia="el"/>
        </w:rPr>
      </w:pPr>
      <w:r>
        <w:rPr>
          <w:b/>
          <w:bCs/>
          <w:lang w:val="el" w:eastAsia="el"/>
        </w:rPr>
        <w:t>3.</w:t>
      </w:r>
      <w:r>
        <w:rPr>
          <w:lang w:val="el" w:eastAsia="el"/>
        </w:rPr>
        <w:t xml:space="preserve"> «τελωνειακή αντιπροσώπευση»: η διενέργεια τελωνειακών διατυπώσεων με την ιδιότητα του τελωνειακού αντιπροσώπου,</w:t>
      </w:r>
    </w:p>
    <w:p>
      <w:pPr>
        <w:pStyle w:val="MainText"/>
        <w:spacing w:before="120" w:after="0"/>
        <w:rPr>
          <w:lang w:val="el" w:eastAsia="el"/>
        </w:rPr>
      </w:pPr>
      <w:r>
        <w:rPr>
          <w:b/>
          <w:bCs/>
          <w:lang w:val="el" w:eastAsia="el"/>
        </w:rPr>
        <w:t>4.</w:t>
      </w:r>
      <w:r>
        <w:rPr>
          <w:lang w:val="el" w:eastAsia="el"/>
        </w:rPr>
        <w:t xml:space="preserve"> «τελωνειακός αντιπρόσωπος»: κάθε πρόσωπο που ορίζεται με τις προϋποθέσεις και τη διαδικασία του παρόντος από άλλο πρόσωπο με σκοπό τη διενέργεια τελωνειακών διατυπώσεων στο πλαίσιο των συναλλαγών του με τις τελωνειακές αρχές σύμφωνα με την τελωνειακή νομοθεσία,</w:t>
      </w:r>
    </w:p>
    <w:p>
      <w:pPr>
        <w:pStyle w:val="MainText"/>
        <w:spacing w:before="120" w:after="0"/>
        <w:rPr>
          <w:lang w:val="el" w:eastAsia="el"/>
        </w:rPr>
      </w:pPr>
      <w:r>
        <w:rPr>
          <w:b/>
          <w:bCs/>
          <w:lang w:val="el" w:eastAsia="el"/>
        </w:rPr>
        <w:t>5.</w:t>
      </w:r>
      <w:r>
        <w:rPr>
          <w:lang w:val="el" w:eastAsia="el"/>
        </w:rPr>
        <w:t xml:space="preserve"> «επαγγελματίας τελωνειακός αντιπρόσωπος»: ο τελωνειακός αντιπρόσωπος που έχει λάβει την άδεια του άρθρου 32 και έχει καταχωριστεί στο Μητρώο Επαγγελ- ματιών Τελωνειακών Αντιπροσώπων,</w:t>
      </w:r>
    </w:p>
    <w:p>
      <w:pPr>
        <w:pStyle w:val="MainText"/>
        <w:spacing w:before="120" w:after="0"/>
        <w:rPr>
          <w:lang w:val="el" w:eastAsia="el"/>
        </w:rPr>
      </w:pPr>
      <w:r>
        <w:rPr>
          <w:b/>
          <w:bCs/>
          <w:lang w:val="el" w:eastAsia="el"/>
        </w:rPr>
        <w:t>6.</w:t>
      </w:r>
      <w:r>
        <w:rPr>
          <w:lang w:val="el" w:eastAsia="el"/>
        </w:rPr>
        <w:t xml:space="preserve"> «άμεση τελωνειακή αντιπροσώπευση»: η περίπτωση κατά την οποία ο τελωνειακός αντιπρόσωπος ενεργεί στο όνομα του αντιπροσωπευόμενου και για λογαριασμό αυτού,</w:t>
      </w:r>
    </w:p>
    <w:p>
      <w:pPr>
        <w:pStyle w:val="MainText"/>
        <w:spacing w:before="120" w:after="0"/>
        <w:rPr>
          <w:lang w:val="el" w:eastAsia="el"/>
        </w:rPr>
      </w:pPr>
      <w:r>
        <w:rPr>
          <w:b/>
          <w:bCs/>
          <w:lang w:val="el" w:eastAsia="el"/>
        </w:rPr>
        <w:t>7.</w:t>
      </w:r>
      <w:r>
        <w:rPr>
          <w:lang w:val="el" w:eastAsia="el"/>
        </w:rPr>
        <w:t xml:space="preserve"> «έμμεση τελωνειακή αντιπροσώπευση»: η περίπτωση κατά την οποία ο τελωνειακός αντιπρόσωπος ενεργεί στο δικό του όνομα αλλά για λογαριασμό του αντιπροσωπευόμενου,</w:t>
      </w:r>
    </w:p>
    <w:p>
      <w:pPr>
        <w:pStyle w:val="MainText"/>
        <w:spacing w:before="120" w:after="0"/>
        <w:rPr>
          <w:lang w:val="el" w:eastAsia="el"/>
        </w:rPr>
      </w:pPr>
      <w:r>
        <w:rPr>
          <w:b/>
          <w:bCs/>
          <w:lang w:val="el" w:eastAsia="el"/>
        </w:rPr>
        <w:t>8.</w:t>
      </w:r>
      <w:r>
        <w:rPr>
          <w:lang w:val="el" w:eastAsia="el"/>
        </w:rPr>
        <w:t xml:space="preserve"> «αρμόδιες διοικητικές αρχές»: οι τελωνειακές αρχές του άρθρου 31,</w:t>
      </w:r>
    </w:p>
    <w:p>
      <w:pPr>
        <w:pStyle w:val="MainText"/>
        <w:spacing w:before="120" w:after="0"/>
        <w:rPr>
          <w:lang w:val="el" w:eastAsia="el"/>
        </w:rPr>
      </w:pPr>
      <w:r>
        <w:rPr>
          <w:b/>
          <w:bCs/>
          <w:lang w:val="el" w:eastAsia="el"/>
        </w:rPr>
        <w:t>9.</w:t>
      </w:r>
      <w:r>
        <w:rPr>
          <w:lang w:val="el" w:eastAsia="el"/>
        </w:rPr>
        <w:t xml:space="preserve"> «διασαφιστής»: το πρόσωπο που υποβάλλει στις τελωνειακές αρχές το κατά περίπτωση τελωνειακό παραστατικό ή έγγραφο για τη διεκπεραίωση των τελωνειακών διατυπώσεων στο όνομά του ή το πρόσωπο στο όνομα του οποίου υποβάλλεται το κατά περίπτωση τελωνειακό παραστατικό ή έγγραφο,</w:t>
      </w:r>
    </w:p>
    <w:p>
      <w:pPr>
        <w:pStyle w:val="MainText"/>
        <w:spacing w:before="120" w:after="0"/>
        <w:rPr>
          <w:lang w:val="el" w:eastAsia="el"/>
        </w:rPr>
      </w:pPr>
      <w:r>
        <w:rPr>
          <w:b/>
          <w:bCs/>
          <w:lang w:val="el" w:eastAsia="el"/>
        </w:rPr>
        <w:t>8.</w:t>
      </w:r>
      <w:r>
        <w:rPr>
          <w:lang w:val="el" w:eastAsia="el"/>
        </w:rPr>
        <w:t xml:space="preserve"> «Μητρώο Επαγγελματιών Τελωνειακών Αντιπροσώπων» ή «Μητρώο»: το Μητρώο που τηρείται από τις τελωνειακές αρχές του άρθρου 31 για την εγγραφή των προσώπων που δύνανται να ασκήσουν το επάγγελμα του τελωνειακού αντιπροσώπου. Το Μητρώο τηρείται στο ολοκληρωμένο πληροφοριακό σύστημα των Τελωνείων και αναρτάται στον διαδικτυακό τόπο της Ανεξάρτητης Αρχής Δημοσίων Εσόδων (Α.Α.Δ.Ε.),</w:t>
      </w:r>
    </w:p>
    <w:p>
      <w:pPr>
        <w:pStyle w:val="MainText"/>
        <w:spacing w:before="120" w:after="0"/>
        <w:rPr>
          <w:lang w:val="el" w:eastAsia="el"/>
        </w:rPr>
      </w:pPr>
      <w:r>
        <w:rPr>
          <w:b/>
          <w:bCs/>
          <w:lang w:val="el" w:eastAsia="el"/>
        </w:rPr>
        <w:t>9.</w:t>
      </w:r>
      <w:r>
        <w:rPr>
          <w:lang w:val="el" w:eastAsia="el"/>
        </w:rPr>
        <w:t xml:space="preserve"> «Ενωσιακός Τελωνειακός Κώδικας»: ο Κανονισμός (ΕΕ) 952/2013 του Ευρωπαϊκού Κοινοβουλίου και του Συμβουλίου της 9ης Οκτωβρίου 2013 για τη θέσπιση του Ενωσιακού Τελωνειακού Κώδικα (L 269).</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Όροι διενέργειας τελωνειακών διατυπώσεων από τελωνειακό αντιπρόσωπο</w:t>
      </w:r>
    </w:p>
    <w:p>
      <w:pPr>
        <w:pStyle w:val="MainText"/>
        <w:spacing w:before="120" w:after="0"/>
        <w:rPr>
          <w:lang w:val="el" w:eastAsia="el"/>
        </w:rPr>
      </w:pPr>
      <w:r>
        <w:rPr>
          <w:b/>
          <w:bCs/>
          <w:lang w:val="el" w:eastAsia="el"/>
        </w:rPr>
        <w:t>1.</w:t>
      </w:r>
      <w:r>
        <w:rPr>
          <w:lang w:val="el" w:eastAsia="el"/>
        </w:rPr>
        <w:t xml:space="preserve"> Κάθε πρόσωπο μπορεί να ορίσει τελωνειακό αντιπρόσωπο με γενική ή ειδική ηλεκτρονική εξουσιοδότηση μέσω του πληροφοριακού συστήματος των τελωνείων. Όταν δεν απαιτείται η χρήση πληροφοριακού συστήματος για τη διενέργεια τελωνειακών διατυπώσεων ή άλλων τελωνειακών εργασιών, κάθε πρόσωπο μπορεί να ορίσει τελωνειακό αντιπρόσωπο με γραπτή εξουσιοδότηση. Η αντιπροσώπευση μπορεί να είναι άμεση ή έμμεση.</w:t>
      </w:r>
    </w:p>
    <w:p>
      <w:pPr>
        <w:pStyle w:val="MainText"/>
        <w:spacing w:before="120" w:after="0"/>
        <w:rPr>
          <w:lang w:val="el" w:eastAsia="el"/>
        </w:rPr>
      </w:pPr>
      <w:r>
        <w:rPr>
          <w:b/>
          <w:bCs/>
          <w:lang w:val="el" w:eastAsia="el"/>
        </w:rPr>
        <w:t>2.</w:t>
      </w:r>
      <w:r>
        <w:rPr>
          <w:lang w:val="el" w:eastAsia="el"/>
        </w:rPr>
        <w:t xml:space="preserve"> Το πρόσωπο που κατά τις συναλλαγές του με τις τελωνειακές αρχές δηλώνει ότι ενεργεί ως τελωνειακός αντιπρόσωπος θεωρείται ότι έχει αποδεχθεί τη σχετική εξουσιοδότηση της παρ. 1.</w:t>
      </w:r>
    </w:p>
    <w:p>
      <w:pPr>
        <w:pStyle w:val="MainText"/>
        <w:spacing w:before="120" w:after="0"/>
        <w:rPr>
          <w:lang w:val="el" w:eastAsia="el"/>
        </w:rPr>
      </w:pPr>
      <w:r>
        <w:rPr>
          <w:b/>
          <w:bCs/>
          <w:lang w:val="el" w:eastAsia="el"/>
        </w:rPr>
        <w:t>3.</w:t>
      </w:r>
      <w:r>
        <w:rPr>
          <w:lang w:val="el" w:eastAsia="el"/>
        </w:rPr>
        <w:t xml:space="preserve"> Ο τελωνειακός αντιπρόσωπος πρέπει να είναι εγκατεστημένος στο τελωνειακό έδαφος της Ευρωπαϊκής Ένωσης (Ε.Ε.), εκτός των περιπτώσεων που ενεργεί για λογαριασμό προσώπων τα οποία δεν υποχρεούνται να είναι εγκαταστημένα σε αυτό σύμφωνα με τον Ενωσιακό Τελωνειακό Κώδικα. Ο εγκατεστημένος σε άλλο κράτος μέλος της Ευρωπαϊκής ’Ενωσης τελωνειακός αντιπρόσωπος που είναι κάτοχος ισχύουσας Άδειας Εγκεκριμένου Οικονομικού Φορέα για τελωνειακές απλουστεύσεις (ΑΕΟ C), έχει το δικαίωμα να διενεργεί τελωνειακές διατυπώσεις ως τελωνειακός αντιπρόσωπος στην ελληνική επικράτεια, σύμφωνα με την παρ. 3 του άρθρου 18 του ίδιου Κώδικα.</w:t>
      </w:r>
    </w:p>
    <w:p>
      <w:pPr>
        <w:pStyle w:val="MainText"/>
        <w:spacing w:before="120" w:after="0"/>
        <w:rPr>
          <w:lang w:val="el" w:eastAsia="el"/>
        </w:rPr>
      </w:pPr>
      <w:r>
        <w:rPr>
          <w:b/>
          <w:bCs/>
          <w:lang w:val="el" w:eastAsia="el"/>
        </w:rPr>
        <w:t>4.</w:t>
      </w:r>
      <w:r>
        <w:rPr>
          <w:lang w:val="el" w:eastAsia="el"/>
        </w:rPr>
        <w:t xml:space="preserve"> Κατά τις συναλλαγές του με τις τελωνειακές αρχές, ο τελωνειακός αντιπρόσωπος δηλώνει ότι ενεργεί για λογαριασμό του προσώπου που αντιπροσωπεύει και διευκρινίζει εάν η αντιπροσώπευση είναι άμεση ή έμμεση. Όταν ένα πρόσωπο δηλώνει ότι ενεργεί ως τελωνειακός αντιπρόσωπος, χωρίς να διαθέτει τη σχετική εξουσιοδότηση, θεωρείται ότι ενεργεί στο δικό του όνομα και για δικό του λογαριασμό.</w:t>
      </w:r>
    </w:p>
    <w:p>
      <w:pPr>
        <w:pStyle w:val="MainText"/>
        <w:spacing w:before="120" w:after="0"/>
        <w:rPr>
          <w:lang w:val="el" w:eastAsia="el"/>
        </w:rPr>
      </w:pPr>
      <w:r>
        <w:rPr>
          <w:b/>
          <w:bCs/>
          <w:lang w:val="el" w:eastAsia="el"/>
        </w:rPr>
        <w:t>5.</w:t>
      </w:r>
      <w:r>
        <w:rPr>
          <w:lang w:val="el" w:eastAsia="el"/>
        </w:rPr>
        <w:t xml:space="preserve"> Ο τελωνειακός αντιπρόσωπος οφείλει να τηρεί την εξουσιοδότηση της παρ. 1 και να την παρέχει στον χρόνο και με τον τρόπο που αυτή ζητείται από τις τελωνειακές αρχές ή άλλες ελεγκτικές ή αρμόδιες αρχές ή υπηρεσίες του Δημοσίου.</w:t>
      </w:r>
    </w:p>
    <w:p>
      <w:pPr>
        <w:pStyle w:val="MainText"/>
        <w:spacing w:before="120" w:after="0"/>
        <w:rPr>
          <w:lang w:val="el" w:eastAsia="el"/>
        </w:rPr>
      </w:pPr>
      <w:r>
        <w:rPr>
          <w:b/>
          <w:bCs/>
          <w:lang w:val="el" w:eastAsia="el"/>
        </w:rPr>
        <w:t>6.</w:t>
      </w:r>
      <w:r>
        <w:rPr>
          <w:lang w:val="el" w:eastAsia="el"/>
        </w:rPr>
        <w:t xml:space="preserve"> Ο επαγγελματίας τελωνειακός αντιπρόσωπος μπορεί να ασκεί άμεση και έμμεση αντιπροσώπευση.</w:t>
      </w:r>
    </w:p>
    <w:p>
      <w:pPr>
        <w:pStyle w:val="MainText"/>
        <w:spacing w:before="120" w:after="0"/>
        <w:rPr>
          <w:lang w:val="el" w:eastAsia="el"/>
        </w:rPr>
      </w:pPr>
      <w:r>
        <w:rPr>
          <w:b/>
          <w:bCs/>
          <w:lang w:val="el" w:eastAsia="el"/>
        </w:rPr>
        <w:t>7.</w:t>
      </w:r>
      <w:r>
        <w:rPr>
          <w:lang w:val="el" w:eastAsia="el"/>
        </w:rPr>
        <w:t xml:space="preserve"> Όταν ένα νομικό πρόσωπο ή ένωση προσώπων ενεργεί ως τελωνειακός αντιπρόσωπος με άμεση αντιπροσώπευση, πρέπει να απασχολεί με σχέση εξαρτημένης ή μη εργασίας, τουλάχιστον ένα φυσικό πρόσωπο, το οποίο διαθέτει άδεια επαγγελματία τελωνειακού αντιπροσώπου.</w:t>
      </w:r>
    </w:p>
    <w:p>
      <w:pPr>
        <w:pStyle w:val="MainText"/>
        <w:spacing w:before="120" w:after="0"/>
        <w:rPr>
          <w:lang w:val="el" w:eastAsia="el"/>
        </w:rPr>
      </w:pPr>
      <w:r>
        <w:rPr>
          <w:b/>
          <w:bCs/>
          <w:lang w:val="el" w:eastAsia="el"/>
        </w:rPr>
        <w:t>8.</w:t>
      </w:r>
      <w:r>
        <w:rPr>
          <w:lang w:val="el" w:eastAsia="el"/>
        </w:rPr>
        <w:t xml:space="preserve"> Ως τελωνειακός αντιπρόσωπος με άμεση αντιπροσώπευση μπορεί να ορίζεται πρόσωπο που δεν διαθέτει άδεια επαγγελματία τελωνειακού αντιπροσώπου, όταν πρόκειται για υποβολή:</w:t>
      </w:r>
    </w:p>
    <w:p>
      <w:pPr>
        <w:pStyle w:val="StructureList1"/>
        <w:spacing w:before="120" w:after="0"/>
        <w:rPr>
          <w:lang w:val="el" w:eastAsia="el"/>
        </w:rPr>
      </w:pPr>
      <w:r>
        <w:rPr>
          <w:lang w:val="el" w:eastAsia="el"/>
        </w:rPr>
        <w:t>α)</w:t>
      </w:r>
      <w:r>
        <w:rPr>
          <w:lang w:val="en" w:eastAsia="en"/>
        </w:rPr>
        <w:tab/>
      </w:r>
      <w:r>
        <w:rPr>
          <w:lang w:val="el" w:eastAsia="el"/>
        </w:rPr>
        <w:t>συνοπτικής διασάφησης εισόδου,</w:t>
      </w:r>
    </w:p>
    <w:p>
      <w:pPr>
        <w:pStyle w:val="StructureList1"/>
        <w:spacing w:before="120" w:after="0"/>
        <w:rPr>
          <w:lang w:val="el" w:eastAsia="el"/>
        </w:rPr>
      </w:pPr>
      <w:r>
        <w:rPr>
          <w:lang w:val="el" w:eastAsia="el"/>
        </w:rPr>
        <w:t>β)</w:t>
      </w:r>
      <w:r>
        <w:rPr>
          <w:lang w:val="en" w:eastAsia="en"/>
        </w:rPr>
        <w:tab/>
      </w:r>
      <w:r>
        <w:rPr>
          <w:lang w:val="el" w:eastAsia="el"/>
        </w:rPr>
        <w:t>διασάφησης προσωρινής εναπόθεσης,</w:t>
      </w:r>
    </w:p>
    <w:p>
      <w:pPr>
        <w:pStyle w:val="StructureList1"/>
        <w:spacing w:before="120" w:after="0"/>
        <w:rPr>
          <w:lang w:val="el" w:eastAsia="el"/>
        </w:rPr>
      </w:pPr>
      <w:r>
        <w:rPr>
          <w:lang w:val="el" w:eastAsia="el"/>
        </w:rPr>
        <w:t>γ)</w:t>
      </w:r>
      <w:r>
        <w:rPr>
          <w:lang w:val="en" w:eastAsia="en"/>
        </w:rPr>
        <w:tab/>
      </w:r>
      <w:r>
        <w:rPr>
          <w:lang w:val="el" w:eastAsia="el"/>
        </w:rPr>
        <w:t>συνοπτικής διασάφησης εξόδου,</w:t>
      </w:r>
    </w:p>
    <w:p>
      <w:pPr>
        <w:pStyle w:val="StructureList1"/>
        <w:spacing w:before="120" w:after="0"/>
        <w:rPr>
          <w:lang w:val="el" w:eastAsia="el"/>
        </w:rPr>
      </w:pPr>
      <w:r>
        <w:rPr>
          <w:lang w:val="el" w:eastAsia="el"/>
        </w:rPr>
        <w:t>δ)</w:t>
      </w:r>
      <w:r>
        <w:rPr>
          <w:lang w:val="en" w:eastAsia="en"/>
        </w:rPr>
        <w:tab/>
      </w:r>
      <w:r>
        <w:rPr>
          <w:lang w:val="el" w:eastAsia="el"/>
        </w:rPr>
        <w:t>γνωστοποίησης επανεξαγωγής,</w:t>
      </w:r>
    </w:p>
    <w:p>
      <w:pPr>
        <w:pStyle w:val="StructureList1"/>
        <w:spacing w:before="120" w:after="0"/>
        <w:rPr>
          <w:lang w:val="el" w:eastAsia="el"/>
        </w:rPr>
      </w:pPr>
      <w:r>
        <w:rPr>
          <w:lang w:val="el" w:eastAsia="el"/>
        </w:rPr>
        <w:t>ε)</w:t>
      </w:r>
      <w:r>
        <w:rPr>
          <w:lang w:val="en" w:eastAsia="en"/>
        </w:rPr>
        <w:tab/>
      </w:r>
      <w:r>
        <w:rPr>
          <w:lang w:val="el" w:eastAsia="el"/>
        </w:rPr>
        <w:t>διασάφησης θέσης σε ελεύθερη κυκλοφορία ειδών που ανήκουν στο Δημόσιο ή σε νομικά πρόσωπα δημοσίου δικαίου (Ν.Π.Δ.Δ.),</w:t>
      </w:r>
    </w:p>
    <w:p>
      <w:pPr>
        <w:pStyle w:val="StructureList1"/>
        <w:spacing w:before="120" w:after="0"/>
        <w:rPr>
          <w:lang w:val="el" w:eastAsia="el"/>
        </w:rPr>
      </w:pPr>
      <w:r>
        <w:rPr>
          <w:lang w:val="el" w:eastAsia="el"/>
        </w:rPr>
        <w:t>στ)</w:t>
      </w:r>
      <w:r>
        <w:rPr>
          <w:lang w:val="en" w:eastAsia="en"/>
        </w:rPr>
        <w:tab/>
      </w:r>
      <w:r>
        <w:rPr>
          <w:lang w:val="el" w:eastAsia="el"/>
        </w:rPr>
        <w:t>διασάφησης εξαγωγής για εφοδιασμό πλοίων με εμπορεύματα αξίας μέχρι χίλια πεντακόσια ευρώ (1.500€) με πλήρη απαλλαγή από δασμούς και λοιπές φορολογικές επιβαρύνσεις,</w:t>
      </w:r>
    </w:p>
    <w:p>
      <w:pPr>
        <w:pStyle w:val="StructureList1"/>
        <w:spacing w:before="120" w:after="0"/>
        <w:rPr>
          <w:lang w:val="el" w:eastAsia="el"/>
        </w:rPr>
      </w:pPr>
      <w:r>
        <w:rPr>
          <w:lang w:val="el" w:eastAsia="el"/>
        </w:rPr>
        <w:t>ζ)</w:t>
      </w:r>
      <w:r>
        <w:rPr>
          <w:lang w:val="en" w:eastAsia="en"/>
        </w:rPr>
        <w:tab/>
      </w:r>
      <w:r>
        <w:rPr>
          <w:lang w:val="el" w:eastAsia="el"/>
        </w:rPr>
        <w:t>προφορικής δήλωσης για προσωπικά είδη που κομίζονται από ταξιδιώτες.</w:t>
      </w:r>
    </w:p>
    <w:p>
      <w:pPr>
        <w:pStyle w:val="MainText"/>
        <w:spacing w:before="120" w:after="0"/>
        <w:rPr>
          <w:lang w:val="el" w:eastAsia="el"/>
        </w:rPr>
      </w:pPr>
      <w:r>
        <w:rPr>
          <w:b/>
          <w:bCs/>
          <w:lang w:val="el" w:eastAsia="el"/>
        </w:rPr>
        <w:t>9.</w:t>
      </w:r>
      <w:r>
        <w:rPr>
          <w:lang w:val="el" w:eastAsia="el"/>
        </w:rPr>
        <w:t xml:space="preserve"> Κάθε πρόσωπο μπορεί να ορίζεται ως τελωνειακός αντιπρόσωπος με έμμεση αντιπροσώπευση, ανεξαρτήτως αν κατέχει άδεια επαγγελματία τελωνειακού αντιπροσώπου.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Ευθύνη τελωνειακών αντιπροσώπων έναντι των τελωνειακών, ελεγκτικών και άλλων αρμόδιων αρχών ή υπηρεσιών του Δημοσίου</w:t>
      </w:r>
    </w:p>
    <w:p>
      <w:pPr>
        <w:pStyle w:val="MainText"/>
        <w:spacing w:before="120" w:after="0"/>
        <w:rPr>
          <w:lang w:val="el" w:eastAsia="el"/>
        </w:rPr>
      </w:pPr>
      <w:r>
        <w:rPr>
          <w:b/>
          <w:bCs/>
          <w:lang w:val="el" w:eastAsia="el"/>
        </w:rPr>
        <w:t>1.</w:t>
      </w:r>
      <w:r>
        <w:rPr>
          <w:lang w:val="el" w:eastAsia="el"/>
        </w:rPr>
        <w:t xml:space="preserve"> Ο έμμεσος τελωνειακός αντιπρόσωπος:</w:t>
      </w:r>
    </w:p>
    <w:p>
      <w:pPr>
        <w:pStyle w:val="StructureList1"/>
        <w:spacing w:before="120" w:after="0"/>
        <w:rPr>
          <w:lang w:val="el" w:eastAsia="el"/>
        </w:rPr>
      </w:pPr>
      <w:r>
        <w:rPr>
          <w:lang w:val="el" w:eastAsia="el"/>
        </w:rPr>
        <w:t>α)</w:t>
      </w:r>
      <w:r>
        <w:rPr>
          <w:lang w:val="en" w:eastAsia="en"/>
        </w:rPr>
        <w:tab/>
      </w:r>
      <w:r>
        <w:rPr>
          <w:lang w:val="el" w:eastAsia="el"/>
        </w:rPr>
        <w:t>δεσμεύεται για την ακρίβεια και την πληρότητα των στοιχείων της διασάφησης ή της Δήλωσης Ειδικού Φόρου Κατανάλωσης και Λοιπών Φορολογιών (Δ.Ε.Φ.Κ.), καθώς και των λοιπών τελωνειακών παραστατικών, τη γνησιότητα, την ακρίβεια και την ισχύ των επισυναπτο- μένων εγγράφων τους, καθώς και για την εκπλήρωση των υποχρεώσεων που απορρέουν από την υπαγωγή των εμπορευμάτων σε τελωνειακό καθεστώς ή από την εκτέλεση εγκεκριμένων πράξεων,</w:t>
      </w:r>
    </w:p>
    <w:p>
      <w:pPr>
        <w:pStyle w:val="StructureList1"/>
        <w:spacing w:before="120" w:after="0"/>
        <w:rPr>
          <w:lang w:val="el" w:eastAsia="el"/>
        </w:rPr>
      </w:pPr>
      <w:r>
        <w:rPr>
          <w:lang w:val="el" w:eastAsia="el"/>
        </w:rPr>
        <w:t>β)</w:t>
      </w:r>
      <w:r>
        <w:rPr>
          <w:lang w:val="en" w:eastAsia="en"/>
        </w:rPr>
        <w:tab/>
      </w:r>
      <w:r>
        <w:rPr>
          <w:lang w:val="el" w:eastAsia="el"/>
        </w:rPr>
        <w:t>ευθύνεται αλληλέγγυα και εις ολόκληρον με τον αντιπροσωπευόμενο για την πληρωμή της τελωνειακής οφειλής από δασμούς, καθώς και λοιπές επιβαρύνσεις από φόρους και λοιπά δικαιώματα, που γεννώνται:</w:t>
      </w:r>
    </w:p>
    <w:p>
      <w:pPr>
        <w:pStyle w:val="StructureList1"/>
        <w:spacing w:before="120" w:after="0"/>
        <w:rPr>
          <w:lang w:val="el" w:eastAsia="el"/>
        </w:rPr>
      </w:pPr>
      <w:r>
        <w:rPr>
          <w:lang w:val="el" w:eastAsia="el"/>
        </w:rPr>
        <w:t>βα)</w:t>
      </w:r>
      <w:r>
        <w:rPr>
          <w:lang w:val="en" w:eastAsia="en"/>
        </w:rPr>
        <w:tab/>
      </w:r>
      <w:r>
        <w:rPr>
          <w:lang w:val="el" w:eastAsia="el"/>
        </w:rPr>
        <w:t>κατά την αποδοχή της διασάφησης ή της Δήλωσης Ειδικού Φόρου Κατανάλωσης και Λοιπών Φορολογιών (Δ.Ε.Φ.Κ.) ή άλλου τελωνειακού παραστατικού,</w:t>
      </w:r>
    </w:p>
    <w:p>
      <w:pPr>
        <w:pStyle w:val="StructureList1"/>
        <w:spacing w:before="120" w:after="0"/>
        <w:rPr>
          <w:lang w:val="el" w:eastAsia="el"/>
        </w:rPr>
      </w:pPr>
      <w:r>
        <w:rPr>
          <w:lang w:val="el" w:eastAsia="el"/>
        </w:rPr>
        <w:t>ββ)</w:t>
      </w:r>
      <w:r>
        <w:rPr>
          <w:lang w:val="en" w:eastAsia="en"/>
        </w:rPr>
        <w:tab/>
      </w:r>
      <w:r>
        <w:rPr>
          <w:lang w:val="el" w:eastAsia="el"/>
        </w:rPr>
        <w:t>λόγω μη τήρησης υποχρέωσης του αντιπροσωπευόμενου που προβλέπεται από την τελωνειακή νομοθεσία, εφόσον γνώριζε ή όφειλε να γνωρίζει τη μη τήρηση της υποχρέωσης και ενήργησε για λογαριασμό αυτού ή έλαβε μέρος στην πράξη που οδήγησε στη μη τήρηση της υποχρέωσης.</w:t>
      </w:r>
    </w:p>
    <w:p>
      <w:pPr>
        <w:pStyle w:val="MainText"/>
        <w:spacing w:before="120" w:after="0"/>
        <w:rPr>
          <w:lang w:val="el" w:eastAsia="el"/>
        </w:rPr>
      </w:pPr>
      <w:r>
        <w:rPr>
          <w:b/>
          <w:bCs/>
          <w:lang w:val="el" w:eastAsia="el"/>
        </w:rPr>
        <w:t>2.</w:t>
      </w:r>
      <w:r>
        <w:rPr>
          <w:lang w:val="el" w:eastAsia="el"/>
        </w:rPr>
        <w:t xml:space="preserve"> Ο άμεσος τελωνειακός αντιπρόσωπος:</w:t>
      </w:r>
    </w:p>
    <w:p>
      <w:pPr>
        <w:pStyle w:val="StructureList1"/>
        <w:spacing w:before="120" w:after="0"/>
        <w:rPr>
          <w:lang w:val="el" w:eastAsia="el"/>
        </w:rPr>
      </w:pPr>
      <w:r>
        <w:rPr>
          <w:lang w:val="el" w:eastAsia="el"/>
        </w:rPr>
        <w:t>α)</w:t>
      </w:r>
      <w:r>
        <w:rPr>
          <w:lang w:val="en" w:eastAsia="en"/>
        </w:rPr>
        <w:tab/>
      </w:r>
      <w:r>
        <w:rPr>
          <w:lang w:val="el" w:eastAsia="el"/>
        </w:rPr>
        <w:t>δεσμεύεται για την ακρίβεια και την πληρότητα των στοιχείων της διασάφησης ή της Δήλωσης Ειδικού Φόρου Κατανάλωσης και Λοιπών Φορολογιών (Δ.Ε.Φ.Κ.), καθώς και των λοιπών τελωνειακών παραστατικών, τη γνησιότητα, την ακρίβεια και την ισχύ των επισυναπτο- μένων εγγράφων τους, καθώς και την εκπλήρωση των υποχρεώσεων που απορρέουν από την υπαγωγή των εμπορευμάτων σε τελωνειακό καθεστώς ή από την εκτέλεση εγκεκριμένων πράξεων,</w:t>
      </w:r>
    </w:p>
    <w:p>
      <w:pPr>
        <w:pStyle w:val="StructureList1"/>
        <w:spacing w:before="120" w:after="0"/>
        <w:rPr>
          <w:lang w:val="el" w:eastAsia="el"/>
        </w:rPr>
      </w:pPr>
      <w:r>
        <w:rPr>
          <w:lang w:val="el" w:eastAsia="el"/>
        </w:rPr>
        <w:t>β)</w:t>
      </w:r>
      <w:r>
        <w:rPr>
          <w:lang w:val="en" w:eastAsia="en"/>
        </w:rPr>
        <w:tab/>
      </w:r>
      <w:r>
        <w:rPr>
          <w:lang w:val="el" w:eastAsia="el"/>
        </w:rPr>
        <w:t>ευθύνεται αλληλέγγυα και εις ολόκληρον με τον αντιπροσωπευόμενο, για την πληρωμή της τελωνειακής οφειλής από δασμούς, καθώς και λοιπές επιβαρύνσεις από φόρους και λοιπά δικαιώματα, που γεννώνται:</w:t>
      </w:r>
    </w:p>
    <w:p>
      <w:pPr>
        <w:pStyle w:val="StructureList1"/>
        <w:spacing w:before="120" w:after="0"/>
        <w:rPr>
          <w:lang w:val="el" w:eastAsia="el"/>
        </w:rPr>
      </w:pPr>
      <w:r>
        <w:rPr>
          <w:lang w:val="el" w:eastAsia="el"/>
        </w:rPr>
        <w:t>βα)</w:t>
      </w:r>
      <w:r>
        <w:rPr>
          <w:lang w:val="en" w:eastAsia="en"/>
        </w:rPr>
        <w:tab/>
      </w:r>
      <w:r>
        <w:rPr>
          <w:lang w:val="el" w:eastAsia="el"/>
        </w:rPr>
        <w:t>κατά την αποδοχή της διασάφησης ή της Δήλωσης Ειδικού Φόρου Κατανάλωσης και Λοιπών Φορολογιών (Δ.Ε.Φ.Κ.) ή άλλου τελωνειακού παραστατικού, εφόσον γνώριζε ή όφειλε να γνωρίζει ότι οι πληροφορίες της διασάφησης ή της Δήλωσης Ειδικού Φόρου Κατανάλωσης και Λοιπών Φορολογιών (Δ.Ε.Φ.Κ.) ή άλλου τελωνειακού παραστατικού και των επισυναπτόμενων εγγράφων τους ήταν εσφαλμένες,</w:t>
      </w:r>
    </w:p>
    <w:p>
      <w:pPr>
        <w:pStyle w:val="StructureList1"/>
        <w:spacing w:before="120" w:after="0"/>
        <w:rPr>
          <w:lang w:val="el" w:eastAsia="el"/>
        </w:rPr>
      </w:pPr>
      <w:r>
        <w:rPr>
          <w:lang w:val="el" w:eastAsia="el"/>
        </w:rPr>
        <w:t>ββ)</w:t>
      </w:r>
      <w:r>
        <w:rPr>
          <w:lang w:val="en" w:eastAsia="en"/>
        </w:rPr>
        <w:tab/>
      </w:r>
      <w:r>
        <w:rPr>
          <w:lang w:val="el" w:eastAsia="el"/>
        </w:rPr>
        <w:t>λόγω μη τήρησης υποχρέωσης του αντιπροσωπευόμενου που προβλέπεται από την τελωνειακή νομοθεσία, εφόσον γνώριζε ή όφειλε να γνωρίζει τη μη πλήρωση της υποχρέωσης και ενήργησε για λογαριασμό αυτού ή έλαβε μέρος στην πράξη που οδήγησε στη μη τήρηση της υποχρέωσης.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ΑΡΜΟΔΙΕΣ ΑΡΧΕΣ ΕΠΟΠΤΕΙΑΣ ΚΑΙ ΤΗΡΗΣΗΣ ΜΗΤΡΩΟΥ - ΑΔΕΙΑ ΕΠΑΓΓΕΛΜΑΤΙΑ ΤΕΛΩΝΕΙΑΚΟΥ ΑΝΤΙΠΡΟΣΩΠΟΥ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Αρμόδιες διοικητικές αρχές</w:t>
      </w:r>
    </w:p>
    <w:p>
      <w:pPr>
        <w:pStyle w:val="MainText"/>
        <w:spacing w:before="120" w:after="0"/>
        <w:rPr>
          <w:lang w:val="el" w:eastAsia="el"/>
        </w:rPr>
      </w:pPr>
      <w:r>
        <w:rPr>
          <w:b/>
          <w:bCs/>
          <w:lang w:val="el" w:eastAsia="el"/>
        </w:rPr>
        <w:t>1.</w:t>
      </w:r>
      <w:r>
        <w:rPr>
          <w:lang w:val="el" w:eastAsia="el"/>
        </w:rPr>
        <w:t xml:space="preserve"> Ως αρμόδιες διοικητικές αρχές για την εποπτεία των επαγγελματιών τελωνειακών αντιπροσώπων και την τήρηση του Μητρώου αυτών, ορίζονται οι εξής τε- λωνειακές αρχές:</w:t>
      </w:r>
    </w:p>
    <w:p>
      <w:pPr>
        <w:pStyle w:val="StructureList1"/>
        <w:spacing w:before="120" w:after="0"/>
        <w:rPr>
          <w:lang w:val="el" w:eastAsia="el"/>
        </w:rPr>
      </w:pPr>
      <w:r>
        <w:rPr>
          <w:lang w:val="el" w:eastAsia="el"/>
        </w:rPr>
        <w:t>α)</w:t>
      </w:r>
      <w:r>
        <w:rPr>
          <w:lang w:val="en" w:eastAsia="en"/>
        </w:rPr>
        <w:tab/>
      </w:r>
      <w:r>
        <w:rPr>
          <w:lang w:val="el" w:eastAsia="el"/>
        </w:rPr>
        <w:t>η Τελωνειακή Περιφέρεια Αττικής με έδρα τον Πειραιά, στην οποία αντιστοιχεί η χωρική αρμοδιότητα των Περιφερειακών Ενοτήτων Κεντρικού Τομέα Αθηνών, Βόρειου Τομέα Αθηνών, Δυτικού Τομέα Αθηνών, Νότιου Τομέα Αθηνών, Δυτικής Αττικής, Ανατολικής Αττικής, Πειραιώς, Νήσων, Βοιωτίας, Εύβοιας, Αργολίδος, Αρκαδίας, Κορινθίας, Λέσβου, Λήμνου, Σάμου, Ικαρίας, Χίου, Σύρου, Άνδρου, Θήρας, Κέας - Κύθνου, Μήλου, Μυκόνου, Νάξου, Πάρου, Τήνου, Ρόδου, Κω, Καρπάθου, Καλύμνου, Ηρακλείου, Λασιθίου, Ρεθύμνης και Χανίων,</w:t>
      </w:r>
    </w:p>
    <w:p>
      <w:pPr>
        <w:pStyle w:val="StructureList1"/>
        <w:spacing w:before="120" w:after="0"/>
        <w:rPr>
          <w:lang w:val="el" w:eastAsia="el"/>
        </w:rPr>
      </w:pPr>
      <w:r>
        <w:rPr>
          <w:lang w:val="el" w:eastAsia="el"/>
        </w:rPr>
        <w:t>β)</w:t>
      </w:r>
      <w:r>
        <w:rPr>
          <w:lang w:val="en" w:eastAsia="en"/>
        </w:rPr>
        <w:tab/>
      </w:r>
      <w:r>
        <w:rPr>
          <w:lang w:val="el" w:eastAsia="el"/>
        </w:rPr>
        <w:t>η Τελωνειακή Περιφέρεια Θεσσαλονίκης με έδρα τη Θεσσαλονίκη, στην οποία αντιστοιχεί η χωρική αρμοδιότητα των Περιφερειακών Ενοτήτων Θεσσαλονίκης, Δράμας, Έβρου, Καβάλας, Θάσου, Ξάνθης, Ροδόπης, Ημαθίας, Κιλκίς, Πιερίας, Πέλλας, Σερρών, Χαλκιδικής, συμπεριλαμβανομένης της περιοχής του Αγίου Όρους, Γρεβενών, Καστοριάς, Κοζάνης, Φλώρινας, Καρδίτσας, Λάρισας, Μαγνησίας, Σποράδων, Τρικάλων, Ευρυτανίας και Φθιώτιδας,</w:t>
      </w:r>
    </w:p>
    <w:p>
      <w:pPr>
        <w:pStyle w:val="StructureList1"/>
        <w:spacing w:before="120" w:after="0"/>
        <w:rPr>
          <w:lang w:val="el" w:eastAsia="el"/>
        </w:rPr>
      </w:pPr>
      <w:r>
        <w:rPr>
          <w:lang w:val="el" w:eastAsia="el"/>
        </w:rPr>
        <w:t>γ)</w:t>
      </w:r>
      <w:r>
        <w:rPr>
          <w:lang w:val="en" w:eastAsia="en"/>
        </w:rPr>
        <w:tab/>
      </w:r>
      <w:r>
        <w:rPr>
          <w:lang w:val="el" w:eastAsia="el"/>
        </w:rPr>
        <w:t>η Τελωνειακή Περιφέρεια Αχαΐας με έδρα την Πάτρα, στην οποία αντιστοιχεί η χωρική αρμοδιότητα των Περιφερειακών Ενοτήτων Αχαΐας, Άρτας, Θεσπρωτίας, Ιω- αννίνων, Πρεβέζης, Ζακύνθου, Κέρκυρας, Κεφαλληνίας, Ιθάκης, Λευκάδας, Αιτωλοακαρνανίας, Ηλείας, Φωκίδος, Λακωνίας και Μεσσηνίας.</w:t>
      </w:r>
    </w:p>
    <w:p>
      <w:pPr>
        <w:pStyle w:val="MainText"/>
        <w:spacing w:before="120" w:after="0"/>
        <w:rPr>
          <w:lang w:val="el" w:eastAsia="el"/>
        </w:rPr>
      </w:pPr>
      <w:r>
        <w:rPr>
          <w:b/>
          <w:bCs/>
          <w:lang w:val="el" w:eastAsia="el"/>
        </w:rPr>
        <w:t>2.</w:t>
      </w:r>
      <w:r>
        <w:rPr>
          <w:lang w:val="el" w:eastAsia="el"/>
        </w:rPr>
        <w:t xml:space="preserve"> Οι αρμόδιες αρχές της παρ. 1 έχουν την ευθύνη της τήρησης και της ενημέρωσης του Μητρώου Επαγγελμα- τιών Τελωνειακών Αντιπροσώπων για τους επαγγελμα- τίες τελωνειακούς αντιπροσώπους που εδρεύουν στη χωρική τους αρμοδιότητα.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Επαγγελματίας τελωνειακός αντιπρόσωπος</w:t>
      </w:r>
    </w:p>
    <w:p>
      <w:pPr>
        <w:pStyle w:val="MainText"/>
        <w:spacing w:before="120" w:after="0"/>
        <w:rPr>
          <w:lang w:val="el" w:eastAsia="el"/>
        </w:rPr>
      </w:pPr>
      <w:r>
        <w:rPr>
          <w:b/>
          <w:bCs/>
          <w:lang w:val="el" w:eastAsia="el"/>
        </w:rPr>
        <w:t>1.</w:t>
      </w:r>
      <w:r>
        <w:rPr>
          <w:lang w:val="el" w:eastAsia="el"/>
        </w:rPr>
        <w:t xml:space="preserve"> Το επάγγελμα του τελωνειακού αντιπροσώπου ασκείται ελεύθερα σε ολόκληρη την ελληνική επικράτεια, υπό την προϋπόθεση της εγγραφής του προσώπου στο Μητρώο Επαγγελματιών Τελωνειακών Αντιπροσώπων και της λήψης της άδειας της παρ. 6, κατόπιν σχετικής αίτησης.</w:t>
      </w:r>
    </w:p>
    <w:p>
      <w:pPr>
        <w:pStyle w:val="MainText"/>
        <w:spacing w:before="120" w:after="0"/>
        <w:rPr>
          <w:lang w:val="el" w:eastAsia="el"/>
        </w:rPr>
      </w:pPr>
      <w:r>
        <w:rPr>
          <w:b/>
          <w:bCs/>
          <w:lang w:val="el" w:eastAsia="el"/>
        </w:rPr>
        <w:t>2.</w:t>
      </w:r>
      <w:r>
        <w:rPr>
          <w:lang w:val="el" w:eastAsia="el"/>
        </w:rPr>
        <w:t xml:space="preserve"> Για την εγγραφή φυσικών προσώπων στο μητρώο πρέπει να πληρούνται από τους αιτούντες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είναι κάτοχοι τίτλου τουλάχιστον δευτεροβάθμιου κύκλου εκπαίδευσης, ήτοι απολυτηρίου λυκείου ή ισότιμου ή ισοδύναμου τίτλου σπουδών της ημεδαπής ή της αλλοδαπής. Οι τίτλοι σπουδών που χορηγούνται από ιδρύματα της αλλοδαπής πρέπει να είναι αναγνωρισμένοι από αρμόδια αρχή ως ισότιμοι ή ισοδύναμοι προς τους τίτλους που κατά περίπτωση απονέμονται από τα ελληνικά ιδρύματα τριτοβάθμιας και δευτεροβάθμιας εκπαίδευσης ή να φέρουν αναγνώριση επαγγελματικής ισοδυναμίας με συγκρίσιμο τίτλο σπουδών τυπικής ανώτατης εκπαίδευσης όπως ορίζει το π.δ. 38/ 2010 (Α’ 78),</w:t>
      </w:r>
    </w:p>
    <w:p>
      <w:pPr>
        <w:pStyle w:val="StructureList1"/>
        <w:spacing w:before="120" w:after="0"/>
        <w:rPr>
          <w:lang w:val="el" w:eastAsia="el"/>
        </w:rPr>
      </w:pPr>
      <w:r>
        <w:rPr>
          <w:lang w:val="el" w:eastAsia="el"/>
        </w:rPr>
        <w:t>β)</w:t>
      </w:r>
      <w:r>
        <w:rPr>
          <w:lang w:val="en" w:eastAsia="en"/>
        </w:rPr>
        <w:tab/>
      </w:r>
      <w:r>
        <w:rPr>
          <w:lang w:val="el" w:eastAsia="el"/>
        </w:rPr>
        <w:t>βα) να διαθέτουν πιστοποίηση ως τελωνειακοί αντιπρόσωποι από αρμόδιο φορέα διαπιστευμένο κατά ISO/ IEC 17024 από το Εθνικό Σύστημα Διαπίστευσης (Ε.ΣΥ.Δ.), ύστερα από αξιολόγηση επί του Προτύπου Επάρκειας Τελωνειακών Αντιπροσώπων της Ευρωπαϊκής Επιτροπής Τυποποίησης (Comité Européen De Normalisation (CEN) ΕΝ 16992:2017) ή</w:t>
      </w:r>
    </w:p>
    <w:p>
      <w:pPr>
        <w:pStyle w:val="StructureList1"/>
        <w:spacing w:before="120" w:after="0"/>
        <w:rPr>
          <w:lang w:val="el" w:eastAsia="el"/>
        </w:rPr>
      </w:pPr>
      <w:r>
        <w:rPr>
          <w:lang w:val="el" w:eastAsia="el"/>
        </w:rPr>
        <w:t>ββ)</w:t>
      </w:r>
      <w:r>
        <w:rPr>
          <w:lang w:val="en" w:eastAsia="en"/>
        </w:rPr>
        <w:tab/>
      </w:r>
      <w:r>
        <w:rPr>
          <w:lang w:val="el" w:eastAsia="el"/>
        </w:rPr>
        <w:t>να έχουν ολοκληρώσει επιτυχώς εκπαιδευτικό πρόγραμμα, το οποίο καλύπτει το Πρότυπο Επάρκειας Τελωνειακών Αντιπροσώπων της Ευρωπαϊκής Επιτροπής Τυποποίησης (Comité Européen De Normalisation (CEN) ΕΝ 16992:2017) και παρέχεται από οποιονδήποτε από τους παρακάτω φορείς:</w:t>
      </w:r>
    </w:p>
    <w:p>
      <w:pPr>
        <w:pStyle w:val="StructureList1"/>
        <w:spacing w:before="120" w:after="0"/>
        <w:rPr>
          <w:lang w:val="el" w:eastAsia="el"/>
        </w:rPr>
      </w:pPr>
      <w:r>
        <w:rPr>
          <w:lang w:val="el" w:eastAsia="el"/>
        </w:rPr>
        <w:t>ββα)</w:t>
      </w:r>
      <w:r>
        <w:rPr>
          <w:lang w:val="en" w:eastAsia="en"/>
        </w:rPr>
        <w:tab/>
      </w:r>
      <w:r>
        <w:rPr>
          <w:lang w:val="el" w:eastAsia="el"/>
        </w:rPr>
        <w:t>την Ανεξάρτητη Αρχή Δημοσίων Εσόδων (Α.Α.Δ.Ε.),</w:t>
      </w:r>
    </w:p>
    <w:p>
      <w:pPr>
        <w:pStyle w:val="StructureList1"/>
        <w:spacing w:before="120" w:after="0"/>
        <w:rPr>
          <w:lang w:val="el" w:eastAsia="el"/>
        </w:rPr>
      </w:pPr>
      <w:r>
        <w:rPr>
          <w:lang w:val="el" w:eastAsia="el"/>
        </w:rPr>
        <w:t>βββ)</w:t>
      </w:r>
      <w:r>
        <w:rPr>
          <w:lang w:val="en" w:eastAsia="en"/>
        </w:rPr>
        <w:tab/>
      </w:r>
      <w:r>
        <w:rPr>
          <w:lang w:val="el" w:eastAsia="el"/>
        </w:rPr>
        <w:t>αναγνωρισμένο από την αρμόδια αρχή στην Ελλάδα ή άλλο κράτος μέλος της Ευρωπαϊκής Ένωσης εκπαιδευτικό ίδρυμα ή φορείς παροχής επαγγελματικής κατάρτισης,</w:t>
      </w:r>
    </w:p>
    <w:p>
      <w:pPr>
        <w:pStyle w:val="StructureList1"/>
        <w:spacing w:before="120" w:after="0"/>
        <w:rPr>
          <w:lang w:val="el" w:eastAsia="el"/>
        </w:rPr>
      </w:pPr>
      <w:r>
        <w:rPr>
          <w:lang w:val="el" w:eastAsia="el"/>
        </w:rPr>
        <w:t>ββγ)</w:t>
      </w:r>
      <w:r>
        <w:rPr>
          <w:lang w:val="en" w:eastAsia="en"/>
        </w:rPr>
        <w:tab/>
      </w:r>
      <w:r>
        <w:rPr>
          <w:lang w:val="el" w:eastAsia="el"/>
        </w:rPr>
        <w:t>επαγγελματική ή εμπορική ένωση, αναγνωρισμένη από τις τελωνειακές αρχές στην Ελλάδα ή άλλο κράτος μέλος της Ευρωπαϊκής ’Ενωσης ή διαπιστευμένη στην Ευρωπαϊκή ’Ενωση για την παροχή παρόμοιων πιστοποιήσεων,</w:t>
      </w:r>
    </w:p>
    <w:p>
      <w:pPr>
        <w:pStyle w:val="StructureList1"/>
        <w:spacing w:before="120" w:after="0"/>
        <w:rPr>
          <w:lang w:val="el" w:eastAsia="el"/>
        </w:rPr>
      </w:pPr>
      <w:r>
        <w:rPr>
          <w:lang w:val="el" w:eastAsia="el"/>
        </w:rPr>
        <w:t>γ)</w:t>
      </w:r>
      <w:r>
        <w:rPr>
          <w:lang w:val="en" w:eastAsia="en"/>
        </w:rPr>
        <w:tab/>
      </w:r>
      <w:r>
        <w:rPr>
          <w:lang w:val="el" w:eastAsia="el"/>
        </w:rPr>
        <w:t>να μην έχουν καταδικαστεί αμετάκλητα για τα αδικήματα της λαθρεμπορίας, της φοροδιαφυγής, καθώς και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οποιοδήποτε άλλο έγκλημα οικονομικής φύσεως,</w:t>
      </w:r>
    </w:p>
    <w:p>
      <w:pPr>
        <w:pStyle w:val="StructureList1"/>
        <w:spacing w:before="120" w:after="0"/>
        <w:rPr>
          <w:lang w:val="el" w:eastAsia="el"/>
        </w:rPr>
      </w:pPr>
      <w:r>
        <w:rPr>
          <w:lang w:val="el" w:eastAsia="el"/>
        </w:rPr>
        <w:t>δ)</w:t>
      </w:r>
      <w:r>
        <w:rPr>
          <w:lang w:val="en" w:eastAsia="en"/>
        </w:rPr>
        <w:tab/>
      </w:r>
      <w:r>
        <w:rPr>
          <w:lang w:val="el" w:eastAsia="el"/>
        </w:rPr>
        <w:t>να είναι φορολογικά και ασφαλιστικά ενήμεροι κατά τον χρόνο της εγγραφής τους στο Μητρώο.</w:t>
      </w:r>
    </w:p>
    <w:p>
      <w:pPr>
        <w:pStyle w:val="MainText"/>
        <w:spacing w:before="120" w:after="0"/>
        <w:rPr>
          <w:lang w:val="el" w:eastAsia="el"/>
        </w:rPr>
      </w:pPr>
      <w:r>
        <w:rPr>
          <w:b/>
          <w:bCs/>
          <w:lang w:val="el" w:eastAsia="el"/>
        </w:rPr>
        <w:t>3.</w:t>
      </w:r>
      <w:r>
        <w:rPr>
          <w:lang w:val="el" w:eastAsia="el"/>
        </w:rPr>
        <w:t xml:space="preserve"> Για την εγγραφή νομικών προσώπων ή ενώσεων προσώπων στο Μητρώο πρέπει να πληρούνται σωρευ- 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νομικό πρόσωπο ή η ένωση προσώπων να ασκεί ως κύρια δραστηριότητα αυτού την παροχή υπηρεσιών τελωνειακής αντιπροσώπευσης,</w:t>
      </w:r>
    </w:p>
    <w:p>
      <w:pPr>
        <w:pStyle w:val="StructureList1"/>
        <w:spacing w:before="120" w:after="0"/>
        <w:rPr>
          <w:lang w:val="el" w:eastAsia="el"/>
        </w:rPr>
      </w:pPr>
      <w:r>
        <w:rPr>
          <w:lang w:val="el" w:eastAsia="el"/>
        </w:rPr>
        <w:t>β)</w:t>
      </w:r>
      <w:r>
        <w:rPr>
          <w:lang w:val="en" w:eastAsia="en"/>
        </w:rPr>
        <w:tab/>
      </w:r>
      <w:r>
        <w:rPr>
          <w:lang w:val="el" w:eastAsia="el"/>
        </w:rPr>
        <w:t>το νομικό πρόσωπο ή η ένωση προσώπων να απασχολεί ένα ή περισσότερα φυσικά πρόσωπα που διαθέτουν άδεια επαγγελματία τελωνειακού αντιπροσώπου, οι οποίοι είναι οι μόνοι αρμόδιοι να διενεργούν εργασίες τελωνειακής αντιπροσώπευσης στο όνομα του νομικού προσώπου,</w:t>
      </w:r>
    </w:p>
    <w:p>
      <w:pPr>
        <w:pStyle w:val="StructureList1"/>
        <w:spacing w:before="120" w:after="0"/>
        <w:rPr>
          <w:lang w:val="el" w:eastAsia="el"/>
        </w:rPr>
      </w:pPr>
      <w:r>
        <w:rPr>
          <w:lang w:val="el" w:eastAsia="el"/>
        </w:rPr>
        <w:t>γ)</w:t>
      </w:r>
      <w:r>
        <w:rPr>
          <w:lang w:val="en" w:eastAsia="en"/>
        </w:rPr>
        <w:tab/>
      </w:r>
      <w:r>
        <w:rPr>
          <w:lang w:val="el" w:eastAsia="el"/>
        </w:rPr>
        <w:t>οι νόμιμοι εκπρόσωποι του νομικού προσώπου ή της ένωσης προσώπων να μην έχουν καταδικαστεί αμε- τάκλητα για τα αδικήματα της λαθρεμπορίας και της φοροδιαφυγής,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οποιοδήποτε άλλο οικονομικής φύσεως έγκλημα,</w:t>
      </w:r>
    </w:p>
    <w:p>
      <w:pPr>
        <w:pStyle w:val="StructureList1"/>
        <w:spacing w:before="120" w:after="0"/>
        <w:rPr>
          <w:lang w:val="el" w:eastAsia="el"/>
        </w:rPr>
      </w:pPr>
      <w:r>
        <w:rPr>
          <w:lang w:val="el" w:eastAsia="el"/>
        </w:rPr>
        <w:t>δ)</w:t>
      </w:r>
      <w:r>
        <w:rPr>
          <w:lang w:val="en" w:eastAsia="en"/>
        </w:rPr>
        <w:tab/>
      </w:r>
      <w:r>
        <w:rPr>
          <w:lang w:val="el" w:eastAsia="el"/>
        </w:rPr>
        <w:t>το νομικό πρόσωπο ή η ένωση προσώπων να είναι φορολογικά και ασφαλιστικά ενήμεροι κατά τον χρόνο της εγγραφής τους στο Μητρώο.</w:t>
      </w:r>
    </w:p>
    <w:p>
      <w:pPr>
        <w:pStyle w:val="MainText"/>
        <w:spacing w:before="120" w:after="0"/>
        <w:rPr>
          <w:lang w:val="el" w:eastAsia="el"/>
        </w:rPr>
      </w:pPr>
      <w:r>
        <w:rPr>
          <w:b/>
          <w:bCs/>
          <w:lang w:val="el" w:eastAsia="el"/>
        </w:rPr>
        <w:t>4.</w:t>
      </w:r>
      <w:r>
        <w:rPr>
          <w:lang w:val="el" w:eastAsia="el"/>
        </w:rPr>
        <w:t xml:space="preserve"> Για την εγγραφή στο Μητρώο προσώπων, τα οποία ασκούν νόμιμα το επάγγελμα του τελωνειακού αντιπροσώπου σε άλλο κράτος μέλος της Ευρωπαϊκής ’Ενωσης, προσκομίζονται:</w:t>
      </w:r>
    </w:p>
    <w:p>
      <w:pPr>
        <w:pStyle w:val="StructureList1"/>
        <w:spacing w:before="120" w:after="0"/>
        <w:rPr>
          <w:lang w:val="el" w:eastAsia="el"/>
        </w:rPr>
      </w:pPr>
      <w:r>
        <w:rPr>
          <w:lang w:val="el" w:eastAsia="el"/>
        </w:rPr>
        <w:t>α)</w:t>
      </w:r>
      <w:r>
        <w:rPr>
          <w:lang w:val="en" w:eastAsia="en"/>
        </w:rPr>
        <w:tab/>
      </w:r>
      <w:r>
        <w:rPr>
          <w:lang w:val="el" w:eastAsia="el"/>
        </w:rPr>
        <w:t>Άδεια Εγκεκριμένου Οικονομικού Φορέα για τελω- νειακές απλουστεύσεις (ΑΕΟ C) σε ισχύ και</w:t>
      </w:r>
    </w:p>
    <w:p>
      <w:pPr>
        <w:pStyle w:val="StructureList1"/>
        <w:spacing w:before="120" w:after="0"/>
        <w:rPr>
          <w:lang w:val="el" w:eastAsia="el"/>
        </w:rPr>
      </w:pPr>
      <w:r>
        <w:rPr>
          <w:lang w:val="el" w:eastAsia="el"/>
        </w:rPr>
        <w:t>β)</w:t>
      </w:r>
      <w:r>
        <w:rPr>
          <w:lang w:val="en" w:eastAsia="en"/>
        </w:rPr>
        <w:tab/>
      </w:r>
      <w:r>
        <w:rPr>
          <w:lang w:val="el" w:eastAsia="el"/>
        </w:rPr>
        <w:t>πιστοποιητικό από τον αρμόδιο φορέα του άλλου κράτους μέλους της Ευρωπαϊκής Ένωσης ότι ο αιτών πληροί τις προϋποθέσεις της περ. β) της παρ. 2 όταν πρόκειται για φυσικό πρόσωπο ή της περ. β) της παρ. 3 προκειμένου για νομικά πρόσωπα ή ενώσεις προσώπων.</w:t>
      </w:r>
    </w:p>
    <w:p>
      <w:pPr>
        <w:pStyle w:val="MainText"/>
        <w:spacing w:before="120" w:after="0"/>
        <w:rPr>
          <w:lang w:val="el" w:eastAsia="el"/>
        </w:rPr>
      </w:pPr>
      <w:r>
        <w:rPr>
          <w:b/>
          <w:bCs/>
          <w:lang w:val="el" w:eastAsia="el"/>
        </w:rPr>
        <w:t>5.</w:t>
      </w:r>
      <w:r>
        <w:rPr>
          <w:lang w:val="el" w:eastAsia="el"/>
        </w:rPr>
        <w:t xml:space="preserve"> Πρόσωπα εγκατεστημένα σε τρίτες χώρες, τα οποία έχουν λάβει άδεια τελωνειακού αντιπροσώπου στη χώρα τους, μπορούν να εγγραφούν στο Μητρώο, εφόσον πληρούν την προϋπόθεση της περ. β) της παρ. 2 όταν πρόκειται για φυσικά πρόσωπα ή της περ. β) της παρ. 3 προκειμένου για νομικά πρόσωπα ή ενώσεις προσώπων.</w:t>
      </w:r>
    </w:p>
    <w:p>
      <w:pPr>
        <w:pStyle w:val="MainText"/>
        <w:spacing w:before="120" w:after="0"/>
        <w:rPr>
          <w:lang w:val="el" w:eastAsia="el"/>
        </w:rPr>
      </w:pPr>
      <w:r>
        <w:rPr>
          <w:b/>
          <w:bCs/>
          <w:lang w:val="el" w:eastAsia="el"/>
        </w:rPr>
        <w:t>6.</w:t>
      </w:r>
      <w:r>
        <w:rPr>
          <w:lang w:val="el" w:eastAsia="el"/>
        </w:rPr>
        <w:t xml:space="preserve"> Εφόσον πληρούνται οι προϋποθέσεις του παρόντος, η αρμόδια διοικητική αρχή, το αργότερο εντός τριών (3) μηνών από την υποβολή της αίτησης της παρ. 1, εγγράφει το ενδιαφερόμενο πρόσωπο στο Μητρώο Επαγγελ- ματιών Τελωνειακών Αντιπροσώπων της χωρικής της αρμοδιότητας και χορηγεί τη σχετική άδεια επαγγελμα- τία τελωνειακού αντιπροσώπου.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Αναστολή, ανάκληση, ακύρωση της άδειας επαγγελματία τελωνειακού αντιπροσώπου</w:t>
      </w:r>
    </w:p>
    <w:p>
      <w:pPr>
        <w:pStyle w:val="MainText"/>
        <w:spacing w:before="120" w:after="0"/>
        <w:rPr>
          <w:lang w:val="el" w:eastAsia="el"/>
        </w:rPr>
      </w:pPr>
      <w:r>
        <w:rPr>
          <w:b/>
          <w:bCs/>
          <w:lang w:val="el" w:eastAsia="el"/>
        </w:rPr>
        <w:t>1.</w:t>
      </w:r>
      <w:r>
        <w:rPr>
          <w:lang w:val="el" w:eastAsia="el"/>
        </w:rPr>
        <w:t xml:space="preserve"> Για την αναστολή, την ανάκληση ή την ακύρωση της άδειας επαγγελματία τελωνειακού αντιπρο-σώπου εφαρμόζονται τα άρθρα 27 και 28 του Ενωσιακού Τελωνειακού Κώδικα, τα άρθρα 16, 17 και 18 του κατ’ εξουσιοδότηση Κανονισμού (ΕΕ) 2446/2015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343/1) και του άρθρου 15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(L 343) σχετικά με την αναστολή, την ανάκληση ή την ακύρωση των ευνοϊκών τελωνειακών αποφάσεων.</w:t>
      </w:r>
    </w:p>
    <w:p>
      <w:pPr>
        <w:pStyle w:val="MainText"/>
        <w:spacing w:before="120" w:after="0"/>
        <w:rPr>
          <w:lang w:val="el" w:eastAsia="el"/>
        </w:rPr>
      </w:pPr>
      <w:r>
        <w:rPr>
          <w:b/>
          <w:bCs/>
          <w:lang w:val="el" w:eastAsia="el"/>
        </w:rPr>
        <w:t>2.</w:t>
      </w:r>
      <w:r>
        <w:rPr>
          <w:lang w:val="el" w:eastAsia="el"/>
        </w:rPr>
        <w:t xml:space="preserve"> Η αναστολή, η ανάκληση ή η ακύρωση της άδειας επαγγελματία τελωνειακού αντιπροσώπου αποφασίζο- νται από την αρμόδια διοικητική αρχή. Η αναστολή και η ανάκληση της άδειας ισχύουν από την κοινοποίηση της σχετικής απόφασης στον τελωνειακό αντιπρόσωπο που αφορούν. Η ακύρωση της άδειας ανατρέχει στον χρόνο έκδοσής της.</w:t>
      </w:r>
    </w:p>
    <w:p>
      <w:pPr>
        <w:pStyle w:val="MainText"/>
        <w:spacing w:before="120" w:after="0"/>
        <w:rPr>
          <w:lang w:val="el" w:eastAsia="el"/>
        </w:rPr>
      </w:pPr>
      <w:r>
        <w:rPr>
          <w:b/>
          <w:bCs/>
          <w:lang w:val="el" w:eastAsia="el"/>
        </w:rPr>
        <w:t>3.</w:t>
      </w:r>
      <w:r>
        <w:rPr>
          <w:lang w:val="el" w:eastAsia="el"/>
        </w:rPr>
        <w:t xml:space="preserve"> Η άδεια αναστέλλεται για μέγιστο διάστημα τριάντα (30) ημερών όταν:</w:t>
      </w:r>
    </w:p>
    <w:p>
      <w:pPr>
        <w:pStyle w:val="StructureList1"/>
        <w:spacing w:before="120" w:after="0"/>
        <w:rPr>
          <w:lang w:val="el" w:eastAsia="el"/>
        </w:rPr>
      </w:pPr>
      <w:r>
        <w:rPr>
          <w:lang w:val="el" w:eastAsia="el"/>
        </w:rPr>
        <w:t>α)</w:t>
      </w:r>
      <w:r>
        <w:rPr>
          <w:lang w:val="en" w:eastAsia="en"/>
        </w:rPr>
        <w:tab/>
      </w:r>
      <w:r>
        <w:rPr>
          <w:lang w:val="el" w:eastAsia="el"/>
        </w:rPr>
        <w:t>η αρμόδια διοικητική αρχή πιθανολογεί αιτιολογημένα ότι ενδεχομένως υπάρχουν επαρκείς λόγοι για την ακύρωση ή την ανάκλησή της, αλλά δεν διαθέτει ακόμη όλα τα στοιχεία που απαιτούνται για να λάβει απόφαση επί της ακύρωσης ή της ανάκλησης,</w:t>
      </w:r>
    </w:p>
    <w:p>
      <w:pPr>
        <w:pStyle w:val="StructureList1"/>
        <w:spacing w:before="120" w:after="0"/>
        <w:rPr>
          <w:lang w:val="el" w:eastAsia="el"/>
        </w:rPr>
      </w:pPr>
      <w:r>
        <w:rPr>
          <w:lang w:val="el" w:eastAsia="el"/>
        </w:rPr>
        <w:t>β)</w:t>
      </w:r>
      <w:r>
        <w:rPr>
          <w:lang w:val="en" w:eastAsia="en"/>
        </w:rPr>
        <w:tab/>
      </w:r>
      <w:r>
        <w:rPr>
          <w:lang w:val="el" w:eastAsia="el"/>
        </w:rPr>
        <w:t>η αρμόδια διοικητική αρχή θεωρεί ότι δεν πληρού- νται οι προϋποθέσεις κατοχής της άδειας ή ότι ο δικαιούχος της άδειας δεν συμμορφώνεται με τις υποχρεώσεις που επιβάλλονται βάσει της ιδιότητας του επαγγελματία τελωνειακού αντιπροσώπου και κρίνεται σκόπιμο να του δοθεί το χρονικό περιθώριο να λάβει μέτρα, προκειμέ- νου να διασφαλίσει την εκπλήρωση των προϋποθέσεων ή τη συμμόρφωση με τις υποχρεώσεις,</w:t>
      </w:r>
    </w:p>
    <w:p>
      <w:pPr>
        <w:pStyle w:val="StructureList1"/>
        <w:spacing w:before="120" w:after="0"/>
        <w:rPr>
          <w:lang w:val="el" w:eastAsia="el"/>
        </w:rPr>
      </w:pPr>
      <w:r>
        <w:rPr>
          <w:lang w:val="el" w:eastAsia="el"/>
        </w:rPr>
        <w:t>γ)</w:t>
      </w:r>
      <w:r>
        <w:rPr>
          <w:lang w:val="en" w:eastAsia="en"/>
        </w:rPr>
        <w:tab/>
      </w:r>
      <w:r>
        <w:rPr>
          <w:lang w:val="el" w:eastAsia="el"/>
        </w:rPr>
        <w:t>ο δικαιούχος της άδειας ζητά την αναστολή διότι δεν μπορεί προσωρινά να εκπληρώσει τις προϋποθέσεις που τίθενται για την κατοχή της άδειας ή να συμμορφωθεί με τις υποχρεώσεις που επιβάλλονται βάσει της άδειας του επαγγελματία τελωνειακού αντιπροσώπου.</w:t>
      </w:r>
    </w:p>
    <w:p>
      <w:pPr>
        <w:spacing w:before="240" w:after="240"/>
        <w:rPr>
          <w:lang w:val="el" w:eastAsia="el"/>
        </w:rPr>
      </w:pPr>
      <w:r>
        <w:rPr>
          <w:lang w:val="el" w:eastAsia="el"/>
        </w:rPr>
        <w:t>Όταν συντρέχουν οι λόγοι των περ. β) και γ), ο δικαιούχος της άδειας κοινοποιεί στην αρμόδια για τη λήψη της απόφασης τελωνειακή αρχή τα μέτρα που θα λάβει, προκειμένου να διασφαλίσει την εκπλήρωση των απαιτήσεων ή τη συμμόρφωση με τις υποχρεώσεις, καθώς και τον χρόνο που χρειάζεται για τη λήψη των μέτρων αυτών.</w:t>
      </w:r>
    </w:p>
    <w:p>
      <w:pPr>
        <w:pStyle w:val="MainText"/>
        <w:spacing w:before="120" w:after="0"/>
        <w:rPr>
          <w:lang w:val="el" w:eastAsia="el"/>
        </w:rPr>
      </w:pPr>
      <w:r>
        <w:rPr>
          <w:b/>
          <w:bCs/>
          <w:lang w:val="el" w:eastAsia="el"/>
        </w:rPr>
        <w:t>4.</w:t>
      </w:r>
      <w:r>
        <w:rPr>
          <w:lang w:val="el" w:eastAsia="el"/>
        </w:rPr>
        <w:t xml:space="preserve"> Η άδεια ανακαλείται όταν διαπιστώνεται ότι μία ή περισσότερες προϋποθέσεις στις οποίες βασίστηκε η έκδοσή της δεν πληρούνταν ή δεν πληρούνται πλέον ή όταν ζητηθεί από τον αντιπρόσωπο.</w:t>
      </w:r>
    </w:p>
    <w:p>
      <w:pPr>
        <w:pStyle w:val="MainText"/>
        <w:spacing w:before="120" w:after="0"/>
        <w:rPr>
          <w:lang w:val="el" w:eastAsia="el"/>
        </w:rPr>
      </w:pPr>
      <w:r>
        <w:rPr>
          <w:b/>
          <w:bCs/>
          <w:lang w:val="el" w:eastAsia="el"/>
        </w:rPr>
        <w:t>5.</w:t>
      </w:r>
      <w:r>
        <w:rPr>
          <w:lang w:val="el" w:eastAsia="el"/>
        </w:rPr>
        <w:t xml:space="preserve"> Η ανάκληση της άδειας γίνεται αυτοδίκαια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αμετάκλητης καταδίκης για τα αδικήματα της λαθρεμπορίας, της φοροδιαφυγής, για οποιοδή-ποτε κακούργημα ή για τα πλημμελήματα της κλοπής, υπεξαίρεσης, απάτης, πλαστογραφίας, απιστίας, ψευδορκίας, δόλιας χρεοκοπίας, καταδολίευσης δανειστών, τοκογλυφίας ή για οποιοδήποτε άλλο οικονομικής φύσεως έγκλημα ή</w:t>
      </w:r>
    </w:p>
    <w:p>
      <w:pPr>
        <w:pStyle w:val="StructureList1"/>
        <w:spacing w:before="120" w:after="0"/>
        <w:rPr>
          <w:lang w:val="el" w:eastAsia="el"/>
        </w:rPr>
      </w:pPr>
      <w:r>
        <w:rPr>
          <w:lang w:val="el" w:eastAsia="el"/>
        </w:rPr>
        <w:t>β)</w:t>
      </w:r>
      <w:r>
        <w:rPr>
          <w:lang w:val="en" w:eastAsia="en"/>
        </w:rPr>
        <w:tab/>
      </w:r>
      <w:r>
        <w:rPr>
          <w:lang w:val="el" w:eastAsia="el"/>
        </w:rPr>
        <w:t>μη έγκαιρης προσκόμισης στην αρμόδια τελωνεια- κή αρχή των δικαιολογητικών της περ. στ) του άρθρου 34, εφόσον είχε προηγηθεί αναστολή της άδειας και ο υπόχρεος δεν συμμορφώθηκε προς τους όρους της αναστολής για προσκόμιση των δικαιολογητικών εντός της καθορισθείσας προθεσμίας.</w:t>
      </w:r>
    </w:p>
    <w:p>
      <w:pPr>
        <w:spacing w:before="240" w:after="240"/>
        <w:rPr>
          <w:lang w:val="el" w:eastAsia="el"/>
        </w:rPr>
      </w:pPr>
      <w:r>
        <w:rPr>
          <w:lang w:val="el" w:eastAsia="el"/>
        </w:rPr>
        <w:t>Για την αυτοδίκαιη ανάκληση εκδίδεται διαπιστωτική πράξη από την αρμόδια διοικητική αρχή και ο επαγγελ- ματίας τελωνειακός αντιπρόσωπος διαγράφεται από το Μητρώο Επαγγελματιών Τελωνειακών Αντιπροσώπων.</w:t>
      </w:r>
    </w:p>
    <w:p>
      <w:pPr>
        <w:pStyle w:val="MainText"/>
        <w:spacing w:before="120" w:after="0"/>
        <w:rPr>
          <w:lang w:val="el" w:eastAsia="el"/>
        </w:rPr>
      </w:pPr>
      <w:r>
        <w:rPr>
          <w:b/>
          <w:bCs/>
          <w:lang w:val="el" w:eastAsia="el"/>
        </w:rPr>
        <w:t>6.</w:t>
      </w:r>
      <w:r>
        <w:rPr>
          <w:lang w:val="el" w:eastAsia="el"/>
        </w:rPr>
        <w:t xml:space="preserve"> Η άδεια ακυρώνεται και ο επαγγελματίας τελωνειακός αντιπρόσωπος διαγράφεται οριστικά από το Μητρώο, όταν διαπιστώνεται ότι η άδεια χορηγήθηκε με βάση ελλιπείς ή αναληθείς πληροφορίες χωρίς τη συνδρομή των οποίων δεν θα εκδίδετο και ο δικαιούχος της απόφασης γνώριζε ή όφειλε ευλόγως να γνωρίζει ότι τα στοιχεία αυτά ήταν ελλιπή ή αναληθή.</w:t>
      </w:r>
    </w:p>
    <w:p>
      <w:pPr>
        <w:pStyle w:val="MainText"/>
        <w:spacing w:before="120" w:after="0"/>
        <w:rPr>
          <w:lang w:val="el" w:eastAsia="el"/>
        </w:rPr>
      </w:pPr>
      <w:r>
        <w:rPr>
          <w:b/>
          <w:bCs/>
          <w:lang w:val="el" w:eastAsia="el"/>
        </w:rPr>
        <w:t>7.</w:t>
      </w:r>
      <w:r>
        <w:rPr>
          <w:lang w:val="el" w:eastAsia="el"/>
        </w:rPr>
        <w:t xml:space="preserve"> Πριν από τη λήψη της απόφασης αναστολής, ανάκλησης ή ακύρωσης της άδειας επαγγελματία τελωνειακού αντιπροσώπου, η αρμόδια διοικητική αρχή κοινοποιεί στον ενδιαφερόμενο τους λόγους στους οποίους πρόκειται να βασιστεί η απόφαση και παρέχεται η δυνατότητα διατύπωσης των απόψεών του και προσκόμισης στοιχείων εντός τριάντα (30) ημερών από την ημερομηνία κατά την οποία αυτός λαμβάνει ή θεωρείται ότι λαμβάνει γνώση της κοινοποίησης.</w:t>
      </w:r>
    </w:p>
    <w:p>
      <w:pPr>
        <w:pStyle w:val="MainText"/>
        <w:spacing w:before="120" w:after="0"/>
        <w:rPr>
          <w:lang w:val="el" w:eastAsia="el"/>
        </w:rPr>
      </w:pPr>
      <w:r>
        <w:rPr>
          <w:b/>
          <w:bCs/>
          <w:lang w:val="el" w:eastAsia="el"/>
        </w:rPr>
        <w:t>8.</w:t>
      </w:r>
      <w:r>
        <w:rPr>
          <w:lang w:val="el" w:eastAsia="el"/>
        </w:rPr>
        <w:t xml:space="preserve"> Όταν η άδεια του επαγγελματία τελωνειακού αντιπροσώπου ακυρώνεται, τα τελωνειακά παραστατικά που κατατέθηκαν από τον χρόνο στον οποίο ανατρέχει η ακύρωση και για τα οποία δεν έχουν καταβληθεί οι απαιτούμενες δασμοφορολογικές επιβαρύνσεις, θεωρείται ότι κατατέθηκαν με την ιδιότητα της έμμεσης αντιπροσώπευσης.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ΥΠΟΧΡΕΩΣΕΙΣ ΕΠΑΓΓΕΛΜΑΤΙΩΝ</w:t>
      </w:r>
    </w:p>
    <w:p>
      <w:pPr>
        <w:spacing w:before="240" w:after="240"/>
        <w:rPr>
          <w:lang w:val="el" w:eastAsia="el"/>
        </w:rPr>
      </w:pPr>
      <w:r>
        <w:rPr>
          <w:b/>
          <w:bCs/>
          <w:lang w:val="el" w:eastAsia="el"/>
        </w:rPr>
        <w:t>ΤΕΛΩΝΕΙΑΚΩΝ ΑΝΤΙΠΡΟΣΩΠΩΝ - ΑΜΟΙΒΕΣ - ΕΚΠΑΙΔΕΥΤΙΚΑ ΠΡΟΓΡΑΜΜΑΤΑ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Υποχρεώσεις επαγγελματιών τελωνειακών αντιπροσώπων</w:t>
      </w:r>
    </w:p>
    <w:p>
      <w:pPr>
        <w:spacing w:before="240" w:after="240"/>
        <w:rPr>
          <w:lang w:val="el" w:eastAsia="el"/>
        </w:rPr>
      </w:pPr>
      <w:r>
        <w:rPr>
          <w:lang w:val="el" w:eastAsia="el"/>
        </w:rPr>
        <w:t>Οι επαγγελματίες τελωνειακοί αντιπρόσωποι οφείλουν:</w:t>
      </w:r>
    </w:p>
    <w:p>
      <w:pPr>
        <w:pStyle w:val="StructureList1"/>
        <w:spacing w:before="120" w:after="0"/>
        <w:rPr>
          <w:lang w:val="el" w:eastAsia="el"/>
        </w:rPr>
      </w:pPr>
      <w:r>
        <w:rPr>
          <w:lang w:val="el" w:eastAsia="el"/>
        </w:rPr>
        <w:t>α)</w:t>
      </w:r>
      <w:r>
        <w:rPr>
          <w:lang w:val="en" w:eastAsia="en"/>
        </w:rPr>
        <w:tab/>
      </w:r>
      <w:r>
        <w:rPr>
          <w:lang w:val="el" w:eastAsia="el"/>
        </w:rPr>
        <w:t>να συμμορφώνονται με τις διατάξεις του παρόντος Μέρους και να τηρούν τους κανόνες του Κώδικα Δεοντολογίας και του Χάρτη Ποιότητας που έχουν θε- σπισθεί από τη Διεθνή Συνομοσπονδία Εκτελωνιστών (Confédération Internationale des Agents en Douane (CONFIAD) Pan-European Network),</w:t>
      </w:r>
    </w:p>
    <w:p>
      <w:pPr>
        <w:pStyle w:val="StructureList1"/>
        <w:spacing w:before="120" w:after="0"/>
        <w:rPr>
          <w:lang w:val="el" w:eastAsia="el"/>
        </w:rPr>
      </w:pPr>
      <w:r>
        <w:rPr>
          <w:lang w:val="el" w:eastAsia="el"/>
        </w:rPr>
        <w:t>β)</w:t>
      </w:r>
      <w:r>
        <w:rPr>
          <w:lang w:val="en" w:eastAsia="en"/>
        </w:rPr>
        <w:tab/>
      </w:r>
      <w:r>
        <w:rPr>
          <w:lang w:val="el" w:eastAsia="el"/>
        </w:rPr>
        <w:t>να έχουν λάβει από τον αντιπροσωπευόμενο σχετική εξουσιοδότηση για τη διενέργεια των τελωνειακών διατυπώσεων σύμφωνα με την παρ. 1 του άρθρου 29,</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φυσικά πρόσωπα, να παρίστανται αυτοπροσώπως κατά την εκτέλεση των τελωνειακών διατυπώσεων, απαγορευομένης της εκτέλεσης του συνόλου ή μέρους των διατυπώσεων από άλλα πρόσωπα. Όταν συντρέχουν λόγοι ανωτέρας βίας, είναι δυνατή η εκτέλεση μέρους των διατυπώσεων από τρίτα πρόσωπα, τα οποία είναι επαγγελματίες τελωνειακοί αντιπρόσωποι και κατέχουν σχετική ειδική εξουσιοδότηση από τους επαγγελματίες τελωνειακούς αντιπροσώπους της περ. β),</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νομικά πρόσωπα, να διενεργούν το σύνολο ή μέρος των τελωνειακών διατυπώσεων που αναλαμβάνουν να εκτελέσουν μόνο μέσω των Επαγγελ- ματιών Τελωνειακών Αντιπροσώπων που απασχολούν με σχέση εξαρτημένης εργασίας ή μη, απαγορευομένης της εκτέλεσης του συνόλου ή μέρους των διατυπώσεων από άλλα πρόσωπα. Όταν συντρέχουν λόγοι ανωτέρας βίας, εξαιτίας των οποίων δεν είναι δυνατή η ολοκλήρωση των τελωνειακών διατυπώσεων από τους επαγγελματίες τελωνειακούς αντιπροσώπους που απασχολεί το νομικό πρόσωπο, είναι δυνατή η εκτέλεση μέρους των διατυπώσεων από τρίτα πρόσωπα, τα οποία είναι επαγγελματίες τελωνειακοί αντιπρόσωποι και κατέχουν σχετική ειδική εξουσιοδότηση από τους επαγγελματίες τελωνειακούς αντιπροσώπους της περ. β),</w:t>
      </w:r>
    </w:p>
    <w:p>
      <w:pPr>
        <w:pStyle w:val="StructureList1"/>
        <w:spacing w:before="120" w:after="0"/>
        <w:rPr>
          <w:lang w:val="el" w:eastAsia="el"/>
        </w:rPr>
      </w:pPr>
      <w:r>
        <w:rPr>
          <w:lang w:val="el" w:eastAsia="el"/>
        </w:rPr>
        <w:t>ε)</w:t>
      </w:r>
      <w:r>
        <w:rPr>
          <w:lang w:val="en" w:eastAsia="en"/>
        </w:rPr>
        <w:tab/>
      </w:r>
      <w:r>
        <w:rPr>
          <w:lang w:val="el" w:eastAsia="el"/>
        </w:rPr>
        <w:t>να ενημερώνουν την αρμόδια διοικητική αρχή για οποιαδήποτε μεταβολή σε σχέση με την πλήρωση των προϋποθέσεων του άρθρου 32,</w:t>
      </w:r>
    </w:p>
    <w:p>
      <w:pPr>
        <w:pStyle w:val="StructureList1"/>
        <w:spacing w:before="120" w:after="0"/>
        <w:rPr>
          <w:lang w:val="el" w:eastAsia="el"/>
        </w:rPr>
      </w:pPr>
      <w:r>
        <w:rPr>
          <w:lang w:val="el" w:eastAsia="el"/>
        </w:rPr>
        <w:t>στ)</w:t>
      </w:r>
      <w:r>
        <w:rPr>
          <w:lang w:val="en" w:eastAsia="en"/>
        </w:rPr>
        <w:tab/>
      </w:r>
      <w:r>
        <w:rPr>
          <w:lang w:val="el" w:eastAsia="el"/>
        </w:rPr>
        <w:t>να προσκομίζουν εγκαίρως τα έγγραφα, τα οποία ανανεώνονται μέσα σε ορισμένη προθεσμία ή έχουν ημερομηνία λήξης,</w:t>
      </w:r>
    </w:p>
    <w:p>
      <w:pPr>
        <w:pStyle w:val="StructureList1"/>
        <w:spacing w:before="120" w:after="0"/>
        <w:rPr>
          <w:lang w:val="el" w:eastAsia="el"/>
        </w:rPr>
      </w:pPr>
      <w:r>
        <w:rPr>
          <w:lang w:val="el" w:eastAsia="el"/>
        </w:rPr>
        <w:t>ζ)</w:t>
      </w:r>
      <w:r>
        <w:rPr>
          <w:lang w:val="en" w:eastAsia="en"/>
        </w:rPr>
        <w:tab/>
      </w:r>
      <w:r>
        <w:rPr>
          <w:lang w:val="el" w:eastAsia="el"/>
        </w:rPr>
        <w:t>να μην καθυστερούν αδικαιολόγητα την ολοκλήρωση των προβλεπομένων πράξεων και διατυπώσεων για την ομαλή διακίνηση των υποκειμένων σε τελωνειακή επιτήρηση εμπορευμάτων και την καταβολή των αναλο- γουσών δασμοφορολογικών και λοιπών συνεισπραττό- μενων επιβαρύνσεων,</w:t>
      </w:r>
    </w:p>
    <w:p>
      <w:pPr>
        <w:pStyle w:val="StructureList1"/>
        <w:spacing w:before="120" w:after="0"/>
        <w:rPr>
          <w:lang w:val="el" w:eastAsia="el"/>
        </w:rPr>
      </w:pPr>
      <w:r>
        <w:rPr>
          <w:lang w:val="el" w:eastAsia="el"/>
        </w:rPr>
        <w:t>η)</w:t>
      </w:r>
      <w:r>
        <w:rPr>
          <w:lang w:val="en" w:eastAsia="en"/>
        </w:rPr>
        <w:tab/>
      </w:r>
      <w:r>
        <w:rPr>
          <w:lang w:val="el" w:eastAsia="el"/>
        </w:rPr>
        <w:t>να παρέχουν στις τελωνειακές αρχές κάθε πληροφορία που περιέρχεται σε γνώση τους και έχει σχέση με τη συμμόρφωση με την τελωνειακή νομοθεσία,</w:t>
      </w:r>
    </w:p>
    <w:p>
      <w:pPr>
        <w:spacing w:before="240" w:after="240"/>
        <w:rPr>
          <w:lang w:val="el" w:eastAsia="el"/>
        </w:rPr>
      </w:pPr>
      <w:r>
        <w:rPr>
          <w:lang w:val="el" w:eastAsia="el"/>
        </w:rPr>
        <w:t>θ)να παρέχουν στις τελωνειακές αρχές, στην κατάλληλη μορφή, εντός της οριζόμενης προθεσμίας, τα έγγραφα και τις αναγκαίες πληροφορίες που ζητούνται από αυτές, όπως και την απαιτούμενη συνδρομή για τη διεκπεραίωση των τελωνειακών διατυπώσεων ή ελέγχων, ι) να τηρούν χειρόγραφα ή ηλεκτρονικά λογιστική καταχώριση των τελωνειακών παραστατικών που υποβάλλουν στις τελωνειακές αρχές, καθώς και αρχείο με αντίγραφα όλων των υποστηρικτικών εγγράφων για χρονικό διάστημα δέκα (10) ετών,</w:t>
      </w:r>
    </w:p>
    <w:p>
      <w:pPr>
        <w:pStyle w:val="StructureList1"/>
        <w:spacing w:before="120" w:after="0"/>
        <w:rPr>
          <w:lang w:val="el" w:eastAsia="el"/>
        </w:rPr>
      </w:pPr>
      <w:r>
        <w:rPr>
          <w:lang w:val="el" w:eastAsia="el"/>
        </w:rPr>
        <w:t>ια)</w:t>
      </w:r>
      <w:r>
        <w:rPr>
          <w:lang w:val="en" w:eastAsia="en"/>
        </w:rPr>
        <w:tab/>
      </w:r>
      <w:r>
        <w:rPr>
          <w:lang w:val="el" w:eastAsia="el"/>
        </w:rPr>
        <w:t>να εκδίδουν τα λογιστικά στοιχεία του ν. 4308/2014 (Α’ 251) προς τους λήπτες των υπηρεσιών τελωνειακής αντιπροσώπευσης και να τηρούν λογιστικά αρχεία (βιβλία) σύμφωνα με τον ίδιο νόμο,</w:t>
      </w:r>
    </w:p>
    <w:p>
      <w:pPr>
        <w:pStyle w:val="StructureList1"/>
        <w:spacing w:before="120" w:after="0"/>
        <w:rPr>
          <w:lang w:val="el" w:eastAsia="el"/>
        </w:rPr>
      </w:pPr>
      <w:r>
        <w:rPr>
          <w:lang w:val="el" w:eastAsia="el"/>
        </w:rPr>
        <w:t>ιβ)</w:t>
      </w:r>
      <w:r>
        <w:rPr>
          <w:lang w:val="en" w:eastAsia="en"/>
        </w:rPr>
        <w:tab/>
      </w:r>
      <w:r>
        <w:rPr>
          <w:lang w:val="el" w:eastAsia="el"/>
        </w:rPr>
        <w:t>να είναι ενημερωμένοι για την ισχύουσα σχετική ενωσιακή και εθνική νομοθεσία και να παρακολουθούν ένα τουλάχιστον πρόγραμμα εκπαίδευσης ή επιμόρφωσης του άρθρου 36 ανά τριετία,</w:t>
      </w:r>
    </w:p>
    <w:p>
      <w:pPr>
        <w:pStyle w:val="StructureList1"/>
        <w:spacing w:before="120" w:after="0"/>
        <w:rPr>
          <w:lang w:val="el" w:eastAsia="el"/>
        </w:rPr>
      </w:pPr>
      <w:r>
        <w:rPr>
          <w:lang w:val="el" w:eastAsia="el"/>
        </w:rPr>
        <w:t>ιγ)</w:t>
      </w:r>
      <w:r>
        <w:rPr>
          <w:lang w:val="en" w:eastAsia="en"/>
        </w:rPr>
        <w:tab/>
      </w:r>
      <w:r>
        <w:rPr>
          <w:lang w:val="el" w:eastAsia="el"/>
        </w:rPr>
        <w:t>να φέρουν κατά τη διενέργεια τελωνειακών διατυπώσεων το επαγγελματικό δελτίο ταυτότητας και σήμα αναγνώρισης που καθορίζεται από την Ομοσπονδία Εκτελωνιστών της Ελλάδας και το οποίο εκδίδεται από τον τοπικό σύλλογο εκτελωνιστών - τελωνειακών αντιπροσώπων της έδρας του τελωνειακού αντιπρόσωπου.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Αμοιβή επαγγελματιών τελωνειακών αντιπροσώπων</w:t>
      </w:r>
    </w:p>
    <w:p>
      <w:pPr>
        <w:spacing w:before="240" w:after="240"/>
        <w:rPr>
          <w:lang w:val="el" w:eastAsia="el"/>
        </w:rPr>
      </w:pPr>
      <w:r>
        <w:rPr>
          <w:lang w:val="el" w:eastAsia="el"/>
        </w:rPr>
        <w:t>Η αμοιβή για τη διενέργεια τελωνειακών διατυπώσεων από επαγγελματία τελωνειακό αντιπρόσωπο καθορίζεται ελεύθερα μετά από συμφωνία μεταξύ του τελωνειακού αντιπροσώπου και του εντολέα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Εκπαιδευτικά προγράμματα επαγγελματιών τελωνειακών αντιπροσώπων</w:t>
      </w:r>
    </w:p>
    <w:p>
      <w:pPr>
        <w:spacing w:before="240" w:after="240"/>
        <w:rPr>
          <w:lang w:val="el" w:eastAsia="el"/>
        </w:rPr>
      </w:pPr>
      <w:r>
        <w:rPr>
          <w:lang w:val="el" w:eastAsia="el"/>
        </w:rPr>
        <w:t>Οι φορείς που αναφέρονται στην υποπερ. ββ) της περ. β) της παρ. 2 του άρθρου 32 δύνανται να οργανώνουν προγράμματα εκπαίδευσης ή επιμόρφωσης των εν ενεργεία επαγγελματιών τελωνειακών αντιπροσώπων. Η εκπαιδευτική ύλη των εν λόγω προγραμμάτων καλύπτει τους τομείς του Προτύπου Επάρκειας Τελωνειακών Αντι- προ-σώπων ΕΝ 16992:2017 της Ευρωπαϊκής Επιτροπής Τυποποίησης (Comité Européen De Normalisation, CEN).</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ΠΕΙΘΑΡΧΙΚΗ ΕΞΟΥΣΙΑ - ΠΕΙΘΑΡΧΙΚΑ ΟΡΓΑΝΑ - ΠΕΙΘΑΡΧΙΚΕΣ ΠΟΙΝΕΣ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Πειθαρχική εξουσία</w:t>
      </w:r>
    </w:p>
    <w:p>
      <w:pPr>
        <w:pStyle w:val="MainText"/>
        <w:spacing w:before="120" w:after="0"/>
        <w:rPr>
          <w:lang w:val="el" w:eastAsia="el"/>
        </w:rPr>
      </w:pPr>
      <w:r>
        <w:rPr>
          <w:b/>
          <w:bCs/>
          <w:lang w:val="el" w:eastAsia="el"/>
        </w:rPr>
        <w:t>1.</w:t>
      </w:r>
      <w:r>
        <w:rPr>
          <w:lang w:val="el" w:eastAsia="el"/>
        </w:rPr>
        <w:t xml:space="preserve"> Η παράβαση των υποχρεώσεων των επαγγελματι- ών τελωνειακών αντιπροσώπων που απορρέουν από το παρόν Μέρος και από τις κατ’ εξουσιοδότηση αυτού εκδιδόμενες κανονιστικές πράξεις, η πλημμελής άσκηση των καθηκόντων τους, η ανάρμοστη ή αναξιοπρεπής συμπεριφορά κατά την άσκηση των καθηκόντων τους, καθώς και κάθε πράξη ή παράλειψη που αντιβαίνει στις υποχρεώσεις αυτών αποτελεί πειθαρχικό αδίκημα, το οποίο τιμωρείται με πειθαρχική ποινή, ανεξαρτήτως άλλης συνέπειας ή της ποινικής ευθύνης του παραβάτη.</w:t>
      </w:r>
    </w:p>
    <w:p>
      <w:pPr>
        <w:pStyle w:val="MainText"/>
        <w:spacing w:before="120" w:after="0"/>
        <w:rPr>
          <w:lang w:val="el" w:eastAsia="el"/>
        </w:rPr>
      </w:pPr>
      <w:r>
        <w:rPr>
          <w:b/>
          <w:bCs/>
          <w:lang w:val="el" w:eastAsia="el"/>
        </w:rPr>
        <w:t>2.</w:t>
      </w:r>
      <w:r>
        <w:rPr>
          <w:lang w:val="el" w:eastAsia="el"/>
        </w:rPr>
        <w:t xml:space="preserve"> Η πειθαρχική εξουσία στους Επαγγελματίες Τελωνειακούς Αντιπροσώπους ασκείται από το Πειθαρχικό Συμβούλιο Επαγγελματιών Τελωνειακών Αντιπροσώπων του άρθρου 38.</w:t>
      </w:r>
    </w:p>
    <w:p>
      <w:pPr>
        <w:pStyle w:val="MainText"/>
        <w:spacing w:before="120" w:after="0"/>
        <w:rPr>
          <w:lang w:val="el" w:eastAsia="el"/>
        </w:rPr>
      </w:pPr>
      <w:r>
        <w:rPr>
          <w:b/>
          <w:bCs/>
          <w:lang w:val="el" w:eastAsia="el"/>
        </w:rPr>
        <w:t>3.</w:t>
      </w:r>
      <w:r>
        <w:rPr>
          <w:lang w:val="el" w:eastAsia="el"/>
        </w:rPr>
        <w:t xml:space="preserve"> Η πειθαρχική δίωξη Επαγγελματία Τελωνειακού Αντιπροσώπου ασκείται αυτεπαγγέλτως ή με εντολή του Διοικητή της Ανεξάρτητης Αρχής Δημοσίων Εσόδων, κατόπιν έγγραφης αναφοράς των τελωνειακών αρχών ή άλλης δημόσιας αρχής ή κατόπιν αίτησης κυρίου εμπορεύματος και κάθε προσώπου που έχει έννομο συμφέρον.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Πειθαρχικό Συμβούλιο Επαγγελματιών</w:t>
      </w:r>
    </w:p>
    <w:p>
      <w:pPr>
        <w:spacing w:before="240" w:after="240"/>
        <w:rPr>
          <w:lang w:val="el" w:eastAsia="el"/>
        </w:rPr>
      </w:pPr>
      <w:r>
        <w:rPr>
          <w:b/>
          <w:bCs/>
          <w:lang w:val="el" w:eastAsia="el"/>
        </w:rPr>
        <w:t>Τελωνειακών Αντιπροσώπων (ΠΕΙ.Σ.Ε.Τ.Α.)</w:t>
      </w:r>
    </w:p>
    <w:p>
      <w:pPr>
        <w:pStyle w:val="MainText"/>
        <w:spacing w:before="120" w:after="0"/>
        <w:rPr>
          <w:lang w:val="el" w:eastAsia="el"/>
        </w:rPr>
      </w:pPr>
      <w:r>
        <w:rPr>
          <w:b/>
          <w:bCs/>
          <w:lang w:val="el" w:eastAsia="el"/>
        </w:rPr>
        <w:t>1.</w:t>
      </w:r>
      <w:r>
        <w:rPr>
          <w:lang w:val="el" w:eastAsia="el"/>
        </w:rPr>
        <w:t xml:space="preserve"> Στη Γενική Διεύθυνση Τελωνείων και Ειδικών Φόρων Κατανάλωσης (Ε.Φ.Κ.) της Ανεξάρτητης Αρχής Δημοσίων Εσόδων συστήνεται Πειθαρχικό Συμβούλιο Επαγγελμα- τιών Τελωνειακών Αντιπροσώπων (Συμβούλιο), το οποίο αποτελείται:</w:t>
      </w:r>
    </w:p>
    <w:p>
      <w:pPr>
        <w:pStyle w:val="StructureList1"/>
        <w:spacing w:before="120" w:after="0"/>
        <w:rPr>
          <w:lang w:val="el" w:eastAsia="el"/>
        </w:rPr>
      </w:pPr>
      <w:r>
        <w:rPr>
          <w:lang w:val="el" w:eastAsia="el"/>
        </w:rPr>
        <w:t>α)</w:t>
      </w:r>
      <w:r>
        <w:rPr>
          <w:lang w:val="en" w:eastAsia="en"/>
        </w:rPr>
        <w:tab/>
      </w:r>
      <w:r>
        <w:rPr>
          <w:lang w:val="el" w:eastAsia="el"/>
        </w:rPr>
        <w:t>από έναν Πάρεδρο του Νομικού Συμβουλίου του Κράτους (ΝΣΚ), ως πρόεδρο, ο οποίος προτείνεται με τον αναπληρωτή του από τον Πρόεδρο του ΝΣΚ,</w:t>
      </w:r>
    </w:p>
    <w:p>
      <w:pPr>
        <w:pStyle w:val="StructureList1"/>
        <w:spacing w:before="120" w:after="0"/>
        <w:rPr>
          <w:lang w:val="el" w:eastAsia="el"/>
        </w:rPr>
      </w:pPr>
      <w:r>
        <w:rPr>
          <w:lang w:val="el" w:eastAsia="el"/>
        </w:rPr>
        <w:t>β)</w:t>
      </w:r>
      <w:r>
        <w:rPr>
          <w:lang w:val="en" w:eastAsia="en"/>
        </w:rPr>
        <w:tab/>
      </w:r>
      <w:r>
        <w:rPr>
          <w:lang w:val="el" w:eastAsia="el"/>
        </w:rPr>
        <w:t>από τον Προϊστάμενο της Διεύθυνσης Τελωνειακών Διαδικασιών της Γενικής Διεύθυνσης Τελωνείων και Ε.Φ.Κ., ο οποίος αναπληρώνεται από τον Προϊστάμενο του αρμόδιου για την τελωνειακή αντιπροσώπευση τμήματος της ίδιας Διεύθυνσης,</w:t>
      </w:r>
    </w:p>
    <w:p>
      <w:pPr>
        <w:pStyle w:val="StructureList1"/>
        <w:spacing w:before="120" w:after="0"/>
        <w:rPr>
          <w:lang w:val="el" w:eastAsia="el"/>
        </w:rPr>
      </w:pPr>
      <w:r>
        <w:rPr>
          <w:lang w:val="el" w:eastAsia="el"/>
        </w:rPr>
        <w:t>γ)</w:t>
      </w:r>
      <w:r>
        <w:rPr>
          <w:lang w:val="en" w:eastAsia="en"/>
        </w:rPr>
        <w:tab/>
      </w:r>
      <w:r>
        <w:rPr>
          <w:lang w:val="el" w:eastAsia="el"/>
        </w:rPr>
        <w:t>από δύο (2) τελωνειακούς υπαλλήλους κατηγορίας ΠΕ και βαθμού Α’ της Γενικής Διεύθυνσης Τελωνείων και Ε.Φ.Κ., οι οποίοι προτείνονται με τους αναπληρωτές τους από τον Προϊστάμενο της ίδιας Γενικής Διεύθυνσης,</w:t>
      </w:r>
    </w:p>
    <w:p>
      <w:pPr>
        <w:pStyle w:val="StructureList1"/>
        <w:spacing w:before="120" w:after="0"/>
        <w:rPr>
          <w:lang w:val="el" w:eastAsia="el"/>
        </w:rPr>
      </w:pPr>
      <w:r>
        <w:rPr>
          <w:lang w:val="el" w:eastAsia="el"/>
        </w:rPr>
        <w:t>δ)</w:t>
      </w:r>
      <w:r>
        <w:rPr>
          <w:lang w:val="en" w:eastAsia="en"/>
        </w:rPr>
        <w:tab/>
      </w:r>
      <w:r>
        <w:rPr>
          <w:lang w:val="el" w:eastAsia="el"/>
        </w:rPr>
        <w:t>από έναν αντιπρόσωπο της Κεντρικής Ένωσης Επιμελητηρίων Ελλάδος (Κ.Ε.Ε.Ε.), ο οποίος προτείνεται με τον αναπληρωτή του από την Κ.Ε.Ε.Ε.,</w:t>
      </w:r>
    </w:p>
    <w:p>
      <w:pPr>
        <w:pStyle w:val="StructureList1"/>
        <w:spacing w:before="120" w:after="0"/>
        <w:rPr>
          <w:lang w:val="el" w:eastAsia="el"/>
        </w:rPr>
      </w:pPr>
      <w:r>
        <w:rPr>
          <w:lang w:val="el" w:eastAsia="el"/>
        </w:rPr>
        <w:t>ε)</w:t>
      </w:r>
      <w:r>
        <w:rPr>
          <w:lang w:val="en" w:eastAsia="en"/>
        </w:rPr>
        <w:tab/>
      </w:r>
      <w:r>
        <w:rPr>
          <w:lang w:val="el" w:eastAsia="el"/>
        </w:rPr>
        <w:t>από έναν αντιπρόσωπο της Ομοσπονδίας Εκτελωνιστών της Ελλάδας (Ο.Ε.Τ.Ε.), ο οποίος προτείνεται με τον αναπληρωτή του από την Ο.Ε.Τ.Ε.,</w:t>
      </w:r>
    </w:p>
    <w:p>
      <w:pPr>
        <w:pStyle w:val="StructureList1"/>
        <w:spacing w:before="120" w:after="0"/>
        <w:rPr>
          <w:lang w:val="el" w:eastAsia="el"/>
        </w:rPr>
      </w:pPr>
      <w:r>
        <w:rPr>
          <w:lang w:val="el" w:eastAsia="el"/>
        </w:rPr>
        <w:t>στ)</w:t>
      </w:r>
      <w:r>
        <w:rPr>
          <w:lang w:val="en" w:eastAsia="en"/>
        </w:rPr>
        <w:tab/>
      </w:r>
      <w:r>
        <w:rPr>
          <w:lang w:val="el" w:eastAsia="el"/>
        </w:rPr>
        <w:t>από έναν Αντιπρόσωπο του Συλλόγου Εκτελωνιστών - Τελωνειακών Αντιπροσώπων Πειραιώς - Αθηνών, ο οποίος προτείνεται από τον ίδιο σύλλογο με τον αναπληρωτή του.</w:t>
      </w:r>
    </w:p>
    <w:p>
      <w:pPr>
        <w:spacing w:before="240" w:after="240"/>
        <w:rPr>
          <w:lang w:val="el" w:eastAsia="el"/>
        </w:rPr>
      </w:pPr>
      <w:r>
        <w:rPr>
          <w:lang w:val="el" w:eastAsia="el"/>
        </w:rPr>
        <w:t>Όταν το θέμα αφορά σε τελωνειακό αντιπρόσωπο ο οποίος είναι καταχωρισμένος στο Μητρώο αρμόδιας διοικητικής αρχής η οποία βρίσκεται εκτός της Αττικής, ο Πρόεδρος μπορεί να ζητά τη συμμετοχή εκπροσώπου του συλλόγου εκτελωνιστών - τελωνειακών αντιπροσώπων στον οποίο ανήκει ο τελωνειακός αντιπρόσωπος.</w:t>
      </w:r>
    </w:p>
    <w:p>
      <w:pPr>
        <w:pStyle w:val="MainText"/>
        <w:spacing w:before="120" w:after="0"/>
        <w:rPr>
          <w:lang w:val="el" w:eastAsia="el"/>
        </w:rPr>
      </w:pPr>
      <w:r>
        <w:rPr>
          <w:b/>
          <w:bCs/>
          <w:lang w:val="el" w:eastAsia="el"/>
        </w:rPr>
        <w:t>2.</w:t>
      </w:r>
      <w:r>
        <w:rPr>
          <w:lang w:val="el" w:eastAsia="el"/>
        </w:rPr>
        <w:t xml:space="preserve"> Tο Συμβούλιο βρίσκεται σε απαρτία όταν παρίστα- νται τουλάχιστον τέσσερα (4) από τα μέλη του, συμπεριλαμβανομένου του Προέδρου ή του αναπληρωτή του, και αποφασίζει με απόλυτη πλειοψηφία των παρόντων, επικρατούσης σε περίπτωση ισοψηφίας της ψήφου του Προέδρου ή του αναπληρωτή του.</w:t>
      </w:r>
    </w:p>
    <w:p>
      <w:pPr>
        <w:pStyle w:val="MainText"/>
        <w:spacing w:before="120" w:after="0"/>
        <w:rPr>
          <w:lang w:val="el" w:eastAsia="el"/>
        </w:rPr>
      </w:pPr>
      <w:r>
        <w:rPr>
          <w:b/>
          <w:bCs/>
          <w:lang w:val="el" w:eastAsia="el"/>
        </w:rPr>
        <w:t>3.</w:t>
      </w:r>
      <w:r>
        <w:rPr>
          <w:lang w:val="el" w:eastAsia="el"/>
        </w:rPr>
        <w:t xml:space="preserve"> Γραμματέας του Συμβουλίου ορίζεται με την απόφαση συγκρότησης της παρ. 2 του άρθρου 44 ένας υπάλληλος κατηγορίας ΠΕ της Διεύθυνσης Τελωνειακών Διαδικασιών της Γενικής Διεύθυνσης Τελωνείων και Ε.Φ.Κ..</w:t>
      </w:r>
    </w:p>
    <w:p>
      <w:pPr>
        <w:pStyle w:val="MainText"/>
        <w:spacing w:before="120" w:after="0"/>
        <w:rPr>
          <w:lang w:val="el" w:eastAsia="el"/>
        </w:rPr>
      </w:pPr>
      <w:r>
        <w:rPr>
          <w:b/>
          <w:bCs/>
          <w:lang w:val="el" w:eastAsia="el"/>
        </w:rPr>
        <w:t>4.</w:t>
      </w:r>
      <w:r>
        <w:rPr>
          <w:lang w:val="el" w:eastAsia="el"/>
        </w:rPr>
        <w:t xml:space="preserve"> Οι αποφάσεις του Συμβουλίου είναι πλήρως αιτιολογημένες, υπογράφονται από τον Πρόεδρο και τον Γραμματέα και καταχωρίζονται σε ειδικό βιβλίο κατ’ αύ- ξοντα αριθμό.</w:t>
      </w:r>
    </w:p>
    <w:p>
      <w:pPr>
        <w:pStyle w:val="MainText"/>
        <w:spacing w:before="120" w:after="0"/>
        <w:rPr>
          <w:lang w:val="el" w:eastAsia="el"/>
        </w:rPr>
      </w:pPr>
      <w:r>
        <w:rPr>
          <w:b/>
          <w:bCs/>
          <w:lang w:val="el" w:eastAsia="el"/>
        </w:rPr>
        <w:t>5.</w:t>
      </w:r>
      <w:r>
        <w:rPr>
          <w:lang w:val="el" w:eastAsia="el"/>
        </w:rPr>
        <w:t xml:space="preserve"> Για τη συμμετοχή των μελών στο Συμβούλιο δεν καταβάλλεται πρόσθετη αμοιβή ή αποζημίωση.</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Λειτουργία του Πειθαρχικού Συμβουλίου</w:t>
      </w:r>
    </w:p>
    <w:p>
      <w:pPr>
        <w:pStyle w:val="MainText"/>
        <w:spacing w:before="120" w:after="0"/>
        <w:rPr>
          <w:lang w:val="el" w:eastAsia="el"/>
        </w:rPr>
      </w:pPr>
      <w:r>
        <w:rPr>
          <w:b/>
          <w:bCs/>
          <w:lang w:val="el" w:eastAsia="el"/>
        </w:rPr>
        <w:t>1.</w:t>
      </w:r>
      <w:r>
        <w:rPr>
          <w:lang w:val="el" w:eastAsia="el"/>
        </w:rPr>
        <w:t xml:space="preserve"> Το Συμβούλιο του άρθρου 38 διαθέτει δική του σφραγίδα, τηρεί δικό του πρωτόκολλο εισερχομέ-νων- εξερχομένων εγγράφων και βιβλίο πρακτικών με επιμέλεια του Γραμματέα του και αλληλογραφεί, εάν δεν ορίζεται ειδικώς διαφορετικά, διά του Προέδρου του.</w:t>
      </w:r>
    </w:p>
    <w:p>
      <w:pPr>
        <w:pStyle w:val="MainText"/>
        <w:spacing w:before="120" w:after="0"/>
        <w:rPr>
          <w:lang w:val="el" w:eastAsia="el"/>
        </w:rPr>
      </w:pPr>
      <w:r>
        <w:rPr>
          <w:b/>
          <w:bCs/>
          <w:lang w:val="el" w:eastAsia="el"/>
        </w:rPr>
        <w:t>2.</w:t>
      </w:r>
      <w:r>
        <w:rPr>
          <w:lang w:val="el" w:eastAsia="el"/>
        </w:rPr>
        <w:t xml:space="preserve"> Μετά την παραλαβή από τον Γραμματέα, των στοιχείων της παρ. 3 του άρθρου 37, για την άσκηση της πειθαρχικής δίωξης, ο Πρόεδρος ορίζει εγγράφως μέλος του Συμβουλίου ως εισηγητή. Ο εισηγητής προβαίνει στη συγκέντρωση του αναγκαίου αποδεικτικού υλικού, στο οποίο μπορεί να περιλαμβάνονται και ένορκες μαρτυρικές καταθέσεις, αλληλογραφώντας ο ίδιος για τον σκοπό αυτόν, μέσω της γραμματείας, με τις αρμόδιες υπηρεσίες, πρόσωπα ή φορείς, από τους οποίους μπορεί να ζητά πληροφορίες και διευκρινίσεις, για τα γεγονότα ή τα έγγραφα που σχετίζονται με την υπό εξέταση υπόθεση. Μετά τη συλλογή του αποδεικτικού υλικού καλεί τον πειθαρχικώς διωκόμενο σε έγγραφη απολογία και στη συνέχεια συντάσσει έγγραφη εισήγηση προς το Συμβούλιο.</w:t>
      </w:r>
    </w:p>
    <w:p>
      <w:pPr>
        <w:pStyle w:val="MainText"/>
        <w:spacing w:before="120" w:after="0"/>
        <w:rPr>
          <w:lang w:val="el" w:eastAsia="el"/>
        </w:rPr>
      </w:pPr>
      <w:r>
        <w:rPr>
          <w:b/>
          <w:bCs/>
          <w:lang w:val="el" w:eastAsia="el"/>
        </w:rPr>
        <w:t>3.</w:t>
      </w:r>
      <w:r>
        <w:rPr>
          <w:lang w:val="el" w:eastAsia="el"/>
        </w:rPr>
        <w:t xml:space="preserve"> Η λήψη της μαρτυρικής κατάθεσης ή της απολογίας από τον εισηγητή γίνεται με την παρουσία του Γραμματέα που συντάσσει σχετική έκθεση, μετά από την έγγραφη κλήτευση του μάρτυρα ή του διωκομένου. Η κλήση περιέχει συνοπτική περιγραφή της υπόθεσης για την οποία πρόκειται να πραγματοποιηθεί η εξέταση, τον τόπο, την ημέρα και την ώρα εξέτασης και προκειμένου για κλήση σε απολογία, το πειθαρχικό αδίκημα και τη διάταξη από την οποία προβλέπεται. Η κλήση επιδίδεται από υπάλληλο της αρμόδιας διοικητικής αρχής στο Μητρώο της οποίας είναι εγγεγραμμένος ο τελωνειακός αντιπρόσωπος, η οποία συντάσσει αποδεικτικό επίδοσης ή από δικαστικό επιμελητή, με αναλογική εφαρμογή των άρθρων 47 έως 57 του Κώδικα Διοικητικής Δικονομίας (ν. 2717/1999, Α’ 97), πέντε (5) τουλάχιστον ημέρες πριν από την ημέρα κατά την οποία καλείται προς εξέταση ή απολογία ο μάρτυρας ή ο διωκόμενος. Η προθεσμία μπορεί να παρατείνεται κατά πέντε (5) ημέρες, μετά από αίτημα του κληθέντος, ιδίως εάν κατοικεί εκτός της Περιφέρειας Αττικής. Όταν ο κληθείς κατοικεί εκτός της ελληνικής επικράτειας, η προθεσμία ορίζεται σε δέκα (10) ημέρες και μπορεί να παραταθεί αναλόγως.</w:t>
      </w:r>
    </w:p>
    <w:p>
      <w:pPr>
        <w:pStyle w:val="MainText"/>
        <w:spacing w:before="120" w:after="0"/>
        <w:rPr>
          <w:lang w:val="el" w:eastAsia="el"/>
        </w:rPr>
      </w:pPr>
      <w:r>
        <w:rPr>
          <w:b/>
          <w:bCs/>
          <w:lang w:val="el" w:eastAsia="el"/>
        </w:rPr>
        <w:t>4.</w:t>
      </w:r>
      <w:r>
        <w:rPr>
          <w:lang w:val="el" w:eastAsia="el"/>
        </w:rPr>
        <w:t xml:space="preserve"> Ο διωκόμενος δικαιούται, πριν από την απολογία του, να λαμβάνει γνώση όλων των εγγράφων της πειθαρχικής δικογραφίας και να λάβει αντίγραφά τους, να υποβάλει μαζί με την απολογία του έγγραφα υπεράσπισής του και να προτείνει έως και δύο (2) μάρτυρες για εξέταση. Οι μάρτυρες εξετάζονται ενόρκως από τον εισηγητή κατά τις διατάξεις του Κώδικα Ποινικής Δικονομίας (ν. 4620/2019, Α’ 96). Είναι δυνατή, κατόπιν σχετικού αιτήματος του διωκομένου, η προσκόμιση με ευθύνη του κρίσιμων εγγράφων ή άλλων στοιχείων που βρίσκονται σε οποιαδήποτε Δημόσια Αρχή.</w:t>
      </w:r>
    </w:p>
    <w:p>
      <w:pPr>
        <w:pStyle w:val="MainText"/>
        <w:spacing w:before="120" w:after="0"/>
        <w:rPr>
          <w:lang w:val="el" w:eastAsia="el"/>
        </w:rPr>
      </w:pPr>
      <w:r>
        <w:rPr>
          <w:b/>
          <w:bCs/>
          <w:lang w:val="el" w:eastAsia="el"/>
        </w:rPr>
        <w:t>5.</w:t>
      </w:r>
      <w:r>
        <w:rPr>
          <w:lang w:val="el" w:eastAsia="el"/>
        </w:rPr>
        <w:t xml:space="preserve"> Το Πειθαρχικό Συμβούλιο Επαγγελματιών Τελωνειακών Αντιπροσώπων αποφαίνεται αιτιολογημένα, μετά από κλήση σε ακρόαση του τελωνειακού αντιπροσώπου και εκτιμώντας τα πραγματικά περιστατικά δύναται να επιβάλει, ανάλογα με τη βαρύτητα του παραπτώματος, τις ποινές του άρθρου 40. Ενώπιον του Πειθαρχικού Συμβουλίου ο διωκόμενος μπορεί να παραστεί αυτοπροσώπως ή δια ή μετά δικηγόρου.</w:t>
      </w:r>
    </w:p>
    <w:p>
      <w:pPr>
        <w:pStyle w:val="MainText"/>
        <w:spacing w:before="120" w:after="0"/>
        <w:rPr>
          <w:lang w:val="el" w:eastAsia="el"/>
        </w:rPr>
      </w:pPr>
      <w:r>
        <w:rPr>
          <w:b/>
          <w:bCs/>
          <w:lang w:val="el" w:eastAsia="el"/>
        </w:rPr>
        <w:t>6.</w:t>
      </w:r>
      <w:r>
        <w:rPr>
          <w:lang w:val="el" w:eastAsia="el"/>
        </w:rPr>
        <w:t xml:space="preserve"> Το Πειθαρχικό Συμβούλιο αποφασίζει μέσα σε προθεσμία έξι (6) μηνών από τον ορισμό εισηγητή, σύμφωνα με την παρ. 2.</w:t>
      </w:r>
    </w:p>
    <w:p>
      <w:pPr>
        <w:pStyle w:val="MainText"/>
        <w:spacing w:before="120" w:after="0"/>
        <w:rPr>
          <w:lang w:val="el" w:eastAsia="el"/>
        </w:rPr>
      </w:pPr>
      <w:r>
        <w:rPr>
          <w:b/>
          <w:bCs/>
          <w:lang w:val="el" w:eastAsia="el"/>
        </w:rPr>
        <w:t>7.</w:t>
      </w:r>
      <w:r>
        <w:rPr>
          <w:lang w:val="el" w:eastAsia="el"/>
        </w:rPr>
        <w:t xml:space="preserve"> Οι αποφάσεις του Πειθαρχικού Συμβουλίου Επαγ- γελματιών Τελωνειακών Αντιπροσώπων είναι πλήρως αιτιολογημένες και υπογράφονται από τον Πρόεδρο και τον Γραμματέα του.</w:t>
      </w:r>
    </w:p>
    <w:p>
      <w:pPr>
        <w:pStyle w:val="MainText"/>
        <w:spacing w:before="120" w:after="0"/>
        <w:rPr>
          <w:lang w:val="el" w:eastAsia="el"/>
        </w:rPr>
      </w:pPr>
      <w:r>
        <w:rPr>
          <w:b/>
          <w:bCs/>
          <w:lang w:val="el" w:eastAsia="el"/>
        </w:rPr>
        <w:t>8.</w:t>
      </w:r>
      <w:r>
        <w:rPr>
          <w:lang w:val="el" w:eastAsia="el"/>
        </w:rPr>
        <w:t xml:space="preserve"> Κατά των αποφάσεων του Πειθαρχικού Συμβουλίου χωρεί προσφυγή στα αρμόδια διοικητικά δικαστήρια, μέσα σε προθεσμία εξήντα (60) ημερών από την κοινοποίησή τους στον διωκόμενο.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Πειθαρχικές ποινές</w:t>
      </w:r>
    </w:p>
    <w:p>
      <w:pPr>
        <w:pStyle w:val="MainText"/>
        <w:spacing w:before="120" w:after="0"/>
        <w:rPr>
          <w:lang w:val="el" w:eastAsia="el"/>
        </w:rPr>
      </w:pPr>
      <w:r>
        <w:rPr>
          <w:b/>
          <w:bCs/>
          <w:lang w:val="el" w:eastAsia="el"/>
        </w:rPr>
        <w:t>1.</w:t>
      </w:r>
      <w:r>
        <w:rPr>
          <w:lang w:val="el" w:eastAsia="el"/>
        </w:rPr>
        <w:t xml:space="preserve"> Για τη διάπραξη πειθαρχικού αδικήματος επιβάλλονται, κατά περίπτωση, οι εξής ποινές:</w:t>
      </w:r>
    </w:p>
    <w:p>
      <w:pPr>
        <w:pStyle w:val="StructureList1"/>
        <w:spacing w:before="120" w:after="0"/>
        <w:rPr>
          <w:lang w:val="el" w:eastAsia="el"/>
        </w:rPr>
      </w:pPr>
      <w:r>
        <w:rPr>
          <w:lang w:val="el" w:eastAsia="el"/>
        </w:rPr>
        <w:t>α)</w:t>
      </w:r>
      <w:r>
        <w:rPr>
          <w:lang w:val="en" w:eastAsia="en"/>
        </w:rPr>
        <w:tab/>
      </w:r>
      <w:r>
        <w:rPr>
          <w:lang w:val="el" w:eastAsia="el"/>
        </w:rPr>
        <w:t>χρηματικό πρόστιμο ύψους από πεντακόσια (500) ευρώ έως πέντε χιλιάδες (5.000) ευρώ,</w:t>
      </w:r>
    </w:p>
    <w:p>
      <w:pPr>
        <w:pStyle w:val="StructureList1"/>
        <w:spacing w:before="120" w:after="0"/>
        <w:rPr>
          <w:lang w:val="el" w:eastAsia="el"/>
        </w:rPr>
      </w:pPr>
      <w:r>
        <w:rPr>
          <w:lang w:val="el" w:eastAsia="el"/>
        </w:rPr>
        <w:t>β)</w:t>
      </w:r>
      <w:r>
        <w:rPr>
          <w:lang w:val="en" w:eastAsia="en"/>
        </w:rPr>
        <w:tab/>
      </w:r>
      <w:r>
        <w:rPr>
          <w:lang w:val="el" w:eastAsia="el"/>
        </w:rPr>
        <w:t>αναστολή της άδειας επαγγελματία τελωνειακού αντιπροσώπου,</w:t>
      </w:r>
    </w:p>
    <w:p>
      <w:pPr>
        <w:pStyle w:val="StructureList1"/>
        <w:spacing w:before="120" w:after="0"/>
        <w:rPr>
          <w:lang w:val="el" w:eastAsia="el"/>
        </w:rPr>
      </w:pPr>
      <w:r>
        <w:rPr>
          <w:lang w:val="el" w:eastAsia="el"/>
        </w:rPr>
        <w:t>γ)</w:t>
      </w:r>
      <w:r>
        <w:rPr>
          <w:lang w:val="en" w:eastAsia="en"/>
        </w:rPr>
        <w:tab/>
      </w:r>
      <w:r>
        <w:rPr>
          <w:lang w:val="el" w:eastAsia="el"/>
        </w:rPr>
        <w:t>ανάκληση της άδειας επαγγελματία τελωνειακού αντιπροσώπου.</w:t>
      </w:r>
    </w:p>
    <w:p>
      <w:pPr>
        <w:pStyle w:val="MainText"/>
        <w:spacing w:before="120" w:after="0"/>
        <w:rPr>
          <w:lang w:val="el" w:eastAsia="el"/>
        </w:rPr>
      </w:pPr>
      <w:r>
        <w:rPr>
          <w:b/>
          <w:bCs/>
          <w:lang w:val="el" w:eastAsia="el"/>
        </w:rPr>
        <w:t>2.</w:t>
      </w:r>
      <w:r>
        <w:rPr>
          <w:lang w:val="el" w:eastAsia="el"/>
        </w:rPr>
        <w:t xml:space="preserve"> Για την επιμέτρηση της επιβαλλόμενης ποινής λαμ- βάνονται υπόψη η σοβαρότητα της παράβασης, ο κίνδυνος για την αξιοπιστία και την ορθή λειτουργία του θεσμού των επαγγελματιών τελωνειακών αντιπροσώπων, ο προσπορισμός οφέλους και η συνδρομή στο πρόσωπο του παραβάτη της ιδιότητας του κυρίου εταίρου ή του νομίμου εκπροσώπου, όταν το επάγγελμα του τελωνειακού αντιπροσώπου ασκείται από νομικό πρόσωπο ή ένωση προσώπων, καθώς και οποιοδήποτε άλλο στοιχείο κατά την κρίση του Πειθαρχικού Συμβουλίου.</w:t>
      </w:r>
    </w:p>
    <w:p>
      <w:pPr>
        <w:pStyle w:val="MainText"/>
        <w:spacing w:before="120" w:after="0"/>
        <w:rPr>
          <w:lang w:val="el" w:eastAsia="el"/>
        </w:rPr>
      </w:pPr>
      <w:r>
        <w:rPr>
          <w:b/>
          <w:bCs/>
          <w:lang w:val="el" w:eastAsia="el"/>
        </w:rPr>
        <w:t>3.</w:t>
      </w:r>
      <w:r>
        <w:rPr>
          <w:lang w:val="el" w:eastAsia="el"/>
        </w:rPr>
        <w:t xml:space="preserve"> Η ποινή της ανάκλησης της άδειας επαγγελματία τελωνειακού αντιπροσώπου επιβάλλεται για τα εξής αδικήματα, εφόσον αυτά δεν εμπίπτουν στην περ. α) της παρ. 5 του άρθρου 33 περί αυτοδίκαιης ανάκλησης: α) για τη διάπραξη ποινικώς κολασίμου αδικήματος το οποίο ανάγεται στην εκτέλεση του επαγγέλματος του τελωνειακού αντιπροσώπου ή λόγω αυτής,</w:t>
      </w:r>
    </w:p>
    <w:p>
      <w:pPr>
        <w:pStyle w:val="StructureList1"/>
        <w:spacing w:before="120" w:after="0"/>
        <w:rPr>
          <w:lang w:val="el" w:eastAsia="el"/>
        </w:rPr>
      </w:pPr>
      <w:r>
        <w:rPr>
          <w:lang w:val="el" w:eastAsia="el"/>
        </w:rPr>
        <w:t>β)</w:t>
      </w:r>
      <w:r>
        <w:rPr>
          <w:lang w:val="en" w:eastAsia="en"/>
        </w:rPr>
        <w:tab/>
      </w:r>
      <w:r>
        <w:rPr>
          <w:lang w:val="el" w:eastAsia="el"/>
        </w:rPr>
        <w:t>για την ανάληψη ή εκτέλεση, καθ’ οιονδήποτε τρόπον, άμεσο ή έμμεσο, εργασιών τελωνειακής αντιπροσώπευσης, μέσα στο χρονικό διάστημα που διαρκεί η αναστολή της άδειας επαγγελματία τελωνειακού αντιπροσώπου.</w:t>
      </w:r>
    </w:p>
    <w:p>
      <w:pPr>
        <w:pStyle w:val="MainText"/>
        <w:spacing w:before="120" w:after="0"/>
        <w:rPr>
          <w:lang w:val="el" w:eastAsia="el"/>
        </w:rPr>
      </w:pPr>
      <w:r>
        <w:rPr>
          <w:b/>
          <w:bCs/>
          <w:lang w:val="el" w:eastAsia="el"/>
        </w:rPr>
        <w:t>4.</w:t>
      </w:r>
      <w:r>
        <w:rPr>
          <w:lang w:val="el" w:eastAsia="el"/>
        </w:rPr>
        <w:t xml:space="preserve"> Όταν διαπράττεται από το ίδιο πρόσωπο αδίκημα μέσα σε ένα έτος από την τέλεση του ίδιου ή άλλου αδικήματος για το οποίο επιβλήθηκε η ποινή της αναστολής της άδειας επαγγελματία τελωνειακού αντιπροσώπου, επιβάλλεται κατά την κρίση του πειθαρχικού συμβουλίου εκ νέου η ποινή της αναστολής ή η ποινή της ανάκλησης της άδειας επαγγελματία τελωνειακού αντιπροσώπου.</w:t>
      </w:r>
    </w:p>
    <w:p>
      <w:pPr>
        <w:pStyle w:val="MainText"/>
        <w:spacing w:before="120" w:after="0"/>
        <w:rPr>
          <w:lang w:val="el" w:eastAsia="el"/>
        </w:rPr>
      </w:pPr>
      <w:r>
        <w:rPr>
          <w:b/>
          <w:bCs/>
          <w:lang w:val="el" w:eastAsia="el"/>
        </w:rPr>
        <w:t>5.</w:t>
      </w:r>
      <w:r>
        <w:rPr>
          <w:lang w:val="el" w:eastAsia="el"/>
        </w:rPr>
        <w:t xml:space="preserve"> Οι αποφάσεις που επιβάλλουν τις ως άνω ποινές κοινοποιούνται στην αρμόδια διοικητική αρχή στο Μητρώο της οποίας είναι εγγεγραμμένος ο επαγγελματίας τελωνειακός αντιπρόσωπος για την εκτέλεσή τους και την ενημέρωση του Μητρώου.</w:t>
      </w:r>
    </w:p>
    <w:p>
      <w:pPr>
        <w:pStyle w:val="MainText"/>
        <w:spacing w:before="120" w:after="0"/>
        <w:rPr>
          <w:lang w:val="el" w:eastAsia="el"/>
        </w:rPr>
      </w:pPr>
      <w:r>
        <w:rPr>
          <w:b/>
          <w:bCs/>
          <w:lang w:val="el" w:eastAsia="el"/>
        </w:rPr>
        <w:t>6.</w:t>
      </w:r>
      <w:r>
        <w:rPr>
          <w:lang w:val="el" w:eastAsia="el"/>
        </w:rPr>
        <w:t xml:space="preserve"> Τα πρόστιμα που επιβάλλονται κατ’ εφαρμογή της περ. α) της παρ. 1, αποτελούν έσοδα του Δημοσίου και βεβαιώνονται και εισπράττονται κατά τις διατάξεις του Κώδικα Είσπραξης Δημοσίων Εσόδων (ν.δ. 356/1974, Α’ 90).</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Παραγραφή πειθαρχικών αδικημάτων</w:t>
      </w:r>
    </w:p>
    <w:p>
      <w:pPr>
        <w:pStyle w:val="MainText"/>
        <w:spacing w:before="120" w:after="0"/>
        <w:rPr>
          <w:lang w:val="el" w:eastAsia="el"/>
        </w:rPr>
      </w:pPr>
      <w:r>
        <w:rPr>
          <w:b/>
          <w:bCs/>
          <w:lang w:val="el" w:eastAsia="el"/>
        </w:rPr>
        <w:t>1.</w:t>
      </w:r>
      <w:r>
        <w:rPr>
          <w:lang w:val="el" w:eastAsia="el"/>
        </w:rPr>
        <w:t xml:space="preserve"> Τα πειθαρχικά αδικήματα των επαγγελματιών τελωνειακών αντιπροσώπων παραγράφονται πέντε (5) χρόνια μετά από την τέλεσή τους.</w:t>
      </w:r>
    </w:p>
    <w:p>
      <w:pPr>
        <w:pStyle w:val="MainText"/>
        <w:spacing w:before="120" w:after="0"/>
        <w:rPr>
          <w:lang w:val="el" w:eastAsia="el"/>
        </w:rPr>
      </w:pPr>
      <w:r>
        <w:rPr>
          <w:b/>
          <w:bCs/>
          <w:lang w:val="el" w:eastAsia="el"/>
        </w:rPr>
        <w:t>2.</w:t>
      </w:r>
      <w:r>
        <w:rPr>
          <w:lang w:val="el" w:eastAsia="el"/>
        </w:rPr>
        <w:t xml:space="preserve"> Πειθαρχικό αδίκημα το οποίο αποτελεί και ποινικό δεν παραγράφεται, πριν παρέλθει ο χρόνος παραγραφής του ποινικού αδικήματος.</w:t>
      </w:r>
    </w:p>
    <w:p>
      <w:pPr>
        <w:pStyle w:val="MainText"/>
        <w:spacing w:before="120" w:after="0"/>
        <w:rPr>
          <w:lang w:val="el" w:eastAsia="el"/>
        </w:rPr>
      </w:pPr>
      <w:r>
        <w:rPr>
          <w:b/>
          <w:bCs/>
          <w:lang w:val="el" w:eastAsia="el"/>
        </w:rPr>
        <w:t>3.</w:t>
      </w:r>
      <w:r>
        <w:rPr>
          <w:lang w:val="el" w:eastAsia="el"/>
        </w:rPr>
        <w:t xml:space="preserve"> Η προθεσμία της παραγραφής αναστέλλεται από την κοινοποίηση της κλήσης σε απολογία μέχρι την έκδοση τελεσίδικης καταδικαστικής αποφάσεως για μέγιστο διάστημα δύο (2) ετών.</w:t>
      </w:r>
    </w:p>
    <w:p>
      <w:pPr>
        <w:pStyle w:val="MainText"/>
        <w:spacing w:before="120" w:after="0"/>
        <w:rPr>
          <w:lang w:val="el" w:eastAsia="el"/>
        </w:rPr>
      </w:pPr>
      <w:r>
        <w:rPr>
          <w:b/>
          <w:bCs/>
          <w:lang w:val="el" w:eastAsia="el"/>
        </w:rPr>
        <w:t>4.</w:t>
      </w:r>
      <w:r>
        <w:rPr>
          <w:lang w:val="el" w:eastAsia="el"/>
        </w:rPr>
        <w:t xml:space="preserve"> Η παραγραφή πειθαρχικού αδικήματος διακό-πτε- ται, εάν τελεσθεί άλλο πειθαρχικό αδίκημα, το οποίο αποσκοπεί στην απόκρυψη του πρώτου ή τη ματαίωση της σχετικής πειθαρχικής διαδικασίας.</w:t>
      </w:r>
    </w:p>
    <w:p>
      <w:pPr>
        <w:pStyle w:val="MainText"/>
        <w:spacing w:before="120" w:after="0"/>
        <w:rPr>
          <w:lang w:val="el" w:eastAsia="el"/>
        </w:rPr>
      </w:pPr>
      <w:r>
        <w:rPr>
          <w:b/>
          <w:bCs/>
          <w:lang w:val="el" w:eastAsia="el"/>
        </w:rPr>
        <w:t>5.</w:t>
      </w:r>
      <w:r>
        <w:rPr>
          <w:lang w:val="el" w:eastAsia="el"/>
        </w:rPr>
        <w:t xml:space="preserve"> Οι πειθαρχικές ποινές που έχουν επιβληθεί και έμειναν ανεκτέλεστες, παραγράφονται ύστερα από δέκα (10) χρόνια όταν πρόκειται για ανάκληση, πέντε (5) χρόνια όταν πρόκειται για αναστολή και τρία (3) χρόνια για κάθε άλλη ποινή.</w:t>
      </w:r>
    </w:p>
    <w:p>
      <w:pPr>
        <w:pStyle w:val="MainText"/>
        <w:spacing w:before="120" w:after="0"/>
        <w:rPr>
          <w:lang w:val="el" w:eastAsia="el"/>
        </w:rPr>
      </w:pPr>
      <w:r>
        <w:rPr>
          <w:b/>
          <w:bCs/>
          <w:lang w:val="el" w:eastAsia="el"/>
        </w:rPr>
        <w:t>6.</w:t>
      </w:r>
      <w:r>
        <w:rPr>
          <w:lang w:val="el" w:eastAsia="el"/>
        </w:rPr>
        <w:t xml:space="preserve"> Παραγραφέν πειθαρχικό αδίκημα λαμβάνεται υπόψη ως επιβαρυντική περίπτωση για την επιμέτρηση της ποινής, κατά την τιμωρία άλλου πειθαρχικού αδικήματος που διαπράχθηκε σε χρόνο προγενέστερο από την παραγραφή του.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Πειθαρχική ευθύνη σε περίπτωση απώλειας της επαγγελματικής ιδιότητας του τελωνειακού αντιπροσώπου</w:t>
      </w:r>
    </w:p>
    <w:p>
      <w:pPr>
        <w:pStyle w:val="MainText"/>
        <w:spacing w:before="120" w:after="0"/>
        <w:rPr>
          <w:lang w:val="el" w:eastAsia="el"/>
        </w:rPr>
      </w:pPr>
      <w:r>
        <w:rPr>
          <w:b/>
          <w:bCs/>
          <w:lang w:val="el" w:eastAsia="el"/>
        </w:rPr>
        <w:t>1.</w:t>
      </w:r>
      <w:r>
        <w:rPr>
          <w:lang w:val="el" w:eastAsia="el"/>
        </w:rPr>
        <w:t xml:space="preserve"> Πρόσωπο το οποίο απώλεσε την ιδιότητα του επαγ- γελματία τελωνειακού αντιπρόσωπου με οποιοδήποτε τρόπο, συμπεριλαμβανομένης της περίπτωσης της λύσης της υπαλληλικής σχέσης, δεν διώκεται πειθαρχικά με την επιφύλαξη των επόμενων παραγράφων.</w:t>
      </w:r>
    </w:p>
    <w:p>
      <w:pPr>
        <w:pStyle w:val="MainText"/>
        <w:spacing w:before="120" w:after="0"/>
        <w:rPr>
          <w:lang w:val="el" w:eastAsia="el"/>
        </w:rPr>
      </w:pPr>
      <w:r>
        <w:rPr>
          <w:b/>
          <w:bCs/>
          <w:lang w:val="el" w:eastAsia="el"/>
        </w:rPr>
        <w:t>2.</w:t>
      </w:r>
      <w:r>
        <w:rPr>
          <w:lang w:val="el" w:eastAsia="el"/>
        </w:rPr>
        <w:t xml:space="preserve"> Αν διαπιστωθεί αρμοδίως παράβαση των υποχρεώσεων του τελειωνειακού αντιπροσώπου σύμφωνα με το άρθρο 37 και παρά το γεγονός ότι έχει επέλθει η απώλεια της ιδιότητάς του κατόπιν αίτησής του για την ανάκληση της σχετικής άδειας, είναι δυνατή η άσκηση πειθαρχικής δίωξης και η επιβολή της χρηματικής ποινής της περ. α) της παρ. 1 του άρθρου 40 με την επιφύλαξη του άρθρου 41.</w:t>
      </w:r>
    </w:p>
    <w:p>
      <w:pPr>
        <w:pStyle w:val="MainText"/>
        <w:spacing w:before="120" w:after="0"/>
        <w:rPr>
          <w:lang w:val="el" w:eastAsia="el"/>
        </w:rPr>
      </w:pPr>
      <w:r>
        <w:rPr>
          <w:b/>
          <w:bCs/>
          <w:lang w:val="el" w:eastAsia="el"/>
        </w:rPr>
        <w:t>3.</w:t>
      </w:r>
      <w:r>
        <w:rPr>
          <w:lang w:val="el" w:eastAsia="el"/>
        </w:rPr>
        <w:t xml:space="preserve"> Εκκινηθείσα πειθαρχική διαδικασία συνεχίζεται και μετά την απώλεια της ιδιότητας του επαγγελματία τελωνειακού αντιπρόσωπου, με εξαίρεση την περίπτωση του θανάτου.</w:t>
      </w:r>
    </w:p>
    <w:p>
      <w:pPr>
        <w:pStyle w:val="MainText"/>
        <w:spacing w:before="120" w:after="0"/>
        <w:rPr>
          <w:lang w:val="el" w:eastAsia="el"/>
        </w:rPr>
      </w:pPr>
      <w:r>
        <w:rPr>
          <w:b/>
          <w:bCs/>
          <w:lang w:val="el" w:eastAsia="el"/>
        </w:rPr>
        <w:t>4.</w:t>
      </w:r>
      <w:r>
        <w:rPr>
          <w:lang w:val="el" w:eastAsia="el"/>
        </w:rPr>
        <w:t xml:space="preserve"> Κληρονόμοι θανόντος προσώπου στο οποίο είχε επιβληθεί χρηματική ποινή κατ’ εφαρμογή της περ. α) της παρ. 1 του άρθρου 40 δεν ευθύνονται για την καταβολή του ποσού της ποινής.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lang w:val="el" w:eastAsia="el"/>
        </w:rPr>
        <w:t>Σχέση της πειθαρχικής διαδικασίας με την ποινική δίκη</w:t>
      </w:r>
    </w:p>
    <w:p>
      <w:pPr>
        <w:pStyle w:val="MainText"/>
        <w:spacing w:before="120" w:after="0"/>
        <w:rPr>
          <w:lang w:val="el" w:eastAsia="el"/>
        </w:rPr>
      </w:pPr>
      <w:r>
        <w:rPr>
          <w:b/>
          <w:bCs/>
          <w:lang w:val="el" w:eastAsia="el"/>
        </w:rPr>
        <w:t>1.</w:t>
      </w:r>
      <w:r>
        <w:rPr>
          <w:lang w:val="el" w:eastAsia="el"/>
        </w:rPr>
        <w:t xml:space="preserve"> Η πειθαρχική διαδικασία είναι αυτοτελής και ανεξάρτητη από την ποινική δίκη.</w:t>
      </w:r>
    </w:p>
    <w:p>
      <w:pPr>
        <w:pStyle w:val="MainText"/>
        <w:spacing w:before="120" w:after="0"/>
        <w:rPr>
          <w:lang w:val="el" w:eastAsia="el"/>
        </w:rPr>
      </w:pPr>
      <w:r>
        <w:rPr>
          <w:b/>
          <w:bCs/>
          <w:lang w:val="el" w:eastAsia="el"/>
        </w:rPr>
        <w:t>2.</w:t>
      </w:r>
      <w:r>
        <w:rPr>
          <w:lang w:val="el" w:eastAsia="el"/>
        </w:rPr>
        <w:t xml:space="preserve"> Η ποινική δίκη δεν αναστέλλει αυτόματα την πειθαρχική διαδικασία. Το Πειθαρχικό Συμβούλιο μπορεί να αναστείλει την πειθαρχική διαδικασία με απόφασή του μέχρι να περατωθεί η ποινική δίκη, η οποία επηρεάζει με οποιονδήποτε τρόπο τη διάγνωση της πειθαρχικής διαφοράς. Στην περίπτωση αυτή ο χρόνος της παραγραφής του πειθαρχικού αδικήματος συμπληρώνεται ένα (1) έτος μετά από την έκδοση αμετάκλητης αποφάσεως του ποινικού δικαστηρίου.</w:t>
      </w:r>
    </w:p>
    <w:p>
      <w:pPr>
        <w:pStyle w:val="MainText"/>
        <w:spacing w:before="120" w:after="0"/>
        <w:rPr>
          <w:lang w:val="el" w:eastAsia="el"/>
        </w:rPr>
      </w:pPr>
      <w:r>
        <w:rPr>
          <w:b/>
          <w:bCs/>
          <w:lang w:val="el" w:eastAsia="el"/>
        </w:rPr>
        <w:t>3.</w:t>
      </w:r>
      <w:r>
        <w:rPr>
          <w:lang w:val="el" w:eastAsia="el"/>
        </w:rPr>
        <w:t xml:space="preserve"> Τα πραγματικά περιστατικά που βεβαιώνονται σε αμετάκλητη απόφαση ποινικού δικαστηρίου ή αμετά- κλητο απαλλακτικό βούλευμα, λαμβάνονται υποχρεωτικά υπόψη στην πειθαρχική διαδικασία όπως έγιναν δεκτά στην ποινική δίκη.</w:t>
      </w:r>
    </w:p>
    <w:p>
      <w:pPr>
        <w:pStyle w:val="MainText"/>
        <w:spacing w:before="120" w:after="0"/>
        <w:rPr>
          <w:lang w:val="el" w:eastAsia="el"/>
        </w:rPr>
      </w:pPr>
      <w:r>
        <w:rPr>
          <w:b/>
          <w:bCs/>
          <w:lang w:val="el" w:eastAsia="el"/>
        </w:rPr>
        <w:t>4.</w:t>
      </w:r>
      <w:r>
        <w:rPr>
          <w:lang w:val="el" w:eastAsia="el"/>
        </w:rPr>
        <w:t xml:space="preserve"> Αν εκδοθεί αμετάκλητη αθωωτική απόφαση ποινικού δικαστηρίου ή αμετάκλητο απαλλακτικό βούλευμα για πράξη που τιμωρήθηκε πειθαρχικά, επαναλαμβάνεται η πειθαρχική διαδικασία. Αν εκδοθεί αμετάκλητη καταδικαστική απόφαση ποινικού δικαστηρίου για πράξη, για την οποία ο επαγγελματίας τελωνειακός αντιπρόσωπος δεν κρίθηκε πειθαρχικά ελεγκτέος, επαναλαμβάνεται η πειθαρχική διαδικασία, εφόσον η απόφαση του ποινικού δικαστηρίου δεν συνεπάγεται την ανάκληση της άδειάς του.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ΜΕΤΑΒΑΤΙΚΕΣ</w:t>
      </w:r>
    </w:p>
    <w:p>
      <w:pPr>
        <w:spacing w:before="240" w:after="240"/>
        <w:rPr>
          <w:lang w:val="el" w:eastAsia="el"/>
        </w:rPr>
      </w:pPr>
      <w:r>
        <w:rPr>
          <w:b/>
          <w:bCs/>
          <w:lang w:val="el" w:eastAsia="el"/>
        </w:rPr>
        <w:t>ΚΑΙ ΚΑΤΑΡΓΟΥΜΕΝΕΣ ΔΙΑΤΑΞΕΙΣ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του Υπουργού Οικονομικών και του Διοικητή της Ανεξάρτητης Αρχής Δημοσίων Εσόδων (Α.Α.Δ.Ε.) δύναται να:</w:t>
      </w:r>
    </w:p>
    <w:p>
      <w:pPr>
        <w:pStyle w:val="StructureList1"/>
        <w:spacing w:before="120" w:after="0"/>
        <w:rPr>
          <w:lang w:val="el" w:eastAsia="el"/>
        </w:rPr>
      </w:pPr>
      <w:r>
        <w:rPr>
          <w:lang w:val="el" w:eastAsia="el"/>
        </w:rPr>
        <w:t>α)</w:t>
      </w:r>
      <w:r>
        <w:rPr>
          <w:lang w:val="en" w:eastAsia="en"/>
        </w:rPr>
        <w:tab/>
      </w:r>
      <w:r>
        <w:rPr>
          <w:lang w:val="el" w:eastAsia="el"/>
        </w:rPr>
        <w:t>καθορίζονται οι ειδικότεροι όροι διενέργειας των τελωνειακών διατυπώσεων από τον τελωνειακό αντιπρόσωπο για την εφαρμογή του άρθρου 29,</w:t>
      </w:r>
    </w:p>
    <w:p>
      <w:pPr>
        <w:pStyle w:val="StructureList1"/>
        <w:spacing w:before="120" w:after="0"/>
        <w:rPr>
          <w:lang w:val="el" w:eastAsia="el"/>
        </w:rPr>
      </w:pPr>
      <w:r>
        <w:rPr>
          <w:lang w:val="el" w:eastAsia="el"/>
        </w:rPr>
        <w:t>β)</w:t>
      </w:r>
      <w:r>
        <w:rPr>
          <w:lang w:val="en" w:eastAsia="en"/>
        </w:rPr>
        <w:tab/>
      </w:r>
      <w:r>
        <w:rPr>
          <w:lang w:val="el" w:eastAsia="el"/>
        </w:rPr>
        <w:t>τροποποιείται ο αριθμός των αρμόδιων διοικητικών αρχών, μεταβάλλονται τα όρια τους ή η έδρα τους, καθορίζονται οι διαδικασίες για την τήρηση και ενημέρωση του Μητρώου Επαγγελματιών Τελωνειακών Αντιπροσώπων και οι αναγκαίες λεπτομέρειες για την εφαρμογή του άρθρου 31,</w:t>
      </w:r>
    </w:p>
    <w:p>
      <w:pPr>
        <w:pStyle w:val="StructureList1"/>
        <w:spacing w:before="120" w:after="0"/>
        <w:rPr>
          <w:lang w:val="el" w:eastAsia="el"/>
        </w:rPr>
      </w:pPr>
      <w:r>
        <w:rPr>
          <w:lang w:val="el" w:eastAsia="el"/>
        </w:rPr>
        <w:t>γ)</w:t>
      </w:r>
      <w:r>
        <w:rPr>
          <w:lang w:val="en" w:eastAsia="en"/>
        </w:rPr>
        <w:tab/>
      </w:r>
      <w:r>
        <w:rPr>
          <w:lang w:val="el" w:eastAsia="el"/>
        </w:rPr>
        <w:t>καθορίζονται τα δικαιολογητικά και οι ειδικότερες διαδικασίες για τη χορήγηση της άδειας επαγγελμα- τία τελωνειακού αντιπροσώπου και την εγγραφή στο Μητρώο, καθώς και οι αναγκαίες λεπτομέρειες για την εφαρμογή του άρθρου 32,</w:t>
      </w:r>
    </w:p>
    <w:p>
      <w:pPr>
        <w:pStyle w:val="StructureList1"/>
        <w:spacing w:before="120" w:after="0"/>
        <w:rPr>
          <w:lang w:val="el" w:eastAsia="el"/>
        </w:rPr>
      </w:pPr>
      <w:r>
        <w:rPr>
          <w:lang w:val="el" w:eastAsia="el"/>
        </w:rPr>
        <w:t>δ)</w:t>
      </w:r>
      <w:r>
        <w:rPr>
          <w:lang w:val="en" w:eastAsia="en"/>
        </w:rPr>
        <w:tab/>
      </w:r>
      <w:r>
        <w:rPr>
          <w:lang w:val="el" w:eastAsia="el"/>
        </w:rPr>
        <w:t>καθορίζονται το είδος της εξουσιοδότησης, οι ειδικότερες προϋποθέσεις και η διαδικασία για την εκτέλεση μέρους των τελωνειακών διατυπώσεων από τρίτα πρόσωπα εάν συντρέχει ανωτέρα βία, καθώς και κάθε άλλο σχετικό θέμα για την εφαρμογή του άρθρου 34,</w:t>
      </w:r>
    </w:p>
    <w:p>
      <w:pPr>
        <w:pStyle w:val="StructureList1"/>
        <w:spacing w:before="120" w:after="0"/>
        <w:rPr>
          <w:lang w:val="el" w:eastAsia="el"/>
        </w:rPr>
      </w:pPr>
      <w:r>
        <w:rPr>
          <w:lang w:val="el" w:eastAsia="el"/>
        </w:rPr>
        <w:t>ε)</w:t>
      </w:r>
      <w:r>
        <w:rPr>
          <w:lang w:val="en" w:eastAsia="en"/>
        </w:rPr>
        <w:tab/>
      </w:r>
      <w:r>
        <w:rPr>
          <w:lang w:val="el" w:eastAsia="el"/>
        </w:rPr>
        <w:t>ρυθμίζονται τα διαδικαστικά θέματα λειτουργίας του Πειθαρχικού Συμβουλίου των Τελωνειακών Αντιπροσώπων,</w:t>
      </w:r>
    </w:p>
    <w:p>
      <w:pPr>
        <w:pStyle w:val="StructureList1"/>
        <w:spacing w:before="120" w:after="0"/>
        <w:rPr>
          <w:lang w:val="el" w:eastAsia="el"/>
        </w:rPr>
      </w:pPr>
      <w:r>
        <w:rPr>
          <w:lang w:val="el" w:eastAsia="el"/>
        </w:rPr>
        <w:t>στ)</w:t>
      </w:r>
      <w:r>
        <w:rPr>
          <w:lang w:val="en" w:eastAsia="en"/>
        </w:rPr>
        <w:tab/>
      </w:r>
      <w:r>
        <w:rPr>
          <w:lang w:val="el" w:eastAsia="el"/>
        </w:rPr>
        <w:t>καθορίζονται οι απαιτούμενες διαδικασίες για την εκτέλεση, βεβαίωση και είσπραξη των πειθαρχικών ποινών του άρθρου 40,</w:t>
      </w:r>
    </w:p>
    <w:p>
      <w:pPr>
        <w:pStyle w:val="StructureList1"/>
        <w:spacing w:before="120" w:after="0"/>
        <w:rPr>
          <w:lang w:val="el" w:eastAsia="el"/>
        </w:rPr>
      </w:pPr>
      <w:r>
        <w:rPr>
          <w:lang w:val="el" w:eastAsia="el"/>
        </w:rPr>
        <w:t>ζ)</w:t>
      </w:r>
      <w:r>
        <w:rPr>
          <w:lang w:val="en" w:eastAsia="en"/>
        </w:rPr>
        <w:tab/>
      </w:r>
      <w:r>
        <w:rPr>
          <w:lang w:val="el" w:eastAsia="el"/>
        </w:rPr>
        <w:t>καθορίζονται οι διαδικασίες και τα απαιτούμενα δι- καιολογητικά, ο τρόπος υπολογισμού του προβλεπόμε- νου διαστήματος διενέργειας εκτελωνιστικών εργασιών και κάθε άλλο σχετικό θέμα για την εφαρμογή της παρ. 2 του άρθρου 45.</w:t>
      </w:r>
    </w:p>
    <w:p>
      <w:pPr>
        <w:pStyle w:val="MainText"/>
        <w:spacing w:before="120" w:after="0"/>
        <w:rPr>
          <w:lang w:val="el" w:eastAsia="el"/>
        </w:rPr>
      </w:pPr>
      <w:r>
        <w:rPr>
          <w:b/>
          <w:bCs/>
          <w:lang w:val="el" w:eastAsia="el"/>
        </w:rPr>
        <w:t>2.</w:t>
      </w:r>
      <w:r>
        <w:rPr>
          <w:lang w:val="el" w:eastAsia="el"/>
        </w:rPr>
        <w:t xml:space="preserve"> Με απόφαση του Διοικητή της Α.Α.Δ.Ε. συγκροτείται το Πειθαρχικό Συμβούλιο του άρθρου 38.</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Τα πρόσωπα που ασκούν κατά την έναρξη ισχύος του παρόντος το επάγγελμα του εκτελωνιστή σύμφωνα με τον ν. 718/1977 (Α’ 304) θεωρούνται ότι ασκούν το επάγγελμα της τελωνειακής αντιπροσώπευσης κατά τα οριζόμενα στον παρόντα και εγγράφονται αυτοδικαίως στο Μητρώο Επαγγελματιών Τελωνειακών Αντιπροσώπων από την αρμόδια διοικητική αρχή, εντός τριών (3) μηνών από την έναρξη ισχύος του παρόντος, χωρίς να απαιτείται για τα φυσικά πρόσωπα η πλήρωση των προϋποθέσεων της περ. β) της παρ. 2 του άρθρου 32.</w:t>
      </w:r>
    </w:p>
    <w:p>
      <w:pPr>
        <w:pStyle w:val="MainText"/>
        <w:spacing w:before="120" w:after="0"/>
        <w:rPr>
          <w:lang w:val="el" w:eastAsia="el"/>
        </w:rPr>
      </w:pPr>
      <w:r>
        <w:rPr>
          <w:b/>
          <w:bCs/>
          <w:lang w:val="el" w:eastAsia="el"/>
        </w:rPr>
        <w:t>2.</w:t>
      </w:r>
      <w:r>
        <w:rPr>
          <w:lang w:val="el" w:eastAsia="el"/>
        </w:rPr>
        <w:t xml:space="preserve"> Τα πρόσωπα που διενεργούν έως και την έναρξη ισχύος του παρόντος εκτελωνιστικές εργασίες σύμφωνα με την παρ. 3 του άρθρου 3 του ν. 718/1977, δύνανται να παρέχουν υπηρεσίες τελωνειακής αντιπροσώπευσης σύμφωνα με τον παρόντα, εφόσον εγγραφούν στο Μητρώο Επαγγελματιών Τελωνειακών Αντιπροσώπων και λάβουν άδεια επαγγελματία τελωνειακού αντιπροσώπου από την αρμόδια τελωνειακή αρχή, σύμφωνα με το άρθρο 32. Κατ’ εξαίρεση τα φυσικά πρόσωπα τα οποία έχουν διενεργήσει εκτελωνιστικές εργασίες τουλάχιστον για τρία (3) συνολικά έτη, μέχρι και τη δημοσίευση του παρόντος και τα νομικά πρόσωπα ή οι ενώσεις προσώπων που διενεργούσαν για το ίδιο διάστημα εκτελωνιστικές εργασίες μέσω φυσικών προσώπων που απασχολούσαν με σχέση εξαρτημένης ή μη εργασίας τα οποία διέθεταν πιστοποίηση επάρκειας εκτελωνιστή, μπορούν να λάβουν άδεια επαγγελματία τελωνειακού αντιπροσώπου και να εγγραφούν στο Μητρώο Επαγγελματιών Τελωνειακών Αντιπροσώπων, χωρίς να πληρούν τις προϋποθέσεις της περ. β) της παρ. 2 του άρθρου 32.</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w:t>
      </w:r>
    </w:p>
    <w:p>
      <w:pPr>
        <w:pStyle w:val="MainText"/>
        <w:spacing w:before="120" w:after="0"/>
        <w:rPr>
          <w:lang w:val="el" w:eastAsia="el"/>
        </w:rPr>
      </w:pPr>
      <w:r>
        <w:rPr>
          <w:b/>
          <w:bCs/>
          <w:lang w:val="el" w:eastAsia="el"/>
        </w:rPr>
        <w:t>1.</w:t>
      </w:r>
      <w:r>
        <w:rPr>
          <w:lang w:val="el" w:eastAsia="el"/>
        </w:rPr>
        <w:t xml:space="preserve"> Ο ν. 718/1977 «Περί Εκτελωνιστών» (Α’ 304).</w:t>
      </w:r>
    </w:p>
    <w:p>
      <w:pPr>
        <w:pStyle w:val="MainText"/>
        <w:spacing w:before="120" w:after="0"/>
        <w:rPr>
          <w:lang w:val="el" w:eastAsia="el"/>
        </w:rPr>
      </w:pPr>
      <w:r>
        <w:rPr>
          <w:b/>
          <w:bCs/>
          <w:lang w:val="el" w:eastAsia="el"/>
        </w:rPr>
        <w:t>2.</w:t>
      </w:r>
      <w:r>
        <w:rPr>
          <w:lang w:val="el" w:eastAsia="el"/>
        </w:rPr>
        <w:t xml:space="preserve"> Κάθε άλλη νομοθετική ή κανονιστική διάταξη που έρχεται σε αντίθεση με τον παρόντα.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ΤΕΛΩΝΕΙΑΚΕΣ</w:t>
      </w:r>
    </w:p>
    <w:p>
      <w:pPr>
        <w:spacing w:before="240" w:after="240"/>
        <w:rPr>
          <w:lang w:val="el" w:eastAsia="el"/>
        </w:rPr>
      </w:pPr>
      <w:r>
        <w:rPr>
          <w:b/>
          <w:bCs/>
          <w:lang w:val="el" w:eastAsia="el"/>
        </w:rPr>
        <w:t>ΚΑΙ ΦΟΡΟΛΟΓΙΚΕΣ ΡΥΘΜΙΣΕΙΣ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Έλεγχος ρευστών διαθεσίμων - Τροποποίηση παρ. 2 άρθρου 3 του Εθνικού Τελωνειακού Κώδικα</w:t>
      </w:r>
    </w:p>
    <w:p>
      <w:pPr>
        <w:spacing w:before="240" w:after="240"/>
        <w:rPr>
          <w:lang w:val="el" w:eastAsia="el"/>
        </w:rPr>
      </w:pPr>
      <w:r>
        <w:rPr>
          <w:lang w:val="el" w:eastAsia="el"/>
        </w:rPr>
        <w:t>Στην παρ. 2 του άρθρου 3 του Εθνικού Τελωνειακού Κώδικα (ν. 2960/2001, Α’265), α) το δεύτερο εδάφιο τροποποιείται προκειμένου να αναφερθούν διακριτά τα συνοδευόμενα και τα ασυνόδευτα ρευστά διαθέσιμα και να γίνει παραπομπή στον Κανονισμό (ΕΕ) 2018/1672 και β) το τρίτο εδάφιο τροποποιείται, προκειμένου να επανακαθοριστεί το αρμόδιο όργανο για την έκδοση της προβλεπόμενης απόφασης και να διευρυνθεί το αντικείμενο της εξουσιοδότησης και η παρ. 2 διαμορφώνεται ως εξής:</w:t>
      </w:r>
    </w:p>
    <w:p>
      <w:pPr>
        <w:spacing w:before="240" w:after="240"/>
        <w:rPr>
          <w:lang w:val="el" w:eastAsia="el"/>
        </w:rPr>
      </w:pPr>
      <w:r>
        <w:rPr>
          <w:lang w:val="el" w:eastAsia="el"/>
        </w:rPr>
        <w:t>«2. 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 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κατoνομάζονται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Σφράγιση εγκατάστασης και δημοσιοποίηση στοιχείων παραβατών σε περίπτωση λαθρεμπορίας αλκοολούχων ή παραβίασης της νομοθεσίας περί αλκοόλης και αλκοολούχων ποτών - Τροποποίηση</w:t>
      </w:r>
    </w:p>
    <w:p>
      <w:pPr>
        <w:spacing w:before="240" w:after="240"/>
        <w:rPr>
          <w:lang w:val="el" w:eastAsia="el"/>
        </w:rPr>
      </w:pPr>
      <w:r>
        <w:rPr>
          <w:b/>
          <w:bCs/>
          <w:lang w:val="el" w:eastAsia="el"/>
        </w:rPr>
        <w:t>άρθρου 119Α του Εθνικού Τελωνειακού Κώδικα</w:t>
      </w:r>
    </w:p>
    <w:p>
      <w:pPr>
        <w:spacing w:before="240" w:after="240"/>
        <w:rPr>
          <w:lang w:val="el" w:eastAsia="el"/>
        </w:rPr>
      </w:pPr>
      <w:r>
        <w:rPr>
          <w:lang w:val="el" w:eastAsia="el"/>
        </w:rPr>
        <w:t>Στο άρθρο 119Α του Εθνικού Τελωνειακού Κώδικα (ν. 2960/2001, Α’ 265), προστίθεται παρ. 5, ως εξής:</w:t>
      </w:r>
    </w:p>
    <w:p>
      <w:pPr>
        <w:spacing w:before="240" w:after="240"/>
        <w:rPr>
          <w:lang w:val="el" w:eastAsia="el"/>
        </w:rPr>
      </w:pPr>
      <w:r>
        <w:rPr>
          <w:lang w:val="el" w:eastAsia="el"/>
        </w:rPr>
        <w:t>«5. 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 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Επιβολή κυρώσεων για μη υποβολή δήλωσης ή ελλιπή ή ανακριβή δήλωση ρευστών διαθεσίμων - Τροποποίηση παρ. 8 άρθρου 147 του Εθνικού Τελωνειακού Κώδικα</w:t>
      </w:r>
    </w:p>
    <w:p>
      <w:pPr>
        <w:spacing w:before="240" w:after="240"/>
        <w:rPr>
          <w:lang w:val="el" w:eastAsia="el"/>
        </w:rPr>
      </w:pPr>
      <w:r>
        <w:rPr>
          <w:lang w:val="el" w:eastAsia="el"/>
        </w:rPr>
        <w:t>Στην παρ. 8 του άρθρου 147 του Εθνικού Τελωνειακού Κώδικα (ν. 2960/2001, Α’ 265), α) το πρώτο και το δεύτερο εδάφιο τροποποιούνται, προκειμένου να αναφερθούν διακριτά τα συνοδευόμενα και τα ασυνόδευτα ρευστά διαθέσιμα και να γίνει παραπομπή στον Κανονισμό (ΕΕ) 2018/1672, β) στο δεύτερο εδάφιο προστίθεται επιπλέον περίπτωση επιβολής προστίμου σε περίπτωση που τα ρευστά διαθέσιμα δεν καθίστανται διαθέσιμα προς έλεγχο, γ) το τέταρτο και πέμπτο εδάφιο καταργούνται και η παρ. 8 διαμορφώνεται ως εξής:</w:t>
      </w:r>
    </w:p>
    <w:p>
      <w:pPr>
        <w:spacing w:before="240" w:after="240"/>
        <w:rPr>
          <w:lang w:val="el" w:eastAsia="el"/>
        </w:rPr>
      </w:pPr>
      <w:r>
        <w:rPr>
          <w:lang w:val="el" w:eastAsia="el"/>
        </w:rPr>
        <w:t>«8. Για τη μη υποβολή δήλωσης συνοδευόμενων ρευστών διαθεσίμων και δήλωσης γνωστοποίησης ασυνό- 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 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Ανακαθορισμός ποσοτικών ορίων για απαλλαγή ορισμένων προϊόντων από τον φόρο κατανάλωσης -</w:t>
      </w:r>
    </w:p>
    <w:p>
      <w:pPr>
        <w:spacing w:before="240" w:after="240"/>
        <w:rPr>
          <w:lang w:val="el" w:eastAsia="el"/>
        </w:rPr>
      </w:pPr>
      <w:r>
        <w:rPr>
          <w:b/>
          <w:bCs/>
          <w:lang w:val="el" w:eastAsia="el"/>
        </w:rPr>
        <w:t>Τροποποίηση παρ. 5Α άρθρου 53Α</w:t>
      </w:r>
    </w:p>
    <w:p>
      <w:pPr>
        <w:spacing w:before="240" w:after="240"/>
        <w:rPr>
          <w:lang w:val="el" w:eastAsia="el"/>
        </w:rPr>
      </w:pPr>
      <w:r>
        <w:rPr>
          <w:b/>
          <w:bCs/>
          <w:lang w:val="el" w:eastAsia="el"/>
        </w:rPr>
        <w:t>του Εθνικού Τελωνειακού Κώδικα</w:t>
      </w:r>
    </w:p>
    <w:p>
      <w:pPr>
        <w:spacing w:before="240" w:after="240"/>
        <w:rPr>
          <w:lang w:val="el" w:eastAsia="el"/>
        </w:rPr>
      </w:pPr>
      <w:r>
        <w:rPr>
          <w:lang w:val="el" w:eastAsia="el"/>
        </w:rPr>
        <w:t>Η περ. ε’ της παρ. 5Α του άρθρου 53Α του Εθνικού Τελωνειακού Κώδικα (ν. 2960/2001, Α’ 165) τροποποιείται, προκειμένου να ανακαθοριστεί το ισχύον απαλλασσόμενο ποσοτικό όριο από τον φόρο κατανάλωσης του μείγματος καπνού που περιέχεται στο ηλεκτρικά θερμαινόμενο προϊόν καπνού, και η παρ. 5Α διαμορφώνεται ως εξής:</w:t>
      </w:r>
    </w:p>
    <w:p>
      <w:pPr>
        <w:spacing w:before="240" w:after="240"/>
        <w:rPr>
          <w:lang w:val="el" w:eastAsia="el"/>
        </w:rPr>
      </w:pPr>
      <w:r>
        <w:rPr>
          <w:lang w:val="el" w:eastAsia="el"/>
        </w:rPr>
        <w:t>«5Α. Τα προϊόντα των περ. α’, β’, δ’, ε’ και στ’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 νται υπόψη από τις αρμόδιες Αρχές τα εξής τουλάχιστον στοιχεία:</w:t>
      </w:r>
    </w:p>
    <w:p>
      <w:pPr>
        <w:spacing w:before="240" w:after="240"/>
        <w:rPr>
          <w:lang w:val="el" w:eastAsia="el"/>
        </w:rPr>
      </w:pPr>
      <w:r>
        <w:rPr>
          <w:lang w:val="el" w:eastAsia="el"/>
        </w:rPr>
        <w:t>α) η εμπορική ιδιότητα του κατόχου και οι λόγοι κατοχής των προϊόντων,</w:t>
      </w:r>
    </w:p>
    <w:p>
      <w:pPr>
        <w:spacing w:before="240" w:after="240"/>
        <w:rPr>
          <w:lang w:val="el" w:eastAsia="el"/>
        </w:rPr>
      </w:pPr>
      <w:r>
        <w:rPr>
          <w:lang w:val="el" w:eastAsia="el"/>
        </w:rPr>
        <w:t>β) ο τόπος όπου βρίσκονται τα προϊόντα ή, αναλόγως της περίπτωσης, ο χρησιμοποιούμενος τρόπος μεταφοράς,</w:t>
      </w:r>
    </w:p>
    <w:p>
      <w:pPr>
        <w:spacing w:before="240" w:after="240"/>
        <w:rPr>
          <w:lang w:val="el" w:eastAsia="el"/>
        </w:rPr>
      </w:pPr>
      <w:r>
        <w:rPr>
          <w:lang w:val="el" w:eastAsia="el"/>
        </w:rPr>
        <w:t>γ) κάθε έγγραφο σχετικό με τα προϊόντα,</w:t>
      </w:r>
    </w:p>
    <w:p>
      <w:pPr>
        <w:spacing w:before="240" w:after="240"/>
        <w:rPr>
          <w:lang w:val="el" w:eastAsia="el"/>
        </w:rPr>
      </w:pPr>
      <w:r>
        <w:rPr>
          <w:lang w:val="el" w:eastAsia="el"/>
        </w:rPr>
        <w:t>δ) η φύση των προϊόντων,</w:t>
      </w:r>
    </w:p>
    <w:p>
      <w:pPr>
        <w:spacing w:before="240" w:after="240"/>
        <w:rPr>
          <w:lang w:val="el" w:eastAsia="el"/>
        </w:rPr>
      </w:pPr>
      <w:r>
        <w:rPr>
          <w:lang w:val="el" w:eastAsia="el"/>
        </w:rPr>
        <w:t>ε) 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και για τα προϊόντα καφέ των περ. β’, δ’ και ε’ της παρ. 1 το ποσοτικό όριο των τριών (3) κιλών.».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Αναθεώρηση διαδικασίας είσπραξης και χρόνου απόδοσης τελών χαρτοσήμου -</w:t>
      </w:r>
    </w:p>
    <w:p>
      <w:pPr>
        <w:spacing w:before="240" w:after="240"/>
        <w:rPr>
          <w:lang w:val="el" w:eastAsia="el"/>
        </w:rPr>
      </w:pPr>
      <w:r>
        <w:rPr>
          <w:b/>
          <w:bCs/>
          <w:lang w:val="el" w:eastAsia="el"/>
        </w:rPr>
        <w:t>Τροποποίηση παρ. 1 άρθρου 3 του Π.Δ. 28 της 28ης Ιουλίου 1931</w:t>
      </w:r>
    </w:p>
    <w:p>
      <w:pPr>
        <w:spacing w:before="240" w:after="240"/>
        <w:rPr>
          <w:lang w:val="el" w:eastAsia="el"/>
        </w:rPr>
      </w:pPr>
      <w:r>
        <w:rPr>
          <w:lang w:val="el" w:eastAsia="el"/>
        </w:rPr>
        <w:t>Η παρ. 1 του άρθρου 3 του Π.Δ. 28 της 28ης Ιουλίου 1931 «Περί Κώδικος των νόμων περί τελών χαρτοσήμου» (Α’ 239) α) μεταφέρεται στη δημοτική γλώσσα, και β) τροποποιείται ως προς την ακολουθητέα διαδικασία είσπραξης και τον χρόνο απόδοσης τελών χαρτοσήμου και η παρ. 1 διαμορφώνεται ως εξής:</w:t>
      </w:r>
    </w:p>
    <w:p>
      <w:pPr>
        <w:spacing w:before="240" w:after="240"/>
        <w:rPr>
          <w:lang w:val="el" w:eastAsia="el"/>
        </w:rPr>
      </w:pPr>
      <w:r>
        <w:rPr>
          <w:lang w:val="el" w:eastAsia="el"/>
        </w:rPr>
        <w:t>«1. Τα αναλογικά τέλη χαρτοσήμου εισπράττονται με αποδεικτικό πληρωμής. Το αποδεικτικό πληρωμής προσαρτάται στο σημαινόμενο έγγραφο. Επιπλέον, στο έγγραφο αναγράφεται η σχετική ταυτότητα οφειλής, από έναν εκ των συναλλασσομένων και, εφόσον πρόκειται για συμβολαιογραφικό έγγραφο, από τον συμβολαιογράφο που συντάσσει το έγγραφο. Η πληρωμή των τελών διενεργείται το αργότερο μέχρι το τέλος του επόμενου μήνα από την ημερομηνία του εγγράφου που χαρτοσημαίνεται. Επί δανείων που συνάπτονται μεταξύ εμπόρων ή μεταξύ εμπορικών εταιρειών ή μεταξύ εμπόρων και εμπορικών εταιρειών, όπως και μεταξύ εμπόρων ή εμπορικών εταιρειών και οποιουδήποτε τρίτου, τα οφειλόμενα τέλη χαρτοσήμου καταβάλλονται μέχρι το τέλος του επομένου μήνα από την εγγραφή των ως άνω πράξεων στα λογιστικά βιβλία.».</w:t>
      </w:r>
    </w:p>
    <w:p>
      <w:pPr>
        <w:pStyle w:val="MainText"/>
        <w:spacing w:before="120" w:after="0"/>
        <w:rPr>
          <w:lang w:val="el" w:eastAsia="el"/>
        </w:rPr>
      </w:pPr>
      <w:r>
        <w:rPr>
          <w:b/>
          <w:bCs/>
          <w:lang w:val="el" w:eastAsia="el"/>
        </w:rPr>
        <w:t>2.</w:t>
      </w:r>
      <w:r>
        <w:rPr>
          <w:lang w:val="el" w:eastAsia="el"/>
        </w:rPr>
        <w:t xml:space="preserve"> Η παρ. 1 καταλαμβάνει πράξεις που καταρτίζονται από την έναρξη ισχύος του παρόντος και εφεξής.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Υπολογισμός του ποσοστού προσαύξησης τέσσερα τοις εκατό (4%) του 2021 στα έτη 2024 και 2025 - Τροποποίηση παρ. 3 άρθρου 146 του ν. 4808/2021</w:t>
      </w:r>
    </w:p>
    <w:p>
      <w:pPr>
        <w:spacing w:before="240" w:after="240"/>
        <w:rPr>
          <w:lang w:val="el" w:eastAsia="el"/>
        </w:rPr>
      </w:pPr>
      <w:r>
        <w:rPr>
          <w:lang w:val="el" w:eastAsia="el"/>
        </w:rPr>
        <w:t>Στην παρ. 3 του άρθρου 146 του ν. 4808/2021 (Α’ 101), προστίθεται νέο δεύτερο εδάφιο και η παρ. 3 διαμορφώνεται ως εξής:</w:t>
      </w:r>
    </w:p>
    <w:p>
      <w:pPr>
        <w:spacing w:before="240" w:after="240"/>
        <w:rPr>
          <w:lang w:val="el" w:eastAsia="el"/>
        </w:rPr>
      </w:pPr>
      <w:r>
        <w:rPr>
          <w:lang w:val="el" w:eastAsia="el"/>
        </w:rPr>
        <w:t>«3. Εξαιρετικά για το έτος 2021 αναστέλλεται η εφαρμογή των οριζομένων στις παρ. 1 και 2. Το ποσοστό προ- σαύξησης τέσσερα τοις εκατό (4%) που αναστέλλεται για το έτος 2021 και εξακολουθεί να λαμβάνεται υπόψη για τον υπολογισμό των ποσών φόρου και εισφορών των επόμενων ετών της πενταετίας 2021-2025, προστίθεται κατά δύο τοις εκατό (2%) ετησίως στο ποσοστό προ- σαύξησης των δύο (2) τελευταίων ετών της πενταετίας αυτής και το ποσοστό προσαύξησης για τα έτη αυτά διαμορφώνεται σε έξι τοις εκατό (6%).».</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ΑΛΛΕΣ ΔΙΑΤΑΞΕΙΣ ΟΙΚΟΝΟΜΙΚΟΥ ΚΑΙ ΑΝΑΠΤΥΞΙΑΚΟΥ ΧΑΡΑΚΤΗΡΑ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Εκκρεμείς υποθέσεις επιχορήγησης - Τροποποίηση παρ. 3 άρθρου 24 του ν. 4797/2021</w:t>
      </w:r>
    </w:p>
    <w:p>
      <w:pPr>
        <w:spacing w:before="240" w:after="240"/>
        <w:rPr>
          <w:lang w:val="el" w:eastAsia="el"/>
        </w:rPr>
      </w:pPr>
      <w:r>
        <w:rPr>
          <w:lang w:val="el" w:eastAsia="el"/>
        </w:rPr>
        <w:t>Στην παρ. 3 του άρθρου 24 του ν. 4797/2021 (Α’ 66), στο δεύτερο εδάφιο διαγράφεται η προθεσμία της 30ής Ιουνίου 2022, το τέταρτο εδάφιο διαγράφεται και η παρ. 3 διαμορφώνεται ως εξής:</w:t>
      </w:r>
    </w:p>
    <w:p>
      <w:pPr>
        <w:spacing w:before="240" w:after="240"/>
        <w:rPr>
          <w:lang w:val="el" w:eastAsia="el"/>
        </w:rPr>
      </w:pPr>
      <w:r>
        <w:rPr>
          <w:lang w:val="el" w:eastAsia="el"/>
        </w:rPr>
        <w:t>«3. Μέχρι την έκδοση της απόφασης της παρ. 1 για την έναρξη λειτουργίας της Διεύθυνσης Κρατικής Αρωγής, οι αρμοδιότητες που μνημονεύονται στον παρόντα νόμο, σχετικά με την επιχορήγηση και την προκαταβολή των άρθρων 4, 7, 8, 11 και 12 ασκούνται από το Γ’ Τμήμα της Διεύθυνσης Χρηματοοικονομικής Πολιτικής του Υπουργείου Οικονομικών. Μετά την έκδοση της απόφασης της παρ. 1 οι αρμοδιότητες του παρόντος νόμου που αφορούν θεομηνίες που έχουν πλήξει περιοχές της χώρας πριν την 1η.6.2020 εξακολουθούν να ασκούνται από το Γ’ Τμήμα της Διεύθυνσης Χρηματοοικονομικής Πολιτικής του Υπουργείου Οικονομικών. Μετά την έκδοση της απόφασης της παρ. 1, οι αρμοδιότητες του παρόντος που αφορούν θεομηνίες που έχουν πλήξει περιοχές της χώρας από την 1η.6.2020 και μετά ασκούνται από τη Διεύθυνση Κρατικής Αρωγής.».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Ρύθμιση θεμάτων Διεύθυνσης Φορολογικής Πολιτικής της Γενικής Γραμματείας Φορολογικής Πολιτικής και Δημόσιας Περιουσίας του Υπουργείου Οικονομικών</w:t>
      </w:r>
    </w:p>
    <w:p>
      <w:pPr>
        <w:spacing w:before="240" w:after="240"/>
        <w:rPr>
          <w:lang w:val="el" w:eastAsia="el"/>
        </w:rPr>
      </w:pPr>
      <w:r>
        <w:rPr>
          <w:lang w:val="el" w:eastAsia="el"/>
        </w:rPr>
        <w:t>Η υπαγόμενη στη Γενική Γραμματεία Φορολογικής Πολιτικής και Δημόσιας Περιουσίας του Υπουργείου Οικονομικών Διεύθυνση Φορολογικής Πολιτικής του άρθρου 35 του π.δ. 142/2017 (Α’ 181) είναι η αρμόδια υπηρεσία για: α) την επεξεργασία και εισήγηση προτάσεων αναμόρφωσης της φορολογικής και τελωνειακής νομοθεσίας, καθώς και του νομοθετικού πλαισίου του Γενικού Χημείου του Κράτους και β) τη διενέργεια προπαρασκευαστικών εργασιών προς τον σκοπό νομοθετικής και διοικητικής κωδικοποίησης της ως άνω πρωτογενούς και δευτερογενούς νομοθεσίας, υπό την έννοια της παρ. 5 του άρθρου 66 του ν. 4622/2019 (Α’ 133). Οι ανωτέρω αρμοδιότητες ασκούνται από το Τμήμα Α’ Φορολογικής Πολιτικής και Νομοθεσίας της Διεύθυνσης, το οποίο, για την αποτελεσματική άσκησή τους, διασφαλίζει τη συνεργασία με την Υπηρεσία Συντονισμού του Υπουργείου Οικονομικών και τις συναρμόδιες υπηρεσίες ή Αρχές και εισηγείται τον προγραμματισμό και απολογισμό του νομοθετικού έργου.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Καθορισμός αμοιβής Διοικητικού Συμβουλίου της Εταιρείας «Ιαματικές Πηγές Ελλάδος» Α.Ε. - Προσθήκη παρ. 5 στο άρθρο 20 του ν. 4875/2021</w:t>
      </w:r>
    </w:p>
    <w:p>
      <w:pPr>
        <w:spacing w:before="240" w:after="240"/>
        <w:rPr>
          <w:lang w:val="el" w:eastAsia="el"/>
        </w:rPr>
      </w:pPr>
      <w:r>
        <w:rPr>
          <w:lang w:val="el" w:eastAsia="el"/>
        </w:rPr>
        <w:t>Στο άρθρο 20 του ν. 4875/2021 (Α’ 250) προστίθεται παρ. 5 ως εξής:</w:t>
      </w:r>
    </w:p>
    <w:p>
      <w:pPr>
        <w:spacing w:before="240" w:after="240"/>
        <w:rPr>
          <w:lang w:val="el" w:eastAsia="el"/>
        </w:rPr>
      </w:pPr>
      <w:r>
        <w:rPr>
          <w:lang w:val="el" w:eastAsia="el"/>
        </w:rPr>
        <w:t>«5. Με κοινή απόφαση των Υπουργών Τουρισμού και Οικονομικών καθορίζονται οι κάθε είδους αποδοχές και λοιπές αποζημιώσεις του Προέδρου, του Διευθύνοντος Συμβούλου και των μελών του Διοικητικού Συμβουλίου (Δ.Σ.) της Ι.Π.Ε. Α.Ε..».</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Οικονομική ενίσχυση του προγράμματος «Τουρισμός για όλους» - Προσθήκη παρ. 3 στο άρθρο 45 του ν. 4933/2022</w:t>
      </w:r>
    </w:p>
    <w:p>
      <w:pPr>
        <w:spacing w:before="240" w:after="240"/>
        <w:rPr>
          <w:lang w:val="el" w:eastAsia="el"/>
        </w:rPr>
      </w:pPr>
      <w:r>
        <w:rPr>
          <w:lang w:val="el" w:eastAsia="el"/>
        </w:rPr>
        <w:t>Στο άρθρο 45 του ν. 4933/2022 (Α’ 99) προστίθεται παρ. 3 ως εξής:</w:t>
      </w:r>
    </w:p>
    <w:p>
      <w:pPr>
        <w:spacing w:before="240" w:after="240"/>
        <w:rPr>
          <w:lang w:val="el" w:eastAsia="el"/>
        </w:rPr>
      </w:pPr>
      <w:r>
        <w:rPr>
          <w:lang w:val="el" w:eastAsia="el"/>
        </w:rPr>
        <w:t>«3. Η οικονομική ενίσχυση του προγράμματος «Τουρισμός για όλους» είναι αφορολόγητη, ανεκχώρητη και ακατάσχετη στα χέρια του Δημοσίου ή τρίτων, κατά παρέκκλιση κάθε γενικής και ειδικής διάταξης, δεν υπόκει- ται σε οποιαδήποτε κράτηση, τέλος ή εισφορά, περιλαμ- βανομένης και της ειδικής εισφοράς αλληλεγγύης του άρθρου 43Α του ν. 4172/2013 (Α’ 167),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Αποζημιώσεις προανθικού σταδίου - Τροποποίηση παρ. 1 και 4 άρθρου 209 του ν. 4820/2021</w:t>
      </w:r>
    </w:p>
    <w:p>
      <w:pPr>
        <w:spacing w:before="240" w:after="240"/>
        <w:rPr>
          <w:lang w:val="el" w:eastAsia="el"/>
        </w:rPr>
      </w:pPr>
      <w:r>
        <w:rPr>
          <w:lang w:val="el" w:eastAsia="el"/>
        </w:rPr>
        <w:t>Στο άρθρο 209 του ν. 4820/2021 (Α’ 130), το πρώτο εδάφιο της περ. γ) της παρ. 1, περί προκαταβολών του Οργανισμού Ελληνικών Γεωργικών Ασφαλίσεων (ΕΛ.Γ.Α.) για τις ζημιές που προκλήθηκαν λόγω παγετού, αντικαθίσταται με δύο νέα εδάφια, στο τέλος της παρ. 4, τίθεται εξαίρεση ως προς το χρονικό όριο ισχύος του άρθρου, και το άρθρο 209 διαμορφώνεται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Ρυθμίσεις θεμάτων του Οργανισμού Ελληνικών Γεωργικών Ασφαλίσεων σχετικά με τις ζημιές που προκλήθηκαν λόγω παγετού</w:t>
      </w:r>
    </w:p>
    <w:p>
      <w:pPr>
        <w:spacing w:before="240" w:after="240"/>
        <w:rPr>
          <w:lang w:val="el" w:eastAsia="el"/>
        </w:rPr>
      </w:pPr>
      <w:r>
        <w:rPr>
          <w:lang w:val="el" w:eastAsia="el"/>
        </w:rPr>
        <w:t>1. Ειδικά για τις ζημιές που προκλήθηκαν σε αγροτικές καλλιέργειες από τον «Παγετό Άνοιξη 2021» από την 15η.2.2021 έως και την 20ή.4.2021 σε διαδοχικές χρονικές περιόδους, λόγω της μοναδικής φύσης του στις Περιφέρειες της χώρας και στο σύνολο των Περιφερειακών Ενοτήτων τους, ισχύουν τα εξής:</w:t>
      </w:r>
    </w:p>
    <w:p>
      <w:pPr>
        <w:spacing w:before="240" w:after="240"/>
        <w:rPr>
          <w:lang w:val="el" w:eastAsia="el"/>
        </w:rPr>
      </w:pPr>
      <w:r>
        <w:rPr>
          <w:lang w:val="el" w:eastAsia="el"/>
        </w:rPr>
        <w:t>α) Το ανώτατο ετήσιο όριο αποζημίωσης ανά αγροτεμάχιο δύναται να ανέρχεται έως το εκατό τοις εκατό (100%) της ασφαλιζόμενης αξίας της παραγωγής του αγροτεμαχίου που ζημιώθηκε, κατά παρέκκλιση των παρ. 5 και 6 του άρθρου 6 του ν. 3877/2010 (Α’ 160) και της παρ. 2 του άρθρου 23 της υπ’ αρ. 157502/27.7.2011 κοινής απόφασης των Υπουργών Οικονομικών και Αγροτικής Ανάπτυξης και Τροφίμων (Β’ 1668). Με κοινή απόφαση των Υπουργών Αγροτικής Ανάπτυξης και Τροφίμων και Οικονομικών, η οποία εκδίδεται μετά από εισήγηση του Διοικητικού Συμβουλίου του ΕΛ.Γ.Α., καθορίζεται το ανώτατο ετήσιο όριο αποζημίωσης ανά αγροτεμάχιο.</w:t>
      </w:r>
    </w:p>
    <w:p>
      <w:pPr>
        <w:spacing w:before="240" w:after="240"/>
        <w:rPr>
          <w:lang w:val="el" w:eastAsia="el"/>
        </w:rPr>
      </w:pPr>
      <w:r>
        <w:rPr>
          <w:lang w:val="el" w:eastAsia="el"/>
        </w:rPr>
        <w:t>β) Ο Οργανισμός Ελληνικών Γεωργικών Ασφαλίσεων (ΕΛ.Γ.Α.) μπορεί, μετά από απόφαση του Διοικητικού Συμβουλίου του, μέχρι την 31η Δεκεμβρίου 2021, να χορηγεί στους δικαιούχους προκαταβολή μέχρι ποσοστού σαράντα τοις εκατό (40%) της εκτιμηθείσας αποζημίωσης, την οποία δικαιούνται, και να καθορίζει ποσοστό προκαταβολής διαφορετικό ανά ζημιογόνο αίτιο ή ανά προϊόν ή ανά γεωγραφική ζώνη, κατά παρέκκλιση της παρ. 1 του άρθρου 11, της παρ. 2 του άρθρου 12 και της παρ. 1 του άρθρου 15 του ν. 3877/2010, της παρ. 1 του άρθρου 24 της υπ’ αρ. 157502/27.7.2011 κοινής υπουργικής απόφασης, των παρ. 1 και 2 του άρθρου 20 της υπ’ αρ. 157501/27.7.2011 κοινής απόφασης των Υπουργών Οικονομικών και Αγροτικής Ανάπτυξης και Τροφίμων (Β’ 1669), καθώς και των παρ. 2, 3, 4 και 5 του άρθρου 7 της υπ’ αρ. 425/42522/20.5.2013 κοινής απόφασης των Αναπληρωτών Υπουργών Οικονομικών και Αγροτικής Ανάπτυξης και Τροφίμων (Β’ 1239).</w:t>
      </w:r>
    </w:p>
    <w:p>
      <w:pPr>
        <w:spacing w:before="240" w:after="240"/>
        <w:rPr>
          <w:lang w:val="el" w:eastAsia="el"/>
        </w:rPr>
      </w:pPr>
      <w:r>
        <w:rPr>
          <w:lang w:val="el" w:eastAsia="el"/>
        </w:rPr>
        <w:t>γ) O ΕΛ.Γ.Α. μπορεί, μετά από απόφαση του Διοικητικού Συμβουλίου του, μέχρι την 31η.12.2022, να χορηγεί προκαταβολές της εκτιμηθείσας αποζημίωσης σε όσους υπέστησαν ζημιές στις καλλιέργειές τους, οι οποίες ήταν σε προανθικό στάδιο. Οι προκαταβολές του πρώτου εδαφίου εντάσσονται στο Ειδικό (ΑD HOC) Πρόγραμμα Κρατικών Οικονομικών Ενισχύσεων για τον «Παγετό Άνοιξη 2021» από την 15η.2.2021 έως και την 20ή.4.2021, κατά παρέκκλιση της παρ. 1 του άρθρου 11, της παρ. 2 του άρθρου 12 και της παρ. 1 του άρθρου 15 του ν. 3877/2010, της παρ. 1 του άρθρου 24 της υπ’ αρ. 157502/27.7.2011 κοινής υπουργικής απόφασης, των παρ. 1 και 2 του άρθρου 20 της υπ’ αρ. 157501/27.7.2011 κοινής απόφασης των Υπουργών Οικονομικών και Αγροτικής Ανάπτυξης και Τροφίμων (Β’ 1669), καθώς και των παρ. 2, 3, 4 και 5 του άρθρου 7 της υπ’ αρ. 425/42522/20.5.2013 κοινής απόφασης των Αναπληρωτών Υπουργών Οικονομικών και Αγροτικής Ανάπτυξης και Τροφίμων (Β’ 1239). Στο ως άνω πρόγραμμα θα περιλαμβάνονται όλες οι ζημιές από την 15η.2.2021 έως και την 20ή.4.2021 στις καλλιέργειες που ήταν σε προανθικό στάδιο και δεν καλύπτονται από τον Κανονισμό Ασφάλισης του Οργανισμού Ελληνικών Γεωργικών Ασφαλίσεων (ΕΛ.Γ.Α.). Για το ανώτατο όριο αποζημίωσης ανά αγροτεμάχιο για τις ζημιές της παρούσας περίπτωσης εφαρμόζεται η περ. α’.</w:t>
      </w:r>
    </w:p>
    <w:p>
      <w:pPr>
        <w:spacing w:before="240" w:after="240"/>
        <w:rPr>
          <w:lang w:val="el" w:eastAsia="el"/>
        </w:rPr>
      </w:pPr>
      <w:r>
        <w:rPr>
          <w:lang w:val="el" w:eastAsia="el"/>
        </w:rPr>
        <w:t>2. α) Κατά παρέκκλιση του άρθρου 1 της υπ’ αρ. 5127/57526/26.5.2017 κοινής απόφασης των Υπουργών Οικονομικών και Αγροτικής Ανάπτυξης και Τροφίμων (Β’ 1913), για τους απασχολούμενους σε όλα τα στάδια της ασφαλιστικής και εκτιμητικής διαδικασίας, των προγραμμάτων ενεργητικής προστασίας και κρατικών οικονομικών ενισχύσεων, καθώς και για τους απασχολούμενους σε τακτικούς ή έκτακτους ελέγχους, γεωτεχνικούς υπαλλήλους ή υπαλλήλους λοιπών ειδικοτήτων, που υπηρετούν στον ΕΛ.Γ.Α. ή διατίθενται από άλλους δημόσιους φορείς, στους οποίους ανατίθεται έργο σχετικό με τις ζημιές που προκλήθηκαν από τον «Παγετό Άνοιξη 2021» της παρ. 1, το συνολικό ετήσιο όριο των αποζημιώσεων, μέχρι την ολοκλήρωση της διαχείρισης των ζημιών και σε καμία περίπτωση πέραν της 31ης.12.2021,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Λάρισας, το ετήσιο όριο αποζημίωσης καθορίζεται μέχρι του ποσού των επτά χιλιάδων διακοσίων (7.200) ευρώ.</w:t>
      </w:r>
    </w:p>
    <w:p>
      <w:pPr>
        <w:spacing w:before="240" w:after="240"/>
        <w:rPr>
          <w:lang w:val="el" w:eastAsia="el"/>
        </w:rPr>
      </w:pPr>
      <w:r>
        <w:rPr>
          <w:lang w:val="el" w:eastAsia="el"/>
        </w:rPr>
        <w:t>β) Κατά παρέκκλιση του άρθρου 1 της υπ’ αρ. 3493/ 37001/30.3.2017 κοινής απόφασης των Υπουργών Οικονομικών και Αγροτικής Ανάπτυξης και Τροφίμων (Β’ 1189), για τις αποζημιώσεις που καταβάλλονται στους δικαιούχους ανταποκριτές του ΕΛ.Γ.Α. για τη διεκπεραίωση των δηλώσεων ζημιάς αιτήσεων οικονομικών ενισχύσεων σύμφωνα με την υπ’ αρ. 3493/37001/30.3.2017 κοινή υπουργική απόφαση, καθώς και των ζημιών της περ. α’, το συνολικό ετήσιο όριο των αποζημιώσεων, μέχρι την ολοκλήρωση της διεκπεραίωσης δηλώσεων αιτήσεων διαχείρισης των ζημιών και σε καμία περίπτωση πέραν της 31ης.1.2022,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ανταποκριτές του ΕΛ.Γ.Α. της Περιφέρειας Θεσσαλίας το ετήσιο όριο αποζημίωσης καθορίζεται μέχρι του ποσού των επτά χιλιάδων διακοσίων (7.200) ευρώ.</w:t>
      </w:r>
    </w:p>
    <w:p>
      <w:pPr>
        <w:spacing w:before="240" w:after="240"/>
        <w:rPr>
          <w:lang w:val="el" w:eastAsia="el"/>
        </w:rPr>
      </w:pPr>
      <w:r>
        <w:rPr>
          <w:lang w:val="el" w:eastAsia="el"/>
        </w:rPr>
        <w:t>3. Για το χρονικό διάστημα μέχρι την ολοκλήρωση της διαχείρισης των ζημιών που προκλήθηκαν από τον «Παγετό Άνοιξη 2021» της παρ. 1 και μόνο για το προσωπικό της Κεντρικής Διοίκησης του ΕΛ.Γ.Α. και των Περιφερειακών Υποκαταστημάτων Λάρισας, Κοζάνης, Βέροιας, Θεσσαλονίκης, Καβάλας, Λαμίας, Πάτρας και Τρίπολης, που απασχολείται με αυτή:</w:t>
      </w:r>
    </w:p>
    <w:p>
      <w:pPr>
        <w:spacing w:before="240" w:after="240"/>
        <w:rPr>
          <w:lang w:val="el" w:eastAsia="el"/>
        </w:rPr>
      </w:pPr>
      <w:r>
        <w:rPr>
          <w:lang w:val="el" w:eastAsia="el"/>
        </w:rPr>
        <w:t>α) Οι ώρες της απασχόλησης, καθ’ υπέρβαση του υποχρεωτικού ωραρίου, για απογευματινή υπερωριακή εργασία της περ. α’ της υποπαρ. 2 της παρ. Α’ του άρθρου 20 του ν. 4354/2015 (Α’ 176) ορίζονται ανά εξάμηνο μέχρι διακόσιες (200) ανά υπάλληλο.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ΕΛ.Γ.Α. Λάρισας ορίζονται ανά εξάμηνο μέχρι τριακόσιες (300) ώρες ανά υπάλληλο.</w:t>
      </w:r>
    </w:p>
    <w:p>
      <w:pPr>
        <w:spacing w:before="240" w:after="240"/>
        <w:rPr>
          <w:lang w:val="el" w:eastAsia="el"/>
        </w:rPr>
      </w:pPr>
      <w:r>
        <w:rPr>
          <w:lang w:val="el" w:eastAsia="el"/>
        </w:rPr>
        <w:t>β) Αν ο υπάλληλος εργαστεί την επόμενη εργάσιμη ημέρα από την τελευταία ημέρα του πενθημέρου εργασίας, μπορεί να επιλέξει ωριαία αποζημίωση για εργασία πέραν του πενθημέρου ίση με αυτή που καταβάλλεται για υπερωριακή εργασία απογευματινών ωρών και μέχρι την 22.00 ώρα, προσαυξημένη κατά είκοσι πέντε τοις εκατό (25%), αντί της υποχρεωτικής χορήγησης άλλης ημέρας απουσίας με αποδοχές μέσα σε διάστημα δεκαπέντε (15) εργάσιμων ημερών, κατά παρέκκλιση της παρ. 2 του άρθρου 21 της υπ’ αρ. 287819/10.8.2005 κοινής απόφασης των Υπουργών Εσωτερικών, Δημόσιας Διοίκησης και Αποκέντρωσης και Αγροτικής Ανάπτυξης και Τροφίμων (Β’ 1163).</w:t>
      </w:r>
    </w:p>
    <w:p>
      <w:pPr>
        <w:spacing w:before="240" w:after="240"/>
        <w:rPr>
          <w:lang w:val="el" w:eastAsia="el"/>
        </w:rPr>
      </w:pPr>
      <w:r>
        <w:rPr>
          <w:lang w:val="el" w:eastAsia="el"/>
        </w:rPr>
        <w:t>4. Οι διατάξεις των παρ. 1 έως 3 ισχύουν αποκλειστικά μέχρι την ολοκλήρωση της διαχείρισης των ζημιών και σε καμία περίπτωση πέραν της 31ης.1.2022, εκτός από τη χορήγηση προκαταβολών της περ. γ) της παρ. 1 που ισχύει έως τις 31.12.2022.».</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Δημοσιοποίηση της εμπορικής επωνυμίας επιχειρήσεων που παραβιάζουν τα μέτρα περιστολής φαινομένων αθέμιτης κερδοφορίας σε περιόδους κρίσης - Τροποποίηση παρ. 4 άρθρου 119 του ν. 4926/2022</w:t>
      </w:r>
    </w:p>
    <w:p>
      <w:pPr>
        <w:spacing w:before="240" w:after="240"/>
        <w:rPr>
          <w:lang w:val="el" w:eastAsia="el"/>
        </w:rPr>
      </w:pPr>
      <w:r>
        <w:rPr>
          <w:lang w:val="el" w:eastAsia="el"/>
        </w:rPr>
        <w:t>Η παρ. 4 του άρθρου 119 του ν. 4926/2022 (Α’ 82) τροποποιείται ως προς τον χρόνο εφαρμογής του άρθρου και το άρθρο 119 διαμορφώνεται ως εξής:</w:t>
      </w:r>
    </w:p>
    <w:p>
      <w:pPr>
        <w:spacing w:before="240" w:after="240"/>
        <w:rPr>
          <w:lang w:val="el" w:eastAsia="el"/>
        </w:rPr>
      </w:pPr>
      <w:r>
        <w:rPr>
          <w:lang w:val="el" w:eastAsia="el"/>
        </w:rPr>
        <w:t>«Άρθρο 119</w:t>
      </w:r>
    </w:p>
    <w:p>
      <w:pPr>
        <w:spacing w:before="240" w:after="240"/>
        <w:rPr>
          <w:lang w:val="el" w:eastAsia="el"/>
        </w:rPr>
      </w:pPr>
      <w:r>
        <w:rPr>
          <w:lang w:val="el" w:eastAsia="el"/>
        </w:rPr>
        <w:t>Δημοσιοποίηση της εμπορικής επωνυμίας επιχειρήσεων που παραβιάζουν τα μέτρα περιστολής φαινομένων αθέμιτης κερδοφορίας σε περιόδους κρίσης</w:t>
      </w:r>
    </w:p>
    <w:p>
      <w:pPr>
        <w:spacing w:before="240" w:after="240"/>
        <w:rPr>
          <w:lang w:val="el" w:eastAsia="el"/>
        </w:rPr>
      </w:pPr>
      <w:r>
        <w:rPr>
          <w:lang w:val="el" w:eastAsia="el"/>
        </w:rPr>
        <w:t>1. Για την αντιμετώπιση της επιτακτικής ανάγκης προστασίας της αγοραστικής δύναμης του καταναλωτή σε περιόδους κρίσης, επιτρέπεται η δημοσιοποίηση της εμπορικής επωνυμίας των επιχειρήσεων που παραβιάζουν την παρ. 1 του άρθρου 58 του ν. 4818/2021 (Α’ 124), περί εκτάκτων μέτρων περιστολής φαινομένων αθέμιτης κερδοφορίας. Η δημοσίευση της εμπορικής επωνυμίας μιας επιχείρησης λαμβάνει χώρα αν:</w:t>
      </w:r>
    </w:p>
    <w:p>
      <w:pPr>
        <w:spacing w:before="240" w:after="240"/>
        <w:rPr>
          <w:lang w:val="el" w:eastAsia="el"/>
        </w:rPr>
      </w:pPr>
      <w:r>
        <w:rPr>
          <w:lang w:val="el" w:eastAsia="el"/>
        </w:rPr>
        <w:t>α) έχει επιβληθεί σε αυτήν διοικητικό πρόστιμο ύψους μεγαλύτερου από πενήντα χιλιάδες (50.000) ευρώ ή,</w:t>
      </w:r>
    </w:p>
    <w:p>
      <w:pPr>
        <w:spacing w:before="240" w:after="240"/>
        <w:rPr>
          <w:lang w:val="el" w:eastAsia="el"/>
        </w:rPr>
      </w:pPr>
      <w:r>
        <w:rPr>
          <w:lang w:val="el" w:eastAsia="el"/>
        </w:rPr>
        <w:t>β) έχει επιβληθεί σε αυτήν διοικητικό πρόστιμο για δεύτερη φορά, ανεξαρτήτως ύψους για παραβίαση του άρθρου 58 του ν. 4818/2021.</w:t>
      </w:r>
    </w:p>
    <w:p>
      <w:pPr>
        <w:spacing w:before="240" w:after="240"/>
        <w:rPr>
          <w:lang w:val="el" w:eastAsia="el"/>
        </w:rPr>
      </w:pPr>
      <w:r>
        <w:rPr>
          <w:lang w:val="el" w:eastAsia="el"/>
        </w:rPr>
        <w:t>2. Για τους σκοπούς του παρόντος ως «εμπορική επωνυμία» μιας επιχείρησης νοείται το όνομα, ή η εμπορική ή εταιρική επωνυμία, ή ο διακριτικός τίτλος αυτής, ή άλλο ιδιαίτερο διακριτικό γνώρισμα ή σημείο, με το οποίο η επιχείρηση, κατά τρόπον ευδιάκριτο, καθίσταται γνωστή και το οποίο χρησιμοποιεί στην εμπορική της δραστηριότητα, τις υπηρεσίες ή τα προϊόντα της, κατά τον χρόνο παραβίασης του άρθρου 58 του ν. 4818/2021.</w:t>
      </w:r>
    </w:p>
    <w:p>
      <w:pPr>
        <w:spacing w:before="240" w:after="240"/>
        <w:rPr>
          <w:lang w:val="el" w:eastAsia="el"/>
        </w:rPr>
      </w:pPr>
      <w:r>
        <w:rPr>
          <w:lang w:val="el" w:eastAsia="el"/>
        </w:rPr>
        <w:t>3. Οι εμπορικές επωνυμίες των επιχειρήσεων της παρ. 1 μπορούν να δημοσιοποιούνται με απόφαση του αρμοδίου οργάνου του Υπουργείου Ανάπτυξης και Επενδύσεων, με οποιοδήποτε πρόσφορο μέσο. Η προθεσμία υποβολής και η υποβολή αντιρρήσεων δεν αναστέλλουν την εκτέλεση του μέτρου της δημοσιοποίησης της εμπορικής επωνυμίας της επιχείρησης.</w:t>
      </w:r>
    </w:p>
    <w:p>
      <w:pPr>
        <w:spacing w:before="240" w:after="240"/>
        <w:rPr>
          <w:lang w:val="el" w:eastAsia="el"/>
        </w:rPr>
      </w:pPr>
      <w:r>
        <w:rPr>
          <w:lang w:val="el" w:eastAsia="el"/>
        </w:rPr>
        <w:t>4. Το παρόν εφαρμόζεται έως τις 31.12.2022.».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Περιστολή φαινομένων αθέμιτης κερδοφορίας κατά την πώληση προϊόντων των οποίων η αγορά επιδοτείται από το πρόγραμμα «Αλλάζω Συσκευή» - Τροποποίηση άρθρου 58 του ν. 4818/2021</w:t>
      </w:r>
    </w:p>
    <w:p>
      <w:pPr>
        <w:spacing w:before="240" w:after="240"/>
        <w:rPr>
          <w:lang w:val="el" w:eastAsia="el"/>
        </w:rPr>
      </w:pPr>
      <w:r>
        <w:rPr>
          <w:lang w:val="el" w:eastAsia="el"/>
        </w:rPr>
        <w:t>Στο άρθρο 58 του ν. 4818/2021 (Α’ 124), α) τροποποιείται ο τίτλος, β) προστίθεται παρ. 1Α, γ) τροποποιούνται οι παρ. 2 και 4 με την προσθήκη της αναφοράς στην παρ. 1Α και το άρθρο 58 διαμορφώνεται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Περιστολή φαινομένων αθέμιτης κερδοφορίας</w:t>
      </w:r>
    </w:p>
    <w:p>
      <w:pPr>
        <w:spacing w:before="240" w:after="240"/>
        <w:rPr>
          <w:lang w:val="el" w:eastAsia="el"/>
        </w:rPr>
      </w:pPr>
      <w:r>
        <w:rPr>
          <w:lang w:val="el" w:eastAsia="el"/>
        </w:rPr>
        <w:t>1. Για το χρονικό διάστημα από τη δημοσίευση του παρόντος και έως την 31η.12.2022,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και την ασφάλεια του καταναλωτή, καθώς και από την πώληση γεωργικών προϊόντων και τροφίμων, ιδίως πρώτων υλών για την παραγωγή λιπασμάτων, ζωοτροφών, ωμών δημητριακών παντός είδους, αλεύρων, ηλίανθου και φυτικών ελαίων, όταν το περιθώριο μικτού κέρδους ανά μονάδα υπερβαίνει το αντίστοιχο περιθώριο μικτού κέρδους ανά μονάδα προ της 1ης.9.2021.</w:t>
      </w:r>
    </w:p>
    <w:p>
      <w:pPr>
        <w:spacing w:before="240" w:after="240"/>
        <w:rPr>
          <w:lang w:val="el" w:eastAsia="el"/>
        </w:rPr>
      </w:pPr>
      <w:r>
        <w:rPr>
          <w:lang w:val="el" w:eastAsia="el"/>
        </w:rPr>
        <w:t>1Α. Για το χρονικό διάστημα από την έναρξη έως την ολοκλήρωση του προγράμματος «Αλλάζω Συσκευή», που προκηρύχθηκε με την υπό στοιχεία ΥΠΕΝ/ΕΣΠΑ- ΕΝ/61929/864/17.6.2022 απόφαση του Υπουργού Περιβάλλοντος και Ενέργειας (Β’ 3099), απαγορεύεται η αποκόμιση μικτού κέρδους από την πώληση οποιουδήποτε προϊόντος που:</w:t>
      </w:r>
    </w:p>
    <w:p>
      <w:pPr>
        <w:spacing w:before="240" w:after="240"/>
        <w:rPr>
          <w:lang w:val="el" w:eastAsia="el"/>
        </w:rPr>
      </w:pPr>
      <w:r>
        <w:rPr>
          <w:lang w:val="el" w:eastAsia="el"/>
        </w:rPr>
        <w:t>α) πωλείται από προμηθευτή που έχει συμπεριληφθεί στο Μητρώο Εγκεκριμένων Προμηθευτών ή από έμπορο λιανικής, που συμμετέχει στο πρόγραμμα «Αλλάζω Συσκευή» ή</w:t>
      </w:r>
    </w:p>
    <w:p>
      <w:pPr>
        <w:spacing w:before="240" w:after="240"/>
        <w:rPr>
          <w:lang w:val="el" w:eastAsia="el"/>
        </w:rPr>
      </w:pPr>
      <w:r>
        <w:rPr>
          <w:lang w:val="el" w:eastAsia="el"/>
        </w:rPr>
        <w:t>β) έχει ενταχθεί στο Ενιαίο Μητρώο Εγκεκριμένου Εξοπλισμού της ως άνω απόφασης, όταν το περιθώριο μικτού κέρδους ανά μονάδα υπερβαίνει το αντίστοιχο περιθώριο μικτού κέρδους ανά μονάδα προ της 31ης.12.2021.</w:t>
      </w:r>
    </w:p>
    <w:p>
      <w:pPr>
        <w:spacing w:before="240" w:after="240"/>
        <w:rPr>
          <w:lang w:val="el" w:eastAsia="el"/>
        </w:rPr>
      </w:pPr>
      <w:r>
        <w:rPr>
          <w:lang w:val="el" w:eastAsia="el"/>
        </w:rPr>
        <w:t>2. Αρμόδιες αρχές για τη λήψη καταγγελιών και τη διαπίστωση παράβασης των παρ. 1 και 1Α, ορίζονται:</w:t>
      </w:r>
    </w:p>
    <w:p>
      <w:pPr>
        <w:spacing w:before="240" w:after="240"/>
        <w:rPr>
          <w:lang w:val="el" w:eastAsia="el"/>
        </w:rPr>
      </w:pPr>
      <w:r>
        <w:rPr>
          <w:lang w:val="el" w:eastAsia="el"/>
        </w:rPr>
        <w:t>α) η Γενική Γραμματεία Εμπορίου του Υπουργείου Ανάπτυξης και Επενδύσεων,</w:t>
      </w:r>
    </w:p>
    <w:p>
      <w:pPr>
        <w:spacing w:before="240" w:after="240"/>
        <w:rPr>
          <w:lang w:val="el" w:eastAsia="el"/>
        </w:rPr>
      </w:pPr>
      <w:r>
        <w:rPr>
          <w:lang w:val="el" w:eastAsia="el"/>
        </w:rPr>
        <w:t>β) η Διυπηρεσιακή Μονάδα Ελέγχου της Αγοράς (ΔΙ.Μ.Ε.Α.), και</w:t>
      </w:r>
    </w:p>
    <w:p>
      <w:pPr>
        <w:spacing w:before="240" w:after="240"/>
        <w:rPr>
          <w:lang w:val="el" w:eastAsia="el"/>
        </w:rPr>
      </w:pPr>
      <w:r>
        <w:rPr>
          <w:lang w:val="el" w:eastAsia="el"/>
        </w:rPr>
        <w:t>γ) οι αρμόδιες υπηρεσίες ελέγχου των Περιφερειών.</w:t>
      </w:r>
    </w:p>
    <w:p>
      <w:pPr>
        <w:spacing w:before="240" w:after="240"/>
        <w:rPr>
          <w:lang w:val="el" w:eastAsia="el"/>
        </w:rPr>
      </w:pPr>
      <w:r>
        <w:rPr>
          <w:lang w:val="el" w:eastAsia="el"/>
        </w:rPr>
        <w:t>3. Οι αρχές της παρ. 2 μπορούν να:</w:t>
      </w:r>
    </w:p>
    <w:p>
      <w:pPr>
        <w:spacing w:before="240" w:after="240"/>
        <w:rPr>
          <w:lang w:val="el" w:eastAsia="el"/>
        </w:rPr>
      </w:pPr>
      <w:r>
        <w:rPr>
          <w:lang w:val="el" w:eastAsia="el"/>
        </w:rPr>
        <w:t>α) αποκτούν πρόσβαση σε κάθε πληροφορία, δεδομένο και έγγραφο από οιαδήποτε πηγή που διευκολύνει τον έλεγχο οιασδήποτε πιθανολογούμενης παράβασης, β) διενεργούν έλεγχο, ο οποίος συμπεριλαμβάνει την πρόσβαση σε κάθε χώρο ή μέσο μεταφοράς, που χρησιμοποιεί ο προμηθευτής, τον οποίον αφορά ο έλεγχος, ή να παραγγέλλουν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spacing w:before="240" w:after="240"/>
        <w:rPr>
          <w:lang w:val="el" w:eastAsia="el"/>
        </w:rPr>
      </w:pPr>
      <w:r>
        <w:rPr>
          <w:lang w:val="el" w:eastAsia="el"/>
        </w:rPr>
        <w:t>γ) διατηρούν στην κατοχή τους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spacing w:before="240" w:after="240"/>
        <w:rPr>
          <w:lang w:val="el" w:eastAsia="el"/>
        </w:rPr>
      </w:pPr>
      <w:r>
        <w:rPr>
          <w:lang w:val="el" w:eastAsia="el"/>
        </w:rPr>
        <w:t>δ) αναζητούν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spacing w:before="240" w:after="240"/>
        <w:rPr>
          <w:lang w:val="el" w:eastAsia="el"/>
        </w:rPr>
      </w:pPr>
      <w:r>
        <w:rPr>
          <w:lang w:val="el" w:eastAsia="el"/>
        </w:rPr>
        <w:t>4. Με απόφαση του αρμοδίου οργάνου της αρχής ελέγχου της παρ. 2, επιβάλλονται σε βάρος οποιουδήποτε παραβαίνει τις απαγορεύσεις των παρ. 1 και 1Α, ανάλογα με τη βαρύτητα της παράβασης, σωρευτικά ή διαζευκτικά, κυρώσεις ως εξής:</w:t>
      </w:r>
    </w:p>
    <w:p>
      <w:pPr>
        <w:spacing w:before="240" w:after="240"/>
        <w:rPr>
          <w:lang w:val="el" w:eastAsia="el"/>
        </w:rPr>
      </w:pPr>
      <w:r>
        <w:rPr>
          <w:lang w:val="el" w:eastAsia="el"/>
        </w:rPr>
        <w:t>α) σύσταση με σκοπό την παύση της παράνομης πρακτικής και τη συμμόρφωση εντός οριζόμενης με την απόφαση αποκλειστικής προθεσμίας, καθώς και την παράλειψή της στο μέλλον,</w:t>
      </w:r>
    </w:p>
    <w:p>
      <w:pPr>
        <w:spacing w:before="240" w:after="240"/>
        <w:rPr>
          <w:lang w:val="el" w:eastAsia="el"/>
        </w:rPr>
      </w:pPr>
      <w:r>
        <w:rPr>
          <w:lang w:val="el" w:eastAsia="el"/>
        </w:rPr>
        <w:t>β) πρόστιμο από πέντε χιλιάδες (5.000) έως ένα εκατομμύριο (1.000.000) ευρώ.</w:t>
      </w:r>
    </w:p>
    <w:p>
      <w:pPr>
        <w:spacing w:before="240" w:after="240"/>
        <w:rPr>
          <w:lang w:val="el" w:eastAsia="el"/>
        </w:rPr>
      </w:pPr>
      <w:r>
        <w:rPr>
          <w:lang w:val="el" w:eastAsia="el"/>
        </w:rPr>
        <w:t>5. Με απόφαση του αρμοδίου οργάνου της αρχής ελέγχου της παρ. 2, επιβάλλονται σε βάρος του ελεγχόμενου προσώπου πρόστιμο έως πενήντα χιλιάδες (50.000) ευρώ, εάν αυτό αποκρύψει, παραποιήσει ή δεν προσκομίσει τα στοιχεία που ζητούνται από τις αρμόδιες αρχές ή παρεμποδίσει με οποιοδήποτε τρόπο την άσκηση των ελεγκτικών αρμοδιοτήτων της παρ. 3.</w:t>
      </w:r>
    </w:p>
    <w:p>
      <w:pPr>
        <w:spacing w:before="240" w:after="240"/>
        <w:rPr>
          <w:lang w:val="el" w:eastAsia="el"/>
        </w:rPr>
      </w:pPr>
      <w:r>
        <w:rPr>
          <w:lang w:val="el" w:eastAsia="el"/>
        </w:rPr>
        <w:t>6. Με απόφαση του Υπουργού Ανάπτυξης και Επενδύσεων μπορεί να καθορίζονται η διαδικασία του ελέγχου και της επιβολής των κυρώσεων των παρ. 4 και 5, η κλιμάκωση των προστίμων και κάθε άλλο ζήτημα που αφορά στην εφαρμογή του παρόντος.</w:t>
      </w:r>
    </w:p>
    <w:p>
      <w:pPr>
        <w:spacing w:before="240" w:after="240"/>
        <w:rPr>
          <w:lang w:val="el" w:eastAsia="el"/>
        </w:rPr>
      </w:pPr>
      <w:r>
        <w:rPr>
          <w:lang w:val="el" w:eastAsia="el"/>
        </w:rPr>
        <w:t>7. Με απόφαση του Υπουργού Ανάπτυξης και Επενδύσεων, δίδεται η δυνατότητα καθορισμού ανώτατης τιμής πώλησης στους καταναλωτές για τα αγαθά και τις υπηρεσίες της παρ. 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Άσκηση ελεγκτικών αρμοδιοτήτων</w:t>
      </w:r>
    </w:p>
    <w:p>
      <w:pPr>
        <w:spacing w:before="240" w:after="240"/>
        <w:rPr>
          <w:lang w:val="el" w:eastAsia="el"/>
        </w:rPr>
      </w:pPr>
      <w:r>
        <w:rPr>
          <w:b/>
          <w:bCs/>
          <w:lang w:val="el" w:eastAsia="el"/>
        </w:rPr>
        <w:t>από φυσικά ή νομικά πρόσωπα - Τροποποίηση παρ. 9 άρθρου 152 του ν. 4512/2018</w:t>
      </w:r>
    </w:p>
    <w:p>
      <w:pPr>
        <w:spacing w:before="240" w:after="240"/>
        <w:rPr>
          <w:lang w:val="el" w:eastAsia="el"/>
        </w:rPr>
      </w:pPr>
      <w:r>
        <w:rPr>
          <w:lang w:val="el" w:eastAsia="el"/>
        </w:rPr>
        <w:t>Στην παρ. 9 του άρθρου 152 του ν. 4512/2018 (Α’ 5) τροποποιούνται α) το δεύτερο εδάφιο με αναφορά στους ελεγκτές του πρώτου εδαφίου και με τη διαγραφή των λέξεων «και τα νομικά πρόσωπα διαπιστεύονται» και β) το τρίτο εδάφιο με τη διαγραφή των λέξεων «η διαπίστευση» και η παρ. 9 διαμορφώνεται ως εξής:</w:t>
      </w:r>
    </w:p>
    <w:p>
      <w:pPr>
        <w:spacing w:before="240" w:after="240"/>
        <w:rPr>
          <w:lang w:val="el" w:eastAsia="el"/>
        </w:rPr>
      </w:pPr>
      <w:r>
        <w:rPr>
          <w:lang w:val="el" w:eastAsia="el"/>
        </w:rPr>
        <w:t>«9. Οι ελεγκτικές αρμοδιότητες μπορούν να ασκούνται και από φυσικά ή νομικά πρόσωπα στα οποία παραχω- ρείται η σχετική αρμοδιότητα από την εποπτεύουσα αρχή για την υποβοήθηση του έργου τους. Οι ελεγκτές του πρώτου εδαφίου πιστοποιούνται για τον σκοπό αυτόν από διαπιστευμένο φορέα για την άσκηση των εκά- στοτε κατά παραχώρηση αρμοδιοτήτων. Με απόφαση του καθ’ ύλην αρμόδιου Υπουργού ορίζονται οι κατά παραχώρηση αρμοδιότητες, ο τρόπος παραχώρησης, η πιστοποίηση των προσώπων που αναλαμβάνουν τις σχετικές αρμοδιότητες, ο τρόπος άσκησης αυτών και κάθε άλλο σχετικό θέμα.».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Πληρωμή δαπανών λόγω συμμετοχής</w:t>
      </w:r>
    </w:p>
    <w:p>
      <w:pPr>
        <w:spacing w:before="240" w:after="240"/>
        <w:rPr>
          <w:lang w:val="el" w:eastAsia="el"/>
        </w:rPr>
      </w:pPr>
      <w:r>
        <w:rPr>
          <w:b/>
          <w:bCs/>
          <w:lang w:val="el" w:eastAsia="el"/>
        </w:rPr>
        <w:t>της Ελλάδας σε διεθνείς οργανισμούς</w:t>
      </w:r>
    </w:p>
    <w:p>
      <w:pPr>
        <w:spacing w:before="240" w:after="240"/>
        <w:rPr>
          <w:lang w:val="el" w:eastAsia="el"/>
        </w:rPr>
      </w:pPr>
      <w:r>
        <w:rPr>
          <w:lang w:val="el" w:eastAsia="el"/>
        </w:rPr>
        <w:t>Δαπάνες που προκλήθηκαν στο πλαίσιο άσκησης των αρμοδιοτήτων του Τμήματος Διεθνών Χρηματοδοτικών Οργανισμών και Αναπτυξιακών Τραπεζών του Υπουργείου Ανάπτυξης και Επενδύσεων και αφορούν σε εξόφληση οικονομικών υποχρεώσεων και εισφορών, στο πλαίσιο συμμετοχής της Ελλάδας σε διεθνείς οργανισμούς, που οφείλονταν να καταβληθούν εντός του οικονομικού έτους 2021 και για τις οποίες δεν εκ- δόθηκαν αποφάσεις ανάληψης υποχρέωσης και δεν πραγματοποιήθηκαν πληρωμές εντός του οικονομικού έτους 2021, επιβαρύνουν, κατά παρέκκλιση του π.δ. 80/2016 (Α’ 145), τον προϋπολογισμό του οικονομικού έτους 2022, με την έκδοση των αντίστοιχων αποφάσεων ανάληψης υποχρέωσης για τη δέσμευση ισόποσων πιστώσεων με τις απλήρωτες υποχρεώσεις του οικονομικού έτους 2021.</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Διαδικασίες ανάθεσης σύμβασης</w:t>
      </w:r>
    </w:p>
    <w:p>
      <w:pPr>
        <w:spacing w:before="240" w:after="240"/>
        <w:rPr>
          <w:lang w:val="el" w:eastAsia="el"/>
        </w:rPr>
      </w:pPr>
      <w:r>
        <w:rPr>
          <w:b/>
          <w:bCs/>
          <w:lang w:val="el" w:eastAsia="el"/>
        </w:rPr>
        <w:t>που διενεργούνται στο πλαίσιο επικουρικών δραστηριοτήτων αγορών από τις Ε.Κ.Α.Α.</w:t>
      </w:r>
    </w:p>
    <w:p>
      <w:pPr>
        <w:spacing w:before="240" w:after="240"/>
        <w:rPr>
          <w:lang w:val="el" w:eastAsia="el"/>
        </w:rPr>
      </w:pPr>
      <w:r>
        <w:rPr>
          <w:b/>
          <w:bCs/>
          <w:lang w:val="el" w:eastAsia="el"/>
        </w:rPr>
        <w:t>παρ. 1 του ν. 4412/2016 - Προσθήκη παρ. 2Α στο άρθρο 41 του ν. 4412/2016</w:t>
      </w:r>
    </w:p>
    <w:p>
      <w:pPr>
        <w:pStyle w:val="MainText"/>
        <w:spacing w:before="120" w:after="0"/>
        <w:rPr>
          <w:lang w:val="el" w:eastAsia="el"/>
        </w:rPr>
      </w:pPr>
      <w:r>
        <w:rPr>
          <w:b/>
          <w:bCs/>
          <w:lang w:val="el" w:eastAsia="el"/>
        </w:rPr>
        <w:t>1.</w:t>
      </w:r>
      <w:r>
        <w:rPr>
          <w:lang w:val="el" w:eastAsia="el"/>
        </w:rPr>
        <w:t xml:space="preserve"> Στο άρθρο 41 του ν. 4412/2016 (Α’ 147) προστίθεται παρ. 2Α, ως εξής:</w:t>
      </w:r>
    </w:p>
    <w:p>
      <w:pPr>
        <w:spacing w:before="240" w:after="240"/>
        <w:rPr>
          <w:lang w:val="el" w:eastAsia="el"/>
        </w:rPr>
      </w:pPr>
      <w:r>
        <w:rPr>
          <w:lang w:val="el" w:eastAsia="el"/>
        </w:rPr>
        <w:t>«2Α. Η διενέργεια διαγωνιστικών διαδικασιών από τις Εθνικές Κεντρικές Αρχές Αγορών (Ε.Κ.Α.Α.) της παρ. 1, στο πλαίσιο επικουρικών δραστηριοτήτων αγορών, επιτρέπεται, ανεξάρτητα από το ύψος της εκτιμώμενης αξίας της σύμβασης και υπό την επιφύλαξη της ενωσι- ακής νομοθεσίας.».</w:t>
      </w:r>
    </w:p>
    <w:p>
      <w:pPr>
        <w:pStyle w:val="MainText"/>
        <w:spacing w:before="120" w:after="0"/>
        <w:rPr>
          <w:lang w:val="el" w:eastAsia="el"/>
        </w:rPr>
      </w:pPr>
      <w:r>
        <w:rPr>
          <w:b/>
          <w:bCs/>
          <w:lang w:val="el" w:eastAsia="el"/>
        </w:rPr>
        <w:t>2.</w:t>
      </w:r>
      <w:r>
        <w:rPr>
          <w:lang w:val="el" w:eastAsia="el"/>
        </w:rPr>
        <w:t xml:space="preserve"> Η παρ. 1 εφαρμόζεται και σε εκκρεμείς διαδικασίες ανάθεσης δημόσιας σύμβασης από τις Ε.Κ.Α.Α. της παρ. 1 του άρθρου 41 του ν. 4412/2016.</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Υποδιαίρεση συμβάσεων σε τμήματα από τις Κεντρικές Αρχές Αγορών -</w:t>
      </w:r>
    </w:p>
    <w:p>
      <w:pPr>
        <w:spacing w:before="240" w:after="240"/>
        <w:rPr>
          <w:lang w:val="el" w:eastAsia="el"/>
        </w:rPr>
      </w:pPr>
      <w:r>
        <w:rPr>
          <w:b/>
          <w:bCs/>
          <w:lang w:val="el" w:eastAsia="el"/>
        </w:rPr>
        <w:t>Τροποποίηση άρθρου 59 του ν. 4412/2016</w:t>
      </w:r>
    </w:p>
    <w:p>
      <w:pPr>
        <w:pStyle w:val="MainText"/>
        <w:spacing w:before="120" w:after="0"/>
        <w:rPr>
          <w:lang w:val="el" w:eastAsia="el"/>
        </w:rPr>
      </w:pPr>
      <w:r>
        <w:rPr>
          <w:b/>
          <w:bCs/>
          <w:lang w:val="el" w:eastAsia="el"/>
        </w:rPr>
        <w:t>1.</w:t>
      </w:r>
      <w:r>
        <w:rPr>
          <w:lang w:val="el" w:eastAsia="el"/>
        </w:rPr>
        <w:t xml:space="preserve"> Στο άρθρο 59 του ν. 4412/2016 (Α’ 147) α) τροποποιείται το δεύτερο εδάφιο της παρ. 1, ως προς την άρση της υποχρέωσης για υποχρεωτική διαίρεση της σύμβασης σε τμήματα, και β) καταργείται η παρ. 4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Υποδιαίρεση συμβάσεων σε τμήματα</w:t>
      </w:r>
    </w:p>
    <w:p>
      <w:pPr>
        <w:spacing w:before="240" w:after="240"/>
        <w:rPr>
          <w:lang w:val="el" w:eastAsia="el"/>
        </w:rPr>
      </w:pPr>
      <w:r>
        <w:rPr>
          <w:lang w:val="el" w:eastAsia="el"/>
        </w:rPr>
        <w:t>(άρθρο 46 της Οδηγίας 2014/24/ΕΕ)</w:t>
      </w:r>
    </w:p>
    <w:p>
      <w:pPr>
        <w:spacing w:before="240" w:after="240"/>
        <w:rPr>
          <w:lang w:val="el" w:eastAsia="el"/>
        </w:rPr>
      </w:pPr>
      <w:r>
        <w:rPr>
          <w:lang w:val="el" w:eastAsia="el"/>
        </w:rPr>
        <w:t>1. Οι αναθέτουσες αρχές μπορούν να αποφασίζουν να αναθέτουν μια σύμβαση υπό τη μορφή χωριστών τμημάτων και μπορούν να προσδιορίζουν το μέγεθος και το αντικείμενο των τμημάτων αυτών. Οι αναθέτουσες αρχές αναφέρουν τους βασικούς λόγους της απόφασής τους να μην διαιρέσουν μία σύμβαση σε τμήματα, στοιχείο που περιλαμβάνεται στα έγγραφα της σύμβασης ή στην ειδική έκθεση του άρθρου 341.</w:t>
      </w:r>
    </w:p>
    <w:p>
      <w:pPr>
        <w:spacing w:before="240" w:after="240"/>
        <w:rPr>
          <w:lang w:val="el" w:eastAsia="el"/>
        </w:rPr>
      </w:pPr>
      <w:r>
        <w:rPr>
          <w:lang w:val="el" w:eastAsia="el"/>
        </w:rPr>
        <w:t>2. Οι αναθέτουσες αρχές αναφέρουν στην προκήρυξη σύμβασης ή στην πρόσκληση επιβεβαίωσης ενδιαφέροντος, αν οι προσφορές υποβάλλονται για ένα, περισσότερα ή για όλα τα τμήματα. Οι αναθέτουσες αρχές δύνανται, ακόμη και εάν οι προσφορές είναι δυνατόν να υποβάλλονται για πολλά ή για όλα τα τμήματα, να περιορίζουν τον αριθμό των τμημάτων που μπορούν να ανατεθούν σε έναν προσφέροντα, υπό την προϋπόθεση ότι ο μέγιστος αριθμός των τμημάτων ανά προσφέροντα ορίζεται στην προκήρυξη της σύμβασης ή στην πρόσκληση επιβεβαίωσης ενδιαφέροντος. Οι αναθέτουσες αρχές αναφέρουν στα έγγραφα της σύμβασης τα αντικειμενικά και χωρίς διακρίσεις κριτήρια ή τους κανόνες που προστίθενται να εφαρμόσουν για τον προσδιορισμό των τμημάτων που ανατίθενται, στην περίπτωση που η εφαρμογή των κριτηρίων ανάθεσης θα είχε ως αποτέλεσμα την ανάθεση σε έναν προσφέροντα τμημάτων που υπερβαίνουν τον μέγιστο αριθμό.</w:t>
      </w:r>
    </w:p>
    <w:p>
      <w:pPr>
        <w:spacing w:before="240" w:after="240"/>
        <w:rPr>
          <w:lang w:val="el" w:eastAsia="el"/>
        </w:rPr>
      </w:pPr>
      <w:r>
        <w:rPr>
          <w:lang w:val="el" w:eastAsia="el"/>
        </w:rPr>
        <w:t>3. Αν είναι δυνατή η ανάθεση περισσότερων του ενός τμημάτων στον ίδιο προσφέροντα, οι αναθέτουσες αρχές μπορούν να αναθέτουν συμβάσεις συνδυάζοντας πολλά ή όλα τα τμήματα, στην περίπτωση που έχουν ορίσει στην προκήρυξη της σύμβασης ή στην πρόσκληση για επιβεβαίωση ενδιαφέροντος ότι διατηρούν το δικαίωμα αυτό και αναφέρουν τον τρόπο συνδυασμού των τμημάτων ή ομάδων τμημάτων.</w:t>
      </w:r>
    </w:p>
    <w:p>
      <w:pPr>
        <w:spacing w:before="240" w:after="240"/>
        <w:rPr>
          <w:lang w:val="el" w:eastAsia="el"/>
        </w:rPr>
      </w:pPr>
      <w:r>
        <w:rPr>
          <w:lang w:val="el" w:eastAsia="el"/>
        </w:rPr>
        <w:t>4. [Καταργείται]».</w:t>
      </w:r>
    </w:p>
    <w:p>
      <w:pPr>
        <w:pStyle w:val="MainText"/>
        <w:spacing w:before="120" w:after="0"/>
        <w:rPr>
          <w:lang w:val="el" w:eastAsia="el"/>
        </w:rPr>
      </w:pPr>
      <w:r>
        <w:rPr>
          <w:b/>
          <w:bCs/>
          <w:lang w:val="el" w:eastAsia="el"/>
        </w:rPr>
        <w:t>2.</w:t>
      </w:r>
      <w:r>
        <w:rPr>
          <w:lang w:val="el" w:eastAsia="el"/>
        </w:rPr>
        <w:t xml:space="preserve"> Η παρ. 1 εφαρμόζεται και σε εκκρεμείς διαδικασίες ανάθεσης δημόσιας σύμβασης από τις Ε.Κ.Α.Α. της παρ. 1 του ν. 4412/2016 (Α’ 147).</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Ρύθμιση για καταβολή αποζημιώσεων αναδόχων γραμμών στις οποίες έχουν επιβληθεί υποχρεώσεις παροχής δημόσιας υπηρεσίας - Τροποποίηση παρ. 3 άρθρου 83 του ν. 4796/2021</w:t>
      </w:r>
    </w:p>
    <w:p>
      <w:pPr>
        <w:spacing w:before="240" w:after="240"/>
        <w:rPr>
          <w:lang w:val="el" w:eastAsia="el"/>
        </w:rPr>
      </w:pPr>
      <w:r>
        <w:rPr>
          <w:lang w:val="el" w:eastAsia="el"/>
        </w:rPr>
        <w:t>Το δεύτερο εδάφιο της παρ. 3 του άρθρου 83 του ν. 4796/2021 (Α’ 63) καταργείται και η παρ. 3 διαμορφώνεται ως εξής:</w:t>
      </w:r>
    </w:p>
    <w:p>
      <w:pPr>
        <w:spacing w:before="240" w:after="240"/>
        <w:rPr>
          <w:lang w:val="el" w:eastAsia="el"/>
        </w:rPr>
      </w:pPr>
      <w:r>
        <w:rPr>
          <w:lang w:val="el" w:eastAsia="el"/>
        </w:rPr>
        <w:t>«3. Ο αερομεταφορέας με σχετική υπεύθυνη δήλωση (του ν. 1599/1986, Α’ 75), προς την Υπηρεσία Πολιτικής Αεροπορίας βεβαιώνει σε τριμηνιαία βάση την εκτέλεση των δρομολογίων με τις θέσεις για τις οποίες και αποζημιώνεται.».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ακατάσχετου της κρατικής χρηματοδότησης του Οργανισμού</w:t>
      </w:r>
    </w:p>
    <w:p>
      <w:pPr>
        <w:spacing w:before="240" w:after="240"/>
        <w:rPr>
          <w:lang w:val="el" w:eastAsia="el"/>
        </w:rPr>
      </w:pPr>
      <w:r>
        <w:rPr>
          <w:b/>
          <w:bCs/>
          <w:lang w:val="el" w:eastAsia="el"/>
        </w:rPr>
        <w:t>Σιδηροδρόμων Ελλάδος (Ο.Σ.Ε. Α.Ε.)</w:t>
      </w:r>
    </w:p>
    <w:p>
      <w:pPr>
        <w:spacing w:before="240" w:after="240"/>
        <w:rPr>
          <w:lang w:val="el" w:eastAsia="el"/>
        </w:rPr>
      </w:pPr>
      <w:r>
        <w:rPr>
          <w:lang w:val="el" w:eastAsia="el"/>
        </w:rPr>
        <w:t>Το χρονικό διάστημα του τέταρτου εδαφίου της παρ. 5 του άρθρου 8 του ν. 4408/2016 (Α’ 135), ως προς το ακατάσχετο της κρατικής χρηματοδότησης του διαχειριστή υποδομής, όπως παρατάθηκε με το άρθρο 80 του ν. 4876/2021 (Α’ 251), παρατείνεται έως την 31η.12.2022.</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Ρύθμιση θεμάτων Μηχανοδηγών Οργανισμού</w:t>
      </w:r>
    </w:p>
    <w:p>
      <w:pPr>
        <w:spacing w:before="240" w:after="240"/>
        <w:rPr>
          <w:lang w:val="el" w:eastAsia="el"/>
        </w:rPr>
      </w:pPr>
      <w:r>
        <w:rPr>
          <w:b/>
          <w:bCs/>
          <w:lang w:val="el" w:eastAsia="el"/>
        </w:rPr>
        <w:t>Σιδηροδρόμων Ελλάδος (Ο.Σ.Ε. Α.Ε.)</w:t>
      </w:r>
    </w:p>
    <w:p>
      <w:pPr>
        <w:spacing w:before="240" w:after="240"/>
        <w:rPr>
          <w:lang w:val="el" w:eastAsia="el"/>
        </w:rPr>
      </w:pPr>
      <w:r>
        <w:rPr>
          <w:lang w:val="el" w:eastAsia="el"/>
        </w:rPr>
        <w:t>Mηχανοδηγοί, οι οποίοι υπηρετούν κατά την έναρξη ισχύος του παρόντος στον Οργανισμό Σιδηροδρόμων Ελλάδος (Ο.Σ.Ε. Α.Ε.) και εκτελούσαν τα καθήκοντα μηχανοδηγών πριν από την έναρξη ισχύος του ν. 3911/2011 (Α’ 12), αποκτούν την προβλεπόμενη στον ν. 3911/2011 άδεια και το πιστοποιητικό κατηγορίας Α’ της περ. α’ της παρ. 3 του άρθρου 4 του ν. 3911/2011, χωρίς τη συνδρομή των προϋποθέσεων της παρ. 1 του άρθρου 11 και του άρθρου 12 του ως άνω νόμου.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Καταβληθέντα ποσά για επιδόματα επικίνδυνης και ανθυγιεινής εργασίας και θέσεων ευθύνης στους εργαζόμενους του Οργανισμού Αστικών Συγκοινωνιών Θεσσαλονίκης (Ο.Α.Σ.Θ.)</w:t>
      </w:r>
    </w:p>
    <w:p>
      <w:pPr>
        <w:spacing w:before="240" w:after="240"/>
        <w:rPr>
          <w:lang w:val="el" w:eastAsia="el"/>
        </w:rPr>
      </w:pPr>
      <w:r>
        <w:rPr>
          <w:lang w:val="el" w:eastAsia="el"/>
        </w:rPr>
        <w:t>Τα ποσά που έχουν καταβληθεί από τις 25.7.2017 στους εργαζομένους του Οργανισμού Αστικών Συγκοινωνιών Θεσσαλονίκης (Ο.Α.Σ.Θ.) και αντιστοιχούν στα επιδόματα επικίνδυνης και ανθυγιεινής εργασίας και θέσεων ευθύνης δεν αναζητούνται. Η συνέχιση της καταβολής των ποσών, που αντιστοιχούν στα επιδόματα επικίνδυνης και ανθυγιεινής εργασίας και θέσεων ευθύνης, προς τους εργαζομένους μέχρι την έκδοση των κοινών αποφάσεων των άρθρων 16 και 18 του ν. 4354/2015 (Α’ 176), είναι νόμιμη, κατά παρέκκλιση κάθε αντίθετης πρόβλεψης.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w:t>
      </w:r>
    </w:p>
    <w:p>
      <w:pPr>
        <w:pStyle w:val="MainText"/>
        <w:spacing w:before="120" w:after="0"/>
        <w:rPr>
          <w:lang w:val="el" w:eastAsia="el"/>
        </w:rPr>
      </w:pPr>
      <w:r>
        <w:rPr>
          <w:b/>
          <w:bCs/>
          <w:lang w:val="el" w:eastAsia="el"/>
        </w:rPr>
        <w:t>2.</w:t>
      </w:r>
      <w:r>
        <w:rPr>
          <w:lang w:val="el" w:eastAsia="el"/>
        </w:rPr>
        <w:t xml:space="preserve"> H ισχύς των άρθρων 1 έως 25 του Μέρους Α’ αρχίζει από τις 13 Φεβρουαρίου 2023 πλην της περ. β’της παρ. 2 του εσωτερικού άρθρου 64 του ν. 2960/2001 (Α’ 265) του άρθρου 13 του παρόντος και της παρ. 3 του εσωτερικού άρθρου 65 του ίδιου νόμου του άρθρου 14 του παρόντος που ισχύουν από τη δημοσίευση του παρόντος.</w:t>
      </w:r>
    </w:p>
    <w:p>
      <w:pPr>
        <w:pStyle w:val="MainText"/>
        <w:spacing w:before="120" w:after="0"/>
        <w:rPr>
          <w:lang w:val="el" w:eastAsia="el"/>
        </w:rPr>
      </w:pPr>
      <w:r>
        <w:rPr>
          <w:b/>
          <w:bCs/>
          <w:lang w:val="el" w:eastAsia="el"/>
        </w:rPr>
        <w:t>3.</w:t>
      </w:r>
      <w:r>
        <w:rPr>
          <w:lang w:val="el" w:eastAsia="el"/>
        </w:rPr>
        <w:t xml:space="preserve"> Η ισχύς του άρθρου 52 αρχίζει από τις 5 Ιουλίου 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1"/>
        <w:gridCol w:w="2920"/>
        <w:gridCol w:w="3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