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 Αυγούστου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5131</w:t>
      </w:r>
    </w:p>
    <w:p>
      <w:pPr>
        <w:pStyle w:val="PreambelText"/>
        <w:spacing w:before="240" w:after="240"/>
        <w:rPr>
          <w:lang w:val="el" w:eastAsia="el"/>
        </w:rPr>
      </w:pPr>
      <w:r>
        <w:rPr>
          <w:b/>
          <w:bCs/>
          <w:lang w:val="el" w:eastAsia="el"/>
        </w:rPr>
        <w:t>Αναδιάρθρωση της Ελληνικής Εταιρείας Συμμετοχών και Περιουσίας και των θυγατρικών της και λοιπές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ΑΝΑΔΙΑΡΘΡΩΣΗ ΤΗΣ ΕΛΛΗΝΙΚΗΣ ΕΤΑΙΡΕΙΑΣ ΣΥΜΜΕΤΟΧΩΝ ΚΑΙ ΠΕΡΙΟΥΣΙΑΣ ΚΑΙ ΤΩΝ ΘΥΓΑΤΡΙΚΩΝ ΤΗΣ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α) η αναμόρφωση της διακυβέρνησης της ανώνυμης εταιρείας με την επωνυμία «Ελληνική Εταιρεία Συμμετοχών και Περιουσίας Α.Ε.» (Ε.Ε.ΣΥ.Π.), η απορρόφηση από αυτήν του Ταμείου Χρηματοπιστωτικής Σταθερότητας και του Ταμείου Αξιοποίησης Ιδιωτικής Περιουσίας του Δημοσίου, η σύσταση Επενδυτικού Ταμείου που θα συμβάλει στην ανάπτυξη της οικονομίας, καθώς και β) η παροχή ευελιξίας στις λοιπές θυγατρικές της Ε.Ε.ΣΥ.Π., προκειμένου να εκπληρώνουν καλύτερα την αποστολή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συγχώνευση μέσω απορρόφησης του Ταμείου Αξιοποίησης Ιδιωτικής Περιουσίας του Δημοσίου και του Ταμείου Χρηματοπιστωτικής Σταθερότητας από την Ε.Ε.ΣΥ.Π. και η ρύθμιση της διαδικασίας και των συναφών θεμάτων,</w:t>
      </w:r>
    </w:p>
    <w:p>
      <w:pPr>
        <w:pStyle w:val="StructureList1"/>
        <w:spacing w:before="120" w:after="0"/>
        <w:rPr>
          <w:lang w:val="el" w:eastAsia="el"/>
        </w:rPr>
      </w:pPr>
      <w:r>
        <w:rPr>
          <w:lang w:val="el" w:eastAsia="el"/>
        </w:rPr>
        <w:t>β)</w:t>
      </w:r>
      <w:r>
        <w:rPr>
          <w:lang w:val="en" w:eastAsia="en"/>
        </w:rPr>
        <w:tab/>
      </w:r>
      <w:r>
        <w:rPr>
          <w:lang w:val="el" w:eastAsia="el"/>
        </w:rPr>
        <w:t>η αναμόρφωση της διακυβέρνησης της Ε.Ε.ΣΥ.Π., γ) η σύσταση επενδυτικού ταμείου και η θέσπιση των βασικών κανόνων για τις επενδύσεις του και</w:t>
      </w:r>
    </w:p>
    <w:p>
      <w:pPr>
        <w:pStyle w:val="StructureList1"/>
        <w:spacing w:before="120" w:after="0"/>
        <w:rPr>
          <w:lang w:val="el" w:eastAsia="el"/>
        </w:rPr>
      </w:pPr>
      <w:r>
        <w:rPr>
          <w:lang w:val="el" w:eastAsia="el"/>
        </w:rPr>
        <w:t>δ)</w:t>
      </w:r>
      <w:r>
        <w:rPr>
          <w:lang w:val="en" w:eastAsia="en"/>
        </w:rPr>
        <w:tab/>
      </w:r>
      <w:r>
        <w:rPr>
          <w:lang w:val="el" w:eastAsia="el"/>
        </w:rPr>
        <w:t>η καθιέρωση νέων κανόνων για τις προσλήψεις, τις αμοιβές του προσωπικού και τις προμήθειες των λοιπών θυγατρικών της Ε.Ε.ΣΥ.Π..</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ΔΙΑΡΘΡΩΤΙΚΑ ΖΗΤΗΜΑΤΑ ΤΗΣ ΕΛΛΗΝΙΚΗΣ ΕΤΑΙΡΕΙΑΣ ΣΥΜΜΕΤΟΧΩΝ ΚΑΙ ΠΕΡΙΟΥΣΙΑΣ - ΤΡΟΠΟΠΟΙΗΣΗ Ν. 4389/2016</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Διακριτικός τίτλος και νομικό καθεστώς της Ελληνικής Εταιρείας Συμμετοχών και Περιουσίας - Τροποποίηση παρ. 1 και 3 άρθρου 184 ν. 4389/2016</w:t>
      </w:r>
    </w:p>
    <w:p>
      <w:pPr>
        <w:spacing w:before="240" w:after="240"/>
        <w:rPr>
          <w:lang w:val="el" w:eastAsia="el"/>
        </w:rPr>
      </w:pPr>
      <w:r>
        <w:rPr>
          <w:lang w:val="el" w:eastAsia="el"/>
        </w:rPr>
        <w:t>Στο άρθρο 184 του ν. 4389/2016 (Α’ 94), περί σύστασης της Ελληνικής Εταιρείας Συμμετοχών και Περιουσίας, επέρχονται οι ακόλουθες τροποποιήσεις: α) στην παρ. 1 μετά τη φράση «επωνυμία «Hellenic Corporation of Assets and Participations» («H.C.A.P.»)» προστίθεται η φράση «και τον διακριτικό τίτλο «GROWTHFUND»», β) στην παρ. 3 οι λέξεις «κ.ν. 2190/1920» αντικαθίστανται από τις λέξεις «ν. 4548/2018 (Α’ 104), περί ανωνύμων εταιρειών», και το άρθρο 184 διαμορφώνεται ως εξής:</w:t>
      </w:r>
    </w:p>
    <w:p>
      <w:pPr>
        <w:spacing w:before="240" w:after="240"/>
        <w:rPr>
          <w:lang w:val="el" w:eastAsia="el"/>
        </w:rPr>
      </w:pPr>
      <w:r>
        <w:rPr>
          <w:lang w:val="el" w:eastAsia="el"/>
        </w:rPr>
        <w:t>«Άρθρο 184</w:t>
      </w:r>
    </w:p>
    <w:p>
      <w:pPr>
        <w:spacing w:before="240" w:after="240"/>
        <w:rPr>
          <w:lang w:val="el" w:eastAsia="el"/>
        </w:rPr>
      </w:pPr>
      <w:r>
        <w:rPr>
          <w:lang w:val="el" w:eastAsia="el"/>
        </w:rPr>
        <w:t>Σύσταση</w:t>
      </w:r>
    </w:p>
    <w:p>
      <w:pPr>
        <w:spacing w:before="240" w:after="240"/>
        <w:rPr>
          <w:lang w:val="el" w:eastAsia="el"/>
        </w:rPr>
      </w:pPr>
      <w:r>
        <w:rPr>
          <w:lang w:val="el" w:eastAsia="el"/>
        </w:rPr>
        <w:t>1. Συνιστάται ανώνυμη εταιρεία με την επωνυμία «Ελληνική Εταιρεία Συμμετοχών και Περιουσίας Α.Ε.».</w:t>
      </w:r>
    </w:p>
    <w:p>
      <w:pPr>
        <w:spacing w:before="240" w:after="240"/>
        <w:rPr>
          <w:lang w:val="el" w:eastAsia="el"/>
        </w:rPr>
      </w:pPr>
      <w:r>
        <w:rPr>
          <w:lang w:val="el" w:eastAsia="el"/>
        </w:rPr>
        <w:t>Στις διεθνείς σχέσεις, η Εταιρεία θα χρησιμοποιεί την επωνυμία «Hellenic Corporation of Assets and Participations» («H.C.A.P.») και τον διακριτικό τίτλο «GROWTHFUND».</w:t>
      </w:r>
    </w:p>
    <w:p>
      <w:pPr>
        <w:spacing w:before="240" w:after="240"/>
        <w:rPr>
          <w:lang w:val="el" w:eastAsia="el"/>
        </w:rPr>
      </w:pPr>
      <w:r>
        <w:rPr>
          <w:lang w:val="el" w:eastAsia="el"/>
        </w:rPr>
        <w:t>2. H Εταιρεία αποκτά νομική προσωπικότητα με την καταχώριση του Καταστατικού της στο Γ.Ε.ΜΗ. της Γενικής Γραμματείας Εμπορίου.</w:t>
      </w:r>
    </w:p>
    <w:p>
      <w:pPr>
        <w:spacing w:before="240" w:after="240"/>
        <w:rPr>
          <w:lang w:val="el" w:eastAsia="el"/>
        </w:rPr>
      </w:pPr>
      <w:r>
        <w:rPr>
          <w:lang w:val="el" w:eastAsia="el"/>
        </w:rPr>
        <w:t>3. Η Εταιρεία διέπεται από τις διατάξεις του παρόντος νόμου και συμπληρωματικά από τις διατάξεις του ν. 4548/2018 (Α’ 104), περί ανωνύμων εταιρειών.</w:t>
      </w:r>
    </w:p>
    <w:p>
      <w:pPr>
        <w:spacing w:before="240" w:after="240"/>
        <w:rPr>
          <w:lang w:val="el" w:eastAsia="el"/>
        </w:rPr>
      </w:pPr>
      <w:r>
        <w:rPr>
          <w:lang w:val="el" w:eastAsia="el"/>
        </w:rPr>
        <w:t>4. Η Εταιρεία δεν ανήκει στο δημόσιο ή ευρύτερο δημόσιο τομέα, όπως αυτός εκάστοτε ορίζεται. Οι διατάξεις που αναφέρονται σε δημόσιες επιχειρήσεις, υπό την έννοια του ν. 3429/2005 (Α’ 314), δεν εφαρμόζονται ως προς την Εταιρεία, εκτός αν αυτό ρητά προβλέπεται στον παρόντα νόμο.»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Αύξηση μετοχικού κεφαλαίου Ελληνικής Εταιρείας Συμμετοχών και Περιουσίας - Τροποποίηση παρ. 2 και 3 άρθρου 187 ν. 4389/2016</w:t>
      </w:r>
    </w:p>
    <w:p>
      <w:pPr>
        <w:spacing w:before="240" w:after="240"/>
        <w:rPr>
          <w:lang w:val="el" w:eastAsia="el"/>
        </w:rPr>
      </w:pPr>
      <w:r>
        <w:rPr>
          <w:lang w:val="el" w:eastAsia="el"/>
        </w:rPr>
        <w:t>Στο άρθρο 187 του ν. 4389/2016 (Α’ 94), περί μετοχικού κεφαλαίου της Ελληνικής Εταιρείας Συμμετοχών και Περιουσίας,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τέλος της παρ. 2 προστίθεται εδάφιο, και</w:t>
      </w:r>
    </w:p>
    <w:p>
      <w:pPr>
        <w:pStyle w:val="StructureList1"/>
        <w:spacing w:before="120" w:after="0"/>
        <w:rPr>
          <w:lang w:val="el" w:eastAsia="el"/>
        </w:rPr>
      </w:pPr>
      <w:r>
        <w:rPr>
          <w:lang w:val="el" w:eastAsia="el"/>
        </w:rPr>
        <w:t>β)</w:t>
      </w:r>
      <w:r>
        <w:rPr>
          <w:lang w:val="en" w:eastAsia="en"/>
        </w:rPr>
        <w:tab/>
      </w:r>
      <w:r>
        <w:rPr>
          <w:lang w:val="el" w:eastAsia="el"/>
        </w:rPr>
        <w:t>στην παρ. 3 διαγράφεται η φράση «, η οποία προσυπογράφεται από το Εποπτικό Συμβούλιο», και το άρθρο 187 διαμορφώνεται ως εξής:</w:t>
      </w:r>
    </w:p>
    <w:p>
      <w:pPr>
        <w:spacing w:before="240" w:after="240"/>
        <w:rPr>
          <w:lang w:val="el" w:eastAsia="el"/>
        </w:rPr>
      </w:pPr>
      <w:r>
        <w:rPr>
          <w:lang w:val="el" w:eastAsia="el"/>
        </w:rPr>
        <w:t>«Άρθρο 187</w:t>
      </w:r>
    </w:p>
    <w:p>
      <w:pPr>
        <w:spacing w:before="240" w:after="240"/>
        <w:rPr>
          <w:lang w:val="el" w:eastAsia="el"/>
        </w:rPr>
      </w:pPr>
      <w:r>
        <w:rPr>
          <w:lang w:val="el" w:eastAsia="el"/>
        </w:rPr>
        <w:t>Μετοχικό Κεφάλαιο</w:t>
      </w:r>
    </w:p>
    <w:p>
      <w:pPr>
        <w:spacing w:before="240" w:after="240"/>
        <w:rPr>
          <w:lang w:val="el" w:eastAsia="el"/>
        </w:rPr>
      </w:pPr>
      <w:r>
        <w:rPr>
          <w:lang w:val="el" w:eastAsia="el"/>
        </w:rPr>
        <w:t>1. Το μετοχικό κεφάλαιο της Εταιρείας ανέρχεται σε σαράντα εκατομμύρια (40.000.000) ευρώ, διαιρείται σε σαράντα χιλιάδες (40.000) κοινές ονομαστικές μετοχές ονομαστικής αξίας χιλίων (1.000) ευρώ εκάστης. Το μετοχικό κεφάλαιο της Εταιρείας καλύπτεται στο σύνολό του από το Ελληνικό Δημόσιο.</w:t>
      </w:r>
    </w:p>
    <w:p>
      <w:pPr>
        <w:spacing w:before="240" w:after="240"/>
        <w:rPr>
          <w:lang w:val="el" w:eastAsia="el"/>
        </w:rPr>
      </w:pPr>
      <w:r>
        <w:rPr>
          <w:lang w:val="el" w:eastAsia="el"/>
        </w:rPr>
        <w:t>2. Οι μετοχές της Εταιρείας είναι μη μεταβιβάσιμες. Ενόψει του ότι η λειτουργία της και των άμεσων θυγατρικών της, όπως αυτές ορίζονται στο άρθρο 188 του παρόντος νόμου, εξυπηρετεί ειδικό δημόσιο σκοπό, οι μετοχές της Εταιρείας, οι μετοχές των άμεσων θυγατρικών της, καθώς και οι τίτλοι που ενσωματώνουν το κεφάλαιο του Ταμείου Χρηματοπιστωτικής Σταθερότητας του ν. 3864/2010 (Α’ 119) («Τ.Χ.Σ.») αποτελούν πράγματα εκτός συναλλαγής κατά την έννοια της διάταξης του άρθρου 966 του Αστικού Κώδικα. Κατ’ εξαίρεση επιτρέπεται η ενσωμάτωσή τους στο κεφάλαιο της Εταιρείας μετά την απορρόφηση του Τ.Χ.Σ. και του Τ.Α.Ι.ΠΕ.Δ. από αυτήν, σύμφωνα με το άρθρο 188Α.</w:t>
      </w:r>
    </w:p>
    <w:p>
      <w:pPr>
        <w:spacing w:before="240" w:after="240"/>
        <w:rPr>
          <w:lang w:val="el" w:eastAsia="el"/>
        </w:rPr>
      </w:pPr>
      <w:r>
        <w:rPr>
          <w:lang w:val="el" w:eastAsia="el"/>
        </w:rPr>
        <w:t>3. Το μετοχικό κεφάλαιο της Εταιρείας δύναται να αυξάνεται με απόφαση της Γενικής Συνέλευσης του μοναδικού μετόχου, κατόπιν πρότασης του Διοικητικού Συμβουλίου.</w:t>
      </w:r>
    </w:p>
    <w:p>
      <w:pPr>
        <w:spacing w:before="240" w:after="240"/>
        <w:rPr>
          <w:lang w:val="el" w:eastAsia="el"/>
        </w:rPr>
      </w:pPr>
      <w:r>
        <w:rPr>
          <w:lang w:val="el" w:eastAsia="el"/>
        </w:rPr>
        <w:t>4. Το μετοχικό κεφάλαιο της Εταιρείας κατατίθεται με απόφαση του Υπουργού Εθνικής Οικονομίας και Οικονομικών σε λογαριασμό που τηρείται στην Τράπεζα της Ελλάδος στο όνομα της Εταιρείας.»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Απορρόφηση Ταμείου Αξιοποίησης Ιδιωτικής Περιουσίας του Δημοσίου και Ταμείου Χρηματοπιστωτικής Σταθερότητας από την Ελληνική Εταιρεία Συμμετοχών και Περιουσίας - Προσθήκη άρθρου 188Α στον ν. 4389/2016</w:t>
      </w:r>
    </w:p>
    <w:p>
      <w:pPr>
        <w:spacing w:before="240" w:after="240"/>
        <w:rPr>
          <w:lang w:val="el" w:eastAsia="el"/>
        </w:rPr>
      </w:pPr>
      <w:r>
        <w:rPr>
          <w:lang w:val="el" w:eastAsia="el"/>
        </w:rPr>
        <w:t>Στον ν. 4389/2016 (Α’ 94) προστίθεται άρθρο 188Α ως εξής:</w:t>
      </w:r>
    </w:p>
    <w:p>
      <w:pPr>
        <w:spacing w:before="240" w:after="240"/>
        <w:rPr>
          <w:lang w:val="el" w:eastAsia="el"/>
        </w:rPr>
      </w:pPr>
      <w:r>
        <w:rPr>
          <w:lang w:val="el" w:eastAsia="el"/>
        </w:rPr>
        <w:t>«Άρθρο 188Α</w:t>
      </w:r>
    </w:p>
    <w:p>
      <w:pPr>
        <w:spacing w:before="240" w:after="240"/>
        <w:rPr>
          <w:lang w:val="el" w:eastAsia="el"/>
        </w:rPr>
      </w:pPr>
      <w:r>
        <w:rPr>
          <w:lang w:val="el" w:eastAsia="el"/>
        </w:rPr>
        <w:t>Απορρόφηση Ταμείου Αξιοποίησης Ιδιωτικής Περιουσίας του Δημοσίου και Ταμείου</w:t>
      </w:r>
    </w:p>
    <w:p>
      <w:pPr>
        <w:spacing w:before="240" w:after="240"/>
        <w:rPr>
          <w:lang w:val="el" w:eastAsia="el"/>
        </w:rPr>
      </w:pPr>
      <w:r>
        <w:rPr>
          <w:lang w:val="el" w:eastAsia="el"/>
        </w:rPr>
        <w:t>Χρηματοπιστωτικής Σταθερότητας από την Ελληνική Εταιρεία Συμμετοχών και Περιουσίας</w:t>
      </w:r>
    </w:p>
    <w:p>
      <w:pPr>
        <w:spacing w:before="240" w:after="240"/>
        <w:rPr>
          <w:lang w:val="el" w:eastAsia="el"/>
        </w:rPr>
      </w:pPr>
      <w:r>
        <w:rPr>
          <w:lang w:val="el" w:eastAsia="el"/>
        </w:rPr>
        <w:t>1. Μέχρι την 31η Δεκεμβρίου 2024, το Ταμείο Αξιοποίησης Ιδιωτικής Περιουσίας του Δημοσίου (Τ.Α.Ι.ΠΕ.Δ.) απορροφάται από την Ελληνική Εταιρεία Συμμετοχών και Περιουσίας (Ε.Ε.ΣΥ.Π.) και συγχωνεύεται με αυτή, σύμφωνα με τα άρθρα 18, περί αποτελεσμάτων συγχώνευσης, και 35, περί απορρόφησης εταιρείας από ανώνυμη εταιρεία που κατέχει το σύνολο των εταιρικών μεριδίων ή των μετοχών τους, του ν. 4601/2019 (Α’ 44), με την επιφύλαξη της παρ. 2 του παρόντος. Για τον σκοπό του προηγούμενου εδαφίου, υπογράφεται σύμβαση μεταξύ των διοικητικών συμβουλίων του Τ.Α.Ι.ΠΕ.Δ. και της Ε.Ε.ΣΥ.Π., η οποία προσυπογράφεται από τον Υπουργό Εθνικής Οικονομίας και Οικονομικών ως εκπρόσωπο του μοναδικού μετόχου της Ε.Ε.ΣΥ.Π., δημοσιεύεται στην Εφημερίδα της Κυβερνήσεως και καταχωρείται στο Γενικό Εμπορικό Μητρώο (Γ.Ε.ΜΗ.). Με την καταχώριση της σύμβασης συγχώνευσης στο Γ.Ε.ΜΗ., η Ε.Ε.ΣΥ.Π. υποκαθίσταται αυτοδικαίως ως καθολικός διάδοχος στο σύνολο της περιουσίας, των δικαιωμάτων, των υποχρεώσεων, των αρμοδιοτήτων και γενικά των εννόμων σχέσεων του Τ.Α.Ι.ΠΕ.Δ., συμπεριλαμβανομένων των εμπραγμάτων δικαιωμάτων επί ακινήτων, καθώς και των διοικητικών αδειών που έχουν εκδοθεί υπέρ του Τ.Α.Ι.ΠΕ.Δ..</w:t>
      </w:r>
    </w:p>
    <w:p>
      <w:pPr>
        <w:spacing w:before="240" w:after="240"/>
        <w:rPr>
          <w:lang w:val="el" w:eastAsia="el"/>
        </w:rPr>
      </w:pPr>
      <w:r>
        <w:rPr>
          <w:lang w:val="el" w:eastAsia="el"/>
        </w:rPr>
        <w:t>2. Για την υπογραφή της σύμβασης της παρ. 1, δεν απαιτείται η τήρηση των προϋποθέσεων των περ. στ) και ζ) του άρθρου 7, περί σχεδίου σύμβασης συγχώνευσης, των άρθρων 8, περί δημοσίευσης του σχεδίου σύμβασης συγχώνευσης, 11, περί διαθεσιμότητας των εγγράφων για εξέταση από τους μετόχους ή τους εταίρους, 14, περί έγκρισης της συγχώνευσης από τη συνέλευση ή τους εταίρους καθεμιάς από τις εταιρείες που μετέχουν σε αυτήν, και 17, περί προληπτικού ελέγχου νομιμότητας, καθώς και των αναφερόμενων στις παρ. 1 και 2 του άρθρου 35, περί της απορρόφησης εταιρείας από ανώνυμη εταιρεία που κατέχει το σύνολο των εταιρικών μεριδίων ή μετοχών, του ν. 4601/2019.</w:t>
      </w:r>
    </w:p>
    <w:p>
      <w:pPr>
        <w:spacing w:before="240" w:after="240"/>
        <w:rPr>
          <w:lang w:val="el" w:eastAsia="el"/>
        </w:rPr>
      </w:pPr>
      <w:r>
        <w:rPr>
          <w:lang w:val="el" w:eastAsia="el"/>
        </w:rPr>
        <w:t>3. Με απόφαση του Υπουργού Εθνικής Οικονομίας και Οικονομικών που εκδίδεται μέχρι τις 31 Δεκεμβρίου 2024, δημοσιεύεται στην Εφημερίδα της Κυβερνήσεως και κα- ταχωρείται στο Γ.Ε.ΜΗ., το Ταμείο Χρηματοπιστωτικής Σταθερότητας (Τ.Χ.Σ.) καταργείται. Οι τίτλοι που ενσωματώνουν το κεφάλαιο του Τ.Χ.Σ., καθώς και τα δικαιώματα και οι υποχρεώσεις του, περιέρχονται στην Ε.Ε.ΣΥ.Π..</w:t>
      </w:r>
    </w:p>
    <w:p>
      <w:pPr>
        <w:spacing w:before="240" w:after="240"/>
        <w:rPr>
          <w:lang w:val="el" w:eastAsia="el"/>
        </w:rPr>
      </w:pPr>
      <w:r>
        <w:rPr>
          <w:lang w:val="el" w:eastAsia="el"/>
        </w:rPr>
        <w:t>4. Η συγχώνευση των παρ. 1 έως 3 ισχύει από την καταχώριση στο Γ.Ε.ΜΗ., ανεξαρτήτως της χρονικής αλληλουχίας, της σύμβασης συγχώνευσης της παρ. 1 και της απόφασης της παρ. 3.</w:t>
      </w:r>
    </w:p>
    <w:p>
      <w:pPr>
        <w:spacing w:before="240" w:after="240"/>
        <w:rPr>
          <w:lang w:val="el" w:eastAsia="el"/>
        </w:rPr>
      </w:pPr>
      <w:r>
        <w:rPr>
          <w:lang w:val="el" w:eastAsia="el"/>
        </w:rPr>
        <w:t>5. Η σύμβαση συγχώνευσης της παρ. 1, οι πράξεις και οι συμβάσεις που αφορούν στην εισφορά και μεταβίβαση στοιχείων του ενεργητικού ή παθητικού ή άλλων δικαιωμάτων και υποχρεώσεων και κάθε εμπράγματου ή ενοχικού δικαιώματος του Τ.Α.Ι.ΠΕ.Δ. και του Τ.Χ.Σ. στην Ε.Ε.ΣΥ.Π., και στον μετασχηματισμό των ως άνω εταιρειών, καθώς και οποιεσδήποτε άλλες πράξεις απαιτούνται για την εφαρμογή του παρόντος, απαλλάσσονται από κάθε φόρο ή τέλος υπέρ του Δημοσίου, καθώς και από κάθε τέλος, εισφορά ή δικαίωμα υπέρ οποιουδήποτε τρίτου. Η απαλλαγή του πρώτου εδαφίου εφαρμόζεται και επί του φόρου συγκέντρωσης κεφαλαίου. Αναφορικά με τα δικαιώματα συμβολαιογράφων και τα δικαιώματα εμμίσθων ή αμίσθων υποθηκοφυλάκων και προϊσταμένων κτηματολογικών γραφείων εφαρμόζονται οι περ. β) και γ) της παρ. 11 του άρθρου 2 του ν. 3986/2011 (Α’ 152).»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Ειδικές διατάξεις για την απορρόφηση του Ταμείου Αξιοποίησης Ιδιωτικής Περιουσίας του Δημοσίου και του Ταμείου Χρηματοπιστωτικής Σταθερότητας από την Ελληνική Εταιρεία Συμμετοχών και Περιουσίας - Προσθήκη άρθρου 188Β στον ν. 4389/2016</w:t>
      </w:r>
    </w:p>
    <w:p>
      <w:pPr>
        <w:spacing w:before="240" w:after="240"/>
        <w:rPr>
          <w:lang w:val="el" w:eastAsia="el"/>
        </w:rPr>
      </w:pPr>
      <w:r>
        <w:rPr>
          <w:lang w:val="el" w:eastAsia="el"/>
        </w:rPr>
        <w:t>Στον ν. 4389/2016 (Α’ 94) προστίθεται άρθρο 188Β ως εξής:</w:t>
      </w:r>
    </w:p>
    <w:p>
      <w:pPr>
        <w:spacing w:before="240" w:after="240"/>
        <w:rPr>
          <w:lang w:val="el" w:eastAsia="el"/>
        </w:rPr>
      </w:pPr>
      <w:r>
        <w:rPr>
          <w:lang w:val="el" w:eastAsia="el"/>
        </w:rPr>
        <w:t>«Άρθρο 188Β</w:t>
      </w:r>
    </w:p>
    <w:p>
      <w:pPr>
        <w:spacing w:before="240" w:after="240"/>
        <w:rPr>
          <w:lang w:val="el" w:eastAsia="el"/>
        </w:rPr>
      </w:pPr>
      <w:r>
        <w:rPr>
          <w:lang w:val="el" w:eastAsia="el"/>
        </w:rPr>
        <w:t>Ειδικές διατάξεις για την απορρόφηση του Ταμείου Αξιοποίησης Ιδιωτικής Περιουσίας του Δημοσίου και του Ταμείου Χρηματοπιστωτικής Σταθερότητας από την Ελληνική Εταιρεία Συμμετοχών και Περιουσίας</w:t>
      </w:r>
    </w:p>
    <w:p>
      <w:pPr>
        <w:spacing w:before="240" w:after="240"/>
        <w:rPr>
          <w:lang w:val="el" w:eastAsia="el"/>
        </w:rPr>
      </w:pPr>
      <w:r>
        <w:rPr>
          <w:lang w:val="el" w:eastAsia="el"/>
        </w:rPr>
        <w:t>1. Η Μονάδα Συμβάσεων Στρατηγικής Σημασίας της παρ. 1 του άρθρου 5Β του ν. 3986/2011 (Α’ 152) διατηρείται εντός της Ελληνικής Εταιρείας Συμμετοχών και Περιουσίας (Ε.Ε.ΣΥ.Π.) ως διακριτή λειτουργική και λογιστική μονάδα, εφαρμοζομένου του συνόλου των διατάξεων που διέπουν τη λειτουργία της. Το διοικητικό συμβούλιο της Ε.Ε.ΣΥ.Π. αναθέτει υποχρεωτικά σε εκτελεστικό του μέλος, που λειτουργεί ως εντεταλμένος σύμβουλος, τη λειτουργία της Μονάδας Συμβάσεων Στρατηγικής Σημασίας.</w:t>
      </w:r>
    </w:p>
    <w:p>
      <w:pPr>
        <w:spacing w:before="240" w:after="240"/>
        <w:rPr>
          <w:lang w:val="el" w:eastAsia="el"/>
        </w:rPr>
      </w:pPr>
      <w:r>
        <w:rPr>
          <w:lang w:val="el" w:eastAsia="el"/>
        </w:rPr>
        <w:t>2. Η εκπλήρωση του σκοπού του απορροφώμενου Ταμείου Αξιοποίησης Ιδιωτικής Περιουσίας του Δημοσίου (Τ.Α.Ι.ΠΕ.Δ.) και του Ταμείου Χρηματοπιστωτικής Σταθερότητας (Τ.Χ.Σ.) γίνεται με τους όρους και περιορισμούς της νομοθεσίας που διέπει τη λειτουργία τους κατά την έναρξη ισχύος του παρόντος. Ειδικότερα, από την ολοκλήρωση της συγχώνευσης σύμφωνα με την παρ. 4 του άρθρου 188Α, όπου στην κείμενη νομοθεσία γίνεται αναφορά στο απορροφώμενο Τ.Α.Ι.ΠΕ.Δ. και στο Τ.Χ.Σ., νοείται η Ε.Ε.ΣΥ.Π..</w:t>
      </w:r>
    </w:p>
    <w:p>
      <w:pPr>
        <w:spacing w:before="240" w:after="240"/>
        <w:rPr>
          <w:lang w:val="el" w:eastAsia="el"/>
        </w:rPr>
      </w:pPr>
      <w:r>
        <w:rPr>
          <w:lang w:val="el" w:eastAsia="el"/>
        </w:rPr>
        <w:t>3. Από την ολοκλήρωση της συγχώνευσης σύμφωνα με την παρ. 4 του άρθρου 188Α η Ε.Ε.ΣΥ.Π. ενεργεί ως αρχή σχεδιασμού λιμενικών υποδομών, σύμφωνα με το άρθρο 159 του ν. 4635/2019 (Α’ 167), την περ. δ) της παρ. 1 του άρθρου 31 του ν. 2160/1993 (Α’ 118) και τις κατ’ εξουσιοδότηση αυτών εκδοθείσες υπουργικές αποφάσεις. Εκκρεμείς διαδικασίες έγκρισης αναπτυξιακών προγραμμάτων και μελετών διαχείρισης λιμένα, προγραμμάτων έργων ανάπτυξης λιμένα και χωροθέτησης μαρίνων ολοκληρώνονται από την Ε.Ε.ΣΥ.Π..</w:t>
      </w:r>
    </w:p>
    <w:p>
      <w:pPr>
        <w:spacing w:before="240" w:after="240"/>
        <w:rPr>
          <w:lang w:val="el" w:eastAsia="el"/>
        </w:rPr>
      </w:pPr>
      <w:r>
        <w:rPr>
          <w:lang w:val="el" w:eastAsia="el"/>
        </w:rPr>
        <w:t>4. Η καθαρή αξία του απορροφώμενου Τ.Α.Ι.ΠΕ.Δ. προσαυξάνει το μετοχικό κεφάλαιο της Ε.Ε.ΣΥ.Π. μετά την ολοκλήρωση της συγχώνευσης.</w:t>
      </w:r>
    </w:p>
    <w:p>
      <w:pPr>
        <w:spacing w:before="240" w:after="240"/>
        <w:rPr>
          <w:lang w:val="el" w:eastAsia="el"/>
        </w:rPr>
      </w:pPr>
      <w:r>
        <w:rPr>
          <w:lang w:val="el" w:eastAsia="el"/>
        </w:rPr>
        <w:t>5. Η συγχώνευση της παρ. 1 του άρθρου 188Α δεν επηρεάζει το καθεστώς λειτουργίας των εταιρειών, των οποίων οι μετοχές είχαν μεταβιβαστεί στο Τ.Α.Ι.ΠΕ.Δ. σύμφωνα με το άρθρο 2 του ν. 3986/2011 (Α’ 152) και οι εταιρείες αυτές δεν θεωρούνται λοιπές θυγατρικές της Ε.Ε.ΣΥ.Π. κατά το άρθρο 197 του παρόντος.</w:t>
      </w:r>
    </w:p>
    <w:p>
      <w:pPr>
        <w:spacing w:before="240" w:after="240"/>
        <w:rPr>
          <w:lang w:val="el" w:eastAsia="el"/>
        </w:rPr>
      </w:pPr>
      <w:r>
        <w:rPr>
          <w:lang w:val="el" w:eastAsia="el"/>
        </w:rPr>
        <w:t>6. Ειδικά σε σχέση με την καθολική διαδοχή του Τ.Χ.Σ., η Ε.Ε.ΣΥ.Π. ενεργεί σε συμμόρφωση ιδίως με τις δεσμεύσεις που απορρέουν από το Μνημόνιο Συνεννόησης, το σχέδιο του οποίου κυρώθηκε με τον ν. 4046/2012 (Α’ 28) και από τη Συμφωνία Δημοσιονομικών Στόχων και Διαρθρωτικών Μεταρρυθμίσεων της 19ης Αυγούστου 2015, το σχέδιο της οποίας κυρώθηκε με τον ν. 4336/2015 (Α’ 94). Η Ε.Ε.ΣΥ.Π. συμμορφώνεται με τις υποχρεώσεις της που απορρέουν από ή συνδέονται με την από 15 Μαρτίου 2012 Κύρια Σύμβαση Χρηματοδοτικής Διευκόλυνσης (Master Financial Facility Agreement), προσχέδιο της οποίας κυρώθηκε με τον ν. 4060/2012 (Α’ 65) και την από 19 Αυγούστου 2015 Σύμβαση Χρηματοδοτικής Διευκόλυνσης (Financial Facility Agreement), το σχέδιο της οποίας κυρώθηκε με τον ν. 4336/2015, και εξουσιοδοτείται να προβαίνει σε κάθε αναγκαία ενέργεια για τη συμμόρφωση με αυτές και την πλήρη εφαρμογή τους. Η Ε.Ε.ΣΥ.Π. δύναται να συνάπτει με όλους ή ορισμένους από τους λοιπούς συμβαλλομένους των ως άνω συμβάσεων, σύμβαση με την οποία αναγνωρίζεται η ανάληψη όλων των υποχρεώσεων του απορροφώμενου Τ.Χ.Σ. που απορρέουν από αυτές και ρυθμίζονται ειδικότερα ζητήματα που αφορούν στον τρόπο εκπλήρωσης των υποχρεώσεων αυτών.»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ΟΡΓΑΝΩΤΙΚΑ ΖΗΤΗΜΑΤΑ - ΤΡΟΠΟΠΟΙΗΣΗ Ν. 4389/2016</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Εσωτερικός κανονισμός - Τροποποίηση</w:t>
      </w:r>
    </w:p>
    <w:p>
      <w:pPr>
        <w:spacing w:before="240" w:after="240"/>
        <w:rPr>
          <w:lang w:val="el" w:eastAsia="el"/>
        </w:rPr>
      </w:pPr>
      <w:r>
        <w:rPr>
          <w:b/>
          <w:bCs/>
          <w:lang w:val="el" w:eastAsia="el"/>
        </w:rPr>
        <w:t>παρ. 1, 2, 3 και 4 άρθρου 189 ν. 4389/2016</w:t>
      </w:r>
    </w:p>
    <w:p>
      <w:pPr>
        <w:spacing w:before="240" w:after="240"/>
        <w:rPr>
          <w:lang w:val="el" w:eastAsia="el"/>
        </w:rPr>
      </w:pPr>
      <w:r>
        <w:rPr>
          <w:lang w:val="el" w:eastAsia="el"/>
        </w:rPr>
        <w:t>Στο άρθρο 189 του ν. 4389/2016 (Α’ 94), περί εσωτερικού κανονισμού, επέρχονται οι ακόλουθες τροποποιήσεις: α) επέρχονται νομοτεχνικές βελτιώσεις, β) στην παρ. 1: βα) διαγράφονται οι λέξεις «πλην του Τ.Χ.Σ.,», όπου αναφέρονται, ββ) στην περ. β) η φράση «Εποπτικού Συμβουλίου» αντικαθίσταται από τη φράση «Συμβουλίου Εταιρικής Διακυβέρνησης (Σ.Ε.Δ.)», βγ) η περ. ε) αντικαθίσταται, βδ) στην περ. ζ) διαγράφεται το τελευταίο εδάφιο, βε) στην περ. θ) η φράση «του παρόντος νόμου» διαγράφεται, και προστίθεται δεύτερο εδάφιο, γ) στην παρ. 2, η φράση «Εποπτικού Συμβουλίου» αντικαθίσταται από τη συντομογραφία «Σ.Ε.Δ.», δ) η παρ. 3 αντικαθίσταται, ε) στην παρ. 4 αφαιρείται η φράση «πλην του Τ.Χ.Σ.», και το άρθρο 189 διαμορφώνεται ως εξής:</w:t>
      </w:r>
    </w:p>
    <w:p>
      <w:pPr>
        <w:spacing w:before="240" w:after="240"/>
        <w:rPr>
          <w:lang w:val="el" w:eastAsia="el"/>
        </w:rPr>
      </w:pPr>
      <w:r>
        <w:rPr>
          <w:lang w:val="el" w:eastAsia="el"/>
        </w:rPr>
        <w:t>«Άρθρο 189</w:t>
      </w:r>
    </w:p>
    <w:p>
      <w:pPr>
        <w:spacing w:before="240" w:after="240"/>
        <w:rPr>
          <w:lang w:val="el" w:eastAsia="el"/>
        </w:rPr>
      </w:pPr>
      <w:r>
        <w:rPr>
          <w:lang w:val="el" w:eastAsia="el"/>
        </w:rPr>
        <w:t>Εσωτερικός Κανονισμός</w:t>
      </w:r>
    </w:p>
    <w:p>
      <w:pPr>
        <w:spacing w:before="240" w:after="240"/>
        <w:rPr>
          <w:lang w:val="el" w:eastAsia="el"/>
        </w:rPr>
      </w:pPr>
      <w:r>
        <w:rPr>
          <w:lang w:val="el" w:eastAsia="el"/>
        </w:rPr>
        <w:t>1. Η Γενική Συνέλευση του μοναδικού μετόχου υιοθετεί Εσωτερικό Κανονισμό («εσωτερικός κανονισμός») που ρυθμίζει τη λειτουργία της Εταιρείας και των άμεσων θυγατρικών της και περιλαμβάνει ιδίως τα ακόλουθα θέματα:</w:t>
      </w:r>
    </w:p>
    <w:p>
      <w:pPr>
        <w:spacing w:before="240" w:after="240"/>
        <w:rPr>
          <w:lang w:val="el" w:eastAsia="el"/>
        </w:rPr>
      </w:pPr>
      <w:r>
        <w:rPr>
          <w:lang w:val="el" w:eastAsia="el"/>
        </w:rPr>
        <w:t>α) εταιρική διακυβέρνηση,</w:t>
      </w:r>
    </w:p>
    <w:p>
      <w:pPr>
        <w:spacing w:before="240" w:after="240"/>
        <w:rPr>
          <w:lang w:val="el" w:eastAsia="el"/>
        </w:rPr>
      </w:pPr>
      <w:r>
        <w:rPr>
          <w:lang w:val="el" w:eastAsia="el"/>
        </w:rPr>
        <w:t>β) κώδικα δεοντολογίας, σύγκρουση συμφερόντων και υποχρεώσεις εμπιστευτικότητας των μελών του Συμβουλίου Εταιρικής Διακυβέρνησης (Σ.Ε.Δ.), των μελών του διοικητικού συμβουλίου της εταιρείας και άμεσων θυγατρικών της, όπως επίσης και των εμπειρογνωμόνων και άλλων συμβούλων που προσλαμβάνονται ή απασχολούνται,</w:t>
      </w:r>
    </w:p>
    <w:p>
      <w:pPr>
        <w:spacing w:before="240" w:after="240"/>
        <w:rPr>
          <w:lang w:val="el" w:eastAsia="el"/>
        </w:rPr>
      </w:pPr>
      <w:r>
        <w:rPr>
          <w:lang w:val="el" w:eastAsia="el"/>
        </w:rPr>
        <w:t>γ) λογιστικά πρότυπα,</w:t>
      </w:r>
    </w:p>
    <w:p>
      <w:pPr>
        <w:spacing w:before="240" w:after="240"/>
        <w:rPr>
          <w:lang w:val="el" w:eastAsia="el"/>
        </w:rPr>
      </w:pPr>
      <w:r>
        <w:rPr>
          <w:lang w:val="el" w:eastAsia="el"/>
        </w:rPr>
        <w:t>δ) τυχόν ανάθεση ειδικών καθηκόντων σε μη εκτελεστικά μέλη του Διοικητικού Συμβουλίου,</w:t>
      </w:r>
    </w:p>
    <w:p>
      <w:pPr>
        <w:spacing w:before="240" w:after="240"/>
        <w:rPr>
          <w:lang w:val="el" w:eastAsia="el"/>
        </w:rPr>
      </w:pPr>
      <w:r>
        <w:rPr>
          <w:lang w:val="el" w:eastAsia="el"/>
        </w:rPr>
        <w:t>ε) κανονισμό έργων, προμηθειών και υπηρεσιών που εκδίδεται κατά παρέκκλιση του ν. 4412/2016 (Α’ 147), υπό την επιφύλαξη του ενωσιακού δικαίου,</w:t>
      </w:r>
    </w:p>
    <w:p>
      <w:pPr>
        <w:spacing w:before="240" w:after="240"/>
        <w:rPr>
          <w:lang w:val="el" w:eastAsia="el"/>
        </w:rPr>
      </w:pPr>
      <w:r>
        <w:rPr>
          <w:lang w:val="el" w:eastAsia="el"/>
        </w:rPr>
        <w:t>στ) πολιτική επενδύσεων και διαχείρισης κινδύνων,</w:t>
      </w:r>
    </w:p>
    <w:p>
      <w:pPr>
        <w:spacing w:before="240" w:after="240"/>
        <w:rPr>
          <w:lang w:val="el" w:eastAsia="el"/>
        </w:rPr>
      </w:pPr>
      <w:r>
        <w:rPr>
          <w:lang w:val="el" w:eastAsia="el"/>
        </w:rPr>
        <w:t>ζ) πολιτική μερισμάτων,</w:t>
      </w:r>
    </w:p>
    <w:p>
      <w:pPr>
        <w:spacing w:before="240" w:after="240"/>
        <w:rPr>
          <w:lang w:val="el" w:eastAsia="el"/>
        </w:rPr>
      </w:pPr>
      <w:r>
        <w:rPr>
          <w:lang w:val="el" w:eastAsia="el"/>
        </w:rPr>
        <w:t>η) πολιτική κανονιστικής συμμόρφωσης της Εταιρείας, θ) μηχανισμό συντονισμού, ο οποίος περιγράφει μεταξύ άλλων και θέματα συνεργασίας μεταξύ των λοιπών θυγατρικών και του Ελληνικού Δημοσίου σύμφωνα με την παρ. 6 του άρθρου 197.</w:t>
      </w:r>
    </w:p>
    <w:p>
      <w:pPr>
        <w:spacing w:before="240" w:after="240"/>
        <w:rPr>
          <w:lang w:val="el" w:eastAsia="el"/>
        </w:rPr>
      </w:pPr>
      <w:r>
        <w:rPr>
          <w:lang w:val="el" w:eastAsia="el"/>
        </w:rPr>
        <w:t>Ο εσωτερικός κανονισμός είναι σύμφωνος με το ενω- σιακό δίκαιο, βασίζεται σε βέλτιστες διεθνείς πρακτικές και τις κατευθυντήριες γραμμές του ΟΟΣΑ.</w:t>
      </w:r>
    </w:p>
    <w:p>
      <w:pPr>
        <w:spacing w:before="240" w:after="240"/>
        <w:rPr>
          <w:lang w:val="el" w:eastAsia="el"/>
        </w:rPr>
      </w:pPr>
      <w:r>
        <w:rPr>
          <w:lang w:val="el" w:eastAsia="el"/>
        </w:rPr>
        <w:t>2. Μέχρι την υιοθέτηση του Eσωτερικού Kανονισμού, η γενική συνέλευση του μοναδικού μετόχου, κατόπιν πρότασης του Σ.Ε.Δ., δύναται να εκδίδει ειδικές αποφάσεις με τις οποίες ρυθμίζει ένα ή περισσότερα εκ των ανωτέρω θεμάτων.</w:t>
      </w:r>
    </w:p>
    <w:p>
      <w:pPr>
        <w:spacing w:before="240" w:after="240"/>
        <w:rPr>
          <w:lang w:val="el" w:eastAsia="el"/>
        </w:rPr>
      </w:pPr>
      <w:r>
        <w:rPr>
          <w:lang w:val="el" w:eastAsia="el"/>
        </w:rPr>
        <w:t>3. Ο Eσωτερικός Kανονισμός της εταιρείας τροποποιείται με απόφαση της γενικής συνέλευσης του μοναδικού μετόχου, κατόπιν πρότασης του διοικητικού συμβουλίου, η οποία προσυπογράφεται από το Σ.Ε.Δ.. Για τροποποιήσεις του κανονισμού έργων, προμηθειών και υπηρεσιών της εταιρείας ή των άμεσων θυγατρικών της η Ενιαία Αρχή Δημοσίων Συμβάσεων δύναται να διατυπώνει γνώμη εντός εξήντα (60) ημερών από την αποστολή σε αυτήν των προτεινόμενων τροποποιήσεων.</w:t>
      </w:r>
    </w:p>
    <w:p>
      <w:pPr>
        <w:spacing w:before="240" w:after="240"/>
        <w:rPr>
          <w:lang w:val="el" w:eastAsia="el"/>
        </w:rPr>
      </w:pPr>
      <w:r>
        <w:rPr>
          <w:lang w:val="el" w:eastAsia="el"/>
        </w:rPr>
        <w:t>4. Ο εσωτερικός κανονισμός μπορεί να ορίζει τεχνικά ή λεπτομερειακά ζητήματα σχετικά με τη λειτουργία της εταιρείας και των άμεσων θυγατρικών της, για τα οποία μπορεί να δίνεται εξουσιοδότηση στο διοικητικό συμβούλιο ή σε ορισμένα από τα μέλη του να αποφασίζουν.»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Όργανα - Γενική συνέλευση - Τροποποίηση παρ. 1 και 2 άρθρου 190 ν. 4389/2016</w:t>
      </w:r>
    </w:p>
    <w:p>
      <w:pPr>
        <w:spacing w:before="240" w:after="240"/>
        <w:rPr>
          <w:lang w:val="el" w:eastAsia="el"/>
        </w:rPr>
      </w:pPr>
      <w:r>
        <w:rPr>
          <w:lang w:val="el" w:eastAsia="el"/>
        </w:rPr>
        <w:t>Στο άρθρο 190 του ν. 4389/2016 (Α’ 94), περί οργάνων - γενικής συνέλευσης, επέρχονται οι ακόλουθες τροποποιήσεις: α) επέρχονται νομοτεχνικές βελτιώσεις, β) στην παρ. 1 η φράση «Εποπτικό Συμβούλιο» αντικαθίσταται από τη φράση «Συμβούλιο Εταιρικής Διακυβέρνησης (Σ.Ε.Δ.)», γ) στην παρ. 2: γα) στο δεύτερο εδάφιο η λέξη «αμοιβής» αντικαθίσταται από τη φράση «πολιτικής αποδοχών», γβ) στην περ. α) του τρίτου εδαφίου η φράση, «πλην: αα) του Τ.Α.Ι.ΠΕ.Δ. σε σχέση με τα περιουσιακά στοιχεία τα οποία είναι προς ιδιωτικοποίηση κατά τη θέση σε ισχύ του παρόντος νόμου και ββ) του Τ.Χ.Σ.» αφαιρείται, γγ) στις περ. β) έως δ) και ζ), η φράση «το Εποπτικό Συμβούλιο» αντικαθίσταται από τη συντομο- γραφία «το Σ.Ε.Δ.», γδ) στην περ. ε), η φράση «η οποία προσυπογράφεται από το Εποπτικό Συμβούλιο» διαγράφεται, γε) η περ. η) αντικαθίσταται, και το άρθρο 190 διαμορφώνεται ως εξής:</w:t>
      </w:r>
    </w:p>
    <w:p>
      <w:pPr>
        <w:spacing w:before="240" w:after="240"/>
        <w:rPr>
          <w:lang w:val="el" w:eastAsia="el"/>
        </w:rPr>
      </w:pPr>
      <w:r>
        <w:rPr>
          <w:lang w:val="el" w:eastAsia="el"/>
        </w:rPr>
        <w:t>«Άρθρο 190</w:t>
      </w:r>
    </w:p>
    <w:p>
      <w:pPr>
        <w:spacing w:before="240" w:after="240"/>
        <w:rPr>
          <w:lang w:val="el" w:eastAsia="el"/>
        </w:rPr>
      </w:pPr>
      <w:r>
        <w:rPr>
          <w:lang w:val="el" w:eastAsia="el"/>
        </w:rPr>
        <w:t>Όργανα - Γενική Συνέλευση</w:t>
      </w:r>
    </w:p>
    <w:p>
      <w:pPr>
        <w:spacing w:before="240" w:after="240"/>
        <w:rPr>
          <w:lang w:val="el" w:eastAsia="el"/>
        </w:rPr>
      </w:pPr>
      <w:r>
        <w:rPr>
          <w:lang w:val="el" w:eastAsia="el"/>
        </w:rPr>
        <w:t>1. Τα όργανα της Εταιρείας είναι η γενική συνέλευση του μοναδικού μετόχου, το Συμβούλιο Εταιρικής Διακυβέρνησης (Σ.Ε.Δ.), το διοικητικό συμβούλιο και οι ελεγκτές.</w:t>
      </w:r>
    </w:p>
    <w:p>
      <w:pPr>
        <w:spacing w:before="240" w:after="240"/>
        <w:rPr>
          <w:lang w:val="el" w:eastAsia="el"/>
        </w:rPr>
      </w:pPr>
      <w:r>
        <w:rPr>
          <w:lang w:val="el" w:eastAsia="el"/>
        </w:rPr>
        <w:t>2. Το ανώτατο όργανο της Εταιρείας είναι η γενική συνέλευση του μοναδικού μετόχου, δηλαδή του Ελληνικού Δημοσίου, όπως αυτό εκπροσωπείται νόμιμα από τον Υπουργό Εθνικής Οικονομίας και Οικονομικών. Η γενική συνέλευση του μοναδικού μετόχου είναι το μόνο αρμόδιο όργανο να αποφασίζει για θέματα, τα οποία σύμφωνα με την εφαρμοστέα νομοθεσία υπάγονται στην αποκλειστική αρμοδιότητα της γενικής συνέλευσης του μετόχου, με εξαίρεση την εκλογή και την ανάκληση του διορισμού των μελών του διοικητικού συμβουλίου της Εταιρείας, τον καθορισμό της πολιτικής αποδοχών των μελών του διοικητικού συμβουλίου και την τροποποίηση του καταστατικού, ζητήματα τα οποία αποφασίζονται σύμφωνα με τις διατάξεις του παρόντος νόμου. Επιπλέον, η γενική συνέλευση της Εταιρείας είναι αρμόδια να αποφασίζει επί των θεμάτων που αναφέρονται κατωτέρω:</w:t>
      </w:r>
    </w:p>
    <w:p>
      <w:pPr>
        <w:spacing w:before="240" w:after="240"/>
        <w:rPr>
          <w:lang w:val="el" w:eastAsia="el"/>
        </w:rPr>
      </w:pPr>
      <w:r>
        <w:rPr>
          <w:lang w:val="el" w:eastAsia="el"/>
        </w:rPr>
        <w:t>α) Εγκρίνει, κατόπιν πρότασης του διοικητικού συμβουλίου της, το στρατηγικό σχέδιο της Εταιρείας και των άμεσων θυγατρικών της. Το εν λόγω στρατηγικό σχέδιο περιλαμβάνει τους όποιους στόχους αξιοποίησης ή ιδιωτικοποίησης της Εταιρείας βάσει γενικών στρατηγικών κατευθύνσεων που παρέχονται από τον Υπουργό Εθνικής Οικονομίας και Οικονομικών («στρατηγικό σχέδιο»). Τα ζητήματα που περιλαμβάνει το στρατηγικό σχέδιο καθορίζονται στον Εσωτερικό Κανονισμό.</w:t>
      </w:r>
    </w:p>
    <w:p>
      <w:pPr>
        <w:spacing w:before="240" w:after="240"/>
        <w:rPr>
          <w:lang w:val="el" w:eastAsia="el"/>
        </w:rPr>
      </w:pPr>
      <w:r>
        <w:rPr>
          <w:lang w:val="el" w:eastAsia="el"/>
        </w:rPr>
        <w:t>β) Εγκρίνει τις τροποποιήσεις του καταστατικού της Εταιρείας κατόπιν πρότασης του διοικητικού συμβουλίου, η οποία προσυπογράφεται από το Σ.Ε.Δ..</w:t>
      </w:r>
    </w:p>
    <w:p>
      <w:pPr>
        <w:spacing w:before="240" w:after="240"/>
        <w:rPr>
          <w:lang w:val="el" w:eastAsia="el"/>
        </w:rPr>
      </w:pPr>
      <w:r>
        <w:rPr>
          <w:lang w:val="el" w:eastAsia="el"/>
        </w:rPr>
        <w:t>γ) Εγκρίνει τη σύσταση νέων άμεσων θυγατρικών κατόπιν πρότασης του διοικητικού συμβουλίου, η οποία προσυπογράφεται από το Σ.Ε.Δ..</w:t>
      </w:r>
    </w:p>
    <w:p>
      <w:pPr>
        <w:spacing w:before="240" w:after="240"/>
        <w:rPr>
          <w:lang w:val="el" w:eastAsia="el"/>
        </w:rPr>
      </w:pPr>
      <w:r>
        <w:rPr>
          <w:lang w:val="el" w:eastAsia="el"/>
        </w:rPr>
        <w:t>δ) Εκλέγει τους ελεγκτές της Εταιρείας βάσει λίστας υποψηφίων που υποβάλλεται από το Σ.Ε.Δ. στη γενική συνέλευση σύμφωνα με το άρθρο 191 σε συνδυασμό με το άρθρο 193.</w:t>
      </w:r>
    </w:p>
    <w:p>
      <w:pPr>
        <w:spacing w:before="240" w:after="240"/>
        <w:rPr>
          <w:lang w:val="el" w:eastAsia="el"/>
        </w:rPr>
      </w:pPr>
      <w:r>
        <w:rPr>
          <w:lang w:val="el" w:eastAsia="el"/>
        </w:rPr>
        <w:t>ε) Εγκρίνει την αύξηση του μετοχικού κεφαλαίου της Εταιρείας κατόπιν πρότασης του διοικητικού συμβουλίου.</w:t>
      </w:r>
    </w:p>
    <w:p>
      <w:pPr>
        <w:spacing w:before="240" w:after="240"/>
        <w:rPr>
          <w:lang w:val="el" w:eastAsia="el"/>
        </w:rPr>
      </w:pPr>
      <w:r>
        <w:rPr>
          <w:lang w:val="el" w:eastAsia="el"/>
        </w:rPr>
        <w:t>στ) Εγκρίνει τον Εσωτερικό Κανονισμό της Εταιρείας. ζ) Εγκρίνει τροποποιήσεις του εσωτερικού κανονισμού κατόπιν πρότασης του διοικητικού συμβουλίου, η οποία προσυπογράφεται από το Σ.Ε.Δ..</w:t>
      </w:r>
    </w:p>
    <w:p>
      <w:pPr>
        <w:spacing w:before="240" w:after="240"/>
        <w:rPr>
          <w:lang w:val="el" w:eastAsia="el"/>
        </w:rPr>
      </w:pPr>
      <w:r>
        <w:rPr>
          <w:lang w:val="el" w:eastAsia="el"/>
        </w:rPr>
        <w:t>η) Εγκρίνει τη συνολική διαχείριση κατά το άρθρο 108 του ν. 4548/2018 (Α’ 104) και απαλλάσσει τους ελεγκτές από κάθε ευθύνη, λαμβάνοντας υπόψη την αξιολόγηση του διοικητικού συμβουλίου από το Σ.Ε.Δ.. Απόφαση περί μη έγκρισης της συνολικής διαχείρισης από το διοικητικό συμβούλιο της Εταιρείας πρέπει να αιτιολογείται.»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Συμβούλιο Εταιρικής Διακυβέρνησης -</w:t>
      </w:r>
    </w:p>
    <w:p>
      <w:pPr>
        <w:spacing w:before="240" w:after="240"/>
        <w:rPr>
          <w:lang w:val="el" w:eastAsia="el"/>
        </w:rPr>
      </w:pPr>
      <w:r>
        <w:rPr>
          <w:b/>
          <w:bCs/>
          <w:lang w:val="el" w:eastAsia="el"/>
        </w:rPr>
        <w:t>Τροποποίηση άρθρου 191 ν. 4389/2016</w:t>
      </w:r>
    </w:p>
    <w:p>
      <w:pPr>
        <w:spacing w:before="240" w:after="240"/>
        <w:rPr>
          <w:lang w:val="el" w:eastAsia="el"/>
        </w:rPr>
      </w:pPr>
      <w:r>
        <w:rPr>
          <w:lang w:val="el" w:eastAsia="el"/>
        </w:rPr>
        <w:t>Στο άρθρο 191 του ν. 4389/2016 (Α’ 94), περί Εποπτικού Συμβουλίου, επέρχονται οι ακόλουθες τροποποιήσεις: α) ο τίτλος του άρθρου αντικαθίσταται, β) γίνονται νομο- τεχνικές βελτιώσεις, γ) οι αναφορές σε «Εποπτικό Συμβούλιο» αντικαθίστανται από το «Συμβούλιο Εταιρικής Διακυβέρνησης (Σ.Ε.Δ.)» ή τη συντομογραφία «Σ.Ε.Δ.», δ) οι παρ. 1 και 2 αντικαθίστανται, ε) στην παρ. 4: εα) στην περ. β) προστίθεται η φράση «Αξιολογεί το διοικητικό συμβούλιο της εταιρείας σύμφωνα με το εγκεκριμένο στρατηγικό σχέδιο και την ετήσια στοχοθεσία και», εβ) οι περ. δ) και η) καταργούνται, εγ) στην περ. γ), η φράση «τις αμοιβές» αντικαθίσταται από τη φράση «την πολιτική αποδοχών», εδ) στην περ. ε) η φράση «της Εταιρείας και των άμεσων θυγατρικών της, εκτός του Τ.Χ.Σ.» αντικαθίσταται από τη φράση «της παρ. 1 του άρθρου 189», στ) στο πέμπτο εδάφιο της παρ. 6, η φράση «ο Υπουργός Οικονομικών δεν πρότεινε στην Ευρωπαϊκή Επιτροπή και στον Ευρωπαϊκό Μηχανισμό Σταθερότητας τουλάχιστον ένα (1) νέο μέλος σύμφωνα με την ως άνω διάταξη» αντικαθίσταται από τη φράση «ο Υπουργός Εθνικής Οικονομίας και Οικονομικών δεν όρισε τουλάχιστον ένα (1) νέο μέλος σύμφωνα με το προηγούμενο εδάφιο», ζ) στην παρ. 7 προστίθεται νέο τέταρτο εδάφιο, επικαιρο- ποιούνται οι παραπομπές του τελευταίου εδαφίου, και το άρθρο 191 διαμορφώνεται ως εξής:</w:t>
      </w:r>
    </w:p>
    <w:p>
      <w:pPr>
        <w:spacing w:before="240" w:after="240"/>
        <w:rPr>
          <w:lang w:val="el" w:eastAsia="el"/>
        </w:rPr>
      </w:pPr>
      <w:r>
        <w:rPr>
          <w:lang w:val="el" w:eastAsia="el"/>
        </w:rPr>
        <w:t>«Άρθρο 191</w:t>
      </w:r>
    </w:p>
    <w:p>
      <w:pPr>
        <w:spacing w:before="240" w:after="240"/>
        <w:rPr>
          <w:lang w:val="el" w:eastAsia="el"/>
        </w:rPr>
      </w:pPr>
      <w:r>
        <w:rPr>
          <w:lang w:val="el" w:eastAsia="el"/>
        </w:rPr>
        <w:t>Συμβούλιο Εταιρικής Διακυβέρνησης</w:t>
      </w:r>
    </w:p>
    <w:p>
      <w:pPr>
        <w:spacing w:before="240" w:after="240"/>
        <w:rPr>
          <w:lang w:val="el" w:eastAsia="el"/>
        </w:rPr>
      </w:pPr>
      <w:r>
        <w:rPr>
          <w:lang w:val="el" w:eastAsia="el"/>
        </w:rPr>
        <w:t>1. Το Συμβούλιο Εταιρικής Διακυβέρνησης (Σ.Ε.Δ.), χωρίς να ορίζει την εμπορική πολιτική της εταιρείας, είναι υπεύθυνο για την παρακολούθηση της απόδοσης και της αποτελεσματικότητας της λειτουργίας του Διοικητικού Συμβουλίου της Εταιρείας, με σκοπό να διασφαλίσει ότι αυτό λειτουργεί σύμφωνα με τις διατάξεις του παρόντος νόμου, του καταστατικού και του Εσωτερικού Κανονισμού, προς το συμφέρον της Εταιρείας και προς εξυπηρέτηση του δημοσίου συμφέροντος. Το Σ.Ε.Δ. διασφαλίζει υψηλό επίπεδο εταιρικής διακυβέρνησης σύμφωνα με τον νόμο.</w:t>
      </w:r>
    </w:p>
    <w:p>
      <w:pPr>
        <w:spacing w:before="240" w:after="240"/>
        <w:rPr>
          <w:lang w:val="el" w:eastAsia="el"/>
        </w:rPr>
      </w:pPr>
      <w:r>
        <w:rPr>
          <w:lang w:val="el" w:eastAsia="el"/>
        </w:rPr>
        <w:t>2. Το Σ.Ε.Δ. αποτελείται από πέντε (5) μέλη που διορίζονται από τη γενική συνέλευση του μοναδικού μετόχου, ως εξής:</w:t>
      </w:r>
    </w:p>
    <w:p>
      <w:pPr>
        <w:spacing w:before="240" w:after="240"/>
        <w:rPr>
          <w:lang w:val="el" w:eastAsia="el"/>
        </w:rPr>
      </w:pPr>
      <w:r>
        <w:rPr>
          <w:lang w:val="el" w:eastAsia="el"/>
        </w:rPr>
        <w:t>α) τρία (3) μέλη ορίζονται από τον μοναδικό μέτοχο και περιλαμβάνουν έναν (1) από τους Υποδιοικητές της Τράπεζας της Ελλάδος, έναν (1) από τους Γενικούς Γραμματείς του Υπουργείου Εθνικής Οικονομίας και Οικονομικών και τον Γενικό Διευθυντή του Οργανισμού Διαχείρισης Δημοσίου Χρέους (Ο.Δ.ΔΗ.Χ.),</w:t>
      </w:r>
    </w:p>
    <w:p>
      <w:pPr>
        <w:spacing w:before="240" w:after="240"/>
        <w:rPr>
          <w:lang w:val="el" w:eastAsia="el"/>
        </w:rPr>
      </w:pPr>
      <w:r>
        <w:rPr>
          <w:lang w:val="el" w:eastAsia="el"/>
        </w:rPr>
        <w:t>β) δύο (2) μέλη, μεταξύ των οποίων ο πρόεδρος του Σ.Ε.Δ., επιλέγονται από την Ευρωπαϊκή Επιτροπή και τον Ευρωπαϊκό Μηχανισμό Σταθερότητας, οι οποίοι ενεργούν από κοινού.</w:t>
      </w:r>
    </w:p>
    <w:p>
      <w:pPr>
        <w:spacing w:before="240" w:after="240"/>
        <w:rPr>
          <w:lang w:val="el" w:eastAsia="el"/>
        </w:rPr>
      </w:pPr>
      <w:r>
        <w:rPr>
          <w:lang w:val="el" w:eastAsia="el"/>
        </w:rPr>
        <w:t>3. Η θητεία των μελών του Σ.Ε.Δ. είναι πέντε (5) έτη.</w:t>
      </w:r>
    </w:p>
    <w:p>
      <w:pPr>
        <w:spacing w:before="240" w:after="240"/>
        <w:rPr>
          <w:lang w:val="el" w:eastAsia="el"/>
        </w:rPr>
      </w:pPr>
      <w:r>
        <w:rPr>
          <w:lang w:val="el" w:eastAsia="el"/>
        </w:rPr>
        <w:t>4. Το Σ.Ε.Δ. αποφασίζει επί των κατωτέρω θεμάτων:</w:t>
      </w:r>
    </w:p>
    <w:p>
      <w:pPr>
        <w:spacing w:before="240" w:after="240"/>
        <w:rPr>
          <w:lang w:val="el" w:eastAsia="el"/>
        </w:rPr>
      </w:pPr>
      <w:r>
        <w:rPr>
          <w:lang w:val="el" w:eastAsia="el"/>
        </w:rPr>
        <w:t>α) Εκλέγει και διορίζει τα μέλη του Διοικητικού Συμβουλίου της Εταιρείας υπό τις προϋποθέσεις που αναφέρονται κατωτέρω στο άρθρο 192.</w:t>
      </w:r>
    </w:p>
    <w:p>
      <w:pPr>
        <w:spacing w:before="240" w:after="240"/>
        <w:rPr>
          <w:lang w:val="el" w:eastAsia="el"/>
        </w:rPr>
      </w:pPr>
      <w:r>
        <w:rPr>
          <w:lang w:val="el" w:eastAsia="el"/>
        </w:rPr>
        <w:t>β) Αξιολογεί το διοικητικό συμβούλιο της Εταιρείας σύμφωνα με το εγκεκριμένο στρατηγικό σχέδιο και την ετήσια στοχοθεσία και ανακαλεί τον διορισμό των μελών του Διοικητικού Συμβουλίου της Εταιρείας.</w:t>
      </w:r>
    </w:p>
    <w:p>
      <w:pPr>
        <w:spacing w:before="240" w:after="240"/>
        <w:rPr>
          <w:lang w:val="el" w:eastAsia="el"/>
        </w:rPr>
      </w:pPr>
      <w:r>
        <w:rPr>
          <w:lang w:val="el" w:eastAsia="el"/>
        </w:rPr>
        <w:t>γ) Καθορίζει την πολιτική αποδοχών των μελών του διοικητικού συμβουλίου της Εταιρείας και εγκρίνει τις εργασιακές ή άλλες συμβάσεις σύμφωνα με τις οποίες παρέχουν υπηρεσίες στην Εταιρεία, σύμφωνα με το άρθρο 194.</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Προσυπογράφει την πρόταση του διοικητικού συμβουλίου προς τη γενική συνέλευση του μοναδικού μετόχου για οποιαδήποτε τροποποίηση του Εσωτερικού Κανονισμού της παρ. 1 του άρθρου 189.</w:t>
      </w:r>
    </w:p>
    <w:p>
      <w:pPr>
        <w:spacing w:before="240" w:after="240"/>
        <w:rPr>
          <w:lang w:val="el" w:eastAsia="el"/>
        </w:rPr>
      </w:pPr>
      <w:r>
        <w:rPr>
          <w:lang w:val="el" w:eastAsia="el"/>
        </w:rPr>
        <w:t>στ) Προσυπογράφει την πρόταση του διοικητικού συμβουλίου προς τη γενική συνέλευση του μοναδικού μετόχου για οποιαδήποτε τροποποίηση του Καταστατικού της Εταιρείας.</w:t>
      </w:r>
    </w:p>
    <w:p>
      <w:pPr>
        <w:spacing w:before="240" w:after="240"/>
        <w:rPr>
          <w:lang w:val="el" w:eastAsia="el"/>
        </w:rPr>
      </w:pPr>
      <w:r>
        <w:rPr>
          <w:lang w:val="el" w:eastAsia="el"/>
        </w:rPr>
        <w:t>ζ) Προσυπογράφει την πρόταση του διοικητικού συμβουλίου προς τη γενική συνέλευση του μοναδικού μετόχου για τη σύσταση νέων άμεσων θυγατρικών.</w:t>
      </w:r>
    </w:p>
    <w:p>
      <w:pPr>
        <w:spacing w:before="240" w:after="240"/>
        <w:rPr>
          <w:lang w:val="el" w:eastAsia="el"/>
        </w:rPr>
      </w:pPr>
      <w:r>
        <w:rPr>
          <w:lang w:val="el" w:eastAsia="el"/>
        </w:rPr>
        <w:t>η) Καταργείται.</w:t>
      </w:r>
    </w:p>
    <w:p>
      <w:pPr>
        <w:spacing w:before="240" w:after="240"/>
        <w:rPr>
          <w:lang w:val="el" w:eastAsia="el"/>
        </w:rPr>
      </w:pPr>
      <w:r>
        <w:rPr>
          <w:lang w:val="el" w:eastAsia="el"/>
        </w:rPr>
        <w:t>θ) Αξιολογεί τα πεπραγμένα του διοικητικού συμβουλίου και καταρτίζει και υποβάλλει στη γενική συνέλευση του μοναδικού μετόχου ετήσια έκθεση επί των πεπραγμένων του διοικητικού συμβουλίου, η οποία, επίσης, δημοσιεύεται στην ιστοσελίδα της Εταιρείας.</w:t>
      </w:r>
    </w:p>
    <w:p>
      <w:pPr>
        <w:spacing w:before="240" w:after="240"/>
        <w:rPr>
          <w:lang w:val="el" w:eastAsia="el"/>
        </w:rPr>
      </w:pPr>
      <w:r>
        <w:rPr>
          <w:lang w:val="el" w:eastAsia="el"/>
        </w:rPr>
        <w:t>ι) Εποπτεύει την τήρηση των κανόνων εταιρικής διακυβέρνησης της Εταιρείας σύμφωνα με τον παρόντα νόμο και τον Εσωτερικό Κανονισμό.</w:t>
      </w:r>
    </w:p>
    <w:p>
      <w:pPr>
        <w:spacing w:before="240" w:after="240"/>
        <w:rPr>
          <w:lang w:val="el" w:eastAsia="el"/>
        </w:rPr>
      </w:pPr>
      <w:r>
        <w:rPr>
          <w:lang w:val="el" w:eastAsia="el"/>
        </w:rPr>
        <w:t>ια) Υποβάλλει στη γενική συνέλευση λίστα υποψηφίων ελεγκτών σύμφωνα με το άρθρο 193.</w:t>
      </w:r>
    </w:p>
    <w:p>
      <w:pPr>
        <w:spacing w:before="240" w:after="240"/>
        <w:rPr>
          <w:lang w:val="el" w:eastAsia="el"/>
        </w:rPr>
      </w:pPr>
      <w:r>
        <w:rPr>
          <w:lang w:val="el" w:eastAsia="el"/>
        </w:rPr>
        <w:t>ιβ) Προσυπογράφει την επαναμεταβίβαση στο Ελληνικό Δημόσιο άνευ ανταλλάγματος, με σύμβαση που καταρτίζεται με αυτό, περιουσιακών στοιχείων τα οποία μεταβιβάσθηκαν στην Εταιρεία ή στις άμεσες θυγατρικές της δυνάμει του παρόντος νόμου.</w:t>
      </w:r>
    </w:p>
    <w:p>
      <w:pPr>
        <w:spacing w:before="240" w:after="240"/>
        <w:rPr>
          <w:lang w:val="el" w:eastAsia="el"/>
        </w:rPr>
      </w:pPr>
      <w:r>
        <w:rPr>
          <w:lang w:val="el" w:eastAsia="el"/>
        </w:rPr>
        <w:t>ιγ) Εγκρίνει τη διενέργεια από οποιοδήποτε μέλος του διοικητικού συμβουλίου πράξεων που αναφέρονται στην παρ. 6 του άρθρου 192.</w:t>
      </w:r>
    </w:p>
    <w:p>
      <w:pPr>
        <w:spacing w:before="240" w:after="240"/>
        <w:rPr>
          <w:lang w:val="el" w:eastAsia="el"/>
        </w:rPr>
      </w:pPr>
      <w:r>
        <w:rPr>
          <w:lang w:val="el" w:eastAsia="el"/>
        </w:rPr>
        <w:t>ιδ) Προσυπογράφει την απόφαση του διοικητικού συμβουλίου της Εταιρείας για την απαλλαγή του υπεύθυνου κανονιστικής συμμόρφωσης από τα καθήκοντά του.</w:t>
      </w:r>
    </w:p>
    <w:p>
      <w:pPr>
        <w:spacing w:before="240" w:after="240"/>
        <w:rPr>
          <w:lang w:val="el" w:eastAsia="el"/>
        </w:rPr>
      </w:pPr>
      <w:r>
        <w:rPr>
          <w:lang w:val="el" w:eastAsia="el"/>
        </w:rPr>
        <w:t>5. Κάθε μέλος του Σ.Ε.Δ. μπορεί να ζητά από το Διοικητικό Συμβούλιο οποιαδήποτε πληροφορία ή στοιχείο που, κατά την κρίση του, είναι απαραίτητο για την εκτέλεση των καθηκόντων του. Το Σ.Ε.Δ. ενημερώνεται για τον διορισμό, καθώς και για την ανάκληση, προ της λήξης της θητείας τους, του διορισμού των μελών των διοικητικών συμβουλίων των άμεσων και λοιπών θυγατρικών της Εταιρείας, σύμφωνα με την περ. ε) της παρ. 2 του άρθρου 192. Το Διοικητικό Συμβούλιο οφείλει να παρέχει τα εν λόγω στοιχεία χωρίς αδικαιολόγητη καθυστέρηση.</w:t>
      </w:r>
    </w:p>
    <w:p>
      <w:pPr>
        <w:spacing w:before="240" w:after="240"/>
        <w:rPr>
          <w:lang w:val="el" w:eastAsia="el"/>
        </w:rPr>
      </w:pPr>
      <w:r>
        <w:rPr>
          <w:lang w:val="el" w:eastAsia="el"/>
        </w:rPr>
        <w:t>6. Το Σ.Ε.Δ. βρίσκεται σε απαρτία, όταν τουλάχιστον τέσσερα (4) μέλη αυτού είναι παρόντα. Κάθε μέλος του Σ.Ε.Δ. έχει μία (1) ψήφο. Οι αποφάσεις του Σ.Ε.Δ. λαμβά- νονται κατόπιν θετικής ψήφου τουλάχιστον τεσσάρων (4) μελών. Αν η θέση ενός ή περισσοτέρων μελών του Σ.Ε.Δ. κενωθεί λόγω θανάτου, παραίτησης ή απώλειας της ιδιότητας του μέλους με οποιονδήποτε άλλον τρόπο, τα υπόλοιπα μέλη συνεχίζουν προσωρινά να ασκούν τις αρμοδιότητες του Σ.Ε.Δ., υπό τον όρο ότι τουλάχιστον δύο (2) μέλη συμμετέχουν στη συνεδρίαση του Σ.Ε.Δ.. Αν έχει κενωθεί θέση μέλους του Σ.Ε.Δ. κατά τα ανωτέρω, το Σ.Ε.Δ. μπορεί να λάβει νόμιμα αποφάσεις μόνο ομοφώνως και υπό την προϋπόθεση ότι παρίστανται στη συνεδρίαση τουλάχιστον ένα (1) μέλος που επιλέχθηκε από κοινού από την Ευρωπαϊκή Επιτροπή και τον Ευρωπαϊκό Μηχανισμό Σταθερότητας και ένα (1) μέλος που επιλέχθηκε από τον Υπουργό Εθνικής Οικονομίας και Οικονομικών. Σε περίπτωση κένωσης θέσης και των τριών (3) μελών που επιλέγονται από τον Υπουργό Εθνικής Οικονομίας και Οικονομικών, το Σ.Ε.Δ. μπορεί να συνεδριάζει νόμιμα και να λαμβάνει αποφάσεις με την παρουσία των υπολοίπων δύο (2) μελών, μετά την πάροδο τριάντα (30) ημερών από την κένωση της θέσης του τελευταίου μέλους από αυτά που επιλέγονται από τον Υπουργό Εθνικής Οικονομίας και Οικονομικών και υπό την προϋπόθεση ότι εντός της ως άνω προθεσμίας, ο Υπουργός Εθνικής Οικονομίας και Οικονομικών δεν όρισε τουλάχιστον ένα (1) νέο μέλος σύμφωνα με το προηγούμενο εδάφιο. Η κενή θέση κάθε μέλους του Σ.Ε.Δ. πληρούται εντός ενενήντα (90) ημερών με τον διορισμό νέου μέλους, σύμφωνα με τη διαδικασία που περιγράφεται στο παρόν άρθρο και μέχρι τη λήξη της θητείας του μέλους που αντικαθίσταται.</w:t>
      </w:r>
    </w:p>
    <w:p>
      <w:pPr>
        <w:spacing w:before="240" w:after="240"/>
        <w:rPr>
          <w:lang w:val="el" w:eastAsia="el"/>
        </w:rPr>
      </w:pPr>
      <w:r>
        <w:rPr>
          <w:lang w:val="el" w:eastAsia="el"/>
        </w:rPr>
        <w:t>7. Ο Υπουργός Εθνικής Οικονομίας και Οικονομικών ή, ενεργώντας από κοινού, η Ευρωπαϊκή Επιτροπή και ο Ευρωπαϊκός Μηχανισμός Σταθερότητας δύνανται να ζητήσουν αιτιολογημένα, με επιστολή που απευθύνεται και κοινοποιείται στο άλλο μέρος, την ανάκληση μέλους ή μελών του Σ.Ε.Δ. αν, ενδεικτικά, τα εν λόγω μέλη: α) παραβιάζουν με τις πράξεις ή παραλείψεις τους τις διατάξεις του παρόντος νόμου ή του Εσωτερικού Κανονισμού, β) παρεμποδίζουν με τις πράξεις ή τις παραλείψεις τους τη λειτουργία της Εταιρείας ή των θυγατρικών της με τρόπο που οι δραστηριότητες αυτών να παρακωλύονται αδικαιολόγητα ή να τίθεται σε κίνδυνο η επίτευξη των σκοπών τους, όπως ενδεικτικά, αν απουσιάζουν σε περισσότερες από τρεις (3) συνεχόμενες συνεδριάσεις, γ) επιδεικνύουν εμφανή απροθυμία ή αδυναμία εκτέλεσης των καθηκόντων τους κατά τρόπο αντίθετο από αυτόν που εύλογα αναμένεται από αυτούς, σύμφωνα με την εμπειρία και τα προσόντα τους. Αναφορικά με τα μέλη του Σ.Ε.Δ., το μέρος που πρότεινε τον διορισμό συγκεκριμένου προσώπου, σύμφωνα με τις διατάξεις του παρόντος άρθρου, είναι εν τέλει αρμόδιο να αποφασίσει και την ανάκληση του διορισμού του. Αν αποφασίσει ότι η ανάκληση δεν είναι δικαιολογημένη, το μέλος παραμένει στη θέση του. Επίσης, ανακαλείται αυτοδικαίως το μέλος που έχει ορίσει ο Υπουργός Εθνικής Οικονομίας και Οικονομικών, αν απωλέσει την ιδιότητα βάσει της οποίας διορίσθηκε. Το μέλος που ανακαλείται σύμφωνα με την παρούσα παράγραφο δεν δικαιούται αποζημίωση λόγω της ανάκλησης. Η θέση του μέλους που ανακαλείται ο διορισμός του κατά την παρούσα πληρούται σύμφωνα με τη διαδικασία της παρ. 2.»</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Διοικητικό Συμβούλιο - Τροποποίηση άρθρου 192 ν. 4389/2016</w:t>
      </w:r>
    </w:p>
    <w:p>
      <w:pPr>
        <w:spacing w:before="240" w:after="240"/>
        <w:rPr>
          <w:lang w:val="el" w:eastAsia="el"/>
        </w:rPr>
      </w:pPr>
      <w:r>
        <w:rPr>
          <w:lang w:val="el" w:eastAsia="el"/>
        </w:rPr>
        <w:t>Στο άρθρο 192 του ν. 4389/2016 (Α’ 94), περί Διοικητικού Συμβουλίου, επέρχονται οι ακόλουθες τροποποιήσεις: α) γίνονται νομοτεχνικές βελτιώσεις, β) οι αναφορές σε «Εποπτικό Συμβούλιο» αντικαθίστανται από τη συντομογραφία «Σ.Ε.Δ.», γ) στην παρ. 2: γα) στο πρώτο εδάφιο προστίθεται η λέξη «αποκλειστικά», γβ) στο δεύτερο εδάφιο προστίθεται η φράση «ή απαιτείται η προσυπογραφή και από το Σ.Ε.Δ.», γγ) στο τρίτο εδάφιο οι λέξεις «κ.ν. 2190/1920» αντικαθίστανται από τις λέξεις «ν. 4548/2018 (Α’ 104)», γδ) στην περ. ε) οι λέξεις «κ.ν. 2190/1920» αντικαθίστανται από τις λέξεις «ν. 4548/2018» και διαγράφονται οι λέξεις «εκτός του ΤΧΣ» και «πλην του ΤΧΣ», γε) στις περ. στ) και η) διαγράφονται οι αναφορές στο «ΤΧΣ», γστ) στην περ. ιγ) διαγράφεται η φράση «κατόπιν προσυπογραφής από το Εποπτικό Συμβούλιο», γζ) η περ. κβ) αντικαθίσταται, δ) στο προτελευταίο εδάφιο της παρ. 7 μετά τη φράση «και ως προς τις αποφάσεις του Σ.Ε.Δ.» προστίθεται η φράση «στο πλαίσιο των αρμοδιοτήτων του», ε) η παρ. 9 καταργείται, και το άρθρο 192 διαμορφώνεται ως εξής:</w:t>
      </w:r>
    </w:p>
    <w:p>
      <w:pPr>
        <w:spacing w:before="240" w:after="240"/>
        <w:rPr>
          <w:lang w:val="el" w:eastAsia="el"/>
        </w:rPr>
      </w:pPr>
      <w:r>
        <w:rPr>
          <w:lang w:val="el" w:eastAsia="el"/>
        </w:rPr>
        <w:t>«Άρθρο 192</w:t>
      </w:r>
    </w:p>
    <w:p>
      <w:pPr>
        <w:spacing w:before="240" w:after="240"/>
        <w:rPr>
          <w:lang w:val="el" w:eastAsia="el"/>
        </w:rPr>
      </w:pPr>
      <w:r>
        <w:rPr>
          <w:lang w:val="el" w:eastAsia="el"/>
        </w:rPr>
        <w:t>Διοικητικό Συμβούλιο</w:t>
      </w:r>
    </w:p>
    <w:p>
      <w:pPr>
        <w:spacing w:before="240" w:after="240"/>
        <w:rPr>
          <w:lang w:val="el" w:eastAsia="el"/>
        </w:rPr>
      </w:pPr>
      <w:r>
        <w:rPr>
          <w:lang w:val="el" w:eastAsia="el"/>
        </w:rPr>
        <w:t>1. Το διοικητικό συμβούλιο της Εταιρείας αποτελείται από πέντε (5) έως εννέα (9) μέλη, τα οποία εκλέγονται για τετραετή θητεία, όπως ορίζεται στο καταστατικό της, με απόφαση του Σ.Ε.Δ. και υπό τις προϋποθέσεις που θέτει ο εσωτερικός κανονισμός. Το Σ.Ε.Δ. διορίζει μεταξύ των μελών του διοικητικού συμβουλίου τον πρόεδρο και τον διευθύνοντα σύμβουλο. Πέραν του διορισμού του πρώτου διευθύνοντος συμβούλου της Εταιρείας, ο διορισμός του διευθύνοντος συμβούλου της πραγματοποιείται κατόπιν διαβούλευσης του Σ.Ε.Δ. με τα μη εκτελεστικά μέλη του διοικητικού συμβουλίου. Στην έναρξη της διαδικασίας επιλογής, το Σ.Ε.Δ. ζητά την απλή γνώμη του Υπουργού Εθνικής Οικονομίας και Οικονομικών επί των προτεινόμενων χαρακτηριστικών του προσώπου που θα διορισθεί ως διευθύνων σύμβουλος. Ο Υπουργός Εθνικής Οικονομίας και Οικονομικών παρέχει την ως άνω γνώμη εντός δέκα (10) εργάσιμων ημερών από την υποβολή του αιτήματος του Σ.Ε.Δ.. Με την παρέλευση της ως άνω προθεσμίας, το Σ.Ε.Δ. προχωρά στη διαδικασία επιλογής, ακόμα και αν η γνώμη δεν έχει δοθεί.</w:t>
      </w:r>
    </w:p>
    <w:p>
      <w:pPr>
        <w:spacing w:before="240" w:after="240"/>
        <w:rPr>
          <w:lang w:val="el" w:eastAsia="el"/>
        </w:rPr>
      </w:pPr>
      <w:r>
        <w:rPr>
          <w:lang w:val="el" w:eastAsia="el"/>
        </w:rPr>
        <w:t>Στο τέλος της διαδικασίας επιλογής το Σ.Ε.Δ. υποβάλλει στον Υπουργό Εθνικής Οικονομίας και Οικονομικών τελική λίστα με τους κατάλληλους υποψήφιους για τη θέση του διευθύνοντος συμβούλου και ο Υπουργός Εθνικής Οικονομίας και Οικονομικών παρέχει, εντός δέκα (10) εργάσιμων ημερών, την απλή γνώμη του επί των υποψηφιοτήτων. Με την παρέλευση της ως άνω προθεσμίας το Σ.Ε.Δ. προβαίνει στην επιλογή, ακόμα και αν η ανωτέρω γνώμη δεν έχει δοθεί. Πέραν του διευθύνοντος συμβούλου, το διοικητικό συμβούλιο μπορεί να διορίσει άλλο ένα (1) εκτελεστικό μέλος. Όλα τα υπόλοιπα μέλη του διοικητικού συμβουλίου είναι μη εκτελεστικά. Η διαδικασία επιλογής των μελών του διοικητικού συμβουλίου και ο καθορισμός της αμοιβής τους, όπως επίσης και η αξιολόγησή τους, αναφέρονται στο άρθρο 194 και αναλύονται περαιτέρω στον Εσωτερικό Κανονισμό. Η πολιτική αποδοχών των μελών του διοικητικού συμβουλίου καθορίζεται από το Σ.Ε.Δ., σύμφωνα με την περ. γ) της παρ. 4 του άρθρου 191.</w:t>
      </w:r>
    </w:p>
    <w:p>
      <w:pPr>
        <w:spacing w:before="240" w:after="240"/>
        <w:rPr>
          <w:lang w:val="el" w:eastAsia="el"/>
        </w:rPr>
      </w:pPr>
      <w:r>
        <w:rPr>
          <w:lang w:val="el" w:eastAsia="el"/>
        </w:rPr>
        <w:t>2. Το διοικητικό συμβούλιο είναι αποκλειστικά υπεύθυνο για τη διοίκηση της Εταιρείας και την επίτευξη των καταστατικών της σκοπών. Το διοικητικό συμβούλιο αποφασίζει επί όλων των θεμάτων που σχετίζονται με τη διαχείριση της Εταιρείας, εκτός από τα θέματα εκείνα που σύμφωνα με τις διατάξεις του παρόντος νόμου ανήκουν στην αρμοδιότητα του Σ.Ε.Δ., της γενικής συνέλευσης ή απαιτείται η προσυπογραφή και από το Σ.Ε.Δ.. Το διοικητικό συμβούλιο έχει τις αρμοδιότητες που αναφέρονται στο άρθρο 86 του ν. 4548/2018 (Α’ 104), καθώς και τις ακόλουθες ενδεικτικές αρμοδιότητες:</w:t>
      </w:r>
    </w:p>
    <w:p>
      <w:pPr>
        <w:spacing w:before="240" w:after="240"/>
        <w:rPr>
          <w:lang w:val="el" w:eastAsia="el"/>
        </w:rPr>
      </w:pPr>
      <w:r>
        <w:rPr>
          <w:lang w:val="el" w:eastAsia="el"/>
        </w:rPr>
        <w:t>α) Αναλαμβάνει συμβατικές υποχρεώσεις για λογαριασμό της Εταιρείας, συμπεριλαμβανομένης της ανάθεσης συμβάσεων για την προμήθεια αγαθών και υπηρεσιών.</w:t>
      </w:r>
    </w:p>
    <w:p>
      <w:pPr>
        <w:spacing w:before="240" w:after="240"/>
        <w:rPr>
          <w:lang w:val="el" w:eastAsia="el"/>
        </w:rPr>
      </w:pPr>
      <w:r>
        <w:rPr>
          <w:lang w:val="el" w:eastAsia="el"/>
        </w:rPr>
        <w:t>β) Διορίζει και ανακαλεί τον διευθυντή εσωτερικού ελέγχου και τον οικονομικό διευθυντή, σύμφωνα με τη διαδικασία που προβλέπεται στον Εσωτερικό Κανονισμό, διορίζει τον υπεύθυνο κανονιστικής συμμόρφωσης και, κατόπιν προηγούμενης προσυπογραφής του Σ.Ε.Δ., τον απαλλάσσει από τα καθήκοντά του.</w:t>
      </w:r>
    </w:p>
    <w:p>
      <w:pPr>
        <w:spacing w:before="240" w:after="240"/>
        <w:rPr>
          <w:lang w:val="el" w:eastAsia="el"/>
        </w:rPr>
      </w:pPr>
      <w:r>
        <w:rPr>
          <w:lang w:val="el" w:eastAsia="el"/>
        </w:rPr>
        <w:t>γ) Εγκρίνει τους γενικούς όρους και προϋποθέσεις για την απασχόληση του προσωπικού της Εταιρείας, συμπεριλαμβανομένης της πολιτικής αμοιβών, σύμφωνα με τον Εσωτερικό Κανονισμό. Η πολιτική αμοιβών πρέπει να είναι ανταγωνιστική, ώστε να προσελκύει πρόσωπα που διαθέτουν εμπειρία και ανάλογα προσόντα, καθώς και να ενθαρρύνει τη παραμονή τους στην Εταιρεία.</w:t>
      </w:r>
    </w:p>
    <w:p>
      <w:pPr>
        <w:spacing w:before="240" w:after="240"/>
        <w:rPr>
          <w:lang w:val="el" w:eastAsia="el"/>
        </w:rPr>
      </w:pPr>
      <w:r>
        <w:rPr>
          <w:lang w:val="el" w:eastAsia="el"/>
        </w:rPr>
        <w:t>δ) Εγκρίνει, κατόπιν πρότασης του διευθύνοντος συμβούλου, σε ετήσια βάση το επιχειρηματικό σχέδιο της Εταιρείας, το οποίο πρέπει σε κάθε περίπτωση να βασίζεται στις γενικές στρατηγικές κατευθύνσεις που περιλαμβάνονται στο στρατηγικό σχέδιο της Εταιρείας.</w:t>
      </w:r>
    </w:p>
    <w:p>
      <w:pPr>
        <w:spacing w:before="240" w:after="240"/>
        <w:rPr>
          <w:lang w:val="el" w:eastAsia="el"/>
        </w:rPr>
      </w:pPr>
      <w:r>
        <w:rPr>
          <w:lang w:val="el" w:eastAsia="el"/>
        </w:rPr>
        <w:t>ε) Αποφασίζει σχετικά με την άσκηση των δικαιωμάτων ψήφου της Εταιρείας, σύμφωνα με τις διατάξεις του ν. 4548/2018, συμπεριλαμβανομένων του διορισμού και της ανάκλησης οργάνων διοίκησης των άμεσων και λοιπών θυγατρικών μέσω της γενικής συνέλευσης αυτών. Το διοικητικό συμβούλιο της Εταιρείας ενημερώνει γραπτώς το Σ.Ε.Δ.: i) για τα κριτήρια επιλογής των υποψηφίων μελών των διοικητικών συμβουλίων των άμεσων και λοιπών θυγατρικών, για την εξέλιξη της διαδικασίας διορισμού, για τη λίστα υποψηφίων, καθώς και για την τελική επιλογή μελών για καθεμία από τις άμεσες ή λοιπές θυγατρικές, ii) για την ανάκληση, προ της λήξης της θητείας τους, του διορισμού των μελών των διοικητικών συμβουλίων των άμεσων και λοιπών θυγατρικών της Εταιρείας. Το τέταρτο εδάφιο της παρ. 4 του άρθρου 197 και συγκεκριμένα από τη φράση «Για τη διευκόλυνση της επιλογής» έως τη φράση «περαιτέρω στον Εσωτερικό Κανονισμό.», εφαρμόζεται αναλόγως και για την επιλογή υποψήφιων μελών για τα διοικητικά συμβούλια των άμεσων θυγατρικών της Εταιρείας.</w:t>
      </w:r>
    </w:p>
    <w:p>
      <w:pPr>
        <w:spacing w:before="240" w:after="240"/>
        <w:rPr>
          <w:lang w:val="el" w:eastAsia="el"/>
        </w:rPr>
      </w:pPr>
      <w:r>
        <w:rPr>
          <w:lang w:val="el" w:eastAsia="el"/>
        </w:rPr>
        <w:t>στ) Εγκρίνει: α) τυχόν απόσχιση περιουσιακών στοιχείων από μία άμεση θυγατρική της Εταιρείας σε οποιαδήποτε θυγατρική, β) τυχόν μεταβίβαση περιουσιακών στοιχείων από μία άμεση θυγατρική στο Ελληνικό Δημόσιο, κατόπιν πρότασης του διοικητικού συμβουλίου της εν λόγω άμεσης θυγατρικής και υπό την προϋπόθεση προσυπογραφής από το Σ.Ε.Δ.. Η παραπάνω μεταβίβαση πραγματοποιείται μόνο εφόσον έχει εκ των προτέρων εγκριθεί από τον Υπουργό Εθνικής Οικονομίας και Οικονομικών. Στο πλαίσιο της ανωτέρω αρμοδιότητας, το διοικητικό συμβούλιο εξειδικεύει την αναγκαιότητα της απόσχισης ή μεταβίβασης, τους όρους της, περιλαμβανομένων των δικαιωμάτων, υποχρεώσεων και εργασιακών σχέσεων που μεταβιβάζονται.</w:t>
      </w:r>
    </w:p>
    <w:p>
      <w:pPr>
        <w:spacing w:before="240" w:after="240"/>
        <w:rPr>
          <w:lang w:val="el" w:eastAsia="el"/>
        </w:rPr>
      </w:pPr>
      <w:r>
        <w:rPr>
          <w:lang w:val="el" w:eastAsia="el"/>
        </w:rPr>
        <w:t>ζ) Αποφασίζει την υλοποίηση επενδύσεων κατόπιν πρότασης της Επιτροπής Επενδύσεων και βάσει του Εσωτερικού Κανονισμού, σύμφωνα με το άρθρο 200.</w:t>
      </w:r>
    </w:p>
    <w:p>
      <w:pPr>
        <w:spacing w:before="240" w:after="240"/>
        <w:rPr>
          <w:lang w:val="el" w:eastAsia="el"/>
        </w:rPr>
      </w:pPr>
      <w:r>
        <w:rPr>
          <w:lang w:val="el" w:eastAsia="el"/>
        </w:rPr>
        <w:t>η) Εγκρίνει το σχέδιο αναδιάρθρωσης της ETAΔ και τυχόν σχέδια αναδιοργάνωσης των άμεσων θυγατρικών της Εταιρείας (πλην των συμμετοχών του στο μετοχικό κεφάλαιο άλλων εταιρειών).</w:t>
      </w:r>
    </w:p>
    <w:p>
      <w:pPr>
        <w:spacing w:before="240" w:after="240"/>
        <w:rPr>
          <w:lang w:val="el" w:eastAsia="el"/>
        </w:rPr>
      </w:pPr>
      <w:r>
        <w:rPr>
          <w:lang w:val="el" w:eastAsia="el"/>
        </w:rPr>
        <w:t>θ) Λαμβάνει κατάλληλα μέτρα για τη διασφάλιση συμμόρφωσης με τις αρχές εταιρικής διακυβέρνησης, διαφάνειας και εποπτείας, σύμφωνα με τις βέλτιστες διεθνείς πρακτικές και τις κατευθυντήριες γραμμές του ΟΟΣΑ.</w:t>
      </w:r>
    </w:p>
    <w:p>
      <w:pPr>
        <w:spacing w:before="240" w:after="240"/>
        <w:rPr>
          <w:lang w:val="el" w:eastAsia="el"/>
        </w:rPr>
      </w:pPr>
      <w:r>
        <w:rPr>
          <w:lang w:val="el" w:eastAsia="el"/>
        </w:rPr>
        <w:t>ι) Υποβάλλει στο Σ.Ε.Δ. τριμηνιαίες εκθέσεις για την τήρηση των κανόνων της εταιρικής διακυβέρνησης του παρόντος νόμου και του Εσωτερικού Κανονισμού της Εταιρείας, όπως ειδικότερα αναλύονται στον Εσωτερικό Κανονισμό.</w:t>
      </w:r>
    </w:p>
    <w:p>
      <w:pPr>
        <w:spacing w:before="240" w:after="240"/>
        <w:rPr>
          <w:lang w:val="el" w:eastAsia="el"/>
        </w:rPr>
      </w:pPr>
      <w:r>
        <w:rPr>
          <w:lang w:val="el" w:eastAsia="el"/>
        </w:rPr>
        <w:t>ια) Υποβάλλει προς έγκριση στη γενική συνέλευση του μοναδικού μετόχου τις οικονομικές καταστάσεις της Εταιρείας.</w:t>
      </w:r>
    </w:p>
    <w:p>
      <w:pPr>
        <w:spacing w:before="240" w:after="240"/>
        <w:rPr>
          <w:lang w:val="el" w:eastAsia="el"/>
        </w:rPr>
      </w:pPr>
      <w:r>
        <w:rPr>
          <w:lang w:val="el" w:eastAsia="el"/>
        </w:rPr>
        <w:t>ιβ) Καταρτίζει και υποβάλλει στη γενική συνέλευση του μοναδικού μετόχου ετήσια έκθεση αναφορικά με τα πεπραγμένα της Εταιρείας. Η εν λόγω έκθεση υποβάλλεται ταυτόχρονα στη Βουλή και συζητείται ενώπιον της αρμόδιας Επιτροπής αυτής, σύμφωνα με το άρθρο 202.</w:t>
      </w:r>
    </w:p>
    <w:p>
      <w:pPr>
        <w:spacing w:before="240" w:after="240"/>
        <w:rPr>
          <w:lang w:val="el" w:eastAsia="el"/>
        </w:rPr>
      </w:pPr>
      <w:r>
        <w:rPr>
          <w:lang w:val="el" w:eastAsia="el"/>
        </w:rPr>
        <w:t>ιγ) Προτείνει στη γενική συνέλευση του μοναδικού μετόχου την αύξηση του μετοχικού κεφαλαίου της Εταιρείας.</w:t>
      </w:r>
    </w:p>
    <w:p>
      <w:pPr>
        <w:spacing w:before="240" w:after="240"/>
        <w:rPr>
          <w:lang w:val="el" w:eastAsia="el"/>
        </w:rPr>
      </w:pPr>
      <w:r>
        <w:rPr>
          <w:lang w:val="el" w:eastAsia="el"/>
        </w:rPr>
        <w:t>ιδ) Προτείνει στη γενική συνέλευση του μοναδικού μετόχου, κατόπιν προσυπογραφής από το Σ.Ε.Δ., την τροποποίηση του καταστατικού της Εταιρείας.</w:t>
      </w:r>
    </w:p>
    <w:p>
      <w:pPr>
        <w:spacing w:before="240" w:after="240"/>
        <w:rPr>
          <w:lang w:val="el" w:eastAsia="el"/>
        </w:rPr>
      </w:pPr>
      <w:r>
        <w:rPr>
          <w:lang w:val="el" w:eastAsia="el"/>
        </w:rPr>
        <w:t>ιε) Προτείνει στη γενική συνέλευση του μοναδικού μετόχου, κατόπιν προσυπογραφής από το Σ.Ε.Δ., τη σύσταση νέων άμεσων θυγατρικών της Εταιρείας.</w:t>
      </w:r>
    </w:p>
    <w:p>
      <w:pPr>
        <w:spacing w:before="240" w:after="240"/>
        <w:rPr>
          <w:lang w:val="el" w:eastAsia="el"/>
        </w:rPr>
      </w:pPr>
      <w:r>
        <w:rPr>
          <w:lang w:val="el" w:eastAsia="el"/>
        </w:rPr>
        <w:t>ιστ) Συντάσσει τροποποιήσεις του Εσωτερικού Κανονισμού, τις οποίες με την προϋπόθεση προσυπογραφής από το Σ.Ε.Δ., υποβάλλει προς έγκριση στη γενική συνέλευση του μοναδικού μετόχου.</w:t>
      </w:r>
    </w:p>
    <w:p>
      <w:pPr>
        <w:spacing w:before="240" w:after="240"/>
        <w:rPr>
          <w:lang w:val="el" w:eastAsia="el"/>
        </w:rPr>
      </w:pPr>
      <w:r>
        <w:rPr>
          <w:lang w:val="el" w:eastAsia="el"/>
        </w:rPr>
        <w:t>ιζ) Υποβάλλει προς έγκριση στη γενική συνέλευση του μοναδικού μετόχου το στρατηγικό σχέδιο της Εταιρείας.</w:t>
      </w:r>
    </w:p>
    <w:p>
      <w:pPr>
        <w:spacing w:before="240" w:after="240"/>
        <w:rPr>
          <w:lang w:val="el" w:eastAsia="el"/>
        </w:rPr>
      </w:pPr>
      <w:r>
        <w:rPr>
          <w:lang w:val="el" w:eastAsia="el"/>
        </w:rPr>
        <w:t>ιη) Ασκεί όλες τις αρμοδιότητες και τα καθήκοντα που προβλέπονται στον παρόντα νόμο και την εφαρμοστέα νομοθεσία.</w:t>
      </w:r>
    </w:p>
    <w:p>
      <w:pPr>
        <w:spacing w:before="240" w:after="240"/>
        <w:rPr>
          <w:lang w:val="el" w:eastAsia="el"/>
        </w:rPr>
      </w:pPr>
      <w:r>
        <w:rPr>
          <w:lang w:val="el" w:eastAsia="el"/>
        </w:rPr>
        <w:t>ιθ) Αποφασίζει τη σύσταση ενός ή περισσοτέρων ελεγκτικών ή συμβουλευτικών οργάνων της Εταιρείας (όπως επιτροπή εσωτερικού ελέγχου, η οποία αποτελείται από μη εκτελεστικά μέλη του διοικητικού συμβουλίου και επιτροπή επενδύσεων), καθορίζοντας τους όρους και τις προϋποθέσεις του διορισμού των μελών τους και θέτοντας τις αρμοδιότητες των ως άνω οργάνων.</w:t>
      </w:r>
    </w:p>
    <w:p>
      <w:pPr>
        <w:spacing w:before="240" w:after="240"/>
        <w:rPr>
          <w:lang w:val="el" w:eastAsia="el"/>
        </w:rPr>
      </w:pPr>
      <w:r>
        <w:rPr>
          <w:lang w:val="el" w:eastAsia="el"/>
        </w:rPr>
        <w:t>κ) Επιβλέπει την εφαρμογή του ετήσιου επιχειρηματικού σχεδίου της Εταιρείας.</w:t>
      </w:r>
    </w:p>
    <w:p>
      <w:pPr>
        <w:spacing w:before="240" w:after="240"/>
        <w:rPr>
          <w:lang w:val="el" w:eastAsia="el"/>
        </w:rPr>
      </w:pPr>
      <w:r>
        <w:rPr>
          <w:lang w:val="el" w:eastAsia="el"/>
        </w:rPr>
        <w:t>κα) Επιβλέπει τη συμμόρφωση με τους κανόνες της εταιρικής διακυβέρνησης που τίθενται στον παρόντα νόμο και τον Εσωτερικό Κανονισμό.</w:t>
      </w:r>
    </w:p>
    <w:p>
      <w:pPr>
        <w:spacing w:before="240" w:after="240"/>
        <w:rPr>
          <w:lang w:val="el" w:eastAsia="el"/>
        </w:rPr>
      </w:pPr>
      <w:r>
        <w:rPr>
          <w:lang w:val="el" w:eastAsia="el"/>
        </w:rPr>
        <w:t>κβ) Θέτει ετήσια στοχοθεσία για τον διευθύνοντα σύμβουλο που ακολουθεί το εγκεκριμένο στρατηγικό σχέδιο, μετά από σχετική εισήγηση του διευθύνοντος συμβούλου και, στη βάση αυτής, αξιολογεί την απόδοση του διευθύνοντος συμβούλου του διοικητικού συμβουλίου και προτείνει στο Σ.Ε.Δ. την ανάκληση αυτού.</w:t>
      </w:r>
    </w:p>
    <w:p>
      <w:pPr>
        <w:spacing w:before="240" w:after="240"/>
        <w:rPr>
          <w:lang w:val="el" w:eastAsia="el"/>
        </w:rPr>
      </w:pPr>
      <w:r>
        <w:rPr>
          <w:lang w:val="el" w:eastAsia="el"/>
        </w:rPr>
        <w:t>3. Ο Πρόεδρος ή ο νόμιμος αναπληρωτής του, καθώς και ο διευθύνων σύμβουλος έχουν τις αρμοδιότητες που προβλέπονται στο Καταστατικό της Εταιρείας και τον Εσωτερικό Κανονισμό.</w:t>
      </w:r>
    </w:p>
    <w:p>
      <w:pPr>
        <w:spacing w:before="240" w:after="240"/>
        <w:rPr>
          <w:lang w:val="el" w:eastAsia="el"/>
        </w:rPr>
      </w:pPr>
      <w:r>
        <w:rPr>
          <w:lang w:val="el" w:eastAsia="el"/>
        </w:rPr>
        <w:t>4. Ένας (1) εκπρόσωπος που ορίζεται από κοινού από την Ευρωπαϊκή Επιτροπή και τον Ευρωπαϊκό Μηχανισμό Σταθερότητας παρευρίσκεται στις συνεδριάσεις του Διοικητικού Συμβουλίου της Εταιρείας, ως παρατηρητής χωρίς δικαίωμα ψήφου. Ο ως άνω εκπρόσωπος ενημερώνεται πλήρως επί των θεμάτων της ημερήσιας διάταξης και μπορεί να ζητήσει εγγράφως από το Διοικητικό Συμβούλιο κάθε πληροφορία επί των θεμάτων που σχετίζονται με τη λειτουργία της Εταιρείας. Η εν λόγω ενημέρωση παρέχεται σε αυτόν χωρίς αδικαιολόγητη καθυστέρηση. Η θητεία του εν λόγω εκπροσώπου είναι τέσσερα (4) συναπτά έτη και μπορεί να ανανεώνεται για μία ακόμη φορά. Σε περίπτωση κωλύματος του εκπροσώπου που προβλέπεται στο πρώτο εδάφιο, στις συνεδριάσεις του Διοικητικού Συμβουλίου της Εταιρείας μπορεί να παρευρίσκεται ως παρατηρητής χωρίς δικαίωμα ψήφου, ο αναπληρωτής του, ο οποίος ορίζεται αποκλειστικά για τον σκοπό αυτόν από κοινού από την Ευρωπαϊκή Επιτροπή και τον Ευρωπαϊκό Μηχανισμό Σταθερότητας.</w:t>
      </w:r>
    </w:p>
    <w:p>
      <w:pPr>
        <w:spacing w:before="240" w:after="240"/>
        <w:rPr>
          <w:lang w:val="el" w:eastAsia="el"/>
        </w:rPr>
      </w:pPr>
      <w:r>
        <w:rPr>
          <w:lang w:val="el" w:eastAsia="el"/>
        </w:rPr>
        <w:t>5. Το Διοικητικό Συμβούλιο βρίσκεται σε απαρτία όταν παρίστανται τουλάχιστον τρία (3) μέλη. Κάθε μέλος του Διοικητικού Συμβουλίου έχει μία ψήφο. Οι αποφάσεις του Διοικητικού Συμβουλίου λαμβάνονται με την πλειοψηφία των παρόντων μελών. Σε περίπτωση ισοψηφίας, υπερισχύει η ψήφος του Προέδρου. Σε περίπτωση που ο εκπρόσωπος της Ευρωπαϊκής Επιτροπής και του Ευρωπαϊκού Μηχανισμού Σταθερότητας έχει προσκληθεί να συμμετάσχει σύμφωνα με τα όσα αναφέρονται στην προηγούμενη παράγραφο, η απουσία του δεν επηρεάζει τη νόμιμη συγκρότηση του Διοικητικού Συμβουλίου. Αν απουσιάζουν μέλη του Διοικητικού Συμβουλίου λόγω θανάτου, παραίτησης ή λόγω απώλειας της ιδιότητάς τους για άλλο λόγο, τα απομένοντα μέλη αυτού δύνανται να εκτελούν προσωρινά τις αρμοδιότητες του Διοικητικού Συμβουλίου, υπό την προϋπόθεση ότι υπάρχει η απαρτία της παρούσας παραγράφου. Η κενή θέση πρέπει να αναπληρώνεται εντός εξήντα (60) ημερών με τον διορισμό νέου μέλους και σύμφωνα με τη διαδικασία που προβλέπεται στον παρόντα νόμο και μέχρι τη λήξη της θητείας του μέλους που αντικαθίσταται.</w:t>
      </w:r>
    </w:p>
    <w:p>
      <w:pPr>
        <w:spacing w:before="240" w:after="240"/>
        <w:rPr>
          <w:lang w:val="el" w:eastAsia="el"/>
        </w:rPr>
      </w:pPr>
      <w:r>
        <w:rPr>
          <w:lang w:val="el" w:eastAsia="el"/>
        </w:rPr>
        <w:t>6. Τα κωλύματα, ασυμβίβαστα και οι περιπτώσεις για τις οποίες προβλέπεται έκπτωση από το αξίωμα του μέλους του διοικητικού συμβουλίου αναφέρονται στο άρθρο 194 και λεπτομερώς στον Εσωτερικό Κανονισμό. Ενδεικτικά τα μέλη του διοικητικού συμβουλίου δεν επιτρέπεται να ενεργούν κατ’ επάγγελμα πράξεις, είτε ατομικά είτε με τη συνεργασία τρίτων, σε τομείς σχετικούς με τις δραστηριότητες της Εταιρείας, όπως αναφέρονται στο καταστατικό της ή να διεξάγουν δραστηριότητες όμοιες με τους ως άνω σκοπούς ή να συμμετέχουν με οποιονδήποτε τρόπο σε εταιρείες που επιδιώκουν αυτούς τους σκοπούς χωρίς την προηγούμενη έγκριση του Σ.Ε.Δ.. Σε περίπτωση παραβίασης αυτής της υποχρέωσης, η Εταιρεία δικαιούται αποζημίωση για κάθε θετική ή αποθετική ζημία.</w:t>
      </w:r>
    </w:p>
    <w:p>
      <w:pPr>
        <w:spacing w:before="240" w:after="240"/>
        <w:rPr>
          <w:lang w:val="el" w:eastAsia="el"/>
        </w:rPr>
      </w:pPr>
      <w:r>
        <w:rPr>
          <w:lang w:val="el" w:eastAsia="el"/>
        </w:rPr>
        <w:t>7. Εφόσον οι αποφάσεις του διοικητικού συμβουλίου λαμβάνονται σύμφωνα με τις ρυθμίσεις του παρόντος νόμου, του Εσωτερικού Κανονισμού και της ισχύουσας νομοθεσίας, λογίζεται ότι είναι σύμφωνες με τον σκοπό της Εταιρείας, όπως αυτός προβλέπεται στο άρθρο 185. Τα μέλη του διοικητικού συμβουλίου δεν υπέχουν αστική ευθύνη έναντι τρίτων για πράξεις ή παραλείψεις κατά την άσκηση των καθηκόντων τους, παρά μόνο για δόλο ή βαρεία αμέλεια. Στο μέτρο που απόφαση του διοικητικού συμβουλίου έχει καταστεί αντικείμενο ελέγχου του Ελεγκτικού Συνεδρίου, η απόφαση του Ελεγκτικού Συνεδρίου είναι δεσμευτική σε κάθε αστικό και ποινικό δικαστήριο, αποκλειστικά για τα θέματα που έχουν ελεγχθεί από το Ελεγκτικό Συνέδριο με βάση στοιχεία που έχουν υποβληθεί. Σε κάθε περίπτωση μήνυσης, έγκλησης, καταγγελίας ή αναφοράς για πράξεις ή παραλείψεις των μελών του διοικητικού συμβουλίου της Εταιρείας κατά την άσκηση των καθηκόντων τους, επιλαμβάνεται ο Εισαγγελέας του Αρείου Πάγου αυτοπροσώπως, ο οποίος, αν κρίνει ότι τα παραπάνω χρήζουν προκαταρκτικής εξέτασης, την εκτελεί αυτοπροσώπως ή την αναθέτει σε έναν εκ των Αντεισαγγελέων του Αρείου Πάγου. Για τα μέλη του Σ.Ε.Δ., ως προς την άσκηση των καθηκόντων τους, εφαρμόζονται αναλόγως οι διατάξεις του παρόντος νόμου:</w:t>
      </w:r>
    </w:p>
    <w:p>
      <w:pPr>
        <w:spacing w:before="240" w:after="240"/>
        <w:rPr>
          <w:lang w:val="el" w:eastAsia="el"/>
        </w:rPr>
      </w:pPr>
      <w:r>
        <w:rPr>
          <w:lang w:val="el" w:eastAsia="el"/>
        </w:rPr>
        <w:t>α) για την οριοθέτηση και τον περιορισμό της ευθύνης των μελών του διοικητικού συμβουλίου,</w:t>
      </w:r>
    </w:p>
    <w:p>
      <w:pPr>
        <w:spacing w:before="240" w:after="240"/>
        <w:rPr>
          <w:lang w:val="el" w:eastAsia="el"/>
        </w:rPr>
      </w:pPr>
      <w:r>
        <w:rPr>
          <w:lang w:val="el" w:eastAsia="el"/>
        </w:rPr>
        <w:t>β) για τη διαδικασία που τηρείται ως προς τα μέλη του διοικητικού συμβουλίου σε περίπτωση μήνυσης, έγκλησης, καταγγελίας ή αναφοράς για πράξεις ή παραλείψεις τους, καθώς και</w:t>
      </w:r>
    </w:p>
    <w:p>
      <w:pPr>
        <w:spacing w:before="240" w:after="240"/>
        <w:rPr>
          <w:lang w:val="el" w:eastAsia="el"/>
        </w:rPr>
      </w:pPr>
      <w:r>
        <w:rPr>
          <w:lang w:val="el" w:eastAsia="el"/>
        </w:rPr>
        <w:t>γ) για όλα εν γένει τα θέματα που διαλαμβάνουν οι διατάξεις της παρούσας παραγράφου.</w:t>
      </w:r>
    </w:p>
    <w:p>
      <w:pPr>
        <w:spacing w:before="240" w:after="240"/>
        <w:rPr>
          <w:lang w:val="el" w:eastAsia="el"/>
        </w:rPr>
      </w:pPr>
      <w:r>
        <w:rPr>
          <w:lang w:val="el" w:eastAsia="el"/>
        </w:rPr>
        <w:t>Το τεκμήριο συμφωνίας προς τον σκοπό της Εταιρείας, που τίθεται με το πρώτο εδάφιο της παρούσας παραγράφου, ισχύει και ως προς τις αποφάσεις του Σ.Ε.Δ., στο πλαίσιο των αρμοδιοτήτων του, εφόσον λαμβάνονται, σύμφωνα με την ισχύουσα νομοθεσία και στο πλαίσιο των αποφάσεων της γενικής συνέλευσης, συμπεριλαμβανομένων των κανονισμών που έχουν εγκριθεί από αυτή. Κατά τα λοιπά, οι γενικές διατάξεις για την οφειλόμενη επιμέλεια και την έκταση της ευθύνης των μελών του διοικητικού συμβουλίου ανώνυμης εταιρείας έναντι της εταιρείας εφαρμόζονται αναλόγως και για τα μέλη του Σ.Ε.Δ..</w:t>
      </w:r>
    </w:p>
    <w:p>
      <w:pPr>
        <w:spacing w:before="240" w:after="240"/>
        <w:rPr>
          <w:lang w:val="el" w:eastAsia="el"/>
        </w:rPr>
      </w:pPr>
      <w:r>
        <w:rPr>
          <w:lang w:val="el" w:eastAsia="el"/>
        </w:rPr>
        <w:t>8. Οι εμπειρογνώμονες, τα μέλη Συμβουλίων Εμπειρογνωμόνων ή τα μέλη άλλων γνωμοδοτικών οργάνων της Εταιρείας και των άμεσων θυγατρικών της δεν υπέχουν αστική ή ποινική ευθύνη για γνωμοδοτήσεις τους, εφόσον οι τελευταίες έχουν συνταχθεί σύμφωνα με τις προβλεπόμενες από τον νόμο διαδικασίες ή τα οριζόμενα στους εσωτερικούς κανονισμούς και τα καταστατικά τους, γεγονός που τεκμαίρεται αν έχει ακολουθήσει θετικός έλεγχος του Ελεγκτικού Συνεδρίου.</w:t>
      </w:r>
    </w:p>
    <w:p>
      <w:pPr>
        <w:spacing w:before="240" w:after="240"/>
        <w:rPr>
          <w:lang w:val="el" w:eastAsia="el"/>
        </w:rPr>
      </w:pPr>
      <w:r>
        <w:rPr>
          <w:lang w:val="el" w:eastAsia="el"/>
        </w:rPr>
        <w:t>9. Καταργείται.»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Οικονομικές καταστάσεις - Τροποποίηση παρ. 1 και 2 άρθρου 195 ν. 4389/2016</w:t>
      </w:r>
    </w:p>
    <w:p>
      <w:pPr>
        <w:spacing w:before="240" w:after="240"/>
        <w:rPr>
          <w:lang w:val="el" w:eastAsia="el"/>
        </w:rPr>
      </w:pPr>
      <w:r>
        <w:rPr>
          <w:lang w:val="el" w:eastAsia="el"/>
        </w:rPr>
        <w:t>Στο άρθρο 195 του ν. 4389/2016 (Α’ 94), περί οικονομικών καταστάσεων, επέρχονται οι ακόλουθες τροποποιήσεις: α) γίνονται νομοτεχνικές βελτιώσεις, β) στο πρώτο εδάφιο της παρ. 1, η φράση «η οποία είναι υπεύθυνη και για την απαλλαγή των ελεγκτών από κάθε ευθύνη, σύμφωνα με όσα ορίζονται στον κ.ν. 2190/1920» διαγράφεται, γ) στην παρ. 2 η φράση «υποβάλλονται στο Εποπτικό Συμβούλιο και» αντικαθίσταται από τη φράση «αποστέλλονται στο Συμβούλιο Εταιρικής Διακυβέρνησης και κατόπιν», και το άρθρο 195 διαμορφώνεται ως εξής:</w:t>
      </w:r>
    </w:p>
    <w:p>
      <w:pPr>
        <w:spacing w:before="240" w:after="240"/>
        <w:rPr>
          <w:lang w:val="el" w:eastAsia="el"/>
        </w:rPr>
      </w:pPr>
      <w:r>
        <w:rPr>
          <w:lang w:val="el" w:eastAsia="el"/>
        </w:rPr>
        <w:t>«Άρθρο 195</w:t>
      </w:r>
    </w:p>
    <w:p>
      <w:pPr>
        <w:spacing w:before="240" w:after="240"/>
        <w:rPr>
          <w:lang w:val="el" w:eastAsia="el"/>
        </w:rPr>
      </w:pPr>
      <w:r>
        <w:rPr>
          <w:lang w:val="el" w:eastAsia="el"/>
        </w:rPr>
        <w:t>Οικονομικές καταστάσεις</w:t>
      </w:r>
    </w:p>
    <w:p>
      <w:pPr>
        <w:spacing w:before="240" w:after="240"/>
        <w:rPr>
          <w:lang w:val="el" w:eastAsia="el"/>
        </w:rPr>
      </w:pPr>
      <w:r>
        <w:rPr>
          <w:lang w:val="el" w:eastAsia="el"/>
        </w:rPr>
        <w:t>1. Οι ελεγμένες ετήσιες εταιρικές και ενοποιημένες οικονομικές καταστάσεις και εκθέσεις της εταιρείας εγκρίνονται από τη γενική συνέλευσή της. Οι εξαμηνιαίες ενδιάμεσες οικονομικές καταστάσεις εγκρίνονται από το διοικητικό συμβούλιο της εταιρείας και συνοδεύονται από έκθεση επισκόπησης των ορκωτών ελεγκτών λογιστών.</w:t>
      </w:r>
    </w:p>
    <w:p>
      <w:pPr>
        <w:spacing w:before="240" w:after="240"/>
        <w:rPr>
          <w:lang w:val="el" w:eastAsia="el"/>
        </w:rPr>
      </w:pPr>
      <w:r>
        <w:rPr>
          <w:lang w:val="el" w:eastAsia="el"/>
        </w:rPr>
        <w:t>2. Το διοικητικό συμβούλιο συντάσσει, επίσης, τριμηνιαίες αναφορές επί των πεπραγμένων και των οικονομικών καταστάσεων της Εταιρείας που περιλαμβάνουν αναλυτική κατάσταση του συνόλου των εσόδων και καταστάσεις χρηματοροών και οικονομικής θέσης, οι οποίες αποστέλλονται στο Συμβούλιο Εταιρικής Διακυβέρνησης και κατόπιν αναρτώνται στην ιστοσελίδα της Εταιρείας εντός ενενήντα (90) ημερών από το τέλος κάθε τριμήνου.</w:t>
      </w:r>
    </w:p>
    <w:p>
      <w:pPr>
        <w:spacing w:before="240" w:after="240"/>
        <w:rPr>
          <w:lang w:val="el" w:eastAsia="el"/>
        </w:rPr>
      </w:pPr>
      <w:r>
        <w:rPr>
          <w:lang w:val="el" w:eastAsia="el"/>
        </w:rPr>
        <w:t>3. Οι ετήσιες οικονομικές καταστάσεις υποβάλλονται σε διατυπώσεις δημοσιότητας, όπως ο νόμος κάθε φορά ορίζει.»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Πειθαρχικό συμβούλιο Εταιρείας Ακινήτων Δημοσίου Α.Ε. - Προσθήκη παρ. 15 στο άρθρο 196 του ν. 4389/2016</w:t>
      </w:r>
    </w:p>
    <w:p>
      <w:pPr>
        <w:spacing w:before="240" w:after="240"/>
        <w:rPr>
          <w:lang w:val="el" w:eastAsia="el"/>
        </w:rPr>
      </w:pPr>
      <w:r>
        <w:rPr>
          <w:lang w:val="el" w:eastAsia="el"/>
        </w:rPr>
        <w:t>Στο άρθρο 196 του ν. 4389/2016 (Α’ 94) προστίθεται παρ. 15 ως εξής:</w:t>
      </w:r>
    </w:p>
    <w:p>
      <w:pPr>
        <w:spacing w:before="240" w:after="240"/>
        <w:rPr>
          <w:lang w:val="el" w:eastAsia="el"/>
        </w:rPr>
      </w:pPr>
      <w:r>
        <w:rPr>
          <w:lang w:val="el" w:eastAsia="el"/>
        </w:rPr>
        <w:t>«1 5. Ο πειθαρχικός έλεγχος του προσωπικού της ΕΤ.Α.Δ. ασκείται από το πειθαρχικό της συμβούλιο. Σε αυτό συμμετέχει ο Διευθυντής Κανονιστικής Συμμόρφωσης ή Ανθρώπινου Δυναμικού της Ελληνικής Εταιρείας Συμμετοχών και Περιουσίας ως πρόεδρος, ένα (1) ανεξάρτητο μη εκτελεστικό μέλος του διοικητικού συμβουλίου της ΕΤ.Α.Δ. ως μέλος και ο Διευθυντής Προσωπικού της ΕΤ.Α.Δ..»</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Διανομή κερδών και ζητήματα διαφάνειας - Τροποποίηση παρ. 1 άρθρου 199 και αντικατάσταση παρ. 1 άρθρου 202</w:t>
      </w:r>
    </w:p>
    <w:p>
      <w:pPr>
        <w:spacing w:before="240" w:after="240"/>
        <w:rPr>
          <w:lang w:val="el" w:eastAsia="el"/>
        </w:rPr>
      </w:pPr>
      <w:r>
        <w:rPr>
          <w:b/>
          <w:bCs/>
          <w:lang w:val="el" w:eastAsia="el"/>
        </w:rPr>
        <w:t>ν. 4389/2016</w:t>
      </w:r>
    </w:p>
    <w:p>
      <w:pPr>
        <w:pStyle w:val="MainText"/>
        <w:spacing w:before="120" w:after="0"/>
        <w:rPr>
          <w:lang w:val="el" w:eastAsia="el"/>
        </w:rPr>
      </w:pPr>
      <w:r>
        <w:rPr>
          <w:b/>
          <w:bCs/>
          <w:lang w:val="el" w:eastAsia="el"/>
        </w:rPr>
        <w:t>1.</w:t>
      </w:r>
      <w:r>
        <w:rPr>
          <w:lang w:val="el" w:eastAsia="el"/>
        </w:rPr>
        <w:t xml:space="preserve"> Το εισαγωγικό εδάφιο της περ. β) της παρ. 1 του άρθρου 199 του ν. 4389/2016 (Α’ 94), περί διανομής κερδών, αντικαθίσταται, στην υποπερ. βα) αφαιρούνται οι λέξεις «να», στην υποπερ. ββ) προστίθεται δεύτερο εδάφιο, και το άρθρο 199 διαμορφώνεται ως εξής:</w:t>
      </w:r>
    </w:p>
    <w:p>
      <w:pPr>
        <w:spacing w:before="240" w:after="240"/>
        <w:rPr>
          <w:lang w:val="el" w:eastAsia="el"/>
        </w:rPr>
      </w:pPr>
      <w:r>
        <w:rPr>
          <w:lang w:val="el" w:eastAsia="el"/>
        </w:rPr>
        <w:t>«Άρθρο 199</w:t>
      </w:r>
    </w:p>
    <w:p>
      <w:pPr>
        <w:spacing w:before="240" w:after="240"/>
        <w:rPr>
          <w:lang w:val="el" w:eastAsia="el"/>
        </w:rPr>
      </w:pPr>
      <w:r>
        <w:rPr>
          <w:lang w:val="el" w:eastAsia="el"/>
        </w:rPr>
        <w:t>Διανομή κερδών</w:t>
      </w:r>
    </w:p>
    <w:p>
      <w:pPr>
        <w:spacing w:before="240" w:after="240"/>
        <w:rPr>
          <w:lang w:val="el" w:eastAsia="el"/>
        </w:rPr>
      </w:pPr>
      <w:r>
        <w:rPr>
          <w:lang w:val="el" w:eastAsia="el"/>
        </w:rPr>
        <w:t>1. Με την επιφύλαξη της παρ. 2, η διανομή των κερδών της Εταιρείας πραγματοποιείται σύμφωνα με τη μερισμα- τική πολιτική, η οποία αποτελεί μέρος του Εσωτερικού Κανονισμού και με την οποία διασφαλίζεται η ακόλουθη διανομή:</w:t>
      </w:r>
    </w:p>
    <w:p>
      <w:pPr>
        <w:spacing w:before="240" w:after="240"/>
        <w:rPr>
          <w:lang w:val="el" w:eastAsia="el"/>
        </w:rPr>
      </w:pPr>
      <w:r>
        <w:rPr>
          <w:lang w:val="el" w:eastAsia="el"/>
        </w:rPr>
        <w:t>α) ποσοστό πενήντα τοις εκατό (50%) των κερδών της Εταιρείας καταβάλλεται ως μέρισμα στο Ελληνικό Δημόσιο και διατίθεται σύμφωνα με τον ν. 4336/2015, και β) από το υπολειπόμενο πενήντα τοις εκατό (50%):</w:t>
      </w:r>
    </w:p>
    <w:p>
      <w:pPr>
        <w:spacing w:before="240" w:after="240"/>
        <w:rPr>
          <w:lang w:val="el" w:eastAsia="el"/>
        </w:rPr>
      </w:pPr>
      <w:r>
        <w:rPr>
          <w:lang w:val="el" w:eastAsia="el"/>
        </w:rPr>
        <w:t>αα) Ένα μέρος αποδίδεται ως μέρισμα στο Ελληνικό Δημόσιο και χρησιμοποιείται από το Ελληνικό Δημόσιο για επενδύσεις, σύμφωνα με την παρ. 3 του άρθρου 200 του παρόντος νόμου, και</w:t>
      </w:r>
    </w:p>
    <w:p>
      <w:pPr>
        <w:spacing w:before="240" w:after="240"/>
        <w:rPr>
          <w:lang w:val="el" w:eastAsia="el"/>
        </w:rPr>
      </w:pPr>
      <w:r>
        <w:rPr>
          <w:lang w:val="el" w:eastAsia="el"/>
        </w:rPr>
        <w:t>ββ) Ένα μέρος θα χρησιμοποιείται από την Εταιρεία για επενδύσεις σύμφωνα με την παρ. 2 του άρθρου 200 του παρόντος νόμου και δύναται, επίσης, να διακρατηθεί για να καλυφθούν πιθανές μελλοντικές ζημιές. Η εταιρεία δύναται να αναθέτει, συνάπτοντας σύμβαση παροχής υπηρεσιών, την επένδυση μέρους των κεφαλαίων που είναι διαθέσιμα προς επένδυση, σύμφωνα με την παρούσα υποπερίπτωση, στο Επενδυτικό Ταμείο του άρθρου 203Β ή να εισφέρει τα κεφάλαια αυτά στο Επενδυτικό Ταμείο προσαυξάνοντας το προς επένδυση κεφάλαιό του.</w:t>
      </w:r>
    </w:p>
    <w:p>
      <w:pPr>
        <w:spacing w:before="240" w:after="240"/>
        <w:rPr>
          <w:lang w:val="el" w:eastAsia="el"/>
        </w:rPr>
      </w:pPr>
      <w:r>
        <w:rPr>
          <w:lang w:val="el" w:eastAsia="el"/>
        </w:rPr>
        <w:t>Τα κέρδη της Εταιρείας υπολογίζονται, όπως προβλέ- πεται στον Εσωτερικό Κανονισμό, στο κεφάλαιο «Πρότυπα χρηματοοικονομικής αναφοράς και πλαίσιο για την προετοιμασία της χρηματοοικονομικής αναφοράς». Η διανομή των κερδών της Εταιρείας, σύμφωνα με τις διατάξεις του παρόντος άρθρου και του άρθρου 200, εγκρίνεται από την ετήσια τακτική γενική συνέλευση.</w:t>
      </w:r>
    </w:p>
    <w:p>
      <w:pPr>
        <w:spacing w:before="240" w:after="240"/>
        <w:rPr>
          <w:lang w:val="el" w:eastAsia="el"/>
        </w:rPr>
      </w:pPr>
      <w:r>
        <w:rPr>
          <w:lang w:val="el" w:eastAsia="el"/>
        </w:rPr>
        <w:t>2. Οι διατάξεις του άρθρου 12 του ν. 3864/2010 και οι διατάξεις των παραγράφων 14 έως και 18 του άρθρου 2 του ν. 3986/2011 εξακολουθούν να εφαρμόζονται από το Τ.Χ.Σ. και το Τ.Α.Ι.ΠΕ.Δ. αντίστοιχα, και το Τ.Χ.Σ. θα μεταφέρει τα ποσά απευθείας στο Ελληνικό Δημόσιο.»</w:t>
      </w:r>
    </w:p>
    <w:p>
      <w:pPr>
        <w:pStyle w:val="MainText"/>
        <w:spacing w:before="120" w:after="0"/>
        <w:rPr>
          <w:lang w:val="el" w:eastAsia="el"/>
        </w:rPr>
      </w:pPr>
      <w:r>
        <w:rPr>
          <w:b/>
          <w:bCs/>
          <w:lang w:val="el" w:eastAsia="el"/>
        </w:rPr>
        <w:t>2.</w:t>
      </w:r>
      <w:r>
        <w:rPr>
          <w:lang w:val="el" w:eastAsia="el"/>
        </w:rPr>
        <w:t xml:space="preserve"> Η παρ. 1 του άρθρου 202 του ν. 4389/2016, περί υποχρεώσεων δημοσιότητας και διαφάνειας αντικαθίσταται ως εξής:</w:t>
      </w:r>
    </w:p>
    <w:p>
      <w:pPr>
        <w:spacing w:before="240" w:after="240"/>
        <w:rPr>
          <w:lang w:val="el" w:eastAsia="el"/>
        </w:rPr>
      </w:pPr>
      <w:r>
        <w:rPr>
          <w:lang w:val="el" w:eastAsia="el"/>
        </w:rPr>
        <w:t>«1 . Το Διοικητικό Συμβούλιο της Εταιρείας: α) υποβάλλει στη Βουλή των Ελλήνων ετήσια έκθεση ανάλυσης των πεπραγμένων του για τη σχετική περίοδο, η οποία συζητείται στην αρμόδια Επιτροπή της, β) υποβάλλει στη Βουλή των Ελλήνων το στρατηγικό σχέδιο μετά την έγκρισή του από τη γενική συνέλευση, το οποίο συζη- τείται στην αρμόδια Επιτροπή της.»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Θέματα προσωπικού της Ελληνικής Εταιρείας Συμμετοχών και Περιουσίας και των θυγατρικών της - Τροποποίηση παρ. 3 και προσθήκη παρ. 5 στο άρθρο 203 του ν. 4389/2016</w:t>
      </w:r>
    </w:p>
    <w:p>
      <w:pPr>
        <w:pStyle w:val="MainText"/>
        <w:spacing w:before="120" w:after="0"/>
        <w:rPr>
          <w:lang w:val="el" w:eastAsia="el"/>
        </w:rPr>
      </w:pPr>
      <w:r>
        <w:rPr>
          <w:b/>
          <w:bCs/>
          <w:lang w:val="el" w:eastAsia="el"/>
        </w:rPr>
        <w:t>1.</w:t>
      </w:r>
      <w:r>
        <w:rPr>
          <w:lang w:val="el" w:eastAsia="el"/>
        </w:rPr>
        <w:t xml:space="preserve"> Στην παρ. 3 του άρθρου 203 του ν. 4389/2016 (Α’ 94), περί θεμάτων προσωπικού της Εταιρείας και των άμεσων θυγατρικών της, η φράση «και οι άμεσες θυγατρικές» αντικαθίσταται από τη φράση «οι άμεσες και οι λοιπές θυγατρικές», και η παρ. 3 διαμορφώνεται ως εξής:</w:t>
      </w:r>
    </w:p>
    <w:p>
      <w:pPr>
        <w:spacing w:before="240" w:after="240"/>
        <w:rPr>
          <w:lang w:val="el" w:eastAsia="el"/>
        </w:rPr>
      </w:pPr>
      <w:r>
        <w:rPr>
          <w:lang w:val="el" w:eastAsia="el"/>
        </w:rPr>
        <w:t>«3. Η Εταιρεία, οι άμεσες και οι λοιπές θυγατρικές της μπορούν να αποφασίσουν τη μεταφορά εργαζομένων από την Εταιρεία στις θυγατρικές αυτές ή από μία από τις θυγατρικές αυτές σε άλλη ή στην Εταιρεία.»</w:t>
      </w:r>
    </w:p>
    <w:p>
      <w:pPr>
        <w:pStyle w:val="MainText"/>
        <w:spacing w:before="120" w:after="0"/>
        <w:rPr>
          <w:lang w:val="el" w:eastAsia="el"/>
        </w:rPr>
      </w:pPr>
      <w:r>
        <w:rPr>
          <w:b/>
          <w:bCs/>
          <w:lang w:val="el" w:eastAsia="el"/>
        </w:rPr>
        <w:t>2.</w:t>
      </w:r>
      <w:r>
        <w:rPr>
          <w:lang w:val="el" w:eastAsia="el"/>
        </w:rPr>
        <w:t xml:space="preserve"> Στο άρθρο 203 του ν. 4389/2016 προστίθεται παρ. 5 ως εξής:</w:t>
      </w:r>
    </w:p>
    <w:p>
      <w:pPr>
        <w:spacing w:before="240" w:after="240"/>
        <w:rPr>
          <w:lang w:val="el" w:eastAsia="el"/>
        </w:rPr>
      </w:pPr>
      <w:r>
        <w:rPr>
          <w:lang w:val="el" w:eastAsia="el"/>
        </w:rPr>
        <w:t>«5. Η Εταιρεία Ακινήτων του Δημοσίου Α.Ε. καταρτίζει κανονισμό προσωπικού με απόφαση του διοικητικού της συμβουλίου που εγκρίνεται από τη γενική της συνέλευση.»</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ΣΥΣΤΑΣΗ ΚΑΙ ΛΕΙΤΟΥΡΓΙΑ ΕΠΕΝΔΥΤΙΚΟΥ ΤΑΜΕΙΟΥ - ΤΡΟΠΟΠΟΙΗΣΗ Ν. 4389/2016</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Διάθεση αντισταθμίσματος από την επαναμεταβίβαση των μετοχών της Εταιρείας Υδρεύσεως και Αποχετεύσεως Πρωτευούσης και της Εταιρείας Ύδρευσης και Αποχέτευσης Θεσσαλονίκης από την Ελληνική Εταιρεία Συμμετοχών και Περιουσίας προς το Ελληνικό Δημόσιο - Προσθήκη Υποκεφαλαίου ΔΑ και άρθρου 203Α στον ν. 4389/2016</w:t>
      </w:r>
    </w:p>
    <w:p>
      <w:pPr>
        <w:spacing w:before="240" w:after="240"/>
        <w:rPr>
          <w:lang w:val="el" w:eastAsia="el"/>
        </w:rPr>
      </w:pPr>
      <w:r>
        <w:rPr>
          <w:lang w:val="el" w:eastAsia="el"/>
        </w:rPr>
        <w:t>Στον ν. 4389/2016 (Α’ 94) προστίθενται Υποκεφάλαιο ΔΑ και άρθρο 203Α ως εξής:</w:t>
      </w:r>
    </w:p>
    <w:p>
      <w:pPr>
        <w:spacing w:before="240" w:after="240"/>
        <w:rPr>
          <w:lang w:val="el" w:eastAsia="el"/>
        </w:rPr>
      </w:pPr>
      <w:r>
        <w:rPr>
          <w:lang w:val="el" w:eastAsia="el"/>
        </w:rPr>
        <w:t>«ΥΠΟΚΕΦΑΛΑΙΟ ΔΑ</w:t>
      </w:r>
    </w:p>
    <w:p>
      <w:pPr>
        <w:spacing w:before="240" w:after="240"/>
        <w:rPr>
          <w:lang w:val="el" w:eastAsia="el"/>
        </w:rPr>
      </w:pPr>
      <w:r>
        <w:rPr>
          <w:lang w:val="el" w:eastAsia="el"/>
        </w:rPr>
        <w:t>ΣΥΣΤΑΣΗ ΚΑΙ ΛΕΙΤΟΥΡΓΙΑ</w:t>
      </w:r>
    </w:p>
    <w:p>
      <w:pPr>
        <w:spacing w:before="240" w:after="240"/>
        <w:rPr>
          <w:lang w:val="el" w:eastAsia="el"/>
        </w:rPr>
      </w:pPr>
      <w:r>
        <w:rPr>
          <w:lang w:val="el" w:eastAsia="el"/>
        </w:rPr>
        <w:t>ΕΠΕΝΔΥΤΙΚΟΥ ΤΑΜΕΙΟΥ</w:t>
      </w:r>
    </w:p>
    <w:p>
      <w:pPr>
        <w:spacing w:before="240" w:after="240"/>
        <w:rPr>
          <w:lang w:val="el" w:eastAsia="el"/>
        </w:rPr>
      </w:pPr>
      <w:r>
        <w:rPr>
          <w:lang w:val="el" w:eastAsia="el"/>
        </w:rPr>
        <w:t>Άρθρο 203Α</w:t>
      </w:r>
    </w:p>
    <w:p>
      <w:pPr>
        <w:spacing w:before="240" w:after="240"/>
        <w:rPr>
          <w:lang w:val="el" w:eastAsia="el"/>
        </w:rPr>
      </w:pPr>
      <w:r>
        <w:rPr>
          <w:lang w:val="el" w:eastAsia="el"/>
        </w:rPr>
        <w:t>Διάθεση αντισταθμίσματος από την επαναμεταβίβαση των μετοχών της</w:t>
      </w:r>
    </w:p>
    <w:p>
      <w:pPr>
        <w:spacing w:before="240" w:after="240"/>
        <w:rPr>
          <w:lang w:val="el" w:eastAsia="el"/>
        </w:rPr>
      </w:pPr>
      <w:r>
        <w:rPr>
          <w:lang w:val="el" w:eastAsia="el"/>
        </w:rPr>
        <w:t>Εταιρείας Υδρεύσεως και Αποχετεύσεως</w:t>
      </w:r>
    </w:p>
    <w:p>
      <w:pPr>
        <w:spacing w:before="240" w:after="240"/>
        <w:rPr>
          <w:lang w:val="el" w:eastAsia="el"/>
        </w:rPr>
      </w:pPr>
      <w:r>
        <w:rPr>
          <w:lang w:val="el" w:eastAsia="el"/>
        </w:rPr>
        <w:t>Πρωτευούσης και της Εταιρείας Ύδρευσης</w:t>
      </w:r>
    </w:p>
    <w:p>
      <w:pPr>
        <w:spacing w:before="240" w:after="240"/>
        <w:rPr>
          <w:lang w:val="el" w:eastAsia="el"/>
        </w:rPr>
      </w:pPr>
      <w:r>
        <w:rPr>
          <w:lang w:val="el" w:eastAsia="el"/>
        </w:rPr>
        <w:t>και Αποχέτευσης Θεσσαλονίκης από την</w:t>
      </w:r>
    </w:p>
    <w:p>
      <w:pPr>
        <w:spacing w:before="240" w:after="240"/>
        <w:rPr>
          <w:lang w:val="el" w:eastAsia="el"/>
        </w:rPr>
      </w:pPr>
      <w:r>
        <w:rPr>
          <w:lang w:val="el" w:eastAsia="el"/>
        </w:rPr>
        <w:t>Ελληνική Εταιρεία Συμμετοχών και</w:t>
      </w:r>
    </w:p>
    <w:p>
      <w:pPr>
        <w:spacing w:before="240" w:after="240"/>
        <w:rPr>
          <w:lang w:val="el" w:eastAsia="el"/>
        </w:rPr>
      </w:pPr>
      <w:r>
        <w:rPr>
          <w:lang w:val="el" w:eastAsia="el"/>
        </w:rPr>
        <w:t>Περιουσίας προς το Ελληνικό Δημόσιο</w:t>
      </w:r>
    </w:p>
    <w:p>
      <w:pPr>
        <w:spacing w:before="240" w:after="240"/>
        <w:rPr>
          <w:lang w:val="el" w:eastAsia="el"/>
        </w:rPr>
      </w:pPr>
      <w:r>
        <w:rPr>
          <w:lang w:val="el" w:eastAsia="el"/>
        </w:rPr>
        <w:t>Το αντιστάθμισμα από την επαναμεταβίβαση του συνόλου των μετοχών της Εταιρείας Υδρεύσεως και Αποχετεύσεως Πρωτευούσης Α.Ε. και της Εταιρείας Ύδρευσης και Αποχέτευσης Θεσσαλονίκης Α.Ε. που κατείχε η Ελληνική Εταιρεία Συμμετοχών και Περιουσίας (Ε.Ε.ΣΥ.Π.) του άρθρου 184 του παρόντος, προς το Ελληνικό Δημόσιο, σύμφωνα με την παρ. 1 του άρθρου 64 του ν. 5045/2023 (Α’ 136) και το οποίο ανέρχεται στο ποσό των εξακοσίων επτά εκατομμυρίων (607.000.000) ευρώ, αποδίδεται στην Ε.Ε.ΣΥ.Π. και διατίθεται, κατά παρέκκλιση από το άρθρο 199 του παρόντος, ως εξής:</w:t>
      </w:r>
    </w:p>
    <w:p>
      <w:pPr>
        <w:spacing w:before="240" w:after="240"/>
        <w:rPr>
          <w:lang w:val="el" w:eastAsia="el"/>
        </w:rPr>
      </w:pPr>
      <w:r>
        <w:rPr>
          <w:lang w:val="el" w:eastAsia="el"/>
        </w:rPr>
        <w:t>α) πενήντα τοις εκατό (50%) του αντισταθμίσματος καταβάλλεται από την Ε.Ε.ΣΥ.Π. απευθείας στο Ελληνικό Δημόσιο, εντός τριάντα (30) ημερών από την είσπραξή του και διατίθεται για την αποπληρωμή των διεθνών υποχρεώσεων του ν. 4336/2015 (Α’ 94), και</w:t>
      </w:r>
    </w:p>
    <w:p>
      <w:pPr>
        <w:spacing w:before="240" w:after="240"/>
        <w:rPr>
          <w:lang w:val="el" w:eastAsia="el"/>
        </w:rPr>
      </w:pPr>
      <w:r>
        <w:rPr>
          <w:lang w:val="el" w:eastAsia="el"/>
        </w:rPr>
        <w:t>β) το υπόλοιπο πενήντα τοις εκατό (50%) του αντισταθμίσματος διατίθεται για τον σχηματισμό ειδικού απο- θεματικού, προκειμένου να χρησιμοποιηθεί ως αρχικό επενδυτικό κεφάλαιο της Ε.Ε.ΣΥ.Π. για τη σύσταση του Επενδυτικού Ταμείου του άρθρου 203B.»</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Σύσταση και διαχείριση Επενδυτικού Ταμείου -</w:t>
      </w:r>
    </w:p>
    <w:p>
      <w:pPr>
        <w:spacing w:before="240" w:after="240"/>
        <w:rPr>
          <w:lang w:val="el" w:eastAsia="el"/>
        </w:rPr>
      </w:pPr>
      <w:r>
        <w:rPr>
          <w:b/>
          <w:bCs/>
          <w:lang w:val="el" w:eastAsia="el"/>
        </w:rPr>
        <w:t>Προσθήκη άρθρου 203Β στον ν. 4389/2016</w:t>
      </w:r>
    </w:p>
    <w:p>
      <w:pPr>
        <w:spacing w:before="240" w:after="240"/>
        <w:rPr>
          <w:lang w:val="el" w:eastAsia="el"/>
        </w:rPr>
      </w:pPr>
      <w:r>
        <w:rPr>
          <w:lang w:val="el" w:eastAsia="el"/>
        </w:rPr>
        <w:t>Στον ν. 4389/2016 (Α’ 94) προστίθεται άρθρο 203Β ως εξής:</w:t>
      </w:r>
    </w:p>
    <w:p>
      <w:pPr>
        <w:spacing w:before="240" w:after="240"/>
        <w:rPr>
          <w:lang w:val="el" w:eastAsia="el"/>
        </w:rPr>
      </w:pPr>
      <w:r>
        <w:rPr>
          <w:lang w:val="el" w:eastAsia="el"/>
        </w:rPr>
        <w:t>«Άρθρο 203Β</w:t>
      </w:r>
    </w:p>
    <w:p>
      <w:pPr>
        <w:spacing w:before="240" w:after="240"/>
        <w:rPr>
          <w:lang w:val="el" w:eastAsia="el"/>
        </w:rPr>
      </w:pPr>
      <w:r>
        <w:rPr>
          <w:lang w:val="el" w:eastAsia="el"/>
        </w:rPr>
        <w:t>Σύσταση και διαχείριση Επενδυτικού Ταμείου</w:t>
      </w:r>
    </w:p>
    <w:p>
      <w:pPr>
        <w:spacing w:before="240" w:after="240"/>
        <w:rPr>
          <w:lang w:val="el" w:eastAsia="el"/>
        </w:rPr>
      </w:pPr>
      <w:r>
        <w:rPr>
          <w:lang w:val="el" w:eastAsia="el"/>
        </w:rPr>
        <w:t>1. Η Ελληνική Εταιρεία Συμμετοχών και Περιουσίας (Ε.Ε.ΣΥ.Π.), με απόφαση της γενικής της συνέλευσης που λαμβάνεται μετά από εισήγηση του διοικητικού συμβουλίου, συστήνει Επενδυτικό Ταμείο για την προώθηση και χρηματοδότηση ή συγχρηματοδότηση αναπτυξιακών επενδυτικών δραστηριοτήτων, οι οποίες θα έχουν σημαντικό αντίκτυπο στην κοινωνική και οικονομική ανάπτυξη και προοπτικές δημιουργίας υπεραξιών. Η νομική μορφή που λαμβάνει το Επενδυτικό Ταμείο καθορίζεται βάσει της παρ. 4.</w:t>
      </w:r>
    </w:p>
    <w:p>
      <w:pPr>
        <w:spacing w:before="240" w:after="240"/>
        <w:rPr>
          <w:lang w:val="el" w:eastAsia="el"/>
        </w:rPr>
      </w:pPr>
      <w:r>
        <w:rPr>
          <w:lang w:val="el" w:eastAsia="el"/>
        </w:rPr>
        <w:t>2. Η αποστολή του Επενδυτικού Ταμείου είναι να επενδύει σε αναπτυξιακούς τομείς προς όφελος της ελληνικής οικονομίας και να υποστηρίζει τη μόχλευση πρόσθετων επενδύσεων.</w:t>
      </w:r>
    </w:p>
    <w:p>
      <w:pPr>
        <w:spacing w:before="240" w:after="240"/>
        <w:rPr>
          <w:lang w:val="el" w:eastAsia="el"/>
        </w:rPr>
      </w:pPr>
      <w:r>
        <w:rPr>
          <w:lang w:val="el" w:eastAsia="el"/>
        </w:rPr>
        <w:t>3. Αρχικό επενδυτικό κεφάλαιο του Επενδυτικού Ταμείου είναι το ειδικό αποθεματικό που σχηματίζεται από το ήμισυ του αντισταθμίσματος από την επαναμεταβίβαση των μετοχών της Εταιρείας Υδρεύσεως και Αποχετεύσε- ως Πρωτευούσης και της Εταιρείας Ύδρευσης και Αποχέτευσης Θεσσαλονίκης προς το Ελληνικό Δημόσιο και διατίθεται για τον σκοπό αυτόν, σύμφωνα με την περ. β) του άρθρου 203Α.</w:t>
      </w:r>
    </w:p>
    <w:p>
      <w:pPr>
        <w:spacing w:before="240" w:after="240"/>
        <w:rPr>
          <w:lang w:val="el" w:eastAsia="el"/>
        </w:rPr>
      </w:pPr>
      <w:r>
        <w:rPr>
          <w:lang w:val="el" w:eastAsia="el"/>
        </w:rPr>
        <w:t>4. Το Επενδυτικό Ταμείο λαμβάνει τη νομική μορφή που είναι η πλέον πρόσφορη για την εκπλήρωση των σκοπών του, ιδίως δε τη μορφή:</w:t>
      </w:r>
    </w:p>
    <w:p>
      <w:pPr>
        <w:spacing w:before="240" w:after="240"/>
        <w:rPr>
          <w:lang w:val="el" w:eastAsia="el"/>
        </w:rPr>
      </w:pPr>
      <w:r>
        <w:rPr>
          <w:lang w:val="el" w:eastAsia="el"/>
        </w:rPr>
        <w:t>α) Αμοιβαίου Κεφαλαίου Επιχειρηματικών Συμμετοχών του άρθρου 7 του ν. 2992/2002 (Α’ 54), ή</w:t>
      </w:r>
    </w:p>
    <w:p>
      <w:pPr>
        <w:spacing w:before="240" w:after="240"/>
        <w:rPr>
          <w:lang w:val="el" w:eastAsia="el"/>
        </w:rPr>
      </w:pPr>
      <w:r>
        <w:rPr>
          <w:lang w:val="el" w:eastAsia="el"/>
        </w:rPr>
        <w:t>β) Οργανισμού Εναλλακτικών Επενδύσεων της περ. α) της παρ. 1 του άρθρου 4 του ν. 4209/2013 (Α’ 253), ανοικτού ή κλειστού τύπου, ή</w:t>
      </w:r>
    </w:p>
    <w:p>
      <w:pPr>
        <w:spacing w:before="240" w:after="240"/>
        <w:rPr>
          <w:lang w:val="el" w:eastAsia="el"/>
        </w:rPr>
      </w:pPr>
      <w:r>
        <w:rPr>
          <w:lang w:val="el" w:eastAsia="el"/>
        </w:rPr>
        <w:t>γ) ανώνυμης εταιρείας κεφαλαίου και συμμετοχών, άμεσης θυγατρικής της Ε.Ε.ΣΥ.Π., κατά την παρ. 2 του άρθρου 188, ή</w:t>
      </w:r>
    </w:p>
    <w:p>
      <w:pPr>
        <w:spacing w:before="240" w:after="240"/>
        <w:rPr>
          <w:lang w:val="el" w:eastAsia="el"/>
        </w:rPr>
      </w:pPr>
      <w:r>
        <w:rPr>
          <w:lang w:val="el" w:eastAsia="el"/>
        </w:rPr>
        <w:t>δ) οποιαδήποτε άλλη μορφή, με ή χωρίς νομική προσωπικότητα, θεωρείται κατά την κρίση της γενικής συνέλευσης της Ε.Ε.ΣΥ.Π. πρόσφορη για την εκπλήρωση των σκοπών της παρ. 1, σύμφωνα με τη νομοθεσία και αφού ληφθούν υπόψη οι αντίστοιχες βέλτιστες ευρωπαϊκές και διεθνείς πρακτικές και η επίδραση της νομικής μορφής που θα επιλεγεί στους εθνικούς λογαριασμούς.</w:t>
      </w:r>
    </w:p>
    <w:p>
      <w:pPr>
        <w:spacing w:before="240" w:after="240"/>
        <w:rPr>
          <w:lang w:val="el" w:eastAsia="el"/>
        </w:rPr>
      </w:pPr>
      <w:r>
        <w:rPr>
          <w:lang w:val="el" w:eastAsia="el"/>
        </w:rPr>
        <w:t>Για την επίτευξη του σκοπού των παρ. 1 και 2, το Επενδυτικό Ταμείο διαχειρίζεται το επενδυτικό του κεφάλαιο, αποκλειστικά, σύμφωνα με: α) επενδυτικά κριτήρια της ιδιωτικής οικονομίας, β) τους διεθνώς αποδεκτούς κανόνες, όρους και κριτήρια που χρησιμοποιούνται από αντίστοιχα επενδυτικά ταμεία, καθώς και τις διεθνώς αποδεκτές πρακτικές και μεθόδους για επενδύσεις αυτής της μορφής, βάσει των επενδυτικών κατευθύνσεων του άρθρου 203Δ.</w:t>
      </w:r>
    </w:p>
    <w:p>
      <w:pPr>
        <w:spacing w:before="240" w:after="240"/>
        <w:rPr>
          <w:lang w:val="el" w:eastAsia="el"/>
        </w:rPr>
      </w:pPr>
      <w:r>
        <w:rPr>
          <w:lang w:val="el" w:eastAsia="el"/>
        </w:rPr>
        <w:t>5. Με την απόφαση της γενικής συνέλευσης της παρ. 1 συστήνεται άμεση θυγατρική εταιρεία με αποκλειστικό σκοπό τη διαχείριση του Επενδυτικού Ταμείου, αν αυτό απαιτείται από τη νομοθεσία που διέπει τη νομική του μορφή.</w:t>
      </w:r>
    </w:p>
    <w:p>
      <w:pPr>
        <w:spacing w:before="240" w:after="240"/>
        <w:rPr>
          <w:lang w:val="el" w:eastAsia="el"/>
        </w:rPr>
      </w:pPr>
      <w:r>
        <w:rPr>
          <w:lang w:val="el" w:eastAsia="el"/>
        </w:rPr>
        <w:t>6. Άμεση θυγατρική που συστήνεται σύμφωνα με τις παρ. 4 και 5 δεν ανήκει στον δημόσιο τομέα, όπως ορίζεται στην περ. α) της παρ. 1 του άρθρου 14 του ν. 4270/2014 (Α’ 143) και δεν εφαρμόζεται για τις προμή- θειές της ο ν. 4412/2016 (Α’ 147). Η Εταιρεία της παρούσας καταρτίζει Εσωτερικό Κανονισμό κατά παρέκκλιση από το άρθρο 189, με την επιφύλαξη του ενωσιακού δικαίου.</w:t>
      </w:r>
    </w:p>
    <w:p>
      <w:pPr>
        <w:spacing w:before="240" w:after="240"/>
        <w:rPr>
          <w:lang w:val="el" w:eastAsia="el"/>
        </w:rPr>
      </w:pPr>
      <w:r>
        <w:rPr>
          <w:lang w:val="el" w:eastAsia="el"/>
        </w:rPr>
        <w:t>7. Με την απόφαση της παρ. 1 ορίζονται τα όργανα που δύνανται να παρέχουν συμβουλευτική υποστήριξη, να αξιολογούν, εισηγούνται και αποφασίζουν για τις επενδύσεις του Επενδυτικού Ταμείου και να ασκούν τις υπόλοιπες αρμοδιότητες που σχετίζονται με τη λειτουργία του και τη διαχείριση των επενδύ- σεών του. Τα ανωτέρω όργανα δύναται να περιλαμβάνουν τη Συμβουλευτική Επιτροπή, την Επενδυτική Επιτροπή και την Επιτροπή Αξιολόγησης και Διαχείρισης Κινδύνων.</w:t>
      </w:r>
    </w:p>
    <w:p>
      <w:pPr>
        <w:spacing w:before="240" w:after="240"/>
        <w:rPr>
          <w:lang w:val="el" w:eastAsia="el"/>
        </w:rPr>
      </w:pPr>
      <w:r>
        <w:rPr>
          <w:lang w:val="el" w:eastAsia="el"/>
        </w:rPr>
        <w:t>8. Το Ελληνικό Δημόσιο δεν έχει καμίας μορφής εγγυητική ή άλλη ευθύνη σε σχέση με το Επενδυτικό Ταμείο.»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Κανόνες λειτουργίας του Επενδυτικού Ταμείου - Προσθήκη άρθρου 203Γ στον ν. 4389/2016</w:t>
      </w:r>
    </w:p>
    <w:p>
      <w:pPr>
        <w:spacing w:before="240" w:after="240"/>
        <w:rPr>
          <w:lang w:val="el" w:eastAsia="el"/>
        </w:rPr>
      </w:pPr>
      <w:r>
        <w:rPr>
          <w:lang w:val="el" w:eastAsia="el"/>
        </w:rPr>
        <w:t>Στον ν. 4389/2016 (Α’ 94) προστίθεται άρθρο 203Γ ως εξής:</w:t>
      </w:r>
    </w:p>
    <w:p>
      <w:pPr>
        <w:spacing w:before="240" w:after="240"/>
        <w:rPr>
          <w:lang w:val="el" w:eastAsia="el"/>
        </w:rPr>
      </w:pPr>
      <w:r>
        <w:rPr>
          <w:lang w:val="el" w:eastAsia="el"/>
        </w:rPr>
        <w:t>«Άρθρο 203Γ</w:t>
      </w:r>
    </w:p>
    <w:p>
      <w:pPr>
        <w:spacing w:before="240" w:after="240"/>
        <w:rPr>
          <w:lang w:val="el" w:eastAsia="el"/>
        </w:rPr>
      </w:pPr>
      <w:r>
        <w:rPr>
          <w:lang w:val="el" w:eastAsia="el"/>
        </w:rPr>
        <w:t>Κανόνες λειτουργίας του Επενδυτικού Ταμείου</w:t>
      </w:r>
    </w:p>
    <w:p>
      <w:pPr>
        <w:spacing w:before="240" w:after="240"/>
        <w:rPr>
          <w:lang w:val="el" w:eastAsia="el"/>
        </w:rPr>
      </w:pPr>
      <w:r>
        <w:rPr>
          <w:lang w:val="el" w:eastAsia="el"/>
        </w:rPr>
        <w:t>1. Τα ρευστά διαθέσιμα της Ελληνικής Εταιρείας Συμμετοχών και Περιουσίας (Ε.Ε.ΣΥ.Π.), που σχηματίζουν το ειδικό αποθεματικό που χρησιμοποιείται ως αρχικό επενδυτικό κεφάλαιο για τη σύσταση του Επενδυτικού Ταμείου, σύμφωνα με την περ. β) του άρθρου 203Α, τηρούνται σε ειδικό λογαριασμό ταμειακής διαχείρισης στην Τράπεζα της Ελλάδος. Ανάληψη των διαθεσίμων αυτών γίνεται μόνο στον βαθμό που απαιτείται για:</w:t>
      </w:r>
    </w:p>
    <w:p>
      <w:pPr>
        <w:spacing w:before="240" w:after="240"/>
        <w:rPr>
          <w:lang w:val="el" w:eastAsia="el"/>
        </w:rPr>
      </w:pPr>
      <w:r>
        <w:rPr>
          <w:lang w:val="el" w:eastAsia="el"/>
        </w:rPr>
        <w:t>α) την υλοποίηση των επενδύσεων του Επενδυτικού Ταμείου, κατόπιν αντίστοιχης οριστικής επενδυτικής απόφασης για εγκεκριμένη επένδυση που είναι σύμφωνη με την επενδυτική πολιτική του Επενδυτικού Ταμείου, β) την κάλυψη δαπανών σύστασης του Επενδυτικού Ταμείου, και</w:t>
      </w:r>
    </w:p>
    <w:p>
      <w:pPr>
        <w:spacing w:before="240" w:after="240"/>
        <w:rPr>
          <w:lang w:val="el" w:eastAsia="el"/>
        </w:rPr>
      </w:pPr>
      <w:r>
        <w:rPr>
          <w:lang w:val="el" w:eastAsia="el"/>
        </w:rPr>
        <w:t>γ) την κάλυψη των ετήσιων λειτουργικών εξόδων και δαπανών του Επενδυτικού Ταμείου, βάσει του εγκεκριμένου προϋπολογισμού.</w:t>
      </w:r>
    </w:p>
    <w:p>
      <w:pPr>
        <w:spacing w:before="240" w:after="240"/>
        <w:rPr>
          <w:lang w:val="el" w:eastAsia="el"/>
        </w:rPr>
      </w:pPr>
      <w:r>
        <w:rPr>
          <w:lang w:val="el" w:eastAsia="el"/>
        </w:rPr>
        <w:t>2. Απαγορεύεται η διάθεση των ρευστών διαθεσίμων της παρ. 1 για να αποκτηθούν:</w:t>
      </w:r>
    </w:p>
    <w:p>
      <w:pPr>
        <w:spacing w:before="240" w:after="240"/>
        <w:rPr>
          <w:lang w:val="el" w:eastAsia="el"/>
        </w:rPr>
      </w:pPr>
      <w:r>
        <w:rPr>
          <w:lang w:val="el" w:eastAsia="el"/>
        </w:rPr>
        <w:t>α) ακίνητα,</w:t>
      </w:r>
    </w:p>
    <w:p>
      <w:pPr>
        <w:spacing w:before="240" w:after="240"/>
        <w:rPr>
          <w:lang w:val="el" w:eastAsia="el"/>
        </w:rPr>
      </w:pPr>
      <w:r>
        <w:rPr>
          <w:lang w:val="el" w:eastAsia="el"/>
        </w:rPr>
        <w:t>β) ρευστοποιήσιμα ή μη στοιχεία ενεργητικού επιχειρήσεων με κινητές αξίες,</w:t>
      </w:r>
    </w:p>
    <w:p>
      <w:pPr>
        <w:spacing w:before="240" w:after="240"/>
        <w:rPr>
          <w:lang w:val="el" w:eastAsia="el"/>
        </w:rPr>
      </w:pPr>
      <w:r>
        <w:rPr>
          <w:lang w:val="el" w:eastAsia="el"/>
        </w:rPr>
        <w:t>γ) παράγωγα ή άλλα χρηματοπιστωτικά μέσα που είναι εισηγμένα σε οργανωμένη αγορά της Ελλάδας ή του εξωτερικού ή μερίδια σε Αμοιβαία Κεφάλαια Ακίνητης Περιουσίας, και</w:t>
      </w:r>
    </w:p>
    <w:p>
      <w:pPr>
        <w:spacing w:before="240" w:after="240"/>
        <w:rPr>
          <w:lang w:val="el" w:eastAsia="el"/>
        </w:rPr>
      </w:pPr>
      <w:r>
        <w:rPr>
          <w:lang w:val="el" w:eastAsia="el"/>
        </w:rPr>
        <w:t>δ) συμμετοχές σε Ανώνυμες Εταιρείες Επενδύσεων σε Ακίνητη Περιουσία του ν. 2778/1999 (Α’ 295).</w:t>
      </w:r>
    </w:p>
    <w:p>
      <w:pPr>
        <w:spacing w:before="240" w:after="240"/>
        <w:rPr>
          <w:lang w:val="el" w:eastAsia="el"/>
        </w:rPr>
      </w:pPr>
      <w:r>
        <w:rPr>
          <w:lang w:val="el" w:eastAsia="el"/>
        </w:rPr>
        <w:t>3. Αν το Επενδυτικό Ταμείο λάβει μορφή που επιτρέπει τη συμμετοχή και τρίτων επενδυτών και, ιδίως, αν συστα- θεί ως Αμοιβαίο Κεφάλαιο Επιχειρηματικών Συμμετοχών ή άλλης μορφής Οργανισμός Εναλλακτικών Επενδύσεων, δύναται να προσκαλεί, στο πλαίσιο της επενδυτικής του πολιτικής, άλλα επενδυτικά κεφάλαια, ιδιωτικούς επενδυτικούς και χρηματοδοτικούς φορείς που εδρεύουν στην Ελλάδα ή σε άλλο κράτος μέλος της Ευρωπαϊκής Ένωσης ή σε τρίτη χώρα, καθώς και άλλα διεθνή ή εθνικά επενδυτικά ταμεία και οργανισμούς, να συμμετάσχουν ως συνεπενδυτές στο Επενδυτικό Ταμείο.»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Επενδυτικές κατευθύνσεις του Επενδυτικού Ταμείου - Προσθήκη άρθρου 203Δ στον</w:t>
      </w:r>
    </w:p>
    <w:p>
      <w:pPr>
        <w:spacing w:before="240" w:after="240"/>
        <w:rPr>
          <w:lang w:val="el" w:eastAsia="el"/>
        </w:rPr>
      </w:pPr>
      <w:r>
        <w:rPr>
          <w:b/>
          <w:bCs/>
          <w:lang w:val="el" w:eastAsia="el"/>
        </w:rPr>
        <w:t>ν. 4389/2016</w:t>
      </w:r>
    </w:p>
    <w:p>
      <w:pPr>
        <w:spacing w:before="240" w:after="240"/>
        <w:rPr>
          <w:lang w:val="el" w:eastAsia="el"/>
        </w:rPr>
      </w:pPr>
      <w:r>
        <w:rPr>
          <w:lang w:val="el" w:eastAsia="el"/>
        </w:rPr>
        <w:t>Στον ν. 4389/2016 (Α’ 94) προστίθεται άρθρο 203Δ ως εξής:</w:t>
      </w:r>
    </w:p>
    <w:p>
      <w:pPr>
        <w:spacing w:before="240" w:after="240"/>
        <w:rPr>
          <w:lang w:val="el" w:eastAsia="el"/>
        </w:rPr>
      </w:pPr>
      <w:r>
        <w:rPr>
          <w:lang w:val="el" w:eastAsia="el"/>
        </w:rPr>
        <w:t>«Άρθρο 203Δ</w:t>
      </w:r>
    </w:p>
    <w:p>
      <w:pPr>
        <w:spacing w:before="240" w:after="240"/>
        <w:rPr>
          <w:lang w:val="el" w:eastAsia="el"/>
        </w:rPr>
      </w:pPr>
      <w:r>
        <w:rPr>
          <w:lang w:val="el" w:eastAsia="el"/>
        </w:rPr>
        <w:t>Επενδυτικές κατευθύνσεις του</w:t>
      </w:r>
    </w:p>
    <w:p>
      <w:pPr>
        <w:spacing w:before="240" w:after="240"/>
        <w:rPr>
          <w:lang w:val="el" w:eastAsia="el"/>
        </w:rPr>
      </w:pPr>
      <w:r>
        <w:rPr>
          <w:lang w:val="el" w:eastAsia="el"/>
        </w:rPr>
        <w:t>Επενδυτικού Ταμείου</w:t>
      </w:r>
    </w:p>
    <w:p>
      <w:pPr>
        <w:spacing w:before="240" w:after="240"/>
        <w:rPr>
          <w:lang w:val="el" w:eastAsia="el"/>
        </w:rPr>
      </w:pPr>
      <w:r>
        <w:rPr>
          <w:lang w:val="el" w:eastAsia="el"/>
        </w:rPr>
        <w:t>1. Η επενδυτική πολιτική του Επενδυτικού Ταμείου καταρτίζεται με βάση τις κατευθύνσεις του παρόντος και περιλαμβάνεται στον Εσωτερικό Κανονισμό επενδύσεων που καταρτίζεται από το όργανο που προσδιορίζεται με την απόφαση της παρ. 1 του άρθρου 203Β.</w:t>
      </w:r>
    </w:p>
    <w:p>
      <w:pPr>
        <w:spacing w:before="240" w:after="240"/>
        <w:rPr>
          <w:lang w:val="el" w:eastAsia="el"/>
        </w:rPr>
      </w:pPr>
      <w:r>
        <w:rPr>
          <w:lang w:val="el" w:eastAsia="el"/>
        </w:rPr>
        <w:t>2. Ο εσωτερικός κανονισμός επενδύσεων καθορίζει ιδίως:</w:t>
      </w:r>
    </w:p>
    <w:p>
      <w:pPr>
        <w:spacing w:before="240" w:after="240"/>
        <w:rPr>
          <w:lang w:val="el" w:eastAsia="el"/>
        </w:rPr>
      </w:pPr>
      <w:r>
        <w:rPr>
          <w:lang w:val="el" w:eastAsia="el"/>
        </w:rPr>
        <w:t>α) το στρατηγικό σχέδιο και την επενδυτική πολιτική, β) τους κλάδους, στους οποίους επενδύει το Επενδυτικό Ταμείο,</w:t>
      </w:r>
    </w:p>
    <w:p>
      <w:pPr>
        <w:spacing w:before="240" w:after="240"/>
        <w:rPr>
          <w:lang w:val="el" w:eastAsia="el"/>
        </w:rPr>
      </w:pPr>
      <w:r>
        <w:rPr>
          <w:lang w:val="el" w:eastAsia="el"/>
        </w:rPr>
        <w:t>γ) τις διαδικασίες που ακολουθούνται για τη λήψη επενδυτικών αποφάσεων, για τη χρηματοδότηση των τομέων δραστηριότητας και τη διενέργεια συναφών επενδύσεων,</w:t>
      </w:r>
    </w:p>
    <w:p>
      <w:pPr>
        <w:spacing w:before="240" w:after="240"/>
        <w:rPr>
          <w:lang w:val="el" w:eastAsia="el"/>
        </w:rPr>
      </w:pPr>
      <w:r>
        <w:rPr>
          <w:lang w:val="el" w:eastAsia="el"/>
        </w:rPr>
        <w:t>δ) τους κανόνες, όρους και κριτήρια σχετικά με:</w:t>
      </w:r>
    </w:p>
    <w:p>
      <w:pPr>
        <w:spacing w:before="240" w:after="240"/>
        <w:rPr>
          <w:lang w:val="el" w:eastAsia="el"/>
        </w:rPr>
      </w:pPr>
      <w:r>
        <w:rPr>
          <w:lang w:val="el" w:eastAsia="el"/>
        </w:rPr>
        <w:t>δα) τα επενδυτικά όρια και τους περιορισμούς στη χρηματοδότηση μεμονωμένων επενδύσεων,</w:t>
      </w:r>
    </w:p>
    <w:p>
      <w:pPr>
        <w:spacing w:before="240" w:after="240"/>
        <w:rPr>
          <w:lang w:val="el" w:eastAsia="el"/>
        </w:rPr>
      </w:pPr>
      <w:r>
        <w:rPr>
          <w:lang w:val="el" w:eastAsia="el"/>
        </w:rPr>
        <w:t>δβ) τα όρια επένδυσης και συνεπένδυσης ανά κλάδο, γεωγραφία και επενδυσιούχο εταιρεία ή έργο,</w:t>
      </w:r>
    </w:p>
    <w:p>
      <w:pPr>
        <w:spacing w:before="240" w:after="240"/>
        <w:rPr>
          <w:lang w:val="el" w:eastAsia="el"/>
        </w:rPr>
      </w:pPr>
      <w:r>
        <w:rPr>
          <w:lang w:val="el" w:eastAsia="el"/>
        </w:rPr>
        <w:t>δγ) τον εκτιμώμενο χρόνο εξόδου, τον εκτιμώμενο τρόπο αποεπένδυσης, τον προσδοκώμενο εσωτερικό συντελεστή απόδοσης,</w:t>
      </w:r>
    </w:p>
    <w:p>
      <w:pPr>
        <w:spacing w:before="240" w:after="240"/>
        <w:rPr>
          <w:lang w:val="el" w:eastAsia="el"/>
        </w:rPr>
      </w:pPr>
      <w:r>
        <w:rPr>
          <w:lang w:val="el" w:eastAsia="el"/>
        </w:rPr>
        <w:t>δδ) τις περιόδους ωρίμανσης και διακράτησης των επενδύσεων,</w:t>
      </w:r>
    </w:p>
    <w:p>
      <w:pPr>
        <w:spacing w:before="240" w:after="240"/>
        <w:rPr>
          <w:lang w:val="el" w:eastAsia="el"/>
        </w:rPr>
      </w:pPr>
      <w:r>
        <w:rPr>
          <w:lang w:val="el" w:eastAsia="el"/>
        </w:rPr>
        <w:t>δε) τη διανομή κερδών ή προσόδων (κατά περίπτωση), δστ) τους δείκτες αναφοράς για την αξιολόγηση επενδυτικών προτάσεων και τη λήψη επενδυτικών αποφάσεων,</w:t>
      </w:r>
    </w:p>
    <w:p>
      <w:pPr>
        <w:spacing w:before="240" w:after="240"/>
        <w:rPr>
          <w:lang w:val="el" w:eastAsia="el"/>
        </w:rPr>
      </w:pPr>
      <w:r>
        <w:rPr>
          <w:lang w:val="el" w:eastAsia="el"/>
        </w:rPr>
        <w:t>δζ) άλλους επενδυτικούς κανόνες, όρους και κριτήρια που χρησιμοποιούνται κατά τις διεθνώς αποδεκτές πρακτικές και μεθόδους για επενδύσεις αυτής της μορφής, ε) τη διαχείριση κινδύνων, καθώς και κάθε άλλη εσωτερική διαδικασία λειτουργίας και συμμόρφωσης, σύμφωνα με τις βέλτιστες αρχές εταιρικής διακυβέρνησης και τη νομοθεσία λειτουργίας των επενδυτικών κεφαλαίων.</w:t>
      </w:r>
    </w:p>
    <w:p>
      <w:pPr>
        <w:spacing w:before="240" w:after="240"/>
        <w:rPr>
          <w:lang w:val="el" w:eastAsia="el"/>
        </w:rPr>
      </w:pPr>
      <w:r>
        <w:rPr>
          <w:lang w:val="el" w:eastAsia="el"/>
        </w:rPr>
        <w:t>3. Το Επενδυτικό Ταμείο καταρτίζει ετήσιο και τριετές στρατηγικό και επιχειρησιακό σχέδιο και προϋπολογισμό με βάση την εσωτερική διαδικασία λειτουργίας και συμμόρφωσης, σύμφωνα με τις βέλτιστες αρχές εταιρικής διακυβέρνησης και τη νομοθεσία για τη λειτουργία επενδυτικών ταμείων.</w:t>
      </w:r>
    </w:p>
    <w:p>
      <w:pPr>
        <w:spacing w:before="240" w:after="240"/>
        <w:rPr>
          <w:lang w:val="el" w:eastAsia="el"/>
        </w:rPr>
      </w:pPr>
      <w:r>
        <w:rPr>
          <w:lang w:val="el" w:eastAsia="el"/>
        </w:rPr>
        <w:t>Το τριετές στρατηγικό και επιχειρησιακό σχέδιο συντάσσεται σύμφωνα με τις στρατηγικές κατευθύνσεις και το στρατηγικό σχέδιο του άρθρου 190.</w:t>
      </w:r>
    </w:p>
    <w:p>
      <w:pPr>
        <w:spacing w:before="240" w:after="240"/>
        <w:rPr>
          <w:lang w:val="el" w:eastAsia="el"/>
        </w:rPr>
      </w:pPr>
      <w:r>
        <w:rPr>
          <w:lang w:val="el" w:eastAsia="el"/>
        </w:rPr>
        <w:t>4. Το επενδυτικό κεφάλαιο του Επενδυτικού Ταμείου που αποεπενδύεται, δύναται να επενδύεται σύμφωνα με την Επενδυτική Πολιτική, κατά τρόπο που δεν επηρεάζει τους εθνικούς λογαριασμούς. Εφόσον στο επενδυτικό κεφάλαιο του Επενδυτικού Ταμείου συμμετέχουν και συ- νεπενδυτές, σύμφωνα με την παρ. 3 του άρθρου 203Γ, η πολιτική επανεπένδυσης των επενδυτικών κεφαλαίων που εισέφεραν συνεπενδυτές δύναται να καθορίζεται στη βάση συμφωνίας με τους συνεπενδυτές.</w:t>
      </w:r>
    </w:p>
    <w:p>
      <w:pPr>
        <w:spacing w:before="240" w:after="240"/>
        <w:rPr>
          <w:lang w:val="el" w:eastAsia="el"/>
        </w:rPr>
      </w:pPr>
      <w:r>
        <w:rPr>
          <w:lang w:val="el" w:eastAsia="el"/>
        </w:rPr>
        <w:t>5. Σύμφωνα με την επενδυτική πολιτική του Επενδυτικού Ταμείου, οι υπεραξίες και αποδόσεις που προκύπτουν κατά την αποεπένδυση της παρ. 4 διανέμονται ή αποδίδονται, κατά περίπτωση, στον μεριδιούχο ή τους μεριδιούχους ή τον μέτοχο, ή επανεπενδύονται.</w:t>
      </w:r>
    </w:p>
    <w:p>
      <w:pPr>
        <w:spacing w:before="240" w:after="240"/>
        <w:rPr>
          <w:lang w:val="el" w:eastAsia="el"/>
        </w:rPr>
      </w:pPr>
      <w:r>
        <w:rPr>
          <w:lang w:val="el" w:eastAsia="el"/>
        </w:rPr>
        <w:t>6. Στις επενδυτικές τοποθετήσεις του Επενδυτικού Ταμείου δύναται να συμμετέχουν ως συνεπενδυτές επενδυτικά κεφάλαια και ιδιωτικοί επενδυτικοί και χρηματοδοτικοί φορείς που εδρεύουν στην Ελλάδα ή σε άλλο κράτος μέλος της Ευρωπαϊκής Ένωσης ή σε τρίτη χώρα, καθώς και άλλα διεθνή ή εθνικά επενδυτικά ταμεία και οργανισμούς.</w:t>
      </w:r>
    </w:p>
    <w:p>
      <w:pPr>
        <w:spacing w:before="240" w:after="240"/>
        <w:rPr>
          <w:lang w:val="el" w:eastAsia="el"/>
        </w:rPr>
      </w:pPr>
      <w:r>
        <w:rPr>
          <w:lang w:val="el" w:eastAsia="el"/>
        </w:rPr>
        <w:t>7. Σύμφωνα με την επενδυτική πολιτική του, το Επενδυτικό Ταμείο δύναται να συμμετέχει ως συνεπενδυτής σε επενδυτικές τοποθετήσεις στην Ελλάδα με:</w:t>
      </w:r>
    </w:p>
    <w:p>
      <w:pPr>
        <w:spacing w:before="240" w:after="240"/>
        <w:rPr>
          <w:lang w:val="el" w:eastAsia="el"/>
        </w:rPr>
      </w:pPr>
      <w:r>
        <w:rPr>
          <w:lang w:val="el" w:eastAsia="el"/>
        </w:rPr>
        <w:t>α) άλλα ιδιωτικά, εθνικά ή διεθνή επενδυτικά κεφάλαια που εδρεύουν στην Ελλάδα ή επενδύουν στην Ελλάδα, και</w:t>
      </w:r>
    </w:p>
    <w:p>
      <w:pPr>
        <w:spacing w:before="240" w:after="240"/>
        <w:rPr>
          <w:lang w:val="el" w:eastAsia="el"/>
        </w:rPr>
      </w:pPr>
      <w:r>
        <w:rPr>
          <w:lang w:val="el" w:eastAsia="el"/>
        </w:rPr>
        <w:t>β) ευρωπαϊκούς και διεθνείς χρηματοδοτικούς φορείς και οργανισμούς που επενδύουν στην Ελλάδα.</w:t>
      </w:r>
    </w:p>
    <w:p>
      <w:pPr>
        <w:spacing w:before="240" w:after="240"/>
        <w:rPr>
          <w:lang w:val="el" w:eastAsia="el"/>
        </w:rPr>
      </w:pPr>
      <w:r>
        <w:rPr>
          <w:lang w:val="el" w:eastAsia="el"/>
        </w:rPr>
        <w:t>8. Στις επενδυτικές δραστηριότητες που ασκεί το Επενδυτικό Ταμείο για την εκπλήρωση των σκοπών του πρώτου εδαφίου της παρ. 1 του άρθρου 203Β περιλαμβάνονται έργα που εκτελούνται στην Ελλάδα ή διασυνοριακού χαρακτήρα και επιχειρήσεις που προάγουν την ελληνική οικονομία με αναπτυξιακές προοπτικές, ισχυρά ανταγωνιστικά πλεονεκτήματα, αποτελεσματικές διοικητικές ομάδες και εξωστρεφή δραστηριότητα, ιδίως σε:</w:t>
      </w:r>
    </w:p>
    <w:p>
      <w:pPr>
        <w:spacing w:before="240" w:after="240"/>
        <w:rPr>
          <w:lang w:val="el" w:eastAsia="el"/>
        </w:rPr>
      </w:pPr>
      <w:r>
        <w:rPr>
          <w:lang w:val="el" w:eastAsia="el"/>
        </w:rPr>
        <w:t>α) κλάδους αιχμής με στρατηγική προτεραιότητα, όπως επενδύσεις πράσινης μετάβασης, κυκλικής οικονομίας, μπλε οικονομίας και τεχνολογικού και ψηφιακού μετασχηματισμού, καθώς και στρατηγικών και κρίσιμων ορυκτών πρώτων υλών,</w:t>
      </w:r>
    </w:p>
    <w:p>
      <w:pPr>
        <w:spacing w:before="240" w:after="240"/>
        <w:rPr>
          <w:lang w:val="el" w:eastAsia="el"/>
        </w:rPr>
      </w:pPr>
      <w:r>
        <w:rPr>
          <w:lang w:val="el" w:eastAsia="el"/>
        </w:rPr>
        <w:t>β) ενεργειακές επενδύσεις και στις αντίστοιχες υποδομές και δίκτυα,</w:t>
      </w:r>
    </w:p>
    <w:p>
      <w:pPr>
        <w:spacing w:before="240" w:after="240"/>
        <w:rPr>
          <w:lang w:val="el" w:eastAsia="el"/>
        </w:rPr>
      </w:pPr>
      <w:r>
        <w:rPr>
          <w:lang w:val="el" w:eastAsia="el"/>
        </w:rPr>
        <w:t>γ) κλάδους μεταφορών και συναφών υποδομών,</w:t>
      </w:r>
    </w:p>
    <w:p>
      <w:pPr>
        <w:spacing w:before="240" w:after="240"/>
        <w:rPr>
          <w:lang w:val="el" w:eastAsia="el"/>
        </w:rPr>
      </w:pPr>
      <w:r>
        <w:rPr>
          <w:lang w:val="el" w:eastAsia="el"/>
        </w:rPr>
        <w:t>δ) τεχνολογικούς κλάδους και επενδύσεις τεχνολογιών κατανεμημένου καθολικού (blockchain) και τεχνητής νοημοσύνης, και</w:t>
      </w:r>
    </w:p>
    <w:p>
      <w:pPr>
        <w:spacing w:before="240" w:after="240"/>
        <w:rPr>
          <w:lang w:val="el" w:eastAsia="el"/>
        </w:rPr>
      </w:pPr>
      <w:r>
        <w:rPr>
          <w:lang w:val="el" w:eastAsia="el"/>
        </w:rPr>
        <w:t>ε) αναπτυξιακές και τεχνολογικές υποδομές.</w:t>
      </w:r>
    </w:p>
    <w:p>
      <w:pPr>
        <w:spacing w:before="240" w:after="240"/>
        <w:rPr>
          <w:lang w:val="el" w:eastAsia="el"/>
        </w:rPr>
      </w:pPr>
      <w:r>
        <w:rPr>
          <w:lang w:val="el" w:eastAsia="el"/>
        </w:rPr>
        <w:t>Οι επενδύσεις πραγματοποιούνται:</w:t>
      </w:r>
    </w:p>
    <w:p>
      <w:pPr>
        <w:spacing w:before="240" w:after="240"/>
        <w:rPr>
          <w:lang w:val="el" w:eastAsia="el"/>
        </w:rPr>
      </w:pPr>
      <w:r>
        <w:rPr>
          <w:lang w:val="el" w:eastAsia="el"/>
        </w:rPr>
        <w:t>α) κυρίως μέσω μειοψηφικών κεφαλαιουχικών ή οιονεί κεφαλαιουχικών συμμετοχών σε μη εισηγμένες σε οργανωμένες αγορές της Ελλάδας ή του εξωτερικού εταιρείες, χρηματοδοτούμενους φορείς, επιχειρήσεις και έργα, ή</w:t>
      </w:r>
    </w:p>
    <w:p>
      <w:pPr>
        <w:spacing w:before="240" w:after="240"/>
        <w:rPr>
          <w:lang w:val="el" w:eastAsia="el"/>
        </w:rPr>
      </w:pPr>
      <w:r>
        <w:rPr>
          <w:lang w:val="el" w:eastAsia="el"/>
        </w:rPr>
        <w:t>β) μέσω υβριδικών χρηματοδοτικών εργαλείων, στα οποία περιλαμβάνονται χρεωστικοί τίτλοι (όπως μετατρέψιμες ομολογίες).</w:t>
      </w:r>
    </w:p>
    <w:p>
      <w:pPr>
        <w:spacing w:before="240" w:after="240"/>
        <w:rPr>
          <w:lang w:val="el" w:eastAsia="el"/>
        </w:rPr>
      </w:pPr>
      <w:r>
        <w:rPr>
          <w:lang w:val="el" w:eastAsia="el"/>
        </w:rPr>
        <w:t>Δεν επιτρέπεται η χρήση των κεφαλαίων του Επενδυτικού Ταμείου για την αναχρηματοδότηση ή αποπληρωμή υφιστάμενων δανειακών και άλλων υποχρεώσεων των χρηματοδοτούμενων φορέων, έργων και επιχειρήσεων.</w:t>
      </w:r>
    </w:p>
    <w:p>
      <w:pPr>
        <w:spacing w:before="240" w:after="240"/>
        <w:rPr>
          <w:lang w:val="el" w:eastAsia="el"/>
        </w:rPr>
      </w:pPr>
      <w:r>
        <w:rPr>
          <w:lang w:val="el" w:eastAsia="el"/>
        </w:rPr>
        <w:t>9. Η επενδυτική πολιτική ορίζει και εξειδικεύει ως βασικά κριτήρια για τη συμμετοχή σε επενδύσεις ή συνε- πενδύσεις, ιδίως:</w:t>
      </w:r>
    </w:p>
    <w:p>
      <w:pPr>
        <w:spacing w:before="240" w:after="240"/>
        <w:rPr>
          <w:lang w:val="el" w:eastAsia="el"/>
        </w:rPr>
      </w:pPr>
      <w:r>
        <w:rPr>
          <w:lang w:val="el" w:eastAsia="el"/>
        </w:rPr>
        <w:t>α) την αξιοπιστία των επενδυτικών προτάσεων,</w:t>
      </w:r>
    </w:p>
    <w:p>
      <w:pPr>
        <w:spacing w:before="240" w:after="240"/>
        <w:rPr>
          <w:lang w:val="el" w:eastAsia="el"/>
        </w:rPr>
      </w:pPr>
      <w:r>
        <w:rPr>
          <w:lang w:val="el" w:eastAsia="el"/>
        </w:rPr>
        <w:t>β) το κοινωνικοοικονομικό αποτύπωμα των επενδύσεων,</w:t>
      </w:r>
    </w:p>
    <w:p>
      <w:pPr>
        <w:spacing w:before="240" w:after="240"/>
        <w:rPr>
          <w:lang w:val="el" w:eastAsia="el"/>
        </w:rPr>
      </w:pPr>
      <w:r>
        <w:rPr>
          <w:lang w:val="el" w:eastAsia="el"/>
        </w:rPr>
        <w:t>γ) τις προοπτικές δημιουργίας υπεραξίας και επίτευξης υψηλής απόδοσης κεφαλαίου σταθμισμένου κινδύνου, δ) τις αναπτυξιακές προοπτικές,</w:t>
      </w:r>
    </w:p>
    <w:p>
      <w:pPr>
        <w:spacing w:before="240" w:after="240"/>
        <w:rPr>
          <w:lang w:val="el" w:eastAsia="el"/>
        </w:rPr>
      </w:pPr>
      <w:r>
        <w:rPr>
          <w:lang w:val="el" w:eastAsia="el"/>
        </w:rPr>
        <w:t>ε) τα ανταγωνιστικά πλεονεκτήματα,</w:t>
      </w:r>
    </w:p>
    <w:p>
      <w:pPr>
        <w:spacing w:before="240" w:after="240"/>
        <w:rPr>
          <w:lang w:val="el" w:eastAsia="el"/>
        </w:rPr>
      </w:pPr>
      <w:r>
        <w:rPr>
          <w:lang w:val="el" w:eastAsia="el"/>
        </w:rPr>
        <w:t>στ) την αποτελεσματικότητα και εμπειρία των διοικητικών ομάδων, και</w:t>
      </w:r>
    </w:p>
    <w:p>
      <w:pPr>
        <w:spacing w:before="240" w:after="240"/>
        <w:rPr>
          <w:lang w:val="el" w:eastAsia="el"/>
        </w:rPr>
      </w:pPr>
      <w:r>
        <w:rPr>
          <w:lang w:val="el" w:eastAsia="el"/>
        </w:rPr>
        <w:t>ζ) τη συνολική συμβολή των χρηματοδοτούμενων επιχειρηματικών δραστηριοτήτων στην ανάπτυξη της ελληνικής οικονομίας.»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Πρόσωπα που λαμβάνουν επενδυτικές αποφάσεις - προϋποθέσεις συμμετοχής, κωλύματα, αποφυγή σύγκρουσης συμφερόντων - Προσθήκη άρθρου 203Ε στον ν. 4389/2016</w:t>
      </w:r>
    </w:p>
    <w:p>
      <w:pPr>
        <w:spacing w:before="240" w:after="240"/>
        <w:rPr>
          <w:lang w:val="el" w:eastAsia="el"/>
        </w:rPr>
      </w:pPr>
      <w:r>
        <w:rPr>
          <w:lang w:val="el" w:eastAsia="el"/>
        </w:rPr>
        <w:t>Στον ν. 4389/2016 (Α’ 94) προστίθεται άρθρο 203Ε ως εξής:</w:t>
      </w:r>
    </w:p>
    <w:p>
      <w:pPr>
        <w:spacing w:before="240" w:after="240"/>
        <w:rPr>
          <w:lang w:val="el" w:eastAsia="el"/>
        </w:rPr>
      </w:pPr>
      <w:r>
        <w:rPr>
          <w:lang w:val="el" w:eastAsia="el"/>
        </w:rPr>
        <w:t>«Άρθρο 203Ε</w:t>
      </w:r>
    </w:p>
    <w:p>
      <w:pPr>
        <w:spacing w:before="240" w:after="240"/>
        <w:rPr>
          <w:lang w:val="el" w:eastAsia="el"/>
        </w:rPr>
      </w:pPr>
      <w:r>
        <w:rPr>
          <w:lang w:val="el" w:eastAsia="el"/>
        </w:rPr>
        <w:t>Πρόσωπα που λαμβάνουν επενδυτικές αποφάσεις - προϋποθέσεις συμμετοχής,</w:t>
      </w:r>
    </w:p>
    <w:p>
      <w:pPr>
        <w:spacing w:before="240" w:after="240"/>
        <w:rPr>
          <w:lang w:val="el" w:eastAsia="el"/>
        </w:rPr>
      </w:pPr>
      <w:r>
        <w:rPr>
          <w:lang w:val="el" w:eastAsia="el"/>
        </w:rPr>
        <w:t>κωλύματα, αποφυγή σύγκρουσης συμφερόντων</w:t>
      </w:r>
    </w:p>
    <w:p>
      <w:pPr>
        <w:spacing w:before="240" w:after="240"/>
        <w:rPr>
          <w:lang w:val="el" w:eastAsia="el"/>
        </w:rPr>
      </w:pPr>
      <w:r>
        <w:rPr>
          <w:lang w:val="el" w:eastAsia="el"/>
        </w:rPr>
        <w:t>1. Το όργανο διοίκησης του Επενδυτικού Ταμείου διορίζεται από τη γενική συνέλευση του Επενδυτικού Ταμείου σύμφωνα με την παρ. 4 του άρθρου 197 και κατόπιν σύμφωνης γνώμης του Υπουργού Εθνικής Οικονομίας και Οικονομικών. Σε αυτό δύναται να συμμετέχει ο εκπρόσωπος που ορίζεται από κοινού από την Ευρωπαϊκή Επιτροπή και τον Ευρωπαϊκό Μηχανισμό Σταθερότητας στο διοικητικό συμβούλιο της Ελληνικής Εταιρείας Συμμετοχών και Περιουσίας (Ε.Ε.ΣΥ.Π.), σύμφωνα με την παρ. 4 του άρθρου 192.</w:t>
      </w:r>
    </w:p>
    <w:p>
      <w:pPr>
        <w:spacing w:before="240" w:after="240"/>
        <w:rPr>
          <w:lang w:val="el" w:eastAsia="el"/>
        </w:rPr>
      </w:pPr>
      <w:r>
        <w:rPr>
          <w:lang w:val="el" w:eastAsia="el"/>
        </w:rPr>
        <w:t>2. Το όργανο της παρ. 1 διορίζει τα μέλη των οργάνων της παρ. 6 του άρθρου 203Β, τα οποία υποστηρίζουν συμβουλευτικά, αξιολογούν επενδυτικές προτάσεις προς υλοποίηση και τις εγκρίνουν ή τις απορρίπτουν σύμφωνα με την επενδυτική πολιτική.</w:t>
      </w:r>
    </w:p>
    <w:p>
      <w:pPr>
        <w:spacing w:before="240" w:after="240"/>
        <w:rPr>
          <w:lang w:val="el" w:eastAsia="el"/>
        </w:rPr>
      </w:pPr>
      <w:r>
        <w:rPr>
          <w:lang w:val="el" w:eastAsia="el"/>
        </w:rPr>
        <w:t>3. Τα πρόσωπα που στελεχώνουν το όργανο της παρ. 1 του παρόντος και τα πρόσωπα της παρ. 6 του άρθρου 203Β διαθέτουν την απαραίτητη επιστημονική κατάρτιση και αποδεδειγμένη υψηλή σχετική επαγγελματική τεχνογνωσία και πολυετή εμπειρία σε θέματα χρηματοοικονομικά, επενδύσεων κεφαλαίου, συμμετοχών και χρηματοδοτήσεων μεγάλων έργων.</w:t>
      </w:r>
    </w:p>
    <w:p>
      <w:pPr>
        <w:spacing w:before="240" w:after="240"/>
        <w:rPr>
          <w:lang w:val="el" w:eastAsia="el"/>
        </w:rPr>
      </w:pPr>
      <w:r>
        <w:rPr>
          <w:lang w:val="el" w:eastAsia="el"/>
        </w:rPr>
        <w:t>Στη Συμβουλευτική Επιτροπή της παρ. 6 του άρθρου 203Β, δύναται να συμμετέχουν πρόσωπα από την Ελλάδα και το εξωτερικό που διαθέτουν εγνωσμένο κύρος, αποδεδειγμένη επιστημονική κατάρτιση, τεχνογνωσία και επαγγελματική εμπειρία στους κλάδους δραστηρι- οποίησης του Επενδυτικού Ταμείου.</w:t>
      </w:r>
    </w:p>
    <w:p>
      <w:pPr>
        <w:spacing w:before="240" w:after="240"/>
        <w:rPr>
          <w:lang w:val="el" w:eastAsia="el"/>
        </w:rPr>
      </w:pPr>
      <w:r>
        <w:rPr>
          <w:lang w:val="el" w:eastAsia="el"/>
        </w:rPr>
        <w:t>4. Δεν επιτρέπεται να επιλεγούν σε θέσεις που σχετίζονται με την άσκηση αρμοδιοτήτων της παρ. 1 πρόσωπα που:</w:t>
      </w:r>
    </w:p>
    <w:p>
      <w:pPr>
        <w:spacing w:before="240" w:after="240"/>
        <w:rPr>
          <w:lang w:val="el" w:eastAsia="el"/>
        </w:rPr>
      </w:pPr>
      <w:r>
        <w:rPr>
          <w:lang w:val="el" w:eastAsia="el"/>
        </w:rPr>
        <w:t>α) συμμετέχουν ή συμμετείχαν στο διοικητικό συμβούλιο της Ε.Ε.ΣΥ.Π. ή των άμεσων και λοιπών θυγατρικών της Ε.Ε.ΣΥ.Π. ή συνδέονταν με σχέση εξαρτημένης εργασίας με την Ε.Ε.ΣΥ.Π. με μία ή περισσότερες από τις άμεσες ή λοιπές θυγατρικές της. Η απαγόρευση ισχύει για τρία (3) έτη μετά τη λήξη της συμμετοχής τους στη διοίκησή της ή της σύμβασής τους με την Ε.Ε.ΣΥ.Π. ή τη θυγατρική της,</w:t>
      </w:r>
    </w:p>
    <w:p>
      <w:pPr>
        <w:spacing w:before="240" w:after="240"/>
        <w:rPr>
          <w:lang w:val="el" w:eastAsia="el"/>
        </w:rPr>
      </w:pPr>
      <w:r>
        <w:rPr>
          <w:lang w:val="el" w:eastAsia="el"/>
        </w:rPr>
        <w:t>β) έχουν οποιασδήποτε μορφής σύγκρουση συμφερόντων οι ίδιοι ή οι εταιρείες, στις οποίες συμμετέχουν, με το αντικείμενο και τους σκοπούς του Επενδυτικού Ταμείου.</w:t>
      </w:r>
    </w:p>
    <w:p>
      <w:pPr>
        <w:spacing w:before="240" w:after="240"/>
        <w:rPr>
          <w:lang w:val="el" w:eastAsia="el"/>
        </w:rPr>
      </w:pPr>
      <w:r>
        <w:rPr>
          <w:lang w:val="el" w:eastAsia="el"/>
        </w:rPr>
        <w:t>5. Οι περιορισμοί της περ. α) της παρ. 4 δεν καταλαμβάνουν μη εκτελεστικά μέλη του διοικητικού συμβουλίου ανώνυμης εταιρείας που συστήνεται με τις παρ. 3 και 4 του άρθρου 203Β.»</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ΖΗΤΗΜΑΤΑ ΣΤΕΛΕΧΩΣΗΣ ΚΑΙ ΑΜΟΙΒΩΝ ΤΗΣ ΕΛΛΗΝΙΚΗΣ ΕΤΑΙΡΕΙΑΣ ΣΥΜΜΕΤΟΧΩΝ ΚΑΙ ΠΕΡΙΟΥΣΙΑΣ ΚΑΙ ΤΩΝ ΘΥΓΑΤΡΙΚΩΝ ΤΗΣ - ΤΡΟΠΟΠΟΙΗΣΗ Ν. 4972/2022</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Επιτροπή προσλήψεων και αμοιβών των λοιπών θυγατρικών της Ελληνικής Εταιρείας Συμμετοχών και Περιουσίας - Προσθήκη άρθρου 29Α στον ν. 4972/2022</w:t>
      </w:r>
    </w:p>
    <w:p>
      <w:pPr>
        <w:spacing w:before="240" w:after="240"/>
        <w:rPr>
          <w:lang w:val="el" w:eastAsia="el"/>
        </w:rPr>
      </w:pPr>
      <w:r>
        <w:rPr>
          <w:lang w:val="el" w:eastAsia="el"/>
        </w:rPr>
        <w:t>Στον ν. 4972/2022 (Α’ 181) προστίθεται άρθρο 29Α ως εξής:</w:t>
      </w:r>
    </w:p>
    <w:p>
      <w:pPr>
        <w:spacing w:before="240" w:after="240"/>
        <w:rPr>
          <w:lang w:val="el" w:eastAsia="el"/>
        </w:rPr>
      </w:pPr>
      <w:r>
        <w:rPr>
          <w:lang w:val="el" w:eastAsia="el"/>
        </w:rPr>
        <w:t>«Άρθρο 29Α</w:t>
      </w:r>
    </w:p>
    <w:p>
      <w:pPr>
        <w:spacing w:before="240" w:after="240"/>
        <w:rPr>
          <w:lang w:val="el" w:eastAsia="el"/>
        </w:rPr>
      </w:pPr>
      <w:r>
        <w:rPr>
          <w:lang w:val="el" w:eastAsia="el"/>
        </w:rPr>
        <w:t>Επιτροπή προσλήψεων και αμοιβών των λοιπών θυγατρικών της Ελληνικής Εταιρείας Συμμετοχών και Περιουσίας</w:t>
      </w:r>
    </w:p>
    <w:p>
      <w:pPr>
        <w:spacing w:before="240" w:after="240"/>
        <w:rPr>
          <w:lang w:val="el" w:eastAsia="el"/>
        </w:rPr>
      </w:pPr>
      <w:r>
        <w:rPr>
          <w:lang w:val="el" w:eastAsia="el"/>
        </w:rPr>
        <w:t>1. Με απόφαση της γενικής της συνέλευσης, κάθε μία από τις λοιπές θυγατρικές εταιρείες της Ελληνικής Εταιρείας Συμμετοχών και Περιουσίας (Ε.Ε.ΣΥ.Π.) συγκροτεί επιτροπή προσλήψεων και αμοιβών. Η επιτροπή αποτελείται κατά πλειοψηφία από ανεξάρτητα μη εκτελεστικά μέλη του διοικητικού συμβουλίου κάθε εταιρείας. H θητεία των μελών είναι τριετής και δύναται να ανανεωθεί άπαξ, παύει δε με την καθ’ οιονδήποτε τρόπο απώλεια της ιδιότητας του μέλους του διοικητικού συμβουλίου.</w:t>
      </w:r>
    </w:p>
    <w:p>
      <w:pPr>
        <w:spacing w:before="240" w:after="240"/>
        <w:rPr>
          <w:lang w:val="el" w:eastAsia="el"/>
        </w:rPr>
      </w:pPr>
      <w:r>
        <w:rPr>
          <w:lang w:val="el" w:eastAsia="el"/>
        </w:rPr>
        <w:t>2. Έργο της επιτροπής είναι η εισήγηση προς:</w:t>
      </w:r>
    </w:p>
    <w:p>
      <w:pPr>
        <w:spacing w:before="240" w:after="240"/>
        <w:rPr>
          <w:lang w:val="el" w:eastAsia="el"/>
        </w:rPr>
      </w:pPr>
      <w:r>
        <w:rPr>
          <w:lang w:val="el" w:eastAsia="el"/>
        </w:rPr>
        <w:t>α) τη γενική συνέλευση για τον καθορισμό της διαδικασίας πρόσληψης και των αμοιβών των γενικών διευθυντών και των διευθυντών εντός των ορίων του άρθρου 34Α,</w:t>
      </w:r>
    </w:p>
    <w:p>
      <w:pPr>
        <w:spacing w:before="240" w:after="240"/>
        <w:rPr>
          <w:lang w:val="el" w:eastAsia="el"/>
        </w:rPr>
      </w:pPr>
      <w:r>
        <w:rPr>
          <w:lang w:val="el" w:eastAsia="el"/>
        </w:rPr>
        <w:t>β) το διοικητικό συμβούλιο για τον καθορισμό της πολιτικής προσλήψεων του λοιπού προσωπικού της εταιρείας και τους όρους εργασίας των γενικών διευθυντών και διευθυντών.</w:t>
      </w:r>
    </w:p>
    <w:p>
      <w:pPr>
        <w:spacing w:before="240" w:after="240"/>
        <w:rPr>
          <w:lang w:val="el" w:eastAsia="el"/>
        </w:rPr>
      </w:pPr>
      <w:r>
        <w:rPr>
          <w:lang w:val="el" w:eastAsia="el"/>
        </w:rPr>
        <w:t>3. Με απόφαση του διοικητικού συμβουλίου κάθε εταιρείας καθορίζεται ο κανονισμός λειτουργίας της επιτροπής, ο οποίος ρυθμίζει ιδίως τη συγκρότησή της, το καθεστώς των μελών, ζητήματα ασυμβιβάστων και κωλυμάτων, σύγκλησης, διεξαγωγής συνεδριάσεων και λήψης αποφάσεων, καθώς και κάθε άλλο θέμα που αφορά τη λειτουργία της.»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Προσλήψεις προσωπικού αορίστου χρόνου από τις λοιπές θυγατρικές της Ελληνικής Εταιρείας Συμμετοχών και Περιουσίας - Αντικατάσταση άρθρου 30 ν. 4972/2022</w:t>
      </w:r>
    </w:p>
    <w:p>
      <w:pPr>
        <w:spacing w:before="240" w:after="240"/>
        <w:rPr>
          <w:lang w:val="el" w:eastAsia="el"/>
        </w:rPr>
      </w:pPr>
      <w:r>
        <w:rPr>
          <w:lang w:val="el" w:eastAsia="el"/>
        </w:rPr>
        <w:t>Το άρθρο 30 του ν. 4972/2022 (Α’ 181), περί προσλήψεων προσωπικού αορίστου χρόνου,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Προσλήψεις προσωπικού αορίστου χρόνου από τις θυγατρικές της Ελληνικής Εταιρείας</w:t>
      </w:r>
    </w:p>
    <w:p>
      <w:pPr>
        <w:spacing w:before="240" w:after="240"/>
        <w:rPr>
          <w:lang w:val="el" w:eastAsia="el"/>
        </w:rPr>
      </w:pPr>
      <w:r>
        <w:rPr>
          <w:lang w:val="el" w:eastAsia="el"/>
        </w:rPr>
        <w:t>Συμμετοχών και Περιουσίας</w:t>
      </w:r>
    </w:p>
    <w:p>
      <w:pPr>
        <w:spacing w:before="240" w:after="240"/>
        <w:rPr>
          <w:lang w:val="el" w:eastAsia="el"/>
        </w:rPr>
      </w:pPr>
      <w:r>
        <w:rPr>
          <w:lang w:val="el" w:eastAsia="el"/>
        </w:rPr>
        <w:t>1. Οι λοιπές θυγατρικές της Ελληνικής Εταιρείας Συμμετοχών και Περιουσίας (Ε.Ε.ΣΥ.Π.) προσλαμβάνουν προσωπικό με συμβάσεις εργασίας Ιδιωτικού Δικαίου Αορίστου Χρόνου σύμφωνα με την πολιτική προσλήψεων που εγκρίνεται από το διοικητικό συμβούλιο κάθε εταιρείας μετά από εισήγηση της αντίστοιχης επιτροπής προσλήψεων και αμοιβών και το επιχειρησιακό σχέδιο των εταιρειών της παρ. 1 του άρθρου 36. Για τις προσλήψεις ακολουθείται διαγωνιστική διαδικασία που εκκινεί με δημόσια προκήρυξη, η οποία εγκρίνεται και εκδίδεται από τα αρμόδια όργανα της εταιρείας, ελέγχεται από το Ανώτατο Συμβούλιο Επιλογής Προσωπικού (Α.Σ.Ε.Π.) σύμφωνα με την παρ. 3, και δημοσιεύεται στην ιστοσελίδα της. Με την προκήρυξη καθορίζονται ιδίως:</w:t>
      </w:r>
    </w:p>
    <w:p>
      <w:pPr>
        <w:spacing w:before="240" w:after="240"/>
        <w:rPr>
          <w:lang w:val="el" w:eastAsia="el"/>
        </w:rPr>
      </w:pPr>
      <w:r>
        <w:rPr>
          <w:lang w:val="el" w:eastAsia="el"/>
        </w:rPr>
        <w:t>α) Ο αριθμός ανά κατηγορία, ειδικότητα και κλάδο του προσωπικού που προσλαμβάνεται,</w:t>
      </w:r>
    </w:p>
    <w:p>
      <w:pPr>
        <w:spacing w:before="240" w:after="240"/>
        <w:rPr>
          <w:lang w:val="el" w:eastAsia="el"/>
        </w:rPr>
      </w:pPr>
      <w:r>
        <w:rPr>
          <w:lang w:val="el" w:eastAsia="el"/>
        </w:rPr>
        <w:t>β) τα απαιτούμενα τυπικά και ουσιαστικά προσόντα κατά κατηγορία και ειδικότητα,</w:t>
      </w:r>
    </w:p>
    <w:p>
      <w:pPr>
        <w:spacing w:before="240" w:after="240"/>
        <w:rPr>
          <w:lang w:val="el" w:eastAsia="el"/>
        </w:rPr>
      </w:pPr>
      <w:r>
        <w:rPr>
          <w:lang w:val="el" w:eastAsia="el"/>
        </w:rPr>
        <w:t>γ) τα κριτήρια επιλογής, στα οποία μπορεί να περιλαμβάνεται και η αξιολόγηση του υποψηφίου μέσω συνέντευξης, και η μοριοδότησή τους,</w:t>
      </w:r>
    </w:p>
    <w:p>
      <w:pPr>
        <w:spacing w:before="240" w:after="240"/>
        <w:rPr>
          <w:lang w:val="el" w:eastAsia="el"/>
        </w:rPr>
      </w:pPr>
      <w:r>
        <w:rPr>
          <w:lang w:val="el" w:eastAsia="el"/>
        </w:rPr>
        <w:t>δ) η προθεσμία υποβολής των αιτήσεων και των απαι- τούμενων δικαιολογητικών των υποψηφίων, ο τρόπος και ο χρόνος υποβολής τους, καθώς και η υπηρεσία υποδοχής τους,</w:t>
      </w:r>
    </w:p>
    <w:p>
      <w:pPr>
        <w:spacing w:before="240" w:after="240"/>
        <w:rPr>
          <w:lang w:val="el" w:eastAsia="el"/>
        </w:rPr>
      </w:pPr>
      <w:r>
        <w:rPr>
          <w:lang w:val="el" w:eastAsia="el"/>
        </w:rPr>
        <w:t>ε) η διαδικασία αξιολόγησης και επιλογής υποψηφίων, περιλαμβανομένης και της συνέντευξης, τα αρμόδια όργανα, η διαδικασία σύνταξης και δημοσίευσης των πινάκων κατάταξης, τα αρμόδια όργανα και η διαδικασία ελέγχου νομιμότητας των πινάκων κατάταξης και η ολοκλήρωση της διαδικασίας,</w:t>
      </w:r>
    </w:p>
    <w:p>
      <w:pPr>
        <w:spacing w:before="240" w:after="240"/>
        <w:rPr>
          <w:lang w:val="el" w:eastAsia="el"/>
        </w:rPr>
      </w:pPr>
      <w:r>
        <w:rPr>
          <w:lang w:val="el" w:eastAsia="el"/>
        </w:rPr>
        <w:t>στ) η άσκηση ένστασης σύμφωνα με την παρ. 4, ο τρόπος και χρόνος άσκησής της, το όργανο και η διαδικασία εξέτασής της.</w:t>
      </w:r>
    </w:p>
    <w:p>
      <w:pPr>
        <w:spacing w:before="240" w:after="240"/>
        <w:rPr>
          <w:lang w:val="el" w:eastAsia="el"/>
        </w:rPr>
      </w:pPr>
      <w:r>
        <w:rPr>
          <w:lang w:val="el" w:eastAsia="el"/>
        </w:rPr>
        <w:t>2. Οι προσλήψεις των λοιπών θυγατρικών της Ε.Ε.ΣΥ.Π. που αποτελούν φορείς γενικής κυβέρνησης εντάσσονται στον ετήσιο προγραμματισμό του άρθρου 51 του ν. 4622/2019 (Α’ 133). Οι προσλήψεις των λοιπών θυγατρικών της Ε.Ε.ΣΥ.Π. που δεν αποτελούν φορείς Γενικής Κυβέρνησης δεν εντάσσονται στον προγραμματισμό του άρθρου 51 του ν. 4622/2019. Στις προσλήψεις των λοιπών θυγατρικών της Ε.Ε.ΣΥ.Π. τηρούνται οι αρχές της διαφάνειας, της αξιοκρατίας και της ισότητας, σύμφωνα με τις ανάγκες και τις εσωτερικές διαδικασίες της κάθε εταιρείας. Οι προβλέψεις της προκήρυξης και ιδίως τα στοιχεία των περ. α) έως στ) της παρ. 1 καθορίζονται κατά παρέκκλιση του ν. 4765/2021 (Α’ 6) και κάθε άλλης γενικής ή ειδικής διάταξης.</w:t>
      </w:r>
    </w:p>
    <w:p>
      <w:pPr>
        <w:spacing w:before="240" w:after="240"/>
        <w:rPr>
          <w:lang w:val="el" w:eastAsia="el"/>
        </w:rPr>
      </w:pPr>
      <w:r>
        <w:rPr>
          <w:lang w:val="el" w:eastAsia="el"/>
        </w:rPr>
        <w:t>3. Η προκήρυξη αποστέλλεται στο Α.Σ.Ε.Π., το οποίο μπορεί να διατυπώσει γνώμη εντός δέκα (10) εργάσιμων ημερών ως προς τη νομιμότητά της.</w:t>
      </w:r>
    </w:p>
    <w:p>
      <w:pPr>
        <w:spacing w:before="240" w:after="240"/>
        <w:rPr>
          <w:lang w:val="el" w:eastAsia="el"/>
        </w:rPr>
      </w:pPr>
      <w:r>
        <w:rPr>
          <w:lang w:val="el" w:eastAsia="el"/>
        </w:rPr>
        <w:t>4. Η αξιολόγηση των αιτήσεων διενεργείται από τριμελή επιτροπή, η οποία συγκροτείται με απόφαση του διοικητικού συμβουλίου κάθε εταιρείας. Στις συνεδριάσεις της επιτροπής μπορεί να παρευρίσκεται χωρίς δικαίωμα ψήφου και ένα (1) μέλος που υποδεικνύεται από την Ε.Ε.ΣΥ.Π.. Η επιτροπή συντάσσει προσωρινούς πίνακες κατάταξης, τους οποίους δημοσιεύει στην ιστοσελίδα της εταιρείας. Κατά των πινάκων κατάταξης επιτρέπεται η άσκηση ένστασης για λόγους νομιμότητας, εντός αποκλειστικής προθεσμίας δέκα (10) ημερών από την επομένη της καταχώρισής τους στην ιστοσελίδα της εταιρείας. Αν δεν κατατεθούν εμπροθέσμως ενστάσεις κατά του προσωρινού πίνακα, η επιτροπή αξιολόγησης καταρτίζει τον οριστικό πίνακα προσληπτέων και απορριπτέων. Οι ενστάσεις εξετάζονται από τριμελή επιτροπή ενστάσεων, η οποία συγκροτείται με απόφαση του διοικητικού συμβουλίου. Στην επιτροπή ενστάσεων συμμετέχει ένα (1) μέλος, το οποίο υποδεικνύεται από το Α.Σ.Ε.Π. εντός δέκα (10) ημερών μετά από τη λήψη σχετικού αιτήματος από την εταιρεία. Αν δεν υποδειχθεί μέλος από το Α.Σ.Ε.Π. εντός της προθεσμίας του προηγούμενου εδαφίου, στη θέση του συμμετέχει μέλος που ορίζει η εταιρεία. Στις συνεδριάσεις της επιτροπής ενστάσεων μπορεί να παρευρίσκεται χωρίς δικαίωμα ψήφου και ένα (1) μέλος που υποδεικνύεται από την Ε.Ε.ΣΥ.Π.. Η επιτροπή ενστάσεων καταρτίζει τον οριστικό πίνακα προσληπτέων και απορριπτέων, τον οποίο επικυρώνει το διοικητικό συμβούλιο με απόφασή του. Τα οριστικά αποτελέσματα αναρτώνται στην ιστοσελίδα της εταιρείας. Τα όργανα που διενεργούν τον διαγωνισμό σε κάθε στάδιό του μπορούν να καταφεύγουν, κατόπιν ανάθεσης, στις υπηρεσίες εξειδικευμένων συμβούλων.</w:t>
      </w:r>
    </w:p>
    <w:p>
      <w:pPr>
        <w:spacing w:before="240" w:after="240"/>
        <w:rPr>
          <w:lang w:val="el" w:eastAsia="el"/>
        </w:rPr>
      </w:pPr>
      <w:r>
        <w:rPr>
          <w:lang w:val="el" w:eastAsia="el"/>
        </w:rPr>
        <w:t>5. Με την επιφύλαξη της παρ. 2, η πλήρωση θέσεων προσωπικού των λοιπών θυγατρικών εταιρειών της Ε.Ε.ΣΥ.Π. εξαιρείται από: α) τις παρ. 1, 4, 5 και 6 του άρθρου 11 του ν. 3833/2010 (Α’ 40), περί περιορισμού προσλήψεων, β) την περ. 1 της παρ. 20 και τις παρ. 21 και 22 του άρθρου ένατου του ν. 4057/2012 (Α’ 54), περί εκκίνησης διαδικασιών πρόσληψης και έκδοσης απόφασης κατανομής σε θέσεις, γ) το άρθρο 51 του ν. 4622/2019, περί ετήσιου προγραμματισμού δυναμικού του δημόσιου τομέα, δ) τις παρ. 8 και 10 του άρθρου 49 του ν. 3943/2011 (Α’ 14), περί κάλυψης κενών οργανικών θέσεων και προηγούμενου ελέγχου πριν από την έκδοση ατομικής πράξης διορισμού ή πρόσληψης, ε) την παρ. 10 του άρθρου 1 του ν. 4038/2012 (Α’ 14), περί δημοσίευσης στην Εφημερίδα της Κυβερνήσεως των πράξεων πρόσληψης και λύσης των συμβάσεων εργασίας, και στ) την παρ. 20 του άρθρου 14 του ν. 2266/1994 (Α’ 218), περί δυνατότητας διορισμού συγγενούς αποβιώσαντος εργαζομένου.</w:t>
      </w:r>
    </w:p>
    <w:p>
      <w:pPr>
        <w:spacing w:before="240" w:after="240"/>
        <w:rPr>
          <w:lang w:val="el" w:eastAsia="el"/>
        </w:rPr>
      </w:pPr>
      <w:r>
        <w:rPr>
          <w:lang w:val="el" w:eastAsia="el"/>
        </w:rPr>
        <w:t>6. Οι εταιρείες μπορούν, επίσης, να συνάπτουν συμβάσεις έμμισθης εντολής με απόφαση του διοικητικού συμβουλίου, η οποία εκδίδεται μετά από εισήγηση του διευθύνοντος συμβούλου, σύμφωνα με τα οριζόμενα στην παρ. 2.»</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Προσλήψεις προσωπικού ορισμένου χρόνου από τις λοιπές θυγατρικές της Ελληνικής Εταιρείας Συμμετοχών και Περιουσίας - Αντικατάσταση άρθρου 31 ν. 4972/2022</w:t>
      </w:r>
    </w:p>
    <w:p>
      <w:pPr>
        <w:spacing w:before="240" w:after="240"/>
        <w:rPr>
          <w:lang w:val="el" w:eastAsia="el"/>
        </w:rPr>
      </w:pPr>
      <w:r>
        <w:rPr>
          <w:lang w:val="el" w:eastAsia="el"/>
        </w:rPr>
        <w:t>Το άρθρο 31 του ν. 4972/2022 (Α’ 181), περί προσλήψεων προσωπικού ορισμένου χρόνου,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Προσλήψεις προσωπικού ορισμένου χρόνου από τις λοιπές θυγατρικές της Ελληνικής Εταιρείας Συμμετοχών και Περιουσίας</w:t>
      </w:r>
    </w:p>
    <w:p>
      <w:pPr>
        <w:spacing w:before="240" w:after="240"/>
        <w:rPr>
          <w:lang w:val="el" w:eastAsia="el"/>
        </w:rPr>
      </w:pPr>
      <w:r>
        <w:rPr>
          <w:lang w:val="el" w:eastAsia="el"/>
        </w:rPr>
        <w:t>1. Επιτρέπεται στις λοιπές θυγατρικές της Ελληνικής Εταιρείας Συμμετοχών και Περιουσίας (Ε.Ε.ΣΥ.Π.) η πρόσληψη προσωπικού με συμβάσεις εργασίας Ιδιωτικού Δικαίου Ορισμένου Χρόνου για την κάλυψη ειδικών αναγκών που απαιτούν εξειδικευμένη εμπειρία ή σπουδές προς εκτέλεση ειδικού έργου, σύμφωνα με την πολιτική προσλήψεων κάθε εταιρείας και το επιχειρησιακό σχέδιο των εταιρειών της παρ. 1 του άρθρου 36. Οι συμβάσεις του πρώτου εδαφίου δύναται να ανανεώνονται για όσο χρονικό διάστημα απαιτείται για την εκτέλεση του έργου, μετά από αξιολόγηση των αναγκών, σύμφωνα με τον οικείο Εσωτερικό Κανονισμό λειτουργίας.</w:t>
      </w:r>
    </w:p>
    <w:p>
      <w:pPr>
        <w:spacing w:before="240" w:after="240"/>
        <w:rPr>
          <w:lang w:val="el" w:eastAsia="el"/>
        </w:rPr>
      </w:pPr>
      <w:r>
        <w:rPr>
          <w:lang w:val="el" w:eastAsia="el"/>
        </w:rPr>
        <w:t>2. Οι προσλήψεις της παρ. 1 διενεργούνται με τη διαδικασία του άρθρου 30.</w:t>
      </w:r>
    </w:p>
    <w:p>
      <w:pPr>
        <w:spacing w:before="240" w:after="240"/>
        <w:rPr>
          <w:lang w:val="el" w:eastAsia="el"/>
        </w:rPr>
      </w:pPr>
      <w:r>
        <w:rPr>
          <w:lang w:val="el" w:eastAsia="el"/>
        </w:rPr>
        <w:t>3. Εκτός από τις προσλήψεις της παρ. 1, οι θυγατρικές της Ε.Ε.ΣΥ.Π. μπορούν να προσλαμβάνουν προσωπικό με σύμβαση εργασίας ορισμένου χρόνου για την κάλυψη πρόσκαιρων, παροδικών ή εποχικών αναγκών. Οι προσλήψεις αυτές γίνονται με απόφαση του διευθύνοντος συμβούλου και σύμφωνα με την πολιτική προσλήψεων κάθε εταιρείας και το εγκεκριμένο στρατηγικό και επιχειρησιακό σχέδιο της παρ. 1 του άρθρου 36. Η διάρκεια της απασχόλησης του προσωπικού της παρούσας δεν μπορεί να υπερβαίνει τους οκτώ (8) μήνες σε συνολικό χρονικό διάστημα δώδεκα (12) μηνών. Στις λοιπές θυγατρικές της Ε.Ε.ΣΥ.Π. που δεν αποτελούν φορείς Γενικής Κυβέρνησης η διάρκεια της απασχόλησης της παρούσας δεν υπερβαίνει τους δώδεκα (12) μήνες και δύναται να ανανεώνεται μόνο μία (1) φορά.</w:t>
      </w:r>
    </w:p>
    <w:p>
      <w:pPr>
        <w:spacing w:before="240" w:after="240"/>
        <w:rPr>
          <w:lang w:val="el" w:eastAsia="el"/>
        </w:rPr>
      </w:pPr>
      <w:r>
        <w:rPr>
          <w:lang w:val="el" w:eastAsia="el"/>
        </w:rPr>
        <w:t>Μετά από το πέρας του ως άνω χρόνου απασχόλησης, οι συμβάσεις αυτές λύονται αυτοδικαίως, χωρίς καμία προειδοποίηση ή διατύπωση και χωρίς αποζημίωση. Παράταση ή σύναψη νέας σύμβασης κατά το ίδιο ημερολογιακό έτος ή μετατροπή σε σύμβαση αορίστου χρόνου είναι άκυρες.»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Πλήρωση θέσεων γενικών διευθυντών και διευθυντών στις λοιπές θυγατρικές της Ελληνικής Εταιρείας Συμμετοχών και Περιουσίας - Αντικατάσταση άρθρου 32 ν. 4972/2022</w:t>
      </w:r>
    </w:p>
    <w:p>
      <w:pPr>
        <w:spacing w:before="240" w:after="240"/>
        <w:rPr>
          <w:lang w:val="el" w:eastAsia="el"/>
        </w:rPr>
      </w:pPr>
      <w:r>
        <w:rPr>
          <w:lang w:val="el" w:eastAsia="el"/>
        </w:rPr>
        <w:t>Το άρθρο 32 του ν. 4972/2022 (Α’ 181), περί πλήρωσης θέσεων Γενικών Διευθυντών και Διευθυντών, αντικαθίσταται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Πλήρωση θέσεων γενικών διευθυντών και διευθυντών στις λοιπές θυγατρικές της Ελληνικής Εταιρείας Συμμετοχών και Περιουσίας</w:t>
      </w:r>
    </w:p>
    <w:p>
      <w:pPr>
        <w:spacing w:before="240" w:after="240"/>
        <w:rPr>
          <w:lang w:val="el" w:eastAsia="el"/>
        </w:rPr>
      </w:pPr>
      <w:r>
        <w:rPr>
          <w:lang w:val="el" w:eastAsia="el"/>
        </w:rPr>
        <w:t>1. Η πλήρωση θέσεων γενικών διευθυντών και διευθυντών στις λοιπές θυγατρικές της Ε.Ε.ΣΥ.Π. γίνεται κατόπιν δημόσιας προκήρυξης με απόφαση του διευθύνοντος συμβούλου της κάθε εταιρείας. Οι γενικοί διευθυντές και οι διευθυντές προσλαμβάνονται με συμβάσεις ορισμένου χρόνου διάρκειας έως τεσσάρων (4) ετών, οι οποίες μπορούν να ανανεώνονται για ίσο χρονικό διάστημα με απόφαση του διευθύνοντος συμβούλου, κατόπιν της διαδικασίας της απόφασης της περ. α) της παρ. 2 του άρθρου 29Α. Ο διευθύνων σύμβουλος μπορεί να αποφασίσει την πλήρωση των ανωτέρω θέσεων και με τοποθέτηση διευθυντή και γενικού διευθυντή, οι οποίοι έχουν αναλάβει την οργανική τους θέση κατόπιν της δημόσιας προκήρυξης του πρώτου εδαφίου, χωρίς να ακολουθηθεί εκ νέου διαγωνιστική διαδικασία.</w:t>
      </w:r>
    </w:p>
    <w:p>
      <w:pPr>
        <w:spacing w:before="240" w:after="240"/>
        <w:rPr>
          <w:lang w:val="el" w:eastAsia="el"/>
        </w:rPr>
      </w:pPr>
      <w:r>
        <w:rPr>
          <w:lang w:val="el" w:eastAsia="el"/>
        </w:rPr>
        <w:t>2. Στη διαδικασία επιλογής, κατόπιν δημόσιας προκήρυξης, επιτρέπεται να συμμετέχουν υπάλληλοι που ανήκουν στο προσωπικό της εταιρείας, καθώς και πρόσωπα που δεν έχουν σύμβαση εργασίας με αυτήν. Αν υπάλληλος της εταιρείας επιλεγεί για θέση γενικού διευθυντή ή διευθυντή, λαμβάνει τις αντίστοιχες αποδοχές για όσο διαρκεί η θητεία του. Μετά τη λήξη της θητείας του ως γενικού διευθυντή ή διευθυντή επανέρχεται στην προηγούμενη θέση του και λαμβάνει τις αποδοχές που αντιστοιχούν στη θέση αυτή.</w:t>
      </w:r>
    </w:p>
    <w:p>
      <w:pPr>
        <w:spacing w:before="240" w:after="240"/>
        <w:rPr>
          <w:lang w:val="el" w:eastAsia="el"/>
        </w:rPr>
      </w:pPr>
      <w:r>
        <w:rPr>
          <w:lang w:val="el" w:eastAsia="el"/>
        </w:rPr>
        <w:t>3. Πρόσωπο που έχει ολοκληρώσει πλήρη θητεία γενικού διευθυντή ή διευθυντή επιτρέπεται να συμμετάσχει στο μέλλον σε διαδικασία για την πλήρωση της ίδιας θέσης.»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Αποδοχές μελών διοικητικού συμβουλίου -</w:t>
      </w:r>
    </w:p>
    <w:p>
      <w:pPr>
        <w:spacing w:before="240" w:after="240"/>
        <w:rPr>
          <w:lang w:val="el" w:eastAsia="el"/>
        </w:rPr>
      </w:pPr>
      <w:r>
        <w:rPr>
          <w:b/>
          <w:bCs/>
          <w:lang w:val="el" w:eastAsia="el"/>
        </w:rPr>
        <w:t>Αντικατάσταση άρθρου 34 ν. 4972/2022</w:t>
      </w:r>
    </w:p>
    <w:p>
      <w:pPr>
        <w:spacing w:before="240" w:after="240"/>
        <w:rPr>
          <w:lang w:val="el" w:eastAsia="el"/>
        </w:rPr>
      </w:pPr>
      <w:r>
        <w:rPr>
          <w:lang w:val="el" w:eastAsia="el"/>
        </w:rPr>
        <w:t>Το άρθρο 34 του ν. 4972/2022 (Α’ 181), περί μισθολο- γικών ρυθμίσεων, αποδοχών και αμοιβών διοικητικών συμβουλίων, αντικαθίσταται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Αποδοχές και αμοιβές διοικητικών συμβουλίων</w:t>
      </w:r>
    </w:p>
    <w:p>
      <w:pPr>
        <w:spacing w:before="240" w:after="240"/>
        <w:rPr>
          <w:lang w:val="el" w:eastAsia="el"/>
        </w:rPr>
      </w:pPr>
      <w:r>
        <w:rPr>
          <w:lang w:val="el" w:eastAsia="el"/>
        </w:rPr>
        <w:t>1. Το Συμβούλιο Εταιρικής Διακυβέρνησης της Ελληνικής Εταιρείας Συμμετοχών και Περιουσίας (Ε.Ε.ΣΥ.Π.) με απόφασή του, κατόπιν αιτιολογημένης εισήγησης του διοικητικού συμβουλίου, η οποία λαμβάνει υπόψη συγκριτική μελέτη αντίστοιχων περιπτώσεων, καθορίζει το γενικό ανώτατο όριο αποδοχών των διευθυνόντων συμβούλων των λοιπών θυγατρικών.</w:t>
      </w:r>
    </w:p>
    <w:p>
      <w:pPr>
        <w:spacing w:before="240" w:after="240"/>
        <w:rPr>
          <w:lang w:val="el" w:eastAsia="el"/>
        </w:rPr>
      </w:pPr>
      <w:r>
        <w:rPr>
          <w:lang w:val="el" w:eastAsia="el"/>
        </w:rPr>
        <w:t>2. Η συνολική αμοιβή, συμπεριλαμβανομένων των πρόσθετων αμοιβών που συνδέονται με στόχους, του διευθύνοντος συμβούλου, των εκτελεστικών και των λοιπών μελών των διοικητικών συμβουλίων των λοιπών θυγατρικών της Ε.Ε.ΣΥ.Π., ορίζεται με απόφαση της γενικής συνέλευσης κάθε εταιρείας, σύμφωνα με τα άρθρα 109, περί διαδικασίας και προϋποθέσεων χορήγησης αμοιβών, και 110, περί πολιτικής αποδοχών, του ν. 4548/2018 (Α’ 104), μη εφαρμοζόμενων των άρθρων 22, περί καθορισμού αποδοχών ειδικών κατηγοριών, και 28, περί ανώτατου ορίου αποδοχών, του ν. 4354/2015 (Α’ 176). Το ύψος της συνολικής αμοιβής διαμορφώνεται λαμβάνοντας υπόψη τα χαρακτηριστικά της κάθε εταιρείας και ιδίως το μέγεθος, τον κύκλο εργασιών, το περιβάλλον στο οποίο λειτουργεί, ανταγωνιστικό ή μη, καθώς και τις αντίστοιχες πρακτικές που εφαρμόζονται σε ομοειδείς εταιρείες του εσωτερικού και του εξωτερικού. Η συνολική αμοιβή του διευθύνοντος συμβούλου κάθε εταιρείας δεν υπερβαίνει το γενικό ανώτατο όριο αποδοχών διευθυνόντων συμβούλων της παρ. 1.»</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Αποδοχές προσωπικού - Προσθήκη άρθρου 34Α στον ν. 4972/2022</w:t>
      </w:r>
    </w:p>
    <w:p>
      <w:pPr>
        <w:spacing w:before="240" w:after="240"/>
        <w:rPr>
          <w:lang w:val="el" w:eastAsia="el"/>
        </w:rPr>
      </w:pPr>
      <w:r>
        <w:rPr>
          <w:lang w:val="el" w:eastAsia="el"/>
        </w:rPr>
        <w:t>Στον ν. 4972/2022 (Α’ 181) προστίθεται άρθρο 34A ως εξής:</w:t>
      </w:r>
    </w:p>
    <w:p>
      <w:pPr>
        <w:spacing w:before="240" w:after="240"/>
        <w:rPr>
          <w:lang w:val="el" w:eastAsia="el"/>
        </w:rPr>
      </w:pPr>
      <w:r>
        <w:rPr>
          <w:lang w:val="el" w:eastAsia="el"/>
        </w:rPr>
        <w:t>«Άρθρο 34Α</w:t>
      </w:r>
    </w:p>
    <w:p>
      <w:pPr>
        <w:spacing w:before="240" w:after="240"/>
        <w:rPr>
          <w:lang w:val="el" w:eastAsia="el"/>
        </w:rPr>
      </w:pPr>
      <w:r>
        <w:rPr>
          <w:lang w:val="el" w:eastAsia="el"/>
        </w:rPr>
        <w:t>Αποδοχές προσωπικού</w:t>
      </w:r>
    </w:p>
    <w:p>
      <w:pPr>
        <w:spacing w:before="240" w:after="240"/>
        <w:rPr>
          <w:lang w:val="el" w:eastAsia="el"/>
        </w:rPr>
      </w:pPr>
      <w:r>
        <w:rPr>
          <w:lang w:val="el" w:eastAsia="el"/>
        </w:rPr>
        <w:t>1. Μετά από εισήγηση της επιτροπής προσλήψεων και αμοιβών του άρθρου 29Α εγκρίνονται από το διοικητικό συμβούλιο οι αποδοχές των γενικών διευθυντών και διευθυντών. Με την ίδια ή όμοια απόφαση εγκρίνονται και οι στόχοι, των οποίων η επίτευξη ή υπέρβαση μπορεί να συνδεθεί με μέρος της αμοιβής. Στις λοιπές θυγατρικές που αποτελούν φορείς γενικής κυβέρνησης, οι αποδοχές και πρόσθετες μεταβλητές αμοιβές, απολαβές και αποζημιώσεις των γενικών διευθυντών δεν υπερβαίνουν τα όρια της περ. α) της παρ. 3 του άρθρου 28 του ν. 4354/2015 (Α’ 176) και οι αποδοχές και πρόσθετες μεταβλητές αμοιβές, απολαβές και αποζημιώσεις των διευθυντών δεν υπερβαίνουν τα όρια της παρ. 1 του άρθρου 28 του ν. 4354/2015.</w:t>
      </w:r>
    </w:p>
    <w:p>
      <w:pPr>
        <w:spacing w:before="240" w:after="240"/>
        <w:rPr>
          <w:lang w:val="el" w:eastAsia="el"/>
        </w:rPr>
      </w:pPr>
      <w:r>
        <w:rPr>
          <w:lang w:val="el" w:eastAsia="el"/>
        </w:rPr>
        <w:t>2. Οι αμοιβές του υπόλοιπου προσωπικού που απασχολείται στις λοιπές θυγατρικές της Ελληνικής Εταιρείας Συμμετοχών και Περιουσίας (Ε.Ε.ΣΥ.Π.), που αποτελούν φορείς Γενικής Κυβέρνησης, ρυθμίζονται από τα άρθρα 7 έως 35 του ν. 4354/2015. Στις αμοιβές αυτές μπορεί να προστίθεται και η αμοιβή για την επίτευξη στόχων που τίθενται σύμφωνα με την παρ. 3.</w:t>
      </w:r>
    </w:p>
    <w:p>
      <w:pPr>
        <w:spacing w:before="240" w:after="240"/>
        <w:rPr>
          <w:lang w:val="el" w:eastAsia="el"/>
        </w:rPr>
      </w:pPr>
      <w:r>
        <w:rPr>
          <w:lang w:val="el" w:eastAsia="el"/>
        </w:rPr>
        <w:t>3. Με απόφαση της γενικής συνέλευσης καθεμιάς από τις λοιπές θυγατρικές, η οποία λαμβάνεται μετά από εισήγηση του διοικητικού συμβουλίου τους, συνοδευόμενη από σχετική οικονομοτεχνική μελέτη, δύναται να καθορίζεται κίνητρο επίτευξης στόχων, καθώς και εξειδικευμένη στοχοθεσία για συγκεκριμένες κατηγορίες προσωπικού, εξαιρουμένων των γενικών διευθυντών και διευθυντών. Το κίνητρο επίτευξης στόχων καταβάλλεται ετησίως, εφόσον επιτευχθούν οι στόχοι που περιλαμβάνονται στο επιχειρησιακό σχέδιο της παρ. 1 του άρθρου 36, αν τα απολογιστικά κέρδη προ φόρων και αποσβέσεων, όπως προκύπτουν από τις δημοσιευμένες οικονομικές καταστάσεις κάθε έτους, είναι ίσα ή μεγαλύτερα αυτών που περιλαμβάνονταν στο επιχειρησιακό σχέδιο για το εν λόγω έτος. Το κίνητρο επίτευξης στόχων υπολογίζεται επί του βασικού μισθού και του επιδόματος θέσης ευθύνης, δεν δύναται να υπερβαίνει ανά έτος το δεκαπέντε τοις εκατό (15%) του αθροίσματος του ετήσιου βασικού μισθού και του επιδόματος θέσης ευθύνης και υπόκειται στις ασφαλιστικές εισφορές και λοιπές κρατήσεις των πρόσθετων αποδοχών.</w:t>
      </w:r>
    </w:p>
    <w:p>
      <w:pPr>
        <w:spacing w:before="240" w:after="240"/>
        <w:rPr>
          <w:lang w:val="el" w:eastAsia="el"/>
        </w:rPr>
      </w:pPr>
      <w:r>
        <w:rPr>
          <w:lang w:val="el" w:eastAsia="el"/>
        </w:rPr>
        <w:t>4. Για τις εταιρείες που αποτελούν φορείς γενικής κυβέρνησης, οι μη μισθολογικές παροχές διέπονται από το άρθρο 43 του ν. 4484/2017 (Α’ 110).</w:t>
      </w:r>
    </w:p>
    <w:p>
      <w:pPr>
        <w:spacing w:before="240" w:after="240"/>
        <w:rPr>
          <w:lang w:val="el" w:eastAsia="el"/>
        </w:rPr>
      </w:pPr>
      <w:r>
        <w:rPr>
          <w:lang w:val="el" w:eastAsia="el"/>
        </w:rPr>
        <w:t>5. Οι αμοιβές του υπόλοιπου προσωπικού, πλην γενικών διευθυντών και διευθυντών, των λοιπών θυγατρικών που δεν αποτελούν φορείς γενικής κυβέρνησης, ορίζονται από την πολιτική αμοιβών της αντίστοιχης εταιρείας. Εφόσον το Δημόσιο ή η Ε.Ε.ΣΥ.Π. κατέχουν την πλειοψηφία των μετοχών αυτών, καταβάλλονται δώδεκα (12) μισθοί ετησίως.</w:t>
      </w:r>
    </w:p>
    <w:p>
      <w:pPr>
        <w:spacing w:before="240" w:after="240"/>
        <w:rPr>
          <w:lang w:val="el" w:eastAsia="el"/>
        </w:rPr>
      </w:pPr>
      <w:r>
        <w:rPr>
          <w:lang w:val="el" w:eastAsia="el"/>
        </w:rPr>
        <w:t>6. Ειδικά, το μισθολογικό καθεστώς ρυθμίζεται για: α) το προσωπικό των Ελληνικών Ταχυδρομείων που προσλαμβάνεται μετά την 4η Δεκεμβρίου 2020, από τις παρ. 5 και 6 του άρθρου 41 του ν. 4758/2020 (Α’ 242) και την περ. β) της παρ. 6 του άρθρου 31 του ν. 4141/2013 (Α’ 81) και β) τη «ΔΕΘ HELEXPO», από την παρ. 18 του άρθρου 12 του ν. 4109/2013 (Α’ 16).»</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Λειτουργία σύμβασης εργασίας - Προσθήκη άρθρου 34Β στον ν. 4972/2022</w:t>
      </w:r>
    </w:p>
    <w:p>
      <w:pPr>
        <w:spacing w:before="240" w:after="240"/>
        <w:rPr>
          <w:lang w:val="el" w:eastAsia="el"/>
        </w:rPr>
      </w:pPr>
      <w:r>
        <w:rPr>
          <w:lang w:val="el" w:eastAsia="el"/>
        </w:rPr>
        <w:t>Στον ν. 4972/2022 (Α’ 181) προστίθεται άρθρο 34Β ως εξής:</w:t>
      </w:r>
    </w:p>
    <w:p>
      <w:pPr>
        <w:spacing w:before="240" w:after="240"/>
        <w:rPr>
          <w:lang w:val="el" w:eastAsia="el"/>
        </w:rPr>
      </w:pPr>
      <w:r>
        <w:rPr>
          <w:lang w:val="el" w:eastAsia="el"/>
        </w:rPr>
        <w:t>«Άρθρο 34Β</w:t>
      </w:r>
    </w:p>
    <w:p>
      <w:pPr>
        <w:spacing w:before="240" w:after="240"/>
        <w:rPr>
          <w:lang w:val="el" w:eastAsia="el"/>
        </w:rPr>
      </w:pPr>
      <w:r>
        <w:rPr>
          <w:lang w:val="el" w:eastAsia="el"/>
        </w:rPr>
        <w:t>Λειτουργία σύμβασης εργασίας</w:t>
      </w:r>
    </w:p>
    <w:p>
      <w:pPr>
        <w:spacing w:before="240" w:after="240"/>
        <w:rPr>
          <w:lang w:val="el" w:eastAsia="el"/>
        </w:rPr>
      </w:pPr>
      <w:r>
        <w:rPr>
          <w:lang w:val="el" w:eastAsia="el"/>
        </w:rPr>
        <w:t>1. Οι συμβάσεις εργασίας διέπονται από την κείμενη εργατική νομοθεσία του ιδιωτικού τομέα. Η άσκηση του διευθυντικού δικαιώματος εκ μέρους κάθε εταιρείας γίνεται από τον διευθύνοντα σύμβουλο και τους υπαλλήλους που κατέχουν θέσεις ευθύνης σε αυτή, σύμφωνα με τον Εσωτερικό Κανονισμό λειτουργίας τους και περιλαμβάνει ενδεικτικά τις προαγωγές, μετακινήσεις, μεταθέσεις του προσωπικού, καθώς και την πλήρωση θέσεων προϊσταμένων και θέσεων ευθύνης πέραν των γενικών διευθυντών και διευθυντών.</w:t>
      </w:r>
    </w:p>
    <w:p>
      <w:pPr>
        <w:spacing w:before="240" w:after="240"/>
        <w:rPr>
          <w:lang w:val="el" w:eastAsia="el"/>
        </w:rPr>
      </w:pPr>
      <w:r>
        <w:rPr>
          <w:lang w:val="el" w:eastAsia="el"/>
        </w:rPr>
        <w:t>2. Οι συμβάσεις εργασίας λύονται σύμφωνα με την κείμενη εργατική νομοθεσία.»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Πειθαρχικά Συμβούλια - Προσθήκη άρθρου 34Γ στον ν. 4972/2022</w:t>
      </w:r>
    </w:p>
    <w:p>
      <w:pPr>
        <w:spacing w:before="240" w:after="240"/>
        <w:rPr>
          <w:lang w:val="el" w:eastAsia="el"/>
        </w:rPr>
      </w:pPr>
      <w:r>
        <w:rPr>
          <w:lang w:val="el" w:eastAsia="el"/>
        </w:rPr>
        <w:t>Στον ν. 4972/2022 (Α’ 181) προστίθεται άρθρο 34Γ ως εξής:</w:t>
      </w:r>
    </w:p>
    <w:p>
      <w:pPr>
        <w:spacing w:before="240" w:after="240"/>
        <w:rPr>
          <w:lang w:val="el" w:eastAsia="el"/>
        </w:rPr>
      </w:pPr>
      <w:r>
        <w:rPr>
          <w:lang w:val="el" w:eastAsia="el"/>
        </w:rPr>
        <w:t>«Άρθρο 34Γ</w:t>
      </w:r>
    </w:p>
    <w:p>
      <w:pPr>
        <w:spacing w:before="240" w:after="240"/>
        <w:rPr>
          <w:lang w:val="el" w:eastAsia="el"/>
        </w:rPr>
      </w:pPr>
      <w:r>
        <w:rPr>
          <w:lang w:val="el" w:eastAsia="el"/>
        </w:rPr>
        <w:t>Πειθαρχικά Συμβούλια</w:t>
      </w:r>
    </w:p>
    <w:p>
      <w:pPr>
        <w:spacing w:before="240" w:after="240"/>
        <w:rPr>
          <w:lang w:val="el" w:eastAsia="el"/>
        </w:rPr>
      </w:pPr>
      <w:r>
        <w:rPr>
          <w:lang w:val="el" w:eastAsia="el"/>
        </w:rPr>
        <w:t>Ο πειθαρχικός έλεγχος του προσωπικού κάθε εταιρείας ασκείται από το πειθαρχικό της συμβούλιο. Σε αυτό συμμετέχει ο Διευθυντής Κανονιστικής Συμμόρφωσης ή Ανθρώπινου Δυναμικού της Ελληνικής Εταιρείας Συμμετοχών και Περιουσίας (Ε.Ε.ΣΥ.Π.), ως πρόεδρος, ένα (1) ανεξάρτητο μη εκτελεστικό μέλος του διοικητικού συμβουλίου της αντίστοιχης εταιρείας, ως μέλος, και ένα (1) πρόσωπο εγνωσμένου κύρους, ως μέλος. Ο πρόεδρος του πειθαρχικού συμβουλίου ορίζεται από το διοικητικό συμβούλιο της Ε.Ε.ΣΥ.Π. και τα δύο (2) μέλη από το διοικητικό συμβούλιο της αντίστοιχης εταιρείας.»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Σύμβαση εργασίας γενικών διευθυντών και διευθυντών - Προσθήκη άρθρου 34Δ</w:t>
      </w:r>
    </w:p>
    <w:p>
      <w:pPr>
        <w:spacing w:before="240" w:after="240"/>
        <w:rPr>
          <w:lang w:val="el" w:eastAsia="el"/>
        </w:rPr>
      </w:pPr>
      <w:r>
        <w:rPr>
          <w:b/>
          <w:bCs/>
          <w:lang w:val="el" w:eastAsia="el"/>
        </w:rPr>
        <w:t>στον ν. 4972/2022</w:t>
      </w:r>
    </w:p>
    <w:p>
      <w:pPr>
        <w:spacing w:before="240" w:after="240"/>
        <w:rPr>
          <w:lang w:val="el" w:eastAsia="el"/>
        </w:rPr>
      </w:pPr>
      <w:r>
        <w:rPr>
          <w:lang w:val="el" w:eastAsia="el"/>
        </w:rPr>
        <w:t>Στον ν. 4972/2022 (Α’ 181) προστίθεται άρθρο 34Δ ως εξής:</w:t>
      </w:r>
    </w:p>
    <w:p>
      <w:pPr>
        <w:spacing w:before="240" w:after="240"/>
        <w:rPr>
          <w:lang w:val="el" w:eastAsia="el"/>
        </w:rPr>
      </w:pPr>
      <w:r>
        <w:rPr>
          <w:lang w:val="el" w:eastAsia="el"/>
        </w:rPr>
        <w:t>«Άρθρο 34Δ</w:t>
      </w:r>
    </w:p>
    <w:p>
      <w:pPr>
        <w:spacing w:before="240" w:after="240"/>
        <w:rPr>
          <w:lang w:val="el" w:eastAsia="el"/>
        </w:rPr>
      </w:pPr>
      <w:r>
        <w:rPr>
          <w:lang w:val="el" w:eastAsia="el"/>
        </w:rPr>
        <w:t>Σύμβαση εργασίας γενικών διευθυντών και διευθυντών</w:t>
      </w:r>
    </w:p>
    <w:p>
      <w:pPr>
        <w:spacing w:before="240" w:after="240"/>
        <w:rPr>
          <w:lang w:val="el" w:eastAsia="el"/>
        </w:rPr>
      </w:pPr>
      <w:r>
        <w:rPr>
          <w:lang w:val="el" w:eastAsia="el"/>
        </w:rPr>
        <w:t>1. Οι όροι των συμβάσεων της κάθε εταιρείας με τους γενικούς διευθυντές και διευθυντές εγκρίνονται από το διοικητικό συμβούλιο μετά από εισήγηση της επιτροπής προσλήψεων και αμοιβών. Στους όρους αυτούς περιλαμβάνεται στοχοθεσία που συνδέεται με: α) την ικανοποιητική απόδοση του γενικού διευθυντή ή διευθυντή, και β) μέρος της αμοιβής του, σύμφωνα με την παρ. 1 του άρθρου 34Α.</w:t>
      </w:r>
    </w:p>
    <w:p>
      <w:pPr>
        <w:spacing w:before="240" w:after="240"/>
        <w:rPr>
          <w:lang w:val="el" w:eastAsia="el"/>
        </w:rPr>
      </w:pPr>
      <w:r>
        <w:rPr>
          <w:lang w:val="el" w:eastAsia="el"/>
        </w:rPr>
        <w:t>2. Η σύμβαση εργασίας γενικού διευθυντή ή διευθυντή καταγγέλλεται πριν από τη συμβατικώς καθορισμένη λήξη της, αν δεν επιτύχει τους στόχους που έχουν τεθεί και μετά από συνολική αξιολόγηση της απόδοσής του. Στη σύμβαση εργασίας προβλέπεται ότι, σε περίπτωση πρόωρης λύσης της, σύμφωνα με το πρώτο εδάφιο, η αποζημίωση που δικαιούται να λάβει ο γενικός διευθυντής ή διευθυντής δεν μπορεί να υπερβαίνει τις μηνιαίες αποδοχές του έως έξι (6) μηνών.»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Εξαίρεση από αποσπάσεις εργαζομένων σε λοιπές θυγατρικές της Ελληνικής Εταιρείας Συμμετοχών και Περιουσίας Α.Ε. - Προσθήκη παρ. 5 στο άρθρο 35 του ν. 4972/2022</w:t>
      </w:r>
    </w:p>
    <w:p>
      <w:pPr>
        <w:pStyle w:val="MainText"/>
        <w:spacing w:before="120" w:after="0"/>
        <w:rPr>
          <w:lang w:val="el" w:eastAsia="el"/>
        </w:rPr>
      </w:pPr>
      <w:r>
        <w:rPr>
          <w:b/>
          <w:bCs/>
          <w:lang w:val="el" w:eastAsia="el"/>
        </w:rPr>
        <w:t>1.</w:t>
      </w:r>
      <w:r>
        <w:rPr>
          <w:lang w:val="el" w:eastAsia="el"/>
        </w:rPr>
        <w:t xml:space="preserve"> Στο άρθρο 35 του ν. 4972/2022 (Α’ 181), περί μετακινήσεων προσωπικού, προστίθεται νέα παρ. 5 ως εξής:</w:t>
      </w:r>
    </w:p>
    <w:p>
      <w:pPr>
        <w:spacing w:before="240" w:after="240"/>
        <w:rPr>
          <w:lang w:val="el" w:eastAsia="el"/>
        </w:rPr>
      </w:pPr>
      <w:r>
        <w:rPr>
          <w:lang w:val="el" w:eastAsia="el"/>
        </w:rPr>
        <w:t>«5. Το προσωπικό των λοιπών θυγατρικών εταιρειών της Ε.Ε.ΣΥ.Π. δεν μπορεί να αποσπάται σε ιδιαίτερα γραφεία του Κεφαλαίου Ε’ του ν. 4622/2019 (Α’ 133), σε γραφεία αιρετών σε Ο.Τ.Α. α’ και β’ βαθμού, στην Προεδρία της Δημοκρατίας, ή στο Υπουργείο Εσωτερικών, προκειμένου να διατεθεί, σύμφωνα με το άρθρο 6 του ν. 1878/1990 (Α’ 33) και τα άρθρα 2 και 3 του ν. 1895/1990 (Α’ 116), σε γραφεία Κομμάτων και Βουλευτών της Βουλής των Ελλήνων και του Ευρωπαϊκού Κοινοβουλίου, καθώς και στο γραφείο του Έλληνα Επιτρόπου στην Ευρωπαϊκή Επιτροπή.»</w:t>
      </w:r>
    </w:p>
    <w:p>
      <w:pPr>
        <w:pStyle w:val="MainText"/>
        <w:spacing w:before="120" w:after="0"/>
        <w:rPr>
          <w:lang w:val="el" w:eastAsia="el"/>
        </w:rPr>
      </w:pPr>
      <w:r>
        <w:rPr>
          <w:b/>
          <w:bCs/>
          <w:lang w:val="el" w:eastAsia="el"/>
        </w:rPr>
        <w:t>2.</w:t>
      </w:r>
      <w:r>
        <w:rPr>
          <w:lang w:val="el" w:eastAsia="el"/>
        </w:rPr>
        <w:t xml:space="preserve"> Η παρ. 1 δεν θίγει αποσπάσεις που είναι σε ισχύ κατά τη δημοσίευση του παρόντος, καθώς και αυτές, για τις οποίες έχει εκδοθεί απόφαση απόσπασης, αλλά δεν έχει γίνει τοποθέτηση μέχρι την έναρξη ισχύος του παρόντος.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Κατάρτιση εσωτερικού κανονισμού λειτουργίας, κανονισμού προσωπικού και οργανογράμματος λοιπών θυγατρικών της Ελληνικής Εταιρείας Συμμετοχών και Περιουσίας - Τροποποίηση παρ. 2 άρθρου 36 ν. 4972/2022</w:t>
      </w:r>
    </w:p>
    <w:p>
      <w:pPr>
        <w:spacing w:before="240" w:after="240"/>
        <w:rPr>
          <w:lang w:val="el" w:eastAsia="el"/>
        </w:rPr>
      </w:pPr>
      <w:r>
        <w:rPr>
          <w:lang w:val="el" w:eastAsia="el"/>
        </w:rPr>
        <w:t>Στην παρ. 2 του άρθρου 36 του ν. 4972/2022 (Α’ 181), περί κατάρτισης του εσωτερικού κανονισμού λειτουργίας και οργανογράμματος των λοιπών θυγατρικών, μετά τη φράση «κανονισμός λειτουργίας,», προστίθεται η φράση «ο κανονισμός προσωπικού», και η παρ. 2 διαμορφώνεται ως εξής:</w:t>
      </w:r>
    </w:p>
    <w:p>
      <w:pPr>
        <w:spacing w:before="240" w:after="240"/>
        <w:rPr>
          <w:lang w:val="el" w:eastAsia="el"/>
        </w:rPr>
      </w:pPr>
      <w:r>
        <w:rPr>
          <w:lang w:val="el" w:eastAsia="el"/>
        </w:rPr>
        <w:t>«2 . Ο εσωτερικός κανονισμός λειτουργίας, ο κανονισμός προσωπικού και το οργανόγραμμα των λοιπών θυγατρικών καταρτίζονται με απόφαση του Διοικητικού Συμβουλίου τους και υποβάλλονται προς έγκριση στη Γενική Συνέλευση.»</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ΠΟΛΙΤΙΚΗ ΣΕ ΕΙΔΙΚΟΤΕΡΑ ΘΕΜΑΤΑ</w:t>
      </w:r>
    </w:p>
    <w:p>
      <w:pPr>
        <w:spacing w:before="240" w:after="240"/>
        <w:rPr>
          <w:lang w:val="el" w:eastAsia="el"/>
        </w:rPr>
      </w:pPr>
      <w:r>
        <w:rPr>
          <w:b/>
          <w:bCs/>
          <w:lang w:val="el" w:eastAsia="el"/>
        </w:rPr>
        <w:t>ΣΥΜΒΑΣΕΩΝ - ΤΡΟΠΟΠΟΙΗΣΗ Ν. 4972/2022</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Πολιτική προμηθειών και μισθώσεων των λοιπών θυγατρικών της Ελληνικής Εταιρείας Συμμετοχών και Περιουσίας - Αντικατάσταση τίτλου και παρ. 2, τροποποίηση παρ. 4 και 5, προσθήκη παρ. 8 στο άρθρο 38 του ν. 4972/2022</w:t>
      </w:r>
    </w:p>
    <w:p>
      <w:pPr>
        <w:pStyle w:val="MainText"/>
        <w:spacing w:before="120" w:after="0"/>
        <w:rPr>
          <w:lang w:val="el" w:eastAsia="el"/>
        </w:rPr>
      </w:pPr>
      <w:r>
        <w:rPr>
          <w:b/>
          <w:bCs/>
          <w:lang w:val="el" w:eastAsia="el"/>
        </w:rPr>
        <w:t>1.</w:t>
      </w:r>
      <w:r>
        <w:rPr>
          <w:lang w:val="el" w:eastAsia="el"/>
        </w:rPr>
        <w:t xml:space="preserve"> Ο τίτλος του άρθρου 38 του ν. 4972/2022 (Α’ 181) αντικαθίσταται ως εξής: «Πολιτική προμηθειών και μισθώσεων».</w:t>
      </w:r>
    </w:p>
    <w:p>
      <w:pPr>
        <w:pStyle w:val="MainText"/>
        <w:spacing w:before="120" w:after="0"/>
        <w:rPr>
          <w:lang w:val="el" w:eastAsia="el"/>
        </w:rPr>
      </w:pPr>
      <w:r>
        <w:rPr>
          <w:b/>
          <w:bCs/>
          <w:lang w:val="el" w:eastAsia="el"/>
        </w:rPr>
        <w:t>2.</w:t>
      </w:r>
      <w:r>
        <w:rPr>
          <w:lang w:val="el" w:eastAsia="el"/>
        </w:rPr>
        <w:t xml:space="preserve"> Η παρ. 2 του άρθρου 38 του ν. 4972/2022, περί πολιτικής αναθέσεων της Ελληνικής Εταιρείας Συμμετοχών και Περιουσίας (Ε.Ε.ΣΥ.Π.), αντικαθίσταται ως εξής:</w:t>
      </w:r>
    </w:p>
    <w:p>
      <w:pPr>
        <w:spacing w:before="240" w:after="240"/>
        <w:rPr>
          <w:lang w:val="el" w:eastAsia="el"/>
        </w:rPr>
      </w:pPr>
      <w:r>
        <w:rPr>
          <w:lang w:val="el" w:eastAsia="el"/>
        </w:rPr>
        <w:t>«2. Το Γενικό Πλαίσιο Κανονισμού Έργων, Προμηθειών και Υπηρεσιών και οι κανονισμοί έργων, προμηθειών και υπηρεσιών για την ανάθεση των συμβάσεων έργων, προμηθειών και υπηρεσιών των λοιπών θυγατρικών εταιρειών της Ε.Ε.ΣΥ.Π., άνω και κάτω των ορίων των Οδηγιών 2014/24, του Ευρωπαϊκού Κοινοβουλίου και του Συμβουλίου, της 26ης Φεβρουαρίου 2014 «σχετικά με τις δημόσιες προμήθειες και την κατάργηση της Οδηγίας 2004/18/ΕΚ» (L 94) και 2014/25 του Ευρωπαϊκού Κοινοβουλίου και του Συμβουλίου, της 26ης Φεβρουαρίου 2014, «σχετικά με τις προμήθειες φορέων που δραστηριοποιούνται στους τομείς του ύδα- τος, της ενέργειας, των μεταφορών και των ταχυδρομικών υπηρεσιών και την κατάργηση της Οδηγίας 2004/17/ΕΚ» (L 94), προβλέπουν τις διαδικασίες και τους όρους σχετικά με την ανάθεση και εκτέλεση των συμβάσεών τους, κατά παρέκκλιση από τον ν. 4412/2016 (Α’ 147), υπό την επιφύλαξη της ενωσιακής νομοθεσίας. Το Γενικό Πλαίσιο Κανονισμού Έργων, Προμηθειών και Υπηρεσιών και οι κανονισμοί έργων, προμηθειών και υπηρεσιών για την ανάθεση των συμβάσεων έργων, προμηθειών και υπηρεσιών των λοιπών θυγατρικών εταιρειών της Ε.Ε.ΣΥ.Π. προβλέπουν όργανα και διαδικασίες, ώστε να εκπληρώνονται οι υποχρεώσεις που προκύπτουν από την Οδηγία 89/665 του Συμβουλίου της 21ης Δεκεμβρίου 1989 «για τον συντονισμό των νομοθετικών, κανονιστικών και διοικητικών διατάξεων, περί της εφαρμογής των διαδικασιών προσφυγής στον τομέα της σύναψης συμβάσεων κρατικών προμηθειών και δημοσίων έργων» (L 395), και την Οδηγία 92/13 του Συμβουλίου της 25ης Φεβρουαρίου 1992 «για τον συντονισμό των νομοθετικών, κανονιστικών και διοικητικών διατάξεων σχετικά με την εφαρμογή των κοινοτικών κανόνων στις διαδικασίες σύναψης των συμβάσεων φορέων οι οποίοι λειτουργούν στους τομείς του ύδατος, της ενέργειας, των μεταφορών και των τηλεπικοινωνιών» (L 76). Πριν από την έγκρισή τους αποστέλλονται στην Ενιαία Αρχή Δημοσίων Συμβάσεων (Ε.Α.ΔΗ.ΣΥ.), η οποία μπορεί να διατυπώσει γνώμη επί των προτεινόμενων κανονισμών εντός εξήντα (60) ημερών από τη λήψη τους. Οι διαφορές από την εφαρμογή των κανονισμών έργων, προμηθειών και υπηρεσιών υπάγονται στη δικαιοδοσία των αρμόδιων Διοικητικών Εφετείων, σε πρώτο και τελευταίο βαθμό.»</w:t>
      </w:r>
    </w:p>
    <w:p>
      <w:pPr>
        <w:pStyle w:val="MainText"/>
        <w:spacing w:before="120" w:after="0"/>
        <w:rPr>
          <w:lang w:val="el" w:eastAsia="el"/>
        </w:rPr>
      </w:pPr>
      <w:r>
        <w:rPr>
          <w:b/>
          <w:bCs/>
          <w:lang w:val="el" w:eastAsia="el"/>
        </w:rPr>
        <w:t>3.</w:t>
      </w:r>
      <w:r>
        <w:rPr>
          <w:lang w:val="el" w:eastAsia="el"/>
        </w:rPr>
        <w:t xml:space="preserve"> Στις παρ. 4 και 5 του άρθρου 38 του ν. 4972/2022, περί έγκρισης έργων, προμηθειών και υπηρεσιών επέρχονται οι ακόλουθες τροποποιήσεις: α) στην παρ. 4: αα) η φράση «δημόσιων έργων, προμηθειών και υπηρεσιών, εφαρμόζουν» αντικαθίσταται από τη φράση «έργων, προμηθειών και υπηρεσιών που καταρτίζουν, εφαρμόζουν αναλογικά», αβ) προστίθεται τελευταίο εδάφιο, β) στην παρ. 5: βα) στο πρώτο εδάφιο η φράση «από την έναρξη ισχύος του παρόντος, στην επιτροπή ελέγχου», αντικαθίσταται από τη φράση «από την έναρξη ισχύος του κανονισμού έργων, προμηθειών και υπηρεσιών που εγκρίνεται σύμφωνα με την παρ. 3, στην επιτροπή ελέγχου του άρθρου 10», ββ) μετά τη φράση «Τα δύο μέλη της παρούσας» του τελευταίου εδαφίου τίθεται η φράση «μπορούν να συμμετέχουν στις επιτροπές ελέγχου έως τριών (3) λοιπών θυγατρικών,», και οι παρ. 4 και 5 διαμορφώνονται ως εξής: «4. Μέχρι την έγκριση του κανονισμού έργων, προμηθειών και υπηρεσιών, σύμφωνα με την παρ. 3, οι εταιρείες, ως προς τις συμβάσεις έργων, προμηθειών και υπηρεσιών, που καταρτίζουν, εφαρμόζουν αναλογικά τις διατάξεις του ν. 4412/2016, με την επιφύλαξη: α) του τρίτου εδαφίου της παρ. 1 του άρθρου 48 του ν. 4758/2020 (Α’ 242), περί της πολιτικής προμηθειών της Ανώνυμης Εταιρείας Ελληνικά Ταχυδρομεία, και β) της παρ. 18 του άρθρου 12 του ν. 4109/2013 (Α’ 16), περί συγχώνευσης των ανωνύμων εταιρειών ΔΕΘ Α.Ε. και HELEXPO A.E.. Ειδικά για την εταιρεία «ΔΕΘ - HELEXPO A.E.», η παρ. 18 του άρθρου 12 του ν. 4109/2013 διατηρείται σε ισχύ και μετά την έγκριση του ως άνω Κανονισμού.</w:t>
      </w:r>
    </w:p>
    <w:p>
      <w:pPr>
        <w:pStyle w:val="MainText"/>
        <w:spacing w:before="120" w:after="0"/>
        <w:rPr>
          <w:lang w:val="el" w:eastAsia="el"/>
        </w:rPr>
      </w:pPr>
      <w:r>
        <w:rPr>
          <w:b/>
          <w:bCs/>
          <w:lang w:val="el" w:eastAsia="el"/>
        </w:rPr>
        <w:t>5.</w:t>
      </w:r>
      <w:r>
        <w:rPr>
          <w:lang w:val="el" w:eastAsia="el"/>
        </w:rPr>
        <w:t xml:space="preserve"> Με απόφαση της γενικής συνέλευσης, που συγκαλείται εντός τριών (3) μηνών από την έναρξη ισχύος του κανονισμού έργων, προμηθειών και υπηρεσιών, που εγκρί- νεται σύμφωνα με την παρ. 3, στην επιτροπή ελέγχου του άρθρου 10 που λειτουργεί στις λοιπές θυγατρικές της Ε.Ε.ΣΥ.Π., προστίθενται δύο (2) μέλη, που επιλέγονται από κατάλογο προσώπων με αποδεδειγμένη εμπειρία στον τομέα των συμβάσεων έργων, προμηθειών και υπηρεσιών, και είναι ανεξάρτητα από την εταιρεία κατά την έννοια του άρθρου 9 του ν. 4706/2020 (Α’ 136) και του άρθρου 99 του ν. 4548/2018 (Α’ 104). Η θητεία των μελών είναι τριετής και δύναται να ανανεωθεί μία (1) φορά. Αν πρόκειται για μέλη του διοικητικού συμβουλίου, η θητεία τους παύει με την καθ’ οιονδήποτε τρόπον απώλεια της ιδιότητας του μέλους του διοικητικού συμβουλίου. Τα δύο (2) μέλη της παρούσας μπορούν να συμμετέχουν στις επιτροπές ελέγχου έως τριών (3) λοιπών θυγατρικών, δεν θεωρούνται τακτικά μέλη της επιτροπής και συμμετέχουν στις συνεδριάσεις με δικαίωμα ψήφου που αφορά στις αρμοδιότητες της παρ. 6.»</w:t>
      </w:r>
    </w:p>
    <w:p>
      <w:pPr>
        <w:pStyle w:val="MainText"/>
        <w:spacing w:before="120" w:after="0"/>
        <w:rPr>
          <w:lang w:val="el" w:eastAsia="el"/>
        </w:rPr>
      </w:pPr>
      <w:r>
        <w:rPr>
          <w:b/>
          <w:bCs/>
          <w:lang w:val="el" w:eastAsia="el"/>
        </w:rPr>
        <w:t>4.</w:t>
      </w:r>
      <w:r>
        <w:rPr>
          <w:lang w:val="el" w:eastAsia="el"/>
        </w:rPr>
        <w:t xml:space="preserve"> Στο άρθρο 38 του ν. 4972/2022 προστίθεται παρ. 8 ως εξής:</w:t>
      </w:r>
    </w:p>
    <w:p>
      <w:pPr>
        <w:spacing w:before="240" w:after="240"/>
        <w:rPr>
          <w:lang w:val="el" w:eastAsia="el"/>
        </w:rPr>
      </w:pPr>
      <w:r>
        <w:rPr>
          <w:lang w:val="el" w:eastAsia="el"/>
        </w:rPr>
        <w:t>«8 . Με απόφαση του διοικητικού συμβουλίου κάθε εταιρείας καταρτίζεται κανονισμός μισθώσεων, κατά παρέκκλιση του ν. 3130/2003 (Α’ 76), περί μισθώσεων ακινήτων για στέγαση δημοσίων υπηρεσιών.»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Πολιτική προμηθειών Ελληνικών Ταχυδρομείων - Προσθήκη άρθρου 38Α στον ν. 4972/2022</w:t>
      </w:r>
    </w:p>
    <w:p>
      <w:pPr>
        <w:spacing w:before="240" w:after="240"/>
        <w:rPr>
          <w:lang w:val="el" w:eastAsia="el"/>
        </w:rPr>
      </w:pPr>
      <w:r>
        <w:rPr>
          <w:lang w:val="el" w:eastAsia="el"/>
        </w:rPr>
        <w:t>Στον ν. 4972/2022 (Α’ 181), προστίθεται άρθρο 38Α ως εξής:</w:t>
      </w:r>
    </w:p>
    <w:p>
      <w:pPr>
        <w:spacing w:before="240" w:after="240"/>
        <w:rPr>
          <w:lang w:val="el" w:eastAsia="el"/>
        </w:rPr>
      </w:pPr>
      <w:r>
        <w:rPr>
          <w:lang w:val="el" w:eastAsia="el"/>
        </w:rPr>
        <w:t>«Άρθρο 38Α</w:t>
      </w:r>
    </w:p>
    <w:p>
      <w:pPr>
        <w:spacing w:before="240" w:after="240"/>
        <w:rPr>
          <w:lang w:val="el" w:eastAsia="el"/>
        </w:rPr>
      </w:pPr>
      <w:r>
        <w:rPr>
          <w:lang w:val="el" w:eastAsia="el"/>
        </w:rPr>
        <w:t>Πολιτική προμηθειών Ελληνικών Ταχυδρομείων</w:t>
      </w:r>
    </w:p>
    <w:p>
      <w:pPr>
        <w:spacing w:before="240" w:after="240"/>
        <w:rPr>
          <w:lang w:val="el" w:eastAsia="el"/>
        </w:rPr>
      </w:pPr>
      <w:r>
        <w:rPr>
          <w:lang w:val="el" w:eastAsia="el"/>
        </w:rPr>
        <w:t>Η ανάθεση των συμβάσεων έργων, προμηθειών και υπηρεσιών στα Ελληνικά Ταχυδρομεία (ΕΛ.ΤΑ. Α.Ε.), άνω και κάτω των χρηματικών ορίων του άρθρου 235 του ν. 4412/2016 (Α’ 147) για τις δημόσιες συμβάσεις, γίνεται σύμφωνα με τον Κανονισμό Έργων, Προμηθειών και Υπηρεσιών της εταιρείας, κατά παρέκκλιση από την κείμενη νομοθεσία για την ανάθεση και την εκτέλεση των δημοσίων συμβάσεων και την έννομη προστασία, με την επιφύλαξη του ενωσιακού δικαίου. Ως προς την έννομη προστασία οι σχετικές διαφορές υπάγονται στη δικαιοδοσία των αρμόδιων Διοικητικών Εφετείων, σε πρώτο και τελευταίο βαθμό. O ανωτέρω Κανονισμός καταρτίζεται με απόφαση του διοικητικού συμβουλίου της ΕΛ.ΤΑ. Α.Ε., μέχρι την 31η Μαρτίου 2025, και εγκρί- νεται από τη γενική συνέλευση. Μέχρι την κατάρτιση του Κανονισμού, το διοικητικό συμβούλιο δύναται να αποφασίζει για τον τρόπο και τη διαδικασία ανάθεσης των συμβάσεων έργων, προμηθειών και υπηρεσιών κάτω των χρηματικών ορίων. Μέχρι την έγκριση του νέου Κανονισμού, η ΕΛ.ΤΑ. Α.Ε., ως προς τις συμβάσεις δημοσίων έργων, προμηθειών και υπηρεσιών άνω των ορίων, εφαρμόζει τις διατάξεις του Βιβλίου ΙΙ του ν. 4412/2016.»</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Όπου στη νομοθεσία αναφέρεται το Εποπτικό Συμβούλιο της Ελληνικής Εταιρείας Συμμετοχών και Περιουσίας (Ε.Ε.ΣΥ.Π.), μετά την έναρξη ισχύος του παρόντος, νοείται το Συμβούλιο Εταιρικής Διακυβέρνησης (Σ.Ε.Δ.).</w:t>
      </w:r>
    </w:p>
    <w:p>
      <w:pPr>
        <w:pStyle w:val="MainText"/>
        <w:spacing w:before="120" w:after="0"/>
        <w:rPr>
          <w:lang w:val="el" w:eastAsia="el"/>
        </w:rPr>
      </w:pPr>
      <w:r>
        <w:rPr>
          <w:b/>
          <w:bCs/>
          <w:lang w:val="el" w:eastAsia="el"/>
        </w:rPr>
        <w:t>2.</w:t>
      </w:r>
      <w:r>
        <w:rPr>
          <w:lang w:val="el" w:eastAsia="el"/>
        </w:rPr>
        <w:t xml:space="preserve"> Για το ποσό που εισπράττει η Ε.Ε.ΣΥ.Π. κατά την εκπλήρωση των σκοπών του απορροφώμενου Ταμείου Χρηματοπιστωτικής Σταθερότητας (Τ.Χ.Σ.), εφαρμόζονται, κατά περίπτωση, οι παρ. 6 και 7 του άρθρου 12 του ν. 3864/2010 (Α’ 119), περί μεταφοράς ποσών σε ειδικό λογαριασμό υπέρ του Δημοσίου. Η εκπλήρωση του σκοπού και των υποχρεώσεων, καθώς και η άσκηση των αρμοδιοτήτων του απορροφώμενου Τ.Χ.Σ., παρακολουθούνται μετά τη συγχώνευση ως διακριτός λογιστικός κλάδος δραστηριότητας με περιουσιακή και οικονομική αυτοτέλεια.</w:t>
      </w:r>
    </w:p>
    <w:p>
      <w:pPr>
        <w:pStyle w:val="MainText"/>
        <w:spacing w:before="120" w:after="0"/>
        <w:rPr>
          <w:lang w:val="el" w:eastAsia="el"/>
        </w:rPr>
      </w:pPr>
      <w:r>
        <w:rPr>
          <w:b/>
          <w:bCs/>
          <w:lang w:val="el" w:eastAsia="el"/>
        </w:rPr>
        <w:t>3.</w:t>
      </w:r>
      <w:r>
        <w:rPr>
          <w:lang w:val="el" w:eastAsia="el"/>
        </w:rPr>
        <w:t xml:space="preserve"> Τα έσοδα που προκύπτουν από την άσκηση αρμοδιοτήτων του απορροφώμενου Ταμείου Αξιοποίησης Ιδιωτικής Περιουσίας του Δημοσίου (Τ.Α.Ι.ΠΕ.Δ.), εξακολουθούν να διατίθενται, κατά περίπτωση, σύμφωνα με την παρ. 2 του άρθρου 1, περί σύστασης του Τ.Α.Ι.ΠΕ.Δ., και την παρ. 18 του άρθρου 2, περί κατ’ εξαίρεση μεταφοράς εσόδων σε λογαριασμό του Ελληνικού Δημοσίου, του ν. 3986/2011 (Α’ 152). Τα έσοδα του πρώτου εδαφίου μεταφέρονται σε πίστωση του ειδικού λογαριασμού της παρ. 5 του άρθρου 4 του ν. 4063/2012 (Α’ 71) με την ονομασία «Ελληνικό Δημόσιο (ΕΔ) Εισπράξεις και Πληρωμές για την εξυπηρέτηση του Δημοσίου χρέους», σύμφωνα με τις παρ. 14 και 15 του άρθρου 2 του ν. 3986/2011.</w:t>
      </w:r>
    </w:p>
    <w:p>
      <w:pPr>
        <w:pStyle w:val="MainText"/>
        <w:spacing w:before="120" w:after="0"/>
        <w:rPr>
          <w:lang w:val="el" w:eastAsia="el"/>
        </w:rPr>
      </w:pPr>
      <w:r>
        <w:rPr>
          <w:b/>
          <w:bCs/>
          <w:lang w:val="el" w:eastAsia="el"/>
        </w:rPr>
        <w:t>4.</w:t>
      </w:r>
      <w:r>
        <w:rPr>
          <w:lang w:val="el" w:eastAsia="el"/>
        </w:rPr>
        <w:t xml:space="preserve"> Το προσωπικό που υπηρετεί στο απορροφώμενο Τ.Χ.Σ. και το απορροφώμενο Τ.Α.Ι.ΠΕ.Δ., κατά την ολοκλήρωση της συγχώνευσης σύμφωνα με την παρ. 4 του άρθρου 188Α του ν. 4389/2016 (Α’ 94), εξακολουθεί να απασχολείται στην απορροφώσα Ε.Ε.ΣΥ.Π. με τους ίδιους όρους εργασίας.</w:t>
      </w:r>
    </w:p>
    <w:p>
      <w:pPr>
        <w:pStyle w:val="MainText"/>
        <w:spacing w:before="120" w:after="0"/>
        <w:rPr>
          <w:lang w:val="el" w:eastAsia="el"/>
        </w:rPr>
      </w:pPr>
      <w:r>
        <w:rPr>
          <w:b/>
          <w:bCs/>
          <w:lang w:val="el" w:eastAsia="el"/>
        </w:rPr>
        <w:t>5.</w:t>
      </w:r>
      <w:r>
        <w:rPr>
          <w:lang w:val="el" w:eastAsia="el"/>
        </w:rPr>
        <w:t xml:space="preserve"> Για τη σύναψη των συμβάσεων του άρθρου 5 του ν. 3986/2011 απαιτείται η προηγούμενη γνωμοδότηση από το Συμβούλιο Εμπειρογνωμόνων, σύμφωνα με την περ. β) της παρ. 2 του άρθρου 4 του ν. 3986/2011.</w:t>
      </w:r>
    </w:p>
    <w:p>
      <w:pPr>
        <w:pStyle w:val="MainText"/>
        <w:spacing w:before="120" w:after="0"/>
        <w:rPr>
          <w:lang w:val="el" w:eastAsia="el"/>
        </w:rPr>
      </w:pPr>
      <w:r>
        <w:rPr>
          <w:b/>
          <w:bCs/>
          <w:lang w:val="el" w:eastAsia="el"/>
        </w:rPr>
        <w:t>6.</w:t>
      </w:r>
      <w:r>
        <w:rPr>
          <w:lang w:val="el" w:eastAsia="el"/>
        </w:rPr>
        <w:t xml:space="preserve"> Το Συμβούλιο Εμπειρογνωμόνων του Τ.Α.Ι.ΠΕ.Δ. εξακολουθεί να λειτουργεί και να ασκεί τις αρμοδιότητές του, σύμφωνα με το άρθρο 4 του ν. 3986/2011.</w:t>
      </w:r>
    </w:p>
    <w:p>
      <w:pPr>
        <w:pStyle w:val="MainText"/>
        <w:spacing w:before="120" w:after="0"/>
        <w:rPr>
          <w:lang w:val="el" w:eastAsia="el"/>
        </w:rPr>
      </w:pPr>
      <w:r>
        <w:rPr>
          <w:b/>
          <w:bCs/>
          <w:lang w:val="el" w:eastAsia="el"/>
        </w:rPr>
        <w:t>7.</w:t>
      </w:r>
      <w:r>
        <w:rPr>
          <w:lang w:val="el" w:eastAsia="el"/>
        </w:rPr>
        <w:t xml:space="preserve"> Για συμβάσεις αξιοποίησης περιουσιακών στοιχείων του απορροφώμενου Τ.Α.Ι.ΠΕ.Δ. και των εταιρειών των οποίων το μετοχικό κεφάλαιο ανήκει εξ ολοκλήρου, άμεσα ή έμμεσα, σε αυτό, οι οποίες συνάπτονται κατά την παρ. 1 του άρθρου 5 του ν. 3986/2011, διενεργείται προσυμβατικός έλεγχος νομιμότητας των άρθρων 324, 326 έως και 337 του ν. 4700/2020 (Α’ 127), σύμφωνα με την παρ. 4 του άρθρου 9 του ν. 3986/2011.</w:t>
      </w:r>
    </w:p>
    <w:p>
      <w:pPr>
        <w:pStyle w:val="MainText"/>
        <w:spacing w:before="120" w:after="0"/>
        <w:rPr>
          <w:lang w:val="el" w:eastAsia="el"/>
        </w:rPr>
      </w:pPr>
      <w:r>
        <w:rPr>
          <w:b/>
          <w:bCs/>
          <w:lang w:val="el" w:eastAsia="el"/>
        </w:rPr>
        <w:t>8.</w:t>
      </w:r>
      <w:r>
        <w:rPr>
          <w:lang w:val="el" w:eastAsia="el"/>
        </w:rPr>
        <w:t xml:space="preserve"> Για τις συναλλαγές των παρ. 11, περί πώλησης μετοχών εισηγμένων ή που εισάγονται σε ρυθμιζόμενη αγορά, και 12, περί αποδοχής δημοσίων προτάσεων από το Τ.Α.Ι.ΠΕ.Δ., του άρθρου 5 του ν. 3986/2011, που λαμβάνουν χώρα σε Ρυθμιζόμενη Αγορά του ν. 4514/2018 (Α’ 14), εφαρμόζεται η περ. γ) της παρ. 1 του άρθρου 325 του ν. 4700/2020, περί εξαιρέσεων από τον προσυμβα- τικό έλεγχο του Ελεγκτικού Συνεδρίου.</w:t>
      </w:r>
    </w:p>
    <w:p>
      <w:pPr>
        <w:pStyle w:val="MainText"/>
        <w:spacing w:before="120" w:after="0"/>
        <w:rPr>
          <w:lang w:val="el" w:eastAsia="el"/>
        </w:rPr>
      </w:pPr>
      <w:r>
        <w:rPr>
          <w:b/>
          <w:bCs/>
          <w:lang w:val="el" w:eastAsia="el"/>
        </w:rPr>
        <w:t>9.</w:t>
      </w:r>
      <w:r>
        <w:rPr>
          <w:lang w:val="el" w:eastAsia="el"/>
        </w:rPr>
        <w:t xml:space="preserve"> Το τρίτο εδάφιο της παρ. 13 του άρθρου 5 του ν. 3986/2011, περί αστικής ευθύνης των μελών του διοικητικού συμβουλίου και του συμβουλίου εμπειρογνωμόνων του Τ.Α.Ι.ΠΕ.Δ. για συναλλαγές των παρ. 11 και 12 του ίδιου άρθρου, που λαμβάνουν χώρα σε ρυθμιζόμενη αγορά του ν. 4548/2018, ισχύει για τα μέλη του διοικητικού συμβουλίου της Ε.Ε.ΣΥ.Π. κατά την άσκηση των αρμοδιοτήτων του απορροφώμενου Τ.Α.Ι.ΠΕ.Δ..</w:t>
      </w:r>
    </w:p>
    <w:p>
      <w:pPr>
        <w:pStyle w:val="MainText"/>
        <w:spacing w:before="120" w:after="0"/>
        <w:rPr>
          <w:lang w:val="el" w:eastAsia="el"/>
        </w:rPr>
      </w:pPr>
      <w:r>
        <w:rPr>
          <w:b/>
          <w:bCs/>
          <w:lang w:val="el" w:eastAsia="el"/>
        </w:rPr>
        <w:t>10.</w:t>
      </w:r>
      <w:r>
        <w:rPr>
          <w:lang w:val="el" w:eastAsia="el"/>
        </w:rPr>
        <w:t xml:space="preserve"> Ο κανονισμός της παρ. 4 του άρθρου 8 του ν. 3986/2011 εξακολουθεί να εφαρμόζεται στις διαδικασίες ανάθεσης συμβάσεων μελετών και υπηρεσιών για τους σκοπούς ωρίμανσης των έργων της Μονάδας Συμβάσεων Στρατηγικής Σημασίας και των Συμβάσεων Παροχής Υπηρεσιών Αξιοποίησης Περιουσίας για τα περιουσιακά στοιχεία του απορροφώμενου Τ.Α.Ι.ΠΕ.Δ..</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Εντός έξι (6) μηνών από την ολοκλήρωση της συγχώνευσης, σύμφωνα με την παρ. 4 του άρθρου 188Α και τηρώντας τη διαδικασία των άρθρων 189, 191 και 192 του ν. 4389/2016 (Α’ 94), η γενική συνέλευση της Ελληνικής Εταιρείας Συμμετοχών και Περιουσίας (Ε.Ε.ΣΥ.Π.) καταρτίζει νέο καταστατικό και ενιαίο Εσωτερικό Κανονισμό προσαρμοσμένο στον παρόντα.</w:t>
      </w:r>
    </w:p>
    <w:p>
      <w:pPr>
        <w:pStyle w:val="MainText"/>
        <w:spacing w:before="120" w:after="0"/>
        <w:rPr>
          <w:lang w:val="el" w:eastAsia="el"/>
        </w:rPr>
      </w:pPr>
      <w:r>
        <w:rPr>
          <w:b/>
          <w:bCs/>
          <w:lang w:val="el" w:eastAsia="el"/>
        </w:rPr>
        <w:t>2.</w:t>
      </w:r>
      <w:r>
        <w:rPr>
          <w:lang w:val="el" w:eastAsia="el"/>
        </w:rPr>
        <w:t xml:space="preserve"> Από την ολοκλήρωση της συγχώνευσης, σύμφωνα με την παρ. 4 του άρθρου 188Α του ν. 4389/2016 και μέχρι την έναρξη ισχύος του νέου καταστατικού, με εξαίρεση τα διοικητικά τους συμβούλια, εξακολουθούν να λειτουργούν τα όργανα και οι επιτροπές των συγχωνευ- όμενων: α) Ταμείου Χρηματοπιστωτικής Σταθερότητας (Τ.Χ.Σ.), και β) Ταμείου Αξιοποίησης Ιδιωτικής Περιουσίας του Δημοσίου (Τ.Α.Ι.ΠΕ.Δ.), ασκώντας τις αρμοδιότητες που είναι αντίστοιχες με το αντικείμενό τους. Με απόφασή του, το διοικητικό συμβούλιο της Ε.Ε.ΣΥ.Π. δύνα- ται να παρατείνει τη διάρκεια των οργάνων του πρώτου εδαφίου και τη θητεία των μελών τους.</w:t>
      </w:r>
    </w:p>
    <w:p>
      <w:pPr>
        <w:pStyle w:val="MainText"/>
        <w:spacing w:before="120" w:after="0"/>
        <w:rPr>
          <w:lang w:val="el" w:eastAsia="el"/>
        </w:rPr>
      </w:pPr>
      <w:r>
        <w:rPr>
          <w:b/>
          <w:bCs/>
          <w:lang w:val="el" w:eastAsia="el"/>
        </w:rPr>
        <w:t>3.</w:t>
      </w:r>
      <w:r>
        <w:rPr>
          <w:lang w:val="el" w:eastAsia="el"/>
        </w:rPr>
        <w:t xml:space="preserve"> Μέχρι τη σύνταξη ενιαίου εσωτερικού κανονισμού, εξακολουθούν να εφαρμόζονται οι εσωτερικοί κανονισμοί των συγχωνευόμενων Τ.Χ.Σ. και Τ.Α.Ι.ΠΕ.Δ. για τα ζητήματα που προβλέπουν ως προς τους αντίστοιχους φορείς.</w:t>
      </w:r>
    </w:p>
    <w:p>
      <w:pPr>
        <w:pStyle w:val="MainText"/>
        <w:spacing w:before="120" w:after="0"/>
        <w:rPr>
          <w:lang w:val="el" w:eastAsia="el"/>
        </w:rPr>
      </w:pPr>
      <w:r>
        <w:rPr>
          <w:b/>
          <w:bCs/>
          <w:lang w:val="el" w:eastAsia="el"/>
        </w:rPr>
        <w:t>4.</w:t>
      </w:r>
      <w:r>
        <w:rPr>
          <w:lang w:val="el" w:eastAsia="el"/>
        </w:rPr>
        <w:t xml:space="preserve"> Από την ολοκλήρωση της συγχώνευσης, σύμφωνα με την παρ. 4 του άρθρου 188Α του ν. 4389/2016 και μέχρι την έναρξη ισχύος του εσωτερικού κανονισμού που καταρτίζεται σύμφωνα με την παρ. 1, οι υποχρεώσεις του άρθρου 16Β του ν. 3864/2010 (Α’ 119) ισχύουν για τα μέλη του διοικητικού συμβουλίου της Ε.Ε.ΣΥ.Π. κατά την άσκηση των αρμοδιοτήτων του απορροφώμενου Τ.Χ.Σ..</w:t>
      </w:r>
    </w:p>
    <w:p>
      <w:pPr>
        <w:pStyle w:val="MainText"/>
        <w:spacing w:before="120" w:after="0"/>
        <w:rPr>
          <w:lang w:val="el" w:eastAsia="el"/>
        </w:rPr>
      </w:pPr>
      <w:r>
        <w:rPr>
          <w:b/>
          <w:bCs/>
          <w:lang w:val="el" w:eastAsia="el"/>
        </w:rPr>
        <w:t>5.</w:t>
      </w:r>
      <w:r>
        <w:rPr>
          <w:lang w:val="el" w:eastAsia="el"/>
        </w:rPr>
        <w:t xml:space="preserve"> Πειθαρχικές διαδικασίες για το προσωπικό των λοιπών θυγατρικών που είναι εκκρεμείς κατά την έναρξη ισχύος του παρόντος συνεχίζονται από το όργανο στο οποίο εκκρεμούν, σύμφωνα με τη διαδικασία που ίσχυε κατά την έναρξή τους.</w:t>
      </w:r>
    </w:p>
    <w:p>
      <w:pPr>
        <w:pStyle w:val="MainText"/>
        <w:spacing w:before="120" w:after="0"/>
        <w:rPr>
          <w:lang w:val="el" w:eastAsia="el"/>
        </w:rPr>
      </w:pPr>
      <w:r>
        <w:rPr>
          <w:b/>
          <w:bCs/>
          <w:lang w:val="el" w:eastAsia="el"/>
        </w:rPr>
        <w:t>6.</w:t>
      </w:r>
      <w:r>
        <w:rPr>
          <w:lang w:val="el" w:eastAsia="el"/>
        </w:rPr>
        <w:t xml:space="preserve"> Εκκρεμείς κατά την έναρξη ισχύος του παρόντος πειθαρχικές διαδικασίες για το προσωπικό της ΕΤ.ΑΔ. συνεχίζονται από το όργανο στο οποίο εκκρεμούν, σύμφωνα με τη διαδικασία που ίσχυε κατά την έναρξή τους.</w:t>
      </w:r>
    </w:p>
    <w:p>
      <w:pPr>
        <w:pStyle w:val="MainText"/>
        <w:spacing w:before="120" w:after="0"/>
        <w:rPr>
          <w:lang w:val="el" w:eastAsia="el"/>
        </w:rPr>
      </w:pPr>
      <w:r>
        <w:rPr>
          <w:b/>
          <w:bCs/>
          <w:lang w:val="el" w:eastAsia="el"/>
        </w:rPr>
        <w:t>7.</w:t>
      </w:r>
      <w:r>
        <w:rPr>
          <w:lang w:val="el" w:eastAsia="el"/>
        </w:rPr>
        <w:t xml:space="preserve"> Η συγχώνευση του άρθρου 188Α του ν. 4389/2016 δεν επηρεάζει την ισχύ και τους όρους αποσπάσεων και συμβάσεων εργασίας δανεισμού ή έμμισθης εντολής όσων απασχολούνται στο Τ.Χ.Σ. και στο Τ.Α.Ι.ΠΕ.Δ..</w:t>
      </w:r>
    </w:p>
    <w:p>
      <w:pPr>
        <w:pStyle w:val="MainText"/>
        <w:spacing w:before="120" w:after="0"/>
        <w:rPr>
          <w:lang w:val="el" w:eastAsia="el"/>
        </w:rPr>
      </w:pPr>
      <w:r>
        <w:rPr>
          <w:b/>
          <w:bCs/>
          <w:lang w:val="el" w:eastAsia="el"/>
        </w:rPr>
        <w:t>8.</w:t>
      </w:r>
      <w:r>
        <w:rPr>
          <w:lang w:val="el" w:eastAsia="el"/>
        </w:rPr>
        <w:t xml:space="preserve"> Εκκρεμείς διαδικασίες διαγωνισμών έργων, προμηθειών ή υπηρεσιών, καθώς και διαδικασίες διαγωνισμών αξιοποίησης περιουσιακών στοιχείων του Τ.Α.Ι.ΠΕ.Δ., αναλαμβάνονται και συνεχίζονται από την Ε.Ε.ΣΥ.Π., σύμφωνα με τους όρους των οικείων διαγωνιστικών τευχών και τη νομοθεσία από την οποία διέπονταν κατά τον χρόνο προκήρυξής τους.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ολοκλήρωση της συγχώνευσης, σύμφωνα με την παρ. 4 του άρθρου 188Α του ν. 4389/2016 (Α’ 94),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4, περί οργάνου διοίκησης του Τ.Χ.Σ., και 4Α, περί επιτροπής επιλογής των μελών του διοικητικού συμβουλίου, του ν. 3864/2010 (Α’ 119),</w:t>
      </w:r>
    </w:p>
    <w:p>
      <w:pPr>
        <w:pStyle w:val="StructureList1"/>
        <w:spacing w:before="120" w:after="0"/>
        <w:rPr>
          <w:lang w:val="el" w:eastAsia="el"/>
        </w:rPr>
      </w:pPr>
      <w:r>
        <w:rPr>
          <w:lang w:val="el" w:eastAsia="el"/>
        </w:rPr>
        <w:t>β)</w:t>
      </w:r>
      <w:r>
        <w:rPr>
          <w:lang w:val="en" w:eastAsia="en"/>
        </w:rPr>
        <w:tab/>
      </w:r>
      <w:r>
        <w:rPr>
          <w:lang w:val="el" w:eastAsia="el"/>
        </w:rPr>
        <w:t>το άρθρο 3 του ν. 3986/2011 (Α’ 152), περί διοίκησης, αρμοδιοτήτων, διαχείρισης και καταστατικού.</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 τα άρθρα 39, περί πλήρωσης θέσεων αορίστου και ορισμένου χρόνου προσωπικού του Ο.Α.Σ.Α. Α.Ε. και των θυγατρικών του εταιρειών, 40, περί πλήρωσης θέσεων γενικών διευθυντών του Ο.Α.Σ.Α. Α.Ε. και των θυγατρικών του εταιρειών και 41, περί μισθολογικών διατάξεων και αμοιβών Διοικητικών Συμβουλίων του ομίλου Ο.Α.Σ.Α. Α.Ε., του ν. 4972/2022 (Α’ 181).</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ΛΟΙΠΕΣ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ΘΕΜΑΤΩΝ ΟΙΚΟΝΟΜΙΚΗΣ ΦΥΣΗΣ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Διεύρυνση σκοπού του Τ.Α.Ι.ΠΕ.Δ. - Προσθήκη περ. ε) στην παρ. 1 άρθρου 1, τροποποίηση παρ. 2α άρθρου 1, παρ. 14 και παρ. 18 άρθρου 2, προσθήκη άρθρου 5Ε στον ν. 3986/2011</w:t>
      </w:r>
    </w:p>
    <w:p>
      <w:pPr>
        <w:pStyle w:val="MainText"/>
        <w:spacing w:before="120" w:after="0"/>
        <w:rPr>
          <w:lang w:val="el" w:eastAsia="el"/>
        </w:rPr>
      </w:pPr>
      <w:r>
        <w:rPr>
          <w:b/>
          <w:bCs/>
          <w:lang w:val="el" w:eastAsia="el"/>
        </w:rPr>
        <w:t>1.</w:t>
      </w:r>
      <w:r>
        <w:rPr>
          <w:lang w:val="el" w:eastAsia="el"/>
        </w:rPr>
        <w:t xml:space="preserve"> Στην παρ. 1 του άρθρου 1 του ν. 3986/2011 (Α’ 152), περί σύστασης του Ταμείου Αξιοποίησης Ιδιωτικής Περιουσίας του Δημοσίου Α.Ε. (Τ.Α.Ι.ΠΕ.Δ. Α.Ε.), προστίθεται περ. ε) ως εξής:</w:t>
      </w:r>
    </w:p>
    <w:p>
      <w:pPr>
        <w:spacing w:before="240" w:after="240"/>
        <w:rPr>
          <w:lang w:val="el" w:eastAsia="el"/>
        </w:rPr>
      </w:pPr>
      <w:r>
        <w:rPr>
          <w:lang w:val="el" w:eastAsia="el"/>
        </w:rPr>
        <w:t>«ε) Την ωρίμανση και διενέργεια διαγωνιστικών διαδικασιών και την εκτέλεση έργων και μελετών, αξιοποι- ώντας τους πόρους του Ειδικού Λογαριασμού με την ονομασία «Τ.Α.Ι.ΠΕ.Δ. - Ειδικός Λογαριασμός Ανάπτυξης Λιμενικών Υποδομών» της παρ. 18 του άρθρου 2, για την αναβάθμιση, ανάπτυξη και κατασκευή υποδομών στρατηγικής σημασίας εντός των ορίων ευθύνης των Οργανισμών Λιμένος, το μετοχικό κεφάλαιο των οποίων ανήκει εξ ολοκλήρου στο Ταμείο, σύμφωνα με τη διαδικασία που ορίζεται στο άρθρο 5Ε και με βάση το εγκεκριμένο πρόγραμμα έργων που περιλαμβάνεται στο αναπτυξιακό πρόγραμμα και μελέτη διαχείρισης λιμένα (masterplan) των λιμένων αυτών. Για τις ανάγκες εφαρμογής της παρούσας και κατά παρέκκλιση της απαγόρευσης της περ. α) της παρ. 2 του άρθρου 5, το Ταμείο επιτρέπεται να συνομολογεί συμβάσεις από τις οποίες προκύπτουν δαπάνες για επενδύσεις και να προβαίνει σε χρηματοδότηση των επενδύσεων αυτών με πόρους του ειδικού λογαριασμού του προηγούμενου εδαφίου, εντός των εκάστοτε εγκεκριμένων ορίων δαπανών στο πλαίσιο του ετήσιου κρατικού προϋπολογισμού και των δεσμεύσεων του εκάστοτε ισχύοντος Μεσοπρόθεσμου Πλαισίου Δημοσιονομικής Στρατηγικής (Μ.Π.Δ.Σ.).»</w:t>
      </w:r>
    </w:p>
    <w:p>
      <w:pPr>
        <w:pStyle w:val="MainText"/>
        <w:spacing w:before="120" w:after="0"/>
        <w:rPr>
          <w:lang w:val="el" w:eastAsia="el"/>
        </w:rPr>
      </w:pPr>
      <w:r>
        <w:rPr>
          <w:b/>
          <w:bCs/>
          <w:lang w:val="el" w:eastAsia="el"/>
        </w:rPr>
        <w:t>2.</w:t>
      </w:r>
      <w:r>
        <w:rPr>
          <w:lang w:val="el" w:eastAsia="el"/>
        </w:rPr>
        <w:t xml:space="preserve"> Στην παρ. 2α του άρθρου 1 του ν. 3986/2011 η φράση «και δ)» αντικαθίσταται από τη φράση «δ) και ε)» και η παρ. 2α διαμορφώνεται ως εξής:</w:t>
      </w:r>
    </w:p>
    <w:p>
      <w:pPr>
        <w:spacing w:before="240" w:after="240"/>
        <w:rPr>
          <w:lang w:val="el" w:eastAsia="el"/>
        </w:rPr>
      </w:pPr>
      <w:r>
        <w:rPr>
          <w:lang w:val="el" w:eastAsia="el"/>
        </w:rPr>
        <w:t>«2Α. Η παρ. 2 δεν εφαρμόζεται ως προς τον σκοπό των περ. β), γ), δ) και ε) της παρ. 1.»</w:t>
      </w:r>
    </w:p>
    <w:p>
      <w:pPr>
        <w:pStyle w:val="MainText"/>
        <w:spacing w:before="120" w:after="0"/>
        <w:rPr>
          <w:lang w:val="el" w:eastAsia="el"/>
        </w:rPr>
      </w:pPr>
      <w:r>
        <w:rPr>
          <w:b/>
          <w:bCs/>
          <w:lang w:val="el" w:eastAsia="el"/>
        </w:rPr>
        <w:t>3.</w:t>
      </w:r>
      <w:r>
        <w:rPr>
          <w:lang w:val="el" w:eastAsia="el"/>
        </w:rPr>
        <w:t xml:space="preserve"> Στην παρ. 14 του άρθρου 2, του ν. 3986/2011, περί κεφαλαίου, περιουσίας, εσόδων και διάθεσης εσόδων του Ταμείου, η προθεσμία για μεταφορά σε ειδικό λογαριασμό του τιμήματος που το Τ.Α.Ι.ΠΕ.Δ. εισπράττει από την αξιοποίηση των περιουσιακών του στοιχείων, αυξάνεται από δέκα (10) σε είκοσι (20) ημέρες, προστίθενται δεύτερο, τρίτο και τέταρτο εδάφια, και η παρ. 14 του άρθρου 2 διαμορφώνεται ως εξής:</w:t>
      </w:r>
    </w:p>
    <w:p>
      <w:pPr>
        <w:spacing w:before="240" w:after="240"/>
        <w:rPr>
          <w:lang w:val="el" w:eastAsia="el"/>
        </w:rPr>
      </w:pPr>
      <w:r>
        <w:rPr>
          <w:lang w:val="el" w:eastAsia="el"/>
        </w:rPr>
        <w:t>«14. Το τίμημα που εισπράττει το Ταμείο από την αξιοποίηση των περιουσιακών του στοιχείων, μεταφέρεται το αργότερο σε είκοσι (20) ημέρες από την είσπραξή του, σε πίστωση του ειδικού λογαριασμού της παρ. 5 του άρθρου 4 του ν. 4063/2012 (Α’ 71), περί διακριτού λογαριασμού του Ελληνικού Δημοσίου, με την ονομασία «Ελληνικό Δημόσιο (ΕΔ) Εισπράξεις και Πληρωμές για την εξυπηρέτηση του Δημοσίου χρέους», αφού αφαιρεθούν λειτουργικά έξοδα και διοικητικές δαπάνες του Ταμείου για την αξιοποίηση των περιουσιακών του στοιχείων, σύμφωνα με όσα ειδικότερα ορίζονται στην απόφαση που εκδίδεται κατ’ εξουσιοδότηση της παρ. 16, και χρησιμοποιείται αποκλειστικά για την αποπληρωμή του δημοσίου χρέους. Ειδικώς για τις ανάγκες επίτευξης του σκοπού της περ. ε) της παρ. 1 του άρθρου 1, παρακρατείται και αποδίδεται σε ειδικό λογαριασμό με την ονομασία «Τ.Α.Ι.ΠΕ.Δ. - Ειδικός Λογαριασμός Ανάπτυξης Λιμενικών Υποδομών», που τηρείται στην Τράπεζα της Ελλάδος με δικαιούχο το Ταμείο, ποσό που αντιστοιχεί στο πενήντα τοις εκατό (50%) του τιμήματος του προηγούμενου εδαφίου που εισπράττεται από συμβάσεις αξιοποίησης λιμένων και λιμενικών υποδομών. Η απόδοση στον ανωτέρω λογαριασμό πραγματοποιείται πριν από την αφαίρεση των λειτουργικών εξόδων και διοικητικών δαπανών του Ταμείου. Ως τίμημα, για τις ανάγκες εφαρμογής των προηγούμενων εδαφίων, νοούνται τόσο εφάπαξ όσο και περιοδικές καταβολές, ανάλογα με τα ειδικότερα οριζόμενα στην εκάστοτε σύμβαση αξιοποίησης.»</w:t>
      </w:r>
    </w:p>
    <w:p>
      <w:pPr>
        <w:pStyle w:val="MainText"/>
        <w:spacing w:before="120" w:after="0"/>
        <w:rPr>
          <w:lang w:val="el" w:eastAsia="el"/>
        </w:rPr>
      </w:pPr>
      <w:r>
        <w:rPr>
          <w:b/>
          <w:bCs/>
          <w:lang w:val="el" w:eastAsia="el"/>
        </w:rPr>
        <w:t>4.</w:t>
      </w:r>
      <w:r>
        <w:rPr>
          <w:lang w:val="el" w:eastAsia="el"/>
        </w:rPr>
        <w:t xml:space="preserve"> Στην παρ. 18 του άρθρου 2 του ν. 3986/2011 προστίθεται περ. ε) ως εξής:</w:t>
      </w:r>
    </w:p>
    <w:p>
      <w:pPr>
        <w:spacing w:before="240" w:after="240"/>
        <w:rPr>
          <w:lang w:val="el" w:eastAsia="el"/>
        </w:rPr>
      </w:pPr>
      <w:r>
        <w:rPr>
          <w:lang w:val="el" w:eastAsia="el"/>
        </w:rPr>
        <w:t>«ε) Την ανάπτυξη λιμενικών υποδομών, σύμφωνα με την περ. ε) της παρ. 1 του άρθρου 1 και το άρθρο 5Ε, μέσω πόρων του Ειδικού Λογαριασμού Ανάπτυξης Λιμενικών Υποδομών.»</w:t>
      </w:r>
    </w:p>
    <w:p>
      <w:pPr>
        <w:pStyle w:val="MainText"/>
        <w:spacing w:before="120" w:after="0"/>
        <w:rPr>
          <w:lang w:val="el" w:eastAsia="el"/>
        </w:rPr>
      </w:pPr>
      <w:r>
        <w:rPr>
          <w:b/>
          <w:bCs/>
          <w:lang w:val="el" w:eastAsia="el"/>
        </w:rPr>
        <w:t>5.</w:t>
      </w:r>
      <w:r>
        <w:rPr>
          <w:lang w:val="el" w:eastAsia="el"/>
        </w:rPr>
        <w:t xml:space="preserve"> Στον ν. 3986/2011 προστίθεται άρθρο 5Ε ως εξής:</w:t>
      </w:r>
    </w:p>
    <w:p>
      <w:pPr>
        <w:spacing w:before="240" w:after="240"/>
        <w:rPr>
          <w:lang w:val="el" w:eastAsia="el"/>
        </w:rPr>
      </w:pPr>
      <w:r>
        <w:rPr>
          <w:lang w:val="el" w:eastAsia="el"/>
        </w:rPr>
        <w:t>«Άρθρο 5Ε</w:t>
      </w:r>
    </w:p>
    <w:p>
      <w:pPr>
        <w:spacing w:before="240" w:after="240"/>
        <w:rPr>
          <w:lang w:val="el" w:eastAsia="el"/>
        </w:rPr>
      </w:pPr>
      <w:r>
        <w:rPr>
          <w:lang w:val="el" w:eastAsia="el"/>
        </w:rPr>
        <w:t>Ανάπτυξη λιμενικών υποδομών</w:t>
      </w:r>
    </w:p>
    <w:p>
      <w:pPr>
        <w:spacing w:before="240" w:after="240"/>
        <w:rPr>
          <w:lang w:val="el" w:eastAsia="el"/>
        </w:rPr>
      </w:pPr>
      <w:r>
        <w:rPr>
          <w:lang w:val="el" w:eastAsia="el"/>
        </w:rPr>
        <w:t>1. Το Ταμείο, μέσω της Μονάδας Συμβάσεων Στρατηγικής Σημασίας, δύναται να διενεργεί διαγωνισμούς για την αναβάθμιση, ανάπτυξη και κατασκευή λιμενικών υποδομών της περ. ε) της παρ. 1 του άρθρου 1, σύμφωνα με το παρόν. Για τις ανάγκες του παρόντος εφαρμόζονται το άρθρο 5Β με εξαίρεση τις παρ. 2 και 3, η παρ. 6 του άρθρου 8 και η παρ. 3 του άρθρου 127 του ν. 4799/2021 (Α’ 78), περί χρηματοδότησης των συμβάσεων του Αναπτυξιακού Προγράμματος Συμβάσεων Στρατηγικής Σημασίας.</w:t>
      </w:r>
    </w:p>
    <w:p>
      <w:pPr>
        <w:spacing w:before="240" w:after="240"/>
        <w:rPr>
          <w:lang w:val="el" w:eastAsia="el"/>
        </w:rPr>
      </w:pPr>
      <w:r>
        <w:rPr>
          <w:lang w:val="el" w:eastAsia="el"/>
        </w:rPr>
        <w:t>2. Τα έργα για τα οποία το Ταμείο διενεργεί διαγωνιστικές διαδικασίες, προσδιορίζονται σύμφωνα με το εγκεκριμένο πρόγραμμα έργων που περιλαμβάνεται στο αναπτυξιακό πρόγραμμα και μελέτη διαχείρισης λιμένα (masterplan) του κάθε Οργανισμού Λιμένος και εντάσσονται στο επιχειρησιακό πρόγραμμα αξιοποίησης του Ταμείου, της παρ. 10 του άρθρου 2, όπου γίνεται κατ’ ελάχιστον περιγραφή της υποδομής, των μελετών και έργων που είναι αναγκαία να πραγματοποιηθούν και των σταδίων υλοποίησης.</w:t>
      </w:r>
    </w:p>
    <w:p>
      <w:pPr>
        <w:spacing w:before="240" w:after="240"/>
        <w:rPr>
          <w:lang w:val="el" w:eastAsia="el"/>
        </w:rPr>
      </w:pPr>
      <w:r>
        <w:rPr>
          <w:lang w:val="el" w:eastAsia="el"/>
        </w:rPr>
        <w:t>3. Το συνολικό κόστος που προκύπτει από την άσκηση των αρμοδιοτήτων που ανατίθενται στο Ταμείο και υπάγονται στην περ. ε) της παρ. 1 του άρθρου 1, καλύπτεται από τον Ειδικό Λογαριασμό Ανάπτυξης Λιμενικών Υποδομών, ενώ δύναται να χρηματοδοτείται και από λοιπούς ενωσιακούς ή διεθνείς πόρους. Οι δαπάνες του προηγούμενου εδαφίου δεν υπερβαίνουν τα εκάστοτε εγκεκριμένα όρια δαπανών στο πλαίσιο του ετήσιου κρατικού προϋπολογισμού και των δεσμεύσεων του εκάστοτε ισχύοντος Μεσοπρόθεσμου Πλαισίου Δημοσιονομικής Στρατηγικής (Μ.Π.Δ.Σ.).</w:t>
      </w:r>
    </w:p>
    <w:p>
      <w:pPr>
        <w:spacing w:before="240" w:after="240"/>
        <w:rPr>
          <w:lang w:val="el" w:eastAsia="el"/>
        </w:rPr>
      </w:pPr>
      <w:r>
        <w:rPr>
          <w:lang w:val="el" w:eastAsia="el"/>
        </w:rPr>
        <w:t>4. Το Ταμείο τηρεί Μητρώο Αξιοποίησης Λιμενικών Υποδομών Στρατηγικής Σημασίας, στο οποίο καταχωρίζονται οι διαδικασίες, η πορεία της ανάπτυξης ή αξιοποίησης, καθώς και τα στοιχεία και ειδικότερα χαρακτηριστικά των υποδομών του παρόντος. Με βάση τα στοιχεία των φακέλων των ακινήτων και τα στοιχεία που είναι καταχωρισμένα στο Μητρώο, το Ταμείο υποβάλλει, στο τέλος κάθε ημερολογιακού έτους, έκθεση πεπραγμένων προς τον Υπουργό Εθνικής Οικονομίας και Οικονομικών. Ο Υπουργός Εθνικής Οικονομίας και Οικονομικών διαβιβάζει την έκθεση πεπραγμένων προς το Κυβερνητικό Συμβούλιο Οικονομικής Πολιτικής του άρθρου 7 του ν. 4622/2019 (Α’ 133).»</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Αναστολή του Φόρου Προστιθέμενης Αξίας σε ακίνητα η παράδοση των οποίων έχει υπαχθεί στις διατάξεις περί Φόρου Μεταβίβασης Ακινήτων</w:t>
      </w:r>
    </w:p>
    <w:p>
      <w:pPr>
        <w:pStyle w:val="MainText"/>
        <w:spacing w:before="120" w:after="0"/>
        <w:rPr>
          <w:lang w:val="el" w:eastAsia="el"/>
        </w:rPr>
      </w:pPr>
      <w:r>
        <w:rPr>
          <w:b/>
          <w:bCs/>
          <w:lang w:val="el" w:eastAsia="el"/>
        </w:rPr>
        <w:t>1.</w:t>
      </w:r>
      <w:r>
        <w:rPr>
          <w:lang w:val="el" w:eastAsia="el"/>
        </w:rPr>
        <w:t xml:space="preserve"> Κατασκευαστής οικοδομών προς πώληση, υποκείμενος στον Φόρο Προστιθέμενης Αξίας (Φ.Π.Α.), έχει το δικαίωμα να ζητήσει να υπαχθεί η μεταβίβαση ακινήτου που έχει παραδώσει μετά από την κατάρτιση αντίστοιχης συμβολαιογραφικής πράξης σε φόρο μεταβίβασης ακινήτων αντί για Φ.Π.Α., ακόμη και αν δεν έχει ασκήσει, μέχρι την έναρξη ισχύος του παρόντος, το δικαίωμα της παρ. 4α του άρθρου 6 του Κώδικα Φ.Π.Α. (ν. 2859/2020, Α’ 248),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συμβολαιογραφική πράξη συνοδεύεται από δήλωση Φόρου Μεταβίβασης Ακινήτων,</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υποβάλλει εντός προθεσμίας έξι (6) μηνών από τη δημοσίευση του παρόντος:</w:t>
      </w:r>
    </w:p>
    <w:p>
      <w:pPr>
        <w:pStyle w:val="StructureList1"/>
        <w:spacing w:before="120" w:after="0"/>
        <w:rPr>
          <w:lang w:val="el" w:eastAsia="el"/>
        </w:rPr>
      </w:pPr>
      <w:r>
        <w:rPr>
          <w:lang w:val="el" w:eastAsia="el"/>
        </w:rPr>
        <w:t>βα)</w:t>
      </w:r>
      <w:r>
        <w:rPr>
          <w:lang w:val="en" w:eastAsia="en"/>
        </w:rPr>
        <w:tab/>
      </w:r>
      <w:r>
        <w:rPr>
          <w:lang w:val="el" w:eastAsia="el"/>
        </w:rPr>
        <w:t>αίτηση για την αναδρομική αναστολή εφαρμογής του Φ.Π.Α., η οποία συνοδεύεται από κατάσταση με τα ακίνητα που έχει παραδώσει από τη 12η Δεκεμβρίου 2019, μέχρι την υποβολή της αίτησης, χωρίς επιβολή Φ.Π.Α. και το ποσό του φόρου που αντιστοιχεί στο κάθε ακίνητο προς διακανονισμό κατά τον χρόνο υποβολής της δήλωσης για τη μεταβίβαση του ακινήτου,</w:t>
      </w:r>
    </w:p>
    <w:p>
      <w:pPr>
        <w:pStyle w:val="StructureList1"/>
        <w:spacing w:before="120" w:after="0"/>
        <w:rPr>
          <w:lang w:val="el" w:eastAsia="el"/>
        </w:rPr>
      </w:pPr>
      <w:r>
        <w:rPr>
          <w:lang w:val="el" w:eastAsia="el"/>
        </w:rPr>
        <w:t>ββ)</w:t>
      </w:r>
      <w:r>
        <w:rPr>
          <w:lang w:val="en" w:eastAsia="en"/>
        </w:rPr>
        <w:tab/>
      </w:r>
      <w:r>
        <w:rPr>
          <w:lang w:val="el" w:eastAsia="el"/>
        </w:rPr>
        <w:t>έκτακτη δήλωση Φ.Π.Α. για την απόδοση του προς διακανονισμό ποσού φόρου που αντιστοιχεί στο κάθε ακίνητο. Ως χρόνος διακανονισμού και αφετηρία για τον υπολογισμό του τόκου εκπρόθεσμης καταβολής του άρθρου 52 του Κώδικα Φορολογικής Διαδικασίας (ν. 5104/2024, Α’ 58) θεωρείται ο χρόνος υποβολής της δήλωσης για τη μεταβίβαση του ακινήτου.</w:t>
      </w:r>
    </w:p>
    <w:p>
      <w:pPr>
        <w:pStyle w:val="MainText"/>
        <w:spacing w:before="120" w:after="0"/>
        <w:rPr>
          <w:lang w:val="el" w:eastAsia="el"/>
        </w:rPr>
      </w:pPr>
      <w:r>
        <w:rPr>
          <w:b/>
          <w:bCs/>
          <w:lang w:val="el" w:eastAsia="el"/>
        </w:rPr>
        <w:t>2.</w:t>
      </w:r>
      <w:r>
        <w:rPr>
          <w:lang w:val="el" w:eastAsia="el"/>
        </w:rPr>
        <w:t xml:space="preserve"> Για τα ακίνητα για τα οποία υποβάλλεται η αίτηση αναδρομικής αναστολής Φ.Π.Α. της παρ. 1, αναστέλλεται το δικαίωμα έκπτωσης του φόρου εισροών, που προσδιορίζεται σύμφωνα με την παρ. 7 του άρθρου 31 του Κώδικα Φ.Π.Α. για τo συγκεκριμένο ακίνητο από τον χρόνο υποβολής της δήλωσης για τη μεταβίβαση του ακινήτου.</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ορίζεται κάθε διαδικαστικό θέμα και λεπτομέρεια για την εφαρμογή του παρόντος.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Τακτοποίηση ληξιπρόθεσμων υποχρεώσεων Ελληνικού Οργανισμού Τουρισμού παρελθόντων ετών</w:t>
      </w:r>
    </w:p>
    <w:p>
      <w:pPr>
        <w:spacing w:before="240" w:after="240"/>
        <w:rPr>
          <w:lang w:val="el" w:eastAsia="el"/>
        </w:rPr>
      </w:pPr>
      <w:r>
        <w:rPr>
          <w:lang w:val="el" w:eastAsia="el"/>
        </w:rPr>
        <w:t>Θεωρούνται νόμιμες και κανονικές οι δαπάνες για την εξόφληση υποχρεώσεων του Ελληνικού Οργανισμού Τουρισμού (Ε.Ο.Τ.), που αφορούν σε προμήθεια και παροχή υπηρεσιών διαφήμισης και δημοσίων σχέσεων, οι οποίες παρασχέθηκαν και διενεργήθηκαν από την 1η Ιανουαρίου 2009 έως και την 31η Δεκεμβρίου 2010 και οι οποίες δεν έχουν εξοφληθεί λόγω τυπικών παρατυπιών κατά τη διαδικασία της ανάθεσης της προμήθειας των υπηρεσιών ή και της σύναψης των σχετικών συμβάσεων. Οι παραπάνω δαπάνες εκκαθαρίζονται και ενταλματο- ποιούνται κατά παρέκκλιση κάθε άλλης διάταξης, συμπεριλαμβανομένων των διατάξεων περί παραγραφής και εξοφλούνται σε βάρος της πίστωσης του προϋπολογισμού του Ε.Ο.Τ. τρέχοντος έτους, αν: α) η σύναψη των σχετικών συμβάσεων έχει εγκριθεί με αποφάσεις του Διοικητικού Συμβουλίου του Ε.Ο.Τ. και του αρμοδίου Υπουργού, προ της εκτέλεσής τους, β) παρασχέθηκαν οι προμήθειες και υπηρεσίες στον Οργανισμό κατά το ως άνω διάστημα, γ) εκδόθηκαν τα σχετικά τιμολόγια και χρηματικά εντάλματα και για τη δαπάνη είχε, κατά τον χρόνο έκδοσης των ενταλμάτων εξόφλησης των τιμολογίων, αναληφθεί πίστωση για ισόποση δαπάνη στον προϋπολογισμό εξόδων του Ε.Ο.Τ..</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Δαπάνες για τα έτη 2022 και 2023 που απορρέουν από σύμβαση Υποχρέωσης Δημόσιας Υπηρεσίας μεταξύ του Ελληνικού Δημοσίου και της «Hellenic Train»</w:t>
      </w:r>
    </w:p>
    <w:p>
      <w:pPr>
        <w:spacing w:before="240" w:after="240"/>
        <w:rPr>
          <w:lang w:val="el" w:eastAsia="el"/>
        </w:rPr>
      </w:pPr>
      <w:r>
        <w:rPr>
          <w:lang w:val="el" w:eastAsia="el"/>
        </w:rPr>
        <w:t>Οι δαπάνες της από 14.4.2022 σύμβασης Υποχρέωσης Δημόσιας Υπηρεσίας μεταξύ Ελληνικού Δημοσίου και «ΤΡΑΙΝΟΣΕ Α.Ε.» (νυν «Hellenic Train»), η οποία κυρώθηκε με τον ν. 4953/2022 (Α’ 135), που αφορούν στα έτη 2022 και 2023, είναι νόμιμες και κανονικές και εκκαθαρίζονται σε βάρος των πιστώσεων του τακτικού προϋπολογισμού, των οικονομικών ετών 2024 και 2025, του Υπουργείου Υποδομών και Μεταφορών, κατά παρέκκλιση των άρθρων 66 και 67 του ν. 4270/2014 (Α’ 143), καθώς και των άρθρων 2 και 6 του π.δ. 80/2016 (Α’ 145), περί ανάληψης υποχρεώσεων από τους διατάκτες.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Ενίσχυση ανεξαρτησίας διαχειριστή υποδομής - Τροποποίηση άρθρου 7 ν. 4408/2016</w:t>
      </w:r>
    </w:p>
    <w:p>
      <w:pPr>
        <w:spacing w:before="240" w:after="240"/>
        <w:rPr>
          <w:lang w:val="el" w:eastAsia="el"/>
        </w:rPr>
      </w:pPr>
      <w:r>
        <w:rPr>
          <w:lang w:val="el" w:eastAsia="el"/>
        </w:rPr>
        <w:t>Στο άρθρο 7 του ν. 4408/2016 (Α’ 135), περί ανεξαρτησίας του διαχειριστή υποδομής, επέρχονται οι ακόλουθες τροποποιήσεις: α) στην παρ. 1 προστίθεται δεύτερο εδάφιο, β) στην παρ. 2 προστίθενται εδάφια δεύτερο και τρίτο, γ) στην περ. α) της παρ. 3 μετά τη φράση «ως μέλη του Διοικητικού Συμβουλίου διαχειριστή υποδομής και ως μέλη του Διοικητικού Συμβουλίου σιδηροδρομικής επιχείρησης,» προστίθεται η φράση «ή της Ρυθμιστικής Αρχής Σιδηροδρόμων,», δ) προστίθενται παρ. 3α, 3β, 3γ, 3δ, 3ε, 3στ,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Ανεξαρτησία του διαχειριστή υποδομής (άρθρο 7 της Οδηγίας 2012/34/ΕΕ όπως τροποποιήθηκε με την παρ. 4 του άρθρου 1 της Οδηγίας 2016/2370/ΕΕ)</w:t>
      </w:r>
    </w:p>
    <w:p>
      <w:pPr>
        <w:spacing w:before="240" w:after="240"/>
        <w:rPr>
          <w:lang w:val="el" w:eastAsia="el"/>
        </w:rPr>
      </w:pPr>
      <w:r>
        <w:rPr>
          <w:lang w:val="el" w:eastAsia="el"/>
        </w:rPr>
        <w:t>1. Ο διαχειριστής υποδομής είναι υπεύθυνος για τη λειτουργία, τη συντήρηση, την αναβάθμιση και την ανακαίνιση του δικτύου και είναι επιφορτισμένος με την ανάπτυξη της σιδηροδρομικής υποδομής του εν λόγω δικτύου, σύμφωνα με το εθνικό δίκαιο. Τα μέλη του Διοικητικού Συμβουλίου του διαχειριστή υποδομής, καθώς και τα ανώτερα διευθυντικά του στελέχη, που λογοδοτούν απευθείας σε αυτά, οφείλουν να ενεργούν κατά τρόπο, που δεν εισάγει διακρίσεις και η αμερολη- ψία αυτών δεν επηρεάζεται από ενδεχόμενη σύγκρουση συμφερόντων.</w:t>
      </w:r>
    </w:p>
    <w:p>
      <w:pPr>
        <w:spacing w:before="240" w:after="240"/>
        <w:rPr>
          <w:lang w:val="el" w:eastAsia="el"/>
        </w:rPr>
      </w:pPr>
      <w:r>
        <w:rPr>
          <w:lang w:val="el" w:eastAsia="el"/>
        </w:rPr>
        <w:t>2. Ο διαχειριστής υποδομής είναι οργανωμένος, ως οντότητα νομικά διακριτή από κάθε σιδηροδρομική επιχείρηση. Οφείλει να έχει ξεχωριστή έδρα από κάθε σιδηροδρομική επιχείρηση και τη Ρυθμιστική Αρχή Σιδηροδρόμων, καθώς και από κάθε άλλη αρχή ή φορέα που συνδέεται με τη σιδηροδρομική δραστηριότητα. Το προσωπικό του δεν επιτρέπεται να απασχολείται καθ’ οιονδήποτε τρόπο σε σιδηροδρομική επιχείρηση ή στη Ρυθμιστική Αρχή Σιδηροδρόμων.</w:t>
      </w:r>
    </w:p>
    <w:p>
      <w:pPr>
        <w:spacing w:before="240" w:after="240"/>
        <w:rPr>
          <w:lang w:val="el" w:eastAsia="el"/>
        </w:rPr>
      </w:pPr>
      <w:r>
        <w:rPr>
          <w:lang w:val="el" w:eastAsia="el"/>
        </w:rPr>
        <w:t>3. Τα ίδια άτομα δεν μπορούν να απασχολούνται ή να διορίζονται ταυτόχρονα:</w:t>
      </w:r>
    </w:p>
    <w:p>
      <w:pPr>
        <w:spacing w:before="240" w:after="240"/>
        <w:rPr>
          <w:lang w:val="el" w:eastAsia="el"/>
        </w:rPr>
      </w:pPr>
      <w:r>
        <w:rPr>
          <w:lang w:val="el" w:eastAsia="el"/>
        </w:rPr>
        <w:t>α) ως μέλη του Διοικητικού Συμβουλίου διαχειριστή υποδομής και ως μέλη του Διοικητικού Συμβουλίου σιδηροδρομικής επιχείρησης, ή της Ρυθμιστικής Αρχής Σιδηροδρόμων,</w:t>
      </w:r>
    </w:p>
    <w:p>
      <w:pPr>
        <w:spacing w:before="240" w:after="240"/>
        <w:rPr>
          <w:lang w:val="el" w:eastAsia="el"/>
        </w:rPr>
      </w:pPr>
      <w:r>
        <w:rPr>
          <w:lang w:val="el" w:eastAsia="el"/>
        </w:rPr>
        <w:t>β) ως πρόσωπα που είναι αρμόδια για τη λήψη αποφάσεων σχετικά με τα βασικά καθήκοντα και ως μέλη του Διοικητικού Συμβουλίου σιδηροδρομικής επιχείρησης.</w:t>
      </w:r>
    </w:p>
    <w:p>
      <w:pPr>
        <w:spacing w:before="240" w:after="240"/>
        <w:rPr>
          <w:lang w:val="el" w:eastAsia="el"/>
        </w:rPr>
      </w:pPr>
      <w:r>
        <w:rPr>
          <w:lang w:val="el" w:eastAsia="el"/>
        </w:rPr>
        <w:t>3α . Τα μέλη Διοικητικού Συμβουλίου του διαχειριστή υποδομής, καθώς και τα ανώτερα διευθυντικά του στελέχη απαγορεύεται καθ’ όλη τη διάρκεια της θητείας τους και για ένα (1) έτος μετά την καθ’ οιονδήποτε τρόπο λήξη της θητείας ή αντίστοιχα της εργασιακής τους σχέσης, να ασκούν οποιαδήποτε επαγγελματική ή επιχειρηματική δραστηριότητα που σχετίζεται με τη σιδηροδρομική δραστηριότητα.</w:t>
      </w:r>
    </w:p>
    <w:p>
      <w:pPr>
        <w:spacing w:before="240" w:after="240"/>
        <w:rPr>
          <w:lang w:val="el" w:eastAsia="el"/>
        </w:rPr>
      </w:pPr>
      <w:r>
        <w:rPr>
          <w:lang w:val="el" w:eastAsia="el"/>
        </w:rPr>
        <w:t>3β . Τα μέλη Διοικητικού Συμβουλίου του διαχειριστή υποδομής, καθώς και τα ανώτερα διευθυντικά του στελέχη, που λογοδοτούν απευθείας σε αυτά, απαγορεύεται:</w:t>
      </w:r>
    </w:p>
    <w:p>
      <w:pPr>
        <w:spacing w:before="240" w:after="240"/>
        <w:rPr>
          <w:lang w:val="el" w:eastAsia="el"/>
        </w:rPr>
      </w:pPr>
      <w:r>
        <w:rPr>
          <w:lang w:val="el" w:eastAsia="el"/>
        </w:rPr>
        <w:t>i. να συμμετέχουν στο κεφάλαιο ή στα όργανα της διοίκησης ακόμα και ως μη εκτελεστικά μέλη, σε εμπορική επιχείρηση, που ασκεί ή που, σύμφωνα με το καταστατικό της, δύναται να ασκεί στην ημεδαπή, οποιαδήποτε δραστηριότητα σχετική με τους σιδηροδρόμους. Εξαιρούνται οι περιπτώσεις απόκτησης μετοχών, εταιρικών μεριδίων ή άλλων δικαιωμάτων λόγω κληρονομικού δικαιώματος.</w:t>
      </w:r>
    </w:p>
    <w:p>
      <w:pPr>
        <w:spacing w:before="240" w:after="240"/>
        <w:rPr>
          <w:lang w:val="el" w:eastAsia="el"/>
        </w:rPr>
      </w:pPr>
      <w:r>
        <w:rPr>
          <w:lang w:val="el" w:eastAsia="el"/>
        </w:rPr>
        <w:t>ii. να συνδέονται με οποιαδήποτε έννομη σχέση με νομικό πρόσωπο της ημεδαπής που σχετίζεται με τη σιδηροδρομική δραστηριότητα.</w:t>
      </w:r>
    </w:p>
    <w:p>
      <w:pPr>
        <w:spacing w:before="240" w:after="240"/>
        <w:rPr>
          <w:lang w:val="el" w:eastAsia="el"/>
        </w:rPr>
      </w:pPr>
      <w:r>
        <w:rPr>
          <w:lang w:val="el" w:eastAsia="el"/>
        </w:rPr>
        <w:t>3γ. Η απαγόρευση της παρ. 3α ισχύει και για τους συζύγους ή τους συμβιούντες κατά την έννοια του άρθρου 1 του ν. 4356/2015 (Α’ 181), καθώς και για τα τέκνα αυτών.</w:t>
      </w:r>
    </w:p>
    <w:p>
      <w:pPr>
        <w:spacing w:before="240" w:after="240"/>
        <w:rPr>
          <w:lang w:val="el" w:eastAsia="el"/>
        </w:rPr>
      </w:pPr>
      <w:r>
        <w:rPr>
          <w:lang w:val="el" w:eastAsia="el"/>
        </w:rPr>
        <w:t>3δ. Για τα πρόσωπα της παρ. 3, ισχύει το άρθρο 71 του ν. 4622/2019 (Α’ 133).</w:t>
      </w:r>
    </w:p>
    <w:p>
      <w:pPr>
        <w:spacing w:before="240" w:after="240"/>
        <w:rPr>
          <w:lang w:val="el" w:eastAsia="el"/>
        </w:rPr>
      </w:pPr>
      <w:r>
        <w:rPr>
          <w:lang w:val="el" w:eastAsia="el"/>
        </w:rPr>
        <w:t>3ε. Εάν διαπιστωθεί παράβαση των προηγούμενων παραγράφων, εφαρμόζονται οι κυρώσεις του άρθρου 75 σε συνδυασμό με το άρθρο 74 του ν. 4622/2019, καθώς και η παρ. 5 του άρθρου 8 του ν. 4972/2022 (Α’ 181).</w:t>
      </w:r>
    </w:p>
    <w:p>
      <w:pPr>
        <w:spacing w:before="240" w:after="240"/>
        <w:rPr>
          <w:lang w:val="el" w:eastAsia="el"/>
        </w:rPr>
      </w:pPr>
      <w:r>
        <w:rPr>
          <w:lang w:val="el" w:eastAsia="el"/>
        </w:rPr>
        <w:t>3στ. Τα μέλη του Διοικητικού Συμβουλίου του διαχειριστή υποδομής, εντός ενός (1) μηνός από την ανάληψη των καθηκόντων τους και εφεξής ετησίως εντός του πρώτου τριμήνου κάθε έτους, υποβάλλουν στην αρμόδια Διεύθυνση Διοίκησης του Υπουργείου Υποδομών και Μεταφορών υπεύθυνη δήλωση σχετικά με: α) την τυχόν συμμετοχή αυτών και των συζύγων ή των συμβιούντων τους στο κεφάλαιο ή στη διοίκηση σιδηροδρομικών επιχειρήσεων, υπό οποιαδήποτε μορφή και β) οποιαδήποτε άλλη δραστηριότητα των ιδίων ή των συζύγων ή συμβιούντων τους, αμειβόμενη ή μη, που δύναται, κατά την κρίση τους, να δημιουργήσει κατάσταση σύγκρουσης συμφερόντων κατά την άσκηση των ανατιθέμενων καθηκόντων τους. Ο διαχειριστής υποδομής εφαρμόζει εσωτερικές διαδικασίες διαχείρισης περιπτώσεων σύγκρουσης συμφερόντων σύμφωνα με τις βέλτιστες πρακτικές.</w:t>
      </w:r>
    </w:p>
    <w:p>
      <w:pPr>
        <w:spacing w:before="240" w:after="240"/>
        <w:rPr>
          <w:lang w:val="el" w:eastAsia="el"/>
        </w:rPr>
      </w:pPr>
      <w:r>
        <w:rPr>
          <w:lang w:val="el" w:eastAsia="el"/>
        </w:rPr>
        <w:t>4. Οι διατάξεις της παρ. 1 του παρόντος άρθρου δεν θίγουν τα δικαιώματα λήψης αποφάσεων των Υπουργείων Εθνικής Οικονομίας και Οικονομικών, Ανάπτυξης και Υποδομών και Μεταφορών όσον αφορά την ανάπτυξη και τη χρηματοδότηση της σιδηροδρομικής υποδομής και τις αρμοδιότητες των κρατικών φορέων, όσον αφορά τη χρηματοδότηση και τη χρέωση της υποδομής, καθώς και την κατανομή της χωρητικότητας, όπως ορίζεται στην παρ. 2 του άρθρου 4 και στα άρθρα 8, 29 και 39.»</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ΤΗΝ ΠΑΡΑΤΑΣΗ ΠΡΟΘΕΣΜΙΩΝ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Παράταση προθεσμιών σχετικά με υπηρεσιακά θέματα - Τροποποίηση παρ. 6 άρθρου 64 ν. 5036/2023</w:t>
      </w:r>
    </w:p>
    <w:p>
      <w:pPr>
        <w:pStyle w:val="MainText"/>
        <w:spacing w:before="120" w:after="0"/>
        <w:rPr>
          <w:lang w:val="el" w:eastAsia="el"/>
        </w:rPr>
      </w:pPr>
      <w:r>
        <w:rPr>
          <w:b/>
          <w:bCs/>
          <w:lang w:val="el" w:eastAsia="el"/>
        </w:rPr>
        <w:t>1.</w:t>
      </w:r>
      <w:r>
        <w:rPr>
          <w:lang w:val="el" w:eastAsia="el"/>
        </w:rPr>
        <w:t xml:space="preserve"> Στην παρ. 6 του άρθρου 64 του ν. 5036/2023 (Α’ 77), περί σύστασης Αυτοτελούς Τμήματος Παρακολούθησης της σύναψης και εκτέλεσης των δανειακών συμβάσεων και συμβάσεων που συνάπτονται στο πλαίσιο αξιοποίησης των δανειακών πόρων του Ταμείου Ανάκαμψης και Ανθεκτικότητας, η φράση «όχι πέραν της 30ής.6.2024» αντικαθίσταται από τη φράση «όχι πέραν της 31ης.12.2025» και η παρ. 6 διαμορφώνεται ως εξής:</w:t>
      </w:r>
    </w:p>
    <w:p>
      <w:pPr>
        <w:spacing w:before="240" w:after="240"/>
        <w:rPr>
          <w:lang w:val="el" w:eastAsia="el"/>
        </w:rPr>
      </w:pPr>
      <w:r>
        <w:rPr>
          <w:lang w:val="el" w:eastAsia="el"/>
        </w:rPr>
        <w:t>«6 . Το παρόν ισχύει έως την τροποποίηση του οργανισμού του Υπουργείου Οικονομικών κατ’ εφαρμογή του άρθρου 20 του ν. 4622/2019 (Α’ 133) και πάντως όχι πέραν της 31ης.12.2025.»</w:t>
      </w:r>
    </w:p>
    <w:p>
      <w:pPr>
        <w:pStyle w:val="MainText"/>
        <w:spacing w:before="120" w:after="0"/>
        <w:rPr>
          <w:lang w:val="el" w:eastAsia="el"/>
        </w:rPr>
      </w:pPr>
      <w:r>
        <w:rPr>
          <w:b/>
          <w:bCs/>
          <w:lang w:val="el" w:eastAsia="el"/>
        </w:rPr>
        <w:t>2.</w:t>
      </w:r>
      <w:r>
        <w:rPr>
          <w:lang w:val="el" w:eastAsia="el"/>
        </w:rPr>
        <w:t xml:space="preserve"> α) Συμβάσεις εργασίας Ιδιωτικού Δικαίου Ορισμένου Χρόνου προσωπικού, εκατόν πενήντα (150) οδηγών, ειδικότητας ΔΕ Οδηγών, που προσελήφθησαν από το νομικό πρόσωπο ιδιωτικού δικαίου, με την επωνυμία «ΟΡΓΑΝΙΣΜΟΣ ΑΣΤΙΚΩΝ ΣΥΓΚΟΙΝΩΝΙΩΝ ΘΕΣΣΑΛΟΝΙΚΗΣ» (Ο.Α.Σ.Θ.), δυνάμει της υπό στοιχεία ΣΟΧ 1/2023 Ανακοίνωσης και δεν έχουν λυθεί έως τη δημοσίευση του παρόντος, ανανεώνονται αυτοδικαίως από τη λήξη τους έως την ολοκλήρωση της ανάθεσης του συγκοινωνιακού έργου στον Ο.Α.Σ.Θ. και σε κάθε περίπτωση όχι πέραν της 31ης Δεκεμβρίου 2024.</w:t>
      </w:r>
    </w:p>
    <w:p>
      <w:pPr>
        <w:pStyle w:val="StructureList1"/>
        <w:spacing w:before="120" w:after="0"/>
        <w:rPr>
          <w:lang w:val="el" w:eastAsia="el"/>
        </w:rPr>
      </w:pPr>
      <w:r>
        <w:rPr>
          <w:lang w:val="el" w:eastAsia="el"/>
        </w:rPr>
        <w:t>β)</w:t>
      </w:r>
      <w:r>
        <w:rPr>
          <w:lang w:val="en" w:eastAsia="en"/>
        </w:rPr>
        <w:tab/>
      </w:r>
      <w:r>
        <w:rPr>
          <w:lang w:val="el" w:eastAsia="el"/>
        </w:rPr>
        <w:t>Οι ανανεώσεις, κατ’ εφαρμογή της περ. α), δεν μεταβάλλουν τον χαρακτήρα της σχέσης εργασίας, βάσει της οποίας προσελήφθησαν οι ως άνω απασχολούμενοι στις θέσεις αυτές και δεν προσμετρώνται στο ανώτατο χρονικό διάστημα των είκοσι τεσσάρων (24) μηνών, κατά την έννοια των άρθρων 5, 6 και 7 του π.δ. 164/2004 (Α’ 134).</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Παρατάσεις προθεσμιών σχετικά με πολεοδομικά θέματα - Τροποποίηση παρ. 4 άρθρου 122 ν. 4495/2017, άρθρου 72</w:t>
      </w:r>
    </w:p>
    <w:p>
      <w:pPr>
        <w:spacing w:before="240" w:after="240"/>
        <w:rPr>
          <w:lang w:val="el" w:eastAsia="el"/>
        </w:rPr>
      </w:pPr>
      <w:r>
        <w:rPr>
          <w:b/>
          <w:bCs/>
          <w:lang w:val="el" w:eastAsia="el"/>
        </w:rPr>
        <w:t>ν. 4843/2021, παρ. 1 άρθρου 270 ν. 5037/2023</w:t>
      </w:r>
    </w:p>
    <w:p>
      <w:pPr>
        <w:pStyle w:val="MainText"/>
        <w:spacing w:before="120" w:after="0"/>
        <w:rPr>
          <w:lang w:val="el" w:eastAsia="el"/>
        </w:rPr>
      </w:pPr>
      <w:r>
        <w:rPr>
          <w:b/>
          <w:bCs/>
          <w:lang w:val="el" w:eastAsia="el"/>
        </w:rPr>
        <w:t>1.</w:t>
      </w:r>
      <w:r>
        <w:rPr>
          <w:lang w:val="el" w:eastAsia="el"/>
        </w:rPr>
        <w:t xml:space="preserve"> Στο πρώτο εδάφιο της παρ. 4 του άρθρου 122 του ν. 4495/2017 (Α’ 167), περί έκδοσης προεδρικού διατάγματος για την προστασία της περιοχής του Δέλτα Έβρου, η προθεσμία «31η Δεκεμβρίου 2023» τρέπεται σε «31η Δεκεμβρίου 2024», και το πρώτο εδάφιο της παρ. 4 διαμορφώνεται ως εξής:</w:t>
      </w:r>
    </w:p>
    <w:p>
      <w:pPr>
        <w:spacing w:before="240" w:after="240"/>
        <w:rPr>
          <w:lang w:val="el" w:eastAsia="el"/>
        </w:rPr>
      </w:pPr>
      <w:r>
        <w:rPr>
          <w:lang w:val="el" w:eastAsia="el"/>
        </w:rPr>
        <w:t>«4. Οι κείμενες στο Δέλτα του Έβρου αυθαίρετες κατασκευές υπάγονται στις διατάξεις του παρόντος νόμου, κατά παρέκκλιση των περ. ιγ’ και στ’ της παρ. 2 του άρθρου 89, μετά την αποτύπωση τους σε προβολικό σύστημα ΕΣΓΑ 87 και την καταγραφή της χρήσης τους από το οικείο Δασαρχείο και εφόσον είναι σύμφωνες με το ειδικότερο περιεχόμενο και τους όρους του προεδρικού διατάγματος για την προστασία της περιοχής, το οποίο εκδίδεται κατά τη διαδικασία του ν. 1650/1986, όπως ισχύει, μέχρι την 31η Δεκεμβρίου 2024.»</w:t>
      </w:r>
    </w:p>
    <w:p>
      <w:pPr>
        <w:pStyle w:val="MainText"/>
        <w:spacing w:before="120" w:after="0"/>
        <w:rPr>
          <w:lang w:val="el" w:eastAsia="el"/>
        </w:rPr>
      </w:pPr>
      <w:r>
        <w:rPr>
          <w:b/>
          <w:bCs/>
          <w:lang w:val="el" w:eastAsia="el"/>
        </w:rPr>
        <w:t>2.</w:t>
      </w:r>
      <w:r>
        <w:rPr>
          <w:lang w:val="el" w:eastAsia="el"/>
        </w:rPr>
        <w:t xml:space="preserve"> Στο άρθρο 72 του ν. 4843/2021 (Α’ 193), περί αναστολής οικοδομικών εργασιών στον Υμηττό, α) μετά τη φράση «αθλητικών εγκαταστάσεων» προστίθεται η φράση «και συνοδών αυτών χρήσεων», β) μετά τη φράση «Δημοτική Ενότητα Βούλας» προστίθεται η φράση «και τον Δήμο Κρωπίας», γ) η φράση «όχι πέραν της 30ής Ιουνίου 2024» αντικαθίσταται από τη φράση «όχι πέραν της 31ης Δεκεμβρίου 2024», και το άρθρο 72 διαμορφώνεται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Παράταση αναστολής οικοδομικών εργασιών στον Υμηττό</w:t>
      </w:r>
    </w:p>
    <w:p>
      <w:pPr>
        <w:spacing w:before="240" w:after="240"/>
        <w:rPr>
          <w:lang w:val="el" w:eastAsia="el"/>
        </w:rPr>
      </w:pPr>
      <w:r>
        <w:rPr>
          <w:lang w:val="el" w:eastAsia="el"/>
        </w:rPr>
        <w:t>Παρατείνεται η αναστολή της έκδοσης προεγκρίσεων οικοδομικών αδειών, οικοδομικών αδειών, εγκρίσεων εργασιών μικρής κλίμακας και της εκτέλεσης κάθε οικοδομικής εργασίας, που ορίζεται στην υπ’ αρ. 40399/29.9.2017 κοινή απόφαση του Υπουργού και του Αναπληρωτή Υπουργού Περιβάλλοντος και Ενέργειας (Α.Π.Π. 229), όπως η ισχύς αυτής παρατάθηκε με την υπό στοιχεία ΥΠΕΝ/ΔΝΕΠ/60327/3187/1.10.2018 κοινή απόφαση του Υπουργού και του Αναπληρωτή Υπουργού Περιβάλλοντος και Ενέργειας (Α.Α.Π. 213), με το άρθρο τέταρτο της από 30.9.2019 Πράξης Νομοθετικού Περιεχομένου, η οποία κυρώθηκε με το άρθρο 2 του ν. 4638/2019 (Α’ 181) και με το άρθρο 85 του ν. 4722/2020 (Α’ 177), εξαιρουμένης της έκδοσης των απαιτούμενων διοικητικών πράξεων και της εκτέλεσης εργασιών για την τοποθέτηση προκατασκευασμένων σχολικών αιθουσών του άρθρου 220 του ν. 4610/2019 (Α’ 70), καθώς και της διαμόρφωσης υπαίθριων αθλητικών εγκαταστάσεων και συνοδών αυτών χρήσεων στη Δημοτική Ενότητα Βούλας και τον Δήμο Κρωπίας, από τη λήξη της και έως τη θεσμοθέτηση του νέου προεδρικού διατάγματος περί καθορισμού μέτρων προστασίας της περιοχής του όρους Υμηττού και των Μητροπολιτικών Πάρκων Γουδή - Ιλισ- σίων και πάντως όχι πέραν της 31ης Δεκεμβρίου 2024.» 3. Στην παρ. 1 του άρθρου 270 του ν. 5037/2023 (Α’ 78), περί αναστολής οικοδομικών αδειών στις εκτός σχεδίου πόλεως και εκτός οικισμού περιοχές της νήσου Μυκόνου, η προθεσμία της «30ής.6.2024» τρέπεται σε «31ης.12.2024», και η παρ. 1 διαμορφώνεται ως εξής:</w:t>
      </w:r>
    </w:p>
    <w:p>
      <w:pPr>
        <w:spacing w:before="240" w:after="240"/>
        <w:rPr>
          <w:lang w:val="el" w:eastAsia="el"/>
        </w:rPr>
      </w:pPr>
      <w:r>
        <w:rPr>
          <w:lang w:val="el" w:eastAsia="el"/>
        </w:rPr>
        <w:t>«1 . Έως την έγκριση του Ειδικού Πολεοδομικού Σχεδίου (Ε.Π.Σ.) Δήμου Μυκόνου και σε κάθε περίπτωση όχι πέραν της 31ης.12.2024 αναστέλλεται η έκδοση οικοδομικών αδειών στις εκτός σχεδίου πόλεως και εκτός οικισμού περιοχές της νήσου Μυκόνου.»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Ειδική εισφορά ανά θερμική μεγαβατώρα υπέρ του Ταμείου Ενεργειακής Μετάβασης στις εταιρείες ηλεκτροπαραγωγής</w:t>
      </w:r>
    </w:p>
    <w:p>
      <w:pPr>
        <w:pStyle w:val="MainText"/>
        <w:spacing w:before="120" w:after="0"/>
        <w:rPr>
          <w:lang w:val="el" w:eastAsia="el"/>
        </w:rPr>
      </w:pPr>
      <w:r>
        <w:rPr>
          <w:b/>
          <w:bCs/>
          <w:lang w:val="el" w:eastAsia="el"/>
        </w:rPr>
        <w:t>1.</w:t>
      </w:r>
      <w:r>
        <w:rPr>
          <w:lang w:val="el" w:eastAsia="el"/>
        </w:rPr>
        <w:t xml:space="preserve"> Σε κάθε κατανεμόμενη μονάδα παραγωγής ηλεκτρικής ενέργειας με καύσιμο φυσικό αέριο επιβάλλεται ειδική εισφορά υπέρ του Ταμείου Ενεργειακής Μετάβασης του άρθρου εξηκοστού πρώτου του ν. 4839/2021 (Α’ 181).</w:t>
      </w:r>
    </w:p>
    <w:p>
      <w:pPr>
        <w:pStyle w:val="MainText"/>
        <w:spacing w:before="120" w:after="0"/>
        <w:rPr>
          <w:lang w:val="el" w:eastAsia="el"/>
        </w:rPr>
      </w:pPr>
      <w:r>
        <w:rPr>
          <w:b/>
          <w:bCs/>
          <w:lang w:val="el" w:eastAsia="el"/>
        </w:rPr>
        <w:t>2.</w:t>
      </w:r>
      <w:r>
        <w:rPr>
          <w:lang w:val="el" w:eastAsia="el"/>
        </w:rPr>
        <w:t xml:space="preserve"> Η εισφορά της παρ. 1 ανέρχεται σε ποσό δέκα (10) ευρώ ανά μεγαβατώρα Ανώτερης Θερμογόνου Δύναμης Φυσικού Αερίου και υπολογίζεται επί της ποσότητας φυσικού αερίου που χρησιμοποιείται από κάθε υπόχρεο παραγωγό ηλεκτρικής ενέργειας για την παραγωγή ηλεκτρικής ενέργειας.</w:t>
      </w:r>
    </w:p>
    <w:p>
      <w:pPr>
        <w:pStyle w:val="MainText"/>
        <w:spacing w:before="120" w:after="0"/>
        <w:rPr>
          <w:lang w:val="el" w:eastAsia="el"/>
        </w:rPr>
      </w:pPr>
      <w:r>
        <w:rPr>
          <w:b/>
          <w:bCs/>
          <w:lang w:val="el" w:eastAsia="el"/>
        </w:rPr>
        <w:t>3.</w:t>
      </w:r>
      <w:r>
        <w:rPr>
          <w:lang w:val="el" w:eastAsia="el"/>
        </w:rPr>
        <w:t xml:space="preserve"> Από την επιβολή της εισφοράς εξαιρούνται οι μονάδες Συμπαραγωγής Ηλεκτρισμού Θερμότητας Υψηλής Απόδοσης (Σ.Η.Θ.Υ.Α.) που έχουν συνάψει σύμβαση λειτουργικής ενίσχυσης, σύμφωνα με τον ν. 4414/2016 (Α’ 149) ή σύμβαση πώλησης ηλεκτρικής ενέργειας, σύμφωνα με το άρθρο 12 του ν. 3468/2006 (Α’ 129) ή αντίστοιχη σύμβαση αγοραπωλησίας ηλεκτρικής ενέργειας, πριν από την έναρξη ισχύος του ν. 3468/2006.</w:t>
      </w:r>
    </w:p>
    <w:p>
      <w:pPr>
        <w:pStyle w:val="MainText"/>
        <w:spacing w:before="120" w:after="0"/>
        <w:rPr>
          <w:lang w:val="el" w:eastAsia="el"/>
        </w:rPr>
      </w:pPr>
      <w:r>
        <w:rPr>
          <w:b/>
          <w:bCs/>
          <w:lang w:val="el" w:eastAsia="el"/>
        </w:rPr>
        <w:t>4.</w:t>
      </w:r>
      <w:r>
        <w:rPr>
          <w:lang w:val="el" w:eastAsia="el"/>
        </w:rPr>
        <w:t xml:space="preserve"> Η ειδική εισφορά που αναλογεί σε κάθε Μονάδα Ηλεκτροπαραγωγής για τον μήνα αναφοράς (m) υπολογίζεται από τον Διαχειριστή του Εθνικού Συστήματος Φυσικού Αερίου Ανώνυμη Εταιρεία (Δ.Ε.Σ.Φ.Α. Α.Ε.). Ο υπολογισμός γίνεται βάσει των δηλώσεων που υποβάλλουν στη Δ.Ε.Σ.Φ.Α. Α.Ε. οι υπόχρεοι παραγωγοί ηλεκτρικής ενέργειας για τις ποσότητες φυσικού αερίου που κατανάλωσαν έως την έβδομη ημερολογιακή ημέρα του επόμενου μήνα (m+1), αποκλειστικά για τις ανάγκες ηλεκτροπαραγωγής κατά τον μήνα αναφοράς (m).</w:t>
      </w:r>
    </w:p>
    <w:p>
      <w:pPr>
        <w:pStyle w:val="MainText"/>
        <w:spacing w:before="120" w:after="0"/>
        <w:rPr>
          <w:lang w:val="el" w:eastAsia="el"/>
        </w:rPr>
      </w:pPr>
      <w:r>
        <w:rPr>
          <w:b/>
          <w:bCs/>
          <w:lang w:val="el" w:eastAsia="el"/>
        </w:rPr>
        <w:t>5.</w:t>
      </w:r>
      <w:r>
        <w:rPr>
          <w:lang w:val="el" w:eastAsia="el"/>
        </w:rPr>
        <w:t xml:space="preserve"> Η Δ.Ε.Σ.Φ.Α. Α.Ε., έως την τελευταία εργάσιμη ημέρα του μήνα που έπεται του μήνα αναφοράς (m+1), αποστέλλει ταυτοχρόνως σε κάθε υπόχρεο παραγωγής ηλεκτρικής ενέργειας ειδοποίηση με το αναλογούν ποσόν της ειδικής εισφοράς και κοινοποιεί την ειδοποίηση αυτή στη Ρυθμιστική Αρχή Αποβλήτων, Ενέργειας και Υδάτων (Ρ.Α.Α.Ε.Υ.). Το ποσό αυτό καταβάλλεται στη Δ.Ε.Σ.Φ.Α. Α.Ε. από τον υπόχρεο παραγωγό έως την τελευταία εργάσιμη ημέρα του επομένου μηνός (m+2). Τυχόν αμφισβητήσεις περί την ορθότητα των ληφθέντων υπόψη δεδομένων ή του μαθηματικού υπολογισμού απευθύνονται στη Δ.Ε.Σ.Φ.Α. Α.Ε. και κοινοποιούνται στη Ρ.Α.Α.Ε.Υ., εντός αποκλειστικής προθεσμίας δέκα (10) ημερολογιακών ημερών, από τη λήψη της ειδοποίησης. Αν απαιτούνται διορθώσεις, αυτές επέρχονται με την αμέσως επόμενη ειδοποίηση, και πάντως όχι πέραν των τριών (3) μηνών από την αιτιολογημένη αμφισβήτηση. Για την εφαρμογή του παρόντος, η Δ.Ε.Σ.Φ.Α. Α.Ε. προσδιορίζει τον τραπεζικό λογαριασμό καταβολής και τους κωδικούς ταυτοποίησης των συναφών χρηματοροών.</w:t>
      </w:r>
    </w:p>
    <w:p>
      <w:pPr>
        <w:pStyle w:val="MainText"/>
        <w:spacing w:before="120" w:after="0"/>
        <w:rPr>
          <w:lang w:val="el" w:eastAsia="el"/>
        </w:rPr>
      </w:pPr>
      <w:r>
        <w:rPr>
          <w:b/>
          <w:bCs/>
          <w:lang w:val="el" w:eastAsia="el"/>
        </w:rPr>
        <w:t>6.</w:t>
      </w:r>
      <w:r>
        <w:rPr>
          <w:lang w:val="el" w:eastAsia="el"/>
        </w:rPr>
        <w:t xml:space="preserve"> Εντός δέκα (10) ημερών από τη δήλη ημέρα καταβολής, η Δ.Ε.Σ.Φ.Α. Α.Ε. αποδίδει στον Διαχειριστή Α.Π.Ε. και Εγγυήσεων Προέλευσης (Δ.Α.Π.Ε.Ε.Π. Α.Ε.), ο οποίος αποτελεί τον διαχειριστή του ειδικού λογαριασμού «Ταμείο Ενεργειακής Μετάβασης», τα ποσά που κατεβλήθησαν από τους υπόχρεους για την εισφορά του μήνα αναφοράς (m), καθώς και άλλα καταβληθέντα ληξιπρόθεσμα ποσά. Ταυτοχρόνως, η Δ.Ε.Σ.Φ.Α. Α.Ε. ενημερώνει τη Ρ.Α.Α.Ε.Υ. για την κατάσταση είσπραξης και απόδοσης των αναλογούντων ποσών εισφοράς ανά υπόχρεο. Στο πλαίσιο της διαδικασίας που περιγράφεται στο παρόν, η ευθύνη της Δ.Ε.Σ.Φ.Α. Α.Ε. περιορίζεται αποκλειστικά και μόνον στην εκτέλεση των ανωτέρω καθηκόντων, τη διευκόλυνση των σχετικών διαδικασιών, την απόδοση στη Δ.Α.Π.Ε.Ε.Π. Α.Ε. των ποσών που έχουν πράγματι καταβληθεί και τη σχετική αναλυτική ενημέρωση της Ρ.Α.Α.Ε.Υ.. Κατά την εφαρμογή του παρόντος, η Δ.Ε.Σ.Φ.Α. Α.Ε. δεν ασκεί δημόσια εξουσία, δεν αναλαμβάνει ενέργειες, δικαστικώς ή εξωδίκως, για την επιδίωξη της είσπραξης της παρούσας εισφοράς, και δεν ευθύνεται έναντι οιουδήποτε σε περίπτωση μη καταβολής αυτής.</w:t>
      </w:r>
    </w:p>
    <w:p>
      <w:pPr>
        <w:pStyle w:val="MainText"/>
        <w:spacing w:before="120" w:after="0"/>
        <w:rPr>
          <w:lang w:val="el" w:eastAsia="el"/>
        </w:rPr>
      </w:pPr>
      <w:r>
        <w:rPr>
          <w:b/>
          <w:bCs/>
          <w:lang w:val="el" w:eastAsia="el"/>
        </w:rPr>
        <w:t>7.</w:t>
      </w:r>
      <w:r>
        <w:rPr>
          <w:lang w:val="el" w:eastAsia="el"/>
        </w:rPr>
        <w:t xml:space="preserve"> Για την εφαρμογή του παρόντος, η Δ.Ε.Σ.Φ.Α. Α.Ε. συστήνει ειδικό διακριτό λογαριασμό, για την καταβολή της ειδικής εισφοράς.</w:t>
      </w:r>
    </w:p>
    <w:p>
      <w:pPr>
        <w:pStyle w:val="MainText"/>
        <w:spacing w:before="120" w:after="0"/>
        <w:rPr>
          <w:lang w:val="el" w:eastAsia="el"/>
        </w:rPr>
      </w:pPr>
      <w:r>
        <w:rPr>
          <w:b/>
          <w:bCs/>
          <w:lang w:val="el" w:eastAsia="el"/>
        </w:rPr>
        <w:t>8.</w:t>
      </w:r>
      <w:r>
        <w:rPr>
          <w:lang w:val="el" w:eastAsia="el"/>
        </w:rPr>
        <w:t xml:space="preserve"> Η Ρ.Α.Α.Ε.Υ. παρακολουθεί την εφαρμογή του παρόντος και επιβάλλει κυρώσεις κατά το άρθρο 36 του ν. 4001/2011 (Α’ 179). Η Ρ.Α.Α.Ε.Υ., σε συνεργασία με κάθε αρμόδιο φορέα ή αρχή, δύναται να διεξάγει δειγματοληπτικούς ελέγχους, επί της ακρίβειας των δηλώσεων των υπόχρεων παραγωγών ηλεκτρικής ενέργειας προς τη Δ.Ε.Σ.Φ.Α. Α.Ε. και να επιβάλλει τα αναγκαία διορθωτικά μέτρα και κυρώσεις. Αν από τον διενεργηθέντα έλεγχο προκύψουν ανακριβείς δηλώσεις, η Ρ.Α.Α.Ε.Υ., πέραν των κυρώσεων που δύναται να επιβάλει, καλεί τον υπόχρεο σε συμπληρωματική δήλωση και οικειοθελή συμμόρφωση με την καταβολή της οφειλής του εντόκως προς την Δ.Ε.Σ.Φ.Α. Α.Ε., άλλως ακολουθείται η διαδικασία της παρ. 10.</w:t>
      </w:r>
    </w:p>
    <w:p>
      <w:pPr>
        <w:pStyle w:val="MainText"/>
        <w:spacing w:before="120" w:after="0"/>
        <w:rPr>
          <w:lang w:val="el" w:eastAsia="el"/>
        </w:rPr>
      </w:pPr>
      <w:r>
        <w:rPr>
          <w:b/>
          <w:bCs/>
          <w:lang w:val="el" w:eastAsia="el"/>
        </w:rPr>
        <w:t>9.</w:t>
      </w:r>
      <w:r>
        <w:rPr>
          <w:lang w:val="el" w:eastAsia="el"/>
        </w:rPr>
        <w:t xml:space="preserve"> Αν δεν καταβληθεί ολοσχερώς στη Δ.Ε.Σ.Φ.Α. Α.Ε. η ως άνω ειδική εισφορά, τα οφειλόμενα ποσά βεβαιώνονται ταμειακώς και εισπράττονται από την Ανεξάρτητη Αρχή Δημοσίων Εσόδων (Α.Α.Δ.Ε.) κατά τον Κώδικα Εισπράξεως Δημοσίων Εσόδων (ν. 4978/2022, Α’ 190), κατόπιν εκκαθαρίσεως και αποστολής χρηματικού καταλόγου από τη Ρ.Α.Α.Ε.Υ., και αποδίδονται στον Δ.Α.Π.Ε.Ε.Π. Α.Ε..</w:t>
      </w:r>
    </w:p>
    <w:p>
      <w:pPr>
        <w:pStyle w:val="MainText"/>
        <w:spacing w:before="120" w:after="0"/>
        <w:rPr>
          <w:lang w:val="el" w:eastAsia="el"/>
        </w:rPr>
      </w:pPr>
      <w:r>
        <w:rPr>
          <w:b/>
          <w:bCs/>
          <w:lang w:val="el" w:eastAsia="el"/>
        </w:rPr>
        <w:t>10.</w:t>
      </w:r>
      <w:r>
        <w:rPr>
          <w:lang w:val="el" w:eastAsia="el"/>
        </w:rPr>
        <w:t xml:space="preserve"> Η παραγραφή των απαιτήσεων κατά των παραγωγών ηλεκτρικής ενέργειας σύμφωνα με το παρόν είναι πενταετής. Ο χρόνος παραγραφής εκκινεί από τη δήλη ημέρα καταβολής, άλλως από την ημερομηνία της τελευταίας νόμιμης αμφισβήτησης της οφειλής, η οποία αναγράφεται επί του χρηματικού καταλόγου που απο- στέλλεται στην Α.Α.Δ.Ε., σύμφωνα με την παρ. 5 του άρθρου 2 του Κώδικα Είσπραξης Δημοσίων Εσόδων. Για την παραγραφή των απαιτήσεων εφαρμόζονται τα άρθρα 137 έως 139 του ν. 4270/2014 (Α’ 143).</w:t>
      </w:r>
    </w:p>
    <w:p>
      <w:pPr>
        <w:pStyle w:val="MainText"/>
        <w:spacing w:before="120" w:after="0"/>
        <w:rPr>
          <w:lang w:val="el" w:eastAsia="el"/>
        </w:rPr>
      </w:pPr>
      <w:r>
        <w:rPr>
          <w:b/>
          <w:bCs/>
          <w:lang w:val="el" w:eastAsia="el"/>
        </w:rPr>
        <w:t>11.</w:t>
      </w:r>
      <w:r>
        <w:rPr>
          <w:lang w:val="el" w:eastAsia="el"/>
        </w:rPr>
        <w:t xml:space="preserve"> Η ειδική εισφορά του παρόντος επιβάλλεται για τον μήνα Αύγουστο 2024.</w:t>
      </w:r>
    </w:p>
    <w:p>
      <w:pPr>
        <w:pStyle w:val="MainText"/>
        <w:spacing w:before="120" w:after="0"/>
        <w:rPr>
          <w:lang w:val="el" w:eastAsia="el"/>
        </w:rPr>
      </w:pPr>
      <w:r>
        <w:rPr>
          <w:b/>
          <w:bCs/>
          <w:lang w:val="el" w:eastAsia="el"/>
        </w:rPr>
        <w:t>12.</w:t>
      </w:r>
      <w:r>
        <w:rPr>
          <w:lang w:val="el" w:eastAsia="el"/>
        </w:rPr>
        <w:t xml:space="preserve"> Με κοινή απόφαση των Υπουργών Περιβάλλοντος και Ενέργειας και Εθνικής Οικονομίας και Οικονομικών δύναται να παρατείνεται η επιβολή της εισφοράς για συνολική χρονική περίοδο μέχρι τρεις (3) μήνες.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Μέτρα ελάφρυνσης του κόστους ενέργειας στον πρωτογενή τομέα - Αντικατάσταση παρ. 4 και τροποποίηση παρ. 13 άρθρου 30 ν. 5095/2024</w:t>
      </w:r>
    </w:p>
    <w:p>
      <w:pPr>
        <w:pStyle w:val="MainText"/>
        <w:spacing w:before="120" w:after="0"/>
        <w:rPr>
          <w:lang w:val="el" w:eastAsia="el"/>
        </w:rPr>
      </w:pPr>
      <w:r>
        <w:rPr>
          <w:b/>
          <w:bCs/>
          <w:lang w:val="el" w:eastAsia="el"/>
        </w:rPr>
        <w:t>1.</w:t>
      </w:r>
      <w:r>
        <w:rPr>
          <w:lang w:val="el" w:eastAsia="el"/>
        </w:rPr>
        <w:t xml:space="preserve"> Η παρ. 4 του άρθρου 30 του ν. 5095/2024 (Α’ 40), περί μέτρων μείωσης του ενεργειακού κόστους για την προώθηση του πρωτογενούς και δευτερογενούς τομέα, αντικαθίσταται ως εξής:</w:t>
      </w:r>
    </w:p>
    <w:p>
      <w:pPr>
        <w:spacing w:before="240" w:after="240"/>
        <w:rPr>
          <w:lang w:val="el" w:eastAsia="el"/>
        </w:rPr>
      </w:pPr>
      <w:r>
        <w:rPr>
          <w:lang w:val="el" w:eastAsia="el"/>
        </w:rPr>
        <w:t>«4. Από την 1η Αυγούστου 2024 οι προμηθευτές ηλεκτρικής ενέργειας που κατά την έναρξη ισχύος του παρόντος προσφέρουν το Τιμολόγιο ΓΑΙΑ ως προϊόν προμήθειας ηλεκτρικής ενέργειας, μεταφέρουν σε αυτό τους κατόχους συνδέσεων αγροτικού ρεύματος στους οποίους παρέχουν ηλεκτρική ενέργεια, συμπεριλαμβανομένων των παροχών που ανήκουν σε Οργανισμούς Εγγείων Βελτιώσεων (ΓΟΕΒ-ΤΟΕΒ). Μέχρι την 31η Οκτωβρίου 2024 οι προμηθευτές ηλεκτρικής ενέργειας ενημερώνουν τους καταναλωτές αυτούς για το κόστος ηλεκτρικής ενέργειας που θα τους βάρυνε, βάσει του προϊόντος προμήθειας που διέθεταν, πριν από την ένταξή τους στο Τιμολόγιο ΓΑΙΑ. Αν ο προμηθευτής ηλεκτρικής ενέργειας διαπιστώσει ότι η ενέργεια που καταναλώνεται από τον κάτοχο σύνδεσης που έχει ενταχθεί στο Τιμολόγιο ΓΑΙΑ, δεν καλύπτει ενεργειακές ανάγκες αγροτικής παραγωγής ή εκμετάλλευσης ή ο κάτοχος της σύνδεσης έχει απωλέσει την ιδιότητα βάσει της οποίας εντάχθηκε στο Τιμολόγιο ΓΑΙΑ, απεντάσσει τον κάτοχο της σύνδεσης από το Τιμολόγιο ΓΑΙΑ. Οι κάτοχοι συνδέσεων που εντάσσονται στο Τιμολόγιο ΓΑΙΑ, βάσει των προβλέψεων της παρούσας, και δεν επιθυμούν να παραμείνουν σε αυτό, δύνανται μέχρι την 31η Οκτωβρίου 2024 να δηλώσουν τη βούλησή τους για υπαγωγή σε διαφορετικό προϊόν προμήθειας ηλεκτρικής ενέργειας, και μετά τη σύναψη της σχετικής σύμβασης προμήθειας απεντάσσονται από το Τιμολόγιο ΓΑΙΑ, χωρίς πρόσθετη οικονομική επιβάρυνση.»</w:t>
      </w:r>
    </w:p>
    <w:p>
      <w:pPr>
        <w:pStyle w:val="MainText"/>
        <w:spacing w:before="120" w:after="0"/>
        <w:rPr>
          <w:lang w:val="el" w:eastAsia="el"/>
        </w:rPr>
      </w:pPr>
      <w:r>
        <w:rPr>
          <w:b/>
          <w:bCs/>
          <w:lang w:val="el" w:eastAsia="el"/>
        </w:rPr>
        <w:t>2.</w:t>
      </w:r>
      <w:r>
        <w:rPr>
          <w:lang w:val="el" w:eastAsia="el"/>
        </w:rPr>
        <w:t xml:space="preserve"> Στην παρ. 13 του άρθρου 30 του ν. 5095/2024, α) στην περ. α): αα) στο πρώτο εδάφιο μετά τη φράση «με παροχή αγροτικής χρήσης» προστίθεται η φράση «και των ΓΟΕΒ-ΤΟΕΒ,», αβ) στο τέλος του δευτέρου εδαφίου προστίθεται η φράση «και δύναται να προκαταβάλει μέρος της επιχορήγησης αυτής.», αγ) προστίθενται δύο τελευταία εδάφια, β) μετά την περ. β) προστίθεται περ. γ) και η παρ. 13 διαμορφώνεται ως εξής:</w:t>
      </w:r>
    </w:p>
    <w:p>
      <w:pPr>
        <w:spacing w:before="240" w:after="240"/>
        <w:rPr>
          <w:lang w:val="el" w:eastAsia="el"/>
        </w:rPr>
      </w:pPr>
      <w:r>
        <w:rPr>
          <w:lang w:val="el" w:eastAsia="el"/>
        </w:rPr>
        <w:t>«1 3. α) Οι απλήρωτες οφειλές των καταναλωτών ηλεκτρικής ενέργειας με παροχή αγροτικής χρήσης και των ΓΟΕΒ-ΤΟΕΒ, που αφορούν καταναλώσεις μέχρι και την 31η Δεκεμβρίου 2023, υπάγονται σε ρύθμιση με μηδενικό επιτόκιο για τους καταναλωτές. Το Δημόσιο καλύπτει στο ακέραιο το σύνολο της έντοκης επιβάρυνσης με ισόποση επιχορήγηση του παρόχου, τηρουμένων των κανόνων περί κρατικών ενισχύσεων και δύναται να προκαταβάλει μέρος της επιχορήγησης αυτής. Ένταξη στη ρύθμιση του παρόντος και ένταξη στη ρύθμιση του άρθρου 27 του ν. 5085/2024 (Α’ 17), για το χρονικό διάστημα ισχύος της τελευταίας, είναι αμοιβαία αποκλειόμενες ενέργειες για το ίδιο φυσικό ή νομικό πρόσωπο. Οι κάτοχοι των συνδέσεων που εντάσσονται στο ΓΑΙΑ, εντάσσονται επίσης στο πρόγραμμα ρύθμισης ληξιπρόθεσμων οφειλών σύμφωνα με τα οριζόμενα στο άρθρο 6 της απόφασης της παρ. 11. Για τους κατόχους συνδέσεων που εντάσσονται στο Τιμολόγιο ΓΑΙΑ, σύμφωνα με την παρ. 4 μετά την έναρξη ισχύος του παρόντος, η πρώτη δόση για αποπληρωμή των ληξιπρόθεσμων οφειλών καταβάλλεται έως την 31η Οκτωβρίου 2024.</w:t>
      </w:r>
    </w:p>
    <w:p>
      <w:pPr>
        <w:spacing w:before="240" w:after="240"/>
        <w:rPr>
          <w:lang w:val="el" w:eastAsia="el"/>
        </w:rPr>
      </w:pPr>
      <w:r>
        <w:rPr>
          <w:lang w:val="el" w:eastAsia="el"/>
        </w:rPr>
        <w:t>β) Με κοινή απόφαση των Υπουργών Περιβάλλοντος και Ενέργειας, Εθνικής Οικονομίας και Οικονομικών και Αγροτικής Ανάπτυξης και Τροφίμων εξειδικεύονται το πεδίο εφαρμογής, οι δικαιούχοι, τα απαιτούμενα δικαι- ολογητικά, οι όροι και οι προϋποθέσεις ρύθμισης των ληξιπρόθεσμων οφειλών, οι υποχρεώσεις των προμηθευτών ηλεκτρικής ενέργειας και καθορίζεται η μεθοδολογία υπολογισμού της έντοκης επιβάρυνσης, καθώς και οποιαδήποτε άλλη αναγκαία λεπτομέρεια για την εφαρμογή του παρόντος.</w:t>
      </w:r>
    </w:p>
    <w:p>
      <w:pPr>
        <w:spacing w:before="240" w:after="240"/>
        <w:rPr>
          <w:lang w:val="el" w:eastAsia="el"/>
        </w:rPr>
      </w:pPr>
      <w:r>
        <w:rPr>
          <w:lang w:val="el" w:eastAsia="el"/>
        </w:rPr>
        <w:t>γ) Με κοινή απόφαση των Υπουργών Περιβάλλοντος και Ενέργειας και Εθνικής Οικονομίας και Οικονομικών καθορίζεται το ύψος προκαταβολής προς τους προμηθευτές ηλεκτρικής ενέργειας που βαρύνονται από ληξιπρόθεσμες οφειλές των καταναλωτών ηλεκτρικής ενέργειας με παροχή αγροτικής χρήσης και των ΓΟΕΒ-ΤΟΕΒ ως μέρος της επιχορήγησης που δικαιούται να λάβουν για την κάλυψη της έντοκης επιβάρυνσης.»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Τοκοφορία οφειλών της Ελληνικής Εταιρείας Συμμετοχών και Περιουσίας και των άμεσων θυγατρικών της</w:t>
      </w:r>
    </w:p>
    <w:p>
      <w:pPr>
        <w:pStyle w:val="MainText"/>
        <w:spacing w:before="120" w:after="0"/>
        <w:rPr>
          <w:lang w:val="el" w:eastAsia="el"/>
        </w:rPr>
      </w:pPr>
      <w:r>
        <w:rPr>
          <w:b/>
          <w:bCs/>
          <w:lang w:val="el" w:eastAsia="el"/>
        </w:rPr>
        <w:t>1.</w:t>
      </w:r>
      <w:r>
        <w:rPr>
          <w:lang w:val="el" w:eastAsia="el"/>
        </w:rPr>
        <w:t xml:space="preserve"> Η παρ. 1 του άρθρου 45 του ν. 4607/2019 (Α’ 65) εφαρμόζεται και για τις οφειλές της Ελληνικής Εταιρείας Συμμετοχών και Περιουσίας και των άμεσων θυγατρικών της, πλην αυτών που εμπίπτουν στο πεδίο εφαρμογής της Οδηγίας 2011/7 του Ευρωπαϊκού Κοινοβουλίου και του Συμβουλίου, της 16ης Φεβρουαρίου 2011, για την καταπολέμηση των καθυστερήσεων πληρωμών στις εμπορικές συναλλαγές (L 48).</w:t>
      </w:r>
    </w:p>
    <w:p>
      <w:pPr>
        <w:pStyle w:val="MainText"/>
        <w:spacing w:before="120" w:after="0"/>
        <w:rPr>
          <w:lang w:val="el" w:eastAsia="el"/>
        </w:rPr>
      </w:pPr>
      <w:r>
        <w:rPr>
          <w:b/>
          <w:bCs/>
          <w:lang w:val="el" w:eastAsia="el"/>
        </w:rPr>
        <w:t>2.</w:t>
      </w:r>
      <w:r>
        <w:rPr>
          <w:lang w:val="el" w:eastAsia="el"/>
        </w:rPr>
        <w:t xml:space="preserve"> Η παρ. 1 εφαρμόζεται και σε οφειλές που έχουν γεννηθεί πριν από την έναρξη ισχύος του παρόντος, περι- λαμβανομένων και αυτών που έχουν καταψηφισθεί ή αναγνωρισθεί με δικαστική ή διαιτητική απόφαση.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Παραχώρηση απλής χρήσης σε όμορη επιχείρηση αιγιαλού και παραλίας υπό τις προϋποθέσεις του άρθρου 14α του ν. 2971/2001</w:t>
      </w:r>
    </w:p>
    <w:p>
      <w:pPr>
        <w:pStyle w:val="MainText"/>
        <w:spacing w:before="120" w:after="0"/>
        <w:rPr>
          <w:lang w:val="el" w:eastAsia="el"/>
        </w:rPr>
      </w:pPr>
      <w:r>
        <w:rPr>
          <w:b/>
          <w:bCs/>
          <w:lang w:val="el" w:eastAsia="el"/>
        </w:rPr>
        <w:t>1.</w:t>
      </w:r>
      <w:r>
        <w:rPr>
          <w:lang w:val="el" w:eastAsia="el"/>
        </w:rPr>
        <w:t xml:space="preserve"> Επιτρέπεται έως την 31η Δεκεμβρίου 2025 η σύναψη σύμβασης παραχώρησης του άρθρου 11 του ν. 5092/2024 (Α’ 33), περί διαδικασίας παραχώρησης απλής χρήσης σε όμορη επιχείρηση ή σωματείο, σε τμήματα αιγιαλού και παραλίας της παρ. 1 του άρθρου 14α του ν. 2971/2001 (Α’ 285) υπό τους παρακάτω όρους και προϋποθέσεις που πρέπει να συντρέχουν σωρευτικώς:</w:t>
      </w:r>
    </w:p>
    <w:p>
      <w:pPr>
        <w:pStyle w:val="StructureList1"/>
        <w:spacing w:before="120" w:after="0"/>
        <w:rPr>
          <w:lang w:val="el" w:eastAsia="el"/>
        </w:rPr>
      </w:pPr>
      <w:r>
        <w:rPr>
          <w:lang w:val="el" w:eastAsia="el"/>
        </w:rPr>
        <w:t>α)</w:t>
      </w:r>
      <w:r>
        <w:rPr>
          <w:lang w:val="en" w:eastAsia="en"/>
        </w:rPr>
        <w:tab/>
      </w:r>
      <w:r>
        <w:rPr>
          <w:lang w:val="el" w:eastAsia="el"/>
        </w:rPr>
        <w:t>Η σύμβαση παραχώρησης έχει διάρκεια ένα (1) ή δύο (2) έτη σύμφωνα με την υπό στοιχεία 57878 ΕΞ 2024/22.4.2024 κοινή απόφαση των Υπουργών Εθνικής Οικονομίας και Οικονομικών και Περιβάλλοντος και Ενέργειας (Β’ 2419),</w:t>
      </w:r>
    </w:p>
    <w:p>
      <w:pPr>
        <w:pStyle w:val="StructureList1"/>
        <w:spacing w:before="120" w:after="0"/>
        <w:rPr>
          <w:lang w:val="el" w:eastAsia="el"/>
        </w:rPr>
      </w:pPr>
      <w:r>
        <w:rPr>
          <w:lang w:val="el" w:eastAsia="el"/>
        </w:rPr>
        <w:t>β)</w:t>
      </w:r>
      <w:r>
        <w:rPr>
          <w:lang w:val="en" w:eastAsia="en"/>
        </w:rPr>
        <w:tab/>
      </w:r>
      <w:r>
        <w:rPr>
          <w:lang w:val="el" w:eastAsia="el"/>
        </w:rPr>
        <w:t>πριν από την κατάρτιση της σύμβασης, ο οικείος Δήμος ή ο δημόσιος φορέας που κατασκεύασε ή συντηρεί τα έργα της περ. α) της παρ. 1 του άρθρου 14α του ν. 2971/2001:</w:t>
      </w:r>
    </w:p>
    <w:p>
      <w:pPr>
        <w:pStyle w:val="StructureList1"/>
        <w:spacing w:before="120" w:after="0"/>
        <w:rPr>
          <w:lang w:val="el" w:eastAsia="el"/>
        </w:rPr>
      </w:pPr>
      <w:r>
        <w:rPr>
          <w:lang w:val="el" w:eastAsia="el"/>
        </w:rPr>
        <w:t>βα)</w:t>
      </w:r>
      <w:r>
        <w:rPr>
          <w:lang w:val="en" w:eastAsia="en"/>
        </w:rPr>
        <w:tab/>
      </w:r>
      <w:r>
        <w:rPr>
          <w:lang w:val="el" w:eastAsia="el"/>
        </w:rPr>
        <w:t>έχει εκκινήσει τη διαδικασία για την αδειοδότηση κατασκευών που έχουν ανεγερθεί μέχρι την 28η Ιουλίου 2011 με αίτηση προς την οικεία Κτηματική Υπηρεσία, η οποία υποβάλλεται κατόπιν απόφασης του δημοτικού συμβουλίου, με την οποία επίσης αποφασίζεται η διεξαγωγή μελέτης περιβαλλοντικών επιπτώσεων ή η υποβολή αίτησης υπαγωγής σε Πρότυπες Περιβαλλοντικές Δεσμεύσεις, και</w:t>
      </w:r>
    </w:p>
    <w:p>
      <w:pPr>
        <w:pStyle w:val="StructureList1"/>
        <w:spacing w:before="120" w:after="0"/>
        <w:rPr>
          <w:lang w:val="el" w:eastAsia="el"/>
        </w:rPr>
      </w:pPr>
      <w:r>
        <w:rPr>
          <w:lang w:val="el" w:eastAsia="el"/>
        </w:rPr>
        <w:t>ββ)</w:t>
      </w:r>
      <w:r>
        <w:rPr>
          <w:lang w:val="en" w:eastAsia="en"/>
        </w:rPr>
        <w:tab/>
      </w:r>
      <w:r>
        <w:rPr>
          <w:lang w:val="el" w:eastAsia="el"/>
        </w:rPr>
        <w:t>έχει εκδώσει πράξη - βεβαίωση από την οποία προκύπτει ότι οι κατασκευές είναι ασφαλείς ως προς τη χρήση τους από τους λουόμενους και το κοινό,</w:t>
      </w:r>
    </w:p>
    <w:p>
      <w:pPr>
        <w:pStyle w:val="StructureList1"/>
        <w:spacing w:before="120" w:after="0"/>
        <w:rPr>
          <w:lang w:val="el" w:eastAsia="el"/>
        </w:rPr>
      </w:pPr>
      <w:r>
        <w:rPr>
          <w:lang w:val="el" w:eastAsia="el"/>
        </w:rPr>
        <w:t>γ)</w:t>
      </w:r>
      <w:r>
        <w:rPr>
          <w:lang w:val="en" w:eastAsia="en"/>
        </w:rPr>
        <w:tab/>
      </w:r>
      <w:r>
        <w:rPr>
          <w:lang w:val="el" w:eastAsia="el"/>
        </w:rPr>
        <w:t>ο Δήμος υποβάλλει πριν από την 1η Ιανουαρίου 2025 τη μελέτη περιβαλλοντικών επιπτώσεων ή την αίτηση υπαγωγής σε Πρότυπες Περιβαλλοντικές Δεσμεύσεις που απαιτείται για τη διαδικασία του άρθρου 14α του ν. 2971/2001. Αν η μελέτη περιβαλλοντικών επιπτώσεων ή η αίτηση υπαγωγής σε Πρότυπες Περιβαλλοντικές Δεσμεύσεις δεν υποβληθεί εμπροθέσμως, οποιαδήποτε σύμβαση παραχώρησης λύεται αυτοδικαίως.</w:t>
      </w:r>
    </w:p>
    <w:p>
      <w:pPr>
        <w:pStyle w:val="MainText"/>
        <w:spacing w:before="120" w:after="0"/>
        <w:rPr>
          <w:lang w:val="el" w:eastAsia="el"/>
        </w:rPr>
      </w:pPr>
      <w:r>
        <w:rPr>
          <w:b/>
          <w:bCs/>
          <w:lang w:val="el" w:eastAsia="el"/>
        </w:rPr>
        <w:t>2.</w:t>
      </w:r>
      <w:r>
        <w:rPr>
          <w:lang w:val="el" w:eastAsia="el"/>
        </w:rPr>
        <w:t xml:space="preserve"> Το αντάλλαγμα χρήσης για τις παραχωρήσεις της παρ. 1 ανέρχεται στο διπλάσιο αυτού που υπολογίζεται σύμφωνα με την παρ. 6 του άρθρου 11 του ν. 5092/2024.</w:t>
      </w:r>
    </w:p>
    <w:p>
      <w:pPr>
        <w:pStyle w:val="MainText"/>
        <w:spacing w:before="120" w:after="0"/>
        <w:rPr>
          <w:lang w:val="el" w:eastAsia="el"/>
        </w:rPr>
      </w:pPr>
      <w:r>
        <w:rPr>
          <w:b/>
          <w:bCs/>
          <w:lang w:val="el" w:eastAsia="el"/>
        </w:rPr>
        <w:t>3.</w:t>
      </w:r>
      <w:r>
        <w:rPr>
          <w:lang w:val="el" w:eastAsia="el"/>
        </w:rPr>
        <w:t xml:space="preserve"> Κατά τη διάρκεια της σύμβασης παραχώρησης της παρ. 1: α) δεν επιτρέπεται η εκτέλεση νέων έργων ή η διενέργεια κατασκευών άνευ αδείας, β) αναστέλλεται η έκδοση νέων πρωτοκόλλων καθορισμού αποζημίωσης αυθαίρετης χρήσης για υφιστάμενα έργα.</w:t>
      </w:r>
    </w:p>
    <w:p>
      <w:pPr>
        <w:pStyle w:val="MainText"/>
        <w:spacing w:before="120" w:after="0"/>
        <w:rPr>
          <w:lang w:val="el" w:eastAsia="el"/>
        </w:rPr>
      </w:pPr>
      <w:r>
        <w:rPr>
          <w:b/>
          <w:bCs/>
          <w:lang w:val="el" w:eastAsia="el"/>
        </w:rPr>
        <w:t>4.</w:t>
      </w:r>
      <w:r>
        <w:rPr>
          <w:lang w:val="el" w:eastAsia="el"/>
        </w:rPr>
        <w:t xml:space="preserve"> Οι διοικητικές κυρώσεις της περ. β) της παρ. 1 του άρθρου 19 του ν. 5092/2024, περί διοικητικών κυρώσεων, πλην του προστίμου, αναστέλλονται για παραβάσεις εντός εκτάσεων της παρ. 1, που έχουν διαπιστωθεί έως την έναρξη ισχύος του παρόντος, εφόσον ο οικείος δήμος έχει εκκινήσει τη διαδικασία για την αδειοδότησή τους και έχει εκδώσει την πράξη - βεβαίωση, από την οποία προκύπτει ότι οι κατασκευές είναι ασφαλείς ως προς τη χρήση τους για τους λουόμενους και το κοινό. Η αναστολή διακόπτεται αν η σύμβαση παραχώρησης λυθεί αυτοδικαίως, σύμφωνα με το δεύτερο εδάφιο της περ. γ) της παρ. 1 ή αν το αίτημα για αδειοδότηση απορ- ριφθεί.</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Μετάθεση προθεσμίας υποβολής των δηλώσεων και ρυθμίσεις καταβολής του φόρου εισοδήματος φυσικών και νομικών προσώπων/ νομικών οντοτήτων φορολογικού έτους</w:t>
      </w:r>
    </w:p>
    <w:p>
      <w:pPr>
        <w:spacing w:before="240" w:after="240"/>
        <w:rPr>
          <w:lang w:val="el" w:eastAsia="el"/>
        </w:rPr>
      </w:pPr>
      <w:r>
        <w:rPr>
          <w:b/>
          <w:bCs/>
          <w:lang w:val="el" w:eastAsia="el"/>
        </w:rPr>
        <w:t>2023 - Τροποποίηση παρ. 88 και 89 άρθρου 72 ν. 4172/2013</w:t>
      </w:r>
    </w:p>
    <w:p>
      <w:pPr>
        <w:pStyle w:val="MainText"/>
        <w:spacing w:before="120" w:after="0"/>
        <w:rPr>
          <w:lang w:val="el" w:eastAsia="el"/>
        </w:rPr>
      </w:pPr>
      <w:r>
        <w:rPr>
          <w:b/>
          <w:bCs/>
          <w:lang w:val="el" w:eastAsia="el"/>
        </w:rPr>
        <w:t>1.</w:t>
      </w:r>
      <w:r>
        <w:rPr>
          <w:lang w:val="el" w:eastAsia="el"/>
        </w:rPr>
        <w:t xml:space="preserve"> Στην παρ. 88 του άρθρου 72 του Κώδικα Φορολογίας Εισοδήματος (ν. 4172/2013, Α’167), περί μεταβατικών διατάξεων και έναρξης ισχύος, τα εδάφια πρώτο και δεύτερο αντικαθίστανται και η παρ. 88 διαμορφώνεται ως εξής:</w:t>
      </w:r>
    </w:p>
    <w:p>
      <w:pPr>
        <w:spacing w:before="240" w:after="240"/>
        <w:rPr>
          <w:lang w:val="el" w:eastAsia="el"/>
        </w:rPr>
      </w:pPr>
      <w:r>
        <w:rPr>
          <w:lang w:val="el" w:eastAsia="el"/>
        </w:rPr>
        <w:t>«88.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lang w:val="el" w:eastAsia="el"/>
        </w:rPr>
        <w:t>Η παρούσα δεν καταλαμβάνει τα φυσικά πρόσωπα που έχουν υπαχθεί στην εναλλακτική φορολόγηση του άρθρου 5Β.»</w:t>
      </w:r>
    </w:p>
    <w:p>
      <w:pPr>
        <w:pStyle w:val="MainText"/>
        <w:spacing w:before="120" w:after="0"/>
        <w:rPr>
          <w:lang w:val="el" w:eastAsia="el"/>
        </w:rPr>
      </w:pPr>
      <w:r>
        <w:rPr>
          <w:b/>
          <w:bCs/>
          <w:lang w:val="el" w:eastAsia="el"/>
        </w:rPr>
        <w:t>2.</w:t>
      </w:r>
      <w:r>
        <w:rPr>
          <w:lang w:val="el" w:eastAsia="el"/>
        </w:rPr>
        <w:t xml:space="preserve"> Το δεύτερο εδάφιο της παρ. 89 του άρθρου 72 του Κώδικα Φορολογίας Εισοδήματος αντικαθίσταται από δύο νέα εδάφια και η παρ. 89 διαμορφώνεται ως εξής:</w:t>
      </w:r>
    </w:p>
    <w:p>
      <w:pPr>
        <w:spacing w:before="240" w:after="240"/>
        <w:rPr>
          <w:lang w:val="el" w:eastAsia="el"/>
        </w:rPr>
      </w:pPr>
      <w:r>
        <w:rPr>
          <w:lang w:val="el" w:eastAsia="el"/>
        </w:rPr>
        <w:t>«89.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pStyle w:val="MainText"/>
        <w:spacing w:before="120" w:after="0"/>
        <w:rPr>
          <w:lang w:val="el" w:eastAsia="el"/>
        </w:rPr>
      </w:pPr>
      <w:r>
        <w:rPr>
          <w:b/>
          <w:bCs/>
          <w:lang w:val="el" w:eastAsia="el"/>
        </w:rPr>
        <w:t>3.</w:t>
      </w:r>
      <w:r>
        <w:rPr>
          <w:lang w:val="el" w:eastAsia="el"/>
        </w:rPr>
        <w:t xml:space="preserve"> Οι παρ. 1 και 2 ισχύουν από την 26η Ιουλίου 2024.</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Παράταση ολοκλήρωσης επενδυτικών σχεδίων - Αντικατάσταση παρ. 1 και</w:t>
      </w:r>
    </w:p>
    <w:p>
      <w:pPr>
        <w:spacing w:before="240" w:after="240"/>
        <w:rPr>
          <w:lang w:val="el" w:eastAsia="el"/>
        </w:rPr>
      </w:pPr>
      <w:r>
        <w:rPr>
          <w:b/>
          <w:bCs/>
          <w:lang w:val="el" w:eastAsia="el"/>
        </w:rPr>
        <w:t>κατάργηση παρ. 2 άρθρου 54 ν. 5079/2023</w:t>
      </w:r>
    </w:p>
    <w:p>
      <w:pPr>
        <w:spacing w:before="240" w:after="240"/>
        <w:rPr>
          <w:lang w:val="el" w:eastAsia="el"/>
        </w:rPr>
      </w:pPr>
      <w:r>
        <w:rPr>
          <w:lang w:val="el" w:eastAsia="el"/>
        </w:rPr>
        <w:t>Στο άρθρο 54 του ν. 5079/2023 (Α’ 215), περί παράτασης ολοκλήρωσης επενδυτικών σχεδίων, επέρχονται οι εξής τροποποιήσεις: α) η παρ. 1 αντικαθίσταται, β) η παρ. 2 καταργείται, και οι παρ. 1 και 2 διαμορφώνονται ως εξής:</w:t>
      </w:r>
    </w:p>
    <w:p>
      <w:pPr>
        <w:spacing w:before="240" w:after="240"/>
        <w:rPr>
          <w:lang w:val="el" w:eastAsia="el"/>
        </w:rPr>
      </w:pPr>
      <w:r>
        <w:rPr>
          <w:lang w:val="el" w:eastAsia="el"/>
        </w:rPr>
        <w:t>«1 . Η προθεσμία ολοκλήρωσης όσων επενδυτικών σχεδίων έχουν υπαχθεί μετά την 24η Μαΐου 2021 σε καθεστώς ενίσχυσης του ν. 4399/2016 (Α’ 117), παρατείνεται για δύο (2) έτη.</w:t>
      </w:r>
    </w:p>
    <w:p>
      <w:pPr>
        <w:spacing w:before="240" w:after="240"/>
        <w:rPr>
          <w:lang w:val="el" w:eastAsia="el"/>
        </w:rPr>
      </w:pPr>
      <w:r>
        <w:rPr>
          <w:lang w:val="el" w:eastAsia="el"/>
        </w:rPr>
        <w:t>2. Καταργείται.»</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Ρυθμίσεις για την αδειοδότηση των</w:t>
      </w:r>
    </w:p>
    <w:p>
      <w:pPr>
        <w:spacing w:before="240" w:after="240"/>
        <w:rPr>
          <w:lang w:val="el" w:eastAsia="el"/>
        </w:rPr>
      </w:pPr>
      <w:r>
        <w:rPr>
          <w:b/>
          <w:bCs/>
          <w:lang w:val="el" w:eastAsia="el"/>
        </w:rPr>
        <w:t>ναυπηγείων Σκαραμαγκά - Τροποποίηση παρ. 1</w:t>
      </w:r>
    </w:p>
    <w:p>
      <w:pPr>
        <w:spacing w:before="240" w:after="240"/>
        <w:rPr>
          <w:lang w:val="el" w:eastAsia="el"/>
        </w:rPr>
      </w:pPr>
      <w:r>
        <w:rPr>
          <w:b/>
          <w:bCs/>
          <w:lang w:val="el" w:eastAsia="el"/>
        </w:rPr>
        <w:t>άρθρου 6 και παρ. 2 άρθρου 11 ν. 4949/2022</w:t>
      </w:r>
    </w:p>
    <w:p>
      <w:pPr>
        <w:pStyle w:val="MainText"/>
        <w:spacing w:before="120" w:after="0"/>
        <w:rPr>
          <w:lang w:val="el" w:eastAsia="el"/>
        </w:rPr>
      </w:pPr>
      <w:r>
        <w:rPr>
          <w:b/>
          <w:bCs/>
          <w:lang w:val="el" w:eastAsia="el"/>
        </w:rPr>
        <w:t>1.</w:t>
      </w:r>
      <w:r>
        <w:rPr>
          <w:lang w:val="el" w:eastAsia="el"/>
        </w:rPr>
        <w:t xml:space="preserve"> Στην παρ. 1 του άρθρου 6 του ν. 4949/2022 (Α’ 126), περί υπαγωγής στο καθεστώς στρατηγικής επένδυσης ταχείας αδειοδότησης, επέρχονται οι εξής τροποποιήσεις: α) το δεύτερο εδάφιο αντικαθίσταται, β) προστίθενται δύο τελευταία εδάφια, και η παρ. 1 διαμορφώνεται ως εξής:</w:t>
      </w:r>
    </w:p>
    <w:p>
      <w:pPr>
        <w:spacing w:before="240" w:after="240"/>
        <w:rPr>
          <w:lang w:val="el" w:eastAsia="el"/>
        </w:rPr>
      </w:pPr>
      <w:r>
        <w:rPr>
          <w:lang w:val="el" w:eastAsia="el"/>
        </w:rPr>
        <w:t>«1. Το επενδυτικό σχέδιο για την αξιοποίηση και τη βιώσιμη ανάπτυξη και λειτουργία των Ναυπηγείων Σκα- ραμαγκά συνιστά στρατηγική επένδυση ειδικής μορφής, η οποία εντάσσεται αυτοδίκαια στις ρυθμίσεις του ν. 4864/2021 (Α’ 237) και υλοποιείται τηρουμένων των κανόνων για τις κρατικές ενισχύσεις. Από την έναρξη ισχύος του παρόντος, για την πραγματοποιούμενη επένδυση εφαρμόζονται τα κίνητρα της ταχείας αδειοδότη- σης του άρθρου 9 του ν. 4864/2021, κατά παρέκκλιση οποιασδήποτε άλλης διάταξης. Η έκδοση οποιασδήποτε απαιτούμενης άδειας ή έγκρισης για την εκτέλεση έργων, την εγκατάσταση ή λειτουργία της επένδυσης, πραγματοποιείται από τη Γενική Διεύθυνση Στρατηγικών Επενδύσεων του Υπουργείου Ανάπτυξης, προκειμένου οι αναγκαίες άδειες και εγκρίσεις να εκδίδονται κατά απόλυτη χρονική προτεραιότητα και σύμφωνα με τη διαδικασία που προβλέπεται στο ως άνω άρθρο. Eιδικά για την έκδοση των οικοδομικών αδειών αρμόδια είναι η Κεντρική Υπηρεσία Δόμησης (ΚΥΔΟΜ) του Υπουργείου Περιβάλλοντος και Ενέργειας και μέχρι την έναρξη λειτουργίας της ΚΥΔΟΜ η Γενική Διεύθυνση Στρατηγικών Επενδύσεων του Υπουργείου Ανάπτυξης.»</w:t>
      </w:r>
    </w:p>
    <w:p>
      <w:pPr>
        <w:pStyle w:val="MainText"/>
        <w:spacing w:before="120" w:after="0"/>
        <w:rPr>
          <w:lang w:val="el" w:eastAsia="el"/>
        </w:rPr>
      </w:pPr>
      <w:r>
        <w:rPr>
          <w:b/>
          <w:bCs/>
          <w:lang w:val="el" w:eastAsia="el"/>
        </w:rPr>
        <w:t>2.</w:t>
      </w:r>
      <w:r>
        <w:rPr>
          <w:lang w:val="el" w:eastAsia="el"/>
        </w:rPr>
        <w:t xml:space="preserve"> Στην παρ. 2 του άρθρου 11 του ν. 4949/2022, περί ρύθμισης ειδικότερων ζητημάτων, προστίθεται τελευταίο εδάφιο, και η παρ. 2 διαμορφώνεται ως εξής:</w:t>
      </w:r>
    </w:p>
    <w:p>
      <w:pPr>
        <w:spacing w:before="240" w:after="240"/>
        <w:rPr>
          <w:lang w:val="el" w:eastAsia="el"/>
        </w:rPr>
      </w:pPr>
      <w:r>
        <w:rPr>
          <w:lang w:val="el" w:eastAsia="el"/>
        </w:rPr>
        <w:t>«2 . Ειδικά για την έκδοση άδειας λειτουργίας, είναι δυνατή η σταδιακή ένταξη σε καθεστώς λειτουργίας τμημάτων της εγκατάστασης κατά το χρονικό διάστημα εκσυγχρονισμού, αναβάθμισης ή κατασκευής, με αντίστοιχη τροποποίηση της άδειας λειτουργίας, όπως αυτή προκύπτει σύμφωνα με όσα ειδικότερα ορίζονται στην παρ. 3 του άρθρου 13 του παρόντος και στην παρ. 3 του άρθρου 8 του ν. 4664/2020 (Α’ 32). Για τον σκοπό αυτόν, ο φορέας υλοποίησης της επένδυσης υποβάλλει σχετική αίτηση, σύμφωνα με όσα ειδικότερα ορίζονται κατά την παρ. 1. Η άδεια που εκδίδεται, θεωρείται τροποποίηση της αρχικής. Επιτρέπεται και η έκδοση συνολικής νέας άδειας λειτουργίας μετά την ολοκλήρωση του επενδυτικού σχεδίου, εφόσον πληρούνται οι όροι του διατάγματος και των αποφάσεων των άρθρων 7 και 8 του παρόντος. Τροποποιήσεις αποκλειστικά ως προς τον φορέα της άδειας λειτουργίας πραγματοποιούνται και πριν από την έκδοση του διατάγματος του άρθρου 7, εφαρμοζομένου αναλογικά του άρθρου 23 του ν. 3982/2011 (Α’ 143), από την αρμόδια Διεύθυνση Βιομηχανίας, Ενέργειας και Φυσικών Πόρων της Γενικής Διεύθυνσης Βιώσιμης Ανάπτυξης και Κλιματικής Αλλαγής της Περιφέρειας Αττικής, κατόπιν σχετικής αίτησης, χωρίς έλεγχο των δικαιολογητικών που δεν σχετίζονται με τις ανωτέρω τροποποιήσεις.</w:t>
      </w:r>
    </w:p>
    <w:p>
      <w:pPr>
        <w:spacing w:before="240" w:after="240"/>
        <w:rPr>
          <w:lang w:val="el" w:eastAsia="el"/>
        </w:rPr>
      </w:pPr>
      <w:r>
        <w:rPr>
          <w:b/>
          <w:bCs/>
          <w:lang w:val="el" w:eastAsia="el"/>
        </w:rPr>
        <w:t>Άρθρο 50</w:t>
      </w:r>
    </w:p>
    <w:p>
      <w:pPr>
        <w:spacing w:before="240" w:after="240"/>
        <w:rPr>
          <w:lang w:val="el" w:eastAsia="el"/>
        </w:rPr>
      </w:pPr>
      <w:r>
        <w:rPr>
          <w:b/>
          <w:bCs/>
          <w:lang w:val="el" w:eastAsia="el"/>
        </w:rPr>
        <w:t>Παραχώρηση αιγιαλού έμπροσθεν ναυπηγείων Σκαραμαγκά - Μεταβατικές και καταργούμενες διατάξεις - Τροποποίηση άρθρου 13 ν. 4949/2022 - Κατάργηση παρ. 1, 2 και 3 άρθρου 8 ν. 4664/2020</w:t>
      </w:r>
    </w:p>
    <w:p>
      <w:pPr>
        <w:spacing w:before="240" w:after="240"/>
        <w:rPr>
          <w:lang w:val="el" w:eastAsia="el"/>
        </w:rPr>
      </w:pPr>
      <w:r>
        <w:rPr>
          <w:lang w:val="el" w:eastAsia="el"/>
        </w:rPr>
        <w:t>1. Στο άρθρο 13 του ν. 4949/2022 (Α’ 126), περί μεταβατικών διατάξεων των ναυπηγείων Σκαραμαγκά, επέρχονται οι εξής τροποποιήσεις: α) η παρ. 1 αντικαθίσταται, β) στην παρ. 2 βα) στο πρώτο εδάφιο οι λέξεις «παραμένει σε ισχύ τουλάχιστον» αντικαθίστανται από τη λέξη «ισχύει» και προστίθενται οι λέξεις «, και πάντως όχι πέραν των πέντε (5) ετών από την έναρξη ισχύος του παρόντος», ββ) προστίθεται νέο δεύτερο εδάφιο, γ) στην παρ. 3 γα) αντικαθίσταται το δεύτερο εδάφιο, γβ) προστίθενται στο τέλος τέσσερα (4) νέα εδάφια, δ) προστίθεται παρ. 5,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Η παραχώρηση του δικαιώματος αποκλειστικής χρήσης επί της ζώνης ή τμημάτων της ζώνης αιγιαλού της υπ’ αρ. 16301/30.9.1994 απόφασης της Νομάρχη Δυτικής Αττικής (Δ’ 1147), έμπροσθεν των εγκαταστάσεων των ναυπηγείων Σκαραμαγκά, καθώς και επί του αναγκαίου θαλάσσιου χώρου, παραμένει σε ισχύ από την έναρξη ισχύος του παρόντος και μέχρι την έκδοση του διατάγματος του άρθρου 7 και της απόφασης του άρθρου 8 για την οριστική παραχώρηση του αιγιαλού, της παραλίας και του αναγκαίου θαλασσίου χώρου. Το ίδιο ισχύει και για οποιαδήποτε νεότερη απόφαση καθορισμού ορίων αιγιαλού και θαλάσσιας ζώνης στην περιοχή των ναυπηγείων Σκαραμαγκά (ακίνητο της Εταιρείας Ελληνικά Ναυπηγεία - ΕΝΑΕ και της Εταιρείας Ακινήτων Δημοσίου - ΕΤ.Α.Δ.) που εκδίδεται πριν από την έκδοση του διατάγματος του άρθρου 7 και της απόφασης του άρθρου 8. Μέχρι την οριστική παραχώρηση του δικαιώματος αποκλειστικής χρήσης επί της ζώνης ή τμημάτων της ζώνης αιγιαλού έμπροσθεν του συνόλου των εγκαταστάσεων των ναυπηγείων Σκαραμαγκά, συμπεριλαμβανομένων και των εγκαταστάσεων στο πρώην ακίνητο ναυπηγείων της ΕΤ.Α.Δ., καθώς και επί του αναγκαίου θαλάσσιου χώρου, το ετήσιο αντάλλαγμα υπολογίζεται αναδρομικά από την ημερομηνία μεταβίβασης των ακινήτων στον φορέα της επένδυσης και καταβάλλεται, με βάση την υπό στοιχεία 120726/ΕΞ2020/22.10.2020 απόφαση του Υπουργού Ανάπτυξης και Επενδύσεων (Β’ 4707). Η απόφαση αυτή είναι δυνατό να τροποποιείται, με κοινή απόφαση των αρμοδίων οργάνων των Υπουργείων Εθνικής Οικονομίας και Οικονομικών και Ανάπτυξης, κατόπιν αιτήματος του φορέα παραχώρησης, ώστε να ανταποκρίνεται σε τιμές αγοράς. Με την αίτησή του αυτή, ο φορέας παραχώρησης υποβάλλει υποχρεωτικά εκθέσεις δύο (2) ανεξάρτητων εκτιμήσεων της αξίας του δικαιώματος αποκλειστικής χρήσης των παραχωρουμένων επί της ζώνης ή τμημάτων αιγιαλού ανά τετραγωνικό μέτρο, καθώς και του αντίστοιχου θαλάσσιου χώρου. Οι εκτιμήσεις ανατίθενται σε πιστοποιημένους εκτιμητές του μητρώου που τηρείται στο Υπουργείο Εθνικής Οικονομίας και Οικονομικών. Αίτημα για τροποποίηση υποβάλλεται εντός τριών (3) μηνών, μετά από κάθε νεότερη απόφαση καθορισμού ορίων αιγιαλού και θαλάσσιας ζώνης στην περιοχή των ναυπηγείων Σκαραμαγκά, ιδίως στην περιοχή της εγκατάστασης ανέλκυσης, καθέλκυσης και χερσαίας μεταφοράς υποβρυχίων («shiplift»).</w:t>
      </w:r>
    </w:p>
    <w:p>
      <w:pPr>
        <w:spacing w:before="240" w:after="240"/>
        <w:rPr>
          <w:lang w:val="el" w:eastAsia="el"/>
        </w:rPr>
      </w:pPr>
      <w:r>
        <w:rPr>
          <w:lang w:val="el" w:eastAsia="el"/>
        </w:rPr>
        <w:t>2. Η υφιστάμενη περιβαλλοντική αδειοδότηση των εγκαταστάσεων ή τμημάτων των εγκαταστάσεων των ναυπηγείων Σκαραμαγκά ισχύει μέχρι την έκδοση της απόφασης του άρθρου 8 και την περιβαλλοντική αδει- οδότηση του συνόλου των έργων, τα οποία εντάσσονται στο πρόγραμμα αξιοποίησης και εκσυγχρονισμού των Ναυπηγείων, και πάντως όχι πέραν των πέντε (5) ετών από την έναρξη ισχύος του παρόντος. Εάν παρέλθουν τα πέντε (5) έτη και δεν εκδοθεί η απόφαση του άρθρου 8, ο φορέας υλοποίησης μεριμνά για την ανανέωση ή έκδοση απόφασης έγκρισης περιβαλλοντικών όρων, κατά τον ν. 4014/2011 (Α’ 209), για το σύνολο των εγκαταστάσεων ή τμηματικά για κάθε δραστηριότητα που έχει προκύψει από τον διαχωρισμό της υπ’ αρ. 120/01/12.7.2001 άδειας λειτουργίας. Η διαπίστωση παραβάσεων της περιβαλλοντικής νομοθεσίας ή της υφιστάμενης περιβαλλοντικής αδειοδότησης σε εγκαταστάσεις που υφίστανται ήδη πριν την απόκτηση της κυριότητας των ακινήτων των Ναυπηγείων Σκαραμαγκά από τον φορέα υλοποίησης της επένδυσης, δεν καταλογίζεται στον φορέα. Σε περίπτωση τέτοιας διαπίστωσης, ο φορέας αναλαμβάνει την εκπόνηση ολοκληρωμένου προγράμματος αποκατάστασης της περιβαλλοντικής ζημίας και καταθέτει σχετική πρόταση, που συνοδεύεται από τεκμηριωμένη τεχνική έκθεση αποκατάστασης περιβαλλοντικής ζημίας στην αρμόδια υπηρεσία του Υπουργείου Περιβάλλοντος και Ενέργειας. Με την έγκριση των εργασιών αποκατάστασης, ο φορέας υλοποίησης αναλαμβάνει την υποχρέωση έγκαιρης ολοκλήρωσης των εργασιών. Το σχετικό κόστος επιβαρύνει τον αντίστοιχο δικαιοπάροχο του φορέα υλοποίησης της επένδυσης, με βάση το ακίνητο στο οποίο διαπιστώθηκε η ζημία.</w:t>
      </w:r>
    </w:p>
    <w:p>
      <w:pPr>
        <w:spacing w:before="240" w:after="240"/>
        <w:rPr>
          <w:lang w:val="el" w:eastAsia="el"/>
        </w:rPr>
      </w:pPr>
      <w:r>
        <w:rPr>
          <w:lang w:val="el" w:eastAsia="el"/>
        </w:rPr>
        <w:t>3. Η υφιστάμενη άδεια λειτουργίας, σύμφωνα με την υπ’ αρ. 120/01/12.7.2001 απόφαση της Νομαρχίας Αθηνών για τη χορήγηση άδειας λειτουργίας (ανανέωση) μετά από μηχανολογικό εκσυγχρονισμό του Ναυπηγείου κατασκευής και επισκευής πλοίων - σκαφών της Α.Ε. «Ελληνικά Ναυπηγεία», εξακολουθεί να ισχύει, ειδικά ως προς τα ναυπηγεία της Εταιρείας Ακινήτων Δημοσίου (ΕΤ.Α.Δ. - Α.Ε.). Για τους σκοπούς του παρόντος, εκδίδεται, κατόπιν αιτήματος του φορέα υλοποίησης της επένδυσης, διαπιστωτική πράξη, η οποία περιλαμβάνει μόνο την εναπομένουσα δυναμικότητα, μετά την έκδοση της υπ’ αρ. 479777/11.6.2021 απόφασης του Περιφερειάρχη Αττικής για το ναυπηγείο της ΕΝΑΕ (ΑΔΑ: 678Θ7Λ7- ΓΓ6), χωρίς να απαιτείται η υποβολή δικαιολογητικών που δεν σχετίζονται με την ανωτέρω πράξη. Η έλλειψη του πιστοποιητικού πυροπροστασίας, καθώς και άλλων προβλεπόμενων δικαιολογητικών που απαιτούνται για την άδεια λειτουργίας, δεν κωλύει την έκδοση της άνω διαπιστωτικής πράξης. Τα ανωτέρω πιστοποιητικά που ελλείπουν, εκδίδονται με επιμέλεια του ανωτέρω φορέα ή του ειδικού διαδόχου αυτού εντός ενός (1) έτους από την 31η Ιουλίου 2024. Για την πραγματική έναρξη εργασιών εντός των εγκαταστάσεων, απαιτούνται η προηγούμενη έκδοση πιστοποιητικού (ενεργητικής) πυροπροστασίας, κατά τις κείμενες διατάξεις, ανάλογα με την κατηγορία επικινδυνότητας στην οποία κατατάσσεται η επιχείρηση και η υποβολή του στην αρμόδια υπηρεσία της Περιφέρειας Αττικής. Η προϋπόθεση της ύπαρξης πιστοποιητικού πυροπροστασίας προβλέπεται στην ως άνω διαπιστωτική πράξη και η τήρησή της ελέγχεται από την αρμόδια υπηρεσία της Περιφέρειας Αττικής.</w:t>
      </w:r>
    </w:p>
    <w:p>
      <w:pPr>
        <w:spacing w:before="240" w:after="240"/>
        <w:rPr>
          <w:lang w:val="el" w:eastAsia="el"/>
        </w:rPr>
      </w:pPr>
      <w:r>
        <w:rPr>
          <w:lang w:val="el" w:eastAsia="el"/>
        </w:rPr>
        <w:t>4. Το Σχέδιο του άρθρου 7 του παρόντος εντάσσεται στην κατηγορία σχεδίων του άρθρου 8 του ν. 4447/2016 (Α’ 241). Κατά τα λοιπά, εφαρμόζεται ο ν. 4447/2016, ιδίως για την εφαρμογή του σχεδίου.</w:t>
      </w:r>
    </w:p>
    <w:p>
      <w:pPr>
        <w:spacing w:before="240" w:after="240"/>
        <w:rPr>
          <w:lang w:val="el" w:eastAsia="el"/>
        </w:rPr>
      </w:pPr>
      <w:r>
        <w:rPr>
          <w:lang w:val="el" w:eastAsia="el"/>
        </w:rPr>
        <w:t>5. Από την έναρξη ισχύος του παρόντος, μέχρι την έκδοση του διατάγματος του άρθρου 7 και της απόφασης του άρθρου 8, για την έκδοση κάθε είδους άδειας στο πλαίσιο λειτουργίας των Ναυπηγείων Σκαραμαγκά, ισχύει το άρθρο 9 και δεν απαιτείται η προηγούμενη περαίωση της υπαγωγής των αυθαιρέτων κτισμάτων, κατασκευών και χρήσεων που βρίσκονται εντός της έκτασης των Ναυπηγείων Σκαραμαγκά, σύμφωνα με τον ν. 4495/2017 (Α’ 167), ούτε αντίστοιχα η απόδειξη προηγούμενης καταβολής του σχετικού ενιαίου ειδικού προστίμου.»</w:t>
      </w:r>
    </w:p>
    <w:p>
      <w:pPr>
        <w:pStyle w:val="MainText"/>
        <w:spacing w:before="120" w:after="0"/>
        <w:rPr>
          <w:lang w:val="el" w:eastAsia="el"/>
        </w:rPr>
      </w:pPr>
      <w:r>
        <w:rPr>
          <w:b/>
          <w:bCs/>
          <w:lang w:val="el" w:eastAsia="el"/>
        </w:rPr>
        <w:t>2.</w:t>
      </w:r>
      <w:r>
        <w:rPr>
          <w:lang w:val="el" w:eastAsia="el"/>
        </w:rPr>
        <w:t xml:space="preserve"> Οι παρ. 1, 2 και 3 του άρθρου 8 του ν. 4664/2020 (Α’ 32), περί ειδικότερων ζητημάτων των ναυπηγείων Σκαραμαγκά, καταργούνται.</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Κυκλοφορία οχημάτων κατηγορίας «Ο1» και</w:t>
      </w:r>
    </w:p>
    <w:p>
      <w:pPr>
        <w:spacing w:before="240" w:after="240"/>
        <w:rPr>
          <w:lang w:val="el" w:eastAsia="el"/>
        </w:rPr>
      </w:pPr>
      <w:r>
        <w:rPr>
          <w:b/>
          <w:bCs/>
          <w:lang w:val="el" w:eastAsia="el"/>
        </w:rPr>
        <w:t>«Ο2» - Τροποποίηση άρθρου 69 ν. 5108/2024</w:t>
      </w:r>
    </w:p>
    <w:p>
      <w:pPr>
        <w:spacing w:before="240" w:after="240"/>
        <w:rPr>
          <w:lang w:val="el" w:eastAsia="el"/>
        </w:rPr>
      </w:pPr>
      <w:r>
        <w:rPr>
          <w:lang w:val="el" w:eastAsia="el"/>
        </w:rPr>
        <w:t>Στο άρθρο 69 του ν. 5108/2024 (Α’ 65), περί χορήγησης στοιχείων κυκλοφορίας σε οχήματα «Ο1» και «Ο2», τα οποία διαθέτουν ειδικά σημειώματα ρυμούλκησης (Ε.Σ.Ρ.), επέρχονται οι ακόλουθες τροποποιήσεις: α) στον τίτλο διαγράφονται οι λέξεις «(Ε.Σ.Ρ.) που έχουν εκδο- θεί μέχρι την 29η Δεκεμβρίου 2023», β) οι παρ. 1 και 4 αντικαθίστανται, γ) στην παρ. 3 διαγράφονται οι λέξεις «των τεσσάρων (4) μηνών», και κατόπιν νομοτεχνικών βελτιώσεων το άρθρο 69 διαμορφώνεται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Ρυθμίσεις για τη χορήγηση στοιχείων κυκλοφορίας σε οχήματα κατηγορίας Ο1 και Ο2 (ρυμουλκούμενα τρέϊλερ), τα οποία διαθέτουν Ειδικά Σημειώματα Ρυμούλκησης</w:t>
      </w:r>
    </w:p>
    <w:p>
      <w:pPr>
        <w:spacing w:before="240" w:after="240"/>
        <w:rPr>
          <w:lang w:val="el" w:eastAsia="el"/>
        </w:rPr>
      </w:pPr>
      <w:r>
        <w:rPr>
          <w:lang w:val="el" w:eastAsia="el"/>
        </w:rPr>
        <w:t>1. Για τα οχήματα κατηγορίας Ο1 και Ο2, συμπεριλαμβανομένων και των ειδικής χρήσης - ειδικού σκοπού μη μεταφοράς εμπορευμάτων, τα οποία τέθηκαν σε κυκλοφορία με Ειδικά Σημειώματα Ρυμούλκησης (Ε.Σ.Ρ.), που εκδόθηκαν σύμφωνα με την υπ’ αρ. 16823/8.6.1978 απόφαση του Υπουργού Συγκοινωνιών (Β’ 524), δύναται, έως την 31η Δεκεμβρίου 2024, να υποβληθεί αίτηση προς την αρμόδια Υπηρεσία Μεταφορών και Επικοινωνιών της Περιφέρειας για την έκδοση άδειας και πινακίδων κυκλοφορίας σύμφωνα με την υπ’ αρ. 2805/7.1.2021 απόφαση του Υπουργού Υποδομών και Μεταφορών (Β’ 99), η οποία συνοδεύεται από το Ε.Σ.Ρ. του οχήματος, τα λοιπά προβλεπόμενα δικαιολογητικά και παράβολο υπέρ του Δημοσίου, ύψους διακοσίων (200) ευρώ. Η αίτηση υποβάλλεται από τον ιδιοκτήτη, χωρίς να απαιτείται η αυτοπρόσωπη παρουσία του. Το παράβολο αποτελεί έσοδο του κρατικού προϋπολογισμού και αποδίδεται στον Αναλυτικό Λογαριασμό Εσόδου «1450189001». Ο αιτών προμηθεύεται το παράβολο ηλεκτρονικά μέσω της εφαρμογής «e- παράβολο».</w:t>
      </w:r>
    </w:p>
    <w:p>
      <w:pPr>
        <w:spacing w:before="240" w:after="240"/>
        <w:rPr>
          <w:lang w:val="el" w:eastAsia="el"/>
        </w:rPr>
      </w:pPr>
      <w:r>
        <w:rPr>
          <w:lang w:val="el" w:eastAsia="el"/>
        </w:rPr>
        <w:t>2. Από την έναρξη ισχύος του παρόντος καταργείται η παρ. 2 του άρθρου 81 του ν. 5039/2023 (Α’ 83), περί της διαδικασίας έγκρισης τύπου συγκεκριμένων μεταχειρισμένων οχημάτων κατηγορίας Ο1 και Ο2.</w:t>
      </w:r>
    </w:p>
    <w:p>
      <w:pPr>
        <w:spacing w:before="240" w:after="240"/>
        <w:rPr>
          <w:lang w:val="el" w:eastAsia="el"/>
        </w:rPr>
      </w:pPr>
      <w:r>
        <w:rPr>
          <w:lang w:val="el" w:eastAsia="el"/>
        </w:rPr>
        <w:t>3. Μετά την παρέλευση της προθεσμίας της παρ. 1, κα- ταργείται η ισχύς των Ε.Σ.Ρ. και επιβάλλονται οι κυρώσεις των άρθρων 88 και 90 του Κώδικα Οδικής Κυκλοφορίας (ν. 2696/1999, Α’ 57).</w:t>
      </w:r>
    </w:p>
    <w:p>
      <w:pPr>
        <w:spacing w:before="240" w:after="240"/>
        <w:rPr>
          <w:lang w:val="el" w:eastAsia="el"/>
        </w:rPr>
      </w:pPr>
      <w:r>
        <w:rPr>
          <w:lang w:val="el" w:eastAsia="el"/>
        </w:rPr>
        <w:t>4. α) Για τα οχήματα κατηγορίας Ο1 και Ο2 της παρ. 9 του άρθρου 3 της υπ’ αρ. 2805/7.1.2021 απόφασης του Υφυπουργού Υποδομών και Μεταφορών (Α’ 2805), τα οποία δεν διαθέτουν Ε.Σ.Ρ. και ήταν ήδη στην κατοχή και ιδιοκτησία του ενδιαφερομένου, πριν από την 30ή.6.2022, δύναται να υποβληθεί αίτηση εντός της αποκλειστικής προθεσμίας της παρ. 1, στην αρμόδια Υπηρεσία Μεταφορών και Επικοινωνιών της Περιφέρειας, για την έκδοση άδειας και πινακίδων κυκλοφορίας, με τα προβλεπόμενα δικαιολογητικά και το παράβολο της παρ. 1. Ειδικά για τα οχήματα κατηγορίας Ο2 προσκομίζεται επιπροσθέτως τεχνική μελέτη αντοχής του φορέα, σύμφωνα με τις προδιαγραφές του κεφαλαίου Δ’ της υπό στοιχεία ΣΤ-29900/10.12.1977 απόφασης του Υπουργού Συγκοινωνιών (Β’ 1318), η οποία περιλαμβάνει τουλάχιστον τα τεχνικά στοιχεία που αναφέρονται στο Παράρτημα ΙΙ της υπ’ αρ. 2805/7.1.2021 απόφασης του Υφυπουργού Υποδομών και Μεταφορών.</w:t>
      </w:r>
    </w:p>
    <w:p>
      <w:pPr>
        <w:spacing w:before="240" w:after="240"/>
        <w:rPr>
          <w:lang w:val="el" w:eastAsia="el"/>
        </w:rPr>
      </w:pPr>
      <w:r>
        <w:rPr>
          <w:lang w:val="el" w:eastAsia="el"/>
        </w:rPr>
        <w:t>β) Για τα οχήματα κατηγορίας Ο1 και Ο2 ειδικής χρήσης - ειδικού σκοπού μη μεταφοράς εμπορευμάτων, τα οποία ήταν ήδη στην κατοχή και ιδιοκτησία του ενδιαφερομένου πριν από την 18η.6.2015, δύναται να υποβληθεί αίτηση εντός της αποκλειστικής προθεσμίας της παρ. 1, στην αρμόδια Υπηρεσία Μεταφορών και Επικοινωνιών της Περιφέρειας για την έκδοση άδειας και πινακίδων κυκλοφορίας, με καταβολή του παραβόλου της παρ. 1 και με εφαρμογή του άρθρου 7 της υπ’ αρ. 80255/4693/19/15.1.2020 απόφασης του Υφυπουργού Υποδομών και Μεταφορών (Β’ 61), εξαιρουμένων των υποπαρ. Η’ έως 1δ’ της παρ. 2 και της υποπαρ. αα’ της παρ. 5 της απόφασης αυτής.</w:t>
      </w:r>
    </w:p>
    <w:p>
      <w:pPr>
        <w:spacing w:before="240" w:after="240"/>
        <w:rPr>
          <w:lang w:val="el" w:eastAsia="el"/>
        </w:rPr>
      </w:pPr>
      <w:r>
        <w:rPr>
          <w:lang w:val="el" w:eastAsia="el"/>
        </w:rPr>
        <w:t>5. Η ισχύς της παρ. 1 αρχίζει έναν (1) μήνα από τη δημοσίευση του παρόντος στην Εφημερίδα της Κυβερνή- σεως.»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νόμος ισχύει από τη δημοσίευσή του στην Εφημερίδα της Κυβερνήσεως, εκτός αν ορίζεται ειδικότερα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Αυγούστου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21"/>
        <w:gridCol w:w="5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Θρησκευμάτων Αναπληρωτής Υπουργός Παιδείας,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Αθλητισμού Θρησκευμάτων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 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 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Κοινωνικής Ασφάλισης Δικαιοσύνης</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 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 Τουρισμού</w:t>
            </w:r>
          </w:p>
          <w:p>
            <w:pPr>
              <w:spacing w:before="240"/>
              <w:rPr>
                <w:b w:val="0"/>
                <w:bCs w:val="0"/>
                <w:i w:val="0"/>
                <w:iCs w:val="0"/>
                <w:smallCaps w:val="0"/>
                <w:color w:val="000000"/>
                <w:lang w:val="el" w:eastAsia="el"/>
              </w:rPr>
            </w:pPr>
            <w:r>
              <w:rPr>
                <w:b/>
                <w:bCs/>
                <w:i w:val="0"/>
                <w:iCs w:val="0"/>
                <w:smallCaps w:val="0"/>
                <w:color w:val="000000"/>
                <w:lang w:val="el" w:eastAsia="el"/>
              </w:rPr>
              <w:t>ΧΡΗΣΤΟΣ ΣΤΥΛΙΑΝΙΔΗΣ ΟΛΓΑ ΚΕΦΑΛΟΓΙΑΝΝΗ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 Αυγούστου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