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14 Ιουλίου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125</w:t>
      </w:r>
    </w:p>
    <w:p>
      <w:pPr>
        <w:pStyle w:val="PreambelText"/>
        <w:spacing w:before="240" w:after="240"/>
        <w:rPr>
          <w:lang w:val="el" w:eastAsia="el"/>
        </w:rPr>
      </w:pPr>
      <w:r>
        <w:rPr>
          <w:b/>
          <w:bCs/>
          <w:lang w:val="el" w:eastAsia="el"/>
        </w:rPr>
        <w:t>NOMOΣ ΥΠ’ ΑΡΙΘΜ. 5218</w:t>
      </w:r>
    </w:p>
    <w:p>
      <w:pPr>
        <w:pStyle w:val="PreambelText"/>
        <w:spacing w:before="240" w:after="240"/>
        <w:rPr>
          <w:lang w:val="el" w:eastAsia="el"/>
        </w:rPr>
      </w:pPr>
      <w:r>
        <w:rPr>
          <w:b/>
          <w:bCs/>
          <w:lang w:val="el" w:eastAsia="el"/>
        </w:rPr>
        <w:t>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και λοιπές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ΕΠΑΓΓΕΛΜΑΤΙΚΗ ΚΑΤΑΡΤΙΣΗ ΚΑΙ ΠΙΣΤΟΠΟΙΗΣΗ ΥΠΑΛΛΗΛΩΝ ΠΟΥ ΧΕΙΡΙΖΟΝΤΑΙ ΔΗΜΟΣΙΕΣ ΣΥΜΒΑΣΕΙΣ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ενίσχυση της αποτελεσματικότητας του τομέα των δημοσίων συμβάσεων στην Ελλάδα.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θέσπιση πλαισίου για την επαγγελματική κατάρτιση και πιστοποίηση των υπαλλήλων που εργάζονται στον τομέα των δημοσίων συμβάσεων, καθώς και την παροχή οικονομικών και μη οικονομικών κινήτρων για την προσέλκυση και διατήρηση εξειδικευμένου ανθρώπινου δυναμικού που αποτελεί τον σημαντικότερο παράγοντα αποτελεσματικότητας σε κάθε σύστημα διοικητικών διαδικασιών.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ΕΠΑΓΓΕΛΜΑΤΙΚΗ ΕΞΕΙΔΙΚΕΥΣΗ ΣΤΕΛΕΧΩΝ ΤΟΥ ΤΟΜΕΑ ΔΗΜΟΣΙΩΝ ΣΥΜΒΑΣΕΩΝ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Κατάρτιση και πιστοποίηση προσωπικού αναθετουσών αρχών και αναθετόντων φορέων - Προσθήκη άρθρου 344Α στον ν. 4412/2016</w:t>
      </w:r>
    </w:p>
    <w:p>
      <w:pPr>
        <w:spacing w:before="240" w:after="240"/>
        <w:rPr>
          <w:lang w:val="el" w:eastAsia="el"/>
        </w:rPr>
      </w:pPr>
      <w:r>
        <w:rPr>
          <w:lang w:val="el" w:eastAsia="el"/>
        </w:rPr>
        <w:t>Στον ν. 4412/2016 (Α’ 147) προστίθεται άρθρο 344Α ως εξής:</w:t>
      </w:r>
    </w:p>
    <w:p>
      <w:pPr>
        <w:spacing w:before="240" w:after="240"/>
        <w:rPr>
          <w:lang w:val="el" w:eastAsia="el"/>
        </w:rPr>
      </w:pPr>
      <w:r>
        <w:rPr>
          <w:lang w:val="el" w:eastAsia="el"/>
        </w:rPr>
        <w:t>«Άρθρο 344Α</w:t>
      </w:r>
    </w:p>
    <w:p>
      <w:pPr>
        <w:spacing w:before="240" w:after="240"/>
        <w:rPr>
          <w:lang w:val="el" w:eastAsia="el"/>
        </w:rPr>
      </w:pPr>
      <w:r>
        <w:rPr>
          <w:lang w:val="el" w:eastAsia="el"/>
        </w:rPr>
        <w:t>Κατάρτιση και πιστοποίηση προσωπικού</w:t>
      </w:r>
    </w:p>
    <w:p>
      <w:pPr>
        <w:spacing w:before="240" w:after="240"/>
        <w:rPr>
          <w:lang w:val="el" w:eastAsia="el"/>
        </w:rPr>
      </w:pPr>
      <w:r>
        <w:rPr>
          <w:lang w:val="el" w:eastAsia="el"/>
        </w:rPr>
        <w:t>αναθετουσών αρχών και αναθετόντων φορέων</w:t>
      </w:r>
    </w:p>
    <w:p>
      <w:pPr>
        <w:spacing w:before="240" w:after="240"/>
        <w:rPr>
          <w:lang w:val="el" w:eastAsia="el"/>
        </w:rPr>
      </w:pPr>
      <w:r>
        <w:rPr>
          <w:lang w:val="el" w:eastAsia="el"/>
        </w:rPr>
        <w:t>1. Το Δημόσιο διασφαλίζει ότι το προσωπικό που είναι επιφορτισμένο με την υποστήριξη ή τη διενέργεια των διαδικασιών σχεδιασμού, ανάθεσης και εκτέλεσης δημοσίων συμβάσεων, διαθέτει την απαιτούμενη επαγγελματική κατάρτιση και εξειδίκευση. Αρμόδιοι φορείς για την προώθηση της επαγγελματικής εξειδίκευσης του προσωπικού των αναθετουσών αρχών και αναθετόντων φορέων ορίζονται τα Υπουργεία Ανάπτυξης, Υποδομών και Μεταφορών και Υγείας, μέσω των Εθνικών Κεντρικών Αρχών Αγορών της παρ. 1 του άρθρου 41, τα Υπουργεία Εσωτερικών και Ψηφιακής Διακυβέρνησης και η Ενιαία Αρχή Δημοσίων Συμβάσεων.</w:t>
      </w:r>
    </w:p>
    <w:p>
      <w:pPr>
        <w:spacing w:before="240" w:after="240"/>
        <w:rPr>
          <w:lang w:val="el" w:eastAsia="el"/>
        </w:rPr>
      </w:pPr>
      <w:r>
        <w:rPr>
          <w:lang w:val="el" w:eastAsia="el"/>
        </w:rPr>
        <w:t>2. Το παρόν Μέρος εφαρμόζεται σε υπαλλήλους των φορέων των περ. α) έως στ) της παρ. 1 του άρθρου 7 του ν. 4354/2015 (Α’ 176) με σχέση εργασίας δημοσίου δικαίου ή Ιδιωτικού Δικαίου Αορίστου Χρόνου, που υπηρετούν, ή θα υπηρετήσουν, σε οργανικές μονάδες με αρμοδιότητα την υποστήριξη ή τη διενέργεια των διαδικασιών σχεδιασμού, ανάθεσης και εκτέλεσης δημοσίων συμβάσεων.</w:t>
      </w:r>
    </w:p>
    <w:p>
      <w:pPr>
        <w:spacing w:before="240" w:after="240"/>
        <w:rPr>
          <w:lang w:val="el" w:eastAsia="el"/>
        </w:rPr>
      </w:pPr>
      <w:r>
        <w:rPr>
          <w:lang w:val="el" w:eastAsia="el"/>
        </w:rPr>
        <w:t>3. Με κοινή απόφαση των Υπουργών Ανάπτυξης και Εσωτερικών, είναι δυνατόν να προβλέπονται εξαιρέσεις από την εφαρμογή των άρθρων 344Δ και 344Ε ως προς Οργανισμούς Τοπικής Αυτοδιοίκησης (Ο.Τ.Α.) α’ ή β’ βαθμού και τα νομικά τους πρόσωπα, μετά από ειδικώς τεκμηριωμένο αίτημα του οικείου Ο.Τ.Α..»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Μητρώου Επαγγελματιών Δημοσίων Συμβάσεων - Προϋποθέσεις εγγραφής και λόγοι διαγραφής - Προσθήκη άρθρου 344Β στον ν. 4412/2016</w:t>
      </w:r>
    </w:p>
    <w:p>
      <w:pPr>
        <w:spacing w:before="240" w:after="240"/>
        <w:rPr>
          <w:lang w:val="el" w:eastAsia="el"/>
        </w:rPr>
      </w:pPr>
      <w:r>
        <w:rPr>
          <w:lang w:val="el" w:eastAsia="el"/>
        </w:rPr>
        <w:t>Στον ν. 4412/2016 (Α’ 147) προστίθεται άρθρο 344Β ως εξής:</w:t>
      </w:r>
    </w:p>
    <w:p>
      <w:pPr>
        <w:spacing w:before="240" w:after="240"/>
        <w:rPr>
          <w:lang w:val="el" w:eastAsia="el"/>
        </w:rPr>
      </w:pPr>
      <w:r>
        <w:rPr>
          <w:lang w:val="el" w:eastAsia="el"/>
        </w:rPr>
        <w:t>«Άρθρο 344Β</w:t>
      </w:r>
    </w:p>
    <w:p>
      <w:pPr>
        <w:spacing w:before="240" w:after="240"/>
        <w:rPr>
          <w:lang w:val="el" w:eastAsia="el"/>
        </w:rPr>
      </w:pPr>
      <w:r>
        <w:rPr>
          <w:lang w:val="el" w:eastAsia="el"/>
        </w:rPr>
        <w:t>Σύσταση Μητρώου Επαγγελματιών Δημοσίων Συμβάσεων - Προϋποθέσεις εγγραφής και λόγοι διαγραφής</w:t>
      </w:r>
    </w:p>
    <w:p>
      <w:pPr>
        <w:spacing w:before="240" w:after="240"/>
        <w:rPr>
          <w:lang w:val="el" w:eastAsia="el"/>
        </w:rPr>
      </w:pPr>
      <w:r>
        <w:rPr>
          <w:lang w:val="el" w:eastAsia="el"/>
        </w:rPr>
        <w:t>1. Στο Σύστημα Διαχείρισης Ανθρώπινου Δυναμικού του άρθρου 57 του ν. 5149/2024 (Α’ 169), συστήνεται Μητρώο Επαγγελματιών Δημοσίων Συμβάσεων, το οποίο διαχειρίζονται τα Υπουργεία Ανάπτυξης και Υποδομών και Μεταφορών. Το Μ.Ε.ΔΗ.ΣΥ. υποδιαιρείται σε δύο (2) Υπομητρώα:</w:t>
      </w:r>
    </w:p>
    <w:p>
      <w:pPr>
        <w:spacing w:before="240" w:after="240"/>
        <w:rPr>
          <w:lang w:val="el" w:eastAsia="el"/>
        </w:rPr>
      </w:pPr>
      <w:r>
        <w:rPr>
          <w:lang w:val="el" w:eastAsia="el"/>
        </w:rPr>
        <w:t>α) το Υπομητρώο Επαγγελματιών Δημοσίων Συμβάσεων Προμηθειών και Υπηρεσιών (Μ.Ε.ΔΗ.ΣΥ. - Π.Υ.), υπό τη διαχείριση του Υπουργείου Ανάπτυξης, και</w:t>
      </w:r>
    </w:p>
    <w:p>
      <w:pPr>
        <w:spacing w:before="240" w:after="240"/>
        <w:rPr>
          <w:lang w:val="el" w:eastAsia="el"/>
        </w:rPr>
      </w:pPr>
      <w:r>
        <w:rPr>
          <w:lang w:val="el" w:eastAsia="el"/>
        </w:rPr>
        <w:t>β) το Υπομητρώο Επαγγελματιών Δημοσίων Συμβάσεων Έργων και Τεχνικών Μελετών (Μ.Ε.ΔΗ.ΣΥ. - Ε.Τ.Μ.), υπό τη διαχείριση του Υπουργείου Υποδομών και Μεταφορών.</w:t>
      </w:r>
    </w:p>
    <w:p>
      <w:pPr>
        <w:spacing w:before="240" w:after="240"/>
        <w:rPr>
          <w:lang w:val="el" w:eastAsia="el"/>
        </w:rPr>
      </w:pPr>
      <w:r>
        <w:rPr>
          <w:lang w:val="el" w:eastAsia="el"/>
        </w:rPr>
        <w:t>Για την έναρξη λειτουργίας κάθε Υπομητρώου εκδίδε- ται διαπιστωτική πράξη από τον φορέα διαχείρισής του.</w:t>
      </w:r>
    </w:p>
    <w:p>
      <w:pPr>
        <w:spacing w:before="240" w:after="240"/>
        <w:rPr>
          <w:lang w:val="el" w:eastAsia="el"/>
        </w:rPr>
      </w:pPr>
      <w:r>
        <w:rPr>
          <w:lang w:val="el" w:eastAsia="el"/>
        </w:rPr>
        <w:t>2. Στο Μ.Ε.ΔΗ.ΣΥ. εγγράφονται οι υπάλληλοι της παρ. 2 του άρθρου 344Α, οι οποίοι πληρούν τις εξής προϋποθέσεις:</w:t>
      </w:r>
    </w:p>
    <w:p>
      <w:pPr>
        <w:spacing w:before="240" w:after="240"/>
        <w:rPr>
          <w:lang w:val="el" w:eastAsia="el"/>
        </w:rPr>
      </w:pPr>
      <w:r>
        <w:rPr>
          <w:lang w:val="el" w:eastAsia="el"/>
        </w:rPr>
        <w:t>α) είναι ενταγμένοι σε κλάδο και ειδικότητα των κατηγοριών Ειδικού Επιστημονικού Προσωπικού ή Πανεπιστημιακής Εκπαίδευσης ή Τεχνολογικής Εκπαίδευσης ή Δευτεροβάθμιας Εκπαίδευσης,</w:t>
      </w:r>
    </w:p>
    <w:p>
      <w:pPr>
        <w:spacing w:before="240" w:after="240"/>
        <w:rPr>
          <w:lang w:val="el" w:eastAsia="el"/>
        </w:rPr>
      </w:pPr>
      <w:r>
        <w:rPr>
          <w:lang w:val="el" w:eastAsia="el"/>
        </w:rPr>
        <w:t>β) έχουν ολοκληρώσει τη δοκιμαστική τους υπηρεσία, εφόσον υπέχουν σχετική υποχρέωση,</w:t>
      </w:r>
    </w:p>
    <w:p>
      <w:pPr>
        <w:spacing w:before="240" w:after="240"/>
        <w:rPr>
          <w:lang w:val="el" w:eastAsia="el"/>
        </w:rPr>
      </w:pPr>
      <w:r>
        <w:rPr>
          <w:lang w:val="el" w:eastAsia="el"/>
        </w:rPr>
        <w:t>γ) με την επιφύλαξη της παρ. 3, διαθέτουν γνώση πληροφορικής ή χειρισμού Ηλεκτρονικού Υπολογιστή (Η/Υ), σύμφωνα με το άρθρο 9 του π.δ. 85/2022 (Α’ 232), περί γνώσης πληροφορικής ή χειρισμού Η/Υ και απόδειξης αυτής,</w:t>
      </w:r>
    </w:p>
    <w:p>
      <w:pPr>
        <w:spacing w:before="240" w:after="240"/>
        <w:rPr>
          <w:lang w:val="el" w:eastAsia="el"/>
        </w:rPr>
      </w:pPr>
      <w:r>
        <w:rPr>
          <w:lang w:val="el" w:eastAsia="el"/>
        </w:rPr>
        <w:t>δ) διαθέτουν καλή γνώση της αγγλικής γλώσσας, σύμφωνα με το άρθρο 10 του π.δ. 85/2022, περί γνώσης ξένης γλώσσας και απόδειξης αυτής,</w:t>
      </w:r>
    </w:p>
    <w:p>
      <w:pPr>
        <w:spacing w:before="240" w:after="240"/>
        <w:rPr>
          <w:lang w:val="el" w:eastAsia="el"/>
        </w:rPr>
      </w:pPr>
      <w:r>
        <w:rPr>
          <w:lang w:val="el" w:eastAsia="el"/>
        </w:rPr>
        <w:t>ε) είναι πιστοποιημένοι στο επίπεδο 1 του άρθρου 344Γ ή έχουν αποφοιτήσει από το Τμήμα Δημοσίων Συμβάσεων της Εθνικής Σχολής Δημόσιας Διοίκησης και Αυτοδιοίκησης, εφόσον έχουν επιτυχώς συμμετάσχει σε εξεταστική δοκιμασία, σύμφωνα με την παρ. 3Α του άρθρου 15 του π.δ. 57/2007 (Α’ 59), και</w:t>
      </w:r>
    </w:p>
    <w:p>
      <w:pPr>
        <w:spacing w:before="240" w:after="240"/>
        <w:rPr>
          <w:lang w:val="el" w:eastAsia="el"/>
        </w:rPr>
      </w:pPr>
      <w:r>
        <w:rPr>
          <w:lang w:val="el" w:eastAsia="el"/>
        </w:rPr>
        <w:t>στ) το αντικείμενο εργασίας τους περιλαμβάνει ένα τουλάχιστον από τα αντικείμενα της παρ. 2 του άρθρου 344Δ του παρόντος.</w:t>
      </w:r>
    </w:p>
    <w:p>
      <w:pPr>
        <w:spacing w:before="240" w:after="240"/>
        <w:rPr>
          <w:lang w:val="el" w:eastAsia="el"/>
        </w:rPr>
      </w:pPr>
      <w:r>
        <w:rPr>
          <w:lang w:val="el" w:eastAsia="el"/>
        </w:rPr>
        <w:t>Με κοινή απόφαση των Υπουργών Ανάπτυξης και Εσωτερικών δύναται να προβλέπεται ότι η προϋπόθεση της περ. ε) πληρούται και από κατόχους εξειδικευμένου τίτλου μεταπτυχιακών σπουδών στις δημόσιες συμβάσεις και να ορίζονται οι όροι που πρέπει να τηρούν προς τούτο τα σχετικά προγράμματα μεταπτυχιακών σπουδών, οι οποίοι πάντως πρέπει να είναι τουλάχιστον ισοδύναμοι προς αυτούς της περ. ε).</w:t>
      </w:r>
    </w:p>
    <w:p>
      <w:pPr>
        <w:spacing w:before="240" w:after="240"/>
        <w:rPr>
          <w:lang w:val="el" w:eastAsia="el"/>
        </w:rPr>
      </w:pPr>
      <w:r>
        <w:rPr>
          <w:lang w:val="el" w:eastAsia="el"/>
        </w:rPr>
        <w:t>3. Κατ’ εξαίρεση της περ. γ) της παρ. 2, υπάλληλοι που δεν είναι σε θέση να αποδείξουν τη γνώση πληροφορικής ή χειρισμού Η/Υ σύμφωνα με το άρθρο 9 του π.δ. 85/2022, μπορούν να εγγραφούν στο Μ.Ε.ΔΗ.ΣΥ. εφόσον έχουν επιτυχώς παρακολουθήσει επιμορφωτικό πρόγραμμα του θεματικού τομέα «ΠΛΗΡΟΦΟΡΙΚΗ ΚΑΙ ΨΗΦΙΑΚΕΣ ΥΠΗΡΕΣΙΕΣ» του Ινστιτούτου Επιμόρφωσης του Εθνικού Κέντρου Δημόσιας Διοίκησης και Αυτοδιοίκησης, το οποίο καλύπτει, κατ’ ελάχιστον, τα εξής αντικείμενα: α) επεξεργασία κειμένων, β) λογιστικά φύλλα, και γ) υπηρεσίες διαδικτύου.</w:t>
      </w:r>
    </w:p>
    <w:p>
      <w:pPr>
        <w:spacing w:before="240" w:after="240"/>
        <w:rPr>
          <w:lang w:val="el" w:eastAsia="el"/>
        </w:rPr>
      </w:pPr>
      <w:r>
        <w:rPr>
          <w:lang w:val="el" w:eastAsia="el"/>
        </w:rPr>
        <w:t>4. Υπάλληλος που είναι εγγεγραμμένος στο Μ.Ε.ΔΗ. ΣΥ. διαγράφεται από αυτό αν:</w:t>
      </w:r>
    </w:p>
    <w:p>
      <w:pPr>
        <w:spacing w:before="240" w:after="240"/>
        <w:rPr>
          <w:lang w:val="el" w:eastAsia="el"/>
        </w:rPr>
      </w:pPr>
      <w:r>
        <w:rPr>
          <w:lang w:val="el" w:eastAsia="el"/>
        </w:rPr>
        <w:t>α) σταματήσει να υπηρετεί σε οργανική μονάδα με αρμοδιότητα την υποστήριξη ή τη διενέργεια των διαδικασιών σχεδιασμού, ανάθεσης και εκτέλεσης δημοσίων συμβάσεων ή</w:t>
      </w:r>
    </w:p>
    <w:p>
      <w:pPr>
        <w:spacing w:before="240" w:after="240"/>
        <w:rPr>
          <w:lang w:val="el" w:eastAsia="el"/>
        </w:rPr>
      </w:pPr>
      <w:r>
        <w:rPr>
          <w:lang w:val="el" w:eastAsia="el"/>
        </w:rPr>
        <w:t>β) δεν συμμετάσχει εμπρόθεσμα σε πρόγραμμα επαναπιστοποίησης των γνώσεων και δεξιοτήτων στο αντικείμενο των δημοσίων συμβάσεων, του άρθρου 17 του ν. 5111/2024 (Α’ 76), ή αν αποτύχει στις εξετάσεις επαναπιστοποίησης.»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Πιστοποίηση στο αντικείμενο των δημοσίων συμβάσεων - Προσθήκη άρθρου 344Γ στον ν. 4412/2016</w:t>
      </w:r>
    </w:p>
    <w:p>
      <w:pPr>
        <w:spacing w:before="240" w:after="240"/>
        <w:rPr>
          <w:lang w:val="el" w:eastAsia="el"/>
        </w:rPr>
      </w:pPr>
      <w:r>
        <w:rPr>
          <w:lang w:val="el" w:eastAsia="el"/>
        </w:rPr>
        <w:t>Στον ν. 4412/2016 (Α’ 147) προστίθεται άρθρο 344Γ ως εξής:</w:t>
      </w:r>
    </w:p>
    <w:p>
      <w:pPr>
        <w:spacing w:before="240" w:after="240"/>
        <w:rPr>
          <w:lang w:val="el" w:eastAsia="el"/>
        </w:rPr>
      </w:pPr>
      <w:r>
        <w:rPr>
          <w:lang w:val="el" w:eastAsia="el"/>
        </w:rPr>
        <w:t>«Άρθρο 344Γ</w:t>
      </w:r>
    </w:p>
    <w:p>
      <w:pPr>
        <w:spacing w:before="240" w:after="240"/>
        <w:rPr>
          <w:lang w:val="el" w:eastAsia="el"/>
        </w:rPr>
      </w:pPr>
      <w:r>
        <w:rPr>
          <w:lang w:val="el" w:eastAsia="el"/>
        </w:rPr>
        <w:t>Πιστοποίηση στο αντικείμενο των δημοσίων συμβάσεων</w:t>
      </w:r>
    </w:p>
    <w:p>
      <w:pPr>
        <w:spacing w:before="240" w:after="240"/>
        <w:rPr>
          <w:lang w:val="el" w:eastAsia="el"/>
        </w:rPr>
      </w:pPr>
      <w:r>
        <w:rPr>
          <w:lang w:val="el" w:eastAsia="el"/>
        </w:rPr>
        <w:t>1. Η πιστοποίηση των υπαλλήλων που επιθυμούν να εγγραφούν ή να παραμείνουν εγγεγραμμένοι στο Μ.Ε.ΔΗ.ΣΥ. διενεργείται σε δύο (2) επίπεδα, μέσω της επιτυχούς παρακολούθησης των ειδικών προγραμμάτων του άρθρου 17 του ν. 5111/2024 (Α’ 76):</w:t>
      </w:r>
    </w:p>
    <w:p>
      <w:pPr>
        <w:spacing w:before="240" w:after="240"/>
        <w:rPr>
          <w:lang w:val="el" w:eastAsia="el"/>
        </w:rPr>
      </w:pPr>
      <w:r>
        <w:rPr>
          <w:lang w:val="el" w:eastAsia="el"/>
        </w:rPr>
        <w:t>α) πιστοποίηση γενικών γνώσεων και δεξιοτήτων στο αντικείμενο των δημοσίων συμβάσεων (επίπεδο 1), που καλύπτουν ολόκληρο τον κύκλο ζωής (σχεδιασμό, ανάθεση και εκτέλεση) των δημοσίων συμβάσεων προμηθειών και υπηρεσιών ή έργων και μελετών και</w:t>
      </w:r>
    </w:p>
    <w:p>
      <w:pPr>
        <w:spacing w:before="240" w:after="240"/>
        <w:rPr>
          <w:lang w:val="el" w:eastAsia="el"/>
        </w:rPr>
      </w:pPr>
      <w:r>
        <w:rPr>
          <w:lang w:val="el" w:eastAsia="el"/>
        </w:rPr>
        <w:t>β) πιστοποίηση ειδικών γνώσεων και δεξιοτήτων στο αντικείμενο των δημοσίων συμβάσεων (επίπεδο 2).</w:t>
      </w:r>
    </w:p>
    <w:p>
      <w:pPr>
        <w:spacing w:before="240" w:after="240"/>
        <w:rPr>
          <w:lang w:val="el" w:eastAsia="el"/>
        </w:rPr>
      </w:pPr>
      <w:r>
        <w:rPr>
          <w:lang w:val="el" w:eastAsia="el"/>
        </w:rPr>
        <w:t>2. Η πιστοποίηση του επιπέδου 1 αφορά στους υπαλλήλους που επιθυμούν να εγγραφούν στο Μ.Ε.ΔΗ.ΣΥ.. Η πιστοποίηση του επιπέδου 2 αφορά πιστοποιημένους στο επίπεδο 1 υπαλλήλους, οι οποίοι είναι εγγεγραμμένοι στο Μ.Ε.ΔΗ.ΣΥ. και των οποίων τα καθήκοντα περιλαμβάνουν την εφαρμογή εξειδικευμένων διαδικασιών και εργαλείων υποστήριξης, σχεδιασμού, ανάθεσης και εκτέλεσης δημοσίων συμβάσεων.</w:t>
      </w:r>
    </w:p>
    <w:p>
      <w:pPr>
        <w:spacing w:before="240" w:after="240"/>
        <w:rPr>
          <w:lang w:val="el" w:eastAsia="el"/>
        </w:rPr>
      </w:pPr>
      <w:r>
        <w:rPr>
          <w:lang w:val="el" w:eastAsia="el"/>
        </w:rPr>
        <w:t>3. Η πιστοποίηση της παρ. 1 έχει χρονική ισχύ τριών (3) ετών από την ημερομηνία της επιτυχούς εξέτασης για τη λήψη της πιστοποίησης. Για την ανανέωσή της απαιτείται επιτυχής επαναπιστοποίηση του υπαλλήλου στο επίπεδο πιστοποίησης της παρ. 1, που αυτός κατέχει. Η επαναπι- στοποίηση μπορεί να διενεργείται μέσω της επιτυχούς επανεξέτασης ή της επιτυχούς παρακολούθησης συνοπτικού ειδικού προγράμματος του άρθρου 17 του ν. 5111/2024.</w:t>
      </w:r>
    </w:p>
    <w:p>
      <w:pPr>
        <w:spacing w:before="240" w:after="240"/>
        <w:rPr>
          <w:lang w:val="el" w:eastAsia="el"/>
        </w:rPr>
      </w:pPr>
      <w:r>
        <w:rPr>
          <w:lang w:val="el" w:eastAsia="el"/>
        </w:rPr>
        <w:t>4. Αν ο υπάλληλος υποβάλλει, πριν από τη λήξη ισχύος της πιστοποίησής του κατά την παρ. 3, αίτηση συμμετοχής σε πρόγραμμα επαναπιστοποίησης γνώσεων και δεξιοτήτων στο αντικείμενο των δημοσίων συμβάσεων, τα κίνητρα του άρθρου 344Ε εξακολουθούν να εφαρμόζονται έως την ημερομηνία της επιτυχούς επανεξέτασης, η οποία λαμβάνει χώρα το αργότερο εντός ενός (1) έτους από τη λήξη της χρονικής ισχύος της προηγούμενης πιστοποίησης. Η προθεσμία του προηγούμενου εδαφίου αναστέλλεται για όσο χρονικό διάστημα ο υπάλληλος τελεί σε άδεια μητρότητας, σύμφωνα με το άρθρο 52 του Κώδικα Κατάστασης Δημοσίων Πολιτικών Διοικητικών Υπαλλήλων και Υπαλλήλων Ν.Π.Δ.Δ. (ν. 3528/2007, Α’ 26), περί αδειών μητρότητας και προγεννητικού ελέγχου, ή ανατροφής τέκνου με ή χωρίς αποδοχές, σύμφωνα με το άρθρο 53, περί διευκολύνσεων υπαλλήλων με οικογενειακές υποχρεώσεις, ή σε αναρρωτική άδεια με αποδοχές σύμφωνα με το άρθρο 54, περί δικαιώματος αναρρωτικής άδειας, του ίδιου Κώδικα.</w:t>
      </w:r>
    </w:p>
    <w:p>
      <w:pPr>
        <w:spacing w:before="240" w:after="240"/>
        <w:rPr>
          <w:lang w:val="el" w:eastAsia="el"/>
        </w:rPr>
      </w:pPr>
      <w:r>
        <w:rPr>
          <w:lang w:val="el" w:eastAsia="el"/>
        </w:rPr>
        <w:t>5. Οι υπάλληλοι που υπηρετούν ή επιθυμούν να υπηρετήσουν σε οργανικές μονάδες με αρμοδιότητα την υποστήριξη ή τη διενέργεια των διαδικασιών σχεδιασμού, ανάθεσης και εκτέλεσης δημοσίων συμβάσεων, μπορούν να αιτούνται τη συμμετοχή τους στο ειδικό πρόγραμμα πιστοποίησης επάρκειας στο αντικείμενο των δημοσίων συμβάσεων του άρθρου 17 του ν. 5111/2024. Οι υπάλληλοι που υπηρετούν σε οργανικές μονάδες με αρμοδιότητα την υποστήριξη ή τη διενέργεια των διαδικασιών σχεδιασμού, ανάθεσης και εκτέλεσης δημοσίων συμβάσεων συμμετέχουν, κατά προτεραιότητα, στο ανωτέρω πρόγραμμα. Εφόσον επιλεγούν να συμμετάσχουν στο ειδικό πρόγραμμα πιστοποίησης, αποδεσμεύονται από τα υπηρεσιακά τους καθήκοντα, για τις ημέρες διεξαγωγής του προγράμματος και της εξέτασης πιστοποίησης.»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Υπηρεσιακή κατάσταση, καθήκοντα και υποχρεώσεις εγγεγραμμένων στο Μητρώο Επαγγελματιών Δημοσίων Συμβάσεων υπαλλήλων - Προσθήκη άρθρου 344Δ στον ν. 4412/2016</w:t>
      </w:r>
    </w:p>
    <w:p>
      <w:pPr>
        <w:spacing w:before="240" w:after="240"/>
        <w:rPr>
          <w:lang w:val="el" w:eastAsia="el"/>
        </w:rPr>
      </w:pPr>
      <w:r>
        <w:rPr>
          <w:lang w:val="el" w:eastAsia="el"/>
        </w:rPr>
        <w:t>Στον ν. 4412/2016 (Α’ 147) προστίθεται άρθρο 344Δ ως εξής:</w:t>
      </w:r>
    </w:p>
    <w:p>
      <w:pPr>
        <w:spacing w:before="240" w:after="240"/>
        <w:rPr>
          <w:lang w:val="el" w:eastAsia="el"/>
        </w:rPr>
      </w:pPr>
      <w:r>
        <w:rPr>
          <w:lang w:val="el" w:eastAsia="el"/>
        </w:rPr>
        <w:t>«Άρθρο 344Δ</w:t>
      </w:r>
    </w:p>
    <w:p>
      <w:pPr>
        <w:spacing w:before="240" w:after="240"/>
        <w:rPr>
          <w:lang w:val="el" w:eastAsia="el"/>
        </w:rPr>
      </w:pPr>
      <w:r>
        <w:rPr>
          <w:lang w:val="el" w:eastAsia="el"/>
        </w:rPr>
        <w:t>Υπηρεσιακή κατάσταση, καθήκοντα και υποχρεώσεις των εγγεγραμμένων στο Μητρώο Επαγγελματιών Δημοσίων Συμβάσεων υπαλλήλων</w:t>
      </w:r>
    </w:p>
    <w:p>
      <w:pPr>
        <w:spacing w:before="240" w:after="240"/>
        <w:rPr>
          <w:lang w:val="el" w:eastAsia="el"/>
        </w:rPr>
      </w:pPr>
      <w:r>
        <w:rPr>
          <w:lang w:val="el" w:eastAsia="el"/>
        </w:rPr>
        <w:t>1. Οι υπάλληλοι που εγγράφονται στο Μ.Ε.ΔΗ.ΣΥ., διατηρούν τον κλάδο και την ειδικότητά τους, σύμφωνα με το π.δ. 85/2022 (Α’ 232).</w:t>
      </w:r>
    </w:p>
    <w:p>
      <w:pPr>
        <w:spacing w:before="240" w:after="240"/>
        <w:rPr>
          <w:lang w:val="el" w:eastAsia="el"/>
        </w:rPr>
      </w:pPr>
      <w:r>
        <w:rPr>
          <w:lang w:val="el" w:eastAsia="el"/>
        </w:rPr>
        <w:t>2. Το αντικείμενο εργασίας των ανωτέρω υπαλλήλων, περιλαμβάνει, κατ’ ελάχιστον, ένα από τα ακόλουθα καθήκοντα:</w:t>
      </w:r>
    </w:p>
    <w:p>
      <w:pPr>
        <w:spacing w:before="240" w:after="240"/>
        <w:rPr>
          <w:lang w:val="el" w:eastAsia="el"/>
        </w:rPr>
      </w:pPr>
      <w:r>
        <w:rPr>
          <w:lang w:val="el" w:eastAsia="el"/>
        </w:rPr>
        <w:t>α) τον σχεδιασμό, την ανάθεση και την εκτέλεση των δημοσίων συμβάσεων,</w:t>
      </w:r>
    </w:p>
    <w:p>
      <w:pPr>
        <w:spacing w:before="240" w:after="240"/>
        <w:rPr>
          <w:lang w:val="el" w:eastAsia="el"/>
        </w:rPr>
      </w:pPr>
      <w:r>
        <w:rPr>
          <w:lang w:val="el" w:eastAsia="el"/>
        </w:rPr>
        <w:t>β) την επεξεργασία ρυθμίσεων του πρωτογενούς και δευτερογενούς νομοθετικού πλαισίου των δημοσίων συμβάσεων και τη συμβουλευτική υποστήριξη των ανα- θετουσών αρχών και αναθετόντων φορέων κατά την εφαρμογή του,</w:t>
      </w:r>
    </w:p>
    <w:p>
      <w:pPr>
        <w:spacing w:before="240" w:after="240"/>
        <w:rPr>
          <w:lang w:val="el" w:eastAsia="el"/>
        </w:rPr>
      </w:pPr>
      <w:r>
        <w:rPr>
          <w:lang w:val="el" w:eastAsia="el"/>
        </w:rPr>
        <w:t>γ) την παροχή κεντρικών και επικουρικών δραστηριοτήτων αγορών, κατά την έννοια των περ. 15 και 16 της παρ. 1 του άρθρου 2, και</w:t>
      </w:r>
    </w:p>
    <w:p>
      <w:pPr>
        <w:spacing w:before="240" w:after="240"/>
        <w:rPr>
          <w:lang w:val="el" w:eastAsia="el"/>
        </w:rPr>
      </w:pPr>
      <w:r>
        <w:rPr>
          <w:lang w:val="el" w:eastAsia="el"/>
        </w:rPr>
        <w:t>δ) τη λειτουργική και επιχειρησιακή υποστήριξη και παρακολούθηση του τομέα των δημοσίων συμβάσεων.</w:t>
      </w:r>
    </w:p>
    <w:p>
      <w:pPr>
        <w:spacing w:before="240" w:after="240"/>
        <w:rPr>
          <w:lang w:val="el" w:eastAsia="el"/>
        </w:rPr>
      </w:pPr>
      <w:r>
        <w:rPr>
          <w:lang w:val="el" w:eastAsia="el"/>
        </w:rPr>
        <w:t>3. Οι υπάλληλοι που εγγράφονται στο Μ.Ε.ΔΗ.ΣΥ., δεν ασκούν:</w:t>
      </w:r>
    </w:p>
    <w:p>
      <w:pPr>
        <w:spacing w:before="240" w:after="240"/>
        <w:rPr>
          <w:lang w:val="el" w:eastAsia="el"/>
        </w:rPr>
      </w:pPr>
      <w:r>
        <w:rPr>
          <w:lang w:val="el" w:eastAsia="el"/>
        </w:rPr>
        <w:t>α) τα ελεγκτικής φύσεως καθήκοντα, που αφορούν στον έλεγχο δημοσίων συμβάσεων, εξαιρουμένων όσων ασκούνται από την Ενιαία Αρχή Δημοσίων Συμβάσεων (Ε.Α.ΔΗ.ΣΥ.),</w:t>
      </w:r>
    </w:p>
    <w:p>
      <w:pPr>
        <w:spacing w:before="240" w:after="240"/>
        <w:rPr>
          <w:lang w:val="el" w:eastAsia="el"/>
        </w:rPr>
      </w:pPr>
      <w:r>
        <w:rPr>
          <w:lang w:val="el" w:eastAsia="el"/>
        </w:rPr>
        <w:t>β) τα καθήκοντα που σχετίζονται με την κρίση από τα μέλη των κλιμακίων της Ε.Α.ΔΗ.ΣΥ. και την έκδοση αποφάσεων επί προδικαστικών προσφυγών, που ασκούνται κατά το στάδιο που προηγείται της σύναψης δημοσίων συμβάσεων, και</w:t>
      </w:r>
    </w:p>
    <w:p>
      <w:pPr>
        <w:spacing w:before="240" w:after="240"/>
        <w:rPr>
          <w:lang w:val="el" w:eastAsia="el"/>
        </w:rPr>
      </w:pPr>
      <w:r>
        <w:rPr>
          <w:lang w:val="el" w:eastAsia="el"/>
        </w:rPr>
        <w:t>γ) τα καθήκοντα που αφορούν στην εκκαθάριση, την ενταλματοποίηση και την πληρωμή δαπανών δημοσίων συμβάσεων.</w:t>
      </w:r>
    </w:p>
    <w:p>
      <w:pPr>
        <w:spacing w:before="240" w:after="240"/>
        <w:rPr>
          <w:lang w:val="el" w:eastAsia="el"/>
        </w:rPr>
      </w:pPr>
      <w:r>
        <w:rPr>
          <w:lang w:val="el" w:eastAsia="el"/>
        </w:rPr>
        <w:t>4. Οι υπάλληλοι που πιστοποιούνται στο επίπεδο 1 του άρθρου 344Γ τοποθετούνται, με απόφαση του κατά περίπτωση αρμοδίου οργάνου, σε οργανική μονάδα του φορέα τους, στο πεδίο αρμοδιοτήτων της οποίας εμπίπτει ένα ή περισσότερα από τα καθήκοντα της παρ. 2, εφόσον δεν υπηρετούν ήδη σε τέτοια μονάδα και υπό την προϋπόθεση της ύπαρξης κενής οργανικής θέσης σε αυτήν. Οι ως άνω υπάλληλοι εγγράφονται στο Μ.Ε.ΔΗ.ΣΥ. μετά από την τοποθέτησή τους στην εν λόγω οργανική μονάδα.</w:t>
      </w:r>
    </w:p>
    <w:p>
      <w:pPr>
        <w:spacing w:before="240" w:after="240"/>
        <w:rPr>
          <w:lang w:val="el" w:eastAsia="el"/>
        </w:rPr>
      </w:pPr>
      <w:r>
        <w:rPr>
          <w:lang w:val="el" w:eastAsia="el"/>
        </w:rPr>
        <w:t>5. Δεν επιτρέπονται:</w:t>
      </w:r>
    </w:p>
    <w:p>
      <w:pPr>
        <w:spacing w:before="240" w:after="240"/>
        <w:rPr>
          <w:lang w:val="el" w:eastAsia="el"/>
        </w:rPr>
      </w:pPr>
      <w:r>
        <w:rPr>
          <w:lang w:val="el" w:eastAsia="el"/>
        </w:rPr>
        <w:t>α) η μετακίνηση, μετάταξη ή απόσπαση υπαλλήλου, που έχει εγγραφεί στο Μ.Ε.ΔΗ.ΣΥ., σε οργανική μονάδα του ιδίου ή άλλου φορέα, με καθήκοντα διαφορετικά από αυτά της παρ. 2, πριν παρέλθουν δύο (2) έτη από την εγγραφή του στο Μ.Ε.ΔΗ.ΣΥ., με την επιφύλαξη ειδικών διατάξεων περί μετατάξεων ή αποσπάσεων, και</w:t>
      </w:r>
    </w:p>
    <w:p>
      <w:pPr>
        <w:spacing w:before="240" w:after="240"/>
        <w:rPr>
          <w:lang w:val="el" w:eastAsia="el"/>
        </w:rPr>
      </w:pPr>
      <w:r>
        <w:rPr>
          <w:lang w:val="el" w:eastAsia="el"/>
        </w:rPr>
        <w:t>β) η ανάθεση σε υπάλληλο, που έχει εγγραφεί στο Μ.Ε.ΔΗ.ΣΥ., καθηκόντων διαφορετικών από αυτά της παρ. 2, εκτός αν αιτιολογείται ειδικά λόγω τεκμηριωμένης έλλειψης προσωπικού του φορέα. Από την απαγόρευση του προηγούμενου εδαφίου εξαιρούνται οι Οργανισμοί Τοπικής Αυτοδιοίκησης α’ βαθμού με πληθυσμό έως εκατό πενήντα χιλιάδων (150.000) κατοίκων και τα νομικά πρόσωπα αυτών.</w:t>
      </w:r>
    </w:p>
    <w:p>
      <w:pPr>
        <w:spacing w:before="240" w:after="240"/>
        <w:rPr>
          <w:lang w:val="el" w:eastAsia="el"/>
        </w:rPr>
      </w:pPr>
      <w:r>
        <w:rPr>
          <w:lang w:val="el" w:eastAsia="el"/>
        </w:rPr>
        <w:t>Για τις ανάγκες της παρούσας, δεν νοείται ως ανάθεση διαφορετικών καθηκόντων η συμμετοχή σε επιτροπές, ομάδες εργασίας και έργου και πάσης φύσεως όργανα, που ασκούν γνωμοδοτική ή άλλη αρμοδιότητα επί θεμάτων δημοσίων συμβάσεων, είτε συνιστώνται εντός του φορέα στον οποίο υπηρετεί ο υπάλληλος, είτε εκτός.</w:t>
      </w:r>
    </w:p>
    <w:p>
      <w:pPr>
        <w:spacing w:before="240" w:after="240"/>
        <w:rPr>
          <w:lang w:val="el" w:eastAsia="el"/>
        </w:rPr>
      </w:pPr>
      <w:r>
        <w:rPr>
          <w:lang w:val="el" w:eastAsia="el"/>
        </w:rPr>
        <w:t>6. Οι εγγεγραμμένοι στο Μ.Ε.ΔΗ.ΣΥ. υπάλληλοι:</w:t>
      </w:r>
    </w:p>
    <w:p>
      <w:pPr>
        <w:spacing w:before="240" w:after="240"/>
        <w:rPr>
          <w:lang w:val="el" w:eastAsia="el"/>
        </w:rPr>
      </w:pPr>
      <w:r>
        <w:rPr>
          <w:lang w:val="el" w:eastAsia="el"/>
        </w:rPr>
        <w:t>α) υποβάλλουν δήλωση περιουσιακής κατάστασης και οικονομικών συμφερόντων, σύμφωνα με τον ν. 5026/2023 (Α’ 45) και</w:t>
      </w:r>
    </w:p>
    <w:p>
      <w:pPr>
        <w:spacing w:before="240" w:after="240"/>
        <w:rPr>
          <w:lang w:val="el" w:eastAsia="el"/>
        </w:rPr>
      </w:pPr>
      <w:r>
        <w:rPr>
          <w:lang w:val="el" w:eastAsia="el"/>
        </w:rPr>
        <w:t>β) γνωστοποιούν στην αναθέτουσα αρχή ή στον αναθέ- τοντα φορέα τυχόν σύγκρουση συμφερόντων, σύμφωνα με τα άρθρα 24 και 262 του παρόντος, που ανακύπτει κατά τη διενέργεια διαδικασίας σχεδιασμού, ανάθεσης και εκτέλεσης δημόσιας σύμβασης, στην οποία συμμετέχουν.»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Κίνητρα για εγγεγραμμένους στο Μητρώο Επαγγελματιών Δημοσίων Συμβάσεων υπαλλήλους - Προσθήκη άρθρου 344Ε στον ν. 4412/2016</w:t>
      </w:r>
    </w:p>
    <w:p>
      <w:pPr>
        <w:spacing w:before="240" w:after="240"/>
        <w:rPr>
          <w:lang w:val="el" w:eastAsia="el"/>
        </w:rPr>
      </w:pPr>
      <w:r>
        <w:rPr>
          <w:lang w:val="el" w:eastAsia="el"/>
        </w:rPr>
        <w:t>Στον ν. 4412/2016 (Α’ 147) προστίθεται άρθρο 344Ε ως εξής:</w:t>
      </w:r>
    </w:p>
    <w:p>
      <w:pPr>
        <w:spacing w:before="240" w:after="240"/>
        <w:rPr>
          <w:lang w:val="el" w:eastAsia="el"/>
        </w:rPr>
      </w:pPr>
      <w:r>
        <w:rPr>
          <w:lang w:val="el" w:eastAsia="el"/>
        </w:rPr>
        <w:t>«Άρθρο 344Ε</w:t>
      </w:r>
    </w:p>
    <w:p>
      <w:pPr>
        <w:spacing w:before="240" w:after="240"/>
        <w:rPr>
          <w:lang w:val="el" w:eastAsia="el"/>
        </w:rPr>
      </w:pPr>
      <w:r>
        <w:rPr>
          <w:lang w:val="el" w:eastAsia="el"/>
        </w:rPr>
        <w:t>Κίνητρα για τους εγγεγραμμένους στο Μητρώο Επαγγελματιών Δημοσίων Συμβάσεων υπαλλήλους</w:t>
      </w:r>
    </w:p>
    <w:p>
      <w:pPr>
        <w:spacing w:before="240" w:after="240"/>
        <w:rPr>
          <w:lang w:val="el" w:eastAsia="el"/>
        </w:rPr>
      </w:pPr>
      <w:r>
        <w:rPr>
          <w:lang w:val="el" w:eastAsia="el"/>
        </w:rPr>
        <w:t>1. Οι υπάλληλοι που εγγράφονται στο Μ.Ε.ΔΗ.ΣΥ.:</w:t>
      </w:r>
    </w:p>
    <w:p>
      <w:pPr>
        <w:spacing w:before="240" w:after="240"/>
        <w:rPr>
          <w:lang w:val="el" w:eastAsia="el"/>
        </w:rPr>
      </w:pPr>
      <w:r>
        <w:rPr>
          <w:lang w:val="el" w:eastAsia="el"/>
        </w:rPr>
        <w:t>α) λαμβάνουν αποζημίωση έως το πενήντα τοις εκατό (50%) του ανώτατου ορίου της παρ. 5 του άρθρου 21 του ν. 4354/2015 (Α’ 176), περί αμοιβών συλλογικών οργάνων, που καθορίζεται με κοινή απόφαση των Υπουργών Ανάπτυξης, Εθνικής Οικονομίας και Οικονομικών και Υποδομών και Μεταφορών,</w:t>
      </w:r>
    </w:p>
    <w:p>
      <w:pPr>
        <w:spacing w:before="240" w:after="240"/>
        <w:rPr>
          <w:lang w:val="el" w:eastAsia="el"/>
        </w:rPr>
      </w:pPr>
      <w:r>
        <w:rPr>
          <w:lang w:val="el" w:eastAsia="el"/>
        </w:rPr>
        <w:t>β) κατατάσσονται στον βαθμό Β’ του άρθρου 80 του Κώδικα Κατάστασης Δημοσίων Πολιτικών Διοικητικών Υπαλλήλων και Υπαλλήλων Ν.Π.Δ.Δ. (ν. 3528/2007, Α’ 26), περί βαθμολογικής διάρθρωσης θέσεων, και του άρθρου 83 του Κώδικα Κατάστασης Δημοτικών και Κοινοτικών Υπαλλήλων (ν. 3584/2007, Α’ 143), περί βαθμολογικής διάρθρωσης θέσεων, αν κατέχουν κατώτερο βαθμό, ή αν κατέχουν τον βαθμό Β’, ο χρόνος που απαιτείται για τη βαθμολογική τους εξέλιξη μειώνεται συνολικά κατά δύο (2) έτη ή αν κατέχουν τον βαθμό Α’, προσμετρώνται δύο (2) επιπλέον έτη ως πλεονάζων χρόνος στον ίδιο βαθμό, γ) επιλέγονται, κατά προτεραιότητα, για την άσκηση καθηκόντων προϊσταμένου οργανικής μονάδας, οποιουδήποτε οργανωτικού επιπέδου, με αρμοδιότητα την υποστήριξη ή τη διενέργεια των διαδικασιών σχεδιασμού, ανάθεσης και εκτέλεσης δημοσίων συμβάσεων, τηρου- μένων κατά τα λοιπά των προβλέψεων των άρθρων 84 και 97 του Κώδικα Κατάστασης Δημοσίων Πολιτικών Διοικητικών Υπαλλήλων και Υπαλλήλων Ν.Π.Δ.Δ., περί προϊσταμένων οργανικών μονάδων, και των άρθρων 87 και 99 του Κώδικα Κατάστασης Δημοτικών και Κοινοτικών Υπαλλήλων, περί προϊσταμένων οργανικών μονάδων, και δ) αποσπώνται ή μετατάσσονται σε οργανικές μονάδες, με αρμοδιότητα την υποστήριξη ή τη διενέργεια των διαδικασιών σχεδιασμού, ανάθεσης και εκτέλεσης δημοσίων συμβάσεων, που προκηρύσσονται μέσω του Ενιαίου Συστήματος Κινητικότητας του ν. 4440/2016 (Α’ 224), χωρίς να απαιτείται η προϋπόθεση της κάλυψης του ποσοστού του εξήντα πέντε τοις εκατό (65%) στον φορέα προέλευσης, σύμφωνα με την παρ. 4 του άρθρου 4 του ιδίου νόμου, περί προϋποθέσεων συμμετοχής, εφόσον υπάρχει σύμφωνη γνώμη του φορέα προέλευσης. Από την εφαρμογή του προηγούμενου εδαφίου εξαιρούνται οι Οργανισμοί Τοπικής Αυτοδιοίκησης α’ και β’ βαθμού. Στα περιγράμματα θέσεων εργασίας των προκηρυσσόμενων θέσεων, που καταχωρίζονται στο ψηφιακό οργανόγραμμα των υπηρεσιών υποδοχής, η πιστοποίηση της παρ. 1 του άρθρου 344Γ προβλέπεται ως επιθυμητό προσόν.</w:t>
      </w:r>
    </w:p>
    <w:p>
      <w:pPr>
        <w:spacing w:before="240" w:after="240"/>
        <w:rPr>
          <w:lang w:val="el" w:eastAsia="el"/>
        </w:rPr>
      </w:pPr>
      <w:r>
        <w:rPr>
          <w:lang w:val="el" w:eastAsia="el"/>
        </w:rPr>
        <w:t>2. Οι υπάλληλοι που εγγράφονται στο Μ.Ε.ΔΗ.ΣΥ., μπορούν να αιτηθούν από τον φορέα εργασίας τους την ένταξή τους σε καθεστώς τηλεργασίας για εξήντα (60) εργάσιμες ημέρες ανά ημερολογιακό έτος, κατά παρέκκλιση της παρ. 2 του άρθρου 8 του ν. 4807/2021 (Α’ 96), περί χρονικών ορίων τηλεργασίας. Το αρμόδιο όργανο εγκρίνει το αίτημα του υπαλλήλου για τηλεργασία, εκτός εάν συντρέχει σπουδαίος λόγος για την απόρριψή του, η οποία αιτιολογείται ειδικώς και κοινοποιείται εγγράφως προς τον υπάλληλο, εντός προθεσμίας δέκα (10) ημερών από την υποβολή του, διαφορετικά το αίτημα θεωρείται εγκεκριμένο. Το μέγιστο ποσοστό των υπαλλήλων ανά διεύθυνση του φορέα που δύναται να απασχολείται μέσω τηλεργασί- ας, δεν μπορεί να υπερβαίνει το εξήντα τοις εκατό (60%) επί του συνόλου των υπαλλήλων της εν λόγω Διεύθυνσης, κατά παρέκκλιση του άρθρου 9 του ν. 4807/2021, περί ποσοτικού περιορισμού της τηλεργασίας.</w:t>
      </w:r>
    </w:p>
    <w:p>
      <w:pPr>
        <w:spacing w:before="240" w:after="240"/>
        <w:rPr>
          <w:lang w:val="el" w:eastAsia="el"/>
        </w:rPr>
      </w:pPr>
      <w:r>
        <w:rPr>
          <w:lang w:val="el" w:eastAsia="el"/>
        </w:rPr>
        <w:t>Οι ασκούντες καθήκοντα προϊσταμένου οργανικών μονάδων επιπέδου Τμήματος και Διεύθυνσης μπορούν να αιτηθούν από τον άμεσα ιεραρχικά προϊστάμενό τους την ένταξή τους σε καθεστώς τηλεργασίας για σαράντα (40) εργάσιμες ημέρες ανά ημερολογιακό έτος. Το μέγιστο ποσοστό των προϊσταμένων ανά Διεύθυνση που απασχολείται μέσω τηλεργασίας, δεν μπορεί να υπερβαίνει το τριάντα τοις εκατό (30%) επί του συνόλου των προϊσταμένων της εν λόγω Διεύθυνσης. Προϋπόθεση για την ένταξη στο ανωτέρω καθεστώς τηλεργασίας είναι η έκδοση διαπιστωτικής πράξης του Υπουργού Ανάπτυξης, με την οποία διαπιστώνεται ότι εκκινεί η εφαρμογή πλήρως (end-to-end) ηλεκτρονικών διαδικασιών δημοσίων συμβάσεων μέσω της λειτουργίας του ΕΣΗΔΗΣ.</w:t>
      </w:r>
    </w:p>
    <w:p>
      <w:pPr>
        <w:spacing w:before="240" w:after="240"/>
        <w:rPr>
          <w:lang w:val="el" w:eastAsia="el"/>
        </w:rPr>
      </w:pPr>
      <w:r>
        <w:rPr>
          <w:lang w:val="el" w:eastAsia="el"/>
        </w:rPr>
        <w:t>3. Αν ο υπάλληλος διαγραφεί από το Μ.Ε.ΔΗ.ΣΥ., τα κίνητρα των παρ. 1 και 2 παύουν να εφαρμόζονται από τον χρόνο διαγραφής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Σύσταση Τμήματος Δημοσίων Συμβάσεων στην Εθνική Σχολή Δημόσιας Διοίκησης και Αυτοδιοίκησης - Προσθήκη παρ. 3Α στο άρθρο 15 του π.δ. 57/2007</w:t>
      </w:r>
    </w:p>
    <w:p>
      <w:pPr>
        <w:spacing w:before="240" w:after="240"/>
        <w:rPr>
          <w:lang w:val="el" w:eastAsia="el"/>
        </w:rPr>
      </w:pPr>
      <w:r>
        <w:rPr>
          <w:lang w:val="el" w:eastAsia="el"/>
        </w:rPr>
        <w:t>Στο άρθρο 15 του π.δ. 57/2007 (Α’ 59), περί χαρακτήρα και κατεύθυνσης, προστίθεται παρ. 3Α, ως εξής:</w:t>
      </w:r>
    </w:p>
    <w:p>
      <w:pPr>
        <w:spacing w:before="240" w:after="240"/>
        <w:rPr>
          <w:lang w:val="el" w:eastAsia="el"/>
        </w:rPr>
      </w:pPr>
      <w:r>
        <w:rPr>
          <w:lang w:val="el" w:eastAsia="el"/>
        </w:rPr>
        <w:t>«3Α. Με τη διαδικασία της παρ. 3, συστήνεται στην Εθνική Σχολή Δημόσιας Διοίκησης και Αυτοδιοίκησης Τμήμα Δημοσίων Συμβάσεων με σκοπό την εκπαίδευση στελεχών με επαγγελματική κατάρτιση στο αντικείμενο των δημοσίων συμβάσεων. Οι απόφοιτοι του Τμήματος Δημοσίων Συμβάσεων θεωρείται ότι έχουν πιστοποιηθεί στο επίπεδο 1 της παρ. 1 του άρθρου 344Γ του ν. 4412/2016 (Α’ 147), υπό την προϋπόθεση της επιτυχούς συμμετοχής σε γραπτή δοκιμασία, που διεξάγεται κατά τη διάρκεια της φάσης προετοιμασίας διορισμού, επί της συνολικής διδακτέας ύλης της ειδικής φάσης του προγράμματος σπουδών του Τμήματος.</w:t>
      </w:r>
    </w:p>
    <w:p>
      <w:pPr>
        <w:spacing w:before="240" w:after="240"/>
        <w:rPr>
          <w:lang w:val="el" w:eastAsia="el"/>
        </w:rPr>
      </w:pPr>
      <w:r>
        <w:rPr>
          <w:lang w:val="el" w:eastAsia="el"/>
        </w:rPr>
        <w:t>Οι απόφοιτοι του Τμήματος Δημοσίων Συμβάσεων διορίζονται, σύμφωνα με τη δήλωση προτίμησης και τη βαθμολογική κατάταξή τους μετά το πέρας της δεύτερης φάσης σπουδών, σε οργανικές θέσεις υπηρεσιών με αρμοδιότητα την υποστήριξη ή τη διενέργεια των διαδικασιών σχεδιασμού, ανάθεσης και εκτέλεσης δημοσίων συμβάσεων.»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ΠΡΟΕΤΟΙΜΑΣΙΑ ΚΑΙ ΑΝΑΘΕΣΗ ΔΗΜΟΣΙΩΝ ΣΥΜΒΑΣΕΩΝ ΚΑΙ ΕΝΝΟΜΗ ΠΡΟΣΤΑΣΙΑ ΣΤΟΝ ΤΟΜΕΑ ΤΩΝ ΔΗΜΟΣΙΩΝ ΣΥΜΒΑΣΕΩΝ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απλοποίηση των διαδικασιών προετοιμασίας και ανάθεσης δημόσιων συμβάσεων με σκοπό την απαλοιφή στρεβλώσεων που εμποδίζουν την ανάπτυξη του διεθνούς ανταγωνισμού στις δημόσιες συμβάσεις, και</w:t>
      </w:r>
    </w:p>
    <w:p>
      <w:pPr>
        <w:pStyle w:val="StructureList1"/>
        <w:spacing w:before="120" w:after="0"/>
        <w:rPr>
          <w:lang w:val="el" w:eastAsia="el"/>
        </w:rPr>
      </w:pPr>
      <w:r>
        <w:rPr>
          <w:lang w:val="el" w:eastAsia="el"/>
        </w:rPr>
        <w:t>β)</w:t>
      </w:r>
      <w:r>
        <w:rPr>
          <w:lang w:val="en" w:eastAsia="en"/>
        </w:rPr>
        <w:tab/>
      </w:r>
      <w:r>
        <w:rPr>
          <w:lang w:val="el" w:eastAsia="el"/>
        </w:rPr>
        <w:t>η βελτίωση του πλαισίου παροχής έννομης προστασίας καθ’ όλο τον κύκλο ζωής των δημοσίων συμβάσεων, προκειμένου να επιτυγχάνονται ταχύτερες και αποτελεσματικότερες διαδικασίες παροχής έννομης προστασίας, μέσω της αποτροπής της άσκησης παρελκυστικών προδικαστικών και δικαστικών προσφυγών.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η αντικατάσταση και η προσθήκη διατάξεων στον ν. 4412/2016 (Α’ 147) που αφορούν στις διαδικασίες προετοιμασίας και ανάθεσης δημοσίων συμβάσεων με σκοπό την περαιτέρω απλοποίηση των σχετικών διαδικασιών, την απαλοιφή στρεβλώσεων που εμποδίζουν την ανάπτυξη του διεθνούς ανταγωνισμού στις δημόσιες συμβάσεις, με αποτέλεσμα την περιχαράκωση της ελληνικής αγοράς, καθώς και την επίλυση επειγόντων ζητημάτων που ανέκυψαν κατά την εφαρμογή του ν. 4782/2021 (Α’ 36), και</w:t>
      </w:r>
    </w:p>
    <w:p>
      <w:pPr>
        <w:pStyle w:val="StructureList1"/>
        <w:spacing w:before="120" w:after="0"/>
        <w:rPr>
          <w:lang w:val="el" w:eastAsia="el"/>
        </w:rPr>
      </w:pPr>
      <w:r>
        <w:rPr>
          <w:lang w:val="el" w:eastAsia="el"/>
        </w:rPr>
        <w:t>β)</w:t>
      </w:r>
      <w:r>
        <w:rPr>
          <w:lang w:val="en" w:eastAsia="en"/>
        </w:rPr>
        <w:tab/>
      </w:r>
      <w:r>
        <w:rPr>
          <w:lang w:val="el" w:eastAsia="el"/>
        </w:rPr>
        <w:t>η τροποποίηση των ρυθμίσεων του ν. 4412/2016, περί έννομης προστασίας στο πεδίο των δημοσίων συμβάσεων, προκειμένου να επιτυγχάνονται ταχύτερες και αποτελεσματικότερες διαδικασίες παροχής έννομης προστασίας, μέσω της αποτροπής άσκησης παρελκυστικών προδικαστικών και δικαστικών προσφυγών.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 ΔΙΑΔΙΚΑΣΙΑ</w:t>
      </w:r>
    </w:p>
    <w:p>
      <w:pPr>
        <w:spacing w:before="240" w:after="240"/>
        <w:rPr>
          <w:lang w:val="el" w:eastAsia="el"/>
        </w:rPr>
      </w:pPr>
      <w:r>
        <w:rPr>
          <w:b/>
          <w:bCs/>
          <w:lang w:val="el" w:eastAsia="el"/>
        </w:rPr>
        <w:t>ΠΡΟΕΤΟΙΜΑΣΙΑΣ ΚΑΙ ΑΝΑΘΕΣΗΣ ΔΗΜΟΣΙΩΝ ΣΥΜΒΑΣΕΩΝ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Χρήση του Εθνικού Συστήματος Ηλεκτρονικών Δημόσιων Συμβάσεων σε διαγωνιστικές διαδικασίες ανάθεσης δημοσίων συμβάσεων - Τροποποίηση παρ. 1 άρθρου 36 και παρ. 7 άρθρου 258 ν. 4412/2016</w:t>
      </w:r>
    </w:p>
    <w:p>
      <w:pPr>
        <w:pStyle w:val="MainText"/>
        <w:spacing w:before="120" w:after="0"/>
        <w:rPr>
          <w:lang w:val="el" w:eastAsia="el"/>
        </w:rPr>
      </w:pPr>
      <w:r>
        <w:rPr>
          <w:b/>
          <w:bCs/>
          <w:lang w:val="el" w:eastAsia="el"/>
        </w:rPr>
        <w:t>1.</w:t>
      </w:r>
      <w:r>
        <w:rPr>
          <w:lang w:val="el" w:eastAsia="el"/>
        </w:rPr>
        <w:t xml:space="preserve"> Στην παρ. 1 του άρθρου 36 του ν. 4412/2016 (Α’ 147), περί υποχρέωσης χρήσης και λειτουργίας Εθνικού Συστήματος Ηλεκτρονικών Δημόσιων Συμβάσεων, οι λέξεις «εξαιρουμένης της διαδικασίας σύναψης συμβάσεων που προβλέπονται στο άρθρο 128,» αντικαθίστανται από τις λέξεις «εξαιρουμένων των διαδικασιών ανάθεσης συμβάσεων που προβλέπονται στο άρθρο 118, περί απευθείας ανάθεσης, και στο άρθρο 128,» και η παρ. 1 διαμορφώνεται ως εξής:</w:t>
      </w:r>
    </w:p>
    <w:p>
      <w:pPr>
        <w:spacing w:before="240" w:after="240"/>
        <w:rPr>
          <w:lang w:val="el" w:eastAsia="el"/>
        </w:rPr>
      </w:pPr>
      <w:r>
        <w:rPr>
          <w:lang w:val="el" w:eastAsia="el"/>
        </w:rPr>
        <w:t>«1. Οι αναθέτουσες αρχές υποχρεούνται να χρησιμοποιούν το ΕΣΗΔΗΣ σε όλα τα στάδια της διαδικασίας σύναψης δημοσίων συμβάσεων του παρόντος νόμου, με εκτιμώμενη αξία ανώτερη των τριάντα χιλιάδων (30.000) ευρώ, εξαιρουμένων των διαδικασιών ανάθεσης συμβάσεων που προβλέπονται στο άρθρο 118, περί απευθείας ανάθεσης, και στο άρθρο 128, περί ανάθεσης εξειδικευμένων υπηρεσιών (σύμβουλοι, εμπειρογνώμονες) για τη μελέτη και εκτέλεση συμβάσεων δημοσίων έργων και συμβάσεων παραχώρησης έργων.»</w:t>
      </w:r>
    </w:p>
    <w:p>
      <w:pPr>
        <w:pStyle w:val="MainText"/>
        <w:spacing w:before="120" w:after="0"/>
        <w:rPr>
          <w:lang w:val="el" w:eastAsia="el"/>
        </w:rPr>
      </w:pPr>
      <w:r>
        <w:rPr>
          <w:b/>
          <w:bCs/>
          <w:lang w:val="el" w:eastAsia="el"/>
        </w:rPr>
        <w:t>2.</w:t>
      </w:r>
      <w:r>
        <w:rPr>
          <w:lang w:val="el" w:eastAsia="el"/>
        </w:rPr>
        <w:t xml:space="preserve"> Στην παρ. 7 του άρθρου 258 του ν. 4412/2016, περί κανόνων που εφαρμόζονται στις επικοινωνίες, μετά από τις λέξεις «τριάντα χιλιάδων (30.000) ευρώ» προστίθενται οι λέξεις «, εξαιρουμένων των διαδικασιών ανάθεσης συμβάσεων που προβλέπονται στο άρθρο 328, περί απευθείας ανάθεσης», και η παρ. 7 διαμορφώνεται ως εξής:</w:t>
      </w:r>
    </w:p>
    <w:p>
      <w:pPr>
        <w:spacing w:before="240" w:after="240"/>
        <w:rPr>
          <w:lang w:val="el" w:eastAsia="el"/>
        </w:rPr>
      </w:pPr>
      <w:r>
        <w:rPr>
          <w:lang w:val="el" w:eastAsia="el"/>
        </w:rPr>
        <w:t>«7. Το παρόν άρθρο εφαρμόζεται στις συμβάσεις με εκτιμώμενη αξία ανώτερη των τριάντα χιλιάδων (30.000) ευρώ, εξαιρουμένων των διαδικασιών ανάθεσης συμβάσεων που προβλέπονται στο άρθρο 328 περί απευθείας ανάθεσης.»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Κεντρικό Ηλεκτρονικό Μητρώο Δημοσίων</w:t>
      </w:r>
    </w:p>
    <w:p>
      <w:pPr>
        <w:spacing w:before="240" w:after="240"/>
        <w:rPr>
          <w:lang w:val="el" w:eastAsia="el"/>
        </w:rPr>
      </w:pPr>
      <w:r>
        <w:rPr>
          <w:b/>
          <w:bCs/>
          <w:lang w:val="el" w:eastAsia="el"/>
        </w:rPr>
        <w:t>Συμβάσεων - Αντικατάσταση παρ. 5 άρθρου 38 ν. 4412/2016</w:t>
      </w:r>
    </w:p>
    <w:p>
      <w:pPr>
        <w:spacing w:before="240" w:after="240"/>
        <w:rPr>
          <w:lang w:val="el" w:eastAsia="el"/>
        </w:rPr>
      </w:pPr>
      <w:r>
        <w:rPr>
          <w:lang w:val="el" w:eastAsia="el"/>
        </w:rPr>
        <w:t>Η παρ. 5 του άρθρου 38 του ν. 4412/2016 (Α’ 147), περί Κεντρικού Ηλεκτρονικού Μητρώου Δημοσίων Συμβάσεων (ΚΗΜΔΗΣ) - εξουσιοδοτικών διατάξεων, αντικαθίσταται ως εξής:</w:t>
      </w:r>
    </w:p>
    <w:p>
      <w:pPr>
        <w:spacing w:before="240" w:after="240"/>
        <w:rPr>
          <w:lang w:val="el" w:eastAsia="el"/>
        </w:rPr>
      </w:pPr>
      <w:r>
        <w:rPr>
          <w:lang w:val="el" w:eastAsia="el"/>
        </w:rPr>
        <w:t>«5. Για λόγους εθνικής ασφάλειας, τα στοιχεία των παρ. 3 και 4, καθώς και τα στοιχεία που ορίζονται με την απόφαση της παρ. 6, που αφορούν σε συμβάσεις που περιλαμβάνουν διαβαθμισμένες πληροφορίες σχετικές με την άμυνα της χώρας ή συμβάσεις που περιλαμβάνουν διαβαθμισμένες πληροφορίες των υπηρεσιών του Υπουργείου Εξωτερικών ή της Εθνικής Υπηρεσίας Πληροφοριών, εξαιρούνται από την καταχώριση στο ΚΗΜΔΗΣ και καταχωρίζονται σε διαβαθμισμένη βάση δεδομένων ή διαβαθμισμένο ηλεκτρονικό αρχείο, που τηρείται με μέριμνα της υπηρεσίας που συνάπτει τη σύμβαση, με την επιφύλαξη της τήρησης: α) των κανονισμών ασφάλειας του Υπουργείου Εθνικής Άμυνας στην περίπτωση των συμβάσεων με διαβαθμισμένες πληροφορίες, σχετικές με την άμυνα της χώρας, β) των κανονισμών ασφάλειας του Υπουργείου Εξωτερικών στην περίπτωση των συμβάσεων που περιλαμβάνουν διαβαθμισμένες πληροφορίες των υπηρεσιών του Υπουργείου Εξωτερικών, και γ) του κανονισμού ασφαλείας της Εθνικής Υπηρεσίας Πληροφοριών.»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Εκθέσεις δοκιμών, πιστοποίηση και άλλα αποδεικτικά μέσα - Προσθήκη παρ. 1Α στα άρθρα 56 και 284 του ν. 4412/2016</w:t>
      </w:r>
    </w:p>
    <w:p>
      <w:pPr>
        <w:pStyle w:val="MainText"/>
        <w:spacing w:before="120" w:after="0"/>
        <w:rPr>
          <w:lang w:val="el" w:eastAsia="el"/>
        </w:rPr>
      </w:pPr>
      <w:r>
        <w:rPr>
          <w:b/>
          <w:bCs/>
          <w:lang w:val="el" w:eastAsia="el"/>
        </w:rPr>
        <w:t>1.</w:t>
      </w:r>
      <w:r>
        <w:rPr>
          <w:lang w:val="el" w:eastAsia="el"/>
        </w:rPr>
        <w:t xml:space="preserve"> Στο άρθρο 56 του ν. 4412/2016 (Α’ 147), περί εκθέσεων δοκιμών, πιστοποίησης και άλλων αποδεικτικών μέσων, προστίθεται παρ. 1Α ως εξής:</w:t>
      </w:r>
    </w:p>
    <w:p>
      <w:pPr>
        <w:spacing w:before="240" w:after="240"/>
        <w:rPr>
          <w:lang w:val="el" w:eastAsia="el"/>
        </w:rPr>
      </w:pPr>
      <w:r>
        <w:rPr>
          <w:lang w:val="el" w:eastAsia="el"/>
        </w:rPr>
        <w:t>«1Α. Για τους σκοπούς του παρόντος, ισοδύναμος οργανισμός αξιολόγησης της συμμόρφωσης, θεωρείται και αυτός: α) που είναι εγκατεστημένος σε κράτος, που δεν είναι κράτος μέλος της Ευρωπαϊκής Ένωσης, β) είναι διαπιστευμένος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(European Accreditation Multilateral Agreement - EA MLA) ή του Διεθνούς Οργανισμού Διαπίστευσης Εργαστηρίων (International Laboratory Accreditation Cooperation - ILAC) ή της Συμφωνίας Αμοιβαίας Αναγνώρισης του Διεθνούς Φόρουμ Διαπίστευσης (International Accreditation Forum Multilateral Recognition Agreement - IAF MRA).»</w:t>
      </w:r>
    </w:p>
    <w:p>
      <w:pPr>
        <w:pStyle w:val="MainText"/>
        <w:spacing w:before="120" w:after="0"/>
        <w:rPr>
          <w:lang w:val="el" w:eastAsia="el"/>
        </w:rPr>
      </w:pPr>
      <w:r>
        <w:rPr>
          <w:b/>
          <w:bCs/>
          <w:lang w:val="el" w:eastAsia="el"/>
        </w:rPr>
        <w:t>2.</w:t>
      </w:r>
      <w:r>
        <w:rPr>
          <w:lang w:val="el" w:eastAsia="el"/>
        </w:rPr>
        <w:t xml:space="preserve"> Στο άρθρο 284 του ν. 4412/2016, περί εκθέσεων δοκιμών, πιστοποίησης και άλλων αποδεικτικών μέσων, προστίθεται παρ. 1Α ως εξής:</w:t>
      </w:r>
    </w:p>
    <w:p>
      <w:pPr>
        <w:spacing w:before="240" w:after="240"/>
        <w:rPr>
          <w:lang w:val="el" w:eastAsia="el"/>
        </w:rPr>
      </w:pPr>
      <w:r>
        <w:rPr>
          <w:lang w:val="el" w:eastAsia="el"/>
        </w:rPr>
        <w:t>«1Α. Για τους σκοπούς του παρόντος, ισοδύναμος οργανισμός αξιολόγησης της συμμόρφωσης, θεωρείται και αυτός: α) που είναι εγκατεστημένος σε κράτος, που δεν είναι κράτος μέλος της Ευρωπαϊκής Ένωσης, β) είναι διαπιστευμένος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(European Accreditation Multilateral Agreement - EA MLA) ή του Διεθνούς Οργανισμού Διαπίστευσης Εργαστηρίων (International Laboratory Accreditation Cooperation - ILAC) ή της Συμφωνίας Αμοιβαίας Αναγνώρισης του Διεθνούς Φόρουμ Διαπίστευσης (International Accreditation Forum Multilateral Recognition Agreement - IAF MRA).»</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Λόγοι αποκλεισμού από τις δημόσιες συμβάσεις και μέτρα αυτοκάθαρσης - Αντικατάσταση παρ. 9 και προσθήκη παρ. 12 στο άρθρο 73 του ν. 4412/2016</w:t>
      </w:r>
    </w:p>
    <w:p>
      <w:pPr>
        <w:pStyle w:val="MainText"/>
        <w:spacing w:before="120" w:after="0"/>
        <w:rPr>
          <w:lang w:val="el" w:eastAsia="el"/>
        </w:rPr>
      </w:pPr>
      <w:r>
        <w:rPr>
          <w:b/>
          <w:bCs/>
          <w:lang w:val="el" w:eastAsia="el"/>
        </w:rPr>
        <w:t>1.</w:t>
      </w:r>
      <w:r>
        <w:rPr>
          <w:lang w:val="el" w:eastAsia="el"/>
        </w:rPr>
        <w:t xml:space="preserve"> Το πρώτο εδάφιο της παρ. 9 του άρθρου 73 του ν. 4412/2016 (Α’ 147), περί λόγων αποκλεισμού, αντικαθίσταται και η παρ. 9, μετά από νομοτεχνικές βελτιώσεις, διαμορφώνεται ως εξής:</w:t>
      </w:r>
    </w:p>
    <w:p>
      <w:pPr>
        <w:spacing w:before="240" w:after="240"/>
        <w:rPr>
          <w:lang w:val="el" w:eastAsia="el"/>
        </w:rPr>
      </w:pPr>
      <w:r>
        <w:rPr>
          <w:lang w:val="el" w:eastAsia="el"/>
        </w:rPr>
        <w:t>«9. Για τις ανάγκες των παρ. 7 και 8, με απόφαση του καθ’ ύλην αρμόδιου Υπουργού συγκροτούνται οι ακόλουθες επιτροπές:</w:t>
      </w:r>
    </w:p>
    <w:p>
      <w:pPr>
        <w:spacing w:before="240" w:after="240"/>
        <w:rPr>
          <w:lang w:val="el" w:eastAsia="el"/>
        </w:rPr>
      </w:pPr>
      <w:r>
        <w:rPr>
          <w:lang w:val="el" w:eastAsia="el"/>
        </w:rPr>
        <w:t>α) επιτροπή εξέτασης μέτρων αυτοκάθαρσης για δημόσιες συμβάσεις προμηθειών και υπηρεσιών, που απαρτίζεται από έναν (1) εκπρόσωπο της Ενιαίας Αρχής Δημοσίων Συμβάσεων (Ε.Α.ΔΗ.ΣΥ.), ως Πρόεδρο και δύο (2) εκπροσώπους της Γενικής Γραμματείας Εμπορίου του Υπουργείου Ανάπτυξης, με τους αναπληρωτές τους, και</w:t>
      </w:r>
    </w:p>
    <w:p>
      <w:pPr>
        <w:spacing w:before="240" w:after="240"/>
        <w:rPr>
          <w:lang w:val="el" w:eastAsia="el"/>
        </w:rPr>
      </w:pPr>
      <w:r>
        <w:rPr>
          <w:lang w:val="el" w:eastAsia="el"/>
        </w:rPr>
        <w:t>β) επιτροπή εξέτασης μέτρων αυτοκάθαρσης για δημόσιες συμβάσεις έργων, μελετών και τεχνικών και λοιπών συναφών επιστημονικών υπηρεσιών, που απαρτίζεται από έναν (1) εκπρόσωπο της Ε.Α.ΔΗ.ΣΥ., ως Πρόεδρο και δύο (2) εκπροσώπους της Γενικής Γραμματείας Υποδομών του Υπουργείου Υποδομών και Μεταφορών, με τους αναπληρωτές τους.</w:t>
      </w:r>
    </w:p>
    <w:p>
      <w:pPr>
        <w:spacing w:before="240" w:after="240"/>
        <w:rPr>
          <w:lang w:val="el" w:eastAsia="el"/>
        </w:rPr>
      </w:pPr>
      <w:r>
        <w:rPr>
          <w:lang w:val="el" w:eastAsia="el"/>
        </w:rPr>
        <w:t>Η θητεία των μελών των επιτροπών του προηγούμενου εδαφίου είναι τριετής. Με απόφαση του Υπουργού Ανάπτυξης ρυθμίζονται η διαδικασία αποστολής προς τις επιτροπές του πρώτου εδαφίου του σχεδίου απόφασης της αναθέτουσας αρχής για γνωμοδότηση, οι προϋποθέσεις εξέτασης και επανεξέτασης επανορθωτικών μέτρων που ελήφθησαν και για τα οποία έχουν ήδη εκδώσει γνώμη οι επιτροπές, ειδικότερα ζητήματα οργάνωσης και λειτουργίας των επιτροπών, καθώς και κάθε άλλο αναγκαίο θέμα για την εφαρμογή της παρ. 8.»</w:t>
      </w:r>
    </w:p>
    <w:p>
      <w:pPr>
        <w:pStyle w:val="MainText"/>
        <w:spacing w:before="120" w:after="0"/>
        <w:rPr>
          <w:lang w:val="el" w:eastAsia="el"/>
        </w:rPr>
      </w:pPr>
      <w:r>
        <w:rPr>
          <w:b/>
          <w:bCs/>
          <w:lang w:val="el" w:eastAsia="el"/>
        </w:rPr>
        <w:t>2.</w:t>
      </w:r>
      <w:r>
        <w:rPr>
          <w:lang w:val="el" w:eastAsia="el"/>
        </w:rPr>
        <w:t xml:space="preserve"> Στο άρθρο 73 του ν. 4412/2016, περί λόγων αποκλεισμού, προστίθεται παρ. 12 ως εξής:</w:t>
      </w:r>
    </w:p>
    <w:p>
      <w:pPr>
        <w:spacing w:before="240" w:after="240"/>
        <w:rPr>
          <w:lang w:val="el" w:eastAsia="el"/>
        </w:rPr>
      </w:pPr>
      <w:r>
        <w:rPr>
          <w:lang w:val="el" w:eastAsia="el"/>
        </w:rPr>
        <w:t>«1 2. Για δημόσιες συμβάσεις με εκτιμώμενη αξία μεγαλύτερη από δύο χιλιάδες πεντακόσια (2.500) ευρώ μέχρι και τριάντα χιλιάδες (30.000) ευρώ δεν εφαρμόζονται οι παρ. 4 και 5.»</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Ισχύς αποδεικτικών μέσων κατά τον χρόνο της υποβολής προσφοράς - Προσθήκη παρ. 12Α στο άρθρο 80 του ν. 4412/2016</w:t>
      </w:r>
    </w:p>
    <w:p>
      <w:pPr>
        <w:spacing w:before="240" w:after="240"/>
        <w:rPr>
          <w:lang w:val="el" w:eastAsia="el"/>
        </w:rPr>
      </w:pPr>
      <w:r>
        <w:rPr>
          <w:lang w:val="el" w:eastAsia="el"/>
        </w:rPr>
        <w:t>Στο άρθρο 80 του ν. 4412/2016 (Α’ 147), περί αποδεικτικών μέσων προστίθεται παρ. 12Α ως εξής:</w:t>
      </w:r>
    </w:p>
    <w:p>
      <w:pPr>
        <w:spacing w:before="240" w:after="240"/>
        <w:rPr>
          <w:lang w:val="el" w:eastAsia="el"/>
        </w:rPr>
      </w:pPr>
      <w:r>
        <w:rPr>
          <w:lang w:val="el" w:eastAsia="el"/>
        </w:rPr>
        <w:t>«1 2Α. Τα αποδεικτικά μέσα που γίνονται αποδεκτά κατά την παρ. 12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προσφυγής σύμφωνα με το Βιβλίο IV, αποδείξει ότι τα αναφερόμενα σε αυτά δεν ίσχυαν κατά τον χρόνο υπογραφής του Ε.Ε.Ε.Σ..»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Τρόπος σύνταξης οικονομικών προσφορών</w:t>
      </w:r>
    </w:p>
    <w:p>
      <w:pPr>
        <w:spacing w:before="240" w:after="240"/>
        <w:rPr>
          <w:lang w:val="el" w:eastAsia="el"/>
        </w:rPr>
      </w:pPr>
      <w:r>
        <w:rPr>
          <w:b/>
          <w:bCs/>
          <w:lang w:val="el" w:eastAsia="el"/>
        </w:rPr>
        <w:t>για προμήθειες και υπηρεσίες - Τροποποίηση παρ. 5 άρθρου 95 ν. 4412/2016</w:t>
      </w:r>
    </w:p>
    <w:p>
      <w:pPr>
        <w:spacing w:before="240" w:after="240"/>
        <w:rPr>
          <w:lang w:val="el" w:eastAsia="el"/>
        </w:rPr>
      </w:pPr>
      <w:r>
        <w:rPr>
          <w:lang w:val="el" w:eastAsia="el"/>
        </w:rPr>
        <w:t>Στην παρ. 5 του άρθρου 95 του ν. 4412/2016 (Α’ 147), περί του τρόπου σύνταξης και υποβολής οικονομικών προσφορών, επέρχονται οι ακόλουθες τροποποιήσεις: α) στο πρώτο εδάφιο της περ. α) οι λέξεις «δίνεται ανά μονάδα» αντικαθίστανται από τις λέξεις «δίνεται, είτε ως τιμή μονάδας, είτε ως ποσοστό έκπτωσης επί της εκτι- μώμενης τιμής μονάδας ή της εκτιμώμενης αξίας της σύμβασης», β) η περ. β) καταργείται και μετά από νο- μοτεχνικές βελτιώσεις η παρ. 5 διαμορφώνεται ως εξής:</w:t>
      </w:r>
    </w:p>
    <w:p>
      <w:pPr>
        <w:spacing w:before="240" w:after="240"/>
        <w:rPr>
          <w:lang w:val="el" w:eastAsia="el"/>
        </w:rPr>
      </w:pPr>
      <w:r>
        <w:rPr>
          <w:lang w:val="el" w:eastAsia="el"/>
        </w:rPr>
        <w:t>«5 . Στις διαδικασίες ανάθεσης δημόσιας σύμβασης προμήθειας αγαθών και παροχής γενικών υπηρεσιών, ισχύουν επιπλέον τα ακόλουθα:</w:t>
      </w:r>
    </w:p>
    <w:p>
      <w:pPr>
        <w:spacing w:before="240" w:after="240"/>
        <w:rPr>
          <w:lang w:val="el" w:eastAsia="el"/>
        </w:rPr>
      </w:pPr>
      <w:r>
        <w:rPr>
          <w:lang w:val="el" w:eastAsia="el"/>
        </w:rPr>
        <w:t>α) η τιμή του προς προμήθεια αγαθού ή της παρεχόμενης υπηρεσίας δίνεται είτε ως τιμή μονάδας είτε ως ποσοστό έκπτωσης επί της εκτιμώμενης τιμής μονάδας ή της εκτιμώ- μενης αξίας της σύμβασης, όπως καθορίζεται στα έγγραφα της σύμβασης. Στην τιμή περιλαμβάνονται οι υπέρ τρίτων κρατήσεις, καθώς και κάθε άλλη επιβάρυνση, σύμφωνα με την κείμενη νομοθεσία, μη συμπεριλαμβανομένου του Φόρου Προστιθέμενης Αξίας, για παράδοση του υλικού ή της παρεχόμενης υπηρεσίας στον τόπο και με τον τρόπο που προβλέπεται στα έγγραφα της σύμβασης.</w:t>
      </w:r>
    </w:p>
    <w:p>
      <w:pPr>
        <w:spacing w:before="240" w:after="240"/>
        <w:rPr>
          <w:lang w:val="el" w:eastAsia="el"/>
        </w:rPr>
      </w:pPr>
      <w:r>
        <w:rPr>
          <w:lang w:val="el" w:eastAsia="el"/>
        </w:rPr>
        <w:t>β) [Καταργείται].»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Ανάθεση σύμβασης - Τροποποίηση</w:t>
      </w:r>
    </w:p>
    <w:p>
      <w:pPr>
        <w:spacing w:before="240" w:after="240"/>
        <w:rPr>
          <w:lang w:val="el" w:eastAsia="el"/>
        </w:rPr>
      </w:pPr>
      <w:r>
        <w:rPr>
          <w:b/>
          <w:bCs/>
          <w:lang w:val="el" w:eastAsia="el"/>
        </w:rPr>
        <w:t>παρ. 1 άρθρου 105 και παρ. 1 άρθρου 316</w:t>
      </w:r>
    </w:p>
    <w:p>
      <w:pPr>
        <w:spacing w:before="240" w:after="240"/>
        <w:rPr>
          <w:lang w:val="el" w:eastAsia="el"/>
        </w:rPr>
      </w:pPr>
      <w:r>
        <w:rPr>
          <w:b/>
          <w:bCs/>
          <w:lang w:val="el" w:eastAsia="el"/>
        </w:rPr>
        <w:t>ν. 4412/2016</w:t>
      </w:r>
    </w:p>
    <w:p>
      <w:pPr>
        <w:pStyle w:val="MainText"/>
        <w:spacing w:before="120" w:after="0"/>
        <w:rPr>
          <w:lang w:val="el" w:eastAsia="el"/>
        </w:rPr>
      </w:pPr>
      <w:r>
        <w:rPr>
          <w:b/>
          <w:bCs/>
          <w:lang w:val="el" w:eastAsia="el"/>
        </w:rPr>
        <w:t>1.</w:t>
      </w:r>
      <w:r>
        <w:rPr>
          <w:lang w:val="el" w:eastAsia="el"/>
        </w:rPr>
        <w:t xml:space="preserve"> Στην παρ. 1 του άρθρου 105 του ν. 4412/2016 (Α’ 147), περί κατακύρωσης σύναψης σύμβασης, τα εδάφια δεύτερο και τρίτο καταργούνται και η παρ. 1 διαμορφώνεται ως εξής:</w:t>
      </w:r>
    </w:p>
    <w:p>
      <w:pPr>
        <w:spacing w:before="240" w:after="240"/>
        <w:rPr>
          <w:lang w:val="el" w:eastAsia="el"/>
        </w:rPr>
      </w:pPr>
      <w:r>
        <w:rPr>
          <w:lang w:val="el" w:eastAsia="el"/>
        </w:rPr>
        <w:t>«1. Στην απόφαση κατακύρωσης αναφέρονται υποχρεωτικά οι προθεσμίες για την αναστολή της σύναψης της σύμβασης, σύμφωνα με τα άρθρα 360 έως 372.»</w:t>
      </w:r>
    </w:p>
    <w:p>
      <w:pPr>
        <w:pStyle w:val="MainText"/>
        <w:spacing w:before="120" w:after="0"/>
        <w:rPr>
          <w:lang w:val="el" w:eastAsia="el"/>
        </w:rPr>
      </w:pPr>
      <w:r>
        <w:rPr>
          <w:b/>
          <w:bCs/>
          <w:lang w:val="el" w:eastAsia="el"/>
        </w:rPr>
        <w:t>2.</w:t>
      </w:r>
      <w:r>
        <w:rPr>
          <w:lang w:val="el" w:eastAsia="el"/>
        </w:rPr>
        <w:t xml:space="preserve"> Στην παρ. 1 του άρθρου 316 του ν. 4412/2016, περί κατακύρωσης σύναψης σύμβασης, το δεύτερο εδάφιο καταργείται και η παρ. 1 διαμορφώνεται ως εξής:</w:t>
      </w:r>
    </w:p>
    <w:p>
      <w:pPr>
        <w:spacing w:before="240" w:after="240"/>
        <w:rPr>
          <w:lang w:val="el" w:eastAsia="el"/>
        </w:rPr>
      </w:pPr>
      <w:r>
        <w:rPr>
          <w:lang w:val="el" w:eastAsia="el"/>
        </w:rPr>
        <w:t>«1 . Στην απόφαση κατακύρωσης αναφέρονται υποχρεωτικά οι προθεσμίες για την αναστολή της σύναψης της σύμβασης, σύμφωνα με τα άρθρα 360 έως 372.»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Δημοσίευση διακηρύξεων στο πρόγραμμα Διαύγεια -</w:t>
      </w:r>
    </w:p>
    <w:p>
      <w:pPr>
        <w:spacing w:before="240" w:after="240"/>
        <w:rPr>
          <w:lang w:val="el" w:eastAsia="el"/>
        </w:rPr>
      </w:pPr>
      <w:r>
        <w:rPr>
          <w:b/>
          <w:bCs/>
          <w:lang w:val="el" w:eastAsia="el"/>
        </w:rPr>
        <w:t>Τροποποίηση περ. ιστ) παρ. 3 άρθρου 76 ν. 4727/2020</w:t>
      </w:r>
    </w:p>
    <w:p>
      <w:pPr>
        <w:spacing w:before="240" w:after="240"/>
        <w:rPr>
          <w:lang w:val="el" w:eastAsia="el"/>
        </w:rPr>
      </w:pPr>
      <w:r>
        <w:rPr>
          <w:lang w:val="el" w:eastAsia="el"/>
        </w:rPr>
        <w:t>Στην περ. ιστ) της παρ. 3 του άρθρου 76 του ν. 4727/2020 (Α’ 184), περί πεδίου εφαρμογής της ψηφιακής διαφάνειας, οι λέξεις «περιλήψεις διακηρύξεων» αντικαθίστανται από τη λέξη «διακηρύξεις» και η περ. ιστ) διαμορφώνεται ως εξής:</w:t>
      </w:r>
    </w:p>
    <w:p>
      <w:pPr>
        <w:spacing w:before="240" w:after="240"/>
        <w:rPr>
          <w:lang w:val="el" w:eastAsia="el"/>
        </w:rPr>
      </w:pPr>
      <w:r>
        <w:rPr>
          <w:lang w:val="el" w:eastAsia="el"/>
        </w:rPr>
        <w:t>«(ιστ) διακηρύξεις, αποφάσεις και πράξεις κατακύρω- σης και ανάθεσης δημόσιων συμβάσεων έργων, προμηθειών, υπηρεσιών και μελετών του Δημοσίου, των Ν.Π.Δ.Δ., φορέων του ευρύτερου δημόσιου τομέα και φορέων των οργανισμών τοπικής αυτοδιοίκησης πρώτου και δευτέρου βαθμού,»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Κυρώσεις ήσσονος αξίας - Προσθήκη</w:t>
      </w:r>
    </w:p>
    <w:p>
      <w:pPr>
        <w:spacing w:before="240" w:after="240"/>
        <w:rPr>
          <w:lang w:val="el" w:eastAsia="el"/>
        </w:rPr>
      </w:pPr>
      <w:r>
        <w:rPr>
          <w:b/>
          <w:bCs/>
          <w:lang w:val="el" w:eastAsia="el"/>
        </w:rPr>
        <w:t>άρθρου 202Α στον ν. 4412/2016</w:t>
      </w:r>
    </w:p>
    <w:p>
      <w:pPr>
        <w:spacing w:before="240" w:after="240"/>
        <w:rPr>
          <w:lang w:val="el" w:eastAsia="el"/>
        </w:rPr>
      </w:pPr>
      <w:r>
        <w:rPr>
          <w:lang w:val="el" w:eastAsia="el"/>
        </w:rPr>
        <w:t>Στον ν. 4412/2016 (Α’ 147), προστίθεται άρθρο 202Α, ως εξής:</w:t>
      </w:r>
    </w:p>
    <w:p>
      <w:pPr>
        <w:spacing w:before="240" w:after="240"/>
        <w:rPr>
          <w:lang w:val="el" w:eastAsia="el"/>
        </w:rPr>
      </w:pPr>
      <w:r>
        <w:rPr>
          <w:lang w:val="el" w:eastAsia="el"/>
        </w:rPr>
        <w:t>«Άρθρο 202Α</w:t>
      </w:r>
    </w:p>
    <w:p>
      <w:pPr>
        <w:spacing w:before="240" w:after="240"/>
        <w:rPr>
          <w:lang w:val="el" w:eastAsia="el"/>
        </w:rPr>
      </w:pPr>
      <w:r>
        <w:rPr>
          <w:lang w:val="el" w:eastAsia="el"/>
        </w:rPr>
        <w:t>Κυρώσεις ήσσονος αξίας</w:t>
      </w:r>
    </w:p>
    <w:p>
      <w:pPr>
        <w:spacing w:before="240" w:after="240"/>
        <w:rPr>
          <w:lang w:val="el" w:eastAsia="el"/>
        </w:rPr>
      </w:pPr>
      <w:r>
        <w:rPr>
          <w:lang w:val="el" w:eastAsia="el"/>
        </w:rPr>
        <w:t>Κυρώσεις των άρθρων 206, 207, 208, 213,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p>
    <w:p>
      <w:pPr>
        <w:spacing w:before="240" w:after="240"/>
        <w:rPr>
          <w:lang w:val="el" w:eastAsia="el"/>
        </w:rPr>
      </w:pPr>
      <w:r>
        <w:rPr>
          <w:lang w:val="el" w:eastAsia="el"/>
        </w:rPr>
        <w:t>Η παράλειψη της δήλωσης των παραπάνω κυρώσεων στο Ευρωπαϊκό Ενιαίο Έγγραφο Σύμβασης δεν λαμβά- νεται υπόψη για την εφαρμογή της περ. ζ) του άρθρου 73, εκτός αν ζητηθεί η συμπερίληψή τους από την ανα- θέτουσα αρχή ή τον αναθέτοντα φορέα.</w:t>
      </w:r>
    </w:p>
    <w:p>
      <w:pPr>
        <w:spacing w:before="240" w:after="240"/>
        <w:rPr>
          <w:lang w:val="el" w:eastAsia="el"/>
        </w:rPr>
      </w:pPr>
      <w:r>
        <w:rPr>
          <w:lang w:val="el" w:eastAsia="el"/>
        </w:rP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ΕΝΝΟΜΗ ΠΡΟΣΤΑΣΙΑ ΣΤΟΝ ΤΟΜΕΑ ΔΗΜΟΣΙΩΝ ΣΥΜΒΑΣΕΩΝ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Επίσπευση διαδικασιών για την άσκηση αρμοδιοτήτων της Ενιαίας Αρχής Δημοσίων Συμβάσεων - Τροποποίηση παρ. 2 άρθρου 347 ν. 4412/2016</w:t>
      </w:r>
    </w:p>
    <w:p>
      <w:pPr>
        <w:pStyle w:val="MainText"/>
        <w:spacing w:before="120" w:after="0"/>
        <w:rPr>
          <w:lang w:val="el" w:eastAsia="el"/>
        </w:rPr>
      </w:pPr>
      <w:r>
        <w:rPr>
          <w:b/>
          <w:bCs/>
          <w:lang w:val="el" w:eastAsia="el"/>
        </w:rPr>
        <w:t>1.</w:t>
      </w:r>
      <w:r>
        <w:rPr>
          <w:lang w:val="el" w:eastAsia="el"/>
        </w:rPr>
        <w:t xml:space="preserve"> Στην περ. α) της παρ. 2 του άρθρου 347 του ν. 4412/2016 (Α’ 147), περί σύστασης, αρμοδιοτήτων, έδρας και νομικής φύσης της Ενιαίας Αρχής Δημόσιων Συμβάσεων, το τελευταίο εδάφιο καταργείται και η περ. α) διαμορφώνεται ως εξής:</w:t>
      </w:r>
    </w:p>
    <w:p>
      <w:pPr>
        <w:spacing w:before="240" w:after="240"/>
        <w:rPr>
          <w:lang w:val="el" w:eastAsia="el"/>
        </w:rPr>
      </w:pPr>
      <w:r>
        <w:rPr>
          <w:lang w:val="el" w:eastAsia="el"/>
        </w:rPr>
        <w:t>«α) Εποπτεύει και συντονίζει τη δράση των φορέων της κεντρικής διοίκησης του ν. 4270/2014 (Α’ 143) στον τομέα των δημοσίων συμβάσεων και μπορεί να συμμετέχει σε συλλογικά κυβερνητικά όργανα με αρμοδιότητα επί των δημοσίων συμβάσεων. Mε σκοπό την ενοποίηση και ομοιόμορφη ανάπτυξη και εφαρμογή του δικαίου των δημοσίων συμβάσεων, η Αρχή μπορεί να συγκαλεί συσκέψεις συντονισμού με εκπροσώπους των φορέων της κεντρικής διοίκησης και να συγκροτεί ομάδες εργασίας με τη συμμετοχή εκπροσώπων όλων των συναρμό- διων Υπουργείων. Με την απόφαση συγκρότησης των ομάδων εργασίας καθορίζονται το έργο κάθε ομάδας, ο χρόνος και ο τρόπος λειτουργίας τους.»</w:t>
      </w:r>
    </w:p>
    <w:p>
      <w:pPr>
        <w:pStyle w:val="MainText"/>
        <w:spacing w:before="120" w:after="0"/>
        <w:rPr>
          <w:lang w:val="el" w:eastAsia="el"/>
        </w:rPr>
      </w:pPr>
      <w:r>
        <w:rPr>
          <w:b/>
          <w:bCs/>
          <w:lang w:val="el" w:eastAsia="el"/>
        </w:rPr>
        <w:t>2.</w:t>
      </w:r>
      <w:r>
        <w:rPr>
          <w:lang w:val="el" w:eastAsia="el"/>
        </w:rPr>
        <w:t xml:space="preserve"> Στην υποπερ. γδ) της περ. γ) της παρ. 2 του άρθρου 347 του ν. 4412/2016, α) στο δεύτερο εδάφιο οι λέξεις «είκοσι (20) εργάσιμων ημερών» αντικαθίστανται από τις λέξεις «δέκα (10) εργάσιμων ημερών», β) στο τέταρτο εδάφιο οι λέξεις «δεκαπέντε (15) επιπλέον εργάσιμες ημέρες» αντικαθίστανται από τις λέξεις «πέντε (5) επιπλέον εργάσιμες ημέρες», και η υποπερ. γδ) διαμορφώνεται ως εξής:</w:t>
      </w:r>
    </w:p>
    <w:p>
      <w:pPr>
        <w:spacing w:before="240" w:after="240"/>
        <w:rPr>
          <w:lang w:val="el" w:eastAsia="el"/>
        </w:rPr>
      </w:pPr>
      <w:r>
        <w:rPr>
          <w:lang w:val="el" w:eastAsia="el"/>
        </w:rPr>
        <w:t>«γδ) Οι αποφάσεις των αναθετουσών αρχών, που αφορούν στην προσφυγή στη διαδικασία της διαπραγμάτευσης για την ανάθεση των δημόσιων συμβάσεων, σύμφωνα με την περ. β’ της παρ. 2 του άρθρου 26 και τα άρθρα 32 και 269 του παρόντος, εξαιρουμένων των περιπτώσεων ανωτέρας βίας, εκδίδονται μετά από σύμφωνη γνώμη της Αρχής, εφόσον οι συμβάσεις αυτές εμπίπτουν, λόγω της εκτιμώμενης αξίας τους, στο πεδίο εφαρμογής των Οδηγιών 2014/24/ΕΚ και 2014/25/ΕΚ, οι οποίες ενσωματώθηκαν στην ελληνική έννομη τάξη με τον παρόντα νόμο. Η εν λόγω αρμοδιότητα ασκείται μέσα σε προθεσμία δέκα (10) εργασίμων ημερών από την περιέλευση του σχεδίου απόφασης στην Αρχή, συ- νοδευόμενου από όλα τα στοιχεία στα οποία θεμελιώνεται, κατά περίπτωση, η προσφυγή στη διαδικασία της διαπραγμάτευσης, με μέριμνα της αναθέτουσας αρχής. Μετά την άπρακτη παρέλευση της ως άνω προθεσμίας οι σχετικές αποφάσεις μπορούν να εκδοθούν και χωρίς τη γνώμη της Αρχής. Σε εξαιρετικές περιπτώσεις και ιδίως λόγω της πολυπλοκότητας της υπό ανάθεση σύμβασης, η Αρχή δύναται με απόφασή της, η οποία κοινοποιείται στην αιτούσα αναθέτουσα αρχή, να παρατείνει άπαξ την ως άνω προθεσμία για πέντε (5) επιπλέον εργάσιμες ημέρες. Οι αποφάσεις των αναθετουσών αρχών που αφορούν προσφυγή στη διαδικασία της διαπραγμάτευσης για την ανάθεση των δημοσίων συμβάσεων, σύμφωνα με την παρ. 3 του άρθρου 25 του π.δ. 59/2007 (Α’ 63) και τα άρθρα 24 και 25 του π.δ. 60/2007 (Α’ 64) οι οποίες, από την έναρξη ισχύος του ν. 4013/2011 (Α’ 204) και μέχρι την 31η.12.2012 εκδόθηκαν χωρίς να έχουν υποβληθεί ή πριν να υποβληθούν στην Ενιαία Ανεξάρτητη Αρχή Δημοσίων Συμβάσεων για παροχή σύμφωνης γνώμης, σύμφωνα με την υποπερ. δδ’ της περ. γ’ της παρ. 2 του άρθρου 2 του ν. 4013/2011 δεν πάσχουν ακυρότητας εξ αυτού του λόγου και παράγουν όλα τα έννομα απο- τελέσματά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Συγκρότηση της Ενιαίας Αρχής Δημοσίων Συμβάσεων - Αύξηση θέσεων Συμβούλων και μελών - Τροποποίηση παρ. 1 και 4 και προσθήκη παρ. 13 στο άρθρο 348 του ν. 4412/2016</w:t>
      </w:r>
    </w:p>
    <w:p>
      <w:pPr>
        <w:pStyle w:val="MainText"/>
        <w:spacing w:before="120" w:after="0"/>
        <w:rPr>
          <w:lang w:val="el" w:eastAsia="el"/>
        </w:rPr>
      </w:pPr>
      <w:r>
        <w:rPr>
          <w:b/>
          <w:bCs/>
          <w:lang w:val="el" w:eastAsia="el"/>
        </w:rPr>
        <w:t>1.</w:t>
      </w:r>
      <w:r>
        <w:rPr>
          <w:lang w:val="el" w:eastAsia="el"/>
        </w:rPr>
        <w:t xml:space="preserve"> Στην παρ. 1 του άρθρου 348 του ν. 4412/2016 (Α’ 147), περί της συγκρότησης της Ενιαίας Αρχής Δημοσίων Συμβάσεων (ΕΑΔΗΣΥ), επέρχονται οι ακόλουθες τροποποιήσεις: α) στην περ. β), η λέξη και ο αριθμός «δέκα (10)» αντικαθίστανται από τη λέξη και τον αριθμό «δώδεκα (12)», β) στην περ. γ), η λέξη και ο αριθμός «τριάντα (30)» αντικαθίστανται από τις λέξεις και τον αριθμό «τριάντα τέσσερα (34)», και η παρ. 1 διαμορφώνεται ως εξής:</w:t>
      </w:r>
    </w:p>
    <w:p>
      <w:pPr>
        <w:spacing w:before="240" w:after="240"/>
        <w:rPr>
          <w:lang w:val="el" w:eastAsia="el"/>
        </w:rPr>
      </w:pPr>
      <w:r>
        <w:rPr>
          <w:lang w:val="el" w:eastAsia="el"/>
        </w:rPr>
        <w:t>«1. Η Αρχή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δώδεκα (12) Συμβούλους και</w:t>
      </w:r>
    </w:p>
    <w:p>
      <w:pPr>
        <w:spacing w:before="240" w:after="240"/>
        <w:rPr>
          <w:lang w:val="el" w:eastAsia="el"/>
        </w:rPr>
      </w:pPr>
      <w:r>
        <w:rPr>
          <w:lang w:val="el" w:eastAsia="el"/>
        </w:rPr>
        <w:t>γ) τριάντα τέσσερα (34) μέλη.»</w:t>
      </w:r>
    </w:p>
    <w:p>
      <w:pPr>
        <w:pStyle w:val="MainText"/>
        <w:spacing w:before="120" w:after="0"/>
        <w:rPr>
          <w:lang w:val="el" w:eastAsia="el"/>
        </w:rPr>
      </w:pPr>
      <w:r>
        <w:rPr>
          <w:b/>
          <w:bCs/>
          <w:lang w:val="el" w:eastAsia="el"/>
        </w:rPr>
        <w:t>2.</w:t>
      </w:r>
      <w:r>
        <w:rPr>
          <w:lang w:val="el" w:eastAsia="el"/>
        </w:rPr>
        <w:t xml:space="preserve"> Στο πέμπτο εδάφιο της παρ. 4 του άρθρου 348 του ν. 4412/2016, η λέξη και ο αριθμός «έξι (6)» αντικαθίστανται από τη λέξη και τον αριθμό «οκτώ (8)» και η παρ. 4 διαμορφώνεται ως εξής:</w:t>
      </w:r>
    </w:p>
    <w:p>
      <w:pPr>
        <w:spacing w:before="240" w:after="240"/>
        <w:rPr>
          <w:lang w:val="el" w:eastAsia="el"/>
        </w:rPr>
      </w:pPr>
      <w:r>
        <w:rPr>
          <w:lang w:val="el" w:eastAsia="el"/>
        </w:rPr>
        <w:t>«4. Για την επιλογή του Προέδρου και των Συμβούλων δημοσιεύεται από τον Υπουργό Δικαιοσύνης, δημόσια πρόσκληση υποβολής αιτήσεων εκδήλωσης ενδιαφέροντος (υποψηφιότητας) από τους ενδιαφερόμενους. Η πρόσκληση δημοσιεύεται στην Εφημερίδα της Κυβερ- νήσεως και αναρτάται στον ιστότοπο του Υπουργείου Δικαιοσύνης. Οι αιτήσεις υποβάλλονται στο Υπουργείο Δικαιοσύνης, εντός δέκα (10) ημερών από τη δημοσίευση της πρόσκλησης, μαζί με τα δικαιολογητικά που ορίζονται σε αυτή. Κατάλογος των υποψηφίων υποβάλλεται στην Επιτροπή Θεσμών και Διαφάνειας της Βουλής, εντός δέκα (10) ημερών από τη λήξη της προθεσμίας εκδήλωσης ενδιαφέροντος, με μέριμνα του Υπουργού Δικαιοσύνης. Μαζί με τον κατάλογο υποβάλλεται εισήγηση ως προς τα καταλληλότερα κατά σειρά πρόσωπα μεταξύ των υποψηφίων που πληρούν τα κριτήρια επιλογής ως εξής: (α) εισήγηση για την επιλογή του Προέδρου και οκτώ (8) Συμβούλων από τον Υπουργό Δικαιοσύνης, (β) εισήγηση για την επιλογή δύο (2) Συμβούλων από τον Υπουργό Ανάπτυξης και (γ) εισήγηση για την επιλογή δύο (2) Συμβούλων από τον Υπουργό Υποδομών και Μεταφορών. Ο Πρόεδρος και οι Σύμβουλοι διορίζονται με πράξη του Υπουργικού Συμβουλίου, η οποία εκδίδεται ύστερα από γνώμη της Επιτροπής Θεσμών και Διαφάνειας της Βουλής που παρέχεται σύμφωνα με όσα προβλέπονται στον Κανονισμό της Βουλής.»</w:t>
      </w:r>
    </w:p>
    <w:p>
      <w:pPr>
        <w:pStyle w:val="MainText"/>
        <w:spacing w:before="120" w:after="0"/>
        <w:rPr>
          <w:lang w:val="el" w:eastAsia="el"/>
        </w:rPr>
      </w:pPr>
      <w:r>
        <w:rPr>
          <w:b/>
          <w:bCs/>
          <w:lang w:val="el" w:eastAsia="el"/>
        </w:rPr>
        <w:t>3.</w:t>
      </w:r>
      <w:r>
        <w:rPr>
          <w:lang w:val="el" w:eastAsia="el"/>
        </w:rPr>
        <w:t xml:space="preserve"> Στο άρθρο 348 του ν. 4412/2016, προστίθεται νέα παρ. 13 ως εξής:</w:t>
      </w:r>
    </w:p>
    <w:p>
      <w:pPr>
        <w:spacing w:before="240" w:after="240"/>
        <w:rPr>
          <w:lang w:val="el" w:eastAsia="el"/>
        </w:rPr>
      </w:pPr>
      <w:r>
        <w:rPr>
          <w:lang w:val="el" w:eastAsia="el"/>
        </w:rPr>
        <w:t>«13. Ο Πρόεδρος και οι Σύμβουλοι είναι ανώτατοι κρατικοί λειτουργοί.</w:t>
      </w:r>
    </w:p>
    <w:p>
      <w:pPr>
        <w:spacing w:before="240" w:after="240"/>
        <w:rPr>
          <w:lang w:val="el" w:eastAsia="el"/>
        </w:rPr>
      </w:pPr>
      <w:r>
        <w:rPr>
          <w:lang w:val="el" w:eastAsia="el"/>
        </w:rPr>
        <w:t>Για τα δικαιώματα και τις διευκολύνσεις των μελών της Αρχής με οικογενειακές υποχρεώσεις εφαρμόζονται αναλογικά οι διατάξεις του Κώδικα Κατάστασης Δημοσίων Πολιτικών Διοικητικών Υπαλλήλων και Υπαλλήλων Ν.Π.Δ.Δ. (ν. 3528/2007, Α’ 26), στο μέτρο που είναι συμβατές με το καθεστώς τους ως επί θητεία δημοσίων λειτουργών και μη παροχής υπηρεσιών με υποχρεωτική τήρηση ωραρίου και φυσική παρουσία στην έδρα της Αρχής, κατά τα ειδικώς οριζόμενα στα επόμενα εδάφια του παρόντος. Στα μέλη της Αρχής μπορεί να χορηγηθεί, εφόσον το επιτρέπουν οι ανάγκες της υπηρεσίας, κανονική άδεια απουσίας μέχρι δεκαπέντε (15) ημέρες κάθε έτος. Οι πάσης φύσεως δικαιούμενες άδειες χορηγούνται κατόπιν απόφασης του Προέδρου της Αρχής, λαμβανο- μένων υπόψη των υπηρεσιακών αναγκών. Οι άδειες που χορηγούνται δύνανται να ανακαλούνται αιτιολογημένα με όμοια απόφαση λόγω υπηρεσιακών αναγκών. Άδειες που δεν χορηγούνται ή ανακαλούνται, δύνανται να χορηγηθούν κατόπιν νέας αίτησης του μέλους με όμοια απόφαση του Προέδρου, λαμβανομένων υπόψη των υπηρεσιακών αναγκών. Υπόλοιπο κανονικής άδειας που δεν χορηγήθηκε κατά τα ανωτέρω μεταφέρεται στο επόμενο έτος και δύναται να χορηγείται κατά την ίδια ως άνω διαδικασία. Μέρος της δικαιούμενης κανονικής άδειας χορηγείται υποχρεωτικά, με απόφαση του Προέδρου της Αρχής, κατά την περίοδο τυχόν αναστολής προθεσμίας εξέτασης προδικαστικών προσφυγών και έκδοσης απόφασης. Οι διευκολύνσεις που προβλέπονται στον Κώδικα Κατάστασης Δημοσίων Πολιτικών Διοικητικών Υπαλλήλων και Υπαλλήλων Ν.Π.Δ.Δ. για υπαλλήλους με οικογενειακές υποχρεώσεις, ιδίως άδεια ανατροφής ή άδεια άνευ αποδοχών για ανατροφή τέκνου, δύνανται να χορηγούνται με απόφαση του Προέδρου συνεχόμενα ή τμηματικά, ακόμη και για χρονικό διάστημα μικρότερο του μηνός, σύμφωνα με τα οριζόμενα στην απόφαση χορήγησης της άδειας, λαμβανομένων υπόψη των υπηρεσιακών αναγκών, καθώς και του αιτήματος του μέλους. Εάν υποβληθούν αιτήματα χορήγησης άδειας από μέλη της Αρχής που συνεπάγονται απουσία κατά το ίδιο χρονικό διάστημα, ο Πρόεδρος της Αρχής δύνα- ται να ιεραρχεί τα αιτήματα και τις χορηγούμενες άδειες βάσει των υπηρεσιακών αναγκών.»</w:t>
      </w:r>
    </w:p>
    <w:p>
      <w:pPr>
        <w:pStyle w:val="MainText"/>
        <w:spacing w:before="120" w:after="0"/>
        <w:rPr>
          <w:lang w:val="el" w:eastAsia="el"/>
        </w:rPr>
      </w:pPr>
      <w:r>
        <w:rPr>
          <w:b/>
          <w:bCs/>
          <w:lang w:val="el" w:eastAsia="el"/>
        </w:rPr>
        <w:t>4.</w:t>
      </w:r>
      <w:r>
        <w:rPr>
          <w:lang w:val="el" w:eastAsia="el"/>
        </w:rPr>
        <w:t xml:space="preserve"> Τα τέσσερα (4) νέα μέλη της ΕΑΔΗΣΥ, που προβλέ- πονται στην παρ. 1, προσλαμβάνονται από τους επιλα- χόντες του οριστικού πίνακα κατάταξης της Προκήρυξης του Ανώτατου Συμβουλίου Επιλογής Προσωπικού 1/Ε/2023 «Επιλογή συνολικά είκοσι δύο (22) μελών στην Ενιαία Αρχή Δημοσίων Συμβάσεων (ΕΑΔΗΣΥ) με πενταετή θητεία, σύμφωνα με τον ν. 4912/2022 και το άρθρο 31 του ν. 4765/2021 (Α’ 6), όπως ισχύει» (ΑΣΕΠ 9/16.3.2023), εφόσον ο αριθμός των επιλαχόντων δεν έχει εξαντληθεί.</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Συγκρότηση επταμελούς Επιτροπής -</w:t>
      </w:r>
    </w:p>
    <w:p>
      <w:pPr>
        <w:spacing w:before="240" w:after="240"/>
        <w:rPr>
          <w:lang w:val="el" w:eastAsia="el"/>
        </w:rPr>
      </w:pPr>
      <w:r>
        <w:rPr>
          <w:b/>
          <w:bCs/>
          <w:lang w:val="el" w:eastAsia="el"/>
        </w:rPr>
        <w:t>Τροποποίηση παρ. 5 άρθρου 353 ν. 4412/2016</w:t>
      </w:r>
    </w:p>
    <w:p>
      <w:pPr>
        <w:spacing w:before="240" w:after="240"/>
        <w:rPr>
          <w:lang w:val="el" w:eastAsia="el"/>
        </w:rPr>
      </w:pPr>
      <w:r>
        <w:rPr>
          <w:lang w:val="el" w:eastAsia="el"/>
        </w:rPr>
        <w:t>Στην παρ. 5 του άρθρου 353 του ν. 4412/2016 (Α’ 147), περί των οργάνων διοίκησης και της λειτουργίας της Αρχής, επέρχονται οι ακόλουθες τροποποιήσεις: α) στο δεύτερο εδάφιο, αα) μετά από τις λέξεις «αποτελείται από» προστίθενται οι λέξεις «τον Πρόεδρο», αβ) μετά από τις λέξεις «τέσσερα (4) μέλη της Αρχής» προστίθενται οι λέξεις «, που ορίζονται με τους αναπληρωτές τους από το Εκτελεστικό Συμβούλιο», β) στο τρίτο εδάφιο οι λέξεις «ένας (1) από τους Συμβούλους, που ορίζεται από τον Πρόεδρο της Αρχής» αντικαθίστανται από τις λέξεις «Σύμβουλος που ορίζεται από αυτόν», γ) στο τέταρτο εδάφιο, οι λέξεις «στην πρώτη συνεδρίαση του εκάστοτε Εκτελεστικού Συμβουλίου» αντικαθίστανται από τις λέξεις «με απόφαση του Εκτελεστικού Συμβουλίου κατά την πρώτη συνεδρίασή του», δ) στο έκτο εδάφιο, οι λέξεις «τις προαναφερόμενες» αντικαθίστανται από τις λέξεις «ορισμένες από τις ανωτέρω», ε) στο έβδομο εδάφιο η λέξη «συμμετέχουν» αντικαθίσταται από τη λέξη «μετέχουν», στ) προστίθεται τελευταίο εδάφιο, και η παρ. 5, μετά από νομοτεχνικές βελτιώσεις, διαμορφώνεται ως εξής:</w:t>
      </w:r>
    </w:p>
    <w:p>
      <w:pPr>
        <w:spacing w:before="240" w:after="240"/>
        <w:rPr>
          <w:lang w:val="el" w:eastAsia="el"/>
        </w:rPr>
      </w:pPr>
      <w:r>
        <w:rPr>
          <w:lang w:val="el" w:eastAsia="el"/>
        </w:rPr>
        <w:t>«5. Για την άσκηση των αρμοδιοτήτων της περ. α) της παρ. 1 του άρθρου 347 και στις περιπτώσεις που απαιτείται απόφαση της Αρχής, συνεδριάζει και αποφασίζει επταμελής Επιτροπή. Η Επιτροπή αυτή αποτελείται από τον Πρόεδρο, δύο (2) Συμβούλους, οι οποίοι επελέγη- σαν μετά από εισήγηση του Υπουργού Ανάπτυξης ή του Υπουργού Υποδομών και Μεταφορών, σύμφωνα με την παρ. 4 του άρθρου 348, και τέσσερα (4) Μέλη της Αρχής, που ορίζονται από το Εκτελεστικό Συμβούλιο. Στην Επιτροπή προεδρεύει ο Πρόεδρος της Αρχής ή Σύμβουλος που ορίζεται από αυτόν. Η Επιτροπή συγκροτείται με απόφαση του Εκτελεστικού Συμβουλίου κατά την πρώτη συνεδρίασή του. Στον Κανονισμό Λειτουργίας μπορεί να προβλεφθεί η συνεδρίαση και λήψη αποφάσεων για ορισμένες από τις ανωτέρω αρμοδιότητες σε σχηματισμό κλιμακίου. Οι Σύμβουλοι και τα μέλη της Αρχής, κατά τον χρόνο που συμμετέχουν στην Επιτροπή, δεν μετέχουν στα κλιμάκια εξέτασης προσφυγών της παρ. 4. Μετά από την πάροδο ενός (1) έτους από τη συγκρότηση της Επιτροπής, οι Σύμβουλοι και τα Μέλη αυτής μπορεί να εναλλάσσονται με απόφαση του ίδιου οργάνου.»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Προθεσμία για την άσκηση προδικαστικής προσφυγής - Τροποποίηση άρθρου 361 ν. 4412/2016</w:t>
      </w:r>
    </w:p>
    <w:p>
      <w:pPr>
        <w:spacing w:before="240" w:after="240"/>
        <w:rPr>
          <w:lang w:val="el" w:eastAsia="el"/>
        </w:rPr>
      </w:pPr>
      <w:r>
        <w:rPr>
          <w:lang w:val="el" w:eastAsia="el"/>
        </w:rPr>
        <w:t>Στο άρθρο 361 του ν. 4412/2016 (Α’ 147), περί προθεσμίας άσκησης προσφυγής, επέρχονται οι ακόλουθες τροποποιήσεις: α) στον τίτλο μετά από τη λέξη «άσκησης» προστίθεται η λέξη «προδικαστικής», β) στην παρ. 1: βα) στην περ. α), μετά από τις λέξεις «κοινοποιήθηκε με ηλεκτρονικά μέσα ή» διαγράφονται οι λέξεις «τηλεομοιοτυπία ή», ββ) στην περ. β) η λέξη «άλλως» αντικαθίσταται από τη λέξη «ή», βγ) στην περ. γ) το δεύτερο εδάφιο διαγράφεται, γ) προστίθεται παρ. 1Α και το άρθρο 361 διαμορφώνεται ως εξής:</w:t>
      </w:r>
    </w:p>
    <w:p>
      <w:pPr>
        <w:spacing w:before="240" w:after="240"/>
        <w:rPr>
          <w:lang w:val="el" w:eastAsia="el"/>
        </w:rPr>
      </w:pPr>
      <w:r>
        <w:rPr>
          <w:lang w:val="el" w:eastAsia="el"/>
        </w:rPr>
        <w:t>«Άρθρο 361</w:t>
      </w:r>
    </w:p>
    <w:p>
      <w:pPr>
        <w:spacing w:before="240" w:after="240"/>
        <w:rPr>
          <w:lang w:val="el" w:eastAsia="el"/>
        </w:rPr>
      </w:pPr>
      <w:r>
        <w:rPr>
          <w:lang w:val="el" w:eastAsia="el"/>
        </w:rPr>
        <w:t>Προθεσμία άσκησης προδικαστικής προσφυγής</w:t>
      </w:r>
    </w:p>
    <w:p>
      <w:pPr>
        <w:spacing w:before="240" w:after="240"/>
        <w:rPr>
          <w:lang w:val="el" w:eastAsia="el"/>
        </w:rPr>
      </w:pPr>
      <w:r>
        <w:rPr>
          <w:lang w:val="el" w:eastAsia="el"/>
        </w:rPr>
        <w:t>1. Σε περίπτωση προσφυγής κατά πράξης της αναθέ- τουσας αρχής, η προθεσμία για την άσκηση της προδι- καστικής προσφυγής είναι:</w:t>
      </w:r>
    </w:p>
    <w:p>
      <w:pPr>
        <w:spacing w:before="240" w:after="240"/>
        <w:rPr>
          <w:lang w:val="el" w:eastAsia="el"/>
        </w:rPr>
      </w:pPr>
      <w:r>
        <w:rPr>
          <w:lang w:val="el" w:eastAsia="el"/>
        </w:rPr>
        <w:t>α) δέκα (10) ημέρες από την κοινοποίηση της προσβαλλόμενης πράξης στον ενδιαφερόμενο οικονομικό φορέα αν η πράξη κοινοποιήθηκε με ηλεκτρονικά μέσα ή</w:t>
      </w:r>
    </w:p>
    <w:p>
      <w:pPr>
        <w:spacing w:before="240" w:after="240"/>
        <w:rPr>
          <w:lang w:val="el" w:eastAsia="el"/>
        </w:rPr>
      </w:pPr>
      <w:r>
        <w:rPr>
          <w:lang w:val="el" w:eastAsia="el"/>
        </w:rPr>
        <w:t>β) δεκαπέντε (15) ημέρες από την κοινοποίηση της προσβαλλόμενης πράξης στον ενδιαφερόμενο οικονομικό φορέα, αν χρησιμοποιήθηκαν άλλα μέσα επικοινωνίας, ή,</w:t>
      </w:r>
    </w:p>
    <w:p>
      <w:pPr>
        <w:spacing w:before="240" w:after="240"/>
        <w:rPr>
          <w:lang w:val="el" w:eastAsia="el"/>
        </w:rPr>
      </w:pPr>
      <w:r>
        <w:rPr>
          <w:lang w:val="el" w:eastAsia="el"/>
        </w:rPr>
        <w:t>γ) δέκα (10) ημέρες από την πλήρη, πραγματική ή τεκ- μαιρόμενη, γνώση της πράξης που βλάπτει τα συμφέροντα του ενδιαφερομένου οικονομικού φορέα.</w:t>
      </w:r>
    </w:p>
    <w:p>
      <w:pPr>
        <w:spacing w:before="240" w:after="240"/>
        <w:rPr>
          <w:lang w:val="el" w:eastAsia="el"/>
        </w:rPr>
      </w:pPr>
      <w:r>
        <w:rPr>
          <w:lang w:val="el" w:eastAsia="el"/>
        </w:rPr>
        <w:t>1Α. 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pPr>
        <w:spacing w:before="240" w:after="240"/>
        <w:rPr>
          <w:lang w:val="el" w:eastAsia="el"/>
        </w:rPr>
      </w:pPr>
      <w:r>
        <w:rPr>
          <w:lang w:val="el" w:eastAsia="el"/>
        </w:rPr>
        <w:t>2. 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Αναστολή προθεσμιών άσκησης προδικαστικής προσφυγής λόγω τεχνικής αδυναμίας Εθνικού Συστήματος Ηλεκτρονικών Δημόσιων Συμβάσεων - Έκταση προσφυγής -</w:t>
      </w:r>
    </w:p>
    <w:p>
      <w:pPr>
        <w:spacing w:before="240" w:after="240"/>
        <w:rPr>
          <w:lang w:val="el" w:eastAsia="el"/>
        </w:rPr>
      </w:pPr>
      <w:r>
        <w:rPr>
          <w:b/>
          <w:bCs/>
          <w:lang w:val="el" w:eastAsia="el"/>
        </w:rPr>
        <w:t>Τροποποίηση παρ. 1 άρθρου 362 ν. 4412/2016</w:t>
      </w:r>
    </w:p>
    <w:p>
      <w:pPr>
        <w:spacing w:before="240" w:after="240"/>
        <w:rPr>
          <w:lang w:val="el" w:eastAsia="el"/>
        </w:rPr>
      </w:pPr>
      <w:r>
        <w:rPr>
          <w:lang w:val="el" w:eastAsia="el"/>
        </w:rPr>
        <w:t>Στην παρ. 1 του άρθρου 362 του ν. 4412/2016 (Α’ 147), περί άσκησης προσφυγής και άσκησης παρέμβασης, προστίθενται νέα εδάφια, τρίτο, τέταρτο, έκτο, έβδομο, όγδοο και ένατο, και η παρ. 1, μετά από νομοτεχνικές βελτιώσεις, διαμορφώνεται ως εξής:</w:t>
      </w:r>
    </w:p>
    <w:p>
      <w:pPr>
        <w:spacing w:before="240" w:after="240"/>
        <w:rPr>
          <w:lang w:val="el" w:eastAsia="el"/>
        </w:rPr>
      </w:pPr>
      <w:r>
        <w:rPr>
          <w:lang w:val="el" w:eastAsia="el"/>
        </w:rPr>
        <w:t>«1. 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 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 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Επιστροφή καταβληθέντος παραβόλου προσφυγής - Προσθήκη παρ. 7 στο άρθρο 363 του ν. 4412/2016</w:t>
      </w:r>
    </w:p>
    <w:p>
      <w:pPr>
        <w:spacing w:before="240" w:after="240"/>
        <w:rPr>
          <w:lang w:val="el" w:eastAsia="el"/>
        </w:rPr>
      </w:pPr>
      <w:r>
        <w:rPr>
          <w:lang w:val="el" w:eastAsia="el"/>
        </w:rPr>
        <w:t>Στο άρθρο 363 του ν. 4412/2016 (Α’ 147), περί παρα- βόλου - εξουσιοδοτικής διάταξης, προστίθεται παρ. 7, ως εξής:</w:t>
      </w:r>
    </w:p>
    <w:p>
      <w:pPr>
        <w:spacing w:before="240" w:after="240"/>
        <w:rPr>
          <w:lang w:val="el" w:eastAsia="el"/>
        </w:rPr>
      </w:pPr>
      <w:r>
        <w:rPr>
          <w:lang w:val="el" w:eastAsia="el"/>
        </w:rPr>
        <w:t>«7. 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Εξαίρεση από το ανασταλτικό αποτέλεσμα της προσφυγής - Τροποποίηση παρ. 1 άρθρου 364 ν. 4412/2016</w:t>
      </w:r>
    </w:p>
    <w:p>
      <w:pPr>
        <w:spacing w:before="240" w:after="240"/>
        <w:rPr>
          <w:lang w:val="el" w:eastAsia="el"/>
        </w:rPr>
      </w:pPr>
      <w:r>
        <w:rPr>
          <w:lang w:val="el" w:eastAsia="el"/>
        </w:rPr>
        <w:t>Στην παρ. 1 του άρθρου 364 του ν. 4412/2016 (Α’ 147), περί του ανασταλτικού αποτελέσματος, επέρχονται οι ακόλουθες τροποποιήσεις: α) στο πρώτο εδάφιο, οι λέξεις «της ΑΕΠΠ μετά από άσκηση προσφυγής, σύμφωνα με το άρθρο 368» αντικαθίστανται από τις λέξεις «του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 φανθεί διαφορετικά», β) στο δεύτερο εδάφιο, οι λέξεις «παραγράφων 1 και 2 του άρθρου 366» αντικαθίστανται από τις λέξεις «του άρθρου 366», και η παρ. 1, μετά από νομοτεχνικές βελτιώσεις, διαμορφώνεται ως εξής:</w:t>
      </w:r>
    </w:p>
    <w:p>
      <w:pPr>
        <w:spacing w:before="240" w:after="240"/>
        <w:rPr>
          <w:lang w:val="el" w:eastAsia="el"/>
        </w:rPr>
      </w:pPr>
      <w:r>
        <w:rPr>
          <w:lang w:val="el" w:eastAsia="el"/>
        </w:rPr>
        <w:t>«1. 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Αναστολή εκτέλεσης προσβαλλόμενης πράξης - Άρση απαγόρευσης σύναψης σύμβασης - Αντικατάσταση παρ. 1 και προσθήκη παρ. 4 στο άρθρο 366 του ν. 4412/2016</w:t>
      </w:r>
    </w:p>
    <w:p>
      <w:pPr>
        <w:pStyle w:val="MainText"/>
        <w:spacing w:before="120" w:after="0"/>
        <w:rPr>
          <w:lang w:val="el" w:eastAsia="el"/>
        </w:rPr>
      </w:pPr>
      <w:r>
        <w:rPr>
          <w:b/>
          <w:bCs/>
          <w:lang w:val="el" w:eastAsia="el"/>
        </w:rPr>
        <w:t>1.</w:t>
      </w:r>
      <w:r>
        <w:rPr>
          <w:lang w:val="el" w:eastAsia="el"/>
        </w:rPr>
        <w:t xml:space="preserve"> Η παρ. 1 του άρθρου 366 του ν. 4412/2016 (Α’ 147), περί προσωρινών μέτρων, αντικαθίσταται ως εξής:</w:t>
      </w:r>
    </w:p>
    <w:p>
      <w:pPr>
        <w:spacing w:before="240" w:after="240"/>
        <w:rPr>
          <w:lang w:val="el" w:eastAsia="el"/>
        </w:rPr>
      </w:pPr>
      <w:r>
        <w:rPr>
          <w:lang w:val="el" w:eastAsia="el"/>
        </w:rPr>
        <w:t>«1. Το Κλιμάκιο της ΕΑΔΗΣΥ, ενώπιον του οποίου εκ- 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p>
    <w:p>
      <w:pPr>
        <w:pStyle w:val="MainText"/>
        <w:spacing w:before="120" w:after="0"/>
        <w:rPr>
          <w:lang w:val="el" w:eastAsia="el"/>
        </w:rPr>
      </w:pPr>
      <w:r>
        <w:rPr>
          <w:b/>
          <w:bCs/>
          <w:lang w:val="el" w:eastAsia="el"/>
        </w:rPr>
        <w:t>2.</w:t>
      </w:r>
      <w:r>
        <w:rPr>
          <w:lang w:val="el" w:eastAsia="el"/>
        </w:rPr>
        <w:t xml:space="preserve"> Στο άρθρο 366 του ν. 4412/2016 προστίθεται παρ. 4 ως εξής:</w:t>
      </w:r>
    </w:p>
    <w:p>
      <w:pPr>
        <w:spacing w:before="240" w:after="240"/>
        <w:rPr>
          <w:lang w:val="el" w:eastAsia="el"/>
        </w:rPr>
      </w:pPr>
      <w:r>
        <w:rPr>
          <w:lang w:val="el" w:eastAsia="el"/>
        </w:rPr>
        <w:t>«4. 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Διόρθωση της απόφασης επί της προδικαστικής προσφυγής - Προσθήκη παρ. 6 στο άρθρο 367 του ν. 4412/2016</w:t>
      </w:r>
    </w:p>
    <w:p>
      <w:pPr>
        <w:spacing w:before="240" w:after="240"/>
        <w:rPr>
          <w:lang w:val="el" w:eastAsia="el"/>
        </w:rPr>
      </w:pPr>
      <w:r>
        <w:rPr>
          <w:lang w:val="el" w:eastAsia="el"/>
        </w:rPr>
        <w:t>Στο άρθρο 367 του ν. 4412/2016 (Α’ 147), περί της διαδικασίας λήψης απόφασης και των συνεπειών των αποφάσεων της Αρχής Εξέτασης Προδικαστικών Προσφυγών, προστίθεται παρ. 6, ως εξής:</w:t>
      </w:r>
    </w:p>
    <w:p>
      <w:pPr>
        <w:spacing w:before="240" w:after="240"/>
        <w:rPr>
          <w:lang w:val="el" w:eastAsia="el"/>
        </w:rPr>
      </w:pPr>
      <w:r>
        <w:rPr>
          <w:lang w:val="el" w:eastAsia="el"/>
        </w:rPr>
        <w:t>«6. Η απόφαση του Κλιμακίου ή του Εκτελεστικού Συμβουλίου της ΕΑΔΗΣΥ μπορεί να διορθωθεί, μετά από αίτηση του ενδιαφερομένου ή αυτεπαγγέλτως, αν κατά τη σύνταξη και την έκδοση αυτής παρεισέφρησαν λάθη, γραφικά ή λογιστικά, ή προφανείς ανακρίβειες.»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Αναστολή προθεσμιών προδικαστικής προσφυγής, λήψης προσωρινών μέτρων, λήψης απόφασης και συμμόρφωσης προς δικαστικές αποφάσεις - Προσθήκη άρθρου 367Α στον ν. 4412/2016</w:t>
      </w:r>
    </w:p>
    <w:p>
      <w:pPr>
        <w:spacing w:before="240" w:after="240"/>
        <w:rPr>
          <w:lang w:val="el" w:eastAsia="el"/>
        </w:rPr>
      </w:pPr>
      <w:r>
        <w:rPr>
          <w:lang w:val="el" w:eastAsia="el"/>
        </w:rPr>
        <w:t>Μετά από το άρθρο 367 του ν. 4412/2016 (Α’ 147), περί της διαδικασίας λήψης απόφασης και των συνεπειών των αποφάσεων της ΕΑΔΗΣΥ, προστίθεται άρθρο 367Α, ως εξής:</w:t>
      </w:r>
    </w:p>
    <w:p>
      <w:pPr>
        <w:spacing w:before="240" w:after="240"/>
        <w:rPr>
          <w:lang w:val="el" w:eastAsia="el"/>
        </w:rPr>
      </w:pPr>
      <w:r>
        <w:rPr>
          <w:lang w:val="el" w:eastAsia="el"/>
        </w:rPr>
        <w:t>«Άρθρο 367Α</w:t>
      </w:r>
    </w:p>
    <w:p>
      <w:pPr>
        <w:spacing w:before="240" w:after="240"/>
        <w:rPr>
          <w:lang w:val="el" w:eastAsia="el"/>
        </w:rPr>
      </w:pPr>
      <w:r>
        <w:rPr>
          <w:lang w:val="el" w:eastAsia="el"/>
        </w:rPr>
        <w:t>Αναστολή προθεσμιών προδικαστικής προσφυγής, λήψης προσωρινών μέτρων, λήψης απόφασης και συμμόρφωσης προς δικαστικές αποφάσεις</w:t>
      </w:r>
    </w:p>
    <w:p>
      <w:pPr>
        <w:spacing w:before="240" w:after="240"/>
        <w:rPr>
          <w:lang w:val="el" w:eastAsia="el"/>
        </w:rPr>
      </w:pPr>
      <w:r>
        <w:rPr>
          <w:lang w:val="el" w:eastAsia="el"/>
        </w:rPr>
        <w:t>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τις 5 μέχρι και τις 20 Αυγούστου. 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 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Διαβίβαση φακέλου στο δικαστήριο και παράβολο για την άσκηση δικαστικής προσφυγής - Τροποποίηση παρ. 4 και 5 άρθρου 372 ν. 4412/2016</w:t>
      </w:r>
    </w:p>
    <w:p>
      <w:pPr>
        <w:pStyle w:val="MainText"/>
        <w:spacing w:before="120" w:after="0"/>
        <w:rPr>
          <w:lang w:val="el" w:eastAsia="el"/>
        </w:rPr>
      </w:pPr>
      <w:r>
        <w:rPr>
          <w:b/>
          <w:bCs/>
          <w:lang w:val="el" w:eastAsia="el"/>
        </w:rPr>
        <w:t>1.</w:t>
      </w:r>
      <w:r>
        <w:rPr>
          <w:lang w:val="el" w:eastAsia="el"/>
        </w:rPr>
        <w:t xml:space="preserve"> Στην παρ. 4 του άρθρου 372 του ν. 4412/2016 (Α’ 147), περί της δικαστικής προστασίας και του αρμοδίου δικαστηρίου, επέρχονται οι ακόλουθες τροποποιήσεις: α) στο τέταρτο εδάφιο, μετά από τις λέξεις «ασκήσει αυτή την αίτηση,» προστίθενται οι λέξεις «για να προσκομίσει τον φάκελο της υπόθεσης και τις απόψεις της, καθώς», β) προστίθεται νέο, πέμπτο, εδάφιο, γ) στο έβδομο εδάφιο, οι λέξεις «των παθητικώς νομιμοποιούμενων» αντικαθίστανται από τις λέξεις «της αναθέτουσας αρχής», και η παρ. 4 μετά από νομοτεχνικές βελτιώσεις διαμορφώνεται ως εξής:</w:t>
      </w:r>
    </w:p>
    <w:p>
      <w:pPr>
        <w:spacing w:before="240" w:after="240"/>
        <w:rPr>
          <w:lang w:val="el" w:eastAsia="el"/>
        </w:rPr>
      </w:pPr>
      <w:r>
        <w:rPr>
          <w:lang w:val="el" w:eastAsia="el"/>
        </w:rPr>
        <w:t>«4. Η αίτηση ασκείται εντός δέκα (10) ημερών από την κοινοποίηση ή την πλήρη γνώση της απόφασης της ΕΑ- 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 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 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pPr>
        <w:pStyle w:val="MainText"/>
        <w:spacing w:before="120" w:after="0"/>
        <w:rPr>
          <w:lang w:val="el" w:eastAsia="el"/>
        </w:rPr>
      </w:pPr>
      <w:r>
        <w:rPr>
          <w:b/>
          <w:bCs/>
          <w:lang w:val="el" w:eastAsia="el"/>
        </w:rPr>
        <w:t>2.</w:t>
      </w:r>
      <w:r>
        <w:rPr>
          <w:lang w:val="el" w:eastAsia="el"/>
        </w:rPr>
        <w:t xml:space="preserve"> Στην παρ. 5 του άρθρου 372 του ν. 4412/2016, περί δικαστικής προστασίας και αρμοδίου δικαστηρίου επέρχονται οι ακόλουθες τροποποιήσεις: α) στο πρώτο εδάφιο οι λέξεις «0,1% της προϋπολογισθείσας αξίας, περιλαμβα- νομένου του Φ.Π.Α., το οποίο δεν μπορεί να είναι κατώτερο των πεντακοσίων (500) ευρώ και ανώτερο των πέντε χιλιάδων (5.000) ευρώ» αντικαθίστανται από τις λέξεις «μηδέν κόμμα πέντε τοις εκατό (0,5%) της εκτιμώμενης αξίας της σύμβασης, το οποίο δεν μπορεί να είναι κατώτερο από χίλια πεντακόσια (1.500) ευρώ και ανώτερο από τριάντα χιλιάδες (30.000) ευρώ», β) στο έβδομο εδάφιο: βα) μετά από τις λέξεις «Το Δικαστήριο,» προστίθενται οι λέξεις «αυτεπαγγέλτως ή μετά από αίτημα της αναθέτου- σας αρχής,», ββ) οι λέξεις «και εφόσον υπάρξει σχετικό αίτημα της διαδίκου αναθέτουσας αρχής ή αναθέτοντος φορέα,» αντικαθίστανται από τις λέξεις «το Δικαστήριο», γ) οι λέξεις «της αξίας της σύμβασης, εφόσον αυτή είναι δυνατόν να προϋπολογισθεί, περιλαμβανομένου του ΦΠΑ,» αντικαθίστανται από τις λέξεις «της εκτιμώμενης αξίας της σύμβασης,» και κατόπιν νομοτεχνικών βελτιώσεων η παρ. 5 διαμορφώνεται ως εξής:</w:t>
      </w:r>
    </w:p>
    <w:p>
      <w:pPr>
        <w:spacing w:before="240" w:after="240"/>
        <w:rPr>
          <w:lang w:val="el" w:eastAsia="el"/>
        </w:rPr>
      </w:pPr>
      <w:r>
        <w:rPr>
          <w:lang w:val="el" w:eastAsia="el"/>
        </w:rPr>
        <w:t>«5 . Για την άσκηση της αίτησης οι οικονομικοί φορείς καταβάλλουν παράβολο, το ύψος του οποίου ανέρχεται σε ποσοστό μηδέν κόμμα πέντε τοις εκατό (0,5%) της εκτι- μώμενης αξίας της σύμβασης, το οποίο δεν μπορεί να είναι κατώτερο από χίλια πεντακόσια (1.500) ευρώ και ανώτερο από τριάντα χιλιάδες (30.000) ευρώ. Το ήμισυ του ποσού του παραβόλου καταβάλλεται κατά την κατάθεση της αίτησης και, αν η αίτηση απορριφθεί, ο αιτών καταδικάζεται στην καταβολή του υπολοίπου με την απόφαση του Δικαστηρίου. Το παράβολο εκδίδεται υπέρ του Ταμείου Χρηματοδοτήσεως Δικαστικών Κτηρίων (ΤΑ.Χ.ΔΙ.Κ.) και υπέρ του Δημοσίου, σε ποσοστό εξήντα τοις εκατό (60%) και σαράντα τοις εκατό (40%) του συνολικού ύψους αντι- στοίχως, το οποίο καταμερίζεται σε δύο αντίστοιχους Κ.Α.Ε.. Σε περίπτωση άσκησης αίτησης εκ μέρους αναθέτουσας αρχής, ισχύουν οι γενικές διατάξεις, ανάλογα με τη φύση της αναθέτουσας αρχής. Σε περίπτωση ολικής ή μερικής αποδοχής της αίτησης, το Δικαστήριο διατάσσει την απόδοση του παραβόλου στον αιτούντα. Σε περίπτωση ακύρωσης απόφασης της Ενιαίας Αρχής Δημοσίων Συμβάσεων, που είχε απορρίψει προσφυγή, το Δικαστήριο διατάσσει την επιστροφή του παραβόλου που προσκομίστηκε στο πλαίσιο της προσφυγής. Το Δικαστήριο, αυτεπαγγέλτως ή μετά από αίτημα της αναθέτουσας αρχής, εκτιμώντας τις περιστάσεις, μπορεί να διατάξει την απόδοση του παράβολου, ακόμα και αν απορρίπτεται η αίτηση ακύρωσης. Επί προφανώς απαράδεκτης ή αβάσιμης αίτησης, το Δικαστήριο μπορεί να απαγγείλει τον πολλαπλασιασμό του συνολικού παράβολου στο προσήκον μέτρο και έως του δύο τοις εκατό (2%) της εκτιμώμενης αξίας της σύμβασης, συνεκτιμώντας τη ζημία για το γενικό συμφέρον από την καθυστερημένη ανάθεση της σύμβασης. Κατά τα λοιπά, εφαρμόζεται το άρθρο 36 του π.δ. 18/1989 (Α’ 8).»</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Δημοσιεύσεις διακηρύξεων στον περιφερειακό</w:t>
      </w:r>
    </w:p>
    <w:p>
      <w:pPr>
        <w:spacing w:before="240" w:after="240"/>
        <w:rPr>
          <w:lang w:val="el" w:eastAsia="el"/>
        </w:rPr>
      </w:pPr>
      <w:r>
        <w:rPr>
          <w:b/>
          <w:bCs/>
          <w:lang w:val="el" w:eastAsia="el"/>
        </w:rPr>
        <w:t>και τοπικό τύπο - Τροποποίηση παρ. 1 άρθρου 377 ν. 4412/2016</w:t>
      </w:r>
    </w:p>
    <w:p>
      <w:pPr>
        <w:pStyle w:val="MainText"/>
        <w:spacing w:before="120" w:after="0"/>
        <w:rPr>
          <w:lang w:val="el" w:eastAsia="el"/>
        </w:rPr>
      </w:pPr>
      <w:r>
        <w:rPr>
          <w:b/>
          <w:bCs/>
          <w:lang w:val="el" w:eastAsia="el"/>
        </w:rPr>
        <w:t>1.</w:t>
      </w:r>
      <w:r>
        <w:rPr>
          <w:lang w:val="el" w:eastAsia="el"/>
        </w:rPr>
        <w:t xml:space="preserve"> Η περ. (31) της παρ. 1 του άρθρου 377 του ν. 4412/2016 (Α’ 147), περί καταργούμενων διατάξεων, αντικαθίσταται ως εξής:</w:t>
      </w:r>
    </w:p>
    <w:p>
      <w:pPr>
        <w:spacing w:before="240" w:after="240"/>
        <w:rPr>
          <w:lang w:val="el" w:eastAsia="el"/>
        </w:rPr>
      </w:pPr>
      <w:r>
        <w:rPr>
          <w:lang w:val="el" w:eastAsia="el"/>
        </w:rPr>
        <w:t>«(31) του ν. 3669/2008 (Α’ 116), πλην:</w:t>
      </w:r>
    </w:p>
    <w:p>
      <w:pPr>
        <w:spacing w:before="240" w:after="240"/>
        <w:rPr>
          <w:lang w:val="el" w:eastAsia="el"/>
        </w:rPr>
      </w:pPr>
      <w:r>
        <w:rPr>
          <w:lang w:val="el" w:eastAsia="el"/>
        </w:rPr>
        <w:t>α) των άρθρων 80 έως 110, τα οποία παραμένουν σε ισχύ μέχρι την έκδοση του προεδρικού διατάγματος του άρθρου 83,</w:t>
      </w:r>
    </w:p>
    <w:p>
      <w:pPr>
        <w:spacing w:before="240" w:after="240"/>
        <w:rPr>
          <w:lang w:val="el" w:eastAsia="el"/>
        </w:rPr>
      </w:pPr>
      <w:r>
        <w:rPr>
          <w:lang w:val="el" w:eastAsia="el"/>
        </w:rPr>
        <w:t>β) της υποχρέωσης δημοσίευσης περίληψης της διακήρυξης στον περιφερειακό και τοπικό τύπο του άρθρου 15,</w:t>
      </w:r>
    </w:p>
    <w:p>
      <w:pPr>
        <w:spacing w:before="240" w:after="240"/>
        <w:rPr>
          <w:lang w:val="el" w:eastAsia="el"/>
        </w:rPr>
      </w:pPr>
      <w:r>
        <w:rPr>
          <w:lang w:val="el" w:eastAsia="el"/>
        </w:rPr>
        <w:t>γ) των παρ. 4 και 5 του άρθρου 20, και</w:t>
      </w:r>
    </w:p>
    <w:p>
      <w:pPr>
        <w:spacing w:before="240" w:after="240"/>
        <w:rPr>
          <w:lang w:val="el" w:eastAsia="el"/>
        </w:rPr>
      </w:pPr>
      <w:r>
        <w:rPr>
          <w:lang w:val="el" w:eastAsia="el"/>
        </w:rPr>
        <w:t>δ) της παρ. 1α του άρθρου 176,».</w:t>
      </w:r>
    </w:p>
    <w:p>
      <w:pPr>
        <w:pStyle w:val="MainText"/>
        <w:spacing w:before="120" w:after="0"/>
        <w:rPr>
          <w:lang w:val="el" w:eastAsia="el"/>
        </w:rPr>
      </w:pPr>
      <w:r>
        <w:rPr>
          <w:b/>
          <w:bCs/>
          <w:lang w:val="el" w:eastAsia="el"/>
        </w:rPr>
        <w:t>2.</w:t>
      </w:r>
      <w:r>
        <w:rPr>
          <w:lang w:val="el" w:eastAsia="el"/>
        </w:rPr>
        <w:t xml:space="preserve"> Η περ. (40) της παρ. 1 του άρθρου 377 του ν. 4412/2016, αντικαθίσταται ως εξής:</w:t>
      </w:r>
    </w:p>
    <w:p>
      <w:pPr>
        <w:spacing w:before="240" w:after="240"/>
        <w:rPr>
          <w:lang w:val="el" w:eastAsia="el"/>
        </w:rPr>
      </w:pPr>
      <w:r>
        <w:rPr>
          <w:lang w:val="el" w:eastAsia="el"/>
        </w:rPr>
        <w:t>«(40) του ν. 3316/2005 (Α’ 42), πλην:</w:t>
      </w:r>
    </w:p>
    <w:p>
      <w:pPr>
        <w:spacing w:before="240" w:after="240"/>
        <w:rPr>
          <w:lang w:val="el" w:eastAsia="el"/>
        </w:rPr>
      </w:pPr>
      <w:r>
        <w:rPr>
          <w:lang w:val="el" w:eastAsia="el"/>
        </w:rPr>
        <w:t>α) του άρθρου 2Α, της παρ. 2 του άρθρου 11, της παρ. 1 του άρθρου 42 και των άρθρων 39 και 40, τα οποία παραμένουν σε ισχύ μέχρι την έκδοση του προεδρικού διατάγματος του άρθρου 83, και</w:t>
      </w:r>
    </w:p>
    <w:p>
      <w:pPr>
        <w:spacing w:before="240" w:after="240"/>
        <w:rPr>
          <w:lang w:val="el" w:eastAsia="el"/>
        </w:rPr>
      </w:pPr>
      <w:r>
        <w:rPr>
          <w:lang w:val="el" w:eastAsia="el"/>
        </w:rPr>
        <w:t>β) της υποχρέωσης δημοσίευσης περίληψης της προκήρυξης σε μία ημερήσια εφημερίδα της πρωτεύουσας του νομού, στον οποίο πρόκειται να κατασκευαστεί το έργο, το οποίο αφορά η μελέτη ή η υπηρεσία ή της έδρας της Περιφέρειας, αν στην έδρα του νόμου δεν εκδίδεται ημερήσια εφημερίδα ή αν το έργο θα εκτελεστεί σε περισσότερους νομούς του άρθρου 12,»</w:t>
      </w:r>
    </w:p>
    <w:p>
      <w:pPr>
        <w:pStyle w:val="MainText"/>
        <w:spacing w:before="120" w:after="0"/>
        <w:rPr>
          <w:lang w:val="el" w:eastAsia="el"/>
        </w:rPr>
      </w:pPr>
      <w:r>
        <w:rPr>
          <w:b/>
          <w:bCs/>
          <w:lang w:val="el" w:eastAsia="el"/>
        </w:rPr>
        <w:t>3.</w:t>
      </w:r>
      <w:r>
        <w:rPr>
          <w:lang w:val="el" w:eastAsia="el"/>
        </w:rPr>
        <w:t xml:space="preserve"> Η περ. (59) της παρ. 1 του άρθρου 377 του ν. 4412/2016, αντικαθίσταται ως εξής:</w:t>
      </w:r>
    </w:p>
    <w:p>
      <w:pPr>
        <w:spacing w:before="240" w:after="240"/>
        <w:rPr>
          <w:lang w:val="el" w:eastAsia="el"/>
        </w:rPr>
      </w:pPr>
      <w:r>
        <w:rPr>
          <w:lang w:val="el" w:eastAsia="el"/>
        </w:rPr>
        <w:t>«(59) του π.δ. 118/2007 (Α’ 150), πλην της υποχρέωσης δημοσίευσης προκήρυξης σε τοπική εφημερίδα, όταν ο διαγωνισμός προκηρύσσεται από περιφερειακή υπηρεσία, σύμφωνα με το άρθρο 4.»</w:t>
      </w:r>
    </w:p>
    <w:p>
      <w:pPr>
        <w:pStyle w:val="MainText"/>
        <w:spacing w:before="120" w:after="0"/>
        <w:rPr>
          <w:lang w:val="el" w:eastAsia="el"/>
        </w:rPr>
      </w:pPr>
      <w:r>
        <w:rPr>
          <w:b/>
          <w:bCs/>
          <w:lang w:val="el" w:eastAsia="el"/>
        </w:rPr>
        <w:t>4.</w:t>
      </w:r>
      <w:r>
        <w:rPr>
          <w:lang w:val="el" w:eastAsia="el"/>
        </w:rPr>
        <w:t xml:space="preserve"> Η περ. (68) της παρ. 1 του άρθρου 377 του ν. 4412/2016, αντικαθίσταται ως εξής:</w:t>
      </w:r>
    </w:p>
    <w:p>
      <w:pPr>
        <w:spacing w:before="240" w:after="240"/>
        <w:rPr>
          <w:lang w:val="el" w:eastAsia="el"/>
        </w:rPr>
      </w:pPr>
      <w:r>
        <w:rPr>
          <w:lang w:val="el" w:eastAsia="el"/>
        </w:rPr>
        <w:t>«(68) του π.δ. 28/1980 (Α’ 11), με την επιφύλαξη της ειδικής υποχρέωσης δημοσίευσης περίληψης σε περιφερειακή και τοπική εφημερίδα που προβλέπεται στο άρθρο 11.»</w:t>
      </w:r>
    </w:p>
    <w:p>
      <w:pPr>
        <w:pStyle w:val="MainText"/>
        <w:spacing w:before="120" w:after="0"/>
        <w:rPr>
          <w:lang w:val="el" w:eastAsia="el"/>
        </w:rPr>
      </w:pPr>
      <w:r>
        <w:rPr>
          <w:b/>
          <w:bCs/>
          <w:lang w:val="el" w:eastAsia="el"/>
        </w:rPr>
        <w:t>5.</w:t>
      </w:r>
      <w:r>
        <w:rPr>
          <w:lang w:val="el" w:eastAsia="el"/>
        </w:rPr>
        <w:t xml:space="preserve"> Η περ. (82) της παρ. 1 του άρθρου 377 του ν. 4412/2016, αντικαθίσταται ως εξής:</w:t>
      </w:r>
    </w:p>
    <w:p>
      <w:pPr>
        <w:spacing w:before="240" w:after="240"/>
        <w:rPr>
          <w:lang w:val="el" w:eastAsia="el"/>
        </w:rPr>
      </w:pPr>
      <w:r>
        <w:rPr>
          <w:lang w:val="el" w:eastAsia="el"/>
        </w:rPr>
        <w:t>«(82) της υπ’ αρ. 11389/1993 απόφασης του Υπουργού Εσωτερικών (Β’ 185), πλην της υποχρέωσης δημοσίευσης εφάπαξ περίληψης σε τοπική εφημερίδα, που προβλέ- πεται στα άρθρα 5 και 23.»</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Οργανισμός Ενιαίας Αρχής Δημοσίων Συμβάσεων - Τροποποίηση παρ. 6 άρθρου 17 ν. 4912/2022</w:t>
      </w:r>
    </w:p>
    <w:p>
      <w:pPr>
        <w:spacing w:before="240" w:after="240"/>
        <w:rPr>
          <w:lang w:val="el" w:eastAsia="el"/>
        </w:rPr>
      </w:pPr>
      <w:r>
        <w:rPr>
          <w:lang w:val="el" w:eastAsia="el"/>
        </w:rPr>
        <w:t>Στην παρ. 6 του άρθρου 17 του ν. 4912/2022 (Α’ 59), περί μεταβατικών διατάξεων και μεταφοράς αρμοδιοτήτων από την Αρχή του ν. 4013/2011 (Α’ 204) στην Αρχή του ν. 4412/2016 (Α’ 147), επέρχονται οι ακόλουθες τροποποιήσεις: α) το πρώτο εδάφιο αντικαθίσταται, β) στο δεύτερο εδάφιο, βα) οι λέξεις «το διάταγμα του πρώτου εδαφίου» αντικαθίστανται από τις λέξεις «τον Οργανισμό της Αρχής», ββ) μετά από τις λέξεις «στην Αρχή του ν. 4412/2016, να» προστίθενται οι λέξεις «συστήνονται νέες οργανικές μονάδες, να», βγ) οι λέξεις «Οργανισμό του άρθρου 12 του παρόντος» αντικαθίστανται από τις λέξεις «νέο Οργανισμό», βδ) ο αριθμός «16» αντικαθίσταται από τον αριθμό «18», γ) στο τρίτο εδάφιο, γα) οι λέξεις «του διατάγματος αυτού και της ως άνω απόφασης» αντικαθίστανται από τις λέξεις «της απόφασης του πρώτου εδαφίου» και γβ) οι λέξεις «που προβλέπεται στο άρθρο 12 του παρόντος,» διαγράφονται και η παρ. 6 διαμορφώνεται ως εξής:</w:t>
      </w:r>
    </w:p>
    <w:p>
      <w:pPr>
        <w:spacing w:before="240" w:after="240"/>
        <w:rPr>
          <w:lang w:val="el" w:eastAsia="el"/>
        </w:rPr>
      </w:pPr>
      <w:r>
        <w:rPr>
          <w:lang w:val="el" w:eastAsia="el"/>
        </w:rPr>
        <w:t>«6 . Με τον Οργανισμό της Αρχής, που καταρτίζεται με απόφαση του Εκτελεστικού Συμβουλίου αυτής, σύμφωνα με τα οριζόμενα στην παρ. 7 του άρθρου 357 του ν. 4412/2016, ρυθμίζονται τα θέματα που προβλέπονται στο άρθρο 20 του ν. 4622/2019 (Α’ 133), καθώς και θέματα σχετικά με τη μεταφορά αρμοδιοτήτων, οργανικών μονάδων, θέσεων και προσωπικού της καταργούμενης Αρχής του ν. 4013/2011 (Α’ 204) στην Αρχή του ν. 4412/2016 (Α’ 147). Με τον Οργανισμό της Αρχής μπορεί, ιδίως, να καταργού- νται μεταφερόμενες οργανικές μονάδες, όταν υφίστανται αντίστοιχες μονάδες στην Αρχή του ν. 4412/2016, να συ- στήνονται νέες οργανικές μονάδες, να συγχωνεύονται, να καταργούνται ή να μεταφέρονται σε άλλη μονάδα θέσεις ευθύνης και θέσεις προσωπικού και να τροποποιούνται οι σχετικές αρμοδιότητες, καθώς και να ρυθμίζεται κάθε ζήτημα που αφορά στην ομαλή ένταξη στον νέο Οργανισμό των οργανικών μονάδων και του προσωπικού της καταργούμε- νης Αρχής, που μεταφέρονται σύμφωνα με το άρθρο 18. Έως την έκδοση της απόφασης του πρώτου εδαφίου του Εκτελεστικού Συμβουλίου για την κατάρτιση του Οργανισμού της Αρχής, ο Οργανισμός και Κανονισμός Λειτουργίας, που θεσπίστηκε με το άρθρο 53 του ν. 4605/2019 (Α’ 52) διατηρείται σε ισχύ, κατά το μέρος που δεν αντίκειται στις διατάξεις του παρόντος και του ν. 4412/2016.»</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ΜΕΤΑΒΑΤΙΚΕΣ - ΚΑΤΑΡΓΟΥΜΕΝΕΣ ΔΙΑΤΑΞΕΙΣ ΜΕΡΟΥΣ Β’</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Υπάλληλοι που, πριν από την έναρξη ισχύος του παρόντος, παρακολούθησαν και συμμετείχαν επιτυχώς στις εξετάσεις του ειδικού προγράμματος του άρθρου 17 του ν. 5111/2024 (Α’ 76), περί της πιστοποίησης της επάρκειας στον τομέα των δημόσιων συμβάσεων, που καλύπτουν ολόκληρο τον κύκλο ζωής (προετοιμασία, ανάθεση και εκτέλεση) των δημοσίων συμβάσεων προμηθειών και υπηρεσιών ή έργων και μελετών, θεωρείται ότι, για την ένταξή τους στο Μ.Ε.ΔΗ.ΣΥ. και τα Υπομητρώα του, του άρθρου 4 του παρόντος, περί σύστασης Μητρώου Επαγ- γελματιών Δημοσίων Συμβάσεων και προϋποθέσεων εγγραφής και λόγων διαγραφής, πληρούν την προϋπόθεση της πιστοποίησης επάρκειας γενικών γνώσεων και δεξιοτήτων στο αντικείμενο των δημοσίων συμβάσεων (επίπεδο 1). Η πιστοποίηση των ως άνω υπαλλήλων, καθώς και όσων πιστοποιηθούν έως και την 31η Δεκεμβρίου 2025, ισχύει έως και την 31η Δεκεμβρίου 2028. Για την ανανέωσή της εφαρμόζεται το τρίτο εδάφιο της παρ. 3 του άρθρου 334Γ του ν. 4412/2016 (Α’ 147).</w:t>
      </w:r>
    </w:p>
    <w:p>
      <w:pPr>
        <w:pStyle w:val="MainText"/>
        <w:spacing w:before="120" w:after="0"/>
        <w:rPr>
          <w:lang w:val="el" w:eastAsia="el"/>
        </w:rPr>
      </w:pPr>
      <w:r>
        <w:rPr>
          <w:b/>
          <w:bCs/>
          <w:lang w:val="el" w:eastAsia="el"/>
        </w:rPr>
        <w:t>2.</w:t>
      </w:r>
      <w:r>
        <w:rPr>
          <w:lang w:val="el" w:eastAsia="el"/>
        </w:rPr>
        <w:t xml:space="preserve"> Η γνωμοδοτική επιτροπή περί της επάρκειας των ληφθέντων από οικονομικούς φορείς επανορθωτικών μέτρων προς απόδειξη της αξιοπιστίας τους, που συγκροτήθηκε με την υπ’ αρ. 111257/18.11.2022 απόφαση του Υπουργού Ανάπτυξης και Επενδύσεων «Συγκρότηση - ορισμός μελών γνωμοδοτικής επιτροπής επί της επάρκειας ή μη των ληφθέντων από οικονομικούς φορείς επανορθωτικών μέτρων προς απόδειξη της αξιοπιστίας τους» (ΑΔΑ: ΨΠΓΟ46ΜΤΛΡ-0Ε3), όπως τροποποιήθηκε και ισχύει, συνεχίζει να ασκεί τα καθήκοντά της μέχρι την έκδοση των αποφάσεων της παρ. 9 του άρθρου 73 του ν. 4412/2016.</w:t>
      </w:r>
    </w:p>
    <w:p>
      <w:pPr>
        <w:pStyle w:val="MainText"/>
        <w:spacing w:before="120" w:after="0"/>
        <w:rPr>
          <w:lang w:val="el" w:eastAsia="el"/>
        </w:rPr>
      </w:pPr>
      <w:r>
        <w:rPr>
          <w:b/>
          <w:bCs/>
          <w:lang w:val="el" w:eastAsia="el"/>
        </w:rPr>
        <w:t>3.</w:t>
      </w:r>
      <w:r>
        <w:rPr>
          <w:lang w:val="el" w:eastAsia="el"/>
        </w:rPr>
        <w:t xml:space="preserve"> Το άρθρο 19 εφαρμόζεται και σε διαδικασίες ανάθεσης σύμβασης που έχουν εκκινήσει πριν από την έναρξη ισχύος του παρόντος, με την προϋπόθεση ότι, για αυτές, δεν έχει εκδοθεί και κοινοποιηθεί στους υποψήφιους αναδόχους ατομική διοικητική πράξη αξιολόγησης δι- καιολογητικών συμμετοχής, προσφορών ή κατακύρωσης.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Καταργούμενες διατάξεις Μέρους Β’</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7 του άρθρου 221 του ν. 4412/2016 (Α’ 147), περί οργάνων διενέργειας διαδικασιών ανάθεσης και εκτέλεσης δημοσίων συμβάσεων,</w:t>
      </w:r>
    </w:p>
    <w:p>
      <w:pPr>
        <w:pStyle w:val="StructureList1"/>
        <w:spacing w:before="120" w:after="0"/>
        <w:rPr>
          <w:lang w:val="el" w:eastAsia="el"/>
        </w:rPr>
      </w:pPr>
      <w:r>
        <w:rPr>
          <w:lang w:val="el" w:eastAsia="el"/>
        </w:rPr>
        <w:t>β)</w:t>
      </w:r>
      <w:r>
        <w:rPr>
          <w:lang w:val="en" w:eastAsia="en"/>
        </w:rPr>
        <w:tab/>
      </w:r>
      <w:r>
        <w:rPr>
          <w:lang w:val="el" w:eastAsia="el"/>
        </w:rPr>
        <w:t>το άρθρο 344 του ν. 4412/2016, περί κατάρτισης και πιστοποίησης προσωπικού αναθετουσών αρχών και αναθετόντων φορέων,</w:t>
      </w:r>
    </w:p>
    <w:p>
      <w:pPr>
        <w:pStyle w:val="StructureList1"/>
        <w:spacing w:before="120" w:after="0"/>
        <w:rPr>
          <w:lang w:val="el" w:eastAsia="el"/>
        </w:rPr>
      </w:pPr>
      <w:r>
        <w:rPr>
          <w:lang w:val="el" w:eastAsia="el"/>
        </w:rPr>
        <w:t>γ)</w:t>
      </w:r>
      <w:r>
        <w:rPr>
          <w:lang w:val="en" w:eastAsia="en"/>
        </w:rPr>
        <w:tab/>
      </w:r>
      <w:r>
        <w:rPr>
          <w:lang w:val="el" w:eastAsia="el"/>
        </w:rPr>
        <w:t>η περ. 35 της παρ. 1 του άρθρου 377 του ν. 4412/2016, περί καταργούμενων διατάξεων,</w:t>
      </w:r>
    </w:p>
    <w:p>
      <w:pPr>
        <w:pStyle w:val="StructureList1"/>
        <w:spacing w:before="120" w:after="0"/>
        <w:rPr>
          <w:lang w:val="el" w:eastAsia="el"/>
        </w:rPr>
      </w:pPr>
      <w:r>
        <w:rPr>
          <w:lang w:val="el" w:eastAsia="el"/>
        </w:rPr>
        <w:t>δ)</w:t>
      </w:r>
      <w:r>
        <w:rPr>
          <w:lang w:val="en" w:eastAsia="en"/>
        </w:rPr>
        <w:tab/>
      </w:r>
      <w:r>
        <w:rPr>
          <w:lang w:val="el" w:eastAsia="el"/>
        </w:rPr>
        <w:t>η παρ. 12 του άρθρου 379 του ν. 4412/2016, περί έναρξης ισχύος του νόμου αυτού.</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ΑΝΑΜΟΡΦΩΣΗ ΘΕΣΜΙΚΟΥ ΠΛΑΙΣΙΟΥ ΕΘΝΙΚΩΝ ΥΠΟΔΟΜΩΝ ΠΟΙΟΤΗΤΑΣ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ανάπτυξη ενός ενιαίου, σύγχρονου, αξιόπιστου, συνεργατικού και αποτελεσματικού συστήματος υποδομών ποιότητας, πλήρως εναρμονισμένου με το ευρωπαϊκό και διεθνές ρυθμιστικό πλαίσιο,</w:t>
      </w:r>
    </w:p>
    <w:p>
      <w:pPr>
        <w:pStyle w:val="StructureList1"/>
        <w:spacing w:before="120" w:after="0"/>
        <w:rPr>
          <w:lang w:val="el" w:eastAsia="el"/>
        </w:rPr>
      </w:pPr>
      <w:r>
        <w:rPr>
          <w:lang w:val="el" w:eastAsia="el"/>
        </w:rPr>
        <w:t>β)</w:t>
      </w:r>
      <w:r>
        <w:rPr>
          <w:lang w:val="en" w:eastAsia="en"/>
        </w:rPr>
        <w:tab/>
      </w:r>
      <w:r>
        <w:rPr>
          <w:lang w:val="el" w:eastAsia="el"/>
        </w:rPr>
        <w:t>η αξιοποίηση της τυποποίησης, της διαπίστευσης και της μετρολογίας με τη συνεκτική εφαρμογή εθνικής πολιτικής ποιότητας και</w:t>
      </w:r>
    </w:p>
    <w:p>
      <w:pPr>
        <w:pStyle w:val="StructureList1"/>
        <w:spacing w:before="120" w:after="0"/>
        <w:rPr>
          <w:lang w:val="el" w:eastAsia="el"/>
        </w:rPr>
      </w:pPr>
      <w:r>
        <w:rPr>
          <w:lang w:val="el" w:eastAsia="el"/>
        </w:rPr>
        <w:t>γ)</w:t>
      </w:r>
      <w:r>
        <w:rPr>
          <w:lang w:val="en" w:eastAsia="en"/>
        </w:rPr>
        <w:tab/>
      </w:r>
      <w:r>
        <w:rPr>
          <w:lang w:val="el" w:eastAsia="el"/>
        </w:rPr>
        <w:t>η ενδυνάμωση της λειτουργίας των εθνικών υποδομών ποιότητας προκειμένου να μπορούν να λειτουργούν εντός των ευρωπαϊκών προδιαγραφών, για την ενίσχυση της ποιότητας και της ασφάλειας των προϊόντων, των υπηρεσιών και των διαδικασιών, την αύξηση της ανταγωνιστικότητας των ελληνικών επιχειρήσεων και την προώθηση της οικονομικής ανάπτυξης και της περιβαλλοντικής και κοινωνικής ευημερίας.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θέσπιση εθνικής πολιτικής ποιότητας,</w:t>
      </w:r>
    </w:p>
    <w:p>
      <w:pPr>
        <w:pStyle w:val="StructureList1"/>
        <w:spacing w:before="120" w:after="0"/>
        <w:rPr>
          <w:lang w:val="el" w:eastAsia="el"/>
        </w:rPr>
      </w:pPr>
      <w:r>
        <w:rPr>
          <w:lang w:val="el" w:eastAsia="el"/>
        </w:rPr>
        <w:t>β)</w:t>
      </w:r>
      <w:r>
        <w:rPr>
          <w:lang w:val="en" w:eastAsia="en"/>
        </w:rPr>
        <w:tab/>
      </w:r>
      <w:r>
        <w:rPr>
          <w:lang w:val="el" w:eastAsia="el"/>
        </w:rPr>
        <w:t>η θέσπιση μηχανισμού διακυβέρνησης των υποδομών ποιότητας,</w:t>
      </w:r>
    </w:p>
    <w:p>
      <w:pPr>
        <w:pStyle w:val="StructureList1"/>
        <w:spacing w:before="120" w:after="0"/>
        <w:rPr>
          <w:lang w:val="el" w:eastAsia="el"/>
        </w:rPr>
      </w:pPr>
      <w:r>
        <w:rPr>
          <w:lang w:val="el" w:eastAsia="el"/>
        </w:rPr>
        <w:t>γ)</w:t>
      </w:r>
      <w:r>
        <w:rPr>
          <w:lang w:val="en" w:eastAsia="en"/>
        </w:rPr>
        <w:tab/>
      </w:r>
      <w:r>
        <w:rPr>
          <w:lang w:val="el" w:eastAsia="el"/>
        </w:rPr>
        <w:t>η σύσταση εθνικού ψηφιακού μητρώου πιστοποιήσεων και ελέγχων και</w:t>
      </w:r>
    </w:p>
    <w:p>
      <w:pPr>
        <w:pStyle w:val="StructureList1"/>
        <w:spacing w:before="120" w:after="0"/>
        <w:rPr>
          <w:lang w:val="el" w:eastAsia="el"/>
        </w:rPr>
      </w:pPr>
      <w:r>
        <w:rPr>
          <w:lang w:val="el" w:eastAsia="el"/>
        </w:rPr>
        <w:t>δ)</w:t>
      </w:r>
      <w:r>
        <w:rPr>
          <w:lang w:val="en" w:eastAsia="en"/>
        </w:rPr>
        <w:tab/>
      </w:r>
      <w:r>
        <w:rPr>
          <w:lang w:val="el" w:eastAsia="el"/>
        </w:rPr>
        <w:t>η αναμόρφωση του υφιστάμενου θεσμικού πλαισίου λειτουργίας των εθνικών υποδομών ποιότητας με τη μετατροπή:</w:t>
      </w:r>
    </w:p>
    <w:p>
      <w:pPr>
        <w:pStyle w:val="StructureList1"/>
        <w:spacing w:before="120" w:after="0"/>
        <w:rPr>
          <w:lang w:val="el" w:eastAsia="el"/>
        </w:rPr>
      </w:pPr>
      <w:r>
        <w:rPr>
          <w:lang w:val="el" w:eastAsia="el"/>
        </w:rPr>
        <w:t>δα)</w:t>
      </w:r>
      <w:r>
        <w:rPr>
          <w:lang w:val="en" w:eastAsia="en"/>
        </w:rPr>
        <w:tab/>
      </w:r>
      <w:r>
        <w:rPr>
          <w:lang w:val="el" w:eastAsia="el"/>
        </w:rPr>
        <w:t>της αυτοτελούς λειτουργικής μονάδας «Ελληνικός Οργανισμός Τυποποίησης Α.Ε.», της περ. γ) του άρθρου 6 του ν. 4109/2013 (Α’ 16) και</w:t>
      </w:r>
    </w:p>
    <w:p>
      <w:pPr>
        <w:pStyle w:val="StructureList1"/>
        <w:spacing w:before="120" w:after="0"/>
        <w:rPr>
          <w:lang w:val="el" w:eastAsia="el"/>
        </w:rPr>
      </w:pPr>
      <w:r>
        <w:rPr>
          <w:lang w:val="el" w:eastAsia="el"/>
        </w:rPr>
        <w:t>δβ)</w:t>
      </w:r>
      <w:r>
        <w:rPr>
          <w:lang w:val="en" w:eastAsia="en"/>
        </w:rPr>
        <w:tab/>
      </w:r>
      <w:r>
        <w:rPr>
          <w:lang w:val="el" w:eastAsia="el"/>
        </w:rPr>
        <w:t>του νομικού προσώπου ιδιωτικού δικαίου με την επωνυμία «Εθνικό Σύστημα Διαπίστευσης», που ιδρύθηκε με τον ν. 4468/2017 (Α’ 61), σε ανώνυμες εταιρείες.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ΕΘΝΙΚΗ ΠΟΛΙΤΙΚΗ ΠΟΙΟΤΗΤΑΣ - ΜΗΧΑΝΙΣΜΟΣ ΔΙΑΚΥΒΕΡΝΗΣΗΣ ΥΠΟΔΟΜΩΝ ΠΟΙΟΤΗΤΑΣ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«Αξιολόγηση από ομότιμους»: η διαδικασία αξιολόγησης ενός εθνικού οργανισμού διαπίστευσης από άλλους οργανισμούς διαπίστευσης με βάση τις απαιτήσεις του Κανονισμού (ΕΚ)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339/93 του Συμβουλίου (L 218) και, όπου είναι αναγκαίο, με βάση πρόσθετες τομεακές τεχνικές προδιαγραφές.</w:t>
      </w:r>
    </w:p>
    <w:p>
      <w:pPr>
        <w:pStyle w:val="MainText"/>
        <w:spacing w:before="120" w:after="0"/>
        <w:rPr>
          <w:lang w:val="el" w:eastAsia="el"/>
        </w:rPr>
      </w:pPr>
      <w:r>
        <w:rPr>
          <w:b/>
          <w:bCs/>
          <w:lang w:val="el" w:eastAsia="el"/>
        </w:rPr>
        <w:t>2.</w:t>
      </w:r>
      <w:r>
        <w:rPr>
          <w:lang w:val="el" w:eastAsia="el"/>
        </w:rPr>
        <w:t xml:space="preserve"> «Αξιολόγηση της συμμόρφωσης»: η διαδικασία με την οποία αποδεικνύεται κατά πόσο πληρούνται οι ειδικές απαιτήσεις που αφορούν σε προϊόν, διαδικασία, υπηρεσία, σύστημα, πρόσωπο ή φορέα.</w:t>
      </w:r>
    </w:p>
    <w:p>
      <w:pPr>
        <w:pStyle w:val="MainText"/>
        <w:spacing w:before="120" w:after="0"/>
        <w:rPr>
          <w:lang w:val="el" w:eastAsia="el"/>
        </w:rPr>
      </w:pPr>
      <w:r>
        <w:rPr>
          <w:b/>
          <w:bCs/>
          <w:lang w:val="el" w:eastAsia="el"/>
        </w:rPr>
        <w:t>3.</w:t>
      </w:r>
      <w:r>
        <w:rPr>
          <w:lang w:val="el" w:eastAsia="el"/>
        </w:rPr>
        <w:t xml:space="preserve"> «Διαπίστευση»: η βεβαίωση, κατά την έννοια του Κανονισμού (ΕΚ) 765/2008, που δίδεται από τον εθνικό οργανισμό διαπίστευσης και δηλώνει ότι ένας οργανισμός αξιολόγησης της συμμόρφωσης πληροί τις απαιτήσεις που έχουν τεθεί με εναρμονισμένα πρότυπα και, όπου είναι αναγκαίο, τις πρόσθετες απαιτήσεις, συμπεριλαμβανομένων αυτών που καθορίζονται στα αντίστοιχα τομεακά συστήματα, για να εκτελεί μια συγκεκριμένη δραστηριότητα αξιολόγησης της συμμόρφωσης.</w:t>
      </w:r>
    </w:p>
    <w:p>
      <w:pPr>
        <w:pStyle w:val="MainText"/>
        <w:spacing w:before="120" w:after="0"/>
        <w:rPr>
          <w:lang w:val="el" w:eastAsia="el"/>
        </w:rPr>
      </w:pPr>
      <w:r>
        <w:rPr>
          <w:b/>
          <w:bCs/>
          <w:lang w:val="el" w:eastAsia="el"/>
        </w:rPr>
        <w:t>4.</w:t>
      </w:r>
      <w:r>
        <w:rPr>
          <w:lang w:val="el" w:eastAsia="el"/>
        </w:rPr>
        <w:t xml:space="preserve"> «Διεθνές πρότυπο»: πρότυπο το οποίο έχει εκδοθεί από διεθνή φορέα τυποποίησης.</w:t>
      </w:r>
    </w:p>
    <w:p>
      <w:pPr>
        <w:pStyle w:val="MainText"/>
        <w:spacing w:before="120" w:after="0"/>
        <w:rPr>
          <w:lang w:val="el" w:eastAsia="el"/>
        </w:rPr>
      </w:pPr>
      <w:r>
        <w:rPr>
          <w:b/>
          <w:bCs/>
          <w:lang w:val="el" w:eastAsia="el"/>
        </w:rPr>
        <w:t>5.</w:t>
      </w:r>
      <w:r>
        <w:rPr>
          <w:lang w:val="el" w:eastAsia="el"/>
        </w:rPr>
        <w:t xml:space="preserve"> «Διεθνής φορέας τυποποίησης»: ο Διεθνής Οργανισμός Τυποποίησης (International Organization for Standardization - ΙSO), η Διεθνής Ηλεκτροτεχνική Επιτροπή (International Electrotechnical Commission - IEC) και η Διεθνής Ένωση Τηλεπικοινωνιών (International Telecommunication Union - ITU).</w:t>
      </w:r>
    </w:p>
    <w:p>
      <w:pPr>
        <w:pStyle w:val="MainText"/>
        <w:spacing w:before="120" w:after="0"/>
        <w:rPr>
          <w:lang w:val="el" w:eastAsia="el"/>
        </w:rPr>
      </w:pPr>
      <w:r>
        <w:rPr>
          <w:b/>
          <w:bCs/>
          <w:lang w:val="el" w:eastAsia="el"/>
        </w:rPr>
        <w:t>6.</w:t>
      </w:r>
      <w:r>
        <w:rPr>
          <w:lang w:val="el" w:eastAsia="el"/>
        </w:rPr>
        <w:t xml:space="preserve"> «Εθνικό πρότυπο»: το πρότυπο που έχει εκδοθεί από εθνικό φορέα τυποποίησης.</w:t>
      </w:r>
    </w:p>
    <w:p>
      <w:pPr>
        <w:pStyle w:val="MainText"/>
        <w:spacing w:before="120" w:after="0"/>
        <w:rPr>
          <w:lang w:val="el" w:eastAsia="el"/>
        </w:rPr>
      </w:pPr>
      <w:r>
        <w:rPr>
          <w:b/>
          <w:bCs/>
          <w:lang w:val="el" w:eastAsia="el"/>
        </w:rPr>
        <w:t>7.</w:t>
      </w:r>
      <w:r>
        <w:rPr>
          <w:lang w:val="el" w:eastAsia="el"/>
        </w:rPr>
        <w:t xml:space="preserve"> «Εθνικός οργανισμός διαπίστευσης»: ο μόνος οργανισμός κράτους μέλους της Ευρωπαϊκής Ένωσης, κατά την έννοια του Κανονισμού (ΕΚ) 765/2008, που εκτελεί τη διαπίστευση με βάση την αρμοδιότητα που του απονέμει το κράτος αυτό. Αν εθνικός οργανισμός διαπίστευσης αποδεικνύει, ως αποτέλεσμα διαδικασίας αξιολόγησης από ομότιμους, ότι πληροί τις απαιτήσεις του σχετικού εναρμονισμένου προτύπου (EN ISO/IEC 17011), τεκμαίρεται ότι πληροί τις απαιτήσεις για τους εθνικούς οργανισμούς διαπίστευσης που προβλέπονται στον Κανονισμό (ΕΚ) 765/2008.</w:t>
      </w:r>
    </w:p>
    <w:p>
      <w:pPr>
        <w:pStyle w:val="MainText"/>
        <w:spacing w:before="120" w:after="0"/>
        <w:rPr>
          <w:lang w:val="el" w:eastAsia="el"/>
        </w:rPr>
      </w:pPr>
      <w:r>
        <w:rPr>
          <w:b/>
          <w:bCs/>
          <w:lang w:val="el" w:eastAsia="el"/>
        </w:rPr>
        <w:t>8.</w:t>
      </w:r>
      <w:r>
        <w:rPr>
          <w:lang w:val="el" w:eastAsia="el"/>
        </w:rPr>
        <w:t xml:space="preserve"> «Εθνικός φορέας τυποποίησης»: ο φορέας τον οποίο έχει κοινοποιήσει στην Ευρωπαϊκή Επιτροπή κράτος μέλος της Ευρωπαϊκής Ένωσης σύμφωνα με το άρθρο 27 του Κανονισμού (ΕΕ)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 ΕΟΚ και των οδηγιών του Ευρωπαϊκού Κοινοβουλίου και του Συμβουλίου 94/9/ΕΚ, 94/25/ΕΚ, 95/16/ΕΚ, 97/23/ ΕΚ, 98/34/ΕΚ, 2004/22/ΕΚ, 2007/23/ΕΚ, 2009/23/ΕΚ και 2009/105/ΕΚ και την κατάργηση της απόφασης 87/95/ ΕΟΚ του Συμβουλίου και της απόφασης 1673/2006/ΕΚ του Ευρωπαϊκού Κοινοβουλίου και του Συμβουλίου (L 316).</w:t>
      </w:r>
    </w:p>
    <w:p>
      <w:pPr>
        <w:pStyle w:val="MainText"/>
        <w:spacing w:before="120" w:after="0"/>
        <w:rPr>
          <w:lang w:val="el" w:eastAsia="el"/>
        </w:rPr>
      </w:pPr>
      <w:r>
        <w:rPr>
          <w:b/>
          <w:bCs/>
          <w:lang w:val="el" w:eastAsia="el"/>
        </w:rPr>
        <w:t>9.</w:t>
      </w:r>
      <w:r>
        <w:rPr>
          <w:lang w:val="el" w:eastAsia="el"/>
        </w:rPr>
        <w:t xml:space="preserve"> «Εναρμονισμένο πρότυπο»: το ευρωπαϊκό πρότυπο που έχει εκδοθεί κατόπιν αιτήματος της Ευρωπαϊκής Επιτροπής για την εφαρμογή της ενωσιακής νομοθεσίας.</w:t>
      </w:r>
    </w:p>
    <w:p>
      <w:pPr>
        <w:pStyle w:val="MainText"/>
        <w:spacing w:before="120" w:after="0"/>
        <w:rPr>
          <w:lang w:val="el" w:eastAsia="el"/>
        </w:rPr>
      </w:pPr>
      <w:r>
        <w:rPr>
          <w:b/>
          <w:bCs/>
          <w:lang w:val="el" w:eastAsia="el"/>
        </w:rPr>
        <w:t>10.</w:t>
      </w:r>
      <w:r>
        <w:rPr>
          <w:lang w:val="el" w:eastAsia="el"/>
        </w:rPr>
        <w:t xml:space="preserve"> «Ευρωπαϊκή Συνεργασία για τη Διαπίστευση, Ε.Σ.Δ.» (European co-operation for Accreditation, EA): ο οργανισμός των ευρωπαϊκών Εθνικών Οργανισμών Διαπίστευσης που αναγνωρίζεται από το άρθρο 14 του Κανονισμού (ΕΚ) 765/2008.</w:t>
      </w:r>
    </w:p>
    <w:p>
      <w:pPr>
        <w:pStyle w:val="MainText"/>
        <w:spacing w:before="120" w:after="0"/>
        <w:rPr>
          <w:lang w:val="el" w:eastAsia="el"/>
        </w:rPr>
      </w:pPr>
      <w:r>
        <w:rPr>
          <w:b/>
          <w:bCs/>
          <w:lang w:val="el" w:eastAsia="el"/>
        </w:rPr>
        <w:t>11.</w:t>
      </w:r>
      <w:r>
        <w:rPr>
          <w:lang w:val="el" w:eastAsia="el"/>
        </w:rPr>
        <w:t xml:space="preserve"> «Ευρωπαϊκός οργανισμός τυποποίησης»: οι οργανισμοί τυποποίησης που απαριθμούνται στο Παράρτημα Ι του Κανονισμού (ΕΕ) 1025/2012.</w:t>
      </w:r>
    </w:p>
    <w:p>
      <w:pPr>
        <w:pStyle w:val="MainText"/>
        <w:spacing w:before="120" w:after="0"/>
        <w:rPr>
          <w:lang w:val="el" w:eastAsia="el"/>
        </w:rPr>
      </w:pPr>
      <w:r>
        <w:rPr>
          <w:b/>
          <w:bCs/>
          <w:lang w:val="el" w:eastAsia="el"/>
        </w:rPr>
        <w:t>12.</w:t>
      </w:r>
      <w:r>
        <w:rPr>
          <w:lang w:val="el" w:eastAsia="el"/>
        </w:rPr>
        <w:t xml:space="preserve"> «Ευρωπαϊκό πρότυπο»: το πρότυπο το οποίο έχει εκδοθεί από ευρωπαϊκό οργανισμό τυποποίησης.</w:t>
      </w:r>
    </w:p>
    <w:p>
      <w:pPr>
        <w:pStyle w:val="MainText"/>
        <w:spacing w:before="120" w:after="0"/>
        <w:rPr>
          <w:lang w:val="el" w:eastAsia="el"/>
        </w:rPr>
      </w:pPr>
      <w:r>
        <w:rPr>
          <w:b/>
          <w:bCs/>
          <w:lang w:val="el" w:eastAsia="el"/>
        </w:rPr>
        <w:t>13.</w:t>
      </w:r>
      <w:r>
        <w:rPr>
          <w:lang w:val="el" w:eastAsia="el"/>
        </w:rPr>
        <w:t xml:space="preserve"> «Οργανισμός αξιολόγησης της συμμόρφωσης»: ο οργανισμός, ο οποίος πραγματοποιεί δραστηριότητες αξιολόγησης της συμμόρφωσης, συμπεριλαμβανομένων βαθμονομήσεων, δοκιμών, πιστοποίησης, επιθεώρησης και επαλήθευσης.</w:t>
      </w:r>
    </w:p>
    <w:p>
      <w:pPr>
        <w:pStyle w:val="MainText"/>
        <w:spacing w:before="120" w:after="0"/>
        <w:rPr>
          <w:lang w:val="el" w:eastAsia="el"/>
        </w:rPr>
      </w:pPr>
      <w:r>
        <w:rPr>
          <w:b/>
          <w:bCs/>
          <w:lang w:val="el" w:eastAsia="el"/>
        </w:rPr>
        <w:t>14.</w:t>
      </w:r>
      <w:r>
        <w:rPr>
          <w:lang w:val="el" w:eastAsia="el"/>
        </w:rPr>
        <w:t xml:space="preserve"> «Πρότυπο»: η τεχνική προδιαγραφή που έχει εγκρι- θεί από αναγνωρισμένο φορέα τυποποίησης, για επανειλημμένη ή διαρκή εφαρμογή και η τήρηση της οποίας δεν είναι υποχρεωτική. Τα πρότυπα διακρίνονται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διεθνές πρότυπο,</w:t>
      </w:r>
    </w:p>
    <w:p>
      <w:pPr>
        <w:pStyle w:val="StructureList1"/>
        <w:spacing w:before="120" w:after="0"/>
        <w:rPr>
          <w:lang w:val="el" w:eastAsia="el"/>
        </w:rPr>
      </w:pPr>
      <w:r>
        <w:rPr>
          <w:lang w:val="el" w:eastAsia="el"/>
        </w:rPr>
        <w:t>β)</w:t>
      </w:r>
      <w:r>
        <w:rPr>
          <w:lang w:val="en" w:eastAsia="en"/>
        </w:rPr>
        <w:tab/>
      </w:r>
      <w:r>
        <w:rPr>
          <w:lang w:val="el" w:eastAsia="el"/>
        </w:rPr>
        <w:t>ευρωπαϊκό πρότυπο,</w:t>
      </w:r>
    </w:p>
    <w:p>
      <w:pPr>
        <w:pStyle w:val="StructureList1"/>
        <w:spacing w:before="120" w:after="0"/>
        <w:rPr>
          <w:lang w:val="el" w:eastAsia="el"/>
        </w:rPr>
      </w:pPr>
      <w:r>
        <w:rPr>
          <w:lang w:val="el" w:eastAsia="el"/>
        </w:rPr>
        <w:t>γ)</w:t>
      </w:r>
      <w:r>
        <w:rPr>
          <w:lang w:val="en" w:eastAsia="en"/>
        </w:rPr>
        <w:tab/>
      </w:r>
      <w:r>
        <w:rPr>
          <w:lang w:val="el" w:eastAsia="el"/>
        </w:rPr>
        <w:t>εναρμονισμένο πρότυπο,</w:t>
      </w:r>
    </w:p>
    <w:p>
      <w:pPr>
        <w:pStyle w:val="StructureList1"/>
        <w:spacing w:before="120" w:after="0"/>
        <w:rPr>
          <w:lang w:val="el" w:eastAsia="el"/>
        </w:rPr>
      </w:pPr>
      <w:r>
        <w:rPr>
          <w:lang w:val="el" w:eastAsia="el"/>
        </w:rPr>
        <w:t>δ)</w:t>
      </w:r>
      <w:r>
        <w:rPr>
          <w:lang w:val="en" w:eastAsia="en"/>
        </w:rPr>
        <w:tab/>
      </w:r>
      <w:r>
        <w:rPr>
          <w:lang w:val="el" w:eastAsia="el"/>
        </w:rPr>
        <w:t>εθνικό πρότυπο.</w:t>
      </w:r>
    </w:p>
    <w:p>
      <w:pPr>
        <w:pStyle w:val="MainText"/>
        <w:spacing w:before="120" w:after="0"/>
        <w:rPr>
          <w:lang w:val="el" w:eastAsia="el"/>
        </w:rPr>
      </w:pPr>
      <w:r>
        <w:rPr>
          <w:b/>
          <w:bCs/>
          <w:lang w:val="el" w:eastAsia="el"/>
        </w:rPr>
        <w:t>15.</w:t>
      </w:r>
      <w:r>
        <w:rPr>
          <w:lang w:val="el" w:eastAsia="el"/>
        </w:rPr>
        <w:t xml:space="preserve"> «Τεχνική προδιαγραφή»: το έγγραφο, με το οποίο ορίζονται τα απαιτούμενα τεχνικά χαρακτηριστικά προϊόντος, διεργασίας ή υπηρεσίας, κατά την έννοια του Κανονισμού (ΕΕ) 1025/2012.</w:t>
      </w:r>
    </w:p>
    <w:p>
      <w:pPr>
        <w:pStyle w:val="MainText"/>
        <w:spacing w:before="120" w:after="0"/>
        <w:rPr>
          <w:lang w:val="el" w:eastAsia="el"/>
        </w:rPr>
      </w:pPr>
      <w:r>
        <w:rPr>
          <w:b/>
          <w:bCs/>
          <w:lang w:val="el" w:eastAsia="el"/>
        </w:rPr>
        <w:t>16.</w:t>
      </w:r>
      <w:r>
        <w:rPr>
          <w:lang w:val="el" w:eastAsia="el"/>
        </w:rPr>
        <w:t xml:space="preserve"> «Τομεακό σύστημα διαπίστευσης»: το σύστημα διαπίστευσης της αξιολόγησης της συμμόρφωσης, το οποίο βασίζεται σε σχετικό πρότυπο για συγκεκριμένο προϊόν, διεργασία και υπηρεσία και σε πρόσθετες απαιτήσεις για τον συγκεκριμένο τομέα ή σε συγκεκριμένη νομοθεσία.</w:t>
      </w:r>
    </w:p>
    <w:p>
      <w:pPr>
        <w:pStyle w:val="MainText"/>
        <w:spacing w:before="120" w:after="0"/>
        <w:rPr>
          <w:lang w:val="el" w:eastAsia="el"/>
        </w:rPr>
      </w:pPr>
      <w:r>
        <w:rPr>
          <w:b/>
          <w:bCs/>
          <w:lang w:val="el" w:eastAsia="el"/>
        </w:rPr>
        <w:t>17.</w:t>
      </w:r>
      <w:r>
        <w:rPr>
          <w:lang w:val="el" w:eastAsia="el"/>
        </w:rPr>
        <w:t xml:space="preserve"> «Τυποποίηση»: η επίσημη διαδικασία για την εκπόνηση προτύπων, προδιαγραφών ή άλλων τυποποιητικών εγγράφων σύμφωνα με τον Κανονισμό (ΕΕ) 1025/2012.</w:t>
      </w:r>
    </w:p>
    <w:p>
      <w:pPr>
        <w:pStyle w:val="MainText"/>
        <w:spacing w:before="120" w:after="0"/>
        <w:rPr>
          <w:lang w:val="el" w:eastAsia="el"/>
        </w:rPr>
      </w:pPr>
      <w:r>
        <w:rPr>
          <w:b/>
          <w:bCs/>
          <w:lang w:val="el" w:eastAsia="el"/>
        </w:rPr>
        <w:t>18.</w:t>
      </w:r>
      <w:r>
        <w:rPr>
          <w:lang w:val="el" w:eastAsia="el"/>
        </w:rPr>
        <w:t xml:space="preserve"> «Υποδομές Ποιότητας» (Quality Infrastructure, QI): το σύστημα που περιλαμβάνει δημόσιους και ιδιωτικούς οργανισμούς μαζί με τις σχετικές πολιτικές που ακολουθούν, το νομικό και κανονιστικό πλαίσιο λειτουργίας τους, καθώς και τις πρακτικές που απαιτούνται για την υποστήριξη και την ενίσχυση της ποιότητας, της ασφάλειας και της περιβαλλοντικής βιωσιμότητας των αγαθών, των υπηρεσιών και των διαδικασιών.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Σύστημα Υποδομών Ποιότητας</w:t>
      </w:r>
    </w:p>
    <w:p>
      <w:pPr>
        <w:spacing w:before="240" w:after="240"/>
        <w:rPr>
          <w:lang w:val="el" w:eastAsia="el"/>
        </w:rPr>
      </w:pPr>
      <w:r>
        <w:rPr>
          <w:lang w:val="el" w:eastAsia="el"/>
        </w:rPr>
        <w:t>Το Σύστημα Υποδομών Ποιότητας της χώρας περιλαμβάνει:</w:t>
      </w:r>
    </w:p>
    <w:p>
      <w:pPr>
        <w:pStyle w:val="StructureList1"/>
        <w:spacing w:before="120" w:after="0"/>
        <w:rPr>
          <w:lang w:val="el" w:eastAsia="el"/>
        </w:rPr>
      </w:pPr>
      <w:r>
        <w:rPr>
          <w:lang w:val="el" w:eastAsia="el"/>
        </w:rPr>
        <w:t>α)</w:t>
      </w:r>
      <w:r>
        <w:rPr>
          <w:lang w:val="en" w:eastAsia="en"/>
        </w:rPr>
        <w:tab/>
      </w:r>
      <w:r>
        <w:rPr>
          <w:lang w:val="el" w:eastAsia="el"/>
        </w:rPr>
        <w:t>Το εκάστοτε θεσμικό πλαίσιο και την εθνική πολιτική για την ποιότητα,</w:t>
      </w:r>
    </w:p>
    <w:p>
      <w:pPr>
        <w:pStyle w:val="StructureList1"/>
        <w:spacing w:before="120" w:after="0"/>
        <w:rPr>
          <w:lang w:val="el" w:eastAsia="el"/>
        </w:rPr>
      </w:pPr>
      <w:r>
        <w:rPr>
          <w:lang w:val="el" w:eastAsia="el"/>
        </w:rPr>
        <w:t>β)</w:t>
      </w:r>
      <w:r>
        <w:rPr>
          <w:lang w:val="en" w:eastAsia="en"/>
        </w:rPr>
        <w:tab/>
      </w:r>
      <w:r>
        <w:rPr>
          <w:lang w:val="el" w:eastAsia="el"/>
        </w:rPr>
        <w:t>τους θεσμοθετημένους φορείς των εθνικών υποδομών ποιότητας για την τυποποίηση, τη μετρολογία και τη διαπίστευση, δηλαδή:</w:t>
      </w:r>
    </w:p>
    <w:p>
      <w:pPr>
        <w:pStyle w:val="StructureList1"/>
        <w:spacing w:before="120" w:after="0"/>
        <w:rPr>
          <w:lang w:val="el" w:eastAsia="el"/>
        </w:rPr>
      </w:pPr>
      <w:r>
        <w:rPr>
          <w:lang w:val="el" w:eastAsia="el"/>
        </w:rPr>
        <w:t>βα)</w:t>
      </w:r>
      <w:r>
        <w:rPr>
          <w:lang w:val="en" w:eastAsia="en"/>
        </w:rPr>
        <w:tab/>
      </w:r>
      <w:r>
        <w:rPr>
          <w:lang w:val="el" w:eastAsia="el"/>
        </w:rPr>
        <w:t>το νομικό πρόσωπο ιδιωτικού δικαίου με την επωνυμία «Εθνικό Σύστημα Υποδομών Ποιότητας» του άρθρου 6 του ν. 4109/2013 (Α’ 16) με την αυτοτελή λειτουργική μονάδα «Ελληνικό Ινστιτούτο Μετρολογίας»,</w:t>
      </w:r>
    </w:p>
    <w:p>
      <w:pPr>
        <w:pStyle w:val="StructureList1"/>
        <w:spacing w:before="120" w:after="0"/>
        <w:rPr>
          <w:lang w:val="el" w:eastAsia="el"/>
        </w:rPr>
      </w:pPr>
      <w:r>
        <w:rPr>
          <w:lang w:val="el" w:eastAsia="el"/>
        </w:rPr>
        <w:t>ββ)</w:t>
      </w:r>
      <w:r>
        <w:rPr>
          <w:lang w:val="en" w:eastAsia="en"/>
        </w:rPr>
        <w:tab/>
      </w:r>
      <w:r>
        <w:rPr>
          <w:lang w:val="el" w:eastAsia="el"/>
        </w:rPr>
        <w:t>την ανώνυμη εταιρεία με την επωνυμία «Ελληνικός Οργανισμός Τυποποίησης Α.Ε.»,</w:t>
      </w:r>
    </w:p>
    <w:p>
      <w:pPr>
        <w:pStyle w:val="StructureList1"/>
        <w:spacing w:before="120" w:after="0"/>
        <w:rPr>
          <w:lang w:val="el" w:eastAsia="el"/>
        </w:rPr>
      </w:pPr>
      <w:r>
        <w:rPr>
          <w:lang w:val="el" w:eastAsia="el"/>
        </w:rPr>
        <w:t>βγ)</w:t>
      </w:r>
      <w:r>
        <w:rPr>
          <w:lang w:val="en" w:eastAsia="en"/>
        </w:rPr>
        <w:tab/>
      </w:r>
      <w:r>
        <w:rPr>
          <w:lang w:val="el" w:eastAsia="el"/>
        </w:rPr>
        <w:t>την ανώνυμη εταιρεία με την επωνυμία «Εθνικό Σύστημα Διαπίστευσης Α.Ε.» (Ε.ΣΥ.Δ. Α.Ε.),</w:t>
      </w:r>
    </w:p>
    <w:p>
      <w:pPr>
        <w:pStyle w:val="StructureList1"/>
        <w:spacing w:before="120" w:after="0"/>
        <w:rPr>
          <w:lang w:val="el" w:eastAsia="el"/>
        </w:rPr>
      </w:pPr>
      <w:r>
        <w:rPr>
          <w:lang w:val="el" w:eastAsia="el"/>
        </w:rPr>
        <w:t>βδ)</w:t>
      </w:r>
      <w:r>
        <w:rPr>
          <w:lang w:val="en" w:eastAsia="en"/>
        </w:rPr>
        <w:tab/>
      </w:r>
      <w:r>
        <w:rPr>
          <w:lang w:val="el" w:eastAsia="el"/>
        </w:rPr>
        <w:t>το Τμήμα Μετρολογίας και Μετρητικών Συστημάτων της Διεύθυνσης Πολιτικής Ποιότητας και Μετρολογίας της Γενικής Γραμματείας Βιομηχανίας του Υπουργείου Ανάπτυξης, και</w:t>
      </w:r>
    </w:p>
    <w:p>
      <w:pPr>
        <w:pStyle w:val="StructureList1"/>
        <w:spacing w:before="120" w:after="0"/>
        <w:rPr>
          <w:lang w:val="el" w:eastAsia="el"/>
        </w:rPr>
      </w:pPr>
      <w:r>
        <w:rPr>
          <w:lang w:val="el" w:eastAsia="el"/>
        </w:rPr>
        <w:t>γ)</w:t>
      </w:r>
      <w:r>
        <w:rPr>
          <w:lang w:val="en" w:eastAsia="en"/>
        </w:rPr>
        <w:tab/>
      </w:r>
      <w:r>
        <w:rPr>
          <w:lang w:val="el" w:eastAsia="el"/>
        </w:rPr>
        <w:t>τους εγκατεστημένους στην Ελλάδα οργανισμούς αξιολόγησης της συμμόρφωσης, που έχουν ενεργή διαπίστευση από το Ε.ΣΥ.Δ. ή είναι κοινοποιημένοι στην Ευρωπαϊκή Ένωση.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Εθνική Πολιτική Ποιότητας</w:t>
      </w:r>
    </w:p>
    <w:p>
      <w:pPr>
        <w:pStyle w:val="MainText"/>
        <w:spacing w:before="120" w:after="0"/>
        <w:rPr>
          <w:lang w:val="el" w:eastAsia="el"/>
        </w:rPr>
      </w:pPr>
      <w:r>
        <w:rPr>
          <w:b/>
          <w:bCs/>
          <w:lang w:val="el" w:eastAsia="el"/>
        </w:rPr>
        <w:t>1.</w:t>
      </w:r>
      <w:r>
        <w:rPr>
          <w:lang w:val="el" w:eastAsia="el"/>
        </w:rPr>
        <w:t xml:space="preserve"> Θεσπίζεται Εθνική Πολιτική Ποιότητας με στόχο την ανάπτυξη ενός ενιαίου, σύγχρονου, αξιόπιστου, συνεργατικού και αποτελεσματικού συστήματος υποδομών ποιότητας, πλήρως εναρμονισμένου με το ευρωπαϊκό και διεθνές ρυθμιστικό πλαίσιο, που ενθαρρύνει την καλλιέργεια κουλτούρας ποιότητας και ασφάλειας, προωθεί την καινοτομία και τον καθολικό σχεδιασμό, προάγει την πράσινη και ψηφιακή μετάβαση και ενισχύει την ανταγωνιστικότητα, την οικονομική ανάπτυξη και τη βιωσιμότητα.</w:t>
      </w:r>
    </w:p>
    <w:p>
      <w:pPr>
        <w:pStyle w:val="MainText"/>
        <w:spacing w:before="120" w:after="0"/>
        <w:rPr>
          <w:lang w:val="el" w:eastAsia="el"/>
        </w:rPr>
      </w:pPr>
      <w:r>
        <w:rPr>
          <w:b/>
          <w:bCs/>
          <w:lang w:val="el" w:eastAsia="el"/>
        </w:rPr>
        <w:t>2.</w:t>
      </w:r>
      <w:r>
        <w:rPr>
          <w:lang w:val="el" w:eastAsia="el"/>
        </w:rPr>
        <w:t xml:space="preserve"> Η Εθνική Πολιτική Ποιότητας της παρ. 1 εγκρίνεται από την Κυβερνητική Επιτροπή Ποιότητας του άρθρου 41 και περιλαμβάνει κατ’ ελάχιστο τις εγκεκριμένες πολιτικές ποιότητας ανά Υπουργείο, σύμφωνα με το Ενοποιημένο Σχέδιο Κυβερνητικής Πολιτικής του άρθρου 49 του ν. 4622/2019 (Α’ 133).</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Διακυβέρνηση των υποδομών ποιότητας</w:t>
      </w:r>
    </w:p>
    <w:p>
      <w:pPr>
        <w:pStyle w:val="MainText"/>
        <w:spacing w:before="120" w:after="0"/>
        <w:rPr>
          <w:lang w:val="el" w:eastAsia="el"/>
        </w:rPr>
      </w:pPr>
      <w:r>
        <w:rPr>
          <w:b/>
          <w:bCs/>
          <w:lang w:val="el" w:eastAsia="el"/>
        </w:rPr>
        <w:t>1.</w:t>
      </w:r>
      <w:r>
        <w:rPr>
          <w:lang w:val="el" w:eastAsia="el"/>
        </w:rPr>
        <w:t xml:space="preserve"> Θεσπίζεται μηχανισμός διακυβέρνησης των υποδομών ποιότητας για την υποστήριξη της εθνικής πολιτικής ποιότητας και την αξιοποίηση της τυποποίησης, της μετρολογίας, της διαπίστευσης και της αξιολόγησης της συμμόρφωσης.</w:t>
      </w:r>
    </w:p>
    <w:p>
      <w:pPr>
        <w:pStyle w:val="MainText"/>
        <w:spacing w:before="120" w:after="0"/>
        <w:rPr>
          <w:lang w:val="el" w:eastAsia="el"/>
        </w:rPr>
      </w:pPr>
      <w:r>
        <w:rPr>
          <w:b/>
          <w:bCs/>
          <w:lang w:val="el" w:eastAsia="el"/>
        </w:rPr>
        <w:t>2.</w:t>
      </w:r>
      <w:r>
        <w:rPr>
          <w:lang w:val="el" w:eastAsia="el"/>
        </w:rPr>
        <w:t xml:space="preserve"> Ο μηχανισμός διακυβέρνησης των υποδομών ποιότητας διασφαλίζει ότι η υιοθέτηση τομεακών και θεματικών πολιτικών ποιότητας μέσω νομοθετικών ή κανονιστικών ρυθμίσεων και τεχνικών κανόνων από την εκάστοτε επισπεύδουσα δημόσια αρχή ή επισπεύδοντα οργανισμό, προϋποθέτει τη διαβούλευση της δημόσιας αρχής ή του οργανισμού με την εταιρεία «Ελληνικός Οργανισμός Τυποποίησης Α.Ε.» (ΕΛ.Ο.Τ. Α.Ε.), το Ελληνικό Ινστιτούτο Μετρολογίας (Ε.Ι.Μ.) και την εταιρεία «Εθνικό Σύστημα Διαπίστευσης Α.Ε.» (Ε.ΣΥ.Δ. Α.Ε.), σύμφωνα με τα ειδικότερα οριζόμενα στο παρόν άρθρο.</w:t>
      </w:r>
    </w:p>
    <w:p>
      <w:pPr>
        <w:pStyle w:val="MainText"/>
        <w:spacing w:before="120" w:after="0"/>
        <w:rPr>
          <w:lang w:val="el" w:eastAsia="el"/>
        </w:rPr>
      </w:pPr>
      <w:r>
        <w:rPr>
          <w:b/>
          <w:bCs/>
          <w:lang w:val="el" w:eastAsia="el"/>
        </w:rPr>
        <w:t>3.</w:t>
      </w:r>
      <w:r>
        <w:rPr>
          <w:lang w:val="el" w:eastAsia="el"/>
        </w:rPr>
        <w:t xml:space="preserve"> Κάθε δημόσια αρχή ή οργανισμός, κατά την κατάρτιση τομεακών και θεματικών πολιτικών ποιότητας και τεχνικών κανόνων μέσω νομοθετικών ή κανονιστικών ρυθμίσεων, γνωστοποιεί προς τον ΕΛ.Ο.Τ., προκειμένου να αξιολογηθεί η δυνατότητα αξιοποίησης υφιστάμενων τυποποιητικών εγγράφων που έχουν ενταχθεί στο εθνικό σύστημα τυποποίησης,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 αντικείμενο και το πεδίο εφαρμογής,</w:t>
      </w:r>
    </w:p>
    <w:p>
      <w:pPr>
        <w:pStyle w:val="StructureList1"/>
        <w:spacing w:before="120" w:after="0"/>
        <w:rPr>
          <w:lang w:val="el" w:eastAsia="el"/>
        </w:rPr>
      </w:pPr>
      <w:r>
        <w:rPr>
          <w:lang w:val="el" w:eastAsia="el"/>
        </w:rPr>
        <w:t>β)</w:t>
      </w:r>
      <w:r>
        <w:rPr>
          <w:lang w:val="en" w:eastAsia="en"/>
        </w:rPr>
        <w:tab/>
      </w:r>
      <w:r>
        <w:rPr>
          <w:lang w:val="el" w:eastAsia="el"/>
        </w:rPr>
        <w:t>τις τεχνικές απαιτήσεις που απαιτείται να καλυφθούν,</w:t>
      </w:r>
    </w:p>
    <w:p>
      <w:pPr>
        <w:pStyle w:val="StructureList1"/>
        <w:spacing w:before="120" w:after="0"/>
        <w:rPr>
          <w:lang w:val="el" w:eastAsia="el"/>
        </w:rPr>
      </w:pPr>
      <w:r>
        <w:rPr>
          <w:lang w:val="el" w:eastAsia="el"/>
        </w:rPr>
        <w:t>γ)</w:t>
      </w:r>
      <w:r>
        <w:rPr>
          <w:lang w:val="en" w:eastAsia="en"/>
        </w:rPr>
        <w:tab/>
      </w:r>
      <w:r>
        <w:rPr>
          <w:lang w:val="el" w:eastAsia="el"/>
        </w:rPr>
        <w:t>τυχόν ειδικές απαιτήσεις αξιολόγησης της συμμόρφωσης και</w:t>
      </w:r>
    </w:p>
    <w:p>
      <w:pPr>
        <w:pStyle w:val="StructureList1"/>
        <w:spacing w:before="120" w:after="0"/>
        <w:rPr>
          <w:lang w:val="el" w:eastAsia="el"/>
        </w:rPr>
      </w:pPr>
      <w:r>
        <w:rPr>
          <w:lang w:val="el" w:eastAsia="el"/>
        </w:rPr>
        <w:t>δ)</w:t>
      </w:r>
      <w:r>
        <w:rPr>
          <w:lang w:val="en" w:eastAsia="en"/>
        </w:rPr>
        <w:tab/>
      </w:r>
      <w:r>
        <w:rPr>
          <w:lang w:val="el" w:eastAsia="el"/>
        </w:rPr>
        <w:t>προτεινόμενο χρονοδιάγραμμα ολοκλήρωσης.</w:t>
      </w:r>
    </w:p>
    <w:p>
      <w:pPr>
        <w:pStyle w:val="MainText"/>
        <w:spacing w:before="120" w:after="0"/>
        <w:rPr>
          <w:lang w:val="el" w:eastAsia="el"/>
        </w:rPr>
      </w:pPr>
      <w:r>
        <w:rPr>
          <w:b/>
          <w:bCs/>
          <w:lang w:val="el" w:eastAsia="el"/>
        </w:rPr>
        <w:t>4.</w:t>
      </w:r>
      <w:r>
        <w:rPr>
          <w:lang w:val="el" w:eastAsia="el"/>
        </w:rPr>
        <w:t xml:space="preserve"> Ο ΕΛ.Ο.Τ. αξιολογεί το περιεχόμενο της γνωστοποίησης ως εξής:</w:t>
      </w:r>
    </w:p>
    <w:p>
      <w:pPr>
        <w:pStyle w:val="StructureList1"/>
        <w:spacing w:before="120" w:after="0"/>
        <w:rPr>
          <w:lang w:val="el" w:eastAsia="el"/>
        </w:rPr>
      </w:pPr>
      <w:r>
        <w:rPr>
          <w:lang w:val="el" w:eastAsia="el"/>
        </w:rPr>
        <w:t>α)</w:t>
      </w:r>
      <w:r>
        <w:rPr>
          <w:lang w:val="en" w:eastAsia="en"/>
        </w:rPr>
        <w:tab/>
      </w:r>
      <w:r>
        <w:rPr>
          <w:lang w:val="el" w:eastAsia="el"/>
        </w:rPr>
        <w:t>εφόσον υφίστανται τυποποιητικά έγγραφα της παρ. 3, οι αναφορές τους ενσωματώνονται στο σχέδιο της νομοθετικής ή κανονιστικής ρύθμισης, το οποίο κοινοποιείται σύμφωνα με το π.δ. 81/2018 (Α’ 151),</w:t>
      </w:r>
    </w:p>
    <w:p>
      <w:pPr>
        <w:pStyle w:val="StructureList1"/>
        <w:spacing w:before="120" w:after="0"/>
        <w:rPr>
          <w:lang w:val="el" w:eastAsia="el"/>
        </w:rPr>
      </w:pPr>
      <w:r>
        <w:rPr>
          <w:lang w:val="el" w:eastAsia="el"/>
        </w:rPr>
        <w:t>β)</w:t>
      </w:r>
      <w:r>
        <w:rPr>
          <w:lang w:val="en" w:eastAsia="en"/>
        </w:rPr>
        <w:tab/>
      </w:r>
      <w:r>
        <w:rPr>
          <w:lang w:val="el" w:eastAsia="el"/>
        </w:rPr>
        <w:t>αν δεν υφίστανται τα τυποποιητικά έγγραφα κατά την έννοια της περ. α), ο ΕΛ.Ο.Τ. λαμβάνει υπόψη σχετική γνωμοδότηση του Εθνικού Συμβουλίου Τυποποίησης του άρθρου 9 του ν. 372/1976 (Α’ 166), περί Εθνικού Συμβουλίου Τυποποίησης. Στην περίπτωση θετικής αξιολόγησης, η δημόσια αρχή ή ο οργανισμός αναθέτει στον ΕΛ.Ο.Τ., με σύμβαση ανάθεσης έργου, την ανάπτυξη σχετικού τυποποιητικού εγγράφου.</w:t>
      </w:r>
    </w:p>
    <w:p>
      <w:pPr>
        <w:pStyle w:val="MainText"/>
        <w:spacing w:before="120" w:after="0"/>
        <w:rPr>
          <w:lang w:val="el" w:eastAsia="el"/>
        </w:rPr>
      </w:pPr>
      <w:r>
        <w:rPr>
          <w:b/>
          <w:bCs/>
          <w:lang w:val="el" w:eastAsia="el"/>
        </w:rPr>
        <w:t>5.</w:t>
      </w:r>
      <w:r>
        <w:rPr>
          <w:lang w:val="el" w:eastAsia="el"/>
        </w:rPr>
        <w:t xml:space="preserve"> Κατά τη διαδικασία τυποποίησης διασφαλίζεται η συμμετοχή των ενδιαφερόμενων μερών.</w:t>
      </w:r>
    </w:p>
    <w:p>
      <w:pPr>
        <w:pStyle w:val="MainText"/>
        <w:spacing w:before="120" w:after="0"/>
        <w:rPr>
          <w:lang w:val="el" w:eastAsia="el"/>
        </w:rPr>
      </w:pPr>
      <w:r>
        <w:rPr>
          <w:b/>
          <w:bCs/>
          <w:lang w:val="el" w:eastAsia="el"/>
        </w:rPr>
        <w:t>6.</w:t>
      </w:r>
      <w:r>
        <w:rPr>
          <w:lang w:val="el" w:eastAsia="el"/>
        </w:rPr>
        <w:t xml:space="preserve"> Η δημόσια αρχή ή ο οργανισμός δύναται να αναλάβει τη γραμματειακή υποστήριξη της Τεχνικής Επιτροπής Τυποποίησης στην οποία έχει ανατεθεί η τυποποιητική διαδικασία, σύμφωνα με τα οριζόμενα στους κανονισμούς τυποποίησης του ΕΛ.Ο.Τ..</w:t>
      </w:r>
    </w:p>
    <w:p>
      <w:pPr>
        <w:pStyle w:val="MainText"/>
        <w:spacing w:before="120" w:after="0"/>
        <w:rPr>
          <w:lang w:val="el" w:eastAsia="el"/>
        </w:rPr>
      </w:pPr>
      <w:r>
        <w:rPr>
          <w:b/>
          <w:bCs/>
          <w:lang w:val="el" w:eastAsia="el"/>
        </w:rPr>
        <w:t>7.</w:t>
      </w:r>
      <w:r>
        <w:rPr>
          <w:lang w:val="el" w:eastAsia="el"/>
        </w:rPr>
        <w:t xml:space="preserve"> Μετά από την ολοκλήρωση της τυποποίησης, το υιοθετημένο από τον ΕΛ.Ο.Τ. τυποποιητικό έγγραφο υποβάλλεται για αποδοχή στη δημόσια αρχή ή τον οργανισμό και η αναφορά του ενσωματώνεται στο σχέδιο νομοθετικής ή κανονιστικής ρύθμισης, το οποίο κοινοποιείται σύμφωνα με το π.δ. 81/2018.</w:t>
      </w:r>
    </w:p>
    <w:p>
      <w:pPr>
        <w:pStyle w:val="MainText"/>
        <w:spacing w:before="120" w:after="0"/>
        <w:rPr>
          <w:lang w:val="el" w:eastAsia="el"/>
        </w:rPr>
      </w:pPr>
      <w:r>
        <w:rPr>
          <w:b/>
          <w:bCs/>
          <w:lang w:val="el" w:eastAsia="el"/>
        </w:rPr>
        <w:t>8.</w:t>
      </w:r>
      <w:r>
        <w:rPr>
          <w:lang w:val="el" w:eastAsia="el"/>
        </w:rPr>
        <w:t xml:space="preserve"> Αν στις νομοθετικές ή κανονιστικές ρυθμίσεις της παρ. 3 εμπεριέχονται και διαδικασίες αξιολόγησης της συμμόρφωσης, η δημόσια αρχή ή ο οργανισμός, τις γνωστοποιεί και στην Ε.ΣΥ.Δ. Α.Ε.. Η Ε.ΣΥ.Δ. Α.Ε. αξιολογεί το περιεχόμενο της γνωστοποίησης και αποφαίνεται, κατόπιν γνωμοδότησης του Εθνικού Συμβουλίου Διαπίστευσης του άρθρου 55 του παρόντος, ως προς τη δυνατότητα εφαρμογής των ρυθμίσεων, ώστε να διαπιστεύσει φορείς αξιολόγησης της συμμόρφωσης, σύμφωνα με τον Κανονισμό (ΕΚ)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339/93 του Συμβουλίου (L 218).</w:t>
      </w:r>
    </w:p>
    <w:p>
      <w:pPr>
        <w:pStyle w:val="MainText"/>
        <w:spacing w:before="120" w:after="0"/>
        <w:rPr>
          <w:lang w:val="el" w:eastAsia="el"/>
        </w:rPr>
      </w:pPr>
      <w:r>
        <w:rPr>
          <w:b/>
          <w:bCs/>
          <w:lang w:val="el" w:eastAsia="el"/>
        </w:rPr>
        <w:t>9.</w:t>
      </w:r>
      <w:r>
        <w:rPr>
          <w:lang w:val="el" w:eastAsia="el"/>
        </w:rPr>
        <w:t xml:space="preserve"> Κατά την κατάρτιση σχεδίων νομοθετικών ή κανονιστικών ρυθμίσεων της παρ. 3, εφόσον εμπεριέχονται σε αυτά διαδικασίες που εμπίπτουν στο αντικείμενο της μετρολογίας, η δημόσια αρχή ή ο οργανισμός τις γνωστοποιεί και στο Ε.Ι.Μ.. Το Ε.Ι.Μ. αξιολογεί το περιεχόμενο της γνωστοποίησης και αποφαίνεται, κατόπιν γνωμοδότησης του Εθνικού Συμβουλίου Μετρολογίας του άρθρου 2Α του ν. 2231/1994 (Α’ 139), ως προς τις με- τρολογικές απαιτήσεις, προκειμένου να ενσωματωθούν στις εν λόγω ρυθμίσεις. Αν για την ανάπτυξη των μετρο- λογικών απαιτήσεων, το Ε.Ι.Μ. κρίνει ότι απαιτούνται από αυτό υπηρεσίες, η δημόσια αρχή ή ο οργανισμός αναθέτει στο Ε.Ι.Μ., με σύμβαση ανάθεσης, την εκπόνηση του σχετικού έργου.</w:t>
      </w:r>
    </w:p>
    <w:p>
      <w:pPr>
        <w:pStyle w:val="MainText"/>
        <w:spacing w:before="120" w:after="0"/>
        <w:rPr>
          <w:lang w:val="el" w:eastAsia="el"/>
        </w:rPr>
      </w:pPr>
      <w:r>
        <w:rPr>
          <w:b/>
          <w:bCs/>
          <w:lang w:val="el" w:eastAsia="el"/>
        </w:rPr>
        <w:t>10.</w:t>
      </w:r>
      <w:r>
        <w:rPr>
          <w:lang w:val="el" w:eastAsia="el"/>
        </w:rPr>
        <w:t xml:space="preserve"> Οι ΕΛ.Ο.Τ. Α.Ε., Ε.Ι.Μ. και Ε.ΣΥ.Δ. Α.Ε. ασκούν τις αρμοδιότητες των παρ. 3, 8 και 9 εντός τριάντα (30) ημερών από την παραλαβή των σχεδίων των σχετικών νομοθετικών ή κανονιστικών ρυθμίσεων.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ΚΥΒΕΡΝΗΤΙΚΗ ΕΠΙΤΡΟΠΗ ΠΟΙΟΤΗΤΑΣ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Σύσταση Κυβερνητικής Επιτροπής Ποιότητας</w:t>
      </w:r>
    </w:p>
    <w:p>
      <w:pPr>
        <w:spacing w:before="240" w:after="240"/>
        <w:rPr>
          <w:lang w:val="el" w:eastAsia="el"/>
        </w:rPr>
      </w:pPr>
      <w:r>
        <w:rPr>
          <w:lang w:val="el" w:eastAsia="el"/>
        </w:rPr>
        <w:t>Συστήνεται Κυβερνητική Επιτροπή Ποιότητας, ως συλλογικό όργανο διαμόρφωσης, παρακολούθησης, αξιολόγησης και έγκρισης της εθνικής πολιτικής ποιότητας και εποπτείας της λειτουργίας του μηχανισμού διακυβέρνησης των υποδομών ποιότητας, σύμφωνα με την παρ. 1 του άρθρου 8 του ν. 4622/2019 (Α’ 133).</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ΕΘΝΙΚΟ ΨΗΦΙΑΚΟ ΜΗΤΡΩΟ ΠΙΣΤΟΠΟΙΗΣΕΩΝ ΚΑΙ ΕΛΕΓΧΩΝ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Σύσταση Εθνικού Ψηφιακού Μητρώου Πιστοποιήσεων και Ελέγχων</w:t>
      </w:r>
    </w:p>
    <w:p>
      <w:pPr>
        <w:pStyle w:val="MainText"/>
        <w:spacing w:before="120" w:after="0"/>
        <w:rPr>
          <w:lang w:val="el" w:eastAsia="el"/>
        </w:rPr>
      </w:pPr>
      <w:r>
        <w:rPr>
          <w:b/>
          <w:bCs/>
          <w:lang w:val="el" w:eastAsia="el"/>
        </w:rPr>
        <w:t>1.</w:t>
      </w:r>
      <w:r>
        <w:rPr>
          <w:lang w:val="el" w:eastAsia="el"/>
        </w:rPr>
        <w:t xml:space="preserve"> Συστήνεται στην ανώνυμη εταιρεία με την επωνυμία «Ελληνικός Οργανισμός Τυποποίησης Α.Ε.» (ΕΛ.Ο.Τ.), Εθνικό Ψηφιακό Μητρώο Πιστοποιήσεων και Ελέγχων (e-Ε.Μ.Π.I.Ε.), υπό την εποπτεία της Γενικής Γραμματείας Βιομηχανίας του Υπουργείου Ανάπτυξης. Στο e-Ε.Μ.Π.I.Ε. καταχωρούνται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πιστοποιητικά διαπίστευσης που εκδίδονται από το Εθνικό Σύστημα Διαπίστευσης (Ε.ΣΥ.Δ.) του άρθρου 6 του ν. 4109/2013 (Α’ 16),</w:t>
      </w:r>
    </w:p>
    <w:p>
      <w:pPr>
        <w:pStyle w:val="StructureList1"/>
        <w:spacing w:before="120" w:after="0"/>
        <w:rPr>
          <w:lang w:val="el" w:eastAsia="el"/>
        </w:rPr>
      </w:pPr>
      <w:r>
        <w:rPr>
          <w:lang w:val="el" w:eastAsia="el"/>
        </w:rPr>
        <w:t>β)</w:t>
      </w:r>
      <w:r>
        <w:rPr>
          <w:lang w:val="en" w:eastAsia="en"/>
        </w:rPr>
        <w:tab/>
      </w:r>
      <w:r>
        <w:rPr>
          <w:lang w:val="el" w:eastAsia="el"/>
        </w:rPr>
        <w:t>τα πιστοποιητικά πιστοποίησης, επιθεώρησης και ελέγχου, επαλήθευσης και επικύρωσης, διακρίβωσης και εργαστηριακών δοκιμών, που εκδίδονται από διαπιστευμένους από το Ε.ΣΥ.Δ. φορείς αξιολόγησης της συμμόρφωσης, οι οποίοι δραστηριοποιούνται στην Ελλάδα, και από το Εθνικό Ινστιτούτο Μετρολογίας (Ε.Ι.Μ.), γ) τα παραστατικά προμήθειας προτύπων και λοιπών τυποποιητικών εγγράφων βάσει των οποίων έχουν εκ- δοθεί τα πιστοποιητικά των περ. α) και β),</w:t>
      </w:r>
    </w:p>
    <w:p>
      <w:pPr>
        <w:pStyle w:val="StructureList1"/>
        <w:spacing w:before="120" w:after="0"/>
        <w:rPr>
          <w:lang w:val="el" w:eastAsia="el"/>
        </w:rPr>
      </w:pPr>
      <w:r>
        <w:rPr>
          <w:lang w:val="el" w:eastAsia="el"/>
        </w:rPr>
        <w:t>δ)</w:t>
      </w:r>
      <w:r>
        <w:rPr>
          <w:lang w:val="en" w:eastAsia="en"/>
        </w:rPr>
        <w:tab/>
      </w:r>
      <w:r>
        <w:rPr>
          <w:lang w:val="el" w:eastAsia="el"/>
        </w:rPr>
        <w:t>τα παραστατικά των φορέων των περ. α) και β), για την παροχή των υπηρεσιών διαπίστευσης, διακρίβωσης, δοκιμών, επαληθεύσεων και επικυρώσεων, πιστοποίησης, επιθεωρήσεων και ελέγχου,</w:t>
      </w:r>
    </w:p>
    <w:p>
      <w:pPr>
        <w:pStyle w:val="StructureList1"/>
        <w:spacing w:before="120" w:after="0"/>
        <w:rPr>
          <w:lang w:val="el" w:eastAsia="el"/>
        </w:rPr>
      </w:pPr>
      <w:r>
        <w:rPr>
          <w:lang w:val="el" w:eastAsia="el"/>
        </w:rPr>
        <w:t>ε)</w:t>
      </w:r>
      <w:r>
        <w:rPr>
          <w:lang w:val="en" w:eastAsia="en"/>
        </w:rPr>
        <w:tab/>
      </w:r>
      <w:r>
        <w:rPr>
          <w:lang w:val="el" w:eastAsia="el"/>
        </w:rPr>
        <w:t>τα στοιχεία των αξιολογητών, επιθεωρητών και ελεγκτών των φορέων της περ. β), και</w:t>
      </w:r>
    </w:p>
    <w:p>
      <w:pPr>
        <w:pStyle w:val="StructureList1"/>
        <w:spacing w:before="120" w:after="0"/>
        <w:rPr>
          <w:lang w:val="el" w:eastAsia="el"/>
        </w:rPr>
      </w:pPr>
      <w:r>
        <w:rPr>
          <w:lang w:val="el" w:eastAsia="el"/>
        </w:rPr>
        <w:t>στ)</w:t>
      </w:r>
      <w:r>
        <w:rPr>
          <w:lang w:val="en" w:eastAsia="en"/>
        </w:rPr>
        <w:tab/>
      </w:r>
      <w:r>
        <w:rPr>
          <w:lang w:val="el" w:eastAsia="el"/>
        </w:rPr>
        <w:t>τα στοιχεία στα οποία βασίστηκε η έκδοση των πιστοποιητικών των περ. α) και β).</w:t>
      </w:r>
    </w:p>
    <w:p>
      <w:pPr>
        <w:pStyle w:val="MainText"/>
        <w:spacing w:before="120" w:after="0"/>
        <w:rPr>
          <w:lang w:val="el" w:eastAsia="el"/>
        </w:rPr>
      </w:pPr>
      <w:r>
        <w:rPr>
          <w:b/>
          <w:bCs/>
          <w:lang w:val="el" w:eastAsia="el"/>
        </w:rPr>
        <w:t>2.</w:t>
      </w:r>
      <w:r>
        <w:rPr>
          <w:lang w:val="el" w:eastAsia="el"/>
        </w:rPr>
        <w:t xml:space="preserve"> Υπόχρεοι για την καταχώρηση των στοιχείων στο e-Ε.Μ.Π.I.Ε. είναι:</w:t>
      </w:r>
    </w:p>
    <w:p>
      <w:pPr>
        <w:pStyle w:val="StructureList1"/>
        <w:spacing w:before="120" w:after="0"/>
        <w:rPr>
          <w:lang w:val="el" w:eastAsia="el"/>
        </w:rPr>
      </w:pPr>
      <w:r>
        <w:rPr>
          <w:lang w:val="el" w:eastAsia="el"/>
        </w:rPr>
        <w:t>α)</w:t>
      </w:r>
      <w:r>
        <w:rPr>
          <w:lang w:val="en" w:eastAsia="en"/>
        </w:rPr>
        <w:tab/>
      </w:r>
      <w:r>
        <w:rPr>
          <w:lang w:val="el" w:eastAsia="el"/>
        </w:rPr>
        <w:t>Το Ε.ΣΥ.Δ., για:</w:t>
      </w:r>
    </w:p>
    <w:p>
      <w:pPr>
        <w:pStyle w:val="StructureList1"/>
        <w:spacing w:before="120" w:after="0"/>
        <w:rPr>
          <w:lang w:val="el" w:eastAsia="el"/>
        </w:rPr>
      </w:pPr>
      <w:r>
        <w:rPr>
          <w:lang w:val="el" w:eastAsia="el"/>
        </w:rPr>
        <w:t>αα)</w:t>
      </w:r>
      <w:r>
        <w:rPr>
          <w:lang w:val="en" w:eastAsia="en"/>
        </w:rPr>
        <w:tab/>
      </w:r>
      <w:r>
        <w:rPr>
          <w:lang w:val="el" w:eastAsia="el"/>
        </w:rPr>
        <w:t>τα πιστοποιητικά της περ. α) της παρ. 1,</w:t>
      </w:r>
    </w:p>
    <w:p>
      <w:pPr>
        <w:pStyle w:val="StructureList1"/>
        <w:spacing w:before="120" w:after="0"/>
        <w:rPr>
          <w:lang w:val="el" w:eastAsia="el"/>
        </w:rPr>
      </w:pPr>
      <w:r>
        <w:rPr>
          <w:lang w:val="el" w:eastAsia="el"/>
        </w:rPr>
        <w:t>αβ)</w:t>
      </w:r>
      <w:r>
        <w:rPr>
          <w:lang w:val="en" w:eastAsia="en"/>
        </w:rPr>
        <w:tab/>
      </w:r>
      <w:r>
        <w:rPr>
          <w:lang w:val="el" w:eastAsia="el"/>
        </w:rPr>
        <w:t>τα παραστατικά προμήθειας προτύπων και λοιπών τυποποιητικών εγγράφων της περ. γ) της παρ. 1,</w:t>
      </w:r>
    </w:p>
    <w:p>
      <w:pPr>
        <w:pStyle w:val="StructureList1"/>
        <w:spacing w:before="120" w:after="0"/>
        <w:rPr>
          <w:lang w:val="el" w:eastAsia="el"/>
        </w:rPr>
      </w:pPr>
      <w:r>
        <w:rPr>
          <w:lang w:val="el" w:eastAsia="el"/>
        </w:rPr>
        <w:t>αγ)</w:t>
      </w:r>
      <w:r>
        <w:rPr>
          <w:lang w:val="en" w:eastAsia="en"/>
        </w:rPr>
        <w:tab/>
      </w:r>
      <w:r>
        <w:rPr>
          <w:lang w:val="el" w:eastAsia="el"/>
        </w:rPr>
        <w:t>τα παραστατικά για την παροχή των υπηρεσιών της περ. δ) της παρ. 1,</w:t>
      </w:r>
    </w:p>
    <w:p>
      <w:pPr>
        <w:pStyle w:val="StructureList1"/>
        <w:spacing w:before="120" w:after="0"/>
        <w:rPr>
          <w:lang w:val="el" w:eastAsia="el"/>
        </w:rPr>
      </w:pPr>
      <w:r>
        <w:rPr>
          <w:lang w:val="el" w:eastAsia="el"/>
        </w:rPr>
        <w:t>αδ)</w:t>
      </w:r>
      <w:r>
        <w:rPr>
          <w:lang w:val="en" w:eastAsia="en"/>
        </w:rPr>
        <w:tab/>
      </w:r>
      <w:r>
        <w:rPr>
          <w:lang w:val="el" w:eastAsia="el"/>
        </w:rPr>
        <w:t>τα στοιχεία των αξιολογητών της περ. ε) της παρ. 1 και</w:t>
      </w:r>
    </w:p>
    <w:p>
      <w:pPr>
        <w:pStyle w:val="StructureList1"/>
        <w:spacing w:before="120" w:after="0"/>
        <w:rPr>
          <w:lang w:val="el" w:eastAsia="el"/>
        </w:rPr>
      </w:pPr>
      <w:r>
        <w:rPr>
          <w:lang w:val="el" w:eastAsia="el"/>
        </w:rPr>
        <w:t>αε)</w:t>
      </w:r>
      <w:r>
        <w:rPr>
          <w:lang w:val="en" w:eastAsia="en"/>
        </w:rPr>
        <w:tab/>
      </w:r>
      <w:r>
        <w:rPr>
          <w:lang w:val="el" w:eastAsia="el"/>
        </w:rPr>
        <w:t>την τεκμηρίωση των αξιολογήσεων της περ. στ) της παρ. 1.</w:t>
      </w:r>
    </w:p>
    <w:p>
      <w:pPr>
        <w:pStyle w:val="StructureList1"/>
        <w:spacing w:before="120" w:after="0"/>
        <w:rPr>
          <w:lang w:val="el" w:eastAsia="el"/>
        </w:rPr>
      </w:pPr>
      <w:r>
        <w:rPr>
          <w:lang w:val="el" w:eastAsia="el"/>
        </w:rPr>
        <w:t>β)</w:t>
      </w:r>
      <w:r>
        <w:rPr>
          <w:lang w:val="en" w:eastAsia="en"/>
        </w:rPr>
        <w:tab/>
      </w:r>
      <w:r>
        <w:rPr>
          <w:lang w:val="el" w:eastAsia="el"/>
        </w:rPr>
        <w:t>Το Ε.Ι.Μ. και οι φορείς αξιολόγησης της συμμόρφωσης που δραστηριοποιούνται στην Ελλάδα, κατά περίπτωση, για:</w:t>
      </w:r>
    </w:p>
    <w:p>
      <w:pPr>
        <w:pStyle w:val="StructureList1"/>
        <w:spacing w:before="120" w:after="0"/>
        <w:rPr>
          <w:lang w:val="el" w:eastAsia="el"/>
        </w:rPr>
      </w:pPr>
      <w:r>
        <w:rPr>
          <w:lang w:val="el" w:eastAsia="el"/>
        </w:rPr>
        <w:t>βα)</w:t>
      </w:r>
      <w:r>
        <w:rPr>
          <w:lang w:val="en" w:eastAsia="en"/>
        </w:rPr>
        <w:tab/>
      </w:r>
      <w:r>
        <w:rPr>
          <w:lang w:val="el" w:eastAsia="el"/>
        </w:rPr>
        <w:t>τα πιστοποιητικά της περ. β) της παρ. 1,</w:t>
      </w:r>
    </w:p>
    <w:p>
      <w:pPr>
        <w:pStyle w:val="StructureList1"/>
        <w:spacing w:before="120" w:after="0"/>
        <w:rPr>
          <w:lang w:val="el" w:eastAsia="el"/>
        </w:rPr>
      </w:pPr>
      <w:r>
        <w:rPr>
          <w:lang w:val="el" w:eastAsia="el"/>
        </w:rPr>
        <w:t>ββ)</w:t>
      </w:r>
      <w:r>
        <w:rPr>
          <w:lang w:val="en" w:eastAsia="en"/>
        </w:rPr>
        <w:tab/>
      </w:r>
      <w:r>
        <w:rPr>
          <w:lang w:val="el" w:eastAsia="el"/>
        </w:rPr>
        <w:t>τα παραστατικά προμήθειας προτύπων και λοιπών τυποποιητικών εγγράφων, της περ. γ) της παρ. 1,</w:t>
      </w:r>
    </w:p>
    <w:p>
      <w:pPr>
        <w:pStyle w:val="StructureList1"/>
        <w:spacing w:before="120" w:after="0"/>
        <w:rPr>
          <w:lang w:val="el" w:eastAsia="el"/>
        </w:rPr>
      </w:pPr>
      <w:r>
        <w:rPr>
          <w:lang w:val="el" w:eastAsia="el"/>
        </w:rPr>
        <w:t>βγ)</w:t>
      </w:r>
      <w:r>
        <w:rPr>
          <w:lang w:val="en" w:eastAsia="en"/>
        </w:rPr>
        <w:tab/>
      </w:r>
      <w:r>
        <w:rPr>
          <w:lang w:val="el" w:eastAsia="el"/>
        </w:rPr>
        <w:t>τα παραστατικά για την παροχή των υπηρεσιών της περ. δ) της παρ. 1,</w:t>
      </w:r>
    </w:p>
    <w:p>
      <w:pPr>
        <w:pStyle w:val="StructureList1"/>
        <w:spacing w:before="120" w:after="0"/>
        <w:rPr>
          <w:lang w:val="el" w:eastAsia="el"/>
        </w:rPr>
      </w:pPr>
      <w:r>
        <w:rPr>
          <w:lang w:val="el" w:eastAsia="el"/>
        </w:rPr>
        <w:t>βδ)</w:t>
      </w:r>
      <w:r>
        <w:rPr>
          <w:lang w:val="en" w:eastAsia="en"/>
        </w:rPr>
        <w:tab/>
      </w:r>
      <w:r>
        <w:rPr>
          <w:lang w:val="el" w:eastAsia="el"/>
        </w:rPr>
        <w:t>τα στοιχεία των ελεγκτών ή επιθεωρητών της περ. ε) της παρ. 1, και</w:t>
      </w:r>
    </w:p>
    <w:p>
      <w:pPr>
        <w:pStyle w:val="StructureList1"/>
        <w:spacing w:before="120" w:after="0"/>
        <w:rPr>
          <w:lang w:val="el" w:eastAsia="el"/>
        </w:rPr>
      </w:pPr>
      <w:r>
        <w:rPr>
          <w:lang w:val="el" w:eastAsia="el"/>
        </w:rPr>
        <w:t>βε)</w:t>
      </w:r>
      <w:r>
        <w:rPr>
          <w:lang w:val="en" w:eastAsia="en"/>
        </w:rPr>
        <w:tab/>
      </w:r>
      <w:r>
        <w:rPr>
          <w:lang w:val="el" w:eastAsia="el"/>
        </w:rPr>
        <w:t>την τεκμηρίωση των αξιολογήσεων της περ. στ) της παρ. 1.</w:t>
      </w:r>
    </w:p>
    <w:p>
      <w:pPr>
        <w:pStyle w:val="MainText"/>
        <w:spacing w:before="120" w:after="0"/>
        <w:rPr>
          <w:lang w:val="el" w:eastAsia="el"/>
        </w:rPr>
      </w:pPr>
      <w:r>
        <w:rPr>
          <w:b/>
          <w:bCs/>
          <w:lang w:val="el" w:eastAsia="el"/>
        </w:rPr>
        <w:t>3.</w:t>
      </w:r>
      <w:r>
        <w:rPr>
          <w:lang w:val="el" w:eastAsia="el"/>
        </w:rPr>
        <w:t xml:space="preserve"> Ο ΕΛ.Ο.Τ. αναλαμβάνει την ανάπτυξη και λειτουργία Ολοκληρωμένου Πληροφοριακού Συστήματος (Ο.Π.Σ.) για την τήρηση του e-Ε.Μ.Π.I.Ε., την προμήθεια του απαραίτητου εξοπλισμού και λογισμικών, τη διασύνδεση με δημόσια και ιδιωτικά πληροφοριακά συστήματα για την άντληση στοιχείων μέσω διαλειτουργικότητας, την απόδοση δικαιωμάτων χρήσης αυτού, τη συντήρηση και αναβάθμισή του.</w:t>
      </w:r>
    </w:p>
    <w:p>
      <w:pPr>
        <w:pStyle w:val="MainText"/>
        <w:spacing w:before="120" w:after="0"/>
        <w:rPr>
          <w:lang w:val="el" w:eastAsia="el"/>
        </w:rPr>
      </w:pPr>
      <w:r>
        <w:rPr>
          <w:b/>
          <w:bCs/>
          <w:lang w:val="el" w:eastAsia="el"/>
        </w:rPr>
        <w:t>4.</w:t>
      </w:r>
      <w:r>
        <w:rPr>
          <w:lang w:val="el" w:eastAsia="el"/>
        </w:rPr>
        <w:t xml:space="preserve"> Το e-Ε.Μ.Π.I.Ε. είναι προσβάσιμο μέσω της Ενιαίας Ψηφιακής Πύλης της Δημόσιας Διοίκησης (gov. gr-Ε.Ψ.Π.) από όλους τους δημόσιους και ιδιωτικούς οργανισμούς και τους πολίτες, με συγκεκριμένα δικαιώματα πρόσβασης κατά περίπτωση, τα οποία ορίζονται αναλυτικά από τον ΕΛ.Ο.Τ. μέσω των υπηρεσιών του Ο.Π.Σ., προκειμένου να εξασφαλίζονται η ασφάλεια των δεδομένων και η προστασία των δικαιωμάτων πνευματικής ιδιοκτησίας.</w:t>
      </w:r>
    </w:p>
    <w:p>
      <w:pPr>
        <w:pStyle w:val="MainText"/>
        <w:spacing w:before="120" w:after="0"/>
        <w:rPr>
          <w:lang w:val="el" w:eastAsia="el"/>
        </w:rPr>
      </w:pPr>
      <w:r>
        <w:rPr>
          <w:b/>
          <w:bCs/>
          <w:lang w:val="el" w:eastAsia="el"/>
        </w:rPr>
        <w:t>5.</w:t>
      </w:r>
      <w:r>
        <w:rPr>
          <w:lang w:val="el" w:eastAsia="el"/>
        </w:rPr>
        <w:t xml:space="preserve"> Στο e-Ε.Μ.Π.I.Ε. εντάσσεται και αναπτύσσεται το Ενιαίο Μητρώο Ανελκυστήρων του άρθρου 11Α του ν. 3982/2011 (Α’ 143).</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ΙΔΡΥΣΗ ΕΤΑΙΡΕΙΑΣ «ΕΛΛΗΝΙΚΟΣ ΟΡΓΑΝΙΣΜΟΣ ΤΥΠΟΠΟΙΗΣΗΣ ΑΝΩΝΥΜΗ ΕΤΑΙΡΕΙΑ» ΚΑΙ ΚΥΡΩΣΗ ΤΟΥ ΚΑΤΑΣΤΑΤΙΚΟΥ ΤΗΣ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Απόσχιση από το νομικό πρόσωπο ιδιωτικού δικαίου «Εθνικό Σύστημα Υποδομών Ποιότητας» της αυτοτελούς λειτουργικής μονάδας «Ελληνικός Οργανισμός Τυποποίησης</w:t>
      </w:r>
    </w:p>
    <w:p>
      <w:pPr>
        <w:spacing w:before="240" w:after="240"/>
        <w:rPr>
          <w:lang w:val="el" w:eastAsia="el"/>
        </w:rPr>
      </w:pPr>
      <w:r>
        <w:rPr>
          <w:b/>
          <w:bCs/>
          <w:lang w:val="el" w:eastAsia="el"/>
        </w:rPr>
        <w:t>Α.Ε.» και μετατροπή της σε ανώνυμη εταιρεία</w:t>
      </w:r>
    </w:p>
    <w:p>
      <w:pPr>
        <w:pStyle w:val="MainText"/>
        <w:spacing w:before="120" w:after="0"/>
        <w:rPr>
          <w:lang w:val="el" w:eastAsia="el"/>
        </w:rPr>
      </w:pPr>
      <w:r>
        <w:rPr>
          <w:b/>
          <w:bCs/>
          <w:lang w:val="el" w:eastAsia="el"/>
        </w:rPr>
        <w:t>1.</w:t>
      </w:r>
      <w:r>
        <w:rPr>
          <w:lang w:val="el" w:eastAsia="el"/>
        </w:rPr>
        <w:t xml:space="preserve"> Η αυτοτελής λειτουργική μονάδα «Ελληνικός Οργανισμός Τυποποίησης Α.Ε.», της περ. γ) της παρ. 2 του άρθρου 6 του ν. 4109/2013 (Α’ 16), αποσπάται από το νομικό πρόσωπο με την επωνυμία «Εθνικό Σύστημα Υποδομών Ποιότητας - Ε.Σ.Υ.Π.», μετατρέπεται σε ανώνυμη εταιρεία με ξεχωριστή νομική προσωπικότητα με την ίδια επωνυμία (ΕΛ.Ο.Τ. Α.Ε.).</w:t>
      </w:r>
    </w:p>
    <w:p>
      <w:pPr>
        <w:pStyle w:val="MainText"/>
        <w:spacing w:before="120" w:after="0"/>
        <w:rPr>
          <w:lang w:val="el" w:eastAsia="el"/>
        </w:rPr>
      </w:pPr>
      <w:r>
        <w:rPr>
          <w:b/>
          <w:bCs/>
          <w:lang w:val="el" w:eastAsia="el"/>
        </w:rPr>
        <w:t>2.</w:t>
      </w:r>
      <w:r>
        <w:rPr>
          <w:lang w:val="el" w:eastAsia="el"/>
        </w:rPr>
        <w:t xml:space="preserve"> Η ΕΛ.Ο.Τ. Α.Ε. ιδρύεται για την κάλυψη αναγκών γενικού συμφέροντος, είναι μη κερδοσκοπικού χαρακτήρα και έχει διοικητική και οικονομική αυτοτέλεια.</w:t>
      </w:r>
    </w:p>
    <w:p>
      <w:pPr>
        <w:pStyle w:val="MainText"/>
        <w:spacing w:before="120" w:after="0"/>
        <w:rPr>
          <w:lang w:val="el" w:eastAsia="el"/>
        </w:rPr>
      </w:pPr>
      <w:r>
        <w:rPr>
          <w:b/>
          <w:bCs/>
          <w:lang w:val="el" w:eastAsia="el"/>
        </w:rPr>
        <w:t>3.</w:t>
      </w:r>
      <w:r>
        <w:rPr>
          <w:lang w:val="el" w:eastAsia="el"/>
        </w:rPr>
        <w:t xml:space="preserve"> Η ανώνυμη εταιρεία ΕΛ.Ο.Τ. Α.Ε. είναι ο εθνικός φορέας τυποποίησης και εποπτεύεται από τον Υπουργό Ανάπτυξης.</w:t>
      </w:r>
    </w:p>
    <w:p>
      <w:pPr>
        <w:pStyle w:val="MainText"/>
        <w:spacing w:before="120" w:after="0"/>
        <w:rPr>
          <w:lang w:val="el" w:eastAsia="el"/>
        </w:rPr>
      </w:pPr>
      <w:r>
        <w:rPr>
          <w:b/>
          <w:bCs/>
          <w:lang w:val="el" w:eastAsia="el"/>
        </w:rPr>
        <w:t>4.</w:t>
      </w:r>
      <w:r>
        <w:rPr>
          <w:lang w:val="el" w:eastAsia="el"/>
        </w:rPr>
        <w:t xml:space="preserve"> Για τα θέματα που αφορούν στην ίδρυση και λειτουργία της ΕΛ.Ο.Τ. Α.Ε. εφαρμόζεται το παρόν Κεφάλαιο και συμπληρωματικά ο ν. 4548/2018 (Α’ 104) περί αναμόρφωσης του δικαίου των ανωνύμων εταιρειών, εφόσον δεν αντίκειται:</w:t>
      </w:r>
    </w:p>
    <w:p>
      <w:pPr>
        <w:pStyle w:val="StructureList1"/>
        <w:spacing w:before="120" w:after="0"/>
        <w:rPr>
          <w:lang w:val="el" w:eastAsia="el"/>
        </w:rPr>
      </w:pPr>
      <w:r>
        <w:rPr>
          <w:lang w:val="el" w:eastAsia="el"/>
        </w:rPr>
        <w:t>α)</w:t>
      </w:r>
      <w:r>
        <w:rPr>
          <w:lang w:val="en" w:eastAsia="en"/>
        </w:rPr>
        <w:tab/>
      </w:r>
      <w:r>
        <w:rPr>
          <w:lang w:val="el" w:eastAsia="el"/>
        </w:rPr>
        <w:t>στο παρόν Κεφάλαιο,</w:t>
      </w:r>
    </w:p>
    <w:p>
      <w:pPr>
        <w:pStyle w:val="StructureList1"/>
        <w:spacing w:before="120" w:after="0"/>
        <w:rPr>
          <w:lang w:val="el" w:eastAsia="el"/>
        </w:rPr>
      </w:pPr>
      <w:r>
        <w:rPr>
          <w:lang w:val="el" w:eastAsia="el"/>
        </w:rPr>
        <w:t>β)</w:t>
      </w:r>
      <w:r>
        <w:rPr>
          <w:lang w:val="en" w:eastAsia="en"/>
        </w:rPr>
        <w:tab/>
      </w:r>
      <w:r>
        <w:rPr>
          <w:lang w:val="el" w:eastAsia="el"/>
        </w:rPr>
        <w:t>στον ν. 4972/2022 (Α’ 181) και</w:t>
      </w:r>
    </w:p>
    <w:p>
      <w:pPr>
        <w:pStyle w:val="StructureList1"/>
        <w:spacing w:before="120" w:after="0"/>
        <w:rPr>
          <w:lang w:val="el" w:eastAsia="el"/>
        </w:rPr>
      </w:pPr>
      <w:r>
        <w:rPr>
          <w:lang w:val="el" w:eastAsia="el"/>
        </w:rPr>
        <w:t>γ)</w:t>
      </w:r>
      <w:r>
        <w:rPr>
          <w:lang w:val="en" w:eastAsia="en"/>
        </w:rPr>
        <w:tab/>
      </w:r>
      <w:r>
        <w:rPr>
          <w:lang w:val="el" w:eastAsia="el"/>
        </w:rPr>
        <w:t>στο καταστατικό της εταιρείας.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Καταστατικό της Ανώνυμης Εταιρείας με την επωνυμία «Ελληνικός Οργανισμός</w:t>
      </w:r>
    </w:p>
    <w:p>
      <w:pPr>
        <w:spacing w:before="240" w:after="240"/>
        <w:rPr>
          <w:lang w:val="el" w:eastAsia="el"/>
        </w:rPr>
      </w:pPr>
      <w:r>
        <w:rPr>
          <w:b/>
          <w:bCs/>
          <w:lang w:val="el" w:eastAsia="el"/>
        </w:rPr>
        <w:t>Τυποποίησης Α.Ε.»</w:t>
      </w:r>
    </w:p>
    <w:p>
      <w:pPr>
        <w:spacing w:before="240" w:after="240"/>
        <w:rPr>
          <w:lang w:val="el" w:eastAsia="el"/>
        </w:rPr>
      </w:pPr>
      <w:r>
        <w:rPr>
          <w:lang w:val="el" w:eastAsia="el"/>
        </w:rPr>
        <w:t>Το καταστατικό της ανώνυμης εταιρείας με την επωνυμία «Ελληνικός Οργανισμός Τυποποίησης Α.Ε.» έχει ως εξής:</w:t>
      </w:r>
    </w:p>
    <w:p>
      <w:pPr>
        <w:spacing w:before="240" w:after="240"/>
        <w:rPr>
          <w:lang w:val="el" w:eastAsia="el"/>
        </w:rPr>
      </w:pPr>
      <w:r>
        <w:rPr>
          <w:lang w:val="el" w:eastAsia="el"/>
        </w:rPr>
        <w:t>«Άρθρο πρώτο</w:t>
      </w:r>
    </w:p>
    <w:p>
      <w:pPr>
        <w:spacing w:before="240" w:after="240"/>
        <w:rPr>
          <w:lang w:val="el" w:eastAsia="el"/>
        </w:rPr>
      </w:pPr>
      <w:r>
        <w:rPr>
          <w:lang w:val="el" w:eastAsia="el"/>
        </w:rPr>
        <w:t>Σύσταση - Εταιρική επωνυμία</w:t>
      </w:r>
    </w:p>
    <w:p>
      <w:pPr>
        <w:spacing w:before="240" w:after="240"/>
        <w:rPr>
          <w:lang w:val="el" w:eastAsia="el"/>
        </w:rPr>
      </w:pPr>
      <w:r>
        <w:rPr>
          <w:lang w:val="el" w:eastAsia="el"/>
        </w:rPr>
        <w:t>1. Συστήνεται με το παρόν ανώνυμη εταιρεία με την επωνυμία στην ελληνική γλώσσα «Ελληνικός Οργανισμός Τυποποίησης Α.Ε.» (εφεξής «Εταιρεία») και τον διακριτικό τίτλο «ΕΛΟΤ» και στην αγγλική γλώσσα «Hellenic Organization for Standardization S.A.» και τον διακριτικό τίτλο «ELOT».</w:t>
      </w:r>
    </w:p>
    <w:p>
      <w:pPr>
        <w:spacing w:before="240" w:after="240"/>
        <w:rPr>
          <w:lang w:val="el" w:eastAsia="el"/>
        </w:rPr>
      </w:pPr>
      <w:r>
        <w:rPr>
          <w:lang w:val="el" w:eastAsia="el"/>
        </w:rPr>
        <w:t>2. Η Εταιρεία αποτελεί τον Εθνικό Οργανισμό Τυποποίησης κατά την έννοια των διατάξεων του Κανονισμού (ΕΕ)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 ΕΚ, 2004/22/ΕΚ, 2007/23/ΕΚ, 2009/23/ΕΚ και 2009/105/ ΕΚ και την κατάργηση της απόφασης 87/95/ΕΟΚ του Συμβουλίου και της απόφασης 1673/2006/ΕΚ του Ευρωπαϊκού Κοινοβουλίου και του Συμβουλίου (L 316).</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Έδρα της Εταιρείας</w:t>
      </w:r>
    </w:p>
    <w:p>
      <w:pPr>
        <w:spacing w:before="240" w:after="240"/>
        <w:rPr>
          <w:lang w:val="el" w:eastAsia="el"/>
        </w:rPr>
      </w:pPr>
      <w:r>
        <w:rPr>
          <w:lang w:val="el" w:eastAsia="el"/>
        </w:rPr>
        <w:t>1. Ως έδρα της Εταιρείας ορίζεται ο Δήμος Περιστερίου Αττικής.</w:t>
      </w:r>
    </w:p>
    <w:p>
      <w:pPr>
        <w:spacing w:before="240" w:after="240"/>
        <w:rPr>
          <w:lang w:val="el" w:eastAsia="el"/>
        </w:rPr>
      </w:pPr>
      <w:r>
        <w:rPr>
          <w:lang w:val="el" w:eastAsia="el"/>
        </w:rPr>
        <w:t>2. Η Εταιρεία μπορεί, με απόφαση της Γενικής Συνέλευσης, να μεταφέρει την έδρα της και να ιδρύει υποκαταστήματα, γραφεία ή άλλης μορφής εγκατάσταση σε άλλους δήμους της Ελλάδας.</w:t>
      </w:r>
    </w:p>
    <w:p>
      <w:pPr>
        <w:spacing w:before="240" w:after="240"/>
        <w:rPr>
          <w:lang w:val="el" w:eastAsia="el"/>
        </w:rPr>
      </w:pPr>
      <w:r>
        <w:rPr>
          <w:lang w:val="el" w:eastAsia="el"/>
        </w:rPr>
        <w:t>Άρθρο τρίτο</w:t>
      </w:r>
    </w:p>
    <w:p>
      <w:pPr>
        <w:spacing w:before="240" w:after="240"/>
        <w:rPr>
          <w:lang w:val="el" w:eastAsia="el"/>
        </w:rPr>
      </w:pPr>
      <w:r>
        <w:rPr>
          <w:lang w:val="el" w:eastAsia="el"/>
        </w:rPr>
        <w:t>Διάρκεια της Εταιρείας</w:t>
      </w:r>
    </w:p>
    <w:p>
      <w:pPr>
        <w:spacing w:before="240" w:after="240"/>
        <w:rPr>
          <w:lang w:val="el" w:eastAsia="el"/>
        </w:rPr>
      </w:pPr>
      <w:r>
        <w:rPr>
          <w:lang w:val="el" w:eastAsia="el"/>
        </w:rPr>
        <w:t>Η διάρκεια της Εταιρείας είναι αόριστου χρόνου. Με απόφαση της Γενικής Συνέλευσης, η διάρκεια της Εταιρείας μπορεί να μετατρέπεται σε ορισμένου χρόνου.</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Σκοπός και αρμοδιότητες της Εταιρείας</w:t>
      </w:r>
    </w:p>
    <w:p>
      <w:pPr>
        <w:spacing w:before="240" w:after="240"/>
        <w:rPr>
          <w:lang w:val="el" w:eastAsia="el"/>
        </w:rPr>
      </w:pPr>
      <w:r>
        <w:rPr>
          <w:lang w:val="el" w:eastAsia="el"/>
        </w:rPr>
        <w:t>Η Εταιρεία αποτελεί τον επίσημο τεχνικό σύμβουλο της πολιτείας σε θέματα τυποποίησης και εκπροσωπεί τη χώρα σε διεθνείς οργανισμούς αρμόδιους για τα θέματα αυτά. Ο σκοπός της ορίζεται στο άρθρο 3 του ν. 372/1976 (Α’ 166), περί σκοπού και αρμοδιοτήτων.</w:t>
      </w:r>
    </w:p>
    <w:p>
      <w:pPr>
        <w:spacing w:before="240" w:after="240"/>
        <w:rPr>
          <w:lang w:val="el" w:eastAsia="el"/>
        </w:rPr>
      </w:pPr>
      <w:r>
        <w:rPr>
          <w:lang w:val="el" w:eastAsia="el"/>
        </w:rPr>
        <w:t>Άρθρο πέμπτο</w:t>
      </w:r>
    </w:p>
    <w:p>
      <w:pPr>
        <w:spacing w:before="240" w:after="240"/>
        <w:rPr>
          <w:lang w:val="el" w:eastAsia="el"/>
        </w:rPr>
      </w:pPr>
      <w:r>
        <w:rPr>
          <w:lang w:val="el" w:eastAsia="el"/>
        </w:rPr>
        <w:t>Εξωτερική τεχνική συνδρομή</w:t>
      </w:r>
    </w:p>
    <w:p>
      <w:pPr>
        <w:spacing w:before="240" w:after="240"/>
        <w:rPr>
          <w:lang w:val="el" w:eastAsia="el"/>
        </w:rPr>
      </w:pPr>
      <w:r>
        <w:rPr>
          <w:lang w:val="el" w:eastAsia="el"/>
        </w:rPr>
        <w:t>1. Για τις ανάγκες της Εταιρείας, δημιουργείται Μητρώο εξειδικευμένων εμπειρογνωμόνων για τις ανάγκες της τυποποίησης που προέρχονται από τον δημόσιο τομέα, όπως αυτός ορίζεται στην περ. α) της παρ. 1 του άρθρου 14 του ν. 4270/2014 (Α’ 143) και από τον ιδιωτικό τομέα, προκειμένου να υποβοηθούν την Εταιρεία στο έργο της τυποποίησης επί εξειδικευμένων τεχνικών και επιστημονικών θεμάτων και ορολογίας.</w:t>
      </w:r>
    </w:p>
    <w:p>
      <w:pPr>
        <w:spacing w:before="240" w:after="240"/>
        <w:rPr>
          <w:lang w:val="el" w:eastAsia="el"/>
        </w:rPr>
      </w:pPr>
      <w:r>
        <w:rPr>
          <w:lang w:val="el" w:eastAsia="el"/>
        </w:rPr>
        <w:t>2. Με απόφαση του Διοικητικού Συμβουλίου ορίζονται οι λεπτομέρειες για τη δημιουργία και την τήρηση του Μητρώου, οι όροι και οι προϋποθέσεις ένταξης σε αυτό, ο τρόπος επιλογής των στελεχών, καθώς και κάθε άλλη αναγκαία λεπτομέρεια.</w:t>
      </w:r>
    </w:p>
    <w:p>
      <w:pPr>
        <w:spacing w:before="240" w:after="240"/>
        <w:rPr>
          <w:lang w:val="el" w:eastAsia="el"/>
        </w:rPr>
      </w:pPr>
      <w:r>
        <w:rPr>
          <w:lang w:val="el" w:eastAsia="el"/>
        </w:rPr>
        <w:t>Άρθρο έκτο</w:t>
      </w:r>
    </w:p>
    <w:p>
      <w:pPr>
        <w:spacing w:before="240" w:after="240"/>
        <w:rPr>
          <w:lang w:val="el" w:eastAsia="el"/>
        </w:rPr>
      </w:pPr>
      <w:r>
        <w:rPr>
          <w:lang w:val="el" w:eastAsia="el"/>
        </w:rPr>
        <w:t>Μετοχικό κεφάλαιο</w:t>
      </w:r>
    </w:p>
    <w:p>
      <w:pPr>
        <w:spacing w:before="240" w:after="240"/>
        <w:rPr>
          <w:lang w:val="el" w:eastAsia="el"/>
        </w:rPr>
      </w:pPr>
      <w:r>
        <w:rPr>
          <w:lang w:val="el" w:eastAsia="el"/>
        </w:rPr>
        <w:t>1. Το μετοχικό κεφάλαιο της εταιρείας ορίζεται στο ποσό των πέντε εκατομμυρίων τριακοσίων εβδομήντα δύο χιλιάδων (5.372.000) ευρώ, διαιρούμενο σε πενήντα τρεις χιλιάδες επτακόσιες είκοσι (53.720) μετοχές ονομαστικής αξίας εκατό (100) ευρώ η κάθε μια και καλύπτεται: α) ως προς το ποσό των δύο εκατομμυρίων εκατόν σαράντα οκτώ χιλιάδων οκτακοσίων (2.148.800) ευρώ, από εισφορά σε είδος (ιδιόκτητου ακινήτου) του νομικού προσώπου ιδιωτικού δικαίου με την επωνυμία «Εθνικό Σύστημα Υποδομών Ποιότητας - Ε.Σ.Υ.Π.» (Ε.Σ.Υ.Π.), το οποίο λαμβάνει είκοσι μία χιλιάδες τετρακόσιες ογδόντα οκτώ (21.488) μετοχές, και β) ως προς το ποσό των τριών εκατομμυρίων διακοσίων είκοσι τριών χιλιάδων διακοσίων (3.223.200) ευρώ, από εισφορά σε μετρητά, από το ελληνικό Δημόσιο, το οποίο λαμβάνει τριάντα δύο χιλιάδες διακόσιες τριάντα δύο (32.232) μετοχές.</w:t>
      </w:r>
    </w:p>
    <w:p>
      <w:pPr>
        <w:spacing w:before="240" w:after="240"/>
        <w:rPr>
          <w:lang w:val="el" w:eastAsia="el"/>
        </w:rPr>
      </w:pPr>
      <w:r>
        <w:rPr>
          <w:lang w:val="el" w:eastAsia="el"/>
        </w:rPr>
        <w:t>2. Η καθαρή θέση της Εταιρείας ανέρχεται στο ποσό που προσδιορίζεται στην έκθεση αποτίμησης δύο (2) ορκωτών ελεγκτών λογιστών ή ελεγκτικής εταιρείας, του εισφερόμενου ακινήτου επί της Λεωφόρου Κηφισού 50 στο Περιστέρι και των κινητών περιουσιακών στοιχείων, καθώς και όλων των απαιτήσεων και υποχρεώσεων της αυτοτελούς λειτουργικής μονάδας «Ελληνικός Οργανισμός Τυποποίησης Α.Ε.», πλέον των πληροφοριακών συστημάτων που υποστηρίζουν τη λειτουργία της, που περιέρχονται μέχρι την έναρξη ισχύος του παρόντος στην Εταιρεία, ως καθολική διάδοχο της αυτοτελούς λειτουργικής μονάδας «Ελληνικός Οργανισμός Τυποποίησης Α.Ε.». Η καθαρή θέση που προκύπτει καλύπτει το ποσό του μετοχικού κεφαλαίου και του αποθεματικού υπέρ το άρτιο, όπως προσδιορίζεται ανωτέρω, και το υπόλοιπο μη κεφαλαιοποιούμενο τμήμα της παραμένει ως ειδικό αποθεματικό για την εκπλήρωση των σκοπών της.</w:t>
      </w:r>
    </w:p>
    <w:p>
      <w:pPr>
        <w:spacing w:before="240" w:after="240"/>
        <w:rPr>
          <w:lang w:val="el" w:eastAsia="el"/>
        </w:rPr>
      </w:pPr>
      <w:r>
        <w:rPr>
          <w:lang w:val="el" w:eastAsia="el"/>
        </w:rPr>
        <w:t>Άρθρο έβδομο</w:t>
      </w:r>
    </w:p>
    <w:p>
      <w:pPr>
        <w:spacing w:before="240" w:after="240"/>
        <w:rPr>
          <w:lang w:val="el" w:eastAsia="el"/>
        </w:rPr>
      </w:pPr>
      <w:r>
        <w:rPr>
          <w:lang w:val="el" w:eastAsia="el"/>
        </w:rPr>
        <w:t>Σύγκληση, συγκρότηση, λειτουργία και αρμοδιότητες Γενικής Συνέλευσης</w:t>
      </w:r>
    </w:p>
    <w:p>
      <w:pPr>
        <w:spacing w:before="240" w:after="240"/>
        <w:rPr>
          <w:lang w:val="el" w:eastAsia="el"/>
        </w:rPr>
      </w:pPr>
      <w:r>
        <w:rPr>
          <w:lang w:val="el" w:eastAsia="el"/>
        </w:rPr>
        <w:t>1. Η Γενική Συνέλευση της Εταιρείας είναι το ανώτατο όργανο της Εταιρείας και αποφασίζει για κάθε εταιρική υπόθεση.</w:t>
      </w:r>
    </w:p>
    <w:p>
      <w:pPr>
        <w:spacing w:before="240" w:after="240"/>
        <w:rPr>
          <w:lang w:val="el" w:eastAsia="el"/>
        </w:rPr>
      </w:pPr>
      <w:r>
        <w:rPr>
          <w:lang w:val="el" w:eastAsia="el"/>
        </w:rPr>
        <w:t>2. Στη Γενική Συνέλευση παρίστανται, ως μέτοχοι:</w:t>
      </w:r>
    </w:p>
    <w:p>
      <w:pPr>
        <w:spacing w:before="240" w:after="240"/>
        <w:rPr>
          <w:lang w:val="el" w:eastAsia="el"/>
        </w:rPr>
      </w:pPr>
      <w:r>
        <w:rPr>
          <w:lang w:val="el" w:eastAsia="el"/>
        </w:rPr>
        <w:t>α) το ελληνικό Δημόσιο, εκπροσωπούμενο από τον Υπουργό Εθνικής Οικονομίας και Οικονομικών και τον Υπουργό Ανάπτυξης και</w:t>
      </w:r>
    </w:p>
    <w:p>
      <w:pPr>
        <w:spacing w:before="240" w:after="240"/>
        <w:rPr>
          <w:lang w:val="el" w:eastAsia="el"/>
        </w:rPr>
      </w:pPr>
      <w:r>
        <w:rPr>
          <w:lang w:val="el" w:eastAsia="el"/>
        </w:rPr>
        <w:t>β) το νομικό πρόσωπο με την επωνυμία Εθνικό Σύστημα Υποδομών Ποιότητας (Ε.Σ.Υ.Π.).</w:t>
      </w:r>
    </w:p>
    <w:p>
      <w:pPr>
        <w:spacing w:before="240" w:after="240"/>
        <w:rPr>
          <w:lang w:val="el" w:eastAsia="el"/>
        </w:rPr>
      </w:pPr>
      <w:r>
        <w:rPr>
          <w:lang w:val="el" w:eastAsia="el"/>
        </w:rPr>
        <w:t>Για τη λήψη αποφάσεων, οι μέτοχοι ψηφίζουν κατά το ποσοστό συμμετοχής τους στο μετοχικό κεφάλαιο. Η Γενική Συνέλευση ευρίσκεται σε απαρτία και συνεδριάζει εγκύρως επί θεμάτων της ημερήσιας διάταξης, όταν παρίσταται σε αυτή, εκπροσωπούμενο νομίμως κατά το πρώτο εδάφιο, το ελληνικό Δημόσιο.</w:t>
      </w:r>
    </w:p>
    <w:p>
      <w:pPr>
        <w:spacing w:before="240" w:after="240"/>
        <w:rPr>
          <w:lang w:val="el" w:eastAsia="el"/>
        </w:rPr>
      </w:pPr>
      <w:r>
        <w:rPr>
          <w:lang w:val="el" w:eastAsia="el"/>
        </w:rPr>
        <w:t>3. Η Γενική Συνέλευση λαμβάνει αποφάσεις κατά τα οριζόμενα στο άρθρο 13 του ν. 4972/2022 (Α’ 181), περί γενικής συνέλευσης.</w:t>
      </w:r>
    </w:p>
    <w:p>
      <w:pPr>
        <w:spacing w:before="240" w:after="240"/>
        <w:rPr>
          <w:lang w:val="el" w:eastAsia="el"/>
        </w:rPr>
      </w:pPr>
      <w:r>
        <w:rPr>
          <w:lang w:val="el" w:eastAsia="el"/>
        </w:rPr>
        <w:t>4. Η Γενική Συνέλευση συνέρχεται τουλάχιστον μία (1) φορά για κάθε εταιρική χρήση, έως τη δεκάτη (10η) ημέρα του ένατου μήνα μετά από τη λήξη της εταιρικής χρήσης, προκειμένου να αποφασίσει για την έγκριση των ετήσιων χρηματοοικονομικών καταστάσεων και την έγκριση της συνολικής διαχείρισης που έλαβε χώρα κατά την αντίστοιχη χρήση (τακτική Γενική Συνέλευση). Η Γενική Συνέλευση είναι αρμόδια να εγκρίνει, μετά από πρόταση του Διοικητικού Συμβουλίου, το στρατηγικό σχέδιο της Εταιρείας.</w:t>
      </w:r>
    </w:p>
    <w:p>
      <w:pPr>
        <w:spacing w:before="240" w:after="240"/>
        <w:rPr>
          <w:lang w:val="el" w:eastAsia="el"/>
        </w:rPr>
      </w:pPr>
      <w:r>
        <w:rPr>
          <w:lang w:val="el" w:eastAsia="el"/>
        </w:rPr>
        <w:t>5. Η Γενική Συνέλευση συνέρχεται εκτάκτως οποτεδήποτε το Διοικητικό Συμβούλιο το κρίνει σκόπιμο και αναγκαίο (έκτακτη Γενική Συνέλευση).</w:t>
      </w:r>
    </w:p>
    <w:p>
      <w:pPr>
        <w:spacing w:before="240" w:after="240"/>
        <w:rPr>
          <w:lang w:val="el" w:eastAsia="el"/>
        </w:rPr>
      </w:pPr>
      <w:r>
        <w:rPr>
          <w:lang w:val="el" w:eastAsia="el"/>
        </w:rPr>
        <w:t>6. Τη Γενική Συνέλευση συγκαλεί το Διοικητικό Συμβούλιο με πρόσκληση, στην οποία προσδιορίζονται ο τόπος, η ημέρα και η ώρα της συνεδρίασης, καθώς και τα θέματα της ημερήσιας διάταξης με σαφήνεια.</w:t>
      </w:r>
    </w:p>
    <w:p>
      <w:pPr>
        <w:spacing w:before="240" w:after="240"/>
        <w:rPr>
          <w:lang w:val="el" w:eastAsia="el"/>
        </w:rPr>
      </w:pPr>
      <w:r>
        <w:rPr>
          <w:lang w:val="el" w:eastAsia="el"/>
        </w:rPr>
        <w:t>7. Οι αποφάσεις της Γενικής Συνέλευσης μπορούν να λαμβάνονται, χωρίς συνεδρίαση, κατ’ ανάλογη εφαρμογή των άρθρων 135, περί λήψης αποφάσεων με ψηφοφορία χωρίς συνεδρίαση και 136, περί προσυπογραφής πρακτικού χωρίς συνεδρίαση, του ν. 4548/2018 (Α’ 104).</w:t>
      </w:r>
    </w:p>
    <w:p>
      <w:pPr>
        <w:spacing w:before="240" w:after="240"/>
        <w:rPr>
          <w:lang w:val="el" w:eastAsia="el"/>
        </w:rPr>
      </w:pPr>
      <w:r>
        <w:rPr>
          <w:lang w:val="el" w:eastAsia="el"/>
        </w:rPr>
        <w:t>Άρθρο όγδοο</w:t>
      </w:r>
    </w:p>
    <w:p>
      <w:pPr>
        <w:spacing w:before="240" w:after="240"/>
        <w:rPr>
          <w:lang w:val="el" w:eastAsia="el"/>
        </w:rPr>
      </w:pPr>
      <w:r>
        <w:rPr>
          <w:lang w:val="el" w:eastAsia="el"/>
        </w:rPr>
        <w:t>Σύγκληση, συγκρότηση και λειτουργία Διοικητικού Συμβουλίου</w:t>
      </w:r>
    </w:p>
    <w:p>
      <w:pPr>
        <w:spacing w:before="240" w:after="240"/>
        <w:rPr>
          <w:lang w:val="el" w:eastAsia="el"/>
        </w:rPr>
      </w:pPr>
      <w:r>
        <w:rPr>
          <w:lang w:val="el" w:eastAsia="el"/>
        </w:rPr>
        <w:t>1. Το Διοικητικό Συμβούλιο διαμορφώνει τη στρατηγική και την πολιτική ανάπτυξης της Εταιρείας και είναι αρμόδιο για κάθε πράξη που αφορά στη διοίκηση, τη διαχείριση και την επιδίωξη του σκοπού της.</w:t>
      </w:r>
    </w:p>
    <w:p>
      <w:pPr>
        <w:spacing w:before="240" w:after="240"/>
        <w:rPr>
          <w:lang w:val="el" w:eastAsia="el"/>
        </w:rPr>
      </w:pPr>
      <w:r>
        <w:rPr>
          <w:lang w:val="el" w:eastAsia="el"/>
        </w:rPr>
        <w:t>2. Η Εταιρεία διοικείται από το Διοικητικό Συμβούλιο του νομικού προσώπου ιδιωτικού δικαίου με την επωνυμία «Εθνικό Σύστημα Υποδομών Ποιότητας - Ε.Σ.Υ.Π.», χωρίς πρόσθετη αμοιβή.</w:t>
      </w:r>
    </w:p>
    <w:p>
      <w:pPr>
        <w:spacing w:before="240" w:after="240"/>
        <w:rPr>
          <w:lang w:val="el" w:eastAsia="el"/>
        </w:rPr>
      </w:pPr>
      <w:r>
        <w:rPr>
          <w:lang w:val="el" w:eastAsia="el"/>
        </w:rPr>
        <w:t>3. Η διοίκηση της Εταιρείας περιλαμβάνει τη διαχείριση και τη δικαστική και εξώδικη εκπροσώπησή της. Η Εταιρεία εκπροσωπείται δικαστικά και εξώδικα και απέναντι σε κάθε αρχή ή νομικό ή φυσικό πρόσωπο από τον Διευ- θύνοντα Σύμβουλο ή από ειδικά εξουσιοδοτημένο από αυτόν ή από το Διοικητικό Συμβούλιο, πρόσωπο για τη συγκεκριμένη περίπτωση.</w:t>
      </w:r>
    </w:p>
    <w:p>
      <w:pPr>
        <w:spacing w:before="240" w:after="240"/>
        <w:rPr>
          <w:lang w:val="el" w:eastAsia="el"/>
        </w:rPr>
      </w:pPr>
      <w:r>
        <w:rPr>
          <w:lang w:val="el" w:eastAsia="el"/>
        </w:rPr>
        <w:t>4. Τρία (3) τουλάχιστον από τα μέλη του Διοικητικού Συμβουλίου είναι ανεξάρτητα και μη εκτελεστικά. Ως ανεξάρτητα νοούνται τα μέλη που δεν έχουν σχέση εξάρτησης με την Εταιρεία με την έννοια ότι:</w:t>
      </w:r>
    </w:p>
    <w:p>
      <w:pPr>
        <w:spacing w:before="240" w:after="240"/>
        <w:rPr>
          <w:lang w:val="el" w:eastAsia="el"/>
        </w:rPr>
      </w:pPr>
      <w:r>
        <w:rPr>
          <w:lang w:val="el" w:eastAsia="el"/>
        </w:rPr>
        <w:t>α) δεν διατηρούν επιχειρηματική ή άλλη επαγγελματική σχέση με την Εταιρεία ή με θυγατρική της ή με άλλη επιχείρηση που συνδέεται εμπορικά με την Εταιρεία, σχέση που, από τη φύση της, επηρεάζει την επιχειρηματική δραστηριότητα της Εταιρείας, ιδίως, όταν η επιχείρηση αυτή είναι σημαντικός προμηθευτής ή πελάτης της Εταιρείας,</w:t>
      </w:r>
    </w:p>
    <w:p>
      <w:pPr>
        <w:spacing w:before="240" w:after="240"/>
        <w:rPr>
          <w:lang w:val="el" w:eastAsia="el"/>
        </w:rPr>
      </w:pPr>
      <w:r>
        <w:rPr>
          <w:lang w:val="el" w:eastAsia="el"/>
        </w:rPr>
        <w:t>β) δεν κατέχουν θέση Προέδρου του Δ.Σ., εκτελεστικού μέλους του Δ.Σ. ή διευθυντικού στελέχους στην Εταιρεία ή σε επιχείρηση που συνδέεται με αυτήν με σχέση μητρικής - θυγατρικής,</w:t>
      </w:r>
    </w:p>
    <w:p>
      <w:pPr>
        <w:spacing w:before="240" w:after="240"/>
        <w:rPr>
          <w:lang w:val="el" w:eastAsia="el"/>
        </w:rPr>
      </w:pPr>
      <w:r>
        <w:rPr>
          <w:lang w:val="el" w:eastAsia="el"/>
        </w:rPr>
        <w:t>γ) δεν διατηρούν σχέση εξαρτημένης εργασίας, έργου ή έμμισθης εντολής με την Εταιρεία ή με επιχειρήσεις συνδεδεμένες με αυτήν με σχέση μητρικής - θυγατρικής, δ) δεν έχουν συγγένεια μέχρι δεύτερου βαθμού, ούτε είναι σύζυγοι ή συμβίοι εκτελεστικού μέλους του Διοικητικού Συμβουλίου ή διευθυντικού στελέχους της Εταιρείας ή επιχείρησης που συνδέεται με αυτήν με σχέση μητρικής-θυγατρικής.</w:t>
      </w:r>
    </w:p>
    <w:p>
      <w:pPr>
        <w:spacing w:before="240" w:after="240"/>
        <w:rPr>
          <w:lang w:val="el" w:eastAsia="el"/>
        </w:rPr>
      </w:pPr>
      <w:r>
        <w:rPr>
          <w:lang w:val="el" w:eastAsia="el"/>
        </w:rPr>
        <w:t>Η παύση των μελών δεν θεμελιώνει δικαίωμα οποιασδήποτε μορφής αποζημίωσης έναντι του ελληνικού Δημοσίου ή της Εταιρείας.</w:t>
      </w:r>
    </w:p>
    <w:p>
      <w:pPr>
        <w:spacing w:before="240" w:after="240"/>
        <w:rPr>
          <w:lang w:val="el" w:eastAsia="el"/>
        </w:rPr>
      </w:pPr>
      <w:r>
        <w:rPr>
          <w:lang w:val="el" w:eastAsia="el"/>
        </w:rPr>
        <w:t>Σε περίπτωση απώλειας της ιδιότητας του μέλους ή μελών του Δ.Σ., λόγω παραίτησης, θανάτου, οικειοθελούς αποχώρησης, ανάκλησης ή λόγω έκπτωσης για οποιονδήποτε άλλο λόγο, πριν από τη λήξη της θητείας τους, τα υπόλοιπα μέλη μπορούν να συνεχίσουν τη διαχείριση και την εκπροσώπηση της Εταιρείας έως την αντικατάσταση των ελλειπόντων μελών, με την προϋπόθεση ότι τα μέλη αυτά είναι τρία (3) τουλάχιστον. Η αδικαιολόγητη απουσία συμβούλου από τις συνεδριάσεις του Διοικητικού Συμβουλίου για χρονική περίοδο μεγαλύτερη από τρεις (3) μήνες λογίζεται ως παραίτησή του.</w:t>
      </w:r>
    </w:p>
    <w:p>
      <w:pPr>
        <w:spacing w:before="240" w:after="240"/>
        <w:rPr>
          <w:lang w:val="el" w:eastAsia="el"/>
        </w:rPr>
      </w:pPr>
      <w:r>
        <w:rPr>
          <w:lang w:val="el" w:eastAsia="el"/>
        </w:rPr>
        <w:t>5. Το Διοικητικό Συμβούλιο ορίζει ένα (1) από τα μέλη του ως Αντιπρόεδρο, που αναπληρώνει τον Πρόεδρο σε περίπτωση απουσίας ή κωλύματός του. Η αναπλήρωση του Προέδρου από τον Αντιπρόεδρο ή άλλο ανεξάρτητο μη εκτελεστικό μέλος δεν προσδίδει στον αναπληρωτή την ιδιότητα του εκτελεστικού μέλους.</w:t>
      </w:r>
    </w:p>
    <w:p>
      <w:pPr>
        <w:spacing w:before="240" w:after="240"/>
        <w:rPr>
          <w:lang w:val="el" w:eastAsia="el"/>
        </w:rPr>
      </w:pPr>
      <w:r>
        <w:rPr>
          <w:lang w:val="el" w:eastAsia="el"/>
        </w:rPr>
        <w:t>6. Το Διοικητικό Συμβούλιο βρίσκεται σε απαρτία, όταν είναι παρόντα πέντε (5) τουλάχιστον μέλη του, μεταξύ των οποίων ένα (1) τουλάχιστον ανεξάρτητο μη εκτελεστικό μέλος και αποφασίζει με απλή πλειοψηφία των παρόντων. Σε περίπτωση ισοψηφίας, υπερισχύει η ψήφος του Προέδρου.</w:t>
      </w:r>
    </w:p>
    <w:p>
      <w:pPr>
        <w:spacing w:before="240" w:after="240"/>
        <w:rPr>
          <w:lang w:val="el" w:eastAsia="el"/>
        </w:rPr>
      </w:pPr>
      <w:r>
        <w:rPr>
          <w:lang w:val="el" w:eastAsia="el"/>
        </w:rPr>
        <w:t>7. Το Διοικητικό Συμβούλιο συνεδριάζει όταν οι ανάγκες της Εταιρείας το απαιτούν και μία (1) τουλάχιστον φορά κάθε μήνα, ύστερα από έγγραφη πρόσκληση του Προέδρου του, που γνωστοποιείται στα μέλη του Διοικητικού Συμβουλίου δύο (2) τουλάχιστον εργάσιμες ημέρες πριν από τη συνεδρίαση και περιλαμβάνει τον τόπο, την ημέρα και ώρα, καθώς και τα θέματα της συνεδρίασης με σαφήνεια, διαφορετικά η λήψη αποφάσεων επιτρέπεται μόνο εφόσον παρίστανται όλα τα μέλη του Διοικητικού Συμβουλίου και κανένα δεν αντιλέγει στη λήψη τους.</w:t>
      </w:r>
    </w:p>
    <w:p>
      <w:pPr>
        <w:spacing w:before="240" w:after="240"/>
        <w:rPr>
          <w:lang w:val="el" w:eastAsia="el"/>
        </w:rPr>
      </w:pPr>
      <w:r>
        <w:rPr>
          <w:lang w:val="el" w:eastAsia="el"/>
        </w:rPr>
        <w:t>8. Το έργο του Διοικητικού Συμβουλίου συνεπικουρεί δικηγόρος, ο οποίος παρίσταται και συμμετέχει στις συνεδριάσεις του Διοικητικού Συμβουλίου, χωρίς δικαίωμα ψήφου.</w:t>
      </w:r>
    </w:p>
    <w:p>
      <w:pPr>
        <w:spacing w:before="240" w:after="240"/>
        <w:rPr>
          <w:lang w:val="el" w:eastAsia="el"/>
        </w:rPr>
      </w:pPr>
      <w:r>
        <w:rPr>
          <w:lang w:val="el" w:eastAsia="el"/>
        </w:rPr>
        <w:t>9. Η συνεδρίαση του Διοικητικού Συμβουλίου μπορεί να διεξάγεται και με τηλεδιάσκεψη ως προς ορισμένα ή ως προς όλα τα μέλη του. Στην περίπτωση αυτή, η πρόσκληση προς τα μέλη του Διοικητικού Συμβουλίου περιλαμβάνει τις αναγκαίες πληροφορίες και τεχνικές οδηγίες για τη συμμετοχή τους στη συνεδρίαση.</w:t>
      </w:r>
    </w:p>
    <w:p>
      <w:pPr>
        <w:spacing w:before="240" w:after="240"/>
        <w:rPr>
          <w:lang w:val="el" w:eastAsia="el"/>
        </w:rPr>
      </w:pPr>
      <w:r>
        <w:rPr>
          <w:lang w:val="el" w:eastAsia="el"/>
        </w:rPr>
        <w:t>10. Οι συζητήσεις και αποφάσεις του Διοικητικού Συμβουλίου καταχωρούνται περιληπτικά σε ειδικό βιβλίο, που μπορεί να τηρείται και ηλεκτρονικά. Χρέη γραμματέα εκτελεί οποιοδήποτε μέλος του προσωπικού της Εταιρείας. Στα πρακτικά καταχωρούνται και τα ονόματα των μελών που ήταν παρόντα στη συνεδρίαση. Τα πρακτικά του Διοικητικού Συμβουλίου υπογράφονται από τα μέλη που ήταν παρόντα στη συνεδρίαση, είτε ιδιοχείρως, είτε με ηλεκτρονικά μέσα, συμπεριλαμβανομένου του ηλεκτρονικού ταχυδρομείου. Για την έκδοση αντιγράφων ή αποσπασμάτων πρακτικών οποιασδήποτε συνεδρίασης αρκεί η υπογραφή του Προέδρου ή του αναπληρωτή του, χωρίς το κύρος των αποφάσεων που λήφθηκαν στη συγκεκριμένη συνεδρίαση να εξαρτάται από την υπογραφή ή μη του οικείου πρακτικού από τα μέλη.</w:t>
      </w:r>
    </w:p>
    <w:p>
      <w:pPr>
        <w:spacing w:before="240" w:after="240"/>
        <w:rPr>
          <w:lang w:val="el" w:eastAsia="el"/>
        </w:rPr>
      </w:pPr>
      <w:r>
        <w:rPr>
          <w:lang w:val="el" w:eastAsia="el"/>
        </w:rPr>
        <w:t>11. Ο Πρόεδρος, ο Αντιπρόεδρος, ο Διευθύνων Σύμβουλος, καθώς και τα μέλη του Δ.Σ. της Εταιρείας, απαγορεύεται να αποκτούν τις ιδιότητες του Προέδρου, Αντιπροέδρου, Διευθύνοντος Συμβούλου ή μέλους Δ.Σ. άλλης εταιρείας που υπάγεται στην παρ. 1 του άρθρου 3 του ν. 4972/2022, περί πεδίου εφαρμογής.</w:t>
      </w:r>
    </w:p>
    <w:p>
      <w:pPr>
        <w:spacing w:before="240" w:after="240"/>
        <w:rPr>
          <w:lang w:val="el" w:eastAsia="el"/>
        </w:rPr>
      </w:pPr>
      <w:r>
        <w:rPr>
          <w:lang w:val="el" w:eastAsia="el"/>
        </w:rPr>
        <w:t>Άρθρο ένατο</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είναι αρμόδιο να αποφασίζει για κάθε πράξη που αφορά στη διοίκηση της Εταιρείας, τη διαχείριση της περιουσίας της και γενικά στην πραγμάτωση του σκοπού της, με εξαίρεση τα θέματα που ανήκουν στις αρμοδιότητες του Προέδρου ή του Διευθύνοντος Συμβούλου και τα θέματα επί των οποίων η αποκλειστική αρμοδιότητα ανήκει, σύμφωνα με το παρόν, στη Γενική Συνέλευση. Στις αρμοδιότητες του Διοικητικού Συμβουλίου περιλαμβάνεται και η εισήγηση στην αρμόδια Κυβερνητική Επιτροπή, μέσω του Γενικού Γραμματέα Βιομηχανίας, για θέματα αρμοδιότητάς του αναφορικά με τον μηχανισμό διακυβέρνησης του Συστήματος Υποδομών Ποιότητας.</w:t>
      </w:r>
    </w:p>
    <w:p>
      <w:pPr>
        <w:spacing w:before="240" w:after="240"/>
        <w:rPr>
          <w:lang w:val="el" w:eastAsia="el"/>
        </w:rPr>
      </w:pPr>
      <w:r>
        <w:rPr>
          <w:lang w:val="el" w:eastAsia="el"/>
        </w:rPr>
        <w:t>2. Ο Πρόεδρος του Διοικητικού Συμβουλίου της Εταιρείας καθορίζει τα θέματα της ημερήσιας διάταξης, συγκαλεί σε συνεδρίαση τα μέλη του Διοικητικού Συμβουλίου και διευθύνει τις συνεδριάσεις του. Όταν ο Πρόεδρος δεν υπάρχει, απουσιάζει ή κωλύεται, τα καθήκοντά του ασκεί ο Αντιπρόεδρος.</w:t>
      </w:r>
    </w:p>
    <w:p>
      <w:pPr>
        <w:spacing w:before="240" w:after="240"/>
        <w:rPr>
          <w:lang w:val="el" w:eastAsia="el"/>
        </w:rPr>
      </w:pPr>
      <w:r>
        <w:rPr>
          <w:lang w:val="el" w:eastAsia="el"/>
        </w:rPr>
        <w:t>3. Στον Διευθύνοντα Σύμβουλο ανατίθεται από το Διοικητικό Συμβούλιο, κατά τη συγκρότησή του σε σώμα, πλήρης διαχειριστική και αντιπροσωπευτική εξουσία. Στο πλαίσιο της εξουσίας αυτής, ο Διευθύνων Σύμβουλος προΐσταται όλων των υπηρεσιών της Εταιρείας, διευθύνει το έργο τους, λαμβάνει τις αναγκαίες αποφάσεις μέσα στο πλαίσιο που τίθεται από την κείμενη νομοθεσία, το καταστατικό, τους κανονισμούς που διέπουν τη λειτουργία της Εταιρείας, τα εγκεκριμένα προγράμματα και προϋπολογισμούς, καθώς επίσης και τις αποφάσεις του Διοικητικού Συμβουλίου. Στις αρμοδιότητες του Δι- ευθύνοντος Συμβούλου ανήκουν, ιδίως:</w:t>
      </w:r>
    </w:p>
    <w:p>
      <w:pPr>
        <w:spacing w:before="240" w:after="240"/>
        <w:rPr>
          <w:lang w:val="el" w:eastAsia="el"/>
        </w:rPr>
      </w:pPr>
      <w:r>
        <w:rPr>
          <w:lang w:val="el" w:eastAsia="el"/>
        </w:rPr>
        <w:t>α) Η κατάρτιση του προϋπολογισμού εσόδων και εξόδων της Εταιρείας και η υποβολή αυτού προς έγκριση στο Διοικητικό Συμβούλιο της Εταιρείας, δύο (2) τουλάχιστον μήνες πριν από την έναρξη του οικονομικού έτους, β) η υποβολή στο Διοικητικό Συμβούλιο της Εταιρείας των προτάσεων και των εισηγήσεων που απαιτούνται για την υλοποίηση των σκοπών του άρθρου τέταρτου,</w:t>
      </w:r>
    </w:p>
    <w:p>
      <w:pPr>
        <w:spacing w:before="240" w:after="240"/>
        <w:rPr>
          <w:lang w:val="el" w:eastAsia="el"/>
        </w:rPr>
      </w:pPr>
      <w:r>
        <w:rPr>
          <w:lang w:val="el" w:eastAsia="el"/>
        </w:rPr>
        <w:t>γ) η σύνταξη του ετήσιου απολογισμού της Εταιρείας, μέσα σε έξι (6) μήνες από τη λήξη εκάστου οικονομικού έτους,</w:t>
      </w:r>
    </w:p>
    <w:p>
      <w:pPr>
        <w:spacing w:before="240" w:after="240"/>
        <w:rPr>
          <w:lang w:val="el" w:eastAsia="el"/>
        </w:rPr>
      </w:pPr>
      <w:r>
        <w:rPr>
          <w:lang w:val="el" w:eastAsia="el"/>
        </w:rPr>
        <w:t>δ) η εκτέλεση των αποφάσεων του Διοικητικού Συμβουλίου,</w:t>
      </w:r>
    </w:p>
    <w:p>
      <w:pPr>
        <w:spacing w:before="240" w:after="240"/>
        <w:rPr>
          <w:lang w:val="el" w:eastAsia="el"/>
        </w:rPr>
      </w:pPr>
      <w:r>
        <w:rPr>
          <w:lang w:val="el" w:eastAsia="el"/>
        </w:rPr>
        <w:t>ε) η κατάρτιση συμβάσεων οικονομικού αντικειμένου μέχρι του ποσού που ορίζει με απόφασή του το Διοικητικό Συμβούλιο,</w:t>
      </w:r>
    </w:p>
    <w:p>
      <w:pPr>
        <w:spacing w:before="240" w:after="240"/>
        <w:rPr>
          <w:lang w:val="el" w:eastAsia="el"/>
        </w:rPr>
      </w:pPr>
      <w:r>
        <w:rPr>
          <w:lang w:val="el" w:eastAsia="el"/>
        </w:rPr>
        <w:t>στ) η εισήγηση επί όλων των θεμάτων της ημερήσιας διάταξης στο Διοικητικό Συμβούλιο, με περαιτέρω δυνατότητα εισήγησης επί θεμάτων εκτός ημερήσιας διάταξης προς λήψη απόφασης, σύμφωνα με τον νόμο και το καταστατικό,</w:t>
      </w:r>
    </w:p>
    <w:p>
      <w:pPr>
        <w:spacing w:before="240" w:after="240"/>
        <w:rPr>
          <w:lang w:val="el" w:eastAsia="el"/>
        </w:rPr>
      </w:pPr>
      <w:r>
        <w:rPr>
          <w:lang w:val="el" w:eastAsia="el"/>
        </w:rPr>
        <w:t>ζ) ο έλεγχος της καθημερινής εργασίας της Εταιρείας, καθώς και η άσκηση εποπτείας επί της διεξαγωγής των εργασιών κάθε λειτουργικής μονάδας και οργανωτικού τομέα της Εταιρείας και επί της άσκησης των καθηκόντων του πάσης φύσεως προσωπικού της Εταιρείας και</w:t>
      </w:r>
    </w:p>
    <w:p>
      <w:pPr>
        <w:spacing w:before="240" w:after="240"/>
        <w:rPr>
          <w:lang w:val="el" w:eastAsia="el"/>
        </w:rPr>
      </w:pPr>
      <w:r>
        <w:rPr>
          <w:lang w:val="el" w:eastAsia="el"/>
        </w:rPr>
        <w:t>η) η απόφαση για θέματα του προσωπικού της Εταιρείας, σύμφωνα με τις ρυθμίσεις των οικείων Κανονισμών της Εταιρείας.</w:t>
      </w:r>
    </w:p>
    <w:p>
      <w:pPr>
        <w:spacing w:before="240" w:after="240"/>
        <w:rPr>
          <w:lang w:val="el" w:eastAsia="el"/>
        </w:rPr>
      </w:pPr>
      <w:r>
        <w:rPr>
          <w:lang w:val="el" w:eastAsia="el"/>
        </w:rPr>
        <w:t>4. Ο Διευθύνων Σύμβουλος μπορεί να μεταβιβάζει μέρος των αρμοδιοτήτων του που προβλέπονται από τον νόμο και το καταστατικό της Εταιρείας σε άλλα μέλη του Διοικητικού Συμβουλίου, στους γενικούς διευθυντές, στους διευθυντές ή σε άλλους υπαλλήλους της Εταιρείας.</w:t>
      </w:r>
    </w:p>
    <w:p>
      <w:pPr>
        <w:spacing w:before="240" w:after="240"/>
        <w:rPr>
          <w:lang w:val="el" w:eastAsia="el"/>
        </w:rPr>
      </w:pPr>
      <w:r>
        <w:rPr>
          <w:lang w:val="el" w:eastAsia="el"/>
        </w:rPr>
        <w:t>5. Ο Διευθύνων Σύμβουλος, όταν απουσιάζει ή κωλύεται για οποιονδήποτε λόγο, αναπληρώνεται από πρόσωπο που ορίζεται με απόφαση του Διοικητικού Συμβουλίου μετά από εισήγηση του Διευθύνοντος Συμβούλου.</w:t>
      </w:r>
    </w:p>
    <w:p>
      <w:pPr>
        <w:spacing w:before="240" w:after="240"/>
        <w:rPr>
          <w:lang w:val="el" w:eastAsia="el"/>
        </w:rPr>
      </w:pPr>
      <w:r>
        <w:rPr>
          <w:lang w:val="el" w:eastAsia="el"/>
        </w:rPr>
        <w:t>6. Πράξεις του Διοικητικού Συμβουλίου, ακόμη και αν είναι εκτός του εταιρικού σκοπού, δεσμεύουν την Εταιρεία απέναντι στους τρίτους, υπό την επιφύλαξη της παρ. 6 του άρθρου όγδοου, εκτός αν ο τρίτος γνώριζε την υπέρβαση του εταιρικού σκοπού, ή, λαμβανομένων υπόψη των περιστάσεων, δεν μπορούσε να την αγνοεί. Το βάρος απόδειξης των περιστατικών που αίρουν τη δέσμευση της εταιρείας, φέρει η ίδια η Εταιρεία.</w:t>
      </w:r>
    </w:p>
    <w:p>
      <w:pPr>
        <w:spacing w:before="240" w:after="240"/>
        <w:rPr>
          <w:lang w:val="el" w:eastAsia="el"/>
        </w:rPr>
      </w:pPr>
      <w:r>
        <w:rPr>
          <w:lang w:val="el" w:eastAsia="el"/>
        </w:rPr>
        <w:t>Άρθρο δέκατο</w:t>
      </w:r>
    </w:p>
    <w:p>
      <w:pPr>
        <w:spacing w:before="240" w:after="240"/>
        <w:rPr>
          <w:lang w:val="el" w:eastAsia="el"/>
        </w:rPr>
      </w:pPr>
      <w:r>
        <w:rPr>
          <w:lang w:val="el" w:eastAsia="el"/>
        </w:rPr>
        <w:t>Έσοδα</w:t>
      </w:r>
    </w:p>
    <w:p>
      <w:pPr>
        <w:spacing w:before="240" w:after="240"/>
        <w:rPr>
          <w:lang w:val="el" w:eastAsia="el"/>
        </w:rPr>
      </w:pPr>
      <w:r>
        <w:rPr>
          <w:lang w:val="el" w:eastAsia="el"/>
        </w:rPr>
        <w:t>1. Τα έσοδα της Εταιρείας προέρχονται από: α) Τακτικά έσοδα, στα οποία ανήκουν:</w:t>
      </w:r>
    </w:p>
    <w:p>
      <w:pPr>
        <w:spacing w:before="240" w:after="240"/>
        <w:rPr>
          <w:lang w:val="el" w:eastAsia="el"/>
        </w:rPr>
      </w:pPr>
      <w:r>
        <w:rPr>
          <w:lang w:val="el" w:eastAsia="el"/>
        </w:rPr>
        <w:t>αα) οι πρόσοδοι από την περιουσία της Εταιρείας, αβ) οι πάσης φύσεως πρόσοδοι από την παροχή υπηρεσιών προς τρίτους, καθώς και τα έσοδα από τη διάθεση προτύπων, τυποποιητικών εγγράφων και λοιπών εκδόσεων. Ειδικά για την παροχή πρόσβασης των φορέων του δημόσιου τομέα, όπως αυτός ορίζεται στην περ. α) της παρ. 1 του άρθρου 14 του ν. 4270/2014 (Α’ 143), σε πρότυπα, για τη λειτουργία του Κέντρου Πληροφόρησης, σύμφωνα με το π.δ. 81/2018 (Α’ 151), καθώς και για τις λοιπές υπηρεσίες που η Εταιρεία παρέχει προς το Δημόσιο ή για την εκπλήρωση υποχρεώσεων δημοσίου συμφέροντος, η Εταιρεία συνάπτει σύμβαση παροχής δημόσιας υπηρεσίας με το ελληνικό Δημόσιο, εκπροσωπούμενο από τον εκάστοτε αρμόδιο Υπουργό, στην οποία περιγράφονται το αντικείμενο, οι όροι παροχής της υπηρεσίας και το αντίτιμο ή η αποζημίωση της Εταιρείας,</w:t>
      </w:r>
    </w:p>
    <w:p>
      <w:pPr>
        <w:spacing w:before="240" w:after="240"/>
        <w:rPr>
          <w:lang w:val="el" w:eastAsia="el"/>
        </w:rPr>
      </w:pPr>
      <w:r>
        <w:rPr>
          <w:lang w:val="el" w:eastAsia="el"/>
        </w:rPr>
        <w:t>αγ) τα τέλη που καταβάλλονται από τρίτους για τη συμμετοχή σε Τεχνικά Όργανα Τυποποίησης, το ύψος των οποίων καθορίζεται από το Διοικητικό Συμβούλιο της Εταιρείας,</w:t>
      </w:r>
    </w:p>
    <w:p>
      <w:pPr>
        <w:spacing w:before="240" w:after="240"/>
        <w:rPr>
          <w:lang w:val="el" w:eastAsia="el"/>
        </w:rPr>
      </w:pPr>
      <w:r>
        <w:rPr>
          <w:lang w:val="el" w:eastAsia="el"/>
        </w:rPr>
        <w:t>αδ) οι τακτικές ή έκτακτες εισφορές νομικών ή φυσικών προσώπων, ημεδαπών ή αλλοδαπών.</w:t>
      </w:r>
    </w:p>
    <w:p>
      <w:pPr>
        <w:spacing w:before="240" w:after="240"/>
        <w:rPr>
          <w:lang w:val="el" w:eastAsia="el"/>
        </w:rPr>
      </w:pPr>
      <w:r>
        <w:rPr>
          <w:lang w:val="el" w:eastAsia="el"/>
        </w:rPr>
        <w:t>β) Έκτακτους πόρους, στους οποίους ανήκουν:</w:t>
      </w:r>
    </w:p>
    <w:p>
      <w:pPr>
        <w:spacing w:before="240" w:after="240"/>
        <w:rPr>
          <w:lang w:val="el" w:eastAsia="el"/>
        </w:rPr>
      </w:pPr>
      <w:r>
        <w:rPr>
          <w:lang w:val="el" w:eastAsia="el"/>
        </w:rPr>
        <w:t>βα) οι χρηματοδοτήσεις από το Αναπτυξιακό Πρόγραμμα Δημοσίων Επενδύσεων (Α.Π.Δ.Ε.), με την επιφύλαξη των ειδικών θεσμικών πλαισίων και των εγκεκριμένων ορίων των προγραμμάτων που το Α.Π.Δ.Ε. χρηματοδοτεί και των ετήσιων δημοσιονομικών ορίων, ββ) οι ειδικές χρηματοδοτήσεις από προγράμματα της Ευρωπαϊκής Ένωσης και διεθνών οργανισμών, με την επιφύλαξη των ειδικών θεσμικών πλαισίων και των εγκεκριμένων ορίων των προγραμμάτων που χρηματοδοτεί το Α.Π.Δ.Ε. και των ετήσιων δημοσιονομικών ορίων,</w:t>
      </w:r>
    </w:p>
    <w:p>
      <w:pPr>
        <w:spacing w:before="240" w:after="240"/>
        <w:rPr>
          <w:lang w:val="el" w:eastAsia="el"/>
        </w:rPr>
      </w:pPr>
      <w:r>
        <w:rPr>
          <w:lang w:val="el" w:eastAsia="el"/>
        </w:rPr>
        <w:t>βγ) οι πρόσθετες χρηματοδοτήσεις, που καταβάλλονται περιοδικώς ή εφάπαξ, για την εκπλήρωση υποχρεώσεων που αναθέτει το Ελληνικό Δημόσιο με ειδικές πράξεις του στην Εταιρεία,</w:t>
      </w:r>
    </w:p>
    <w:p>
      <w:pPr>
        <w:spacing w:before="240" w:after="240"/>
        <w:rPr>
          <w:lang w:val="el" w:eastAsia="el"/>
        </w:rPr>
      </w:pPr>
      <w:r>
        <w:rPr>
          <w:lang w:val="el" w:eastAsia="el"/>
        </w:rPr>
        <w:t>βδ) οι επιχορηγήσεις, δωρεές, κληρονομιές και κληροδοσίες φυσικών ή νομικών προσώπων, ημεδαπών ή αλλοδαπών,</w:t>
      </w:r>
    </w:p>
    <w:p>
      <w:pPr>
        <w:spacing w:before="240" w:after="240"/>
        <w:rPr>
          <w:lang w:val="el" w:eastAsia="el"/>
        </w:rPr>
      </w:pPr>
      <w:r>
        <w:rPr>
          <w:lang w:val="el" w:eastAsia="el"/>
        </w:rPr>
        <w:t>βε) η επιχορήγηση από τον προϋπολογισμό του Υπουργείου Ανάπτυξης, εφόσον κρίνεται αναγκαία για την εκπροσώπηση των εθνικών θέσεων στους Διεθνείς Οργανισμούς Τυποποίησης, στον βαθμό που το επιτρέπουν οι δημοσιονομικές συνθήκες,</w:t>
      </w:r>
    </w:p>
    <w:p>
      <w:pPr>
        <w:spacing w:before="240" w:after="240"/>
        <w:rPr>
          <w:lang w:val="el" w:eastAsia="el"/>
        </w:rPr>
      </w:pPr>
      <w:r>
        <w:rPr>
          <w:lang w:val="el" w:eastAsia="el"/>
        </w:rPr>
        <w:t>βστ) κάθε άλλο νόμιμο έσοδο.</w:t>
      </w:r>
    </w:p>
    <w:p>
      <w:pPr>
        <w:spacing w:before="240" w:after="240"/>
        <w:rPr>
          <w:lang w:val="el" w:eastAsia="el"/>
        </w:rPr>
      </w:pPr>
      <w:r>
        <w:rPr>
          <w:lang w:val="el" w:eastAsia="el"/>
        </w:rPr>
        <w:t>2. Τα έσοδα της Εταιρείας χρησιμοποιούνται αποκλειστικά για την εξυπηρέτηση του σκοπού της.</w:t>
      </w:r>
    </w:p>
    <w:p>
      <w:pPr>
        <w:spacing w:before="240" w:after="240"/>
        <w:rPr>
          <w:lang w:val="el" w:eastAsia="el"/>
        </w:rPr>
      </w:pPr>
      <w:r>
        <w:rPr>
          <w:lang w:val="el" w:eastAsia="el"/>
        </w:rPr>
        <w:t>3. Οι συνδρομές για τη συμμετοχή της Εταιρείας στους επίσημους διεθνείς και ευρωπαϊκούς οργανισμούς τυποποίησης καλύπτονται από τον τακτικό προϋπολογισμό του Υπουργείου Ανάπτυξης.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Θέματα προσωπικού</w:t>
      </w:r>
    </w:p>
    <w:p>
      <w:pPr>
        <w:spacing w:before="240" w:after="240"/>
        <w:rPr>
          <w:lang w:val="el" w:eastAsia="el"/>
        </w:rPr>
      </w:pPr>
      <w:r>
        <w:rPr>
          <w:lang w:val="el" w:eastAsia="el"/>
        </w:rPr>
        <w:t>1. Συστήνονται στην Εταιρεία πενήντα (50) θέσεις τακτικού προσωπικού.</w:t>
      </w:r>
    </w:p>
    <w:p>
      <w:pPr>
        <w:spacing w:before="240" w:after="240"/>
        <w:rPr>
          <w:lang w:val="el" w:eastAsia="el"/>
        </w:rPr>
      </w:pPr>
      <w:r>
        <w:rPr>
          <w:lang w:val="el" w:eastAsia="el"/>
        </w:rPr>
        <w:t>2. Η πλήρωση των θέσεων τακτικού προσωπικού, με σύμβαση εργασίας Ιδιωτικού Δικαίου Αορίστου Χρόνου (Ι.Δ.Α.Χ.) γίνεται σύμφωνα με το άρθρο 22 του ν. 4972/2022 (Α’ 181), περί πλήρωσης θέσεων προσωπικού και περί αμοιβών.</w:t>
      </w:r>
    </w:p>
    <w:p>
      <w:pPr>
        <w:spacing w:before="240" w:after="240"/>
        <w:rPr>
          <w:lang w:val="el" w:eastAsia="el"/>
        </w:rPr>
      </w:pPr>
      <w:r>
        <w:rPr>
          <w:lang w:val="el" w:eastAsia="el"/>
        </w:rPr>
        <w:t>3. Για την άμεση κάλυψη της αναγκών της Εταιρείας δύναται να προσληφθεί προσωπικό με σχέση εργασίας Ιδιωτικού Δικαίου Ορισμένου Χρόνου που δεν υπερβαίνει τον αριθμό των θέσεων διάρκειας έως ένα (1) έτος και η οποία δύναται να παραταθεί μία φορά για ίσο χρονικό διάστημα κατ’ ανώτατο όριο σύμφωνα με τη διαδικασία του Υποκεφαλαίου Γ2 του Κεφαλαίου Γ’ του Μέρους Γ’ του ν. 4765/2021 (Α’ 6), περί προσωπικού με σχέση εργασίας Ιδιωτικού Δικαίου Ορισμένου Χρόνου για κάλυψη παροδικών αναγκών. Οι παρατάσεις των συμβάσεων δεν μεταβάλλουν τον χαρακτήρα της σχέσης εργασίας.</w:t>
      </w:r>
    </w:p>
    <w:p>
      <w:pPr>
        <w:spacing w:before="240" w:after="240"/>
        <w:rPr>
          <w:lang w:val="el" w:eastAsia="el"/>
        </w:rPr>
      </w:pPr>
      <w:r>
        <w:rPr>
          <w:lang w:val="el" w:eastAsia="el"/>
        </w:rPr>
        <w:t>4. Η πλήρωση των θέσεων της παρ. 3 διενεργείται με απόφαση του Διοικητικού Συμβουλίου και ύστερα από σχετική προκήρυξη, η οποία συντάσσεται μετά από εισήγηση του Διευθύνοντος Συμβούλου, η οποία περιλαμβάνει:</w:t>
      </w:r>
    </w:p>
    <w:p>
      <w:pPr>
        <w:spacing w:before="240" w:after="240"/>
        <w:rPr>
          <w:lang w:val="el" w:eastAsia="el"/>
        </w:rPr>
      </w:pPr>
      <w:r>
        <w:rPr>
          <w:lang w:val="el" w:eastAsia="el"/>
        </w:rPr>
        <w:t>α) την περιγραφή του αντικειμένου των προς κάλυψη θέσεων,</w:t>
      </w:r>
    </w:p>
    <w:p>
      <w:pPr>
        <w:spacing w:before="240" w:after="240"/>
        <w:rPr>
          <w:lang w:val="el" w:eastAsia="el"/>
        </w:rPr>
      </w:pPr>
      <w:r>
        <w:rPr>
          <w:lang w:val="el" w:eastAsia="el"/>
        </w:rPr>
        <w:t>β) τα απαιτούμενα προσόντα,</w:t>
      </w:r>
    </w:p>
    <w:p>
      <w:pPr>
        <w:spacing w:before="240" w:after="240"/>
        <w:rPr>
          <w:lang w:val="el" w:eastAsia="el"/>
        </w:rPr>
      </w:pPr>
      <w:r>
        <w:rPr>
          <w:lang w:val="el" w:eastAsia="el"/>
        </w:rPr>
        <w:t>γ) τα περαιτέρω προσόντα που δύναται να προβλε- φθούν για την κάλυψη των θέσεων,</w:t>
      </w:r>
    </w:p>
    <w:p>
      <w:pPr>
        <w:spacing w:before="240" w:after="240"/>
        <w:rPr>
          <w:lang w:val="el" w:eastAsia="el"/>
        </w:rPr>
      </w:pPr>
      <w:r>
        <w:rPr>
          <w:lang w:val="el" w:eastAsia="el"/>
        </w:rPr>
        <w:t>δ) τη διαδικασία επιλογής των υπαλλήλων, περιλαμ- βανομένης της δυνατότητας συνέντευξης.</w:t>
      </w:r>
    </w:p>
    <w:p>
      <w:pPr>
        <w:spacing w:before="240" w:after="240"/>
        <w:rPr>
          <w:lang w:val="el" w:eastAsia="el"/>
        </w:rPr>
      </w:pPr>
      <w:r>
        <w:rPr>
          <w:lang w:val="el" w:eastAsia="el"/>
        </w:rPr>
        <w:t>Η προκήρυξη της πρόσληψης προσωπικού με συμβάσεις εργασίας Ιδιωτικού Δικαίου Ορισμένου Χρόνου κατά τα οριζόμενα στην παρούσα πραγματοποιείται υπό τον έλεγχο του Ανώτατου Συμβουλίου Επιλογής Προσωπικού (Α.Σ.Ε.Π.) σύμφωνα με το άρθρο 41 του ν. 4765/2021.</w:t>
      </w:r>
    </w:p>
    <w:p>
      <w:pPr>
        <w:spacing w:before="240" w:after="240"/>
        <w:rPr>
          <w:lang w:val="el" w:eastAsia="el"/>
        </w:rPr>
      </w:pPr>
      <w:r>
        <w:rPr>
          <w:lang w:val="el" w:eastAsia="el"/>
        </w:rPr>
        <w:t>5. Οι αμοιβές του πάσης φύσεως προσωπικού καθορίζονται σύμφωνα με την παρ. 2 του άρθρου 22 του ν. 4972/2022.</w:t>
      </w:r>
    </w:p>
    <w:p>
      <w:pPr>
        <w:spacing w:before="240" w:after="240"/>
        <w:rPr>
          <w:lang w:val="el" w:eastAsia="el"/>
        </w:rPr>
      </w:pPr>
      <w:r>
        <w:rPr>
          <w:lang w:val="el" w:eastAsia="el"/>
        </w:rPr>
        <w:t>6. Η πλήρωση των θέσεων γενικών διευθυντών πραγματοποιείται σύμφωνα με το άρθρο 23 του ν. 4972/2022, περί πλήρωσης θέσεων γενικών διευθυντών και αποδοχών.</w:t>
      </w:r>
    </w:p>
    <w:p>
      <w:pPr>
        <w:spacing w:before="240" w:after="240"/>
        <w:rPr>
          <w:lang w:val="el" w:eastAsia="el"/>
        </w:rPr>
      </w:pPr>
      <w:r>
        <w:rPr>
          <w:lang w:val="el" w:eastAsia="el"/>
        </w:rPr>
        <w:t>7. Στην Εταιρεία προσλαμβάνονται δύο (2) δικηγόροι, με σχέση έμμισθης εντολής, σύμφωνα με το άρθρο 51 του ν. 4622/2019 (Α’ 133), περί ετήσιου προγραμματισμού ανθρώπινου δυναμικού της δημόσιας διοίκησης.</w:t>
      </w:r>
    </w:p>
    <w:p>
      <w:pPr>
        <w:spacing w:before="240" w:after="240"/>
        <w:rPr>
          <w:lang w:val="el" w:eastAsia="el"/>
        </w:rPr>
      </w:pPr>
      <w:r>
        <w:rPr>
          <w:lang w:val="el" w:eastAsia="el"/>
        </w:rPr>
        <w:t>8. Η Εταιρεία δύναται να απευθύνει αίτημα στην Κεντρική Επιτροπή Κινητικότητας κατ’ εφαρμογή του άρθρου 31 του ν. 4873/2021 (Α’ 248) και εφόσον η σχετική διαδικασία καταστεί άγονη, επιτρέπεται η απόσπαση στην Εταιρεία τακτικού μόνιμου προσωπικού ή προσωπικού που υπηρετεί με σχέση εργασίας Ι.Δ.Α.Χ. στους φορείς του δημοσίου τομέα της περ. α’ της παρ. 1 του άρθρου 14 του ν. 4270/2014 (Α’ 143), περί ορισμών, για χρονικό διάστημα δύο (2) ετών που μπορεί να παραταθεί για ένα (1) επιπλέον έτος. Στην περίπτωση αυτή, οι αποσπώμενοι στον οργανισμό λαμβάνουν από αυτόν το σύνολο των αποδοχών τους με τις προϋποθέσεις καταβολής τους, οι οποίες υπολογίζονται αποκλειστικά σύμφωνα με τον ν. 4440/2016 (Α’ 224) για τον φορέα προέλευσης, ο δε χρόνος της απόσπασής τους λογίζεται ως χρόνος στην οργανική τους θέση.</w:t>
      </w:r>
    </w:p>
    <w:p>
      <w:pPr>
        <w:spacing w:before="240" w:after="240"/>
        <w:rPr>
          <w:lang w:val="el" w:eastAsia="el"/>
        </w:rPr>
      </w:pPr>
      <w:r>
        <w:rPr>
          <w:lang w:val="el" w:eastAsia="el"/>
        </w:rPr>
        <w:t>9. Σε περίπτωση εφαρμογής του άρθρου 9 του ν. 4440/2016, περί ενδοϋπουργικής κινητικότητας, η διάρκεια της απόσπασης είναι, κατ’ εξαίρεση, μέχρι τρία (3) έτη.</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Κανονισμός λειτουργίας</w:t>
      </w:r>
    </w:p>
    <w:p>
      <w:pPr>
        <w:spacing w:before="240" w:after="240"/>
        <w:rPr>
          <w:lang w:val="el" w:eastAsia="el"/>
        </w:rPr>
      </w:pPr>
      <w:r>
        <w:rPr>
          <w:lang w:val="el" w:eastAsia="el"/>
        </w:rPr>
        <w:t>1. Η Εταιρεία καταρτίζει Κανονισμό Λειτουργίας, ο οποίος εγκρίνεται με απόφαση του Διοικητικού Συμβουλίου. Ο Κανονισμός δημοσιεύεται στην Εφημερίδα της Κυβερνήσεως, στο τεύχος καταχώρισης πράξεων και στοιχείων λοιπών φορέων δημοσίου και ιδιωτικού τομέα (ΠΡΑ.Δ.Ι.Τ.) και αναρτάται στον διαδικτυακό τόπο της Εταιρείας.</w:t>
      </w:r>
    </w:p>
    <w:p>
      <w:pPr>
        <w:spacing w:before="240" w:after="240"/>
        <w:rPr>
          <w:lang w:val="el" w:eastAsia="el"/>
        </w:rPr>
      </w:pPr>
      <w:r>
        <w:rPr>
          <w:lang w:val="el" w:eastAsia="el"/>
        </w:rPr>
        <w:t>2. Ο Κανονισμός Λειτουργίας καθορίζει την οργάνωση, τους κανόνες και τις διαδικασίες εσωτερικής λειτουργίας, ελέγχου, άσκησης της δραστηριότητας και των συναλλαγών της εταιρείας και, ιδίως:</w:t>
      </w:r>
    </w:p>
    <w:p>
      <w:pPr>
        <w:spacing w:before="240" w:after="240"/>
        <w:rPr>
          <w:lang w:val="el" w:eastAsia="el"/>
        </w:rPr>
      </w:pPr>
      <w:r>
        <w:rPr>
          <w:lang w:val="el" w:eastAsia="el"/>
        </w:rPr>
        <w:t>α) τη διάρθρωση των υπηρεσιών, τα αντικείμενά τους, καθώς και τη σχέση των υπηρεσιών μεταξύ τους και με τη διοίκηση,</w:t>
      </w:r>
    </w:p>
    <w:p>
      <w:pPr>
        <w:spacing w:before="240" w:after="240"/>
        <w:rPr>
          <w:lang w:val="el" w:eastAsia="el"/>
        </w:rPr>
      </w:pPr>
      <w:r>
        <w:rPr>
          <w:lang w:val="el" w:eastAsia="el"/>
        </w:rPr>
        <w:t>β) τις θέσεις προσωπικού της Εταιρείας, κατανεμημένες σε κατηγορίες εκπαίδευσης, κλάδους και ειδικότητες, γ) τα χαρακτηριστικά του συστήματος εσωτερικού ελέγχου, διαχείρισης κινδύνων και κανονιστικής συμμόρφωσης, δηλαδή, κατ’ ελάχιστον τη λειτουργία της Μονάδας Εσωτερικού Ελέγχου, καθώς και την πολιτική και τη διαδικασία για τη διενέργεια περιοδικής αξιολόγησης του συστήματος εσωτερικού ελέγχου,</w:t>
      </w:r>
    </w:p>
    <w:p>
      <w:pPr>
        <w:spacing w:before="240" w:after="240"/>
        <w:rPr>
          <w:lang w:val="el" w:eastAsia="el"/>
        </w:rPr>
      </w:pPr>
      <w:r>
        <w:rPr>
          <w:lang w:val="el" w:eastAsia="el"/>
        </w:rPr>
        <w:t>δ) τις διαδικασίες αξιολόγησης της απόδοσης των διευθυντικών στελεχών,</w:t>
      </w:r>
    </w:p>
    <w:p>
      <w:pPr>
        <w:spacing w:before="240" w:after="240"/>
        <w:rPr>
          <w:lang w:val="el" w:eastAsia="el"/>
        </w:rPr>
      </w:pPr>
      <w:r>
        <w:rPr>
          <w:lang w:val="el" w:eastAsia="el"/>
        </w:rPr>
        <w:t>ε) τον Κανονισμό Προσωπικού, ο οποίος ορίζει ζητήματα σχετικά με τη διαδικασία και τα προσόντα για την πρόσληψη του προσωπικού, τις άδειες, το ωράριο, τη δυνατότητα μετακινήσεων προσωπικού εντός του φορέα, το σύστημα αξιολόγησης του προσωπικού, τη διαδικασία και τα κριτήρια προαγωγών και επιλογής προϊσταμένων, καθώς και τις πειθαρχικές διαδικασίες και ποινές που διέπουν το προσωπικό του φορέα, σύμφωνα με τις κείμενες διατάξεις,</w:t>
      </w:r>
    </w:p>
    <w:p>
      <w:pPr>
        <w:spacing w:before="240" w:after="240"/>
        <w:rPr>
          <w:lang w:val="el" w:eastAsia="el"/>
        </w:rPr>
      </w:pPr>
      <w:r>
        <w:rPr>
          <w:lang w:val="el" w:eastAsia="el"/>
        </w:rPr>
        <w:t>στ) την πολιτική βιώσιμης ανάπτυξης που ακολουθεί η Εταιρεία, σύμφωνα με κριτήρια περιβαλλοντικά, κοινωνικά και εταιρικής διακυβέρνησης (Environmental Social Governance - ESG),</w:t>
      </w:r>
    </w:p>
    <w:p>
      <w:pPr>
        <w:spacing w:before="240" w:after="240"/>
        <w:rPr>
          <w:lang w:val="el" w:eastAsia="el"/>
        </w:rPr>
      </w:pPr>
      <w:r>
        <w:rPr>
          <w:lang w:val="el" w:eastAsia="el"/>
        </w:rPr>
        <w:t>ζ) τις πολιτικές και τους κανόνες ηθικής και δεοντολογίας για τη λειτουργία των οργάνων διοίκησης και του προσωπικού,</w:t>
      </w:r>
    </w:p>
    <w:p>
      <w:pPr>
        <w:spacing w:before="240" w:after="240"/>
        <w:rPr>
          <w:lang w:val="el" w:eastAsia="el"/>
        </w:rPr>
      </w:pPr>
      <w:r>
        <w:rPr>
          <w:lang w:val="el" w:eastAsia="el"/>
        </w:rPr>
        <w:t>η) τις πολιτικές και διαδικασίες πρόληψης και αντιμετώπισης καταστάσεων σύγκρουσης συμφερόντων, φαινομένων διαφθοράς και κινδύνων ακεραιότητας, καθώς και γνωστοποίησης δυνητικών ή πραγματικών τέτοιων καταστάσεων,</w:t>
      </w:r>
    </w:p>
    <w:p>
      <w:pPr>
        <w:spacing w:before="240" w:after="240"/>
        <w:rPr>
          <w:lang w:val="el" w:eastAsia="el"/>
        </w:rPr>
      </w:pPr>
      <w:r>
        <w:rPr>
          <w:lang w:val="el" w:eastAsia="el"/>
        </w:rPr>
        <w:t>θ) την πολιτική ηλεκτρονικής παρακολούθησης και ηλεκτρονικού ελέγχου των πληρωμών, χρεώσεων ή συναλλαγών, με σκοπό την πρόληψη των καταχρηστικών πληρωμών, χρεώσεων ή συναλλαγών και</w:t>
      </w:r>
    </w:p>
    <w:p>
      <w:pPr>
        <w:spacing w:before="240" w:after="240"/>
        <w:rPr>
          <w:lang w:val="el" w:eastAsia="el"/>
        </w:rPr>
      </w:pPr>
      <w:r>
        <w:rPr>
          <w:lang w:val="el" w:eastAsia="el"/>
        </w:rPr>
        <w:t>ι) τη σχεδίαση, οργάνωση και δράση της εταιρείας, συμπεριλαμβανομένης της συνεργασίας με τους αρμόδιους φορείς, για περιπτώσεις εκτάκτων αναγκών για φυσικές καταστροφές και τεχνολογικά ατυχήματα.</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Διάθεση πλεονασμάτων</w:t>
      </w:r>
    </w:p>
    <w:p>
      <w:pPr>
        <w:spacing w:before="240" w:after="240"/>
        <w:rPr>
          <w:lang w:val="el" w:eastAsia="el"/>
        </w:rPr>
      </w:pPr>
      <w:r>
        <w:rPr>
          <w:lang w:val="el" w:eastAsia="el"/>
        </w:rPr>
        <w:t>Διαχειριστικά πλεονάσματα της Εταιρείας διατίθενται με απόφαση της Γενικής Συνέλευσης κατ’ επιλογή για τους ακόλουθους σκοπούς:</w:t>
      </w:r>
    </w:p>
    <w:p>
      <w:pPr>
        <w:spacing w:before="240" w:after="240"/>
        <w:rPr>
          <w:lang w:val="el" w:eastAsia="el"/>
        </w:rPr>
      </w:pPr>
      <w:r>
        <w:rPr>
          <w:lang w:val="el" w:eastAsia="el"/>
        </w:rPr>
        <w:t>α) τη δημιουργία αποθεματικού,</w:t>
      </w:r>
    </w:p>
    <w:p>
      <w:pPr>
        <w:spacing w:before="240" w:after="240"/>
        <w:rPr>
          <w:lang w:val="el" w:eastAsia="el"/>
        </w:rPr>
      </w:pPr>
      <w:r>
        <w:rPr>
          <w:lang w:val="el" w:eastAsia="el"/>
        </w:rPr>
        <w:t>β) την πραγματοποίηση επενδύσεων και</w:t>
      </w:r>
    </w:p>
    <w:p>
      <w:pPr>
        <w:spacing w:before="240" w:after="240"/>
        <w:rPr>
          <w:lang w:val="el" w:eastAsia="el"/>
        </w:rPr>
      </w:pPr>
      <w:r>
        <w:rPr>
          <w:lang w:val="el" w:eastAsia="el"/>
        </w:rPr>
        <w:t>γ) τη βελτίωση των όρων παροχής των προσφερόμε- νων υπηρεσιών της.</w:t>
      </w:r>
    </w:p>
    <w:p>
      <w:pPr>
        <w:spacing w:before="240" w:after="240"/>
        <w:rPr>
          <w:lang w:val="el" w:eastAsia="el"/>
        </w:rPr>
      </w:pPr>
      <w:r>
        <w:rPr>
          <w:lang w:val="el" w:eastAsia="el"/>
        </w:rPr>
        <w:t>Στα πλεονάσματα δεν υπολογίζονται χρηματοδοτήσεις από το Αναπτυξιακό Πρόγραμμα Δημοσίων Επενδύσεων.</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Εταιρική χρήση - Ετήσιες χρηματοοικονομικές</w:t>
      </w:r>
    </w:p>
    <w:p>
      <w:pPr>
        <w:spacing w:before="240" w:after="240"/>
        <w:rPr>
          <w:lang w:val="el" w:eastAsia="el"/>
        </w:rPr>
      </w:pPr>
      <w:r>
        <w:rPr>
          <w:lang w:val="el" w:eastAsia="el"/>
        </w:rPr>
        <w:t>καταστάσεις</w:t>
      </w:r>
    </w:p>
    <w:p>
      <w:pPr>
        <w:spacing w:before="240" w:after="240"/>
        <w:rPr>
          <w:lang w:val="el" w:eastAsia="el"/>
        </w:rPr>
      </w:pPr>
      <w:r>
        <w:rPr>
          <w:lang w:val="el" w:eastAsia="el"/>
        </w:rPr>
        <w:t>1. Η εταιρική χρήση είναι δωδεκάμηνης διάρκειας, αρχίζει την 1η Ιανουαρίου και λήγει την 31η Δεκεμβρίου κάθε έτους.</w:t>
      </w:r>
    </w:p>
    <w:p>
      <w:pPr>
        <w:spacing w:before="240" w:after="240"/>
        <w:rPr>
          <w:lang w:val="el" w:eastAsia="el"/>
        </w:rPr>
      </w:pPr>
      <w:r>
        <w:rPr>
          <w:lang w:val="el" w:eastAsia="el"/>
        </w:rPr>
        <w:t>2. Οι ετήσιες χρηματοοικονομικές καταστάσεις της εταιρείας καταρτίζονται από το Διοικητικό Συμβούλιο και εγκρίνονται από τη Γενική Συνέλευση.</w:t>
      </w:r>
    </w:p>
    <w:p>
      <w:pPr>
        <w:spacing w:before="240" w:after="240"/>
        <w:rPr>
          <w:lang w:val="el" w:eastAsia="el"/>
        </w:rPr>
      </w:pPr>
      <w:r>
        <w:rPr>
          <w:lang w:val="el" w:eastAsia="el"/>
        </w:rPr>
        <w:t>Άρθρο δέκατο πέμπτο</w:t>
      </w:r>
    </w:p>
    <w:p>
      <w:pPr>
        <w:spacing w:before="240" w:after="240"/>
        <w:rPr>
          <w:lang w:val="el" w:eastAsia="el"/>
        </w:rPr>
      </w:pPr>
      <w:r>
        <w:rPr>
          <w:lang w:val="el" w:eastAsia="el"/>
        </w:rPr>
        <w:t>Ορκωτοί ελεγκτές</w:t>
      </w:r>
    </w:p>
    <w:p>
      <w:pPr>
        <w:spacing w:before="240" w:after="240"/>
        <w:rPr>
          <w:lang w:val="el" w:eastAsia="el"/>
        </w:rPr>
      </w:pPr>
      <w:r>
        <w:rPr>
          <w:lang w:val="el" w:eastAsia="el"/>
        </w:rPr>
        <w:t>Ο τακτικός έλεγχος της Εταιρείας πραγματοποιείται σύμφωνα με τις κείμενες διατάξεις περί ανωνύμων εταιρειών, η δε εκλογή των κατά περίπτωση τακτικών ελεγκτών της αποφασίζεται από τη Γενική Συνέλευση.</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Υπηρεσία Εσωτερικού Ελέγχου - Οργάνωση και αρμοδιότητες</w:t>
      </w:r>
    </w:p>
    <w:p>
      <w:pPr>
        <w:spacing w:before="240" w:after="240"/>
        <w:rPr>
          <w:lang w:val="el" w:eastAsia="el"/>
        </w:rPr>
      </w:pPr>
      <w:r>
        <w:rPr>
          <w:lang w:val="el" w:eastAsia="el"/>
        </w:rPr>
        <w:t>Η Εταιρεία αναπτύσσει και υιοθετεί σύστημα εσωτερικού ελέγχου και συστήνει μονάδα εσωτερικού ελέγχου σύμφωνα με τα άρθρα 16, περί συστήματος εσωτερικού ελέγχου και οργάνωσης και λειτουργίας της Μονάδας Εσωτερικού Ελέγχου, και 17, περί αρμοδιοτήτων του εσωτερικού ελεγκτή και της Μονάδας Εσωτερικού Ελέγχου, του ν. 4972/2022 (Α’ 181).</w:t>
      </w:r>
    </w:p>
    <w:p>
      <w:pPr>
        <w:spacing w:before="240" w:after="240"/>
        <w:rPr>
          <w:lang w:val="el" w:eastAsia="el"/>
        </w:rPr>
      </w:pPr>
      <w:r>
        <w:rPr>
          <w:lang w:val="el" w:eastAsia="el"/>
        </w:rPr>
        <w:t>Άρθρο δέκατο έβδομο</w:t>
      </w:r>
    </w:p>
    <w:p>
      <w:pPr>
        <w:spacing w:before="240" w:after="240"/>
        <w:rPr>
          <w:lang w:val="el" w:eastAsia="el"/>
        </w:rPr>
      </w:pPr>
      <w:r>
        <w:rPr>
          <w:lang w:val="el" w:eastAsia="el"/>
        </w:rPr>
        <w:t>Λύση της Εταιρείας και εκκαθάριση της περιουσίας της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με απόφαση της Γενικής Συνέλευσης ή</w:t>
      </w:r>
    </w:p>
    <w:p>
      <w:pPr>
        <w:spacing w:before="240" w:after="240"/>
        <w:rPr>
          <w:lang w:val="el" w:eastAsia="el"/>
        </w:rPr>
      </w:pPr>
      <w:r>
        <w:rPr>
          <w:lang w:val="el" w:eastAsia="el"/>
        </w:rPr>
        <w:t>β) με την κήρυξή της σε πτώχευση.</w:t>
      </w:r>
    </w:p>
    <w:p>
      <w:pPr>
        <w:spacing w:before="240" w:after="240"/>
        <w:rPr>
          <w:lang w:val="el" w:eastAsia="el"/>
        </w:rPr>
      </w:pPr>
      <w:r>
        <w:rPr>
          <w:lang w:val="el" w:eastAsia="el"/>
        </w:rPr>
        <w:t>2. Τη λύση της Εταιρείας ακολουθεί η διαδικασία της εκκαθάρισης. Η Γενική Συνέλευση διορίζει τον εκκαθα- ριστή.</w:t>
      </w:r>
    </w:p>
    <w:p>
      <w:pPr>
        <w:spacing w:before="240" w:after="240"/>
        <w:rPr>
          <w:lang w:val="el" w:eastAsia="el"/>
        </w:rPr>
      </w:pPr>
      <w:r>
        <w:rPr>
          <w:lang w:val="el" w:eastAsia="el"/>
        </w:rPr>
        <w:t>3. Τα μέλη του Διοικητικού Συμβουλίου παρέχουν πληροφορίες και, αν τους ζητηθεί, εύλογη συνδρομή στον εκκαθαριστή για την ταχύτερη και αποτελεσματικότερη διεξαγωγή της εκκαθάρισης. Επιπλέον, τα μέλη του Διοικητικού Συμβουλίου παραδίδουν στον εκκαθαριστή κάθε περιουσιακό στοιχείο της Εταιρείας που ευρίσκεται στην κατοχή τους.</w:t>
      </w:r>
    </w:p>
    <w:p>
      <w:pPr>
        <w:spacing w:before="240" w:after="240"/>
        <w:rPr>
          <w:lang w:val="el" w:eastAsia="el"/>
        </w:rPr>
      </w:pPr>
      <w:r>
        <w:rPr>
          <w:lang w:val="el" w:eastAsia="el"/>
        </w:rPr>
        <w:t>Άρθρο δέκατο όγδοο</w:t>
      </w:r>
    </w:p>
    <w:p>
      <w:pPr>
        <w:spacing w:before="240" w:after="240"/>
        <w:rPr>
          <w:lang w:val="el" w:eastAsia="el"/>
        </w:rPr>
      </w:pPr>
      <w:r>
        <w:rPr>
          <w:lang w:val="el" w:eastAsia="el"/>
        </w:rPr>
        <w:t>Τελικές - Μεταβατικές διατάξεις</w:t>
      </w:r>
    </w:p>
    <w:p>
      <w:pPr>
        <w:spacing w:before="240" w:after="240"/>
        <w:rPr>
          <w:lang w:val="el" w:eastAsia="el"/>
        </w:rPr>
      </w:pPr>
      <w:r>
        <w:rPr>
          <w:lang w:val="el" w:eastAsia="el"/>
        </w:rPr>
        <w:t>1. Η πρώτη Γενική Συνέλευση συνέρχεται εντός δύο (2) μηνών από τη σύσταση της Εταιρείας.</w:t>
      </w:r>
    </w:p>
    <w:p>
      <w:pPr>
        <w:spacing w:before="240" w:after="240"/>
        <w:rPr>
          <w:lang w:val="el" w:eastAsia="el"/>
        </w:rPr>
      </w:pPr>
      <w:r>
        <w:rPr>
          <w:lang w:val="el" w:eastAsia="el"/>
        </w:rPr>
        <w:t>2. Τα μέλη του υφιστάμενου κατά την έναρξη ισχύος του παρόντος Διοικητικού Συμβουλίου του Εθνικού Συστήματος Υποδομών Ποιότητας (Ε.Σ.Υ.Π.) αναλαμβάνουν αυτοδικαίως και καθήκοντα μέλους του Διοικητικού Συμβουλίου (Δ.Σ.) της Εταιρείας, με τις αυτές ιδιότητες, η δε θητεία τους ως μελών του Δ.Σ. της Εταιρείας εξακολουθεί όσο παραμένουν μέλη και στο Δ.Σ. του Ε.Σ.Υ.Π.. Οι ανωτέρω εξακολουθούν να λαμβάνουν τις προβλεφθείσες κατά την έναρξη ισχύος του παρόντος αποδοχές τους ως μέλη του Δ.Σ. του Ε.Σ.Υ.Π..</w:t>
      </w:r>
    </w:p>
    <w:p>
      <w:pPr>
        <w:spacing w:before="240" w:after="240"/>
        <w:rPr>
          <w:lang w:val="el" w:eastAsia="el"/>
        </w:rPr>
      </w:pPr>
      <w:r>
        <w:rPr>
          <w:lang w:val="el" w:eastAsia="el"/>
        </w:rPr>
        <w:t>3. Έως την έκδοση του Κανονισμού Λειτουργίας του άρθρου ενδέκατου και την κατάταξη του υφιστάμενου προσωπικού, τα σχετικά θέματα, συμπεριλαμβανομένων και των ζητημάτων μισθολογικής κατάστασης του προσωπικού, εξακολουθούν να διέπονται από τις διατάξεις οι οποίες εφαρμόζονται μέχρι σήμερα στην αυτοτελή λειτουργική μονάδα του Ε.Σ.Υ.Π. «Ελληνικός Οργανισμός Τυποποίησης Α.Ε.».</w:t>
      </w:r>
    </w:p>
    <w:p>
      <w:pPr>
        <w:spacing w:before="240" w:after="240"/>
        <w:rPr>
          <w:lang w:val="el" w:eastAsia="el"/>
        </w:rPr>
      </w:pPr>
      <w:r>
        <w:rPr>
          <w:lang w:val="el" w:eastAsia="el"/>
        </w:rPr>
        <w:t>4. Η πρώτη διαχειριστική χρήση αρχίζει από τη δημοσίευση του παρόντος και λήγει την 31η Δεκεμβρίου 2025.»</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Ατέλειες υπέρ της εταιρείας ΕΛ.Ο.Τ. Α.Ε.</w:t>
      </w:r>
    </w:p>
    <w:p>
      <w:pPr>
        <w:spacing w:before="240" w:after="240"/>
        <w:rPr>
          <w:lang w:val="el" w:eastAsia="el"/>
        </w:rPr>
      </w:pPr>
      <w:r>
        <w:rPr>
          <w:lang w:val="el" w:eastAsia="el"/>
        </w:rPr>
        <w:t>Η έκθεση απογραφής που περιέχει περιγραφή των ακινήτων που περιέρχονται κατά κυριότητα στην ανώνυμη εταιρεία με την επωνυμία «Ελληνικός Οργανισμός Τυποποίησης Α.Ε.» καταχωρείται ατελώς στα οικεία βιβλία μεταγραφών των αρμόδιων υποθηκοφυλακείων ή στα οικεία κτηματολογικά φύλλα του αρμόδιου κτημα- τολογικού γραφείου και πραγματοποιούνται ατελώς οι απαιτούμενες κτηματολογικές εγγραφές. Η μεταβίβαση των περιουσιακών στοιχείων, σύμφωνα με το άρθρο 51, περί μεταβατικών διατάξεων για την ΕΛ.Ο.Τ. Α.Ε., και κάθε άλλη πράξη που συνδέεται με αυτή απαλλάσσονται από κάθε φόρο, εισφορά ή τέλος. Η ως άνω απαλλαγή καταλαμβάνει και την υπεραξία που προκύπτει κατά τη μετατροπή.</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Σύνθεση Διοικητικού Συμβουλίου Εθνικού Συστήματος Υποδομών Ποιότητας -</w:t>
      </w:r>
    </w:p>
    <w:p>
      <w:pPr>
        <w:spacing w:before="240" w:after="240"/>
        <w:rPr>
          <w:lang w:val="el" w:eastAsia="el"/>
        </w:rPr>
      </w:pPr>
      <w:r>
        <w:rPr>
          <w:b/>
          <w:bCs/>
          <w:lang w:val="el" w:eastAsia="el"/>
        </w:rPr>
        <w:t>Τροποποίηση παρ. 6 άρθρου 6 ν. 4109/2013</w:t>
      </w:r>
    </w:p>
    <w:p>
      <w:pPr>
        <w:spacing w:before="240" w:after="240"/>
        <w:rPr>
          <w:lang w:val="el" w:eastAsia="el"/>
        </w:rPr>
      </w:pPr>
      <w:r>
        <w:rPr>
          <w:lang w:val="el" w:eastAsia="el"/>
        </w:rPr>
        <w:t>Στην παρ. 6 του άρθρου 6 του ν. 4109/2013 (Α’ 16), περί του Διοικητικού Συμβουλίου του Εθνικού Συστήματος Υποδομών Ποιότητας (Ε.Σ.Υ.Π.), επέρχονται οι ακόλουθες τροποποιήσεις: α) στο εισαγωγικό εδάφιο, οι λέξεις «μια φορά και για ισόποσο χρονικό διάστημα, είναι πενταμελές» αντικαθίστανται από τις λέξεις «, είναι εννεαμελές», β) οι περ. γ) και δ) αντικαθίστανται, γ) στην περ. ε), γα) η λέξη «ή» αντικαθίσταται από τις λέξεις «και έναν (1) εκπρόσωπο», γβ) οι λέξεις «του φορέα» αντικαθίστανται από τις λέξεις «των φορέων που εκπροσωπούν», δ) στο τελευταίο εδάφιο, οι λέξεις «πέμπτο (5ο)» αντικαθίστανται από τις λέξεις «ένατο (9ο)», και μετά από νομοτεχνικές βελτιώσεις, η παρ. 6 διαμορφώνεται ως εξής:</w:t>
      </w:r>
    </w:p>
    <w:p>
      <w:pPr>
        <w:spacing w:before="240" w:after="240"/>
        <w:rPr>
          <w:lang w:val="el" w:eastAsia="el"/>
        </w:rPr>
      </w:pPr>
      <w:r>
        <w:rPr>
          <w:lang w:val="el" w:eastAsia="el"/>
        </w:rPr>
        <w:t>«6. Το Διοικητικό Συμβούλιο του Ε.Σ.Υ.Π., η θητεία των μελών του οποίου είναι τριετής με δυνατότητα ανανέωσης, είναι εννεαμελές και αποτελείται από:</w:t>
      </w:r>
    </w:p>
    <w:p>
      <w:pPr>
        <w:spacing w:before="240" w:after="240"/>
        <w:rPr>
          <w:lang w:val="el" w:eastAsia="el"/>
        </w:rPr>
      </w:pPr>
      <w:r>
        <w:rPr>
          <w:lang w:val="el" w:eastAsia="el"/>
        </w:rPr>
        <w:t>α) Τον Πρόεδρο, ο οποίος είναι πρόσωπο εγνωσμένου κύρους και επιστημονικής κατάρτισης ή επαγγελματικής εμπειρίας στα θεματικά πεδία του φορέα,</w:t>
      </w:r>
    </w:p>
    <w:p>
      <w:pPr>
        <w:spacing w:before="240" w:after="240"/>
        <w:rPr>
          <w:lang w:val="el" w:eastAsia="el"/>
        </w:rPr>
      </w:pPr>
      <w:r>
        <w:rPr>
          <w:lang w:val="el" w:eastAsia="el"/>
        </w:rPr>
        <w:t>β) τον Διευθύνοντα Σύμβουλο, ο οποίος είναι πρόσωπο εγνωσμένου κύρους και επιστημονικής κατάρτισης ή επαγγελματικής εμπειρίας στα θεματικά πεδία του φορέα. Η θέση του Διευθύνοντος Συμβούλου είναι πλήρους και αποκλειστικής απασχόλησης,</w:t>
      </w:r>
    </w:p>
    <w:p>
      <w:pPr>
        <w:spacing w:before="240" w:after="240"/>
        <w:rPr>
          <w:lang w:val="el" w:eastAsia="el"/>
        </w:rPr>
      </w:pPr>
      <w:r>
        <w:rPr>
          <w:lang w:val="el" w:eastAsia="el"/>
        </w:rPr>
        <w:t>γ) τρεις (3) εκπροσώπους του τομέα Βιομηχανίας που ορίζονται από τον Υπουργό Ανάπτυξης,</w:t>
      </w:r>
    </w:p>
    <w:p>
      <w:pPr>
        <w:spacing w:before="240" w:after="240"/>
        <w:rPr>
          <w:lang w:val="el" w:eastAsia="el"/>
        </w:rPr>
      </w:pPr>
      <w:r>
        <w:rPr>
          <w:lang w:val="el" w:eastAsia="el"/>
        </w:rPr>
        <w:t>δ) έναν (1) εκπρόσωπο του Συνδέσμου Επιχειρήσεων και Βιομηχανιών (ΣΕΒ) και έναν (1) εκπρόσωπο του Συνδέσμου Βιομηχανιών Ελλάδος (ΣΒΕ) με εμπειρία στα θέματα του φορέα, οι οποίοι υποδεικνύονται μετά από πρόταση των φορέων που εκπροσωπούν,</w:t>
      </w:r>
    </w:p>
    <w:p>
      <w:pPr>
        <w:spacing w:before="240" w:after="240"/>
        <w:rPr>
          <w:lang w:val="el" w:eastAsia="el"/>
        </w:rPr>
      </w:pPr>
      <w:r>
        <w:rPr>
          <w:lang w:val="el" w:eastAsia="el"/>
        </w:rPr>
        <w:t>ε) έναν (1) εκπρόσωπο της Ελληνικής Ένωσης Διαπιστευμένων Φορέων Πιστοποίησης και Ελέγχου (HellasCert) και έναν (1) εκπρόσωπο της Ελληνικής Ένωσης Εργαστηρίων (Hellas Lab), οι οποίοι υποδεικνύονται μετά από πρόταση των φορέων που εκπροσωπούν.</w:t>
      </w:r>
    </w:p>
    <w:p>
      <w:pPr>
        <w:spacing w:before="240" w:after="240"/>
        <w:rPr>
          <w:lang w:val="el" w:eastAsia="el"/>
        </w:rPr>
      </w:pPr>
      <w:r>
        <w:rPr>
          <w:lang w:val="el" w:eastAsia="el"/>
        </w:rPr>
        <w:t>Οι ιδιότητες του Προέδρου και του Διευθύνοντος Συμβούλου μπορεί να συμπίπτουν στο ίδιο πρόσωπο. Στην περίπτωση αυτή, ένατο (9ο) μέλος στο Διοικητικό Συμβούλιο ορίζεται πρόσωπο εγνωσμένου κύρους και επιστημονικής κατάρτισης ή επαγγελματικής εμπειρίας στα θεματικά πεδία του Ε.Σ.Υ.Π..»</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Θέματα προσωπικού Εθνικού Συστήματος Υποδομών Ποιότητας</w:t>
      </w:r>
    </w:p>
    <w:p>
      <w:pPr>
        <w:pStyle w:val="MainText"/>
        <w:spacing w:before="120" w:after="0"/>
        <w:rPr>
          <w:lang w:val="el" w:eastAsia="el"/>
        </w:rPr>
      </w:pPr>
      <w:r>
        <w:rPr>
          <w:b/>
          <w:bCs/>
          <w:lang w:val="el" w:eastAsia="el"/>
        </w:rPr>
        <w:t>1.</w:t>
      </w:r>
      <w:r>
        <w:rPr>
          <w:lang w:val="el" w:eastAsia="el"/>
        </w:rPr>
        <w:t xml:space="preserve"> Η κάλυψη θέσεων ειδικού επιστημονικού προσωπικού (Ε.Ε.Π.) και προσωπικού πανεπιστημιακής εκπαίδευσης (Π.Ε.) του Εθνικού Συστήματος Υποδομών Ποιότητας (Ε.Σ.Υ.Π.) υπάγεται στην αρμοδιότητα του Ανώτατου Συμβουλίου Επιλογής Προσωπικού και πραγματοποιείται σύμφωνα με τα άρθρα 5 έως 30 και 37 έως 42 του ν. 4765/2021 (Α’ 6), τηρουμένου του ετήσιου προγραμματισμού προσλήψεων του άρθρου 51 του ν. 4622/2019 (Α’ 133).</w:t>
      </w:r>
    </w:p>
    <w:p>
      <w:pPr>
        <w:pStyle w:val="MainText"/>
        <w:spacing w:before="120" w:after="0"/>
        <w:rPr>
          <w:lang w:val="el" w:eastAsia="el"/>
        </w:rPr>
      </w:pPr>
      <w:r>
        <w:rPr>
          <w:b/>
          <w:bCs/>
          <w:lang w:val="el" w:eastAsia="el"/>
        </w:rPr>
        <w:t>2.</w:t>
      </w:r>
      <w:r>
        <w:rPr>
          <w:lang w:val="el" w:eastAsia="el"/>
        </w:rPr>
        <w:t xml:space="preserve"> Οι θέσεις της Διεύθυνσης Διοικητικού - Οικονομικού του Ε.Σ.Υ.Π., του άρθρου 11 της υπ’ αρ. 114027/20.10.2021 κοινής απόφασης των Υπουργών Οικονομικών, Ανάπτυξης και Επενδύσεων και Εσωτερικών «Κανονισμός Λειτουργίας του νομικού προσώπου ιδιωτικού δικαίου «Εθνικό Σύστημα Υποδομών Ποιότητας» (Ε.Σ.Υ.Π.)» (Β’ 5065) ορίζονται σε έντεκα (11).</w:t>
      </w:r>
    </w:p>
    <w:p>
      <w:pPr>
        <w:pStyle w:val="MainText"/>
        <w:spacing w:before="120" w:after="0"/>
        <w:rPr>
          <w:lang w:val="el" w:eastAsia="el"/>
        </w:rPr>
      </w:pPr>
      <w:r>
        <w:rPr>
          <w:b/>
          <w:bCs/>
          <w:lang w:val="el" w:eastAsia="el"/>
        </w:rPr>
        <w:t>3.</w:t>
      </w:r>
      <w:r>
        <w:rPr>
          <w:lang w:val="el" w:eastAsia="el"/>
        </w:rPr>
        <w:t xml:space="preserve"> Με τον Κανονισμό Λειτουργίας του Ε.Σ.Υ.Π. που εκ- δίδεται κατ’ εξουσιοδότηση της παρ. 9 του άρθρου 6 του ν. 4109/2013 (Α’ 16) είναι δυνατή η τροποποίηση του αριθμού των θέσεων του προσωπικού, ανάλογα με τις ανάγκες και τις αρμοδιότητές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Ειδικές διατάξεις για το Ελληνικό Ινστιτούτο Μετρολογίας</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«Ελληνικό Ινστιτούτο Μετρολογίας» (Ε.Ι.Μ.) που ιδρύθηκε με τον ν. 2231/1994 (Α’ 139) και εντάχθηκε στο Ε.Σ.Υ.Π. ως αυτοτελής λειτουργική μονάδα με το άρθρο 6 του ν. 4109/2013 (Α’ 16), λειτουργεί σε επίπεδο Γενικής Διεύθυνσης.</w:t>
      </w:r>
    </w:p>
    <w:p>
      <w:pPr>
        <w:pStyle w:val="MainText"/>
        <w:spacing w:before="120" w:after="0"/>
        <w:rPr>
          <w:lang w:val="el" w:eastAsia="el"/>
        </w:rPr>
      </w:pPr>
      <w:r>
        <w:rPr>
          <w:b/>
          <w:bCs/>
          <w:lang w:val="el" w:eastAsia="el"/>
        </w:rPr>
        <w:t>2.</w:t>
      </w:r>
      <w:r>
        <w:rPr>
          <w:lang w:val="el" w:eastAsia="el"/>
        </w:rPr>
        <w:t xml:space="preserve"> Το Ε.Ι.Μ. αποτελεί τον εθνικό φορέα μετρολογίας και τον επίσημο τεχνικό σύμβουλο της Πολιτείας στα θέματα μετρολογίας. Κύρια αρμοδιότητά του είναι η λειτουργία εξειδικευμένων εργαστηριακών υποδομών για την υλοποίηση των μονάδων μέτρησης του Διεθνούς Συστήματος Μονάδων (Système international d’unités - SI) σε εθνικό επίπεδο και η διεθνής αναγνώριση αυτών ως προς την ακρίβεια, τη σταθερότητα και την ισοδυναμία στο πλαίσιο της Διεθνούς Σύμβασης του Μέτρου (Metre Convention), η οποία έχει κυρωθεί με τον ν. 2763/1999 (Α’ 261).</w:t>
      </w:r>
    </w:p>
    <w:p>
      <w:pPr>
        <w:pStyle w:val="MainText"/>
        <w:spacing w:before="120" w:after="0"/>
        <w:rPr>
          <w:lang w:val="el" w:eastAsia="el"/>
        </w:rPr>
      </w:pPr>
      <w:r>
        <w:rPr>
          <w:b/>
          <w:bCs/>
          <w:lang w:val="el" w:eastAsia="el"/>
        </w:rPr>
        <w:t>3.</w:t>
      </w:r>
      <w:r>
        <w:rPr>
          <w:lang w:val="el" w:eastAsia="el"/>
        </w:rPr>
        <w:t xml:space="preserve"> Το Ε.Ι.Μ. είναι αρμόδιο για την εισήγηση στην Κυβερνητική Επιτροπή του άρθρου 41, μέσω του Γενικού Γραμματέα Βιομηχανίας, για θέματα αρμοδιότητάς του αναφορικά με τον μηχανισμό διακυβέρνησης του Συστήματος Υποδομών Ποιότητας.</w:t>
      </w:r>
    </w:p>
    <w:p>
      <w:pPr>
        <w:pStyle w:val="MainText"/>
        <w:spacing w:before="120" w:after="0"/>
        <w:rPr>
          <w:lang w:val="el" w:eastAsia="el"/>
        </w:rPr>
      </w:pPr>
      <w:r>
        <w:rPr>
          <w:b/>
          <w:bCs/>
          <w:lang w:val="el" w:eastAsia="el"/>
        </w:rPr>
        <w:t>4.</w:t>
      </w:r>
      <w:r>
        <w:rPr>
          <w:lang w:val="el" w:eastAsia="el"/>
        </w:rPr>
        <w:t xml:space="preserve"> Εντός του Ε.Ι.Μ. λειτουργούν οι παρακάτω Διευθύνσεις, Τμήματα και Μονάδες επιπέδου Γραφείου:</w:t>
      </w:r>
    </w:p>
    <w:p>
      <w:pPr>
        <w:pStyle w:val="StructureList1"/>
        <w:spacing w:before="120" w:after="0"/>
        <w:rPr>
          <w:lang w:val="el" w:eastAsia="el"/>
        </w:rPr>
      </w:pPr>
      <w:r>
        <w:rPr>
          <w:lang w:val="el" w:eastAsia="el"/>
        </w:rPr>
        <w:t>α)</w:t>
      </w:r>
      <w:r>
        <w:rPr>
          <w:lang w:val="en" w:eastAsia="en"/>
        </w:rPr>
        <w:tab/>
      </w:r>
      <w:r>
        <w:rPr>
          <w:lang w:val="el" w:eastAsia="el"/>
        </w:rPr>
        <w:t>Διεύθυνση Εργαστηριακών Μεγεθών, που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Τμήμα Μηχανικών Μεγεθών, στο οποίο λειτουργούν Μονάδες επιπέδου Γραφείου, ως εξής:</w:t>
      </w:r>
    </w:p>
    <w:p>
      <w:pPr>
        <w:pStyle w:val="StructureList1"/>
        <w:spacing w:before="120" w:after="0"/>
        <w:rPr>
          <w:lang w:val="el" w:eastAsia="el"/>
        </w:rPr>
      </w:pPr>
      <w:r>
        <w:rPr>
          <w:lang w:val="el" w:eastAsia="el"/>
        </w:rPr>
        <w:t>i)</w:t>
      </w:r>
      <w:r>
        <w:rPr>
          <w:lang w:val="en" w:eastAsia="en"/>
        </w:rPr>
        <w:tab/>
      </w:r>
      <w:r>
        <w:rPr>
          <w:lang w:val="el" w:eastAsia="el"/>
        </w:rPr>
        <w:t>Μονάδα Μάζας και Πυκνότητας.</w:t>
      </w:r>
    </w:p>
    <w:p>
      <w:pPr>
        <w:pStyle w:val="StructureList1"/>
        <w:spacing w:before="120" w:after="0"/>
        <w:rPr>
          <w:lang w:val="el" w:eastAsia="el"/>
        </w:rPr>
      </w:pPr>
      <w:r>
        <w:rPr>
          <w:lang w:val="el" w:eastAsia="el"/>
        </w:rPr>
        <w:t>ii)</w:t>
      </w:r>
      <w:r>
        <w:rPr>
          <w:lang w:val="en" w:eastAsia="en"/>
        </w:rPr>
        <w:tab/>
      </w:r>
      <w:r>
        <w:rPr>
          <w:lang w:val="el" w:eastAsia="el"/>
        </w:rPr>
        <w:t>Μονάδα Πίεσης, Δύναμης.</w:t>
      </w:r>
    </w:p>
    <w:p>
      <w:pPr>
        <w:pStyle w:val="StructureList1"/>
        <w:spacing w:before="120" w:after="0"/>
        <w:rPr>
          <w:lang w:val="el" w:eastAsia="el"/>
        </w:rPr>
      </w:pPr>
      <w:r>
        <w:rPr>
          <w:lang w:val="el" w:eastAsia="el"/>
        </w:rPr>
        <w:t>iii)</w:t>
      </w:r>
      <w:r>
        <w:rPr>
          <w:lang w:val="en" w:eastAsia="en"/>
        </w:rPr>
        <w:tab/>
      </w:r>
      <w:r>
        <w:rPr>
          <w:lang w:val="el" w:eastAsia="el"/>
        </w:rPr>
        <w:t>Μονάδα Ροής και Όγκου.</w:t>
      </w:r>
    </w:p>
    <w:p>
      <w:pPr>
        <w:pStyle w:val="StructureList1"/>
        <w:spacing w:before="120" w:after="0"/>
        <w:rPr>
          <w:lang w:val="el" w:eastAsia="el"/>
        </w:rPr>
      </w:pPr>
      <w:r>
        <w:rPr>
          <w:lang w:val="el" w:eastAsia="el"/>
        </w:rPr>
        <w:t>αβ)</w:t>
      </w:r>
      <w:r>
        <w:rPr>
          <w:lang w:val="en" w:eastAsia="en"/>
        </w:rPr>
        <w:tab/>
      </w:r>
      <w:r>
        <w:rPr>
          <w:lang w:val="el" w:eastAsia="el"/>
        </w:rPr>
        <w:t>Τμήμα Φυσικών Μεγεθών, στο οποίο λειτουργούν Μονάδες επιπέδου Γραφείου, ως εξής:</w:t>
      </w:r>
    </w:p>
    <w:p>
      <w:pPr>
        <w:pStyle w:val="StructureList1"/>
        <w:spacing w:before="120" w:after="0"/>
        <w:rPr>
          <w:lang w:val="el" w:eastAsia="el"/>
        </w:rPr>
      </w:pPr>
      <w:r>
        <w:rPr>
          <w:lang w:val="el" w:eastAsia="el"/>
        </w:rPr>
        <w:t>i)</w:t>
      </w:r>
      <w:r>
        <w:rPr>
          <w:lang w:val="en" w:eastAsia="en"/>
        </w:rPr>
        <w:tab/>
      </w:r>
      <w:r>
        <w:rPr>
          <w:lang w:val="el" w:eastAsia="el"/>
        </w:rPr>
        <w:t>Μονάδα Θερμοκρασίας - Υγρασίας.</w:t>
      </w:r>
    </w:p>
    <w:p>
      <w:pPr>
        <w:pStyle w:val="StructureList1"/>
        <w:spacing w:before="120" w:after="0"/>
        <w:rPr>
          <w:lang w:val="el" w:eastAsia="el"/>
        </w:rPr>
      </w:pPr>
      <w:r>
        <w:rPr>
          <w:lang w:val="el" w:eastAsia="el"/>
        </w:rPr>
        <w:t>ii)</w:t>
      </w:r>
      <w:r>
        <w:rPr>
          <w:lang w:val="en" w:eastAsia="en"/>
        </w:rPr>
        <w:tab/>
      </w:r>
      <w:r>
        <w:rPr>
          <w:lang w:val="el" w:eastAsia="el"/>
        </w:rPr>
        <w:t>Μονάδα Διαστατικών Μετρήσεων.</w:t>
      </w:r>
    </w:p>
    <w:p>
      <w:pPr>
        <w:pStyle w:val="StructureList1"/>
        <w:spacing w:before="120" w:after="0"/>
        <w:rPr>
          <w:lang w:val="el" w:eastAsia="el"/>
        </w:rPr>
      </w:pPr>
      <w:r>
        <w:rPr>
          <w:lang w:val="el" w:eastAsia="el"/>
        </w:rPr>
        <w:t>iii)</w:t>
      </w:r>
      <w:r>
        <w:rPr>
          <w:lang w:val="en" w:eastAsia="en"/>
        </w:rPr>
        <w:tab/>
      </w:r>
      <w:r>
        <w:rPr>
          <w:lang w:val="el" w:eastAsia="el"/>
        </w:rPr>
        <w:t>Μονάδα Ακουστικής - Δονήσεων.</w:t>
      </w:r>
    </w:p>
    <w:p>
      <w:pPr>
        <w:pStyle w:val="StructureList1"/>
        <w:spacing w:before="120" w:after="0"/>
        <w:rPr>
          <w:lang w:val="el" w:eastAsia="el"/>
        </w:rPr>
      </w:pPr>
      <w:r>
        <w:rPr>
          <w:lang w:val="el" w:eastAsia="el"/>
        </w:rPr>
        <w:t>iv)</w:t>
      </w:r>
      <w:r>
        <w:rPr>
          <w:lang w:val="en" w:eastAsia="en"/>
        </w:rPr>
        <w:tab/>
      </w:r>
      <w:r>
        <w:rPr>
          <w:lang w:val="el" w:eastAsia="el"/>
        </w:rPr>
        <w:t>Μονάδα Οπτικής - Φωτομετρίας.</w:t>
      </w:r>
    </w:p>
    <w:p>
      <w:pPr>
        <w:pStyle w:val="StructureList1"/>
        <w:spacing w:before="120" w:after="0"/>
        <w:rPr>
          <w:lang w:val="el" w:eastAsia="el"/>
        </w:rPr>
      </w:pPr>
      <w:r>
        <w:rPr>
          <w:lang w:val="el" w:eastAsia="el"/>
        </w:rPr>
        <w:t>αγ)</w:t>
      </w:r>
      <w:r>
        <w:rPr>
          <w:lang w:val="en" w:eastAsia="en"/>
        </w:rPr>
        <w:tab/>
      </w:r>
      <w:r>
        <w:rPr>
          <w:lang w:val="el" w:eastAsia="el"/>
        </w:rPr>
        <w:t>Τμήμα Ηλεκτρικών Μεγεθών, στο οποίο λειτουργούν Μονάδες επιπέδου Γραφείου, ως εξής:</w:t>
      </w:r>
    </w:p>
    <w:p>
      <w:pPr>
        <w:pStyle w:val="StructureList1"/>
        <w:spacing w:before="120" w:after="0"/>
        <w:rPr>
          <w:lang w:val="el" w:eastAsia="el"/>
        </w:rPr>
      </w:pPr>
      <w:r>
        <w:rPr>
          <w:lang w:val="el" w:eastAsia="el"/>
        </w:rPr>
        <w:t>i)</w:t>
      </w:r>
      <w:r>
        <w:rPr>
          <w:lang w:val="en" w:eastAsia="en"/>
        </w:rPr>
        <w:tab/>
      </w:r>
      <w:r>
        <w:rPr>
          <w:lang w:val="el" w:eastAsia="el"/>
        </w:rPr>
        <w:t>Μονάδα Χρόνου και Συχνότητας.</w:t>
      </w:r>
    </w:p>
    <w:p>
      <w:pPr>
        <w:pStyle w:val="StructureList1"/>
        <w:spacing w:before="120" w:after="0"/>
        <w:rPr>
          <w:lang w:val="el" w:eastAsia="el"/>
        </w:rPr>
      </w:pPr>
      <w:r>
        <w:rPr>
          <w:lang w:val="el" w:eastAsia="el"/>
        </w:rPr>
        <w:t>ii)</w:t>
      </w:r>
      <w:r>
        <w:rPr>
          <w:lang w:val="en" w:eastAsia="en"/>
        </w:rPr>
        <w:tab/>
      </w:r>
      <w:r>
        <w:rPr>
          <w:lang w:val="el" w:eastAsia="el"/>
        </w:rPr>
        <w:t>Μονάδα Ηλεκτρικών Μεγεθών Υψηλών Συχνοτήτων.</w:t>
      </w:r>
    </w:p>
    <w:p>
      <w:pPr>
        <w:pStyle w:val="StructureList1"/>
        <w:spacing w:before="120" w:after="0"/>
        <w:rPr>
          <w:lang w:val="el" w:eastAsia="el"/>
        </w:rPr>
      </w:pPr>
      <w:r>
        <w:rPr>
          <w:lang w:val="el" w:eastAsia="el"/>
        </w:rPr>
        <w:t>iii)</w:t>
      </w:r>
      <w:r>
        <w:rPr>
          <w:lang w:val="en" w:eastAsia="en"/>
        </w:rPr>
        <w:tab/>
      </w:r>
      <w:r>
        <w:rPr>
          <w:lang w:val="el" w:eastAsia="el"/>
        </w:rPr>
        <w:t>Μονάδα Ηλεκτρικών Μεγεθών Χαμηλών Συχνοτήτων.</w:t>
      </w:r>
    </w:p>
    <w:p>
      <w:pPr>
        <w:pStyle w:val="StructureList1"/>
        <w:spacing w:before="120" w:after="0"/>
        <w:rPr>
          <w:lang w:val="el" w:eastAsia="el"/>
        </w:rPr>
      </w:pPr>
      <w:r>
        <w:rPr>
          <w:lang w:val="el" w:eastAsia="el"/>
        </w:rPr>
        <w:t>β)</w:t>
      </w:r>
      <w:r>
        <w:rPr>
          <w:lang w:val="en" w:eastAsia="en"/>
        </w:rPr>
        <w:tab/>
      </w:r>
      <w:r>
        <w:rPr>
          <w:lang w:val="el" w:eastAsia="el"/>
        </w:rPr>
        <w:t>Διεύθυνση Προγραμματισμού Ανάπτυξης και Ποιότητας που αποτελείται από:</w:t>
      </w:r>
    </w:p>
    <w:p>
      <w:pPr>
        <w:pStyle w:val="StructureList1"/>
        <w:spacing w:before="120" w:after="0"/>
        <w:rPr>
          <w:lang w:val="el" w:eastAsia="el"/>
        </w:rPr>
      </w:pPr>
      <w:r>
        <w:rPr>
          <w:lang w:val="el" w:eastAsia="el"/>
        </w:rPr>
        <w:t>βα)</w:t>
      </w:r>
      <w:r>
        <w:rPr>
          <w:lang w:val="en" w:eastAsia="en"/>
        </w:rPr>
        <w:tab/>
      </w:r>
      <w:r>
        <w:rPr>
          <w:lang w:val="el" w:eastAsia="el"/>
        </w:rPr>
        <w:t>Τμήμα Διασφάλισης Ποιότητας.</w:t>
      </w:r>
    </w:p>
    <w:p>
      <w:pPr>
        <w:pStyle w:val="StructureList1"/>
        <w:spacing w:before="120" w:after="0"/>
        <w:rPr>
          <w:lang w:val="el" w:eastAsia="el"/>
        </w:rPr>
      </w:pPr>
      <w:r>
        <w:rPr>
          <w:lang w:val="el" w:eastAsia="el"/>
        </w:rPr>
        <w:t>ββ)</w:t>
      </w:r>
      <w:r>
        <w:rPr>
          <w:lang w:val="en" w:eastAsia="en"/>
        </w:rPr>
        <w:tab/>
      </w:r>
      <w:r>
        <w:rPr>
          <w:lang w:val="el" w:eastAsia="el"/>
        </w:rPr>
        <w:t>Τμήμα Προγραμματισμού και Συνεργασιών.</w:t>
      </w:r>
    </w:p>
    <w:p>
      <w:pPr>
        <w:pStyle w:val="StructureList1"/>
        <w:spacing w:before="120" w:after="0"/>
        <w:rPr>
          <w:lang w:val="el" w:eastAsia="el"/>
        </w:rPr>
      </w:pPr>
      <w:r>
        <w:rPr>
          <w:lang w:val="el" w:eastAsia="el"/>
        </w:rPr>
        <w:t>βγ)</w:t>
      </w:r>
      <w:r>
        <w:rPr>
          <w:lang w:val="en" w:eastAsia="en"/>
        </w:rPr>
        <w:tab/>
      </w:r>
      <w:r>
        <w:rPr>
          <w:lang w:val="el" w:eastAsia="el"/>
        </w:rPr>
        <w:t>Τμήμα Τεχνικής Υποστήριξης.</w:t>
      </w:r>
    </w:p>
    <w:p>
      <w:pPr>
        <w:pStyle w:val="MainText"/>
        <w:spacing w:before="120" w:after="0"/>
        <w:rPr>
          <w:lang w:val="el" w:eastAsia="el"/>
        </w:rPr>
      </w:pPr>
      <w:r>
        <w:rPr>
          <w:b/>
          <w:bCs/>
          <w:lang w:val="el" w:eastAsia="el"/>
        </w:rPr>
        <w:t>5.</w:t>
      </w:r>
      <w:r>
        <w:rPr>
          <w:lang w:val="el" w:eastAsia="el"/>
        </w:rPr>
        <w:t xml:space="preserve"> Στη Διεύθυνση Εργαστηριακών Μεγεθών και τα Τμήματα ανήκουν οι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Η υλοποίηση των αντίστοιχων μονάδων μέτρησης του SI και η τήρηση των εθνικών προτύπων της χώρας στα επίπεδα ακρίβειας πρωτεύοντος, δευτερεύοντος και προτύπου εργασίας.</w:t>
      </w:r>
    </w:p>
    <w:p>
      <w:pPr>
        <w:pStyle w:val="StructureList1"/>
        <w:spacing w:before="120" w:after="0"/>
        <w:rPr>
          <w:lang w:val="el" w:eastAsia="el"/>
        </w:rPr>
      </w:pPr>
      <w:r>
        <w:rPr>
          <w:lang w:val="el" w:eastAsia="el"/>
        </w:rPr>
        <w:t>β)</w:t>
      </w:r>
      <w:r>
        <w:rPr>
          <w:lang w:val="en" w:eastAsia="en"/>
        </w:rPr>
        <w:tab/>
      </w:r>
      <w:r>
        <w:rPr>
          <w:lang w:val="el" w:eastAsia="el"/>
        </w:rPr>
        <w:t>H διαρκής παρακολούθηση της έρευνας στη μετρολογία και της τεχνολογικής προόδου στην επιστήμη των μετρήσεων.</w:t>
      </w:r>
    </w:p>
    <w:p>
      <w:pPr>
        <w:pStyle w:val="StructureList1"/>
        <w:spacing w:before="120" w:after="0"/>
        <w:rPr>
          <w:lang w:val="el" w:eastAsia="el"/>
        </w:rPr>
      </w:pPr>
      <w:r>
        <w:rPr>
          <w:lang w:val="el" w:eastAsia="el"/>
        </w:rPr>
        <w:t>γ)</w:t>
      </w:r>
      <w:r>
        <w:rPr>
          <w:lang w:val="en" w:eastAsia="en"/>
        </w:rPr>
        <w:tab/>
      </w:r>
      <w:r>
        <w:rPr>
          <w:lang w:val="el" w:eastAsia="el"/>
        </w:rPr>
        <w:t>Η ανάπτυξη και ο καθορισμός μεθόδων και διαδικασιών μέτρησης, μεταξύ άλλων μέσω της συμμετοχής σε εθνικά και διεθνή ερευνητικά προγράμματα, αυτοχρηματοδοτούμενα ή συγχρηματοδοτούμενα σε συνεργασία με εκπαιδευτικά ιδρύματα και ερευνητικά ινστιτούτα.</w:t>
      </w:r>
    </w:p>
    <w:p>
      <w:pPr>
        <w:pStyle w:val="StructureList1"/>
        <w:spacing w:before="120" w:after="0"/>
        <w:rPr>
          <w:lang w:val="el" w:eastAsia="el"/>
        </w:rPr>
      </w:pPr>
      <w:r>
        <w:rPr>
          <w:lang w:val="el" w:eastAsia="el"/>
        </w:rPr>
        <w:t>δ)</w:t>
      </w:r>
      <w:r>
        <w:rPr>
          <w:lang w:val="en" w:eastAsia="en"/>
        </w:rPr>
        <w:tab/>
      </w:r>
      <w:r>
        <w:rPr>
          <w:lang w:val="el" w:eastAsia="el"/>
        </w:rPr>
        <w:t>Η διαχείριση και η λειτουργία του μετρολογικού εξοπλισμού και των εργαστηριακών εγκαταστάσεων, σύμφωνα με κατάλληλες διεθνείς απαιτήσεις.</w:t>
      </w:r>
    </w:p>
    <w:p>
      <w:pPr>
        <w:pStyle w:val="StructureList1"/>
        <w:spacing w:before="120" w:after="0"/>
        <w:rPr>
          <w:lang w:val="el" w:eastAsia="el"/>
        </w:rPr>
      </w:pPr>
      <w:r>
        <w:rPr>
          <w:lang w:val="el" w:eastAsia="el"/>
        </w:rPr>
        <w:t>ε)</w:t>
      </w:r>
      <w:r>
        <w:rPr>
          <w:lang w:val="en" w:eastAsia="en"/>
        </w:rPr>
        <w:tab/>
      </w:r>
      <w:r>
        <w:rPr>
          <w:lang w:val="el" w:eastAsia="el"/>
        </w:rPr>
        <w:t>Η υποστήριξη του μετρολογικού συστήματος της χώρας με τη διοργάνωση διεργαστηριακών σχημάτων μετρήσεων, τη μεταφορά τεχνογνωσίας και τη χορήγηση εξειδικευμένων μετρολογικών υπηρεσιών.</w:t>
      </w:r>
    </w:p>
    <w:p>
      <w:pPr>
        <w:pStyle w:val="StructureList1"/>
        <w:spacing w:before="120" w:after="0"/>
        <w:rPr>
          <w:lang w:val="el" w:eastAsia="el"/>
        </w:rPr>
      </w:pPr>
      <w:r>
        <w:rPr>
          <w:lang w:val="el" w:eastAsia="el"/>
        </w:rPr>
        <w:t>στ)</w:t>
      </w:r>
      <w:r>
        <w:rPr>
          <w:lang w:val="en" w:eastAsia="en"/>
        </w:rPr>
        <w:tab/>
      </w:r>
      <w:r>
        <w:rPr>
          <w:lang w:val="el" w:eastAsia="el"/>
        </w:rPr>
        <w:t>Η συμμετοχή σε διαδικασίες ευρωπαϊκών και διεθνών οργανισμών στο πλαίσιο διεθνών συμφωνιών αναγνώρισης της τεχνικής επάρκειας στα αντίστοιχα μεγέθη μετρήσεων της εκάστοτε Μονάδας.</w:t>
      </w:r>
    </w:p>
    <w:p>
      <w:pPr>
        <w:pStyle w:val="StructureList1"/>
        <w:spacing w:before="120" w:after="0"/>
        <w:rPr>
          <w:lang w:val="el" w:eastAsia="el"/>
        </w:rPr>
      </w:pPr>
      <w:r>
        <w:rPr>
          <w:lang w:val="el" w:eastAsia="el"/>
        </w:rPr>
        <w:t>ζ)</w:t>
      </w:r>
      <w:r>
        <w:rPr>
          <w:lang w:val="en" w:eastAsia="en"/>
        </w:rPr>
        <w:tab/>
      </w:r>
      <w:r>
        <w:rPr>
          <w:lang w:val="el" w:eastAsia="el"/>
        </w:rPr>
        <w:t>Η συμμετοχή σε διεθνή διεργαστηριακά σχήματα μετρήσεων και σε διεθνείς επιτροπές.</w:t>
      </w:r>
    </w:p>
    <w:p>
      <w:pPr>
        <w:pStyle w:val="StructureList1"/>
        <w:spacing w:before="120" w:after="0"/>
        <w:rPr>
          <w:lang w:val="el" w:eastAsia="el"/>
        </w:rPr>
      </w:pPr>
      <w:r>
        <w:rPr>
          <w:lang w:val="el" w:eastAsia="el"/>
        </w:rPr>
        <w:t>η)</w:t>
      </w:r>
      <w:r>
        <w:rPr>
          <w:lang w:val="en" w:eastAsia="en"/>
        </w:rPr>
        <w:tab/>
      </w:r>
      <w:r>
        <w:rPr>
          <w:lang w:val="el" w:eastAsia="el"/>
        </w:rPr>
        <w:t>Η συμμετοχή σε ανάλογες τεχνικές και επιστημονικές επιτροπές ευρωπαϊκών και διεθνών οργανισμών μετρολογίας στα αντίστοιχα μεγέθη μέτρησης.</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διακρίβωσης και μετρολο- γικής υποστήριξης στο εγχώριο και στο διεθνές περιβάλλον, για τη διασφάλιση της ιχνηλασιμότητας των μετρήσεων στα αντίστοιχα εθνικά πρότυπα.</w:t>
      </w:r>
    </w:p>
    <w:p>
      <w:pPr>
        <w:pStyle w:val="StructureList1"/>
        <w:spacing w:before="120" w:after="0"/>
        <w:rPr>
          <w:lang w:val="el" w:eastAsia="el"/>
        </w:rPr>
      </w:pPr>
      <w:r>
        <w:rPr>
          <w:lang w:val="el" w:eastAsia="el"/>
        </w:rPr>
        <w:t>ι)</w:t>
      </w:r>
      <w:r>
        <w:rPr>
          <w:lang w:val="en" w:eastAsia="en"/>
        </w:rPr>
        <w:tab/>
      </w:r>
      <w:r>
        <w:rPr>
          <w:lang w:val="el" w:eastAsia="el"/>
        </w:rPr>
        <w:t>Η τεχνική υποστήριξη της Πολιτείας στην υιοθέτηση και εφαρμογή διεθνών και ευρωπαϊκών απαιτήσεων στην επιστημονική, βιομηχανική και νομική μετρολογία.</w:t>
      </w:r>
    </w:p>
    <w:p>
      <w:pPr>
        <w:pStyle w:val="StructureList1"/>
        <w:spacing w:before="120" w:after="0"/>
        <w:rPr>
          <w:lang w:val="el" w:eastAsia="el"/>
        </w:rPr>
      </w:pPr>
      <w:r>
        <w:rPr>
          <w:lang w:val="el" w:eastAsia="el"/>
        </w:rPr>
        <w:t>ια)</w:t>
      </w:r>
      <w:r>
        <w:rPr>
          <w:lang w:val="en" w:eastAsia="en"/>
        </w:rPr>
        <w:tab/>
      </w:r>
      <w:r>
        <w:rPr>
          <w:lang w:val="el" w:eastAsia="el"/>
        </w:rPr>
        <w:t>Η έκδοση πιστοποιητικών διακρίβωσης, εκθέσεων και αναφορών αποτελεσμάτων μετρήσεων, αξιολογήσεων και διεργαστηριακών μετρήσεων, σύμφωνα με το σύστημα διαχείρισης ποιότητας και τους κανονισμούς του Ε.Σ.Υ.Π..</w:t>
      </w:r>
    </w:p>
    <w:p>
      <w:pPr>
        <w:pStyle w:val="StructureList1"/>
        <w:spacing w:before="120" w:after="0"/>
        <w:rPr>
          <w:lang w:val="el" w:eastAsia="el"/>
        </w:rPr>
      </w:pPr>
      <w:r>
        <w:rPr>
          <w:lang w:val="el" w:eastAsia="el"/>
        </w:rPr>
        <w:t>ιβ)</w:t>
      </w:r>
      <w:r>
        <w:rPr>
          <w:lang w:val="en" w:eastAsia="en"/>
        </w:rPr>
        <w:tab/>
      </w:r>
      <w:r>
        <w:rPr>
          <w:lang w:val="el" w:eastAsia="el"/>
        </w:rPr>
        <w:t>Η ανάπτυξη δραστηριοτήτων έρευνας στο πεδίο της μετρολογίας.</w:t>
      </w:r>
    </w:p>
    <w:p>
      <w:pPr>
        <w:pStyle w:val="MainText"/>
        <w:spacing w:before="120" w:after="0"/>
        <w:rPr>
          <w:lang w:val="el" w:eastAsia="el"/>
        </w:rPr>
      </w:pPr>
      <w:r>
        <w:rPr>
          <w:b/>
          <w:bCs/>
          <w:lang w:val="el" w:eastAsia="el"/>
        </w:rPr>
        <w:t>6.</w:t>
      </w:r>
      <w:r>
        <w:rPr>
          <w:lang w:val="el" w:eastAsia="el"/>
        </w:rPr>
        <w:t xml:space="preserve"> Οι αρμοδιότητες της Διεύθυνσης Προγραμματισμού Ανάπτυξης και Ποιότητας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Διασφάλισης Ποιότητας με αρμοδιότητες:</w:t>
      </w:r>
    </w:p>
    <w:p>
      <w:pPr>
        <w:pStyle w:val="StructureList1"/>
        <w:spacing w:before="120" w:after="0"/>
        <w:rPr>
          <w:lang w:val="el" w:eastAsia="el"/>
        </w:rPr>
      </w:pPr>
      <w:r>
        <w:rPr>
          <w:lang w:val="el" w:eastAsia="el"/>
        </w:rPr>
        <w:t>αα)</w:t>
      </w:r>
      <w:r>
        <w:rPr>
          <w:lang w:val="en" w:eastAsia="en"/>
        </w:rPr>
        <w:tab/>
      </w:r>
      <w:r>
        <w:rPr>
          <w:lang w:val="el" w:eastAsia="el"/>
        </w:rPr>
        <w:t>την υποστήριξη στην εφαρμογή των Συστημάτων Διαχείρισης,</w:t>
      </w:r>
    </w:p>
    <w:p>
      <w:pPr>
        <w:pStyle w:val="StructureList1"/>
        <w:spacing w:before="120" w:after="0"/>
        <w:rPr>
          <w:lang w:val="el" w:eastAsia="el"/>
        </w:rPr>
      </w:pPr>
      <w:r>
        <w:rPr>
          <w:lang w:val="el" w:eastAsia="el"/>
        </w:rPr>
        <w:t>αβ)</w:t>
      </w:r>
      <w:r>
        <w:rPr>
          <w:lang w:val="en" w:eastAsia="en"/>
        </w:rPr>
        <w:tab/>
      </w:r>
      <w:r>
        <w:rPr>
          <w:lang w:val="el" w:eastAsia="el"/>
        </w:rPr>
        <w:t>την κατάρτιση διαδικασιών ποιότητας,</w:t>
      </w:r>
    </w:p>
    <w:p>
      <w:pPr>
        <w:pStyle w:val="StructureList1"/>
        <w:spacing w:before="120" w:after="0"/>
        <w:rPr>
          <w:lang w:val="el" w:eastAsia="el"/>
        </w:rPr>
      </w:pPr>
      <w:r>
        <w:rPr>
          <w:lang w:val="el" w:eastAsia="el"/>
        </w:rPr>
        <w:t>αγ)</w:t>
      </w:r>
      <w:r>
        <w:rPr>
          <w:lang w:val="en" w:eastAsia="en"/>
        </w:rPr>
        <w:tab/>
      </w:r>
      <w:r>
        <w:rPr>
          <w:lang w:val="el" w:eastAsia="el"/>
        </w:rPr>
        <w:t>την επεξεργασία και ανάλυση των δεικτών του συστήματος ποιότητας και λειτουργίας του Ε.Ι.Μ.,</w:t>
      </w:r>
    </w:p>
    <w:p>
      <w:pPr>
        <w:pStyle w:val="StructureList1"/>
        <w:spacing w:before="120" w:after="0"/>
        <w:rPr>
          <w:lang w:val="el" w:eastAsia="el"/>
        </w:rPr>
      </w:pPr>
      <w:r>
        <w:rPr>
          <w:lang w:val="el" w:eastAsia="el"/>
        </w:rPr>
        <w:t>αδ)</w:t>
      </w:r>
      <w:r>
        <w:rPr>
          <w:lang w:val="en" w:eastAsia="en"/>
        </w:rPr>
        <w:tab/>
      </w:r>
      <w:r>
        <w:rPr>
          <w:lang w:val="el" w:eastAsia="el"/>
        </w:rPr>
        <w:t>την εκπροσώπηση του Ε.Ι.Μ. και την υποστήριξή του σε εγχώριες και διεθνείς επιτροπές σε θέματα ποιότητας,</w:t>
      </w:r>
    </w:p>
    <w:p>
      <w:pPr>
        <w:pStyle w:val="StructureList1"/>
        <w:spacing w:before="120" w:after="0"/>
        <w:rPr>
          <w:lang w:val="el" w:eastAsia="el"/>
        </w:rPr>
      </w:pPr>
      <w:r>
        <w:rPr>
          <w:lang w:val="el" w:eastAsia="el"/>
        </w:rPr>
        <w:t>αε)</w:t>
      </w:r>
      <w:r>
        <w:rPr>
          <w:lang w:val="en" w:eastAsia="en"/>
        </w:rPr>
        <w:tab/>
      </w:r>
      <w:r>
        <w:rPr>
          <w:lang w:val="el" w:eastAsia="el"/>
        </w:rPr>
        <w:t>την ανάπτυξη νέων υπηρεσιών και ρόλων του Ε.Ι.Μ. σε συνεργασία με την εκάστοτε αρμόδια Μονάδα,</w:t>
      </w:r>
    </w:p>
    <w:p>
      <w:pPr>
        <w:pStyle w:val="StructureList1"/>
        <w:spacing w:before="120" w:after="0"/>
        <w:rPr>
          <w:lang w:val="el" w:eastAsia="el"/>
        </w:rPr>
      </w:pPr>
      <w:r>
        <w:rPr>
          <w:lang w:val="el" w:eastAsia="el"/>
        </w:rPr>
        <w:t>αστ)</w:t>
      </w:r>
      <w:r>
        <w:rPr>
          <w:lang w:val="en" w:eastAsia="en"/>
        </w:rPr>
        <w:tab/>
      </w:r>
      <w:r>
        <w:rPr>
          <w:lang w:val="el" w:eastAsia="el"/>
        </w:rPr>
        <w:t>την επίβλεψη και την αξιολόγηση της λειτουργίας των Εθνικών Περιφερειακών Εργαστηρίων.</w:t>
      </w:r>
    </w:p>
    <w:p>
      <w:pPr>
        <w:pStyle w:val="StructureList1"/>
        <w:spacing w:before="120" w:after="0"/>
        <w:rPr>
          <w:lang w:val="el" w:eastAsia="el"/>
        </w:rPr>
      </w:pPr>
      <w:r>
        <w:rPr>
          <w:lang w:val="el" w:eastAsia="el"/>
        </w:rPr>
        <w:t>β)</w:t>
      </w:r>
      <w:r>
        <w:rPr>
          <w:lang w:val="en" w:eastAsia="en"/>
        </w:rPr>
        <w:tab/>
      </w:r>
      <w:r>
        <w:rPr>
          <w:lang w:val="el" w:eastAsia="el"/>
        </w:rPr>
        <w:t>Τμήμα Προγραμματισμού και Συνεργασιών με αρμοδιότητες:</w:t>
      </w:r>
    </w:p>
    <w:p>
      <w:pPr>
        <w:pStyle w:val="StructureList1"/>
        <w:spacing w:before="120" w:after="0"/>
        <w:rPr>
          <w:lang w:val="el" w:eastAsia="el"/>
        </w:rPr>
      </w:pPr>
      <w:r>
        <w:rPr>
          <w:lang w:val="el" w:eastAsia="el"/>
        </w:rPr>
        <w:t>βα)</w:t>
      </w:r>
      <w:r>
        <w:rPr>
          <w:lang w:val="en" w:eastAsia="en"/>
        </w:rPr>
        <w:tab/>
      </w:r>
      <w:r>
        <w:rPr>
          <w:lang w:val="el" w:eastAsia="el"/>
        </w:rPr>
        <w:t>την προβολή της μετρολογίας, του ρόλου και του έργου της Αυτοτελούς Λειτουργικής Μονάδας του Ελληνικού Ινστιτούτου Μετρολογίας (Α.Λ.Μ. Ε.Ι.Μ.),</w:t>
      </w:r>
    </w:p>
    <w:p>
      <w:pPr>
        <w:pStyle w:val="StructureList1"/>
        <w:spacing w:before="120" w:after="0"/>
        <w:rPr>
          <w:lang w:val="el" w:eastAsia="el"/>
        </w:rPr>
      </w:pPr>
      <w:r>
        <w:rPr>
          <w:lang w:val="el" w:eastAsia="el"/>
        </w:rPr>
        <w:t>ββ)</w:t>
      </w:r>
      <w:r>
        <w:rPr>
          <w:lang w:val="en" w:eastAsia="en"/>
        </w:rPr>
        <w:tab/>
      </w:r>
      <w:r>
        <w:rPr>
          <w:lang w:val="el" w:eastAsia="el"/>
        </w:rPr>
        <w:t>την επιμέλεια του έντυπου, ηλεκτρονικού, ψηφιακού, πολυμεσικού και διαδικτυακού υλικού, που αφορά στην προβολή και τη δημοσιότητα του έργου και των δράσεων της Α.Λ.Μ. Ε.Ι.Μ.,</w:t>
      </w:r>
    </w:p>
    <w:p>
      <w:pPr>
        <w:pStyle w:val="StructureList1"/>
        <w:spacing w:before="120" w:after="0"/>
        <w:rPr>
          <w:lang w:val="el" w:eastAsia="el"/>
        </w:rPr>
      </w:pPr>
      <w:r>
        <w:rPr>
          <w:lang w:val="el" w:eastAsia="el"/>
        </w:rPr>
        <w:t>βγ)</w:t>
      </w:r>
      <w:r>
        <w:rPr>
          <w:lang w:val="en" w:eastAsia="en"/>
        </w:rPr>
        <w:tab/>
      </w:r>
      <w:r>
        <w:rPr>
          <w:lang w:val="el" w:eastAsia="el"/>
        </w:rPr>
        <w:t>την ενημέρωση της ιστοσελίδας του Ε.Ι.Μ. και τη διαχείριση των μέσων κοινωνικής δικτύωσης,</w:t>
      </w:r>
    </w:p>
    <w:p>
      <w:pPr>
        <w:pStyle w:val="StructureList1"/>
        <w:spacing w:before="120" w:after="0"/>
        <w:rPr>
          <w:lang w:val="el" w:eastAsia="el"/>
        </w:rPr>
      </w:pPr>
      <w:r>
        <w:rPr>
          <w:lang w:val="el" w:eastAsia="el"/>
        </w:rPr>
        <w:t>βδ)</w:t>
      </w:r>
      <w:r>
        <w:rPr>
          <w:lang w:val="en" w:eastAsia="en"/>
        </w:rPr>
        <w:tab/>
      </w:r>
      <w:r>
        <w:rPr>
          <w:lang w:val="el" w:eastAsia="el"/>
        </w:rPr>
        <w:t>την υλοποίηση μελετών, έργων ή μέρους έργων, που αφορούν στο Ε.Ι.Μ.,</w:t>
      </w:r>
    </w:p>
    <w:p>
      <w:pPr>
        <w:pStyle w:val="StructureList1"/>
        <w:spacing w:before="120" w:after="0"/>
        <w:rPr>
          <w:lang w:val="el" w:eastAsia="el"/>
        </w:rPr>
      </w:pPr>
      <w:r>
        <w:rPr>
          <w:lang w:val="el" w:eastAsia="el"/>
        </w:rPr>
        <w:t>βε)</w:t>
      </w:r>
      <w:r>
        <w:rPr>
          <w:lang w:val="en" w:eastAsia="en"/>
        </w:rPr>
        <w:tab/>
      </w:r>
      <w:r>
        <w:rPr>
          <w:lang w:val="el" w:eastAsia="el"/>
        </w:rPr>
        <w:t>τη διαχείριση προγραμμάτων που χρηματοδοτούν έργα της Α.Λ.Μ. Ε.Ι.Μ., σε συνεργασία με τις λοιπές αρμόδιες υπηρεσίες του Ε.Σ.Υ.Π.,</w:t>
      </w:r>
    </w:p>
    <w:p>
      <w:pPr>
        <w:pStyle w:val="StructureList1"/>
        <w:spacing w:before="120" w:after="0"/>
        <w:rPr>
          <w:lang w:val="el" w:eastAsia="el"/>
        </w:rPr>
      </w:pPr>
      <w:r>
        <w:rPr>
          <w:lang w:val="el" w:eastAsia="el"/>
        </w:rPr>
        <w:t>βστ)</w:t>
      </w:r>
      <w:r>
        <w:rPr>
          <w:lang w:val="en" w:eastAsia="en"/>
        </w:rPr>
        <w:tab/>
      </w:r>
      <w:r>
        <w:rPr>
          <w:lang w:val="el" w:eastAsia="el"/>
        </w:rPr>
        <w:t>την υποστήριξη των Εργαστηρίων του Ε.Ι.Μ. και των Περιφερειακών του Εργαστηρίων στην ανάπτυξη νέων υπηρεσιών και δραστηριοτήτων,</w:t>
      </w:r>
    </w:p>
    <w:p>
      <w:pPr>
        <w:pStyle w:val="StructureList1"/>
        <w:spacing w:before="120" w:after="0"/>
        <w:rPr>
          <w:lang w:val="el" w:eastAsia="el"/>
        </w:rPr>
      </w:pPr>
      <w:r>
        <w:rPr>
          <w:lang w:val="el" w:eastAsia="el"/>
        </w:rPr>
        <w:t>βζ)</w:t>
      </w:r>
      <w:r>
        <w:rPr>
          <w:lang w:val="en" w:eastAsia="en"/>
        </w:rPr>
        <w:tab/>
      </w:r>
      <w:r>
        <w:rPr>
          <w:lang w:val="el" w:eastAsia="el"/>
        </w:rPr>
        <w:t>την ανάπτυξη συνεργειών εντός και εκτός του Ε.Σ.Υ.Π..</w:t>
      </w:r>
    </w:p>
    <w:p>
      <w:pPr>
        <w:pStyle w:val="StructureList1"/>
        <w:spacing w:before="120" w:after="0"/>
        <w:rPr>
          <w:lang w:val="el" w:eastAsia="el"/>
        </w:rPr>
      </w:pPr>
      <w:r>
        <w:rPr>
          <w:lang w:val="el" w:eastAsia="el"/>
        </w:rPr>
        <w:t>γ)</w:t>
      </w:r>
      <w:r>
        <w:rPr>
          <w:lang w:val="en" w:eastAsia="en"/>
        </w:rPr>
        <w:tab/>
      </w:r>
      <w:r>
        <w:rPr>
          <w:lang w:val="el" w:eastAsia="el"/>
        </w:rPr>
        <w:t>Τμήμα Τεχνικής Υποστήριξης με αρμοδιότητα την εξειδικευμένη τεχνική και επιστημονική υποστήριξη για την επίλυση προβλημάτων και, ιδίως:</w:t>
      </w:r>
    </w:p>
    <w:p>
      <w:pPr>
        <w:pStyle w:val="StructureList1"/>
        <w:spacing w:before="120" w:after="0"/>
        <w:rPr>
          <w:lang w:val="el" w:eastAsia="el"/>
        </w:rPr>
      </w:pPr>
      <w:r>
        <w:rPr>
          <w:lang w:val="el" w:eastAsia="el"/>
        </w:rPr>
        <w:t>γα)</w:t>
      </w:r>
      <w:r>
        <w:rPr>
          <w:lang w:val="en" w:eastAsia="en"/>
        </w:rPr>
        <w:tab/>
      </w:r>
      <w:r>
        <w:rPr>
          <w:lang w:val="el" w:eastAsia="el"/>
        </w:rPr>
        <w:t>τη μέριμνα για την καλή λειτουργία και την τεχνική υποστήριξη των κτιριακών, ηλεκτρομηχανολογικών και λοιπών εγκαταστάσεων του Ε.Ι.Μ., καθώς και τον έλεγχο της κατάστασης και συντήρησής τους,</w:t>
      </w:r>
    </w:p>
    <w:p>
      <w:pPr>
        <w:pStyle w:val="StructureList1"/>
        <w:spacing w:before="120" w:after="0"/>
        <w:rPr>
          <w:lang w:val="el" w:eastAsia="el"/>
        </w:rPr>
      </w:pPr>
      <w:r>
        <w:rPr>
          <w:lang w:val="el" w:eastAsia="el"/>
        </w:rPr>
        <w:t>γβ)</w:t>
      </w:r>
      <w:r>
        <w:rPr>
          <w:lang w:val="en" w:eastAsia="en"/>
        </w:rPr>
        <w:tab/>
      </w:r>
      <w:r>
        <w:rPr>
          <w:lang w:val="el" w:eastAsia="el"/>
        </w:rPr>
        <w:t>την κατάρτιση οδηγιών και τη μέριμνα για τον συντονισμό των ενεργειών σε θέματα συντήρησης και επισκευής κτιρίων και εγκαταστάσεων,</w:t>
      </w:r>
    </w:p>
    <w:p>
      <w:pPr>
        <w:pStyle w:val="StructureList1"/>
        <w:spacing w:before="120" w:after="0"/>
        <w:rPr>
          <w:lang w:val="el" w:eastAsia="el"/>
        </w:rPr>
      </w:pPr>
      <w:r>
        <w:rPr>
          <w:lang w:val="el" w:eastAsia="el"/>
        </w:rPr>
        <w:t>γγ)</w:t>
      </w:r>
      <w:r>
        <w:rPr>
          <w:lang w:val="en" w:eastAsia="en"/>
        </w:rPr>
        <w:tab/>
      </w:r>
      <w:r>
        <w:rPr>
          <w:lang w:val="el" w:eastAsia="el"/>
        </w:rPr>
        <w:t>την παρακολούθηση, τον συντονισμό και τον έλεγχο της εκτέλεσης των τεχνικών έργων και των εργασιών επισκευών και συντήρησης, και</w:t>
      </w:r>
    </w:p>
    <w:p>
      <w:pPr>
        <w:pStyle w:val="StructureList1"/>
        <w:spacing w:before="120" w:after="0"/>
        <w:rPr>
          <w:lang w:val="el" w:eastAsia="el"/>
        </w:rPr>
      </w:pPr>
      <w:r>
        <w:rPr>
          <w:lang w:val="el" w:eastAsia="el"/>
        </w:rPr>
        <w:t>γδ)</w:t>
      </w:r>
      <w:r>
        <w:rPr>
          <w:lang w:val="en" w:eastAsia="en"/>
        </w:rPr>
        <w:tab/>
      </w:r>
      <w:r>
        <w:rPr>
          <w:lang w:val="el" w:eastAsia="el"/>
        </w:rPr>
        <w:t>τον σχεδιασμό προγραμμάτων προληπτικής συντήρησης των κτιριακών και λοιπών εγκαταστάσεων του Ε.Ι.Μ..</w:t>
      </w:r>
    </w:p>
    <w:p>
      <w:pPr>
        <w:pStyle w:val="MainText"/>
        <w:spacing w:before="120" w:after="0"/>
        <w:rPr>
          <w:lang w:val="el" w:eastAsia="el"/>
        </w:rPr>
      </w:pPr>
      <w:r>
        <w:rPr>
          <w:b/>
          <w:bCs/>
          <w:lang w:val="el" w:eastAsia="el"/>
        </w:rPr>
        <w:t>7.</w:t>
      </w:r>
      <w:r>
        <w:rPr>
          <w:lang w:val="el" w:eastAsia="el"/>
        </w:rPr>
        <w:t xml:space="preserve"> Η επιστημονική έρευνα που διεξάγεται από το Ε.Ι.Μ. δύναται να χρηματοδοτείται και μέσω των προγραμμάτων της Γενικής Γραμματείας Έρευνας και Καινοτομίας με τους ίδιους όρους και τις προϋποθέσεις που χρηματοδοτούνται τα Ανώτατα Εκπαιδευτικά Ιδρύματα και τα ερευνητικά κέντρα που εποπτεύονται από τη Γενική Γραμματεία Έρευνας και Καινοτομίας.</w:t>
      </w:r>
    </w:p>
    <w:p>
      <w:pPr>
        <w:pStyle w:val="MainText"/>
        <w:spacing w:before="120" w:after="0"/>
        <w:rPr>
          <w:lang w:val="el" w:eastAsia="el"/>
        </w:rPr>
      </w:pPr>
      <w:r>
        <w:rPr>
          <w:b/>
          <w:bCs/>
          <w:lang w:val="el" w:eastAsia="el"/>
        </w:rPr>
        <w:t>8.</w:t>
      </w:r>
      <w:r>
        <w:rPr>
          <w:lang w:val="el" w:eastAsia="el"/>
        </w:rPr>
        <w:t xml:space="preserve"> Ως Επιστημονικός Υπεύθυνος προγράμματος του Ε.Ι.Μ. μπορεί να ορίζεται είτε μέλος του μόνιμου προσωπικού, καθώς και του προσωπικού με σύμβαση ιδιωτικού δικαίου ορισμένου και αορίστου χρόνου του Ε.Ι.Μ., εφόσον είναι κάτοχος διδακτορικού ή μεταπτυχιακού διπλώματος, ή ασκεί καθήκοντα προϊσταμένου οργανικής μονάδας του Ε.Ι.Μ. είτε εξωτερικός συνεργάτης, εφόσον είναι κάτοχος διδακτορικού διπλώματος.</w:t>
      </w:r>
    </w:p>
    <w:p>
      <w:pPr>
        <w:pStyle w:val="MainText"/>
        <w:spacing w:before="120" w:after="0"/>
        <w:rPr>
          <w:lang w:val="el" w:eastAsia="el"/>
        </w:rPr>
      </w:pPr>
      <w:r>
        <w:rPr>
          <w:b/>
          <w:bCs/>
          <w:lang w:val="el" w:eastAsia="el"/>
        </w:rPr>
        <w:t>9.</w:t>
      </w:r>
      <w:r>
        <w:rPr>
          <w:lang w:val="el" w:eastAsia="el"/>
        </w:rPr>
        <w:t xml:space="preserve"> Στη Γενική Διεύθυνση του Ε.Ι.Μ. αντιστοιχούν είκοσι εννέα (29) θέσεις Eιδικού Επιστημονικού Προσωπικού (Ε.Ε.Π.) και έξι (6) θέσεις Πανεπιστημιακής Εκπαίδευσης (Π.Ε.) οι οποίες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Στη Διεύθυνση Εργαστηριακών Μεγεθών, είκοσι επτά (27) θέσεις Ε.Ε.Π., κατηγορίας εκπαίδευσης Π.Ε., με τις εξής ειδικότητες:</w:t>
      </w:r>
    </w:p>
    <w:p>
      <w:pPr>
        <w:pStyle w:val="StructureList1"/>
        <w:spacing w:before="120" w:after="0"/>
        <w:rPr>
          <w:lang w:val="el" w:eastAsia="el"/>
        </w:rPr>
      </w:pPr>
      <w:r>
        <w:rPr>
          <w:lang w:val="el" w:eastAsia="el"/>
        </w:rPr>
        <w:t>αα)</w:t>
      </w:r>
      <w:r>
        <w:rPr>
          <w:lang w:val="en" w:eastAsia="en"/>
        </w:rPr>
        <w:tab/>
      </w:r>
      <w:r>
        <w:rPr>
          <w:lang w:val="el" w:eastAsia="el"/>
        </w:rPr>
        <w:t>έντεκα (11) Φυσικών,</w:t>
      </w:r>
    </w:p>
    <w:p>
      <w:pPr>
        <w:pStyle w:val="StructureList1"/>
        <w:spacing w:before="120" w:after="0"/>
        <w:rPr>
          <w:lang w:val="el" w:eastAsia="el"/>
        </w:rPr>
      </w:pPr>
      <w:r>
        <w:rPr>
          <w:lang w:val="el" w:eastAsia="el"/>
        </w:rPr>
        <w:t>αβ)</w:t>
      </w:r>
      <w:r>
        <w:rPr>
          <w:lang w:val="en" w:eastAsia="en"/>
        </w:rPr>
        <w:tab/>
      </w:r>
      <w:r>
        <w:rPr>
          <w:lang w:val="el" w:eastAsia="el"/>
        </w:rPr>
        <w:t>έξι (6) Μηχανολόγων Μηχανικών,</w:t>
      </w:r>
    </w:p>
    <w:p>
      <w:pPr>
        <w:pStyle w:val="StructureList1"/>
        <w:spacing w:before="120" w:after="0"/>
        <w:rPr>
          <w:lang w:val="el" w:eastAsia="el"/>
        </w:rPr>
      </w:pPr>
      <w:r>
        <w:rPr>
          <w:lang w:val="el" w:eastAsia="el"/>
        </w:rPr>
        <w:t>αγ)</w:t>
      </w:r>
      <w:r>
        <w:rPr>
          <w:lang w:val="en" w:eastAsia="en"/>
        </w:rPr>
        <w:tab/>
      </w:r>
      <w:r>
        <w:rPr>
          <w:lang w:val="el" w:eastAsia="el"/>
        </w:rPr>
        <w:t>τεσσάρων (4) Χημικών Μηχανικών και</w:t>
      </w:r>
    </w:p>
    <w:p>
      <w:pPr>
        <w:pStyle w:val="StructureList1"/>
        <w:spacing w:before="120" w:after="0"/>
        <w:rPr>
          <w:lang w:val="el" w:eastAsia="el"/>
        </w:rPr>
      </w:pPr>
      <w:r>
        <w:rPr>
          <w:lang w:val="el" w:eastAsia="el"/>
        </w:rPr>
        <w:t>αδ)</w:t>
      </w:r>
      <w:r>
        <w:rPr>
          <w:lang w:val="en" w:eastAsia="en"/>
        </w:rPr>
        <w:tab/>
      </w:r>
      <w:r>
        <w:rPr>
          <w:lang w:val="el" w:eastAsia="el"/>
        </w:rPr>
        <w:t>έξι (6) Ηλεκτρολόγων Μηχανικών.</w:t>
      </w:r>
    </w:p>
    <w:p>
      <w:pPr>
        <w:pStyle w:val="StructureList1"/>
        <w:spacing w:before="120" w:after="0"/>
        <w:rPr>
          <w:lang w:val="el" w:eastAsia="el"/>
        </w:rPr>
      </w:pPr>
      <w:r>
        <w:rPr>
          <w:lang w:val="el" w:eastAsia="el"/>
        </w:rPr>
        <w:t>β)</w:t>
      </w:r>
      <w:r>
        <w:rPr>
          <w:lang w:val="en" w:eastAsia="en"/>
        </w:rPr>
        <w:tab/>
      </w:r>
      <w:r>
        <w:rPr>
          <w:lang w:val="el" w:eastAsia="el"/>
        </w:rPr>
        <w:t>Στη Διεύθυνση Προγραμματισμού Ανάπτυξης και Ποιότητας:</w:t>
      </w:r>
    </w:p>
    <w:p>
      <w:pPr>
        <w:pStyle w:val="StructureList1"/>
        <w:spacing w:before="120" w:after="0"/>
        <w:rPr>
          <w:lang w:val="el" w:eastAsia="el"/>
        </w:rPr>
      </w:pPr>
      <w:r>
        <w:rPr>
          <w:lang w:val="el" w:eastAsia="el"/>
        </w:rPr>
        <w:t>βα)</w:t>
      </w:r>
      <w:r>
        <w:rPr>
          <w:lang w:val="en" w:eastAsia="en"/>
        </w:rPr>
        <w:tab/>
      </w:r>
      <w:r>
        <w:rPr>
          <w:lang w:val="el" w:eastAsia="el"/>
        </w:rPr>
        <w:t>Δύο (2) θέσεις Ε.Ε.Π. κατηγορίας εκπαίδευσης Π.Ε., με τις εξής ειδικότητες:</w:t>
      </w:r>
    </w:p>
    <w:p>
      <w:pPr>
        <w:pStyle w:val="StructureList1"/>
        <w:spacing w:before="120" w:after="0"/>
        <w:rPr>
          <w:lang w:val="el" w:eastAsia="el"/>
        </w:rPr>
      </w:pPr>
      <w:r>
        <w:rPr>
          <w:lang w:val="el" w:eastAsia="el"/>
        </w:rPr>
        <w:t>i)</w:t>
      </w:r>
      <w:r>
        <w:rPr>
          <w:lang w:val="en" w:eastAsia="en"/>
        </w:rPr>
        <w:tab/>
      </w:r>
      <w:r>
        <w:rPr>
          <w:lang w:val="el" w:eastAsia="el"/>
        </w:rPr>
        <w:t>μία (1) Ηλεκτρολόγων Μηχανικών και</w:t>
      </w:r>
    </w:p>
    <w:p>
      <w:pPr>
        <w:pStyle w:val="StructureList1"/>
        <w:spacing w:before="120" w:after="0"/>
        <w:rPr>
          <w:lang w:val="el" w:eastAsia="el"/>
        </w:rPr>
      </w:pPr>
      <w:r>
        <w:rPr>
          <w:lang w:val="el" w:eastAsia="el"/>
        </w:rPr>
        <w:t>ii)</w:t>
      </w:r>
      <w:r>
        <w:rPr>
          <w:lang w:val="en" w:eastAsia="en"/>
        </w:rPr>
        <w:tab/>
      </w:r>
      <w:r>
        <w:rPr>
          <w:lang w:val="el" w:eastAsia="el"/>
        </w:rPr>
        <w:t>μία (1) Μηχανολόγων Μηχανικών και</w:t>
      </w:r>
    </w:p>
    <w:p>
      <w:pPr>
        <w:pStyle w:val="StructureList1"/>
        <w:spacing w:before="120" w:after="0"/>
        <w:rPr>
          <w:lang w:val="el" w:eastAsia="el"/>
        </w:rPr>
      </w:pPr>
      <w:r>
        <w:rPr>
          <w:lang w:val="el" w:eastAsia="el"/>
        </w:rPr>
        <w:t>ββ)</w:t>
      </w:r>
      <w:r>
        <w:rPr>
          <w:lang w:val="en" w:eastAsia="en"/>
        </w:rPr>
        <w:tab/>
      </w:r>
      <w:r>
        <w:rPr>
          <w:lang w:val="el" w:eastAsia="el"/>
        </w:rPr>
        <w:t>έξι (6) θέσεις κατηγορίας εκπαίδευσης Π.Ε., από τους εξής κλάδους:</w:t>
      </w:r>
    </w:p>
    <w:p>
      <w:pPr>
        <w:pStyle w:val="StructureList1"/>
        <w:spacing w:before="120" w:after="0"/>
        <w:rPr>
          <w:lang w:val="el" w:eastAsia="el"/>
        </w:rPr>
      </w:pPr>
      <w:r>
        <w:rPr>
          <w:lang w:val="el" w:eastAsia="el"/>
        </w:rPr>
        <w:t>i)</w:t>
      </w:r>
      <w:r>
        <w:rPr>
          <w:lang w:val="en" w:eastAsia="en"/>
        </w:rPr>
        <w:tab/>
      </w:r>
      <w:r>
        <w:rPr>
          <w:lang w:val="el" w:eastAsia="el"/>
        </w:rPr>
        <w:t>τρεις (3) Π.Ε. Μηχανικών, με τις εξής ειδικότητες: δύο (2) Ηλεκτρολόγων Μηχανικών και μία (1) Μηχανολόγων Μηχανικών,</w:t>
      </w:r>
    </w:p>
    <w:p>
      <w:pPr>
        <w:pStyle w:val="StructureList1"/>
        <w:spacing w:before="120" w:after="0"/>
        <w:rPr>
          <w:lang w:val="el" w:eastAsia="el"/>
        </w:rPr>
      </w:pPr>
      <w:r>
        <w:rPr>
          <w:lang w:val="el" w:eastAsia="el"/>
        </w:rPr>
        <w:t>ii)</w:t>
      </w:r>
      <w:r>
        <w:rPr>
          <w:lang w:val="en" w:eastAsia="en"/>
        </w:rPr>
        <w:tab/>
      </w:r>
      <w:r>
        <w:rPr>
          <w:lang w:val="el" w:eastAsia="el"/>
        </w:rPr>
        <w:t>δύο (2) Π.Ε. Πληροφορικής με τις εξής ειδικότητες: μία (1) Πληροφορικής (software) και μία (1) Πληροφορικής (software-hardware) και</w:t>
      </w:r>
    </w:p>
    <w:p>
      <w:pPr>
        <w:pStyle w:val="StructureList1"/>
        <w:spacing w:before="120" w:after="0"/>
        <w:rPr>
          <w:lang w:val="el" w:eastAsia="el"/>
        </w:rPr>
      </w:pPr>
      <w:r>
        <w:rPr>
          <w:lang w:val="el" w:eastAsia="el"/>
        </w:rPr>
        <w:t>iii)</w:t>
      </w:r>
      <w:r>
        <w:rPr>
          <w:lang w:val="en" w:eastAsia="en"/>
        </w:rPr>
        <w:tab/>
      </w:r>
      <w:r>
        <w:rPr>
          <w:lang w:val="el" w:eastAsia="el"/>
        </w:rPr>
        <w:t>μία (1) Π.Ε. Διοικητικού-Οικονομικού.</w:t>
      </w:r>
    </w:p>
    <w:p>
      <w:pPr>
        <w:pStyle w:val="MainText"/>
        <w:spacing w:before="120" w:after="0"/>
        <w:rPr>
          <w:lang w:val="el" w:eastAsia="el"/>
        </w:rPr>
      </w:pPr>
      <w:r>
        <w:rPr>
          <w:b/>
          <w:bCs/>
          <w:lang w:val="el" w:eastAsia="el"/>
        </w:rPr>
        <w:t>10.</w:t>
      </w:r>
      <w:r>
        <w:rPr>
          <w:lang w:val="el" w:eastAsia="el"/>
        </w:rPr>
        <w:t xml:space="preserve"> Στο επιστημονικό προσωπικό χορηγείται το επίδομα της υποπερ. στ’ της περ. Ε της παρ. 1 του άρθρου 135 του ν. 4472/2017 (Α’ 74).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Σύσταση Εθνικού Συμβουλίου Μετρολογίας -</w:t>
      </w:r>
    </w:p>
    <w:p>
      <w:pPr>
        <w:spacing w:before="240" w:after="240"/>
        <w:rPr>
          <w:lang w:val="el" w:eastAsia="el"/>
        </w:rPr>
      </w:pPr>
      <w:r>
        <w:rPr>
          <w:b/>
          <w:bCs/>
          <w:lang w:val="el" w:eastAsia="el"/>
        </w:rPr>
        <w:t>Προσθήκη άρθρου 2Α στον ν. 2231/1994</w:t>
      </w:r>
    </w:p>
    <w:p>
      <w:pPr>
        <w:spacing w:before="240" w:after="240"/>
        <w:rPr>
          <w:lang w:val="el" w:eastAsia="el"/>
        </w:rPr>
      </w:pPr>
      <w:r>
        <w:rPr>
          <w:lang w:val="el" w:eastAsia="el"/>
        </w:rPr>
        <w:t>Στον ν. 2231/1994 (Α’ 139) προστίθεται νέο άρθρο 2Α ως εξής:</w:t>
      </w:r>
    </w:p>
    <w:p>
      <w:pPr>
        <w:spacing w:before="240" w:after="240"/>
        <w:rPr>
          <w:lang w:val="el" w:eastAsia="el"/>
        </w:rPr>
      </w:pPr>
      <w:r>
        <w:rPr>
          <w:lang w:val="el" w:eastAsia="el"/>
        </w:rPr>
        <w:t>«Άρθρο 2Α</w:t>
      </w:r>
    </w:p>
    <w:p>
      <w:pPr>
        <w:spacing w:before="240" w:after="240"/>
        <w:rPr>
          <w:lang w:val="el" w:eastAsia="el"/>
        </w:rPr>
      </w:pPr>
      <w:r>
        <w:rPr>
          <w:lang w:val="el" w:eastAsia="el"/>
        </w:rPr>
        <w:t>Εθνικό Συμβούλιο Μετρολογίας</w:t>
      </w:r>
    </w:p>
    <w:p>
      <w:pPr>
        <w:spacing w:before="240" w:after="240"/>
        <w:rPr>
          <w:lang w:val="el" w:eastAsia="el"/>
        </w:rPr>
      </w:pPr>
      <w:r>
        <w:rPr>
          <w:lang w:val="el" w:eastAsia="el"/>
        </w:rPr>
        <w:t>1. Στο Εθνικό Σύστημα Υποδομών Ποιότητας (Ε.Σ.Υ.Π.) συνιστάται συμβούλιο με την ονομασία Εθνικό Συμβούλιο Μετρολογίας, το οποίο είναι αρμόδιο να γνωμοδοτεί επί θεμάτων σχετικών με την επιστημονική και βιομηχανική μετρολογία.</w:t>
      </w:r>
    </w:p>
    <w:p>
      <w:pPr>
        <w:spacing w:before="240" w:after="240"/>
        <w:rPr>
          <w:lang w:val="el" w:eastAsia="el"/>
        </w:rPr>
      </w:pPr>
      <w:r>
        <w:rPr>
          <w:lang w:val="el" w:eastAsia="el"/>
        </w:rPr>
        <w:t>2. Το Εθνικό Συμβούλιο Μετρολογίας αποτελείται από δεκατρία (13) μέλη και συγκεκριμένα από τον Διευθύ- νοντα Σύμβουλο του Εθνικού Συστήματος Ποιότητας (Ε.Σ.Υ.Π.), ως Πρόεδρο, και από έναν (1) εκπρόσωπο: α) του Υπουργείου Υγείας,</w:t>
      </w:r>
    </w:p>
    <w:p>
      <w:pPr>
        <w:spacing w:before="240" w:after="240"/>
        <w:rPr>
          <w:lang w:val="el" w:eastAsia="el"/>
        </w:rPr>
      </w:pPr>
      <w:r>
        <w:rPr>
          <w:lang w:val="el" w:eastAsia="el"/>
        </w:rPr>
        <w:t>β) του Υπουργείου Υποδομών και Μεταφορών, γ) του Υπουργείου Περιβάλλοντος και Ενέργειας, δ) του Υπουργείου Ανάπτυξης,</w:t>
      </w:r>
    </w:p>
    <w:p>
      <w:pPr>
        <w:spacing w:before="240" w:after="240"/>
        <w:rPr>
          <w:lang w:val="el" w:eastAsia="el"/>
        </w:rPr>
      </w:pPr>
      <w:r>
        <w:rPr>
          <w:lang w:val="el" w:eastAsia="el"/>
        </w:rPr>
        <w:t>ε) του Υπουργείου Αγροτικής Ανάπτυξης και Τροφίμων,</w:t>
      </w:r>
    </w:p>
    <w:p>
      <w:pPr>
        <w:spacing w:before="240" w:after="240"/>
        <w:rPr>
          <w:lang w:val="el" w:eastAsia="el"/>
        </w:rPr>
      </w:pPr>
      <w:r>
        <w:rPr>
          <w:lang w:val="el" w:eastAsia="el"/>
        </w:rPr>
        <w:t>στ) της Ανεξάρτητης Αρχής Δημοσίων Εσόδων, ζ) του Τεχνικού Επιμελητηρίου Ελλάδος, η) του Συνδέσμου Επιχειρήσεων και Βιομηχανιών, θ) του Συνδέσμου Βιομηχανιών Ελλάδος, ι) της Ένωσης Περιφερειών Ελλάδας, ια) του Εθνικού Συστήματος Διαπίστευσης και ιβ) της Ελληνικής Ένωσης Εργαστηρίων.</w:t>
      </w:r>
    </w:p>
    <w:p>
      <w:pPr>
        <w:spacing w:before="240" w:after="240"/>
        <w:rPr>
          <w:lang w:val="el" w:eastAsia="el"/>
        </w:rPr>
      </w:pPr>
      <w:r>
        <w:rPr>
          <w:lang w:val="el" w:eastAsia="el"/>
        </w:rPr>
        <w:t>3. Τα μέλη του Εθνικού Συμβουλίου Μετρολογίας και οι αναπληρωτές τους προτείνονται με πράξεις των αρμόδιων Υπουργών, αν πρόκειται για εκπροσώπους των Υπουργείων, διαφορετικά με πράξεις των αρμόδιων οργάνων των φορέων που εκπροσωπούν. Κριτήρια για την επιλογή των εκπροσώπων είναι το κύρος, η ευρεία επιστημονική κατάρτιση και η εμπειρία ή οι ειδικές γνώσεις τους σε θέματα μετρολογίας και συναφών δραστηριοτήτων.</w:t>
      </w:r>
    </w:p>
    <w:p>
      <w:pPr>
        <w:spacing w:before="240" w:after="240"/>
        <w:rPr>
          <w:lang w:val="el" w:eastAsia="el"/>
        </w:rPr>
      </w:pPr>
      <w:r>
        <w:rPr>
          <w:lang w:val="el" w:eastAsia="el"/>
        </w:rPr>
        <w:t>4. Η θητεία των μελών του Εθνικού Συμβουλίου Μετρολογίας είναι τριετής.</w:t>
      </w:r>
    </w:p>
    <w:p>
      <w:pPr>
        <w:spacing w:before="240" w:after="240"/>
        <w:rPr>
          <w:lang w:val="el" w:eastAsia="el"/>
        </w:rPr>
      </w:pPr>
      <w:r>
        <w:rPr>
          <w:lang w:val="el" w:eastAsia="el"/>
        </w:rPr>
        <w:t>5. Το Εθνικό Συμβούλιο Μετρολογίας συγκροτείται με απόφαση του Υπουργού Ανάπτυξης.</w:t>
      </w:r>
    </w:p>
    <w:p>
      <w:pPr>
        <w:spacing w:before="240" w:after="240"/>
        <w:rPr>
          <w:lang w:val="el" w:eastAsia="el"/>
        </w:rPr>
      </w:pPr>
      <w:r>
        <w:rPr>
          <w:lang w:val="el" w:eastAsia="el"/>
        </w:rPr>
        <w:t>6. Το Εθνικό Συμβούλιο Μετρολογίας βρίσκεται σε απαρτία όταν είναι παρόντα τα μισά συν ένα από τα μέλη του. Οι αποφάσεις λαμβάνονται με απόλυτη πλειοψηφία των παρόντων μελών του και σε περίπτωση ισοψηφίας υπερισχύει η ψήφος του Προέδρου.</w:t>
      </w:r>
    </w:p>
    <w:p>
      <w:pPr>
        <w:spacing w:before="240" w:after="240"/>
        <w:rPr>
          <w:lang w:val="el" w:eastAsia="el"/>
        </w:rPr>
      </w:pPr>
      <w:r>
        <w:rPr>
          <w:lang w:val="el" w:eastAsia="el"/>
        </w:rPr>
        <w:t>7. Οι εισηγητές και ο γραμματέας του Εθνικού Συμβουλίου Μετρολογίας είναι υπάλληλοι της αυτοτελούς λειτουργικής μονάδας της περ. α) της παρ. 2 του άρθρου 6 του ν. 4109/2013 (Α’ 16) που ορίζονται από το Διοικητικό Συμβούλιο του Ε.Σ.Υ.Π., με εισήγηση του Διευθύνοντος Συμβούλου.</w:t>
      </w:r>
    </w:p>
    <w:p>
      <w:pPr>
        <w:spacing w:before="240" w:after="240"/>
        <w:rPr>
          <w:lang w:val="el" w:eastAsia="el"/>
        </w:rPr>
      </w:pPr>
      <w:r>
        <w:rPr>
          <w:b/>
          <w:bCs/>
          <w:lang w:val="el" w:eastAsia="el"/>
        </w:rPr>
        <w:t>Άρθρο 50</w:t>
      </w:r>
    </w:p>
    <w:p>
      <w:pPr>
        <w:spacing w:before="240" w:after="240"/>
        <w:rPr>
          <w:lang w:val="el" w:eastAsia="el"/>
        </w:rPr>
      </w:pPr>
      <w:r>
        <w:rPr>
          <w:b/>
          <w:bCs/>
          <w:lang w:val="el" w:eastAsia="el"/>
        </w:rPr>
        <w:t>Επιστημονική υποστήριξη Εθνικού Συμβουλίου Τυποποίησης</w:t>
      </w:r>
    </w:p>
    <w:p>
      <w:pPr>
        <w:spacing w:before="240" w:after="240"/>
        <w:rPr>
          <w:lang w:val="el" w:eastAsia="el"/>
        </w:rPr>
      </w:pPr>
      <w:r>
        <w:rPr>
          <w:lang w:val="el" w:eastAsia="el"/>
        </w:rPr>
        <w:t>Με απόφαση του Διευθύνοντος Συμβούλου μπορούν να προσλαμβάνονται στο Εθνικό Συμβούλιο Τυποποίησης (Ε.Σ.Υ.Π.) του άρθρου 9 του ν. 372/1976 (Α’ 166) δύο (2) μετακλητοί υπάλληλοι, με ειδίκευση στα θέματα του Ε.Σ.Υ.Π., κατά ανάλογη εφαρμογή του Κεφαλαίου Ε’ του Μέρους Β’ του ν. 4622/2019 (Α’ 133), που το συνεπικουρούν για ειδικά επιστημονικά θέματα. Οι μετακλητοί υπάλληλοι αποχωρούν αυτοδικαίως ταυτόχρονα με την αποχώρηση, για οποιονδήποτε λόγο, του προσώπου που τους προσέλαβε, χωρίς άλλη διαδικασία και η αποχώρησή τους δεν γεννά οιοδήποτε δικαίωμα αποζημίωσης ή άλλη αξίωση, ούτε προνόμιο ή προτίμηση.</w:t>
      </w:r>
    </w:p>
    <w:p>
      <w:pPr>
        <w:spacing w:before="240" w:after="240"/>
        <w:rPr>
          <w:lang w:val="el" w:eastAsia="el"/>
        </w:rPr>
      </w:pPr>
      <w:r>
        <w:rPr>
          <w:b/>
          <w:bCs/>
          <w:lang w:val="el" w:eastAsia="el"/>
        </w:rPr>
        <w:t>Άρθρο 51</w:t>
      </w:r>
    </w:p>
    <w:p>
      <w:pPr>
        <w:spacing w:before="240" w:after="240"/>
        <w:rPr>
          <w:lang w:val="el" w:eastAsia="el"/>
        </w:rPr>
      </w:pPr>
      <w:r>
        <w:rPr>
          <w:b/>
          <w:bCs/>
          <w:lang w:val="el" w:eastAsia="el"/>
        </w:rPr>
        <w:t>Μεταβατικές διατάξεις για την ΕΛ.Ο.Τ. Α.Ε.</w:t>
      </w:r>
    </w:p>
    <w:p>
      <w:pPr>
        <w:spacing w:before="240" w:after="240"/>
        <w:rPr>
          <w:lang w:val="el" w:eastAsia="el"/>
        </w:rPr>
      </w:pPr>
      <w:r>
        <w:rPr>
          <w:lang w:val="el" w:eastAsia="el"/>
        </w:rPr>
        <w:t>1. Για την πρώτη εφαρμογή του παρόντος, η Εθνική Πολιτική Ποιότητας εγκρίνεται με απόφαση του Υπουργού Ανάπτυξης, μετά από εισήγηση των φορέων της περ. β) του άρθρου 38, αναρτάται στο πρόγραμμα «Διαύγεια» και στον ιστότοπο της Γενικής Γραμματείας Βιομηχανίας του Υπουργείου Ανάπτυξης και περιλαμβάνει κατ’ ελάχιστο τις εγκεκριμένες πολιτικές ποιότητας ανά Υπουργείο, όπως αναγράφονται στο Ενοποιημένο Σχέδιο Κυβερνητικής Πολιτικής του έτους 2025 του άρθρου 49 του ν. 4622/2019 (Α’ 133).</w:t>
      </w:r>
    </w:p>
    <w:p>
      <w:pPr>
        <w:spacing w:before="240" w:after="240"/>
        <w:rPr>
          <w:lang w:val="el" w:eastAsia="el"/>
        </w:rPr>
      </w:pPr>
      <w:r>
        <w:rPr>
          <w:lang w:val="el" w:eastAsia="el"/>
        </w:rPr>
        <w:t>2. Με την έναρξη ισχύος του παρόντος, η ιδρυόμενη ανώνυμη εταιρεία με την επωνυμία «Ελληνικός Οργανισμός Τυποποίησης Α.Ε.» (ΕΛ.Ο.Τ. Α.Ε.) υπεισέρχεται αυτοδικαίως ως καθολικός διάδοχος σε όλα τα δικαιώματα, τις υποχρεώσεις και έννομες σχέσεις της ομώνυμης αυτοτελούς λειτουργικής μονάδας του Εθνικού Συστήματος Υποδομών Ποιότητας (Ε.Σ.Υ.Π.).</w:t>
      </w:r>
    </w:p>
    <w:p>
      <w:pPr>
        <w:spacing w:before="240" w:after="240"/>
        <w:rPr>
          <w:lang w:val="el" w:eastAsia="el"/>
        </w:rPr>
      </w:pPr>
      <w:r>
        <w:rPr>
          <w:lang w:val="el" w:eastAsia="el"/>
        </w:rPr>
        <w:t>3. Οι εκκρεμείς δίκες της αυτοτελούς λειτουργικής μονάδας «Ελληνικός Οργανισμός Τυποποίησης», συνεχίζονται από την ΕΛ.Ο.Τ. Α.Ε., χωρίς να επέρχεται βίαιη διακοπή τους και χωρίς να απαιτείται οποιαδήποτε άλλη ειδικότερη διατύπωση ή ενέργεια για τη συνέχισή τους.</w:t>
      </w:r>
    </w:p>
    <w:p>
      <w:pPr>
        <w:spacing w:before="240" w:after="240"/>
        <w:rPr>
          <w:lang w:val="el" w:eastAsia="el"/>
        </w:rPr>
      </w:pPr>
      <w:r>
        <w:rPr>
          <w:lang w:val="el" w:eastAsia="el"/>
        </w:rPr>
        <w:t>4. Η ΕΛ.Ο.Τ. Α.Ε., συμμετέχει εφεξής ως ανεξάρτητο νομικό πρόσωπο, στις διεθνείς συμφωνίες και οργανισμούς στους οποίους συμμετείχε η ομώνυμη αυτοτελής λειτουργική μονάδα του Ε.Σ.Υ.Π., καθώς και στα πάσης φύσεως έργα, δράσεις και προγράμματα, χρηματοδοτούμενα ή συγχρηματοδοτούμενα από την Ευρωπαϊκή Ένωση ή διεθνείς οργανισμούς ή από εθνικούς πόρους, τα οποία είχαν αναληφθεί από το Ε.Σ.Υ.Π. και υλοποιούνται μέχρι σήμερα από την ως άνω αυτοτελή λειτουργική μονάδα.</w:t>
      </w:r>
    </w:p>
    <w:p>
      <w:pPr>
        <w:spacing w:before="240" w:after="240"/>
        <w:rPr>
          <w:lang w:val="el" w:eastAsia="el"/>
        </w:rPr>
      </w:pPr>
      <w:r>
        <w:rPr>
          <w:lang w:val="el" w:eastAsia="el"/>
        </w:rPr>
        <w:t>5. Το δικαίωμα απόσβεσης οφειλών της περ. γ’ της παρ. 2 του άρθρου 6 του ν. 4109/2013 (Α’ 16) ισχύει εφεξής και για την ΕΛ.Ο.Τ. Α.Ε..</w:t>
      </w:r>
    </w:p>
    <w:p>
      <w:pPr>
        <w:spacing w:before="240" w:after="240"/>
        <w:rPr>
          <w:lang w:val="el" w:eastAsia="el"/>
        </w:rPr>
      </w:pPr>
      <w:r>
        <w:rPr>
          <w:lang w:val="el" w:eastAsia="el"/>
        </w:rPr>
        <w:t>6. Στο κτίριο επί της Λεωφόρου Κηφισού 50 στο Περιστέρι, το οποίο είχε περιέλθει με το άρθρο 6 του ν. 4109/2013 στο Ε.Σ.Υ.Π., συνεχίζει να στεγάζεται χωρίς αντάλλαγμα το Ε.Σ.Υ.Π..</w:t>
      </w:r>
    </w:p>
    <w:p>
      <w:pPr>
        <w:spacing w:before="240" w:after="240"/>
        <w:rPr>
          <w:lang w:val="el" w:eastAsia="el"/>
        </w:rPr>
      </w:pPr>
      <w:r>
        <w:rPr>
          <w:lang w:val="el" w:eastAsia="el"/>
        </w:rPr>
        <w:t>7. Το τακτικό προσωπικό, το οποίο κατά την έναρξη ισχύος του παρόντος υπηρετεί στην αυτοτελή λειτουργική μονάδα «Ελληνικός Οργανισμός Τυποποίησης Α.Ε.», καθίσταται αυτοδικαίως προσωπικό της ΕΛ.Ο.Τ. Α.Ε., στην οποία παρέχει τις υπηρεσίες του και υπόκειται στον Κανονισμό Λειτουργίας της. Το τακτικό προσωπικό που υπηρετεί με σχέση εργασίας ή έμμισθης εντολής, κατατάσσεται με απόφαση του Διοικητικού Συμβουλίου της ΕΛ.Ο.Τ. Α.Ε. στις θέσεις εργασίας του Κανονισμού Λειτουργίας. Για τα δύο (2) πρώτα χρόνια λειτουργίας της ΕΛ.Ο.Τ. Α.Ε., οι διοικητικές υπηρεσίες δύνανται να καλύπτονται από την κεντρική υπηρεσία του Ε.Σ.Υ.Π. ατελώς.</w:t>
      </w:r>
    </w:p>
    <w:p>
      <w:pPr>
        <w:spacing w:before="240" w:after="240"/>
        <w:rPr>
          <w:lang w:val="el" w:eastAsia="el"/>
        </w:rPr>
      </w:pPr>
      <w:r>
        <w:rPr>
          <w:lang w:val="el" w:eastAsia="el"/>
        </w:rPr>
        <w:t>8. Οι θέσεις προσωπικού που συνιστώνται στο άρθρο ενδέκατο του καταστατικού της ΕΛ.Ο.Τ. Α.Ε. είναι δυνατό να μεταβάλλονται με τροποποίηση του Κανονισμού Λειτουργίας της Εταιρείας, ανάλογα με τις ανάγκες της.</w:t>
      </w:r>
    </w:p>
    <w:p>
      <w:pPr>
        <w:spacing w:before="240" w:after="240"/>
        <w:rPr>
          <w:lang w:val="el" w:eastAsia="el"/>
        </w:rPr>
      </w:pPr>
      <w:r>
        <w:rPr>
          <w:b/>
          <w:bCs/>
          <w:lang w:val="el" w:eastAsia="el"/>
        </w:rPr>
        <w:t>ΚΕΦΑΛΑΙΟ ΣΤ’</w:t>
      </w:r>
    </w:p>
    <w:p>
      <w:pPr>
        <w:spacing w:before="240" w:after="240"/>
        <w:rPr>
          <w:lang w:val="el" w:eastAsia="el"/>
        </w:rPr>
      </w:pPr>
      <w:r>
        <w:rPr>
          <w:b/>
          <w:bCs/>
          <w:lang w:val="el" w:eastAsia="el"/>
        </w:rPr>
        <w:t>ΙΔΡΥΣΗ ΕΤΑΙΡΕΙΑΣ «ΕΘΝΙΚΟ ΣΥΣΤΗΜΑ ΔΙΑΠΙΣΤΕΥΣΗΣ ΑΝΩΝΥΜΗ ΕΤΑΙΡΕΙΑ» ΚΑΙ ΚΥΡΩΣΗ ΤΟΥ ΚΑΤΑΣΤΑΤΙΚΟΥ ΤΗΣ</w:t>
      </w:r>
    </w:p>
    <w:p>
      <w:pPr>
        <w:spacing w:before="240" w:after="240"/>
        <w:rPr>
          <w:lang w:val="el" w:eastAsia="el"/>
        </w:rPr>
      </w:pPr>
      <w:r>
        <w:rPr>
          <w:b/>
          <w:bCs/>
          <w:lang w:val="el" w:eastAsia="el"/>
        </w:rPr>
        <w:t>Άρθρο 52</w:t>
      </w:r>
    </w:p>
    <w:p>
      <w:pPr>
        <w:spacing w:before="240" w:after="240"/>
        <w:rPr>
          <w:lang w:val="el" w:eastAsia="el"/>
        </w:rPr>
      </w:pPr>
      <w:r>
        <w:rPr>
          <w:b/>
          <w:bCs/>
          <w:lang w:val="el" w:eastAsia="el"/>
        </w:rPr>
        <w:t>Μετατροπή του νομικού προσώπου ιδιωτικού δικαίου με την επωνυμία «Εθνικό Σύστημα Διαπίστευσης» σε ανώνυμη εταιρεία</w:t>
      </w:r>
    </w:p>
    <w:p>
      <w:pPr>
        <w:spacing w:before="240" w:after="240"/>
        <w:rPr>
          <w:lang w:val="el" w:eastAsia="el"/>
        </w:rPr>
      </w:pPr>
      <w:r>
        <w:rPr>
          <w:lang w:val="el" w:eastAsia="el"/>
        </w:rPr>
        <w:t>1. Το νομικό πρόσωπο ιδιωτικού δικαίου με την επωνυμία «Εθνικό Σύστημα Διαπίστευσης», που ιδρύθηκε με τον ν. 4468/2017 (Α’ 61), μετατρέπεται σε ανώνυμη εταιρεία με την επωνυμία «Εθνικό Σύστημα Διαπίστευσης Ανώνυμη Εταιρεία» (Ε.ΣΥ.Δ. Α.Ε.) και τον διακριτικό τίτλο «Ε.ΣΥ.Δ. Α.Ε.» και «Ε.ΣΥ.Δ.».</w:t>
      </w:r>
    </w:p>
    <w:p>
      <w:pPr>
        <w:spacing w:before="240" w:after="240"/>
        <w:rPr>
          <w:lang w:val="el" w:eastAsia="el"/>
        </w:rPr>
      </w:pPr>
      <w:r>
        <w:rPr>
          <w:lang w:val="el" w:eastAsia="el"/>
        </w:rPr>
        <w:t>2. Για τα θέματα που αφορούν στην ίδρυση και λειτουργία της ανώνυμης εταιρείας Ε.ΣΥ.Δ. Α.Ε. εφαρμόζεται συμπληρωματικά και εφόσον δεν αντίκειται στον παρόντα, ο ν. 4972/2022 (Α’ 181) και το καταστατικό της, καθώς και ο ν. 4548/2018 (Α’ 104), περί αναμόρφωσης του δικαίου των ανωνύμων εταιρειών.</w:t>
      </w:r>
    </w:p>
    <w:p>
      <w:pPr>
        <w:spacing w:before="240" w:after="240"/>
        <w:rPr>
          <w:lang w:val="el" w:eastAsia="el"/>
        </w:rPr>
      </w:pPr>
      <w:r>
        <w:rPr>
          <w:lang w:val="el" w:eastAsia="el"/>
        </w:rPr>
        <w:t>3. Η Ε.ΣΥ.Δ. Α.Ε. είναι ο εθνικός φορέας διαπίστευσης κατά την έννοια του Κανονισμού (ΕΚ)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339/93 του Συμβουλίου (L 218).</w:t>
      </w:r>
    </w:p>
    <w:p>
      <w:pPr>
        <w:spacing w:before="240" w:after="240"/>
        <w:rPr>
          <w:lang w:val="el" w:eastAsia="el"/>
        </w:rPr>
      </w:pPr>
      <w:r>
        <w:rPr>
          <w:lang w:val="el" w:eastAsia="el"/>
        </w:rPr>
        <w:t>4. Η Ε.ΣΥ.Δ. Α.Ε. έχει συσταθεί για την κάλυψη αναγκών γενικού συμφέροντος, είναι μη κερδοσκοπικού χαρακτήρα, έχει διοικητική και οικονομική αυτοτέλεια και εποπτεύεται από τον Υπουργό Ανάπτυξης.</w:t>
      </w:r>
    </w:p>
    <w:p>
      <w:pPr>
        <w:spacing w:before="240" w:after="240"/>
        <w:rPr>
          <w:lang w:val="el" w:eastAsia="el"/>
        </w:rPr>
      </w:pPr>
      <w:r>
        <w:rPr>
          <w:b/>
          <w:bCs/>
          <w:lang w:val="el" w:eastAsia="el"/>
        </w:rPr>
        <w:t>Άρθρο 53</w:t>
      </w:r>
    </w:p>
    <w:p>
      <w:pPr>
        <w:spacing w:before="240" w:after="240"/>
        <w:rPr>
          <w:lang w:val="el" w:eastAsia="el"/>
        </w:rPr>
      </w:pPr>
      <w:r>
        <w:rPr>
          <w:b/>
          <w:bCs/>
          <w:lang w:val="el" w:eastAsia="el"/>
        </w:rPr>
        <w:t>Καταστατικό της ανώνυμης εταιρείας με την</w:t>
      </w:r>
    </w:p>
    <w:p>
      <w:pPr>
        <w:spacing w:before="240" w:after="240"/>
        <w:rPr>
          <w:lang w:val="el" w:eastAsia="el"/>
        </w:rPr>
      </w:pPr>
      <w:r>
        <w:rPr>
          <w:b/>
          <w:bCs/>
          <w:lang w:val="el" w:eastAsia="el"/>
        </w:rPr>
        <w:t>επωνυμία «Εθνικό Σύστημα Διαπίστευσης Α.Ε.»</w:t>
      </w:r>
    </w:p>
    <w:p>
      <w:pPr>
        <w:spacing w:before="240" w:after="240"/>
        <w:rPr>
          <w:lang w:val="el" w:eastAsia="el"/>
        </w:rPr>
      </w:pPr>
      <w:r>
        <w:rPr>
          <w:lang w:val="el" w:eastAsia="el"/>
        </w:rPr>
        <w:t>Το Καταστατικό της ανώνυμης εταιρείας με την επωνυμία «Εθνικό Σύστημα Διαπίστευσης Α.Ε.» έχει ως εξής:</w:t>
      </w:r>
    </w:p>
    <w:p>
      <w:pPr>
        <w:spacing w:before="240" w:after="240"/>
        <w:rPr>
          <w:lang w:val="el" w:eastAsia="el"/>
        </w:rPr>
      </w:pPr>
      <w:r>
        <w:rPr>
          <w:lang w:val="el" w:eastAsia="el"/>
        </w:rPr>
        <w:t>«Άρθρο πρώτο</w:t>
      </w:r>
    </w:p>
    <w:p>
      <w:pPr>
        <w:spacing w:before="240" w:after="240"/>
        <w:rPr>
          <w:lang w:val="el" w:eastAsia="el"/>
        </w:rPr>
      </w:pPr>
      <w:r>
        <w:rPr>
          <w:lang w:val="el" w:eastAsia="el"/>
        </w:rPr>
        <w:t>Σύσταση - Εταιρική επωνυμία</w:t>
      </w:r>
    </w:p>
    <w:p>
      <w:pPr>
        <w:spacing w:before="240" w:after="240"/>
        <w:rPr>
          <w:lang w:val="el" w:eastAsia="el"/>
        </w:rPr>
      </w:pPr>
      <w:r>
        <w:rPr>
          <w:lang w:val="el" w:eastAsia="el"/>
        </w:rPr>
        <w:t>1. Συστήνεται με το παρόν ανώνυμη εταιρεία με την επωνυμία στην ελληνική γλώσσα «Εθνικό Σύστημα Διαπίστευσης Α.Ε.» και τον διακριτικό τίτλο «Ε.ΣΥ.Δ.» (εφεξής «Εταιρεία») και στην αγγλική γλώσσα «Hellenic Accreditation System» και τον διακριτικό τίτλο «ESYD».</w:t>
      </w:r>
    </w:p>
    <w:p>
      <w:pPr>
        <w:spacing w:before="240" w:after="240"/>
        <w:rPr>
          <w:lang w:val="el" w:eastAsia="el"/>
        </w:rPr>
      </w:pPr>
      <w:r>
        <w:rPr>
          <w:lang w:val="el" w:eastAsia="el"/>
        </w:rPr>
        <w:t>2. Η Εταιρεία αποτελεί τον Εθνικό Οργανισμό Διαπίστευσης κατά την έννοια του Κανονισμού (ΕΚ)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339/93 του Συμβουλίου (L 218).</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Έδρα της Εταιρείας</w:t>
      </w:r>
    </w:p>
    <w:p>
      <w:pPr>
        <w:spacing w:before="240" w:after="240"/>
        <w:rPr>
          <w:lang w:val="el" w:eastAsia="el"/>
        </w:rPr>
      </w:pPr>
      <w:r>
        <w:rPr>
          <w:lang w:val="el" w:eastAsia="el"/>
        </w:rPr>
        <w:t>1. Ως έδρα της Εταιρείας ορίζεται ο Δήμος Καλλιθέας Αττικής.</w:t>
      </w:r>
    </w:p>
    <w:p>
      <w:pPr>
        <w:spacing w:before="240" w:after="240"/>
        <w:rPr>
          <w:lang w:val="el" w:eastAsia="el"/>
        </w:rPr>
      </w:pPr>
      <w:r>
        <w:rPr>
          <w:lang w:val="el" w:eastAsia="el"/>
        </w:rPr>
        <w:t>2. Η Εταιρεία μπορεί, με απόφαση της Γενικής Συνέλευσης, να μεταφέρει την έδρα της και να ιδρύει υποκαταστήματα, γραφεία ή άλλης μορφής εγκατάσταση σε άλλους δήμους της Ελλάδας.</w:t>
      </w:r>
    </w:p>
    <w:p>
      <w:pPr>
        <w:spacing w:before="240" w:after="240"/>
        <w:rPr>
          <w:lang w:val="el" w:eastAsia="el"/>
        </w:rPr>
      </w:pPr>
      <w:r>
        <w:rPr>
          <w:lang w:val="el" w:eastAsia="el"/>
        </w:rPr>
        <w:t>Άρθρο τρίτο</w:t>
      </w:r>
    </w:p>
    <w:p>
      <w:pPr>
        <w:spacing w:before="240" w:after="240"/>
        <w:rPr>
          <w:lang w:val="el" w:eastAsia="el"/>
        </w:rPr>
      </w:pPr>
      <w:r>
        <w:rPr>
          <w:lang w:val="el" w:eastAsia="el"/>
        </w:rPr>
        <w:t>Διάρκεια της Εταιρείας</w:t>
      </w:r>
    </w:p>
    <w:p>
      <w:pPr>
        <w:spacing w:before="240" w:after="240"/>
        <w:rPr>
          <w:lang w:val="el" w:eastAsia="el"/>
        </w:rPr>
      </w:pPr>
      <w:r>
        <w:rPr>
          <w:lang w:val="el" w:eastAsia="el"/>
        </w:rPr>
        <w:t>Η διάρκεια της Εταιρείας είναι αορίστου χρόνου. Με απόφαση της Γενικής Συνέλευσης, η διάρκεια της Εταιρείας μπορεί να μετατρέπεται σε ορισμένου χρόνου.</w:t>
      </w:r>
    </w:p>
    <w:p>
      <w:pPr>
        <w:spacing w:before="240" w:after="240"/>
        <w:rPr>
          <w:lang w:val="el" w:eastAsia="el"/>
        </w:rPr>
      </w:pPr>
      <w:r>
        <w:rPr>
          <w:lang w:val="el" w:eastAsia="el"/>
        </w:rPr>
        <w:t>Άρθρο τέταρτο</w:t>
      </w:r>
    </w:p>
    <w:p>
      <w:pPr>
        <w:spacing w:before="240" w:after="240"/>
        <w:rPr>
          <w:lang w:val="el" w:eastAsia="el"/>
        </w:rPr>
      </w:pPr>
      <w:r>
        <w:rPr>
          <w:lang w:val="el" w:eastAsia="el"/>
        </w:rPr>
        <w:t>Σκοπός και αρμοδιότητες της Εταιρείας</w:t>
      </w:r>
    </w:p>
    <w:p>
      <w:pPr>
        <w:spacing w:before="240" w:after="240"/>
        <w:rPr>
          <w:lang w:val="el" w:eastAsia="el"/>
        </w:rPr>
      </w:pPr>
      <w:r>
        <w:rPr>
          <w:lang w:val="el" w:eastAsia="el"/>
        </w:rPr>
        <w:t>1. Στην Εταιρεία ανατίθενται η υλοποίηση, η εφαρμογή και η διαχείριση του εθνικού συστήματος διαπίστευσης.</w:t>
      </w:r>
    </w:p>
    <w:p>
      <w:pPr>
        <w:spacing w:before="240" w:after="240"/>
        <w:rPr>
          <w:lang w:val="el" w:eastAsia="el"/>
        </w:rPr>
      </w:pPr>
      <w:r>
        <w:rPr>
          <w:lang w:val="el" w:eastAsia="el"/>
        </w:rPr>
        <w:t>2. Η Εταιρεία αποτελεί τον επίσημο τεχνικό σύμβουλο της πολιτείας σε θέματα διαπίστευσης και εκπροσωπεί τη χώρα σε διεθνείς οργανισμούς αρμόδιους για τα θέματα αυτά.</w:t>
      </w:r>
    </w:p>
    <w:p>
      <w:pPr>
        <w:spacing w:before="240" w:after="240"/>
        <w:rPr>
          <w:lang w:val="el" w:eastAsia="el"/>
        </w:rPr>
      </w:pPr>
      <w:r>
        <w:rPr>
          <w:lang w:val="el" w:eastAsia="el"/>
        </w:rPr>
        <w:t>3. Η Εταιρεία χορηγεί πιστοποιητικά διαπίστευσης σε φορείς αξιολόγησης της συμμόρφωσης, που έχουν την έδρα τους ή υποκαταστήματά τους στην Ελλάδα ή στην αλλοδαπή και αποφασίζει για την απόρριψη, την ανάκληση ή την αναστολή της διαπίστευσης των ανωτέρω φορέων.</w:t>
      </w:r>
    </w:p>
    <w:p>
      <w:pPr>
        <w:spacing w:before="240" w:after="240"/>
        <w:rPr>
          <w:lang w:val="el" w:eastAsia="el"/>
        </w:rPr>
      </w:pPr>
      <w:r>
        <w:rPr>
          <w:lang w:val="el" w:eastAsia="el"/>
        </w:rPr>
        <w:t>4. Η Εταιρεία δύναται να συμμετέχει σε συμφωνίες αμοιβαίας αναγνώρισης, οι οποίες συνάπτονται μεταξύ Εθνικών Φορέων Διαπίστευσης, κατά την έννοια του άρθρου 4 του Κανονισμού (ΕΚ)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339/93 του Συμβουλίου (L 218).</w:t>
      </w:r>
    </w:p>
    <w:p>
      <w:pPr>
        <w:spacing w:before="240" w:after="240"/>
        <w:rPr>
          <w:lang w:val="el" w:eastAsia="el"/>
        </w:rPr>
      </w:pPr>
      <w:r>
        <w:rPr>
          <w:lang w:val="el" w:eastAsia="el"/>
        </w:rPr>
        <w:t>5. Η Εταιρεία αναλαμβάνει συμβουλευτικές ή εκπαιδευτικές δραστηριότητες σχετικές με το αντικείμενο της διαπίστευσης.</w:t>
      </w:r>
    </w:p>
    <w:p>
      <w:pPr>
        <w:spacing w:before="240" w:after="240"/>
        <w:rPr>
          <w:lang w:val="el" w:eastAsia="el"/>
        </w:rPr>
      </w:pPr>
      <w:r>
        <w:rPr>
          <w:lang w:val="el" w:eastAsia="el"/>
        </w:rPr>
        <w:t>Άρθρο πέμπτο</w:t>
      </w:r>
    </w:p>
    <w:p>
      <w:pPr>
        <w:spacing w:before="240" w:after="240"/>
        <w:rPr>
          <w:lang w:val="el" w:eastAsia="el"/>
        </w:rPr>
      </w:pPr>
      <w:r>
        <w:rPr>
          <w:lang w:val="el" w:eastAsia="el"/>
        </w:rPr>
        <w:t>Εξωτερική τεχνική συνδρομή</w:t>
      </w:r>
    </w:p>
    <w:p>
      <w:pPr>
        <w:spacing w:before="240" w:after="240"/>
        <w:rPr>
          <w:lang w:val="el" w:eastAsia="el"/>
        </w:rPr>
      </w:pPr>
      <w:r>
        <w:rPr>
          <w:lang w:val="el" w:eastAsia="el"/>
        </w:rPr>
        <w:t>1. Η λειτουργία της Εταιρείας υποβοηθείται:</w:t>
      </w:r>
    </w:p>
    <w:p>
      <w:pPr>
        <w:spacing w:before="240" w:after="240"/>
        <w:rPr>
          <w:lang w:val="el" w:eastAsia="el"/>
        </w:rPr>
      </w:pPr>
      <w:r>
        <w:rPr>
          <w:lang w:val="el" w:eastAsia="el"/>
        </w:rPr>
        <w:t>α) Από το Εθνικό Συμβούλιο Διαπίστευσης του άρθρου 55,</w:t>
      </w:r>
    </w:p>
    <w:p>
      <w:pPr>
        <w:spacing w:before="240" w:after="240"/>
        <w:rPr>
          <w:lang w:val="el" w:eastAsia="el"/>
        </w:rPr>
      </w:pPr>
      <w:r>
        <w:rPr>
          <w:lang w:val="el" w:eastAsia="el"/>
        </w:rPr>
        <w:t>β) από τους Αξιολογητές και τους Εμπειρογνώμονες του Μητρώου της παρ. 2.</w:t>
      </w:r>
    </w:p>
    <w:p>
      <w:pPr>
        <w:spacing w:before="240" w:after="240"/>
        <w:rPr>
          <w:lang w:val="el" w:eastAsia="el"/>
        </w:rPr>
      </w:pPr>
      <w:r>
        <w:rPr>
          <w:lang w:val="el" w:eastAsia="el"/>
        </w:rPr>
        <w:t>2. Στην Εταιρεία δημιουργείται Μητρώο εξειδικευμένων στελεχών που προέρχονται από τον δημόσιο τομέα, όπως αυτός ορίζεται στην περ. α) της παρ. 1 του άρθρου 14 του ν. 4270/2014 (Α’ 143) και από τον ιδιωτικό τομέα, προκει- μένου να υποβοηθούν την Εταιρεία στη λειτουργία της.</w:t>
      </w:r>
    </w:p>
    <w:p>
      <w:pPr>
        <w:spacing w:before="240" w:after="240"/>
        <w:rPr>
          <w:lang w:val="el" w:eastAsia="el"/>
        </w:rPr>
      </w:pPr>
      <w:r>
        <w:rPr>
          <w:lang w:val="el" w:eastAsia="el"/>
        </w:rPr>
        <w:t>3. Με απόφαση του Δ.Σ. της Εταιρείας ορίζονται οι λεπτομέρειες για τη δημιουργία και την τήρηση του Μητρώου της παρ. 2, οι όροι και οι προϋποθέσεις ένταξης σε αυτό, ο τρόπος επιλογής των στελεχών, καθώς και κάθε άλλη αναγκαία λεπτομέρεια.</w:t>
      </w:r>
    </w:p>
    <w:p>
      <w:pPr>
        <w:spacing w:before="240" w:after="240"/>
        <w:rPr>
          <w:lang w:val="el" w:eastAsia="el"/>
        </w:rPr>
      </w:pPr>
      <w:r>
        <w:rPr>
          <w:lang w:val="el" w:eastAsia="el"/>
        </w:rPr>
        <w:t>Άρθρο έκτο</w:t>
      </w:r>
    </w:p>
    <w:p>
      <w:pPr>
        <w:spacing w:before="240" w:after="240"/>
        <w:rPr>
          <w:lang w:val="el" w:eastAsia="el"/>
        </w:rPr>
      </w:pPr>
      <w:r>
        <w:rPr>
          <w:lang w:val="el" w:eastAsia="el"/>
        </w:rPr>
        <w:t>Μετοχικό κεφάλαιο</w:t>
      </w:r>
    </w:p>
    <w:p>
      <w:pPr>
        <w:spacing w:before="240" w:after="240"/>
        <w:rPr>
          <w:lang w:val="el" w:eastAsia="el"/>
        </w:rPr>
      </w:pPr>
      <w:r>
        <w:rPr>
          <w:lang w:val="el" w:eastAsia="el"/>
        </w:rPr>
        <w:t>1. Το μετοχικό κεφάλαιο της Εταιρείας ορίζεται στο ποσό των εκατό χιλιάδων (100.000) ευρώ, το οποίο καλύπτεται κατά εκατό τοις εκατό (100%) από το Ελληνικό Δημόσιο και διαιρείται σε χίλιες (1.000) μετοχές ονομαστικής αξίας εκατό (100) ευρώ η κάθε μία.</w:t>
      </w:r>
    </w:p>
    <w:p>
      <w:pPr>
        <w:spacing w:before="240" w:after="240"/>
        <w:rPr>
          <w:lang w:val="el" w:eastAsia="el"/>
        </w:rPr>
      </w:pPr>
      <w:r>
        <w:rPr>
          <w:lang w:val="el" w:eastAsia="el"/>
        </w:rPr>
        <w:t>2. Η καθαρή θέση της Εταιρείας ανέρχεται στο ποσό που προσδιορίζεται την 31η Δεκεμβρίου 2024 από την έκθεση αποτίμησης δύο (2) ορκωτών ελεγκτών λογιστών ή ελεγκτικής εταιρείας, όλων των ακινήτων και κινητών περιουσιακών στοιχείων, καθώς και όλων των απαιτήσεων και υποχρεώσεων του μετατρεπόμενου νομικού προσώπου που περιέρχονται την ανωτέρω ημερομηνία στην Εταιρεία, ως καθολική διάδοχο αυτού.</w:t>
      </w:r>
    </w:p>
    <w:p>
      <w:pPr>
        <w:spacing w:before="240" w:after="240"/>
        <w:rPr>
          <w:lang w:val="el" w:eastAsia="el"/>
        </w:rPr>
      </w:pPr>
      <w:r>
        <w:rPr>
          <w:lang w:val="el" w:eastAsia="el"/>
        </w:rPr>
        <w:t>Η καθαρή θέση που προκύπτει, δύναται να καλύπτει το ποσό του μετοχικού κεφαλαίου και του αποθεματικού υπέρ το άρτιο, όπως προσδιορίζεται ανωτέρω, και το υπόλοιπο μη κεφαλαιοποιούμενο τμήμα της παραμένει ως ειδικό αποθεματικό για την εκπλήρωση των σκοπών της.</w:t>
      </w:r>
    </w:p>
    <w:p>
      <w:pPr>
        <w:spacing w:before="240" w:after="240"/>
        <w:rPr>
          <w:lang w:val="el" w:eastAsia="el"/>
        </w:rPr>
      </w:pPr>
      <w:r>
        <w:rPr>
          <w:lang w:val="el" w:eastAsia="el"/>
        </w:rPr>
        <w:t>Άρθρο έβδομο</w:t>
      </w:r>
    </w:p>
    <w:p>
      <w:pPr>
        <w:spacing w:before="240" w:after="240"/>
        <w:rPr>
          <w:lang w:val="el" w:eastAsia="el"/>
        </w:rPr>
      </w:pPr>
      <w:r>
        <w:rPr>
          <w:lang w:val="el" w:eastAsia="el"/>
        </w:rPr>
        <w:t>Σύγκληση, συγκρότηση, λειτουργία και αρμοδιότητες Γενικής Συνέλευσης</w:t>
      </w:r>
    </w:p>
    <w:p>
      <w:pPr>
        <w:spacing w:before="240" w:after="240"/>
        <w:rPr>
          <w:lang w:val="el" w:eastAsia="el"/>
        </w:rPr>
      </w:pPr>
      <w:r>
        <w:rPr>
          <w:lang w:val="el" w:eastAsia="el"/>
        </w:rPr>
        <w:t>1. Η Γενική Συνέλευση (Γ.Σ.) είναι το ανώτατο όργανο της Εταιρείας και αποφασίζει για κάθε εταιρική υπόθεση.</w:t>
      </w:r>
    </w:p>
    <w:p>
      <w:pPr>
        <w:spacing w:before="240" w:after="240"/>
        <w:rPr>
          <w:lang w:val="el" w:eastAsia="el"/>
        </w:rPr>
      </w:pPr>
      <w:r>
        <w:rPr>
          <w:lang w:val="el" w:eastAsia="el"/>
        </w:rPr>
        <w:t>2. Στη Γ.Σ. εκπροσωπείται το Ελληνικό Δημόσιο από: α) τον Υπουργό Εθνικής Οικονομίας και Οικονομικών και</w:t>
      </w:r>
    </w:p>
    <w:p>
      <w:pPr>
        <w:spacing w:before="240" w:after="240"/>
        <w:rPr>
          <w:lang w:val="el" w:eastAsia="el"/>
        </w:rPr>
      </w:pPr>
      <w:r>
        <w:rPr>
          <w:lang w:val="el" w:eastAsia="el"/>
        </w:rPr>
        <w:t>β) τον Υπουργό Ανάπτυξης.</w:t>
      </w:r>
    </w:p>
    <w:p>
      <w:pPr>
        <w:spacing w:before="240" w:after="240"/>
        <w:rPr>
          <w:lang w:val="el" w:eastAsia="el"/>
        </w:rPr>
      </w:pPr>
      <w:r>
        <w:rPr>
          <w:lang w:val="el" w:eastAsia="el"/>
        </w:rPr>
        <w:t>3. Η Γ.Σ. ευρίσκεται σε απαρτία και συνεδριάζει εγκύ- ρως επί θεμάτων της ημερήσιας διάταξης, όταν παρί- στανται σε αυτήν άπαντες οι αναφερόμενοι στην παρ. 2.</w:t>
      </w:r>
    </w:p>
    <w:p>
      <w:pPr>
        <w:spacing w:before="240" w:after="240"/>
        <w:rPr>
          <w:lang w:val="el" w:eastAsia="el"/>
        </w:rPr>
      </w:pPr>
      <w:r>
        <w:rPr>
          <w:lang w:val="el" w:eastAsia="el"/>
        </w:rPr>
        <w:t>4. Η Γ.Σ. συνέρχεται υποχρεωτικά τουλάχιστον μία φορά (1) για κάθε εταιρική χρήση έως τη δέκατη (10η) ημερολογιακή ημέρα του ένατου μήνα μετά από τη λήξη της εταιρικής χρήσης, προκειμένου να αποφασίσει για την έγκριση των ετήσιων χρηματοοικονομικών καταστάσεων και την έγκριση της συνολικής διαχείρισης που έλαβε χώρα κατά την αντίστοιχη χρήση (τακτική Γενική συνέλευση). Η Γ.Σ. είναι αρμόδια να εγκρίνει, μετά από πρόταση του Διοικητικού Συμβουλίου (Δ.Σ.), το Στρατηγικό Σχέδιο.</w:t>
      </w:r>
    </w:p>
    <w:p>
      <w:pPr>
        <w:spacing w:before="240" w:after="240"/>
        <w:rPr>
          <w:lang w:val="el" w:eastAsia="el"/>
        </w:rPr>
      </w:pPr>
      <w:r>
        <w:rPr>
          <w:lang w:val="el" w:eastAsia="el"/>
        </w:rPr>
        <w:t>5. Η Γ.Σ. συνέρχεται εκτάκτως οποτεδήποτε το Δ.Σ. το κρίνει σκόπιμο και αναγκαίο (έκτακτη Γενική Συνέλευση).</w:t>
      </w:r>
    </w:p>
    <w:p>
      <w:pPr>
        <w:spacing w:before="240" w:after="240"/>
        <w:rPr>
          <w:lang w:val="el" w:eastAsia="el"/>
        </w:rPr>
      </w:pPr>
      <w:r>
        <w:rPr>
          <w:lang w:val="el" w:eastAsia="el"/>
        </w:rPr>
        <w:t>6. Τη Γ.Σ. συγκαλεί το Δ.Σ. με πρόσκληση, στην οποία προσδιορίζονται ο τόπος, η ημέρα και η ώρα της συνεδρίασης, καθώς και τα θέματα της ημερήσιας διάταξης με σαφήνεια.</w:t>
      </w:r>
    </w:p>
    <w:p>
      <w:pPr>
        <w:spacing w:before="240" w:after="240"/>
        <w:rPr>
          <w:lang w:val="el" w:eastAsia="el"/>
        </w:rPr>
      </w:pPr>
      <w:r>
        <w:rPr>
          <w:lang w:val="el" w:eastAsia="el"/>
        </w:rPr>
        <w:t>7. Οι αποφάσεις της Γ.Σ. μπορούν να λαμβάνονται, χωρίς συνεδρίαση, κατ’ ανάλογη εφαρμογή των άρθρων 135, περί λήψης αποφάσεων με ψηφοφορία χωρίς συνεδρίαση, και 136, περί προσυπογραφής πρακτικού χωρίς συνεδρίαση, του ν. 4548/2018 (Α’ 104).</w:t>
      </w:r>
    </w:p>
    <w:p>
      <w:pPr>
        <w:spacing w:before="240" w:after="240"/>
        <w:rPr>
          <w:lang w:val="el" w:eastAsia="el"/>
        </w:rPr>
      </w:pPr>
      <w:r>
        <w:rPr>
          <w:lang w:val="el" w:eastAsia="el"/>
        </w:rPr>
        <w:t>Άρθρο όγδοο</w:t>
      </w:r>
    </w:p>
    <w:p>
      <w:pPr>
        <w:spacing w:before="240" w:after="240"/>
        <w:rPr>
          <w:lang w:val="el" w:eastAsia="el"/>
        </w:rPr>
      </w:pPr>
      <w:r>
        <w:rPr>
          <w:lang w:val="el" w:eastAsia="el"/>
        </w:rPr>
        <w:t>Σύγκληση, συγκρότηση και λειτουργία Διοικητικού Συμβουλίου</w:t>
      </w:r>
    </w:p>
    <w:p>
      <w:pPr>
        <w:spacing w:before="240" w:after="240"/>
        <w:rPr>
          <w:lang w:val="el" w:eastAsia="el"/>
        </w:rPr>
      </w:pPr>
      <w:r>
        <w:rPr>
          <w:lang w:val="el" w:eastAsia="el"/>
        </w:rPr>
        <w:t>1. Το Διοικητικό Συμβούλιο (Δ.Σ.) διαμορφώνει τη στρατηγική και την πολιτική ανάπτυξης της Εταιρείας και είναι αρμόδιο για κάθε πράξη που αφορά στη διοίκηση, τη διαχείριση και την επιδίωξη του σκοπού της.</w:t>
      </w:r>
    </w:p>
    <w:p>
      <w:pPr>
        <w:spacing w:before="240" w:after="240"/>
        <w:rPr>
          <w:lang w:val="el" w:eastAsia="el"/>
        </w:rPr>
      </w:pPr>
      <w:r>
        <w:rPr>
          <w:lang w:val="el" w:eastAsia="el"/>
        </w:rPr>
        <w:t>2. Η Εταιρεία διοικείται από επταμελές Δ.Σ., που αποτελείται από:</w:t>
      </w:r>
    </w:p>
    <w:p>
      <w:pPr>
        <w:spacing w:before="240" w:after="240"/>
        <w:rPr>
          <w:lang w:val="el" w:eastAsia="el"/>
        </w:rPr>
      </w:pPr>
      <w:r>
        <w:rPr>
          <w:lang w:val="el" w:eastAsia="el"/>
        </w:rPr>
        <w:t>α) Τον Πρόεδρο, ο οποίος είναι πρόσωπο εγνωσμένου κύρους και επιστημονικής κατάρτισης ή επαγγελματικής εμπειρίας στα θεματικά πεδία της Εταιρείας,</w:t>
      </w:r>
    </w:p>
    <w:p>
      <w:pPr>
        <w:spacing w:before="240" w:after="240"/>
        <w:rPr>
          <w:lang w:val="el" w:eastAsia="el"/>
        </w:rPr>
      </w:pPr>
      <w:r>
        <w:rPr>
          <w:lang w:val="el" w:eastAsia="el"/>
        </w:rPr>
        <w:t>β) τον Διευθύνοντα Σύμβουλο, ο οποίος είναι πρόσωπο εγνωσμένου κύρους και επιστημονικής κατάρτισης ή επαγγελματικής εμπειρίας στα θεματικά πεδία της Εταιρείας,</w:t>
      </w:r>
    </w:p>
    <w:p>
      <w:pPr>
        <w:spacing w:before="240" w:after="240"/>
        <w:rPr>
          <w:lang w:val="el" w:eastAsia="el"/>
        </w:rPr>
      </w:pPr>
      <w:r>
        <w:rPr>
          <w:lang w:val="el" w:eastAsia="el"/>
        </w:rPr>
        <w:t>γ) έναν (1) εκπρόσωπο του τομέα βιομηχανίας του Υπουργείου Ανάπτυξης που ορίζεται από τον Υπουργό Ανάπτυξης,</w:t>
      </w:r>
    </w:p>
    <w:p>
      <w:pPr>
        <w:spacing w:before="240" w:after="240"/>
        <w:rPr>
          <w:lang w:val="el" w:eastAsia="el"/>
        </w:rPr>
      </w:pPr>
      <w:r>
        <w:rPr>
          <w:lang w:val="el" w:eastAsia="el"/>
        </w:rPr>
        <w:t>δ) ένα (1) μέλος Διδακτικού Ερευνητικού Προσωπικού ή ερευνητή ερευνητικού κέντρου ή ερευνητικού ινστιτούτου που υπάγεται στους φορείς της Γενικής Κυβέρνησης ή πρόσωπο υψηλής επιστημονικής κατάρτισης και εγνωσμένου κύρους,</w:t>
      </w:r>
    </w:p>
    <w:p>
      <w:pPr>
        <w:spacing w:before="240" w:after="240"/>
        <w:rPr>
          <w:lang w:val="el" w:eastAsia="el"/>
        </w:rPr>
      </w:pPr>
      <w:r>
        <w:rPr>
          <w:lang w:val="el" w:eastAsia="el"/>
        </w:rPr>
        <w:t>ε) έναν (1) εκπρόσωπο του Συνδέσμου Επιχειρήσεων και Βιομηχανιών, με εμπειρία στα θέματα της Εταιρείας, ο οποίος προτείνεται από τον φορέα που εκπροσωπεί,</w:t>
      </w:r>
    </w:p>
    <w:p>
      <w:pPr>
        <w:spacing w:before="240" w:after="240"/>
        <w:rPr>
          <w:lang w:val="el" w:eastAsia="el"/>
        </w:rPr>
      </w:pPr>
      <w:r>
        <w:rPr>
          <w:lang w:val="el" w:eastAsia="el"/>
        </w:rPr>
        <w:t>στ) έναν (1) εκπρόσωπο του Συνδέσμου Βιομηχανιών Ελλάδος (ΣΒΕ) με εμπειρία στα θέματα της Εταιρείας, ο οποίος προτείνεται από τον φορέα που εκπροσωπεί και</w:t>
      </w:r>
    </w:p>
    <w:p>
      <w:pPr>
        <w:spacing w:before="240" w:after="240"/>
        <w:rPr>
          <w:lang w:val="el" w:eastAsia="el"/>
        </w:rPr>
      </w:pPr>
      <w:r>
        <w:rPr>
          <w:lang w:val="el" w:eastAsia="el"/>
        </w:rPr>
        <w:t>ζ) έναν (1) εκπρόσωπο των εργαζομένων στην Εταιρεία, ο οποίος υποδεικνύεται από το πλέον αντιπροσωπευτικό σωματείο των εργαζομένων.</w:t>
      </w:r>
    </w:p>
    <w:p>
      <w:pPr>
        <w:spacing w:before="240" w:after="240"/>
        <w:rPr>
          <w:lang w:val="el" w:eastAsia="el"/>
        </w:rPr>
      </w:pPr>
      <w:r>
        <w:rPr>
          <w:lang w:val="el" w:eastAsia="el"/>
        </w:rPr>
        <w:t>3. Το Δ.Σ. ορίζεται σύμφωνα με το άρθρο 7 του ν. 4972/2022 (Α’ 181), περί ορισμού Διοικητικού Συμβουλίου, σύνθεσης και θητείας. Ο Διευθύνων Σύμβουλος της Εταιρείας μπορεί να είναι και Πρόεδρος του Δ.Σ. της Εταιρείας. Στην περίπτωση αυτή, έβδομο μέλος στο Δ.Σ. ορίζεται από τη Γενική Συνέλευση πρόσωπο εγνωσμένου κύρους και επιστημονικής κατάρτισης ή επαγγελματικής εμπειρίας στα θεματικά πεδία της Εταιρείας.</w:t>
      </w:r>
    </w:p>
    <w:p>
      <w:pPr>
        <w:spacing w:before="240" w:after="240"/>
        <w:rPr>
          <w:lang w:val="el" w:eastAsia="el"/>
        </w:rPr>
      </w:pPr>
      <w:r>
        <w:rPr>
          <w:lang w:val="el" w:eastAsia="el"/>
        </w:rPr>
        <w:t>4. Οι αμοιβές και αποζημιώσεις των μελών του Δ.Σ. καθορίζονται σύμφωνα με το άρθρο 11 του ν. 4972/2022, περί αμοιβών και αποζημιώσεων μελών Διοικητικού Συμβουλίου και επιτροπής ελέγχου.</w:t>
      </w:r>
    </w:p>
    <w:p>
      <w:pPr>
        <w:spacing w:before="240" w:after="240"/>
        <w:rPr>
          <w:lang w:val="el" w:eastAsia="el"/>
        </w:rPr>
      </w:pPr>
      <w:r>
        <w:rPr>
          <w:lang w:val="el" w:eastAsia="el"/>
        </w:rPr>
        <w:t>5. Η διοίκηση της Εταιρείας περιλαμβάνει τη διαχείριση και τη δικαστική και εξώδικη εκπροσώπησή της. Η Εταιρεία εκπροσωπείται δικαστικά και εξώδικα και απέναντι σε κάθε αρχή ή νομικό ή φυσικό πρόσωπο από τον Διευθύνοντα Σύμβουλο ή από ειδικά εξουσιοδοτημένο από αυτόν πρόσωπο για τη συγκεκριμένη περίπτωση.</w:t>
      </w:r>
    </w:p>
    <w:p>
      <w:pPr>
        <w:spacing w:before="240" w:after="240"/>
        <w:rPr>
          <w:lang w:val="el" w:eastAsia="el"/>
        </w:rPr>
      </w:pPr>
      <w:r>
        <w:rPr>
          <w:lang w:val="el" w:eastAsia="el"/>
        </w:rPr>
        <w:t>6. Η θητεία των μελών του Δ.Σ. είναι τριετής και μπορεί να ανανεωθεί άπαξ.</w:t>
      </w:r>
    </w:p>
    <w:p>
      <w:pPr>
        <w:spacing w:before="240" w:after="240"/>
        <w:rPr>
          <w:lang w:val="el" w:eastAsia="el"/>
        </w:rPr>
      </w:pPr>
      <w:r>
        <w:rPr>
          <w:lang w:val="el" w:eastAsia="el"/>
        </w:rPr>
        <w:t>7. Τρία (3) τουλάχιστον από τα μέλη του Διοικητικού Συμβουλίου είναι ανεξάρτητα και μη εκτελεστικά. Ως ανεξάρτητα νοούνται τα μέλη που δεν έχουν εξάρτηση με την Εταιρεία με την έννοια ότι:</w:t>
      </w:r>
    </w:p>
    <w:p>
      <w:pPr>
        <w:spacing w:before="240" w:after="240"/>
        <w:rPr>
          <w:lang w:val="el" w:eastAsia="el"/>
        </w:rPr>
      </w:pPr>
      <w:r>
        <w:rPr>
          <w:lang w:val="el" w:eastAsia="el"/>
        </w:rPr>
        <w:t>α) δεν διατηρούν επιχειρηματική ή άλλη επαγγελματική σχέση με την Εταιρεία ή με θυγατρική της ή με άλλη επιχείρηση που συνδέεται εμπορικά με την Εταιρεία, σχέση που, από τη φύση της, επηρεάζει την επιχειρηματική δραστηριότητα της Εταιρείας, ιδίως, όταν η επιχείρηση αυτή είναι σημαντικός προμηθευτής ή πελάτης της Εταιρείας,</w:t>
      </w:r>
    </w:p>
    <w:p>
      <w:pPr>
        <w:spacing w:before="240" w:after="240"/>
        <w:rPr>
          <w:lang w:val="el" w:eastAsia="el"/>
        </w:rPr>
      </w:pPr>
      <w:r>
        <w:rPr>
          <w:lang w:val="el" w:eastAsia="el"/>
        </w:rPr>
        <w:t>β) δεν κατέχουν θέση Προέδρου του Δ.Σ., εκτελεστικού μέλους του Δ.Σ. ή διευθυντικού στελέχους στην Εταιρεία ή σε επιχείρηση που συνδέεται με την Εταιρεία με σχέση μητρικής - θυγατρικής,</w:t>
      </w:r>
    </w:p>
    <w:p>
      <w:pPr>
        <w:spacing w:before="240" w:after="240"/>
        <w:rPr>
          <w:lang w:val="el" w:eastAsia="el"/>
        </w:rPr>
      </w:pPr>
      <w:r>
        <w:rPr>
          <w:lang w:val="el" w:eastAsia="el"/>
        </w:rPr>
        <w:t>γ) δεν διατηρούν σχέση εξαρτημένης εργασίας, έργου ή έμμισθης εντολής με την Εταιρεία ή με επιχειρήσεις συνδεδεμένες με αυτήν με σχέση μητρικής - θυγατρικής, σύμφωνα με το άρθρο 9 του ν. 4548/2018 (Α’ 104), περί ελέγχου που διενεργείται κατά την ίδρυση της ανώνυμης εταιρείας και</w:t>
      </w:r>
    </w:p>
    <w:p>
      <w:pPr>
        <w:spacing w:before="240" w:after="240"/>
        <w:rPr>
          <w:lang w:val="el" w:eastAsia="el"/>
        </w:rPr>
      </w:pPr>
      <w:r>
        <w:rPr>
          <w:lang w:val="el" w:eastAsia="el"/>
        </w:rPr>
        <w:t>δ) δεν έχουν συγγένεια μέχρι δεύτερου βαθμού ούτε είναι σύζυγοι ή συμβίοι εκτελεστικού μέλους του Δ.Σ. ή διευθυντικού στελέχους της Εταιρείας ή επιχείρησης, που συνδέεται με αυτήν με σχέση μητρικής - θυγατρικής.</w:t>
      </w:r>
    </w:p>
    <w:p>
      <w:pPr>
        <w:spacing w:before="240" w:after="240"/>
        <w:rPr>
          <w:lang w:val="el" w:eastAsia="el"/>
        </w:rPr>
      </w:pPr>
      <w:r>
        <w:rPr>
          <w:lang w:val="el" w:eastAsia="el"/>
        </w:rPr>
        <w:t>Η παύση των μελών δεν θεμελιώνει δικαίωμα οποιασδήποτε μορφής αποζημίωσης έναντι του ελληνικού Δημοσίου ή της Εταιρείας.</w:t>
      </w:r>
    </w:p>
    <w:p>
      <w:pPr>
        <w:spacing w:before="240" w:after="240"/>
        <w:rPr>
          <w:lang w:val="el" w:eastAsia="el"/>
        </w:rPr>
      </w:pPr>
      <w:r>
        <w:rPr>
          <w:lang w:val="el" w:eastAsia="el"/>
        </w:rPr>
        <w:t>Σε περίπτωση απώλειας της ιδιότητας του μέλους ή μελών του Δ.Σ., λόγω παραίτησης, θανάτου, οικειοθελούς αποχώρησης, ανάκλησης ή λόγω έκπτωσης για οποιονδήποτε άλλο λόγο, πριν από τη λήξη της θητείας τους, τα υπόλοιπα μέλη μπορούν να συνεχίσουν τη διαχείριση και την εκπροσώπηση της Εταιρείας έως την αντικατάσταση των ελλειπόντων μελών, με την προϋπόθεση ότι τα μέλη αυτά είναι τρία (3) τουλάχιστον. Η αδικαιολόγητη απουσία μέλους από τις συνεδριάσεις του Δ.Σ. για χρονική περίοδο μεγαλύτερη από τρεις (3) μήνες λογίζεται ως παραίτησή του.</w:t>
      </w:r>
    </w:p>
    <w:p>
      <w:pPr>
        <w:spacing w:before="240" w:after="240"/>
        <w:rPr>
          <w:lang w:val="el" w:eastAsia="el"/>
        </w:rPr>
      </w:pPr>
      <w:r>
        <w:rPr>
          <w:lang w:val="el" w:eastAsia="el"/>
        </w:rPr>
        <w:t>8. Το Δ.Σ. ορίζει ένα (1) από τα μέλη του ως Αντιπρόεδρο, που αναπληρώνει τον Πρόεδρο σε περίπτωση απουσίας ή κωλύματός του. Η αναπλήρωση του Προέδρου από τον Αντιπρόεδρο ή άλλο ανεξάρτητο μη εκτελεστικό μέλος δεν προσδίδει στον αναπληρωτή την ιδιότητα του εκτελεστικού μέλους.</w:t>
      </w:r>
    </w:p>
    <w:p>
      <w:pPr>
        <w:spacing w:before="240" w:after="240"/>
        <w:rPr>
          <w:lang w:val="el" w:eastAsia="el"/>
        </w:rPr>
      </w:pPr>
      <w:r>
        <w:rPr>
          <w:lang w:val="el" w:eastAsia="el"/>
        </w:rPr>
        <w:t>9. Το Δ.Σ. βρίσκεται σε απαρτία, όταν είναι παρόντα πέντε (5) τουλάχιστον μέλη του, μεταξύ των οποίων ο Διευθύνων Σύμβουλος και ένα (1) τουλάχιστον ανεξάρτητο μη εκτελεστικό μέλος και αποφασίζει με απλή πλειοψηφία των παρόντων. Σε περίπτωση ισοψηφίας, υπερισχύει η ψήφος του Προέδρου.</w:t>
      </w:r>
    </w:p>
    <w:p>
      <w:pPr>
        <w:spacing w:before="240" w:after="240"/>
        <w:rPr>
          <w:lang w:val="el" w:eastAsia="el"/>
        </w:rPr>
      </w:pPr>
      <w:r>
        <w:rPr>
          <w:lang w:val="el" w:eastAsia="el"/>
        </w:rPr>
        <w:t>10. Το Δ.Σ. συνεδριάζει όταν οι ανάγκες της Εταιρείας το απαιτούν και μία (1) τουλάχιστον φορά κάθε μήνα, ύστερα από έγγραφη πρόσκληση του Προέδρου του, που γνωστοποιείται στα μέλη του δύο (2) τουλάχιστον εργάσιμες ημέρες πριν από τη συνεδρίαση και περιλαμβάνει τον τόπο, την ημέρα και ώρα, καθώς και τα θέματα της συνεδρίασης με σαφήνεια, διαφορετικά η λήψη αποφάσεων επιτρέπεται μόνο εφόσον παρίστανται όλα τα μέλη του Διοικητικού Συμβουλίου και κανένα δεν αντιλέγει στη λήψη τους.</w:t>
      </w:r>
    </w:p>
    <w:p>
      <w:pPr>
        <w:spacing w:before="240" w:after="240"/>
        <w:rPr>
          <w:lang w:val="el" w:eastAsia="el"/>
        </w:rPr>
      </w:pPr>
      <w:r>
        <w:rPr>
          <w:lang w:val="el" w:eastAsia="el"/>
        </w:rPr>
        <w:t>11. Το έργο του Δ.Σ. συνεπικουρεί δικηγόρος, ο οποίος παρίσταται και συμμετέχει στις συνεδριάσεις του Δ.Σ., χωρίς δικαίωμα ψήφου.</w:t>
      </w:r>
    </w:p>
    <w:p>
      <w:pPr>
        <w:spacing w:before="240" w:after="240"/>
        <w:rPr>
          <w:lang w:val="el" w:eastAsia="el"/>
        </w:rPr>
      </w:pPr>
      <w:r>
        <w:rPr>
          <w:lang w:val="el" w:eastAsia="el"/>
        </w:rPr>
        <w:t>12. Η συνεδρίαση του Δ.Σ. μπορεί να διεξάγεται και με τηλεδιάσκεψη ως προς ορισμένα ή ως προς όλα τα μέλη του. Στην περίπτωση αυτή η πρόσκληση προς τα μέλη του Δ.Σ. περιλαμβάνει τις αναγκαίες πληροφορίες και τεχνικές οδηγίες για τη συμμετοχή τους στη συνεδρίαση.</w:t>
      </w:r>
    </w:p>
    <w:p>
      <w:pPr>
        <w:spacing w:before="240" w:after="240"/>
        <w:rPr>
          <w:lang w:val="el" w:eastAsia="el"/>
        </w:rPr>
      </w:pPr>
      <w:r>
        <w:rPr>
          <w:lang w:val="el" w:eastAsia="el"/>
        </w:rPr>
        <w:t>13. Οι συζητήσεις και αποφάσεις του Δ.Σ. καταχωρού- νται περιληπτικά σε ειδικό βιβλίο, που μπορεί να τηρείται και ηλεκτρονικά. Χρέη γραμματέα εκτελεί οποιοδήποτε μέλος του προσωπικού της Εταιρείας. Στα πρακτικά επίσης καταχωρούνται και τα ονόματα των μελών που ήταν παρόντα στη συνεδρίαση. Τα πρακτικά του Δ.Σ. υπογράφονται από τα μέλη που ήταν παρόντα στη συνεδρίαση, είτε ιδιοχείρως είτε με έγκυρη ψηφιακή υπογραφή.</w:t>
      </w:r>
    </w:p>
    <w:p>
      <w:pPr>
        <w:spacing w:before="240" w:after="240"/>
        <w:rPr>
          <w:lang w:val="el" w:eastAsia="el"/>
        </w:rPr>
      </w:pPr>
      <w:r>
        <w:rPr>
          <w:lang w:val="el" w:eastAsia="el"/>
        </w:rPr>
        <w:t>Ο Πρόεδρος, ο Αντιπρόεδρος, ο Διευθύνων Σύμβουλος, καθώς και τα μέλη του Δ.Σ. της Ε.ΣΥ.Δ. Α.Ε., απαγορεύεται να αποκτούν τις ιδιότητες του Προέδρου, Αντιπροέδρου, Διευθύνοντος Συμβούλου ή μέλους Δ.Σ. άλλης εταιρείας που υπάγεται στο πεδίο εφαρμογής της παρ. 1 του άρθρου 3 του ν. 4972/2022, περί πεδίου εφαρμογής.</w:t>
      </w:r>
    </w:p>
    <w:p>
      <w:pPr>
        <w:spacing w:before="240" w:after="240"/>
        <w:rPr>
          <w:lang w:val="el" w:eastAsia="el"/>
        </w:rPr>
      </w:pPr>
      <w:r>
        <w:rPr>
          <w:lang w:val="el" w:eastAsia="el"/>
        </w:rPr>
        <w:t>Άρθρο ένατο</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(Δ.Σ.) είναι αρμόδιο να αποφασίζει για κάθε πράξη που αφορά στη διοίκηση της Εταιρείας, τη διαχείριση της περιουσίας της και γενικά στην πραγμάτωση του σκοπού της, με εξαίρεση τα θέματα που ανήκουν στις αρμοδιότητες του Προέδρου ή του Διευθύνοντος Συμβούλου και τα θέματα επί των οποίων η αποκλειστική αρμοδιότητα ανήκει, σύμφωνα με το παρόν, στη Γενική Συνέλευση.</w:t>
      </w:r>
    </w:p>
    <w:p>
      <w:pPr>
        <w:spacing w:before="240" w:after="240"/>
        <w:rPr>
          <w:lang w:val="el" w:eastAsia="el"/>
        </w:rPr>
      </w:pPr>
      <w:r>
        <w:rPr>
          <w:lang w:val="el" w:eastAsia="el"/>
        </w:rPr>
        <w:t>Το Δ.Σ. έχει ενδεικτικά, τις παρακάτω αρμοδιότητες:</w:t>
      </w:r>
    </w:p>
    <w:p>
      <w:pPr>
        <w:spacing w:before="240" w:after="240"/>
        <w:rPr>
          <w:lang w:val="el" w:eastAsia="el"/>
        </w:rPr>
      </w:pPr>
      <w:r>
        <w:rPr>
          <w:lang w:val="el" w:eastAsia="el"/>
        </w:rPr>
        <w:t>α) Αποφασίζει για την ανάθεση σε ημεδαπά ή αλλοδαπά νομικά ή φυσικά πρόσωπα μελετών, ερευνών, εκπαιδευτικών προγραμμάτων, δοκιμών και ελέγχων, καθώς και για την εκτέλεση εργασιών εν γένει, που έχουν σχέση με τους σκοπούς της Εταιρείας.</w:t>
      </w:r>
    </w:p>
    <w:p>
      <w:pPr>
        <w:spacing w:before="240" w:after="240"/>
        <w:rPr>
          <w:lang w:val="el" w:eastAsia="el"/>
        </w:rPr>
      </w:pPr>
      <w:r>
        <w:rPr>
          <w:lang w:val="el" w:eastAsia="el"/>
        </w:rPr>
        <w:t>β) Χορηγεί, απορρίπτει, ανακαλεί ή αναστέλλει, ύστερα από σύμφωνη γνώμη του Εθνικού Συμβουλίου Διαπίστευσης, τα πιστοποιητικά διαπίστευσης σε φορείς αξιολόγησης της συμμόρφωσης που έχουν την έδρα τους ή τα υποκαταστήματά τους στην Ελλάδα ή στην αλλοδαπή.</w:t>
      </w:r>
    </w:p>
    <w:p>
      <w:pPr>
        <w:spacing w:before="240" w:after="240"/>
        <w:rPr>
          <w:lang w:val="el" w:eastAsia="el"/>
        </w:rPr>
      </w:pPr>
      <w:r>
        <w:rPr>
          <w:lang w:val="el" w:eastAsia="el"/>
        </w:rPr>
        <w:t>γ) Αναθέτει σε εμπειρογνώμονες την επεξεργασία και την ενημέρωσή του επί ειδικών θεμάτων που άπτονται του σκοπού της Εταιρείας.</w:t>
      </w:r>
    </w:p>
    <w:p>
      <w:pPr>
        <w:spacing w:before="240" w:after="240"/>
        <w:rPr>
          <w:lang w:val="el" w:eastAsia="el"/>
        </w:rPr>
      </w:pPr>
      <w:r>
        <w:rPr>
          <w:lang w:val="el" w:eastAsia="el"/>
        </w:rPr>
        <w:t>δ) Εισηγείται στην αρμόδια Κυβερνητική Επιτροπή, μέσω του Γενικού Γραμματέα Βιομηχανίας, σχετικά με θέματα αρμοδιότητάς του αναφορικά με τον μηχανισμό διακυβέρνησης του Συστήματος Υποδομών Ποιότητας.</w:t>
      </w:r>
    </w:p>
    <w:p>
      <w:pPr>
        <w:spacing w:before="240" w:after="240"/>
        <w:rPr>
          <w:lang w:val="el" w:eastAsia="el"/>
        </w:rPr>
      </w:pPr>
      <w:r>
        <w:rPr>
          <w:lang w:val="el" w:eastAsia="el"/>
        </w:rPr>
        <w:t>ε) Μεριμνά για την καθιέρωση και τη λειτουργία συστήματος διαχείρισης της ποιότητας, σύμφωνα με τα ευρωπαϊκά και διεθνή πρότυπα που διέπουν την οργάνωση και λειτουργία των φορέων διαπίστευσης, με στόχο τη διαρκή ικανοποίηση των απαιτήσεων των πελατών του Εθνικού Συστήματος Διαπίστευσης και τη συνεχή βελτίωσή του.</w:t>
      </w:r>
    </w:p>
    <w:p>
      <w:pPr>
        <w:spacing w:before="240" w:after="240"/>
        <w:rPr>
          <w:lang w:val="el" w:eastAsia="el"/>
        </w:rPr>
      </w:pPr>
      <w:r>
        <w:rPr>
          <w:lang w:val="el" w:eastAsia="el"/>
        </w:rPr>
        <w:t>στ) Μπορεί να αναθέτει την άσκηση μέρους των αρμοδιοτήτων του στον Διευθύνοντα Σύμβουλο ή σε άλλα στελέχη της εταιρείας, καθορίζοντας συγχρόνως τους όρους και την έκταση της ανάθεσης αυτής.</w:t>
      </w:r>
    </w:p>
    <w:p>
      <w:pPr>
        <w:spacing w:before="240" w:after="240"/>
        <w:rPr>
          <w:lang w:val="el" w:eastAsia="el"/>
        </w:rPr>
      </w:pPr>
      <w:r>
        <w:rPr>
          <w:lang w:val="el" w:eastAsia="el"/>
        </w:rPr>
        <w:t>2. Ο Πρόεδρος του Διοικητικού Συμβουλίου της Εταιρείας καθορίζει τα θέματα της ημερήσιας διάταξης, συγκαλεί σε συνεδρίαση τα μέλη του Διοικητικού Συμβουλίου και διευθύνει τις συνεδριάσεις του. Όταν ο Πρόεδρος δεν υπάρχει, απουσιάζει ή κωλύεται, τα κα- θήκοντά του ασκεί ο Αντιπρόεδρος. Ο Πρόεδρος δεν είναι εκτελεστικός.</w:t>
      </w:r>
    </w:p>
    <w:p>
      <w:pPr>
        <w:spacing w:before="240" w:after="240"/>
        <w:rPr>
          <w:lang w:val="el" w:eastAsia="el"/>
        </w:rPr>
      </w:pPr>
      <w:r>
        <w:rPr>
          <w:lang w:val="el" w:eastAsia="el"/>
        </w:rPr>
        <w:t>3. Στον Διευθύνοντα Σύμβουλο ανατίθεται από το Διοικητικό Συμβούλιο, κατά τη συγκρότησή του σε σώμα, πλήρης διαχειριστική και αντιπροσωπευτική εξουσία. Στο πλαίσιο της εξουσίας αυτής ο Διευθύνων Σύμβουλος προΐσταται όλων των υπηρεσιών της Εταιρείας, διευθύνει το έργο τους, λαμβάνει τις αναγκαίες αποφάσεις μέσα στο πλαίσιο που τίθεται από την κείμενη νομοθεσία, το καταστατικό, τους κανονισμούς που διέπουν τη λειτουργία της Εταιρείας, τα εγκεκριμένα προγράμματα και προϋπολογισμούς, καθώς και τις αποφάσεις του Διοικητικού Συμβουλίου.</w:t>
      </w:r>
    </w:p>
    <w:p>
      <w:pPr>
        <w:spacing w:before="240" w:after="240"/>
        <w:rPr>
          <w:lang w:val="el" w:eastAsia="el"/>
        </w:rPr>
      </w:pPr>
      <w:r>
        <w:rPr>
          <w:lang w:val="el" w:eastAsia="el"/>
        </w:rPr>
        <w:t>Στις αρμοδιότητες του Διευθύνοντος Συμβούλου ανήκουν, ιδίως:</w:t>
      </w:r>
    </w:p>
    <w:p>
      <w:pPr>
        <w:spacing w:before="240" w:after="240"/>
        <w:rPr>
          <w:lang w:val="el" w:eastAsia="el"/>
        </w:rPr>
      </w:pPr>
      <w:r>
        <w:rPr>
          <w:lang w:val="el" w:eastAsia="el"/>
        </w:rPr>
        <w:t>α) η κατάρτιση του προϋπολογισμού εσόδων και εξόδων της Εταιρείας και η υποβολή αυτού προς έγκριση στο Διοικητικό Συμβούλιο της Εταιρείας, δύο (2) τουλάχιστον μήνες πριν από την έναρξη του οικονομικού έτους,</w:t>
      </w:r>
    </w:p>
    <w:p>
      <w:pPr>
        <w:spacing w:before="240" w:after="240"/>
        <w:rPr>
          <w:lang w:val="el" w:eastAsia="el"/>
        </w:rPr>
      </w:pPr>
      <w:r>
        <w:rPr>
          <w:lang w:val="el" w:eastAsia="el"/>
        </w:rPr>
        <w:t>β) η υποβολή στο Διοικητικό Συμβούλιο της Εταιρείας των προτάσεων και των εισηγήσεων που απαιτούνται για την υλοποίηση των σκοπών του άρθρου τετάρτου,</w:t>
      </w:r>
    </w:p>
    <w:p>
      <w:pPr>
        <w:spacing w:before="240" w:after="240"/>
        <w:rPr>
          <w:lang w:val="el" w:eastAsia="el"/>
        </w:rPr>
      </w:pPr>
      <w:r>
        <w:rPr>
          <w:lang w:val="el" w:eastAsia="el"/>
        </w:rPr>
        <w:t>γ) η σύνταξη του ετήσιου απολογισμού της Εταιρείας, μέσα σε έξι (6) μήνες από τη λήξη εκάστου οικονομικού έτους,</w:t>
      </w:r>
    </w:p>
    <w:p>
      <w:pPr>
        <w:spacing w:before="240" w:after="240"/>
        <w:rPr>
          <w:lang w:val="el" w:eastAsia="el"/>
        </w:rPr>
      </w:pPr>
      <w:r>
        <w:rPr>
          <w:lang w:val="el" w:eastAsia="el"/>
        </w:rPr>
        <w:t>δ) η εκτέλεση των αποφάσεων του Διοικητικού Συμβουλίου,</w:t>
      </w:r>
    </w:p>
    <w:p>
      <w:pPr>
        <w:spacing w:before="240" w:after="240"/>
        <w:rPr>
          <w:lang w:val="el" w:eastAsia="el"/>
        </w:rPr>
      </w:pPr>
      <w:r>
        <w:rPr>
          <w:lang w:val="el" w:eastAsia="el"/>
        </w:rPr>
        <w:t>ε) η κατάρτιση συμβάσεων οικονομικού αντικειμένου μέχρι του ποσού που ορίζει με απόφασή του το Διοικητικό Συμβούλιο,</w:t>
      </w:r>
    </w:p>
    <w:p>
      <w:pPr>
        <w:spacing w:before="240" w:after="240"/>
        <w:rPr>
          <w:lang w:val="el" w:eastAsia="el"/>
        </w:rPr>
      </w:pPr>
      <w:r>
        <w:rPr>
          <w:lang w:val="el" w:eastAsia="el"/>
        </w:rPr>
        <w:t>στ) η εισήγηση επί όλων των θεμάτων της ημερήσιας διάταξης στο Διοικητικό Συμβούλιο, με περαιτέρω δυνατότητα εισήγησης επί θεμάτων εκτός ημερήσιας διάταξης προς λήψη απόφασης, σύμφωνα με τον νόμο και το καταστατικό,</w:t>
      </w:r>
    </w:p>
    <w:p>
      <w:pPr>
        <w:spacing w:before="240" w:after="240"/>
        <w:rPr>
          <w:lang w:val="el" w:eastAsia="el"/>
        </w:rPr>
      </w:pPr>
      <w:r>
        <w:rPr>
          <w:lang w:val="el" w:eastAsia="el"/>
        </w:rPr>
        <w:t>ζ) ο έλεγχος της καθημερινής εργασίας της Εταιρείας, καθώς και η άσκηση εποπτείας επί της διεξαγωγής των εργασιών κάθε λειτουργικής μονάδας και οργανωτικού τομέα της Εταιρείας και επί της άσκησης των καθηκόντων του πάσης φύσεως προσωπικού της Εταιρείας και</w:t>
      </w:r>
    </w:p>
    <w:p>
      <w:pPr>
        <w:spacing w:before="240" w:after="240"/>
        <w:rPr>
          <w:lang w:val="el" w:eastAsia="el"/>
        </w:rPr>
      </w:pPr>
      <w:r>
        <w:rPr>
          <w:lang w:val="el" w:eastAsia="el"/>
        </w:rPr>
        <w:t>η) η απόφαση για θέματα του προσωπικού της Εταιρείας, σύμφωνα με τις ρυθμίσεις των οικείων Κανονισμών της Εταιρείας.</w:t>
      </w:r>
    </w:p>
    <w:p>
      <w:pPr>
        <w:spacing w:before="240" w:after="240"/>
        <w:rPr>
          <w:lang w:val="el" w:eastAsia="el"/>
        </w:rPr>
      </w:pPr>
      <w:r>
        <w:rPr>
          <w:lang w:val="el" w:eastAsia="el"/>
        </w:rPr>
        <w:t>Ο Διευθύνων Σύμβουλος μπορεί να μεταβιβάζει μέρος των αρμοδιοτήτων του που προβλέπονται από τον νόμο και το καταστατικό της Εταιρείας σε άλλα μέλη του Διοικητικού Συμβουλίου, στους γενικούς διευθυντές, στους διευθυντές ή σε άλλους υπαλλήλους της Εταιρείας.</w:t>
      </w:r>
    </w:p>
    <w:p>
      <w:pPr>
        <w:spacing w:before="240" w:after="240"/>
        <w:rPr>
          <w:lang w:val="el" w:eastAsia="el"/>
        </w:rPr>
      </w:pPr>
      <w:r>
        <w:rPr>
          <w:lang w:val="el" w:eastAsia="el"/>
        </w:rPr>
        <w:t>Ο Διευθύνων Σύμβουλος, όταν απουσιάζει ή κωλύεται για οποιονδήποτε λόγο, αναπληρώνεται από πρόσωπο που ορίζεται με απόφαση του Διοικητικού Συμβουλίου μετά από εισήγηση του Διευθύνοντος Συμβούλου.</w:t>
      </w:r>
    </w:p>
    <w:p>
      <w:pPr>
        <w:spacing w:before="240" w:after="240"/>
        <w:rPr>
          <w:lang w:val="el" w:eastAsia="el"/>
        </w:rPr>
      </w:pPr>
      <w:r>
        <w:rPr>
          <w:lang w:val="el" w:eastAsia="el"/>
        </w:rPr>
        <w:t>4. Πράξεις του Διοικητικού Συμβουλίου, ακόμη και αν είναι εκτός του εταιρικού σκοπού, δεσμεύουν την Εταιρεία απέναντι στους τρίτους, υπό την επιφύλαξη της παρ. 9 του άρθρου όγδοου, εκτός αν ο τρίτος γνώριζε την υπέρβαση του εταιρικού σκοπού, ή, λαμβανομένων υπόψη των περιστάσεων, δεν μπορούσε να την αγνοεί. Το βάρος απόδειξης των περιστατικών που αίρουν τη δέσμευση της εταιρείας, φέρει η ίδια η Εταιρεία.</w:t>
      </w:r>
    </w:p>
    <w:p>
      <w:pPr>
        <w:spacing w:before="240" w:after="240"/>
        <w:rPr>
          <w:lang w:val="el" w:eastAsia="el"/>
        </w:rPr>
      </w:pPr>
      <w:r>
        <w:rPr>
          <w:lang w:val="el" w:eastAsia="el"/>
        </w:rPr>
        <w:t>Άρθρο δέκατο</w:t>
      </w:r>
    </w:p>
    <w:p>
      <w:pPr>
        <w:spacing w:before="240" w:after="240"/>
        <w:rPr>
          <w:lang w:val="el" w:eastAsia="el"/>
        </w:rPr>
      </w:pPr>
      <w:r>
        <w:rPr>
          <w:lang w:val="el" w:eastAsia="el"/>
        </w:rPr>
        <w:t>Έσοδα</w:t>
      </w:r>
    </w:p>
    <w:p>
      <w:pPr>
        <w:spacing w:before="240" w:after="240"/>
        <w:rPr>
          <w:lang w:val="el" w:eastAsia="el"/>
        </w:rPr>
      </w:pPr>
      <w:r>
        <w:rPr>
          <w:lang w:val="el" w:eastAsia="el"/>
        </w:rPr>
        <w:t>1. Τα έσοδα της Εταιρείας προέρχονται από:</w:t>
      </w:r>
    </w:p>
    <w:p>
      <w:pPr>
        <w:spacing w:before="240" w:after="240"/>
        <w:rPr>
          <w:lang w:val="el" w:eastAsia="el"/>
        </w:rPr>
      </w:pPr>
      <w:r>
        <w:rPr>
          <w:lang w:val="el" w:eastAsia="el"/>
        </w:rPr>
        <w:t>α) Τακτικά έσοδα, στα οποία ανήκουν:</w:t>
      </w:r>
    </w:p>
    <w:p>
      <w:pPr>
        <w:spacing w:before="240" w:after="240"/>
        <w:rPr>
          <w:lang w:val="el" w:eastAsia="el"/>
        </w:rPr>
      </w:pPr>
      <w:r>
        <w:rPr>
          <w:lang w:val="el" w:eastAsia="el"/>
        </w:rPr>
        <w:t>αα) Οι πρόσοδοι από την περιουσία της Εταιρείας.</w:t>
      </w:r>
    </w:p>
    <w:p>
      <w:pPr>
        <w:spacing w:before="240" w:after="240"/>
        <w:rPr>
          <w:lang w:val="el" w:eastAsia="el"/>
        </w:rPr>
      </w:pPr>
      <w:r>
        <w:rPr>
          <w:lang w:val="el" w:eastAsia="el"/>
        </w:rPr>
        <w:t>αβ) Οι πάσης φύσεως πρόσοδοι από την παροχή υπηρεσιών προς τρίτους.</w:t>
      </w:r>
    </w:p>
    <w:p>
      <w:pPr>
        <w:spacing w:before="240" w:after="240"/>
        <w:rPr>
          <w:lang w:val="el" w:eastAsia="el"/>
        </w:rPr>
      </w:pPr>
      <w:r>
        <w:rPr>
          <w:lang w:val="el" w:eastAsia="el"/>
        </w:rPr>
        <w:t>αγ) Τα έσοδα από τα δικαιώματα χορήγησης και διατήρησης των πιστοποιητικών που εκδίδει.</w:t>
      </w:r>
    </w:p>
    <w:p>
      <w:pPr>
        <w:spacing w:before="240" w:after="240"/>
        <w:rPr>
          <w:lang w:val="el" w:eastAsia="el"/>
        </w:rPr>
      </w:pPr>
      <w:r>
        <w:rPr>
          <w:lang w:val="el" w:eastAsia="el"/>
        </w:rPr>
        <w:t>αδ) Οι τακτικές ή έκτακτες εισφορές νομικών ή φυσικών προσώπων ημεδαπών ή αλλοδαπών.</w:t>
      </w:r>
    </w:p>
    <w:p>
      <w:pPr>
        <w:spacing w:before="240" w:after="240"/>
        <w:rPr>
          <w:lang w:val="el" w:eastAsia="el"/>
        </w:rPr>
      </w:pPr>
      <w:r>
        <w:rPr>
          <w:lang w:val="el" w:eastAsia="el"/>
        </w:rPr>
        <w:t>β) Έκτακτους πόρους, στους οποίους ανήκουν:</w:t>
      </w:r>
    </w:p>
    <w:p>
      <w:pPr>
        <w:spacing w:before="240" w:after="240"/>
        <w:rPr>
          <w:lang w:val="el" w:eastAsia="el"/>
        </w:rPr>
      </w:pPr>
      <w:r>
        <w:rPr>
          <w:lang w:val="el" w:eastAsia="el"/>
        </w:rPr>
        <w:t>βα) Οι χρηματοδοτήσεις από το Αναπτυξιακό Πρόγραμμα Δημοσίων Επενδύσεων (Α.Π.Δ.Ε.) με την επιφύλαξη των ειδικών θεσμικών πλαισίων και των εγκεκριμένων ορίων των προγραμμάτων που χρηματοδοτεί το Α.Π.Δ.Ε. και των ετήσιων δημοσιονομικών ορίων.</w:t>
      </w:r>
    </w:p>
    <w:p>
      <w:pPr>
        <w:spacing w:before="240" w:after="240"/>
        <w:rPr>
          <w:lang w:val="el" w:eastAsia="el"/>
        </w:rPr>
      </w:pPr>
      <w:r>
        <w:rPr>
          <w:lang w:val="el" w:eastAsia="el"/>
        </w:rPr>
        <w:t>ββ) Οι ειδικές χρηματοδοτήσεις από προγράμματα της Ευρωπαϊκής Ένωσης και άλλων διεθνών οργανισμών, με την επιφύλαξη των ειδικών θεσμικών πλαισίων και των εγκεκριμένων ορίων των προγραμμάτων που χρηματοδοτεί το Α.Π.Δ.Ε. και των ετήσιων δημοσιονομικών ορίων.</w:t>
      </w:r>
    </w:p>
    <w:p>
      <w:pPr>
        <w:spacing w:before="240" w:after="240"/>
        <w:rPr>
          <w:lang w:val="el" w:eastAsia="el"/>
        </w:rPr>
      </w:pPr>
      <w:r>
        <w:rPr>
          <w:lang w:val="el" w:eastAsia="el"/>
        </w:rPr>
        <w:t>βγ) Οι πρόσθετες χρηματοδοτήσεις, που καταβάλλονται περιοδικώς ή εφάπαξ, για την εκπλήρωση υποχρεώσεων που αναθέτει το ελληνικό Δημόσιο με ειδικές πράξεις του στην Εταιρεία.</w:t>
      </w:r>
    </w:p>
    <w:p>
      <w:pPr>
        <w:spacing w:before="240" w:after="240"/>
        <w:rPr>
          <w:lang w:val="el" w:eastAsia="el"/>
        </w:rPr>
      </w:pPr>
      <w:r>
        <w:rPr>
          <w:lang w:val="el" w:eastAsia="el"/>
        </w:rPr>
        <w:t>βδ) Οι επιχορηγήσεις, δωρεές, κληρονομιές και κληροδοσίες φυσικών ή νομικών προσώπων, ημεδαπών ή αλλοδαπών.</w:t>
      </w:r>
    </w:p>
    <w:p>
      <w:pPr>
        <w:spacing w:before="240" w:after="240"/>
        <w:rPr>
          <w:lang w:val="el" w:eastAsia="el"/>
        </w:rPr>
      </w:pPr>
      <w:r>
        <w:rPr>
          <w:lang w:val="el" w:eastAsia="el"/>
        </w:rPr>
        <w:t>βε) Η επιχορήγηση από τον προϋπολογισμό του Υπουργείου Ανάπτυξης, στον βαθμό που το επιτρέπουν οι δημοσιονομικές συνθήκες.</w:t>
      </w:r>
    </w:p>
    <w:p>
      <w:pPr>
        <w:spacing w:before="240" w:after="240"/>
        <w:rPr>
          <w:lang w:val="el" w:eastAsia="el"/>
        </w:rPr>
      </w:pPr>
      <w:r>
        <w:rPr>
          <w:lang w:val="el" w:eastAsia="el"/>
        </w:rPr>
        <w:t>βστ) Κάθε άλλο νόμιμο έσοδο.</w:t>
      </w:r>
    </w:p>
    <w:p>
      <w:pPr>
        <w:spacing w:before="240" w:after="240"/>
        <w:rPr>
          <w:lang w:val="el" w:eastAsia="el"/>
        </w:rPr>
      </w:pPr>
      <w:r>
        <w:rPr>
          <w:lang w:val="el" w:eastAsia="el"/>
        </w:rPr>
        <w:t>2. Τα έσοδα της Εταιρείας χρησιμοποιούνται αποκλειστικά και μόνο για την εξυπηρέτηση του σκοπού της.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Θέματα προσωπικού</w:t>
      </w:r>
    </w:p>
    <w:p>
      <w:pPr>
        <w:spacing w:before="240" w:after="240"/>
        <w:rPr>
          <w:lang w:val="el" w:eastAsia="el"/>
        </w:rPr>
      </w:pPr>
      <w:r>
        <w:rPr>
          <w:lang w:val="el" w:eastAsia="el"/>
        </w:rPr>
        <w:t>1. Συστήνονται στην Εταιρεία τριάντα τρεις (33) θέσεις τακτικού προσωπικού.</w:t>
      </w:r>
    </w:p>
    <w:p>
      <w:pPr>
        <w:spacing w:before="240" w:after="240"/>
        <w:rPr>
          <w:lang w:val="el" w:eastAsia="el"/>
        </w:rPr>
      </w:pPr>
      <w:r>
        <w:rPr>
          <w:lang w:val="el" w:eastAsia="el"/>
        </w:rPr>
        <w:t>2. Η πλήρωση των θέσεων τακτικού προσωπικού, με σύμβαση εργασίας Ιδιωτικού Δικαίου Αορίστου Χρόνου (Ι.Δ.Α.Χ.) γίνεται σύμφωνα με το άρθρο 22 του ν. 4972/2022 (Α’ 181), περί πλήρωσης θέσεων προσωπικού και αμοιβών.</w:t>
      </w:r>
    </w:p>
    <w:p>
      <w:pPr>
        <w:spacing w:before="240" w:after="240"/>
        <w:rPr>
          <w:lang w:val="el" w:eastAsia="el"/>
        </w:rPr>
      </w:pPr>
      <w:r>
        <w:rPr>
          <w:lang w:val="el" w:eastAsia="el"/>
        </w:rPr>
        <w:t>3. Για την άμεση κάλυψη της αναγκών της Εταιρείας δύναται να προσληφθεί προσωπικό με σχέση εργασίας Ιδιωτικού Δικαίου Ορισμένου Χρόνου που δεν υπερβαίνει τον αριθμό των κατανεμημένων θέσεων στην κατηγορία εκπαίδευσης Π.Ε. διάρκειας έως ενός (1) έτους, δυνάμενης να παραταθεί μία φορά για ίσο χρονικό διάστημα κατ’ ανώτατο όριο σύμφωνα με τη διαδικασία του Υποκεφαλαίου Γ2 του Κεφαλαίου Γ’ του Μέρους Γ’ του ν. 4765/2021 (Α’ 6), περί προσωπικού με σχέση εργασίας Ιδιωτικού Δικαίου Ορισμένου Χρόνου για κάλυψη παροδικών αναγκών. Οι παρατάσεις των συμβάσεων δεν μεταβάλλουν τον χαρακτήρα της σχέσης εργασίας.</w:t>
      </w:r>
    </w:p>
    <w:p>
      <w:pPr>
        <w:spacing w:before="240" w:after="240"/>
        <w:rPr>
          <w:lang w:val="el" w:eastAsia="el"/>
        </w:rPr>
      </w:pPr>
      <w:r>
        <w:rPr>
          <w:lang w:val="el" w:eastAsia="el"/>
        </w:rPr>
        <w:t>4. Η πλήρωση των θέσεων της παρ. 2 διενεργείται με απόφαση του Δ.Σ. και ύστερα από σχετική προκήρυξη, η οποία συντάσσεται μετά από εισήγηση του Διευθύνο- ντος Συμβούλου, η οποία περιλαμβάνει:</w:t>
      </w:r>
    </w:p>
    <w:p>
      <w:pPr>
        <w:spacing w:before="240" w:after="240"/>
        <w:rPr>
          <w:lang w:val="el" w:eastAsia="el"/>
        </w:rPr>
      </w:pPr>
      <w:r>
        <w:rPr>
          <w:lang w:val="el" w:eastAsia="el"/>
        </w:rPr>
        <w:t>α) την περιγραφή του αντικειμένου των προς κάλυψη θέσεων,</w:t>
      </w:r>
    </w:p>
    <w:p>
      <w:pPr>
        <w:spacing w:before="240" w:after="240"/>
        <w:rPr>
          <w:lang w:val="el" w:eastAsia="el"/>
        </w:rPr>
      </w:pPr>
      <w:r>
        <w:rPr>
          <w:lang w:val="el" w:eastAsia="el"/>
        </w:rPr>
        <w:t>β) τα απαιτούμενα προσόντα,</w:t>
      </w:r>
    </w:p>
    <w:p>
      <w:pPr>
        <w:spacing w:before="240" w:after="240"/>
        <w:rPr>
          <w:lang w:val="el" w:eastAsia="el"/>
        </w:rPr>
      </w:pPr>
      <w:r>
        <w:rPr>
          <w:lang w:val="el" w:eastAsia="el"/>
        </w:rPr>
        <w:t>γ) τα περαιτέρω προσόντα που δύναται να προβλε- φθούν για την κάλυψη των θέσεων,</w:t>
      </w:r>
    </w:p>
    <w:p>
      <w:pPr>
        <w:spacing w:before="240" w:after="240"/>
        <w:rPr>
          <w:lang w:val="el" w:eastAsia="el"/>
        </w:rPr>
      </w:pPr>
      <w:r>
        <w:rPr>
          <w:lang w:val="el" w:eastAsia="el"/>
        </w:rPr>
        <w:t>δ) τη διαδικασία επιλογής των υπαλλήλων, περιλαμβα- νομένης της δυνατότητας συνέντευξης. Η προκήρυξη της πρόσληψης προσωπικού με συμβάσεις εργασίας Ιδιωτικού Δικαίου Ορισμένου Χρόνου κατά τα οριζόμενα στην παρούσα πραγματοποιείται υπό τον έλεγχο του Ανώτατου Συμβουλίου Επιλογής Προσωπικού (Α.Σ.Ε.Π.), σύμφωνα με το άρθρο 41 του ν. 4765/2021. Έως την κάλυψη των θέσεων με την ως άνω διαδικασία, η Εταιρεία δύναται να προβαίνει σε σύναψη ετησίων συμβάσεων ανάθεσης έργων ή υπηρεσιών. Η σύναψη των συμβάσεων αυτών γίνεται από το Διοικητικό Συμβούλιο της Εταιρείας.</w:t>
      </w:r>
    </w:p>
    <w:p>
      <w:pPr>
        <w:spacing w:before="240" w:after="240"/>
        <w:rPr>
          <w:lang w:val="el" w:eastAsia="el"/>
        </w:rPr>
      </w:pPr>
      <w:r>
        <w:rPr>
          <w:lang w:val="el" w:eastAsia="el"/>
        </w:rPr>
        <w:t>5. Οι αμοιβές του πάσης φύσεως προσωπικού καθορίζονται σύμφωνα με την παρ. 2 του άρθρου 22 του ν. 4972/2022.</w:t>
      </w:r>
    </w:p>
    <w:p>
      <w:pPr>
        <w:spacing w:before="240" w:after="240"/>
        <w:rPr>
          <w:lang w:val="el" w:eastAsia="el"/>
        </w:rPr>
      </w:pPr>
      <w:r>
        <w:rPr>
          <w:lang w:val="el" w:eastAsia="el"/>
        </w:rPr>
        <w:t>6. Η πλήρωση των θέσεων γενικών διευθυντών πραγματοποιείται σύμφωνα με το άρθρο 23 του ν. 4972/2022, περί πλήρωσης θέσεων γενικών διευθυντών και αποδοχών.</w:t>
      </w:r>
    </w:p>
    <w:p>
      <w:pPr>
        <w:spacing w:before="240" w:after="240"/>
        <w:rPr>
          <w:lang w:val="el" w:eastAsia="el"/>
        </w:rPr>
      </w:pPr>
      <w:r>
        <w:rPr>
          <w:lang w:val="el" w:eastAsia="el"/>
        </w:rPr>
        <w:t>7. Στην Εταιρεία προσλαμβάνονται δύο (2) δικηγόροι, με σχέση έμμισθης εντολής, σύμφωνα με το άρθρο 51 του ν. 4622/2019 (Α’ 133), περί ετήσιου προγραμματισμού ανθρώπινου δυναμικού της δημόσιας διοίκησης.</w:t>
      </w:r>
    </w:p>
    <w:p>
      <w:pPr>
        <w:spacing w:before="240" w:after="240"/>
        <w:rPr>
          <w:lang w:val="el" w:eastAsia="el"/>
        </w:rPr>
      </w:pPr>
      <w:r>
        <w:rPr>
          <w:lang w:val="el" w:eastAsia="el"/>
        </w:rPr>
        <w:t>8. Η Εταιρεία δύναται να απευθύνει αίτημα στην Κεντρική Επιτροπή Κινητικότητας κατ’ εφαρμογή του άρθρου 31 του ν. 4873/2021 (Α’ 248) και εφόσον η σχετική διαδικασία καταστεί άγονη, επιτρέπεται η απόσπαση στην Εταιρεία τακτικού μόνιμου προσωπικού ή προσωπικού που υπηρετεί με σχέση εργασίας Ι.Δ.Α.Χ. στους φορείς του δημοσίου τομέα της περ. α’ της παρ. 1 του άρθρου 14 του ν. 4270/2014 (Α’ 143), περί ορισμών, για χρονικό διάστημα δύο (2) ετών που μπορεί να παραταθεί για ένα (1) επιπλέον έτος. Στην περίπτωση αυτή, οι αποσπώμενοι στον οργανισμό λαμβάνουν από αυτόν το σύνολο των αποδοχών τους με τις προϋποθέσεις καταβολής τους, οι οποίες υπολογίζονται αποκλειστικά σύμφωνα με τον ν. 4440/2016 (Α’ 224) για τον φορέα προέλευσης, ο δε χρόνος της απόσπασής τους λογίζεται ως χρόνος στην οργανική τους θέση.</w:t>
      </w:r>
    </w:p>
    <w:p>
      <w:pPr>
        <w:spacing w:before="240" w:after="240"/>
        <w:rPr>
          <w:lang w:val="el" w:eastAsia="el"/>
        </w:rPr>
      </w:pPr>
      <w:r>
        <w:rPr>
          <w:lang w:val="el" w:eastAsia="el"/>
        </w:rPr>
        <w:t>9. Σε περίπτωση εφαρμογής του άρθρου 9 του ν. 4440/2016 περί ενδοϋπουργικής κινητικότητας, η διάρκεια της απόσπασης είναι, κατ’ εξαίρεση, μέχρι τρία (3) έτη.</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Κανονισμός λειτουργίας</w:t>
      </w:r>
    </w:p>
    <w:p>
      <w:pPr>
        <w:spacing w:before="240" w:after="240"/>
        <w:rPr>
          <w:lang w:val="el" w:eastAsia="el"/>
        </w:rPr>
      </w:pPr>
      <w:r>
        <w:rPr>
          <w:lang w:val="el" w:eastAsia="el"/>
        </w:rPr>
        <w:t>1. Η Εταιρεία καταρτίζει Κανονισμό Λειτουργίας, ο οποίος εγκρίνεται με απόφαση του Διοικητικού Συμβουλίου. Ο Κανονισμός δημοσιεύεται στην Εφημερίδα της Κυβερνήσεως, στο τεύχος καταχώρισης πράξεων και στοιχείων λοιπών φορέων δημοσίου και ιδιωτικού τομέα (ΠΡΑ.Δ.Ι.Τ.) και αναρτάται στον διαδικτυακό τόπο της Εταιρείας.</w:t>
      </w:r>
    </w:p>
    <w:p>
      <w:pPr>
        <w:spacing w:before="240" w:after="240"/>
        <w:rPr>
          <w:lang w:val="el" w:eastAsia="el"/>
        </w:rPr>
      </w:pPr>
      <w:r>
        <w:rPr>
          <w:lang w:val="el" w:eastAsia="el"/>
        </w:rPr>
        <w:t>2. Ο Κανονισμός Λειτουργίας καθορίζει την οργάνωση, τους κανόνες και τις διαδικασίες εσωτερικής λειτουργίας, ελέγχου, άσκησης της δραστηριότητας και των συναλλαγών της εταιρείας και, ιδίως:</w:t>
      </w:r>
    </w:p>
    <w:p>
      <w:pPr>
        <w:spacing w:before="240" w:after="240"/>
        <w:rPr>
          <w:lang w:val="el" w:eastAsia="el"/>
        </w:rPr>
      </w:pPr>
      <w:r>
        <w:rPr>
          <w:lang w:val="el" w:eastAsia="el"/>
        </w:rPr>
        <w:t>α) τη διάρθρωση των υπηρεσιών, τα αντικείμενά τους, καθώς και τη σχέση των υπηρεσιών μεταξύ τους και με τη διοίκηση,</w:t>
      </w:r>
    </w:p>
    <w:p>
      <w:pPr>
        <w:spacing w:before="240" w:after="240"/>
        <w:rPr>
          <w:lang w:val="el" w:eastAsia="el"/>
        </w:rPr>
      </w:pPr>
      <w:r>
        <w:rPr>
          <w:lang w:val="el" w:eastAsia="el"/>
        </w:rPr>
        <w:t>β) τις θέσεις προσωπικού της Εταιρείας, κατανεμημένες σε κατηγορίες εκπαίδευσης, κλάδους και ειδικότητες, γ) τα κύρια χαρακτηριστικά του συστήματος εσωτερικού ελέγχου, δηλαδή, κατ’ ελάχιστον τη λειτουργία της Μονάδας Εσωτερικού Ελέγχου, διαχείρισης κινδύνων και κανονιστικής συμμόρφωσης, καθώς και την πολιτική και τη διαδικασία για τη διενέργεια περιοδικής αξιολόγησης του συστήματος εσωτερικού ελέγχου,</w:t>
      </w:r>
    </w:p>
    <w:p>
      <w:pPr>
        <w:spacing w:before="240" w:after="240"/>
        <w:rPr>
          <w:lang w:val="el" w:eastAsia="el"/>
        </w:rPr>
      </w:pPr>
      <w:r>
        <w:rPr>
          <w:lang w:val="el" w:eastAsia="el"/>
        </w:rPr>
        <w:t>δ) τις διαδικασίες αξιολόγησης της απόδοσης των διευθυντικών στελεχών,</w:t>
      </w:r>
    </w:p>
    <w:p>
      <w:pPr>
        <w:spacing w:before="240" w:after="240"/>
        <w:rPr>
          <w:lang w:val="el" w:eastAsia="el"/>
        </w:rPr>
      </w:pPr>
      <w:r>
        <w:rPr>
          <w:lang w:val="el" w:eastAsia="el"/>
        </w:rPr>
        <w:t>ε) τον Κανονισμό Προσωπικού, ο οποίος ορίζει ζητήματα σχετικά με τη διαδικασία και τα προσόντα για την πρόσληψη του προσωπικού, τις άδειες, το ωράριο, τη δυνατότητα μετακινήσεων προσωπικού εντός του φορέα, το σύστημα αξιολόγησης του προσωπικού, τη διαδικασία και τα κριτήρια προαγωγών και επιλογής προϊσταμένων, καθώς και τις πειθαρχικές διαδικασίες και ποινές που διέπουν το προσωπικό του φορέα, σύμφωνα με τις κείμενες διατάξεις,</w:t>
      </w:r>
    </w:p>
    <w:p>
      <w:pPr>
        <w:spacing w:before="240" w:after="240"/>
        <w:rPr>
          <w:lang w:val="el" w:eastAsia="el"/>
        </w:rPr>
      </w:pPr>
      <w:r>
        <w:rPr>
          <w:lang w:val="el" w:eastAsia="el"/>
        </w:rPr>
        <w:t>στ) την πολιτική βιώσιμης ανάπτυξης που ακολουθεί η Εταιρεία, σύμφωνα με κριτήρια περιβαλλοντικά, κοινωνικά και εταιρικής διακυβέρνησης (Environmental Social Governance - ESG),</w:t>
      </w:r>
    </w:p>
    <w:p>
      <w:pPr>
        <w:spacing w:before="240" w:after="240"/>
        <w:rPr>
          <w:lang w:val="el" w:eastAsia="el"/>
        </w:rPr>
      </w:pPr>
      <w:r>
        <w:rPr>
          <w:lang w:val="el" w:eastAsia="el"/>
        </w:rPr>
        <w:t>ζ) τις πολιτικές και τους κανόνες ηθικής και δεοντολογίας για τη λειτουργία των οργάνων διοίκησης και του προσωπικού,</w:t>
      </w:r>
    </w:p>
    <w:p>
      <w:pPr>
        <w:spacing w:before="240" w:after="240"/>
        <w:rPr>
          <w:lang w:val="el" w:eastAsia="el"/>
        </w:rPr>
      </w:pPr>
      <w:r>
        <w:rPr>
          <w:lang w:val="el" w:eastAsia="el"/>
        </w:rPr>
        <w:t>η) τις πολιτικές και διαδικασίες πρόληψης και αντιμετώπισης καταστάσεων σύγκρουσης συμφερόντων, φαινομένων διαφθοράς και κινδύνων ακεραιότητας, καθώς και γνωστοποίησης δυνητικών ή πραγματικών τέτοιων καταστάσεων,</w:t>
      </w:r>
    </w:p>
    <w:p>
      <w:pPr>
        <w:spacing w:before="240" w:after="240"/>
        <w:rPr>
          <w:lang w:val="el" w:eastAsia="el"/>
        </w:rPr>
      </w:pPr>
      <w:r>
        <w:rPr>
          <w:lang w:val="el" w:eastAsia="el"/>
        </w:rPr>
        <w:t>θ) την πολιτική ηλεκτρονικής παρακολούθησης και ηλεκτρονικού ελέγχου των πληρωμών, χρεώσεων ή συναλλαγών, με σκοπό την πρόληψη των καταχρηστικών πληρωμών, χρεώσεων ή συναλλαγών και</w:t>
      </w:r>
    </w:p>
    <w:p>
      <w:pPr>
        <w:spacing w:before="240" w:after="240"/>
        <w:rPr>
          <w:lang w:val="el" w:eastAsia="el"/>
        </w:rPr>
      </w:pPr>
      <w:r>
        <w:rPr>
          <w:lang w:val="el" w:eastAsia="el"/>
        </w:rPr>
        <w:t>ι) τη σχεδίαση, οργάνωση και δράση της εταιρείας, συμπεριλαμβανομένης της συνεργασίας με τους αρμόδιους φορείς, για περιπτώσεις εκτάκτων αναγκών για φυσικές καταστροφές και τεχνολογικά ατυχήματα.</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Διάθεση πλεονασμάτων</w:t>
      </w:r>
    </w:p>
    <w:p>
      <w:pPr>
        <w:spacing w:before="240" w:after="240"/>
        <w:rPr>
          <w:lang w:val="el" w:eastAsia="el"/>
        </w:rPr>
      </w:pPr>
      <w:r>
        <w:rPr>
          <w:lang w:val="el" w:eastAsia="el"/>
        </w:rPr>
        <w:t>Διαχειριστικά πλεονάσματα της Εταιρείας διατίθενται με απόφαση της Γενικής Συνέλευσης κατ’ επιλογή για τους ακόλουθους σκοπούς:</w:t>
      </w:r>
    </w:p>
    <w:p>
      <w:pPr>
        <w:spacing w:before="240" w:after="240"/>
        <w:rPr>
          <w:lang w:val="el" w:eastAsia="el"/>
        </w:rPr>
      </w:pPr>
      <w:r>
        <w:rPr>
          <w:lang w:val="el" w:eastAsia="el"/>
        </w:rPr>
        <w:t>α) τη δημιουργία αποθεματικού,</w:t>
      </w:r>
    </w:p>
    <w:p>
      <w:pPr>
        <w:spacing w:before="240" w:after="240"/>
        <w:rPr>
          <w:lang w:val="el" w:eastAsia="el"/>
        </w:rPr>
      </w:pPr>
      <w:r>
        <w:rPr>
          <w:lang w:val="el" w:eastAsia="el"/>
        </w:rPr>
        <w:t>β) την πραγματοποίηση επενδύσεων και</w:t>
      </w:r>
    </w:p>
    <w:p>
      <w:pPr>
        <w:spacing w:before="240" w:after="240"/>
        <w:rPr>
          <w:lang w:val="el" w:eastAsia="el"/>
        </w:rPr>
      </w:pPr>
      <w:r>
        <w:rPr>
          <w:lang w:val="el" w:eastAsia="el"/>
        </w:rPr>
        <w:t>γ) τη βελτίωση των όρων παροχής των προσφερόμε- νων υπηρεσιών της.</w:t>
      </w:r>
    </w:p>
    <w:p>
      <w:pPr>
        <w:spacing w:before="240" w:after="240"/>
        <w:rPr>
          <w:lang w:val="el" w:eastAsia="el"/>
        </w:rPr>
      </w:pPr>
      <w:r>
        <w:rPr>
          <w:lang w:val="el" w:eastAsia="el"/>
        </w:rPr>
        <w:t>Στα πλεονάσματα δεν υπολογίζονται χρηματοδοτήσεις από το Αναπτυξιακό Πρόγραμμα Δημοσίων Επενδύσεων.</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Εταιρική χρήση - Ετήσιες</w:t>
      </w:r>
    </w:p>
    <w:p>
      <w:pPr>
        <w:spacing w:before="240" w:after="240"/>
        <w:rPr>
          <w:lang w:val="el" w:eastAsia="el"/>
        </w:rPr>
      </w:pPr>
      <w:r>
        <w:rPr>
          <w:lang w:val="el" w:eastAsia="el"/>
        </w:rPr>
        <w:t>χρηματοοικονομικές καταστάσεις</w:t>
      </w:r>
    </w:p>
    <w:p>
      <w:pPr>
        <w:spacing w:before="240" w:after="240"/>
        <w:rPr>
          <w:lang w:val="el" w:eastAsia="el"/>
        </w:rPr>
      </w:pPr>
      <w:r>
        <w:rPr>
          <w:lang w:val="el" w:eastAsia="el"/>
        </w:rPr>
        <w:t>1. Η εταιρική χρήση είναι δωδεκάμηνης διάρκειας, αρχίζει την 1η Ιανουαρίου και λήγει την 31η Δεκεμβρίου κάθε έτους.</w:t>
      </w:r>
    </w:p>
    <w:p>
      <w:pPr>
        <w:spacing w:before="240" w:after="240"/>
        <w:rPr>
          <w:lang w:val="el" w:eastAsia="el"/>
        </w:rPr>
      </w:pPr>
      <w:r>
        <w:rPr>
          <w:lang w:val="el" w:eastAsia="el"/>
        </w:rPr>
        <w:t>2. Οι ετήσιες χρηματοοικονομικές καταστάσεις της εταιρείας καταρτίζονται από το Διοικητικό Συμβούλιο και εγκρίνονται από τη Γενική Συνέλευση.</w:t>
      </w:r>
    </w:p>
    <w:p>
      <w:pPr>
        <w:spacing w:before="240" w:after="240"/>
        <w:rPr>
          <w:lang w:val="el" w:eastAsia="el"/>
        </w:rPr>
      </w:pPr>
      <w:r>
        <w:rPr>
          <w:lang w:val="el" w:eastAsia="el"/>
        </w:rPr>
        <w:t>Άρθρο δέκατο πέμπτο</w:t>
      </w:r>
    </w:p>
    <w:p>
      <w:pPr>
        <w:spacing w:before="240" w:after="240"/>
        <w:rPr>
          <w:lang w:val="el" w:eastAsia="el"/>
        </w:rPr>
      </w:pPr>
      <w:r>
        <w:rPr>
          <w:lang w:val="el" w:eastAsia="el"/>
        </w:rPr>
        <w:t>Ορκωτοί ελεγκτές</w:t>
      </w:r>
    </w:p>
    <w:p>
      <w:pPr>
        <w:spacing w:before="240" w:after="240"/>
        <w:rPr>
          <w:lang w:val="el" w:eastAsia="el"/>
        </w:rPr>
      </w:pPr>
      <w:r>
        <w:rPr>
          <w:lang w:val="el" w:eastAsia="el"/>
        </w:rPr>
        <w:t>Ο τακτικός έλεγχος της Εταιρείας πραγματοποιείται σύμφωνα με τις κείμενες διατάξεις περί ανωνύμων εταιρειών, η δε εκλογή των κατά περίπτωση τακτικών ελεγκτών της αποφασίζεται από τη Γενική Συνέλευση.</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Υπηρεσία Εσωτερικού Ελέγχου - Οργάνωση και αρμοδιότητες</w:t>
      </w:r>
    </w:p>
    <w:p>
      <w:pPr>
        <w:spacing w:before="240" w:after="240"/>
        <w:rPr>
          <w:lang w:val="el" w:eastAsia="el"/>
        </w:rPr>
      </w:pPr>
      <w:r>
        <w:rPr>
          <w:lang w:val="el" w:eastAsia="el"/>
        </w:rPr>
        <w:t>Η Εταιρεία αναπτύσσει και υιοθετεί σύστημα εσωτερικού ελέγχου και συστήνει μονάδα εσωτερικού ελέγχου σύμφωνα με τα άρθρα 16, περί συστήματος εσωτερικού ελέγχου και οργάνωσης και λειτουργίας της Μονάδας Εσωτερικού Ελέγχου, και 17, περί αρμοδιοτήτων του εσωτερικού ελεγκτή και της Μονάδας Εσωτερικού Ελέγχου, του ν. 4972/2022 (Α’ 181).</w:t>
      </w:r>
    </w:p>
    <w:p>
      <w:pPr>
        <w:spacing w:before="240" w:after="240"/>
        <w:rPr>
          <w:lang w:val="el" w:eastAsia="el"/>
        </w:rPr>
      </w:pPr>
      <w:r>
        <w:rPr>
          <w:lang w:val="el" w:eastAsia="el"/>
        </w:rPr>
        <w:t>Άρθρο δέκατο έβδομο</w:t>
      </w:r>
    </w:p>
    <w:p>
      <w:pPr>
        <w:spacing w:before="240" w:after="240"/>
        <w:rPr>
          <w:lang w:val="el" w:eastAsia="el"/>
        </w:rPr>
      </w:pPr>
      <w:r>
        <w:rPr>
          <w:lang w:val="el" w:eastAsia="el"/>
        </w:rPr>
        <w:t>Λύση της εταιρείας και εκκαθάριση της περιουσίας της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με απόφαση της Γενικής Συνέλευσης ή</w:t>
      </w:r>
    </w:p>
    <w:p>
      <w:pPr>
        <w:spacing w:before="240" w:after="240"/>
        <w:rPr>
          <w:lang w:val="el" w:eastAsia="el"/>
        </w:rPr>
      </w:pPr>
      <w:r>
        <w:rPr>
          <w:lang w:val="el" w:eastAsia="el"/>
        </w:rPr>
        <w:t>β) με την κήρυξή της σε πτώχευση.</w:t>
      </w:r>
    </w:p>
    <w:p>
      <w:pPr>
        <w:spacing w:before="240" w:after="240"/>
        <w:rPr>
          <w:lang w:val="el" w:eastAsia="el"/>
        </w:rPr>
      </w:pPr>
      <w:r>
        <w:rPr>
          <w:lang w:val="el" w:eastAsia="el"/>
        </w:rPr>
        <w:t>2. Τη λύση της Εταιρείας ακολουθεί η διαδικασία της εκκαθάρισης. Η Γενική Συνέλευση διορίζει τον εκκαθα- ριστή.</w:t>
      </w:r>
    </w:p>
    <w:p>
      <w:pPr>
        <w:spacing w:before="240" w:after="240"/>
        <w:rPr>
          <w:lang w:val="el" w:eastAsia="el"/>
        </w:rPr>
      </w:pPr>
      <w:r>
        <w:rPr>
          <w:lang w:val="el" w:eastAsia="el"/>
        </w:rPr>
        <w:t>3. Τα μέλη του Διοικητικού Συμβουλίου παρέχουν πληροφορίες και, αν τους ζητηθεί, εύλογη συνδρομή στον εκκαθαριστή για την ταχύτερη και αποτελεσματικότερη διεξαγωγή της εκκαθάρισης. Επιπλέον, τα μέλη του Διοικητικού Συμβουλίου παραδίδουν στον εκκαθαριστή κάθε περιουσιακό στοιχείο της Εταιρείας που ευρίσκεται στην κατοχή τους.</w:t>
      </w:r>
    </w:p>
    <w:p>
      <w:pPr>
        <w:spacing w:before="240" w:after="240"/>
        <w:rPr>
          <w:lang w:val="el" w:eastAsia="el"/>
        </w:rPr>
      </w:pPr>
      <w:r>
        <w:rPr>
          <w:lang w:val="el" w:eastAsia="el"/>
        </w:rPr>
        <w:t>Άρθρο δέκατο όγδοο Μεταβατικές διατάξεις</w:t>
      </w:r>
    </w:p>
    <w:p>
      <w:pPr>
        <w:spacing w:before="240" w:after="240"/>
        <w:rPr>
          <w:lang w:val="el" w:eastAsia="el"/>
        </w:rPr>
      </w:pPr>
      <w:r>
        <w:rPr>
          <w:lang w:val="el" w:eastAsia="el"/>
        </w:rPr>
        <w:t>1. Η πρώτη Γενική Συνέλευση συνέρχεται εντός δύο (2) μηνών από τη σύσταση της Εταιρείας.</w:t>
      </w:r>
    </w:p>
    <w:p>
      <w:pPr>
        <w:spacing w:before="240" w:after="240"/>
        <w:rPr>
          <w:lang w:val="el" w:eastAsia="el"/>
        </w:rPr>
      </w:pPr>
      <w:r>
        <w:rPr>
          <w:lang w:val="el" w:eastAsia="el"/>
        </w:rPr>
        <w:t>2. Ο Πρόεδρος, ο Διευθύνων Σύμβουλος και τα μέλη του υφιστάμενου κατά την έναρξη ισχύος του παρόντος Διοικητικού Συμβουλίου του Εθνικού Συστήματος Διαπίστευσης (Ε.ΣΥ.Δ.) αναλαμβάνουν αυτοδικαίως καθήκοντα του Διοικητικού Συμβουλίου (Δ.Σ.) της Εταιρείας, με τις αυτές ιδιότητες. Οι ανωτέρω εξακολουθούν να λαμβάνουν τις προβλεφθείσες κατά την έναρξη ισχύος του παρόντος αποδοχές τους ως μέλη του Δ.Σ. του Ε.ΣΥ.Δ., έως την πρώτη Γενική Συνέλευση της Εταιρείας, με την οποία λαμβάνεται απόφαση για το ύψος των αμοιβών και αποζημιώσεών τους σύμφωνα με την παρ. 4 του άρθρου όγδοου του καταστατικού. Για τη λήξη της θητείας τους τα μέλη του Δ.Σ. δεν δικαιούνται αποζημίωσης.</w:t>
      </w:r>
    </w:p>
    <w:p>
      <w:pPr>
        <w:spacing w:before="240" w:after="240"/>
        <w:rPr>
          <w:lang w:val="el" w:eastAsia="el"/>
        </w:rPr>
      </w:pPr>
      <w:r>
        <w:rPr>
          <w:lang w:val="el" w:eastAsia="el"/>
        </w:rPr>
        <w:t>3. Έως την έκδοση του Κανονισμού Λειτουργίας του άρθρου δωδέκατου και την κατάταξη του υφιστάμενου προσωπικού, τα σχετικά θέματα, συμπεριλαμβανομένων και των ζητημάτων μισθολογικής κατάστασης του προσωπικού, εξακολουθούν να διέπονται από τις διατάξεις οι οποίες εφαρμόζονται μέχρι σήμερα για το νομικό πρόσωπο ιδιωτικού δικαίου με την επωνυμία «Εθνικό Σύστημα Διαπίστευσης» και το προσωπικό του.</w:t>
      </w:r>
    </w:p>
    <w:p>
      <w:pPr>
        <w:spacing w:before="240" w:after="240"/>
        <w:rPr>
          <w:lang w:val="el" w:eastAsia="el"/>
        </w:rPr>
      </w:pPr>
      <w:r>
        <w:rPr>
          <w:lang w:val="el" w:eastAsia="el"/>
        </w:rPr>
        <w:t>4. Η πρώτη διαχειριστική χρήση αρχίζει από τη δημοσίευση του παρόντος και λήγει την 31η Δεκεμβρίου 2025.»</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Ατέλειες υπέρ της Εταιρείας Ε.ΣΥ.Δ. Α.Ε.</w:t>
      </w:r>
    </w:p>
    <w:p>
      <w:pPr>
        <w:spacing w:before="240" w:after="240"/>
        <w:rPr>
          <w:lang w:val="el" w:eastAsia="el"/>
        </w:rPr>
      </w:pPr>
      <w:r>
        <w:rPr>
          <w:lang w:val="el" w:eastAsia="el"/>
        </w:rPr>
        <w:t>Η έκθεση απογραφής που περιέχει περιγραφή των ακινήτων που περιέρχονται κατά κυριότητα στην ιδρυόμενη ανώνυμη εταιρεία με την επωνυμία «Εθνικό Σύστημα Διαπίστευσης Α.Ε.» καταχωρείται ατελώς στα οικεία βιβλία μεταγραφών των αρμόδιων υποθηκοφυλακείων ή στα κτηματολογικά φύλλα του αρμοδίου Κτηματολογικού Γραφείου και οι απαιτούμενες κτηματολογικές εγγραφές πραγματοποιούνται ατελώς. Η κατά τα ανωτέρω μεταβίβαση των περιουσιακών στοιχείων και κάθε άλλη πράξη που συνδέεται με αυτή απαλλάσσεται από κάθε φόρο, εισφορά ή τέλος. Η ως άνω απαλλαγή καταλαμβάνει και την υπεραξία που προκύπτει κατά την μετατροπή.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Εθνικό Συμβούλιο Διαπίστευσης</w:t>
      </w:r>
    </w:p>
    <w:p>
      <w:pPr>
        <w:pStyle w:val="MainText"/>
        <w:spacing w:before="120" w:after="0"/>
        <w:rPr>
          <w:lang w:val="el" w:eastAsia="el"/>
        </w:rPr>
      </w:pPr>
      <w:r>
        <w:rPr>
          <w:b/>
          <w:bCs/>
          <w:lang w:val="el" w:eastAsia="el"/>
        </w:rPr>
        <w:t>1.</w:t>
      </w:r>
      <w:r>
        <w:rPr>
          <w:lang w:val="el" w:eastAsia="el"/>
        </w:rPr>
        <w:t xml:space="preserve"> Για την υποβοήθηση του έργου της ανώνυμης εταιρείας με την επωνυμία «Εθνικό Σύστημα Διαπίστευσης Α.Ε.» (Ε.ΣΥ.Δ. Α.Ε.), συνιστάται Εθνικό Συμβούλιο Διαπίστευσης.</w:t>
      </w:r>
    </w:p>
    <w:p>
      <w:pPr>
        <w:pStyle w:val="MainText"/>
        <w:spacing w:before="120" w:after="0"/>
        <w:rPr>
          <w:lang w:val="el" w:eastAsia="el"/>
        </w:rPr>
      </w:pPr>
      <w:r>
        <w:rPr>
          <w:b/>
          <w:bCs/>
          <w:lang w:val="el" w:eastAsia="el"/>
        </w:rPr>
        <w:t>2.</w:t>
      </w:r>
      <w:r>
        <w:rPr>
          <w:lang w:val="el" w:eastAsia="el"/>
        </w:rPr>
        <w:t xml:space="preserve"> Το Εθνικό Συμβούλιο Διαπίστευσης αποτελείται από δεκαέξι (16) μέλη, που ορίζονται με απόφαση του Υπουργού Ανάπτυξης για τριετή θητεία, μαζί με τους αναπληρωτές τους, ως εξής:</w:t>
      </w:r>
    </w:p>
    <w:p>
      <w:pPr>
        <w:pStyle w:val="StructureList1"/>
        <w:spacing w:before="120" w:after="0"/>
        <w:rPr>
          <w:lang w:val="el" w:eastAsia="el"/>
        </w:rPr>
      </w:pPr>
      <w:r>
        <w:rPr>
          <w:lang w:val="el" w:eastAsia="el"/>
        </w:rPr>
        <w:t>α)</w:t>
      </w:r>
      <w:r>
        <w:rPr>
          <w:lang w:val="en" w:eastAsia="en"/>
        </w:rPr>
        <w:tab/>
      </w:r>
      <w:r>
        <w:rPr>
          <w:lang w:val="el" w:eastAsia="el"/>
        </w:rPr>
        <w:t>ο Διευθύνων Σύμβουλος του Δ.Σ. της Ε.ΣΥ.Δ. Α.Ε., ως Πρόεδρος,</w:t>
      </w:r>
    </w:p>
    <w:p>
      <w:pPr>
        <w:pStyle w:val="StructureList1"/>
        <w:spacing w:before="120" w:after="0"/>
        <w:rPr>
          <w:lang w:val="el" w:eastAsia="el"/>
        </w:rPr>
      </w:pPr>
      <w:r>
        <w:rPr>
          <w:lang w:val="el" w:eastAsia="el"/>
        </w:rPr>
        <w:t>β)</w:t>
      </w:r>
      <w:r>
        <w:rPr>
          <w:lang w:val="en" w:eastAsia="en"/>
        </w:rPr>
        <w:tab/>
      </w:r>
      <w:r>
        <w:rPr>
          <w:lang w:val="el" w:eastAsia="el"/>
        </w:rPr>
        <w:t>ένας (1) εκπρόσωπος του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ένας (1) εκπρόσωπος του Υπουργείου Περιβάλλοντος και Ενέργειας,</w:t>
      </w:r>
    </w:p>
    <w:p>
      <w:pPr>
        <w:pStyle w:val="StructureList1"/>
        <w:spacing w:before="120" w:after="0"/>
        <w:rPr>
          <w:lang w:val="el" w:eastAsia="el"/>
        </w:rPr>
      </w:pPr>
      <w:r>
        <w:rPr>
          <w:lang w:val="el" w:eastAsia="el"/>
        </w:rPr>
        <w:t>δ)</w:t>
      </w:r>
      <w:r>
        <w:rPr>
          <w:lang w:val="en" w:eastAsia="en"/>
        </w:rPr>
        <w:tab/>
      </w:r>
      <w:r>
        <w:rPr>
          <w:lang w:val="el" w:eastAsia="el"/>
        </w:rPr>
        <w:t>ένας (1) εκπρόσωπος του Υπουργείου Αγροτικής Ανάπτυξης και Τροφίμων,</w:t>
      </w:r>
    </w:p>
    <w:p>
      <w:pPr>
        <w:pStyle w:val="StructureList1"/>
        <w:spacing w:before="120" w:after="0"/>
        <w:rPr>
          <w:lang w:val="el" w:eastAsia="el"/>
        </w:rPr>
      </w:pPr>
      <w:r>
        <w:rPr>
          <w:lang w:val="el" w:eastAsia="el"/>
        </w:rPr>
        <w:t>ε)</w:t>
      </w:r>
      <w:r>
        <w:rPr>
          <w:lang w:val="en" w:eastAsia="en"/>
        </w:rPr>
        <w:tab/>
      </w:r>
      <w:r>
        <w:rPr>
          <w:lang w:val="el" w:eastAsia="el"/>
        </w:rPr>
        <w:t>ένας (1) εκπρόσωπος του Υπουργείου Υποδομών και Μεταφορών,</w:t>
      </w:r>
    </w:p>
    <w:p>
      <w:pPr>
        <w:pStyle w:val="StructureList1"/>
        <w:spacing w:before="120" w:after="0"/>
        <w:rPr>
          <w:lang w:val="el" w:eastAsia="el"/>
        </w:rPr>
      </w:pPr>
      <w:r>
        <w:rPr>
          <w:lang w:val="el" w:eastAsia="el"/>
        </w:rPr>
        <w:t>στ)</w:t>
      </w:r>
      <w:r>
        <w:rPr>
          <w:lang w:val="en" w:eastAsia="en"/>
        </w:rPr>
        <w:tab/>
      </w:r>
      <w:r>
        <w:rPr>
          <w:lang w:val="el" w:eastAsia="el"/>
        </w:rPr>
        <w:t>ένας (1) εκπρόσωπος του Υπουργείου Υγείας,</w:t>
      </w:r>
    </w:p>
    <w:p>
      <w:pPr>
        <w:pStyle w:val="StructureList1"/>
        <w:spacing w:before="120" w:after="0"/>
        <w:rPr>
          <w:lang w:val="el" w:eastAsia="el"/>
        </w:rPr>
      </w:pPr>
      <w:r>
        <w:rPr>
          <w:lang w:val="el" w:eastAsia="el"/>
        </w:rPr>
        <w:t>ζ)</w:t>
      </w:r>
      <w:r>
        <w:rPr>
          <w:lang w:val="en" w:eastAsia="en"/>
        </w:rPr>
        <w:tab/>
      </w:r>
      <w:r>
        <w:rPr>
          <w:lang w:val="el" w:eastAsia="el"/>
        </w:rPr>
        <w:t>ένας (1) εκπρόσωπος του Υπουργείου Εθνικής Άμυνας, η) ένας (1) εκπρόσωπος του Υπουργείου Ψηφιακής Διακυβέρνησης,</w:t>
      </w:r>
    </w:p>
    <w:p>
      <w:pPr>
        <w:pStyle w:val="StructureList1"/>
        <w:spacing w:before="120" w:after="0"/>
        <w:rPr>
          <w:lang w:val="el" w:eastAsia="el"/>
        </w:rPr>
      </w:pPr>
      <w:r>
        <w:rPr>
          <w:lang w:val="el" w:eastAsia="el"/>
        </w:rPr>
        <w:t>θ)</w:t>
      </w:r>
      <w:r>
        <w:rPr>
          <w:lang w:val="en" w:eastAsia="en"/>
        </w:rPr>
        <w:tab/>
      </w:r>
      <w:r>
        <w:rPr>
          <w:lang w:val="el" w:eastAsia="el"/>
        </w:rPr>
        <w:t>ένας (1) εκπρόσωπος του Τεχνικού Επιμελητηρίου Ελλάδος,</w:t>
      </w:r>
    </w:p>
    <w:p>
      <w:pPr>
        <w:pStyle w:val="StructureList1"/>
        <w:spacing w:before="120" w:after="0"/>
        <w:rPr>
          <w:lang w:val="el" w:eastAsia="el"/>
        </w:rPr>
      </w:pPr>
      <w:r>
        <w:rPr>
          <w:lang w:val="el" w:eastAsia="el"/>
        </w:rPr>
        <w:t>ι)</w:t>
      </w:r>
      <w:r>
        <w:rPr>
          <w:lang w:val="en" w:eastAsia="en"/>
        </w:rPr>
        <w:tab/>
      </w:r>
      <w:r>
        <w:rPr>
          <w:lang w:val="el" w:eastAsia="el"/>
        </w:rPr>
        <w:t>ένας (1) εκπρόσωπος της Επαγγελματικής - Επιστημονικής Ένωσης Τεχνολογικής Εκπαίδευσης Μηχανικών, ια) ένας (1) εκπρόσωπος της Ένωσης Ελλήνων Χημικών,</w:t>
      </w:r>
    </w:p>
    <w:p>
      <w:pPr>
        <w:pStyle w:val="StructureList1"/>
        <w:spacing w:before="120" w:after="0"/>
        <w:rPr>
          <w:lang w:val="el" w:eastAsia="el"/>
        </w:rPr>
      </w:pPr>
      <w:r>
        <w:rPr>
          <w:lang w:val="el" w:eastAsia="el"/>
        </w:rPr>
        <w:t>ιβ)</w:t>
      </w:r>
      <w:r>
        <w:rPr>
          <w:lang w:val="en" w:eastAsia="en"/>
        </w:rPr>
        <w:tab/>
      </w:r>
      <w:r>
        <w:rPr>
          <w:lang w:val="el" w:eastAsia="el"/>
        </w:rPr>
        <w:t>ένας (1) εκπρόσωπος του Συνδέσμου Επιχειρήσεων και Βιομηχανιών,</w:t>
      </w:r>
    </w:p>
    <w:p>
      <w:pPr>
        <w:pStyle w:val="StructureList1"/>
        <w:spacing w:before="120" w:after="0"/>
        <w:rPr>
          <w:lang w:val="el" w:eastAsia="el"/>
        </w:rPr>
      </w:pPr>
      <w:r>
        <w:rPr>
          <w:lang w:val="el" w:eastAsia="el"/>
        </w:rPr>
        <w:t>ιγ)</w:t>
      </w:r>
      <w:r>
        <w:rPr>
          <w:lang w:val="en" w:eastAsia="en"/>
        </w:rPr>
        <w:tab/>
      </w:r>
      <w:r>
        <w:rPr>
          <w:lang w:val="el" w:eastAsia="el"/>
        </w:rPr>
        <w:t>ένας (1) εκπρόσωπος του Ελληνικού Οργανισμού Τυποποίησης,</w:t>
      </w:r>
    </w:p>
    <w:p>
      <w:pPr>
        <w:pStyle w:val="StructureList1"/>
        <w:spacing w:before="120" w:after="0"/>
        <w:rPr>
          <w:lang w:val="el" w:eastAsia="el"/>
        </w:rPr>
      </w:pPr>
      <w:r>
        <w:rPr>
          <w:lang w:val="el" w:eastAsia="el"/>
        </w:rPr>
        <w:t>ιδ)</w:t>
      </w:r>
      <w:r>
        <w:rPr>
          <w:lang w:val="en" w:eastAsia="en"/>
        </w:rPr>
        <w:tab/>
      </w:r>
      <w:r>
        <w:rPr>
          <w:lang w:val="el" w:eastAsia="el"/>
        </w:rPr>
        <w:t>ένας (1) εκπρόσωπος της Ελληνικής Ένωσης Διαπιστευμένων Φορέων Πιστοποίησης και Ελέγχου (Hellas Cert),</w:t>
      </w:r>
    </w:p>
    <w:p>
      <w:pPr>
        <w:pStyle w:val="StructureList1"/>
        <w:spacing w:before="120" w:after="0"/>
        <w:rPr>
          <w:lang w:val="el" w:eastAsia="el"/>
        </w:rPr>
      </w:pPr>
      <w:r>
        <w:rPr>
          <w:lang w:val="el" w:eastAsia="el"/>
        </w:rPr>
        <w:t>ιε)</w:t>
      </w:r>
      <w:r>
        <w:rPr>
          <w:lang w:val="en" w:eastAsia="en"/>
        </w:rPr>
        <w:tab/>
      </w:r>
      <w:r>
        <w:rPr>
          <w:lang w:val="el" w:eastAsia="el"/>
        </w:rPr>
        <w:t>ένας (1) εκπρόσωπος της Ελληνικής Ένωσης Εργαστηρίων (Hellas Lab) και</w:t>
      </w:r>
    </w:p>
    <w:p>
      <w:pPr>
        <w:pStyle w:val="StructureList1"/>
        <w:spacing w:before="120" w:after="0"/>
        <w:rPr>
          <w:lang w:val="el" w:eastAsia="el"/>
        </w:rPr>
      </w:pPr>
      <w:r>
        <w:rPr>
          <w:lang w:val="el" w:eastAsia="el"/>
        </w:rPr>
        <w:t>ιστ)</w:t>
      </w:r>
      <w:r>
        <w:rPr>
          <w:lang w:val="en" w:eastAsia="en"/>
        </w:rPr>
        <w:tab/>
      </w:r>
      <w:r>
        <w:rPr>
          <w:lang w:val="el" w:eastAsia="el"/>
        </w:rPr>
        <w:t>ένας κοινός εκπρόσωπος των ενώσεων καταναλωτών.</w:t>
      </w:r>
    </w:p>
    <w:p>
      <w:pPr>
        <w:spacing w:before="240" w:after="240"/>
        <w:rPr>
          <w:lang w:val="el" w:eastAsia="el"/>
        </w:rPr>
      </w:pPr>
      <w:r>
        <w:rPr>
          <w:lang w:val="el" w:eastAsia="el"/>
        </w:rPr>
        <w:t>Μεταξύ των μελών ορίζεται Αντιπρόεδρος του Εθνικού Συμβουλίου Διαπίστευσης, ο οποίος αντικαθιστά τον Πρόεδρο σε περίπτωση απουσίας του.</w:t>
      </w:r>
    </w:p>
    <w:p>
      <w:pPr>
        <w:pStyle w:val="MainText"/>
        <w:spacing w:before="120" w:after="0"/>
        <w:rPr>
          <w:lang w:val="el" w:eastAsia="el"/>
        </w:rPr>
      </w:pPr>
      <w:r>
        <w:rPr>
          <w:b/>
          <w:bCs/>
          <w:lang w:val="el" w:eastAsia="el"/>
        </w:rPr>
        <w:t>3.</w:t>
      </w:r>
      <w:r>
        <w:rPr>
          <w:lang w:val="el" w:eastAsia="el"/>
        </w:rPr>
        <w:t xml:space="preserve"> Τα μέλη του Εθνικού Συμβουλίου Διαπίστευσης και οι αναπληρωτές τους προτείνονται με πράξεις των αρμόδιων οργάνων, αν πρόκειται για εκπροσώπους των Υπουργείων, διαφορετικά με πράξεις των αρμόδιων οργάνων των φορέων που εκπροσωπούν. Κριτήρια για την επιλογή των εκπροσώπων είναι το κύρος, η ευρεία επιστημονική κατάρτιση και η εμπειρία ή οι ειδικές γνώσεις τους σε τομείς εργαστηριακών δοκιμών, σε ελέγχους, σε συστήματα διασφάλισης της ποιότητας και στην πιστοποίηση προϊόντων. Αν εκπροσωπούμενος φορέας ή Υπουργείο καθυστερήσει πέραν των δύο (2) μηνών, από την ημερομηνία κατά την οποία ειδοποιήθηκε εγγράφως, να ορίσει τον εκπρόσωπό του στο Εθνικό Συμβούλιο Διαπίστευσης, αυτό μπορεί να συγκροτείται και να λειτουργεί χωρίς τη συμμετοχή του εκπροσώπου του φορέα αυτού.</w:t>
      </w:r>
    </w:p>
    <w:p>
      <w:pPr>
        <w:pStyle w:val="MainText"/>
        <w:spacing w:before="120" w:after="0"/>
        <w:rPr>
          <w:lang w:val="el" w:eastAsia="el"/>
        </w:rPr>
      </w:pPr>
      <w:r>
        <w:rPr>
          <w:b/>
          <w:bCs/>
          <w:lang w:val="el" w:eastAsia="el"/>
        </w:rPr>
        <w:t>4.</w:t>
      </w:r>
      <w:r>
        <w:rPr>
          <w:lang w:val="el" w:eastAsia="el"/>
        </w:rPr>
        <w:t xml:space="preserve"> Η θητεία των μελών του Εθνικού Συμβουλίου Διαπίστευσης είναι τριετής.</w:t>
      </w:r>
    </w:p>
    <w:p>
      <w:pPr>
        <w:pStyle w:val="MainText"/>
        <w:spacing w:before="120" w:after="0"/>
        <w:rPr>
          <w:lang w:val="el" w:eastAsia="el"/>
        </w:rPr>
      </w:pPr>
      <w:r>
        <w:rPr>
          <w:b/>
          <w:bCs/>
          <w:lang w:val="el" w:eastAsia="el"/>
        </w:rPr>
        <w:t>5.</w:t>
      </w:r>
      <w:r>
        <w:rPr>
          <w:lang w:val="el" w:eastAsia="el"/>
        </w:rPr>
        <w:t xml:space="preserve"> Το Εθνικό Συμβούλιο Διαπίστευσης συγκροτείται με απόφαση του Υπουργού Ανάπτυξης.</w:t>
      </w:r>
    </w:p>
    <w:p>
      <w:pPr>
        <w:pStyle w:val="MainText"/>
        <w:spacing w:before="120" w:after="0"/>
        <w:rPr>
          <w:lang w:val="el" w:eastAsia="el"/>
        </w:rPr>
      </w:pPr>
      <w:r>
        <w:rPr>
          <w:b/>
          <w:bCs/>
          <w:lang w:val="el" w:eastAsia="el"/>
        </w:rPr>
        <w:t>6.</w:t>
      </w:r>
      <w:r>
        <w:rPr>
          <w:lang w:val="el" w:eastAsia="el"/>
        </w:rPr>
        <w:t xml:space="preserve"> Το Εθνικό Συμβούλιο Διαπίστευσης βρίσκεται σε απαρτία όταν είναι παρόντα τα μισά συν ένα από τα μέλη του. Οι αποφάσεις λαμβάνονται με απόλυτη πλει- οψηφία των παρόντων μελών του και σε περίπτωση ισοψηφίας υπερισχύει η ψήφος του Προέδρου. Η διοικητική και γραμματειακή υποστήριξη του Εθνικού Συμβουλίου Διαπίστευσης παρέχεται από υπαλλήλους της Ε.ΣΥ.Δ. Α.Ε., όπως ορίζεται με τον Κανονισμό Λειτουργίας της.</w:t>
      </w:r>
    </w:p>
    <w:p>
      <w:pPr>
        <w:pStyle w:val="MainText"/>
        <w:spacing w:before="120" w:after="0"/>
        <w:rPr>
          <w:lang w:val="el" w:eastAsia="el"/>
        </w:rPr>
      </w:pPr>
      <w:r>
        <w:rPr>
          <w:b/>
          <w:bCs/>
          <w:lang w:val="el" w:eastAsia="el"/>
        </w:rPr>
        <w:t>7.</w:t>
      </w:r>
      <w:r>
        <w:rPr>
          <w:lang w:val="el" w:eastAsia="el"/>
        </w:rPr>
        <w:t xml:space="preserve"> Το Εθνικό Συμβούλιο Διαπίστευσης γνωμοδοτεί στο Διοικητικό Συμβούλιο της Ε.ΣΥ.Δ. Α.Ε. για θέματα χορήγησης ή ανάκλησης της διαπίστευσης, για την καθιέρωση των κριτηρίων, των κανονισμών, των διαδικασιών διαπίστευσης, καθώς και για τις οικονομικές υποχρεώσεις αυτών που διαπιστεύονται ή επιτηρούνται. Επίσης, γνωμοδοτεί προς το Διοικητικό Συμβούλιο της Ε.ΣΥ.Δ. Α.Ε. σε σχέση με τη δυνατότητά της να διαπιστεύσει φορείς αξιολόγησης της συμμόρφωσης αναφορικά με διαδικασίες που εισηγούνται δημόσιες αρχές ή οργανισμοί, σύμφωνα με την παρ. 8 του άρθρου 40.</w:t>
      </w:r>
    </w:p>
    <w:p>
      <w:pPr>
        <w:pStyle w:val="MainText"/>
        <w:spacing w:before="120" w:after="0"/>
        <w:rPr>
          <w:lang w:val="el" w:eastAsia="el"/>
        </w:rPr>
      </w:pPr>
      <w:r>
        <w:rPr>
          <w:b/>
          <w:bCs/>
          <w:lang w:val="el" w:eastAsia="el"/>
        </w:rPr>
        <w:t>8.</w:t>
      </w:r>
      <w:r>
        <w:rPr>
          <w:lang w:val="el" w:eastAsia="el"/>
        </w:rPr>
        <w:t xml:space="preserve"> Με απόφαση της Γενικής Συνέλευσης της Ε.ΣΥ.Δ. Α.Ε., μπορεί να ορίζεται αποζημίωση για τον Πρόεδρο και τα μέλη του Εθνικού Συμβουλίου Διαπίστευσης.</w:t>
      </w:r>
    </w:p>
    <w:p>
      <w:pPr>
        <w:pStyle w:val="MainText"/>
        <w:spacing w:before="120" w:after="0"/>
        <w:rPr>
          <w:lang w:val="el" w:eastAsia="el"/>
        </w:rPr>
      </w:pPr>
      <w:r>
        <w:rPr>
          <w:b/>
          <w:bCs/>
          <w:lang w:val="el" w:eastAsia="el"/>
        </w:rPr>
        <w:t>9.</w:t>
      </w:r>
      <w:r>
        <w:rPr>
          <w:lang w:val="el" w:eastAsia="el"/>
        </w:rPr>
        <w:t xml:space="preserve"> Με απόφαση του Διευθύνοντος Συμβούλου της Ε.ΣΥ.Δ. Α.Ε. μπορούν να προσλαμβάνονται δύο (2) μετακλητοί υπάλληλοι με ειδίκευση στα θέματα της Ε.ΣΥ.Δ. Α.Ε., κατά ανάλογη εφαρμογή του Κεφαλαίου Ε’ του Μέρους Β’ του ν. 4622/2019 (Α’ 133), που συνεπικουρούν το Εθνικό Συμβούλιο Διαπίστευσης για ειδικά επιστημονικά θέματα. Οι μετακλητοί υπάλληλοι αποχωρούν αυτοδικαίως ταυτόχρονα με την αποχώρηση, για οποιονδήποτε λόγο, του προσώπου που τους προσέλαβε, χωρίς άλλη διαδικασία και η αποχώρησή τους δεν γεννά οιοδήποτε δικαίωμα αποζημίωσης ή άλλη αξίωση, ούτε προνόμιο ή προτίμηση.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Μεταβατικές διατάξεις για την</w:t>
      </w:r>
    </w:p>
    <w:p>
      <w:pPr>
        <w:spacing w:before="240" w:after="240"/>
        <w:rPr>
          <w:lang w:val="el" w:eastAsia="el"/>
        </w:rPr>
      </w:pPr>
      <w:r>
        <w:rPr>
          <w:b/>
          <w:bCs/>
          <w:lang w:val="el" w:eastAsia="el"/>
        </w:rPr>
        <w:t>εταιρεία Ε.ΣΥ.Δ. Α.Ε.</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η ανώνυμη εταιρεία με την επωνυμία «Εθνικό Σύστημα Διαπίστευσης Α.Ε.» υπεισέρχεται αυτοδικαίως ως καθολική διάδοχος σε όλα τα δικαιώματα και τις υποχρεώσεις του μετατρε- πόμενου νομικού προσώπου.</w:t>
      </w:r>
    </w:p>
    <w:p>
      <w:pPr>
        <w:pStyle w:val="MainText"/>
        <w:spacing w:before="120" w:after="0"/>
        <w:rPr>
          <w:lang w:val="el" w:eastAsia="el"/>
        </w:rPr>
      </w:pPr>
      <w:r>
        <w:rPr>
          <w:b/>
          <w:bCs/>
          <w:lang w:val="el" w:eastAsia="el"/>
        </w:rPr>
        <w:t>2.</w:t>
      </w:r>
      <w:r>
        <w:rPr>
          <w:lang w:val="el" w:eastAsia="el"/>
        </w:rPr>
        <w:t xml:space="preserve"> Οι εκκρεμείς δίκες του μετατρεπόμενου νομικού προσώπου συνεχίζονται από την «Εθνικό Σύστημα Διαπίστευσης Α.Ε.», χωρίς να επέρχεται βίαιη διακοπή τους και χωρίς να απαιτείται οποιαδήποτε άλλη ειδικότερη διατύπωση ή ενέργεια για τη συνέχισή τους.</w:t>
      </w:r>
    </w:p>
    <w:p>
      <w:pPr>
        <w:pStyle w:val="MainText"/>
        <w:spacing w:before="120" w:after="0"/>
        <w:rPr>
          <w:lang w:val="el" w:eastAsia="el"/>
        </w:rPr>
      </w:pPr>
      <w:r>
        <w:rPr>
          <w:b/>
          <w:bCs/>
          <w:lang w:val="el" w:eastAsia="el"/>
        </w:rPr>
        <w:t>3.</w:t>
      </w:r>
      <w:r>
        <w:rPr>
          <w:lang w:val="el" w:eastAsia="el"/>
        </w:rPr>
        <w:t xml:space="preserve"> Οι θέσεις προσωπικού που συστήνονται στο άρθρο ενδέκατο του καταστατικού της ανώνυμης εταιρείας με την επωνυμία «Εθνικό Σύστημα Διαπίστευσης Α.Ε.» είναι δυνατό να μεταβάλλονται με τροποποίηση του Κανονισμού Λειτουργίας, ανάλογα με τις ανάγκες της Εταιρείας.</w:t>
      </w:r>
    </w:p>
    <w:p>
      <w:pPr>
        <w:pStyle w:val="MainText"/>
        <w:spacing w:before="120" w:after="0"/>
        <w:rPr>
          <w:lang w:val="el" w:eastAsia="el"/>
        </w:rPr>
      </w:pPr>
      <w:r>
        <w:rPr>
          <w:b/>
          <w:bCs/>
          <w:lang w:val="el" w:eastAsia="el"/>
        </w:rPr>
        <w:t>4.</w:t>
      </w:r>
      <w:r>
        <w:rPr>
          <w:lang w:val="el" w:eastAsia="el"/>
        </w:rPr>
        <w:t xml:space="preserve"> Μέχρι την έκδοση της υπουργικής απόφασης του άρθρου 55 για τη σύσταση του Εθνικού Συμβουλίου Διαπίστευσης, εξακολουθεί να ισχύει η υπ’ αρ. 119944/13.12.2023 κοινή απόφαση του Υπουργού και της Υφυπουργού Ανάπτυξης «Ορισμός Προέδρου και Μελών στο Εθνικό Συμβούλιο Διαπίστευσης που λειτουργεί στο πλαίσιο του Εθνικού Συστήματος Διαπίστευσης Ν.Π.Ι.Δ. (Ε.ΣΥ.Δ. Ν.Π.Ι.Δ.)» (Υ.Ο.Δ.Δ. 1373).</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ΜΕΤΑΡΡΥΘΜΙΣΗ ΤΩΝ ΔΙΑΔΙΚΑΣΙΩΝ ΙΔΡΥΣΗΣ, ΕΠΕΚΤΑΣΗΣ ΚΑΙ ΕΚΣΥΓΧΡΟΝΙΣΜΟΥ ΤΩΝ ΜΕΤΑΠΟΙΗΤΙΚΩΝ ΔΡΑΣΤΗΡΙΟΤΗΤΩΝ ΣΤΗΝ ΠΕΡΙΦΕΡΕΙΑ ΑΤΤΙΚΗΣ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προώθηση της ισόρροπης ανάπτυξης της Αττικής, ο εκσυγχρονισμός του ρυθμιστικού πλαισίου για τις μεταποιητικές δραστηριότητες στην Περιφέρεια Αττικής, η προστασία του περιβάλλοντος και η ενίσχυση της ανταγωνιστικότητας των συνθηκών λειτουργίας τους, σύμφωνα με τις διεθνείς προκλήσεις και τις τεχνολογικές εξελίξεις.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ο εκσυγχρονισμός του υφιστάμενου καθεστώτος ίδρυσης και λειτουργίας των μεταποιητικών δραστηριοτήτων εντός της Περιφέρειας Αττικής, μέσω τροποποιήσεων του Β’ Μέρους του ν. 3325/2005 (Α’ 68).</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Περιβαλλοντική αναβάθμιση εγκαταστάσεων - Τροποποίηση παρ. 1 και 2 άρθρου 14</w:t>
      </w:r>
    </w:p>
    <w:p>
      <w:pPr>
        <w:spacing w:before="240" w:after="240"/>
        <w:rPr>
          <w:lang w:val="el" w:eastAsia="el"/>
        </w:rPr>
      </w:pPr>
      <w:r>
        <w:rPr>
          <w:b/>
          <w:bCs/>
          <w:lang w:val="el" w:eastAsia="el"/>
        </w:rPr>
        <w:t>ν. 3325/2005</w:t>
      </w:r>
    </w:p>
    <w:p>
      <w:pPr>
        <w:spacing w:before="240" w:after="240"/>
        <w:rPr>
          <w:lang w:val="el" w:eastAsia="el"/>
        </w:rPr>
      </w:pPr>
      <w:r>
        <w:rPr>
          <w:lang w:val="el" w:eastAsia="el"/>
        </w:rPr>
        <w:t>Στο άρθρο 14 του ν. 3325/2005 (Α’ 68), περί της περιβαλλοντικής αναβάθμισης των εγκαταστάσεων εντός της Περιφέρειας Αττικής, επέρχονται οι ακόλουθες τροποποιήσεις: α) η παρ. 1 αντικαθίσταται, β) στην παρ. 2, βα) στο πρώτο εδάφιο, οι λέξεις «και των επαγγελματικών εργαστηρίων μέσης και υψηλής όχλησης» αντικαθίστανται από τις λέξεις «υποκατηγοριών Α1 και Α2», ββ) η περ. β) αντικαθίσταται, βγ) προστίθεται περ. βα), βδ) το τελευταίο εδάφιο αντικαθίσταται, και οι παρ. 1 και 2, μετά από νομοτεχνικές βελτιώσεις, διαμορφώνονται ως εξής:</w:t>
      </w:r>
    </w:p>
    <w:p>
      <w:pPr>
        <w:spacing w:before="240" w:after="240"/>
        <w:rPr>
          <w:lang w:val="el" w:eastAsia="el"/>
        </w:rPr>
      </w:pPr>
      <w:r>
        <w:rPr>
          <w:lang w:val="el" w:eastAsia="el"/>
        </w:rPr>
        <w:t>«1 . Οι φορείς των μεταποιητικών δραστηριοτήτων και Κέντρων Αποθήκευσης και Διανομής υποκατηγοριών Α1 και A2 που ασκούνται εντός των ορίων της Περιφέρειας Αττικής, μέσα στην επόμενη πενταετία από την έναρξη ισχύος του παρόντος, εφαρμόζουν πιστοποιημένο από κατάλληλο φορέα σύστημα περιβαλλοντικής διαχείρισης, κατά το πρότυπο ΕΜΑS ή κατά το πρότυπο ΕΛΟΤ ΕΝ ISO 14001 ή άλλο ισοδύναμο. Αν η προθεσμία του προηγούμενου εδαφίου παρέλθει άπρακτη, η αδειοδο- τούσα αρχή εφαρμόζει το άρθρο 22 του ν. 3982/2011 (Α’ 143), περί τεχνικής ανασυγκρότησης.</w:t>
      </w:r>
    </w:p>
    <w:p>
      <w:pPr>
        <w:spacing w:before="240" w:after="240"/>
        <w:rPr>
          <w:lang w:val="el" w:eastAsia="el"/>
        </w:rPr>
      </w:pPr>
      <w:r>
        <w:rPr>
          <w:lang w:val="el" w:eastAsia="el"/>
        </w:rPr>
        <w:t>2. Οι φορείς των βιομηχανιών, βιοτεχνιών υποκατηγοριών Α1 και Α2 υποχρεούνται να υποβάλλουν κάθε έτος Δελτίο Βιομηχανικής Κίνησης, σύμφωνα με το άρθρο 5 του ν. 858/1979 (Α’ 1), που περιλαμβάνει και στοιχεία σχετικά με:</w:t>
      </w:r>
    </w:p>
    <w:p>
      <w:pPr>
        <w:spacing w:before="240" w:after="240"/>
        <w:rPr>
          <w:lang w:val="el" w:eastAsia="el"/>
        </w:rPr>
      </w:pPr>
      <w:r>
        <w:rPr>
          <w:lang w:val="el" w:eastAsia="el"/>
        </w:rPr>
        <w:t>α) την ενεργειακή τους κατανάλωση,</w:t>
      </w:r>
    </w:p>
    <w:p>
      <w:pPr>
        <w:spacing w:before="240" w:after="240"/>
        <w:rPr>
          <w:lang w:val="el" w:eastAsia="el"/>
        </w:rPr>
      </w:pPr>
      <w:r>
        <w:rPr>
          <w:lang w:val="el" w:eastAsia="el"/>
        </w:rPr>
        <w:t>β) τις εκπομπές διοξειδίου του θείου, οξειδίων του αζώτου και αιωρούμενων σωματιδίων της παραγωγικής διαδικασίας ως προς τις υπερβάσεις οριακών τιμών που έχουν καθοριστεί στην οικεία Απόφαση Έγκρισης Περιβαλλοντικών Όρων και την παραγωγή αποβλήτων, βα) τις εκπομπές αερίων του θερμοκηπίου, σύμφωνα με την παρ. 5 του άρθρου 19 του ν. 4936/2022 (Α’ 105), όπου απαιτείται, και</w:t>
      </w:r>
    </w:p>
    <w:p>
      <w:pPr>
        <w:spacing w:before="240" w:after="240"/>
        <w:rPr>
          <w:lang w:val="el" w:eastAsia="el"/>
        </w:rPr>
      </w:pPr>
      <w:r>
        <w:rPr>
          <w:lang w:val="el" w:eastAsia="el"/>
        </w:rPr>
        <w:t>γ) τις τυχόν λοιπές περιβαλλοντικές επιπτώσεις.</w:t>
      </w:r>
    </w:p>
    <w:p>
      <w:pPr>
        <w:spacing w:before="240" w:after="240"/>
        <w:rPr>
          <w:lang w:val="el" w:eastAsia="el"/>
        </w:rPr>
      </w:pPr>
      <w:r>
        <w:rPr>
          <w:lang w:val="el" w:eastAsia="el"/>
        </w:rPr>
        <w:t>Τα στοιχεία των περ. α) έως γ) διαβιβάζονται στην αρχή που είναι αρμόδια για την περιβαλλοντική αδειοδότη- ση της εγκατάστασης και σε περίπτωση παράβασης, η αδειοδοτούσα αρχή επιβάλλει πρόστιμο σύμφωνα με την περ. 7 του Πίνακα Α’ του Παραρτήματος της υπό στοιχεία 484/36/Φ.15/17.1.2012 απόφασης του Αναπληρωτή Υπουργού Ανάπτυξης, Ανταγωνιστικότητας και Ναυτιλίας «Καθορισμός, κλιμάκωση και διαδικασία επιβολής προστίμων του άρθρου 29 παρ. 8 του Ν. 3982/2011 (ΦΕΚ Α’ 143)» (Β’ 230), όπως εκάστοτε ισχύει.»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Εκσυγχρονισμός δραστηριοτήτων εντός της Περιφέρειας Αττικής - Τροποποίηση άρθρου 16 ν. 3325/2005</w:t>
      </w:r>
    </w:p>
    <w:p>
      <w:pPr>
        <w:spacing w:before="240" w:after="240"/>
        <w:rPr>
          <w:lang w:val="el" w:eastAsia="el"/>
        </w:rPr>
      </w:pPr>
      <w:r>
        <w:rPr>
          <w:lang w:val="el" w:eastAsia="el"/>
        </w:rPr>
        <w:t>Στο άρθρο 16 του ν. 3325/2005 (Α’ 68), περί του εκσυγχρονισμού των δραστηριοτήτων που λειτουργούν νόμιμα εντός της Περιφέρειας Αττικής, επέρχονται οι ακόλουθες τροποποιήσεις: α) στο τέλος της παρ. 1, προστίθενται οι λέξεις «και στα Κεφάλαια Θ’ και ΣΤ’ του ν. 4442/2016 (Α’ 230)», β) στην παρ. 2, βα) η περ. β’ αντικαθίσταται, ββ) στην περ. γ’, i) οι λέξεις «μέσης όχλησης» αντικαθίστανται από τις λέξεις «που ανήκουν στην υποκατηγορία Α2», ii) οι λέξεις «εγκατεστημένης ισχύος» αντικαθίστανται από τις λέξεις «του εγκεκριμένου μεγέθους ως προς το κριτήριο περιβαλλοντικής τους κατάταξης, όπως αυτό προσδιορίζεται στην υπό στοιχεία οικ. 92108/1045/Φ.15/4.9.2020 κοινή απόφαση των Υπουργών Ανάπτυξης και Επενδύσεων και Περιβάλλοντος και Ενέργειας «Κατάταξη στις κατηγορίες της παρ. 1 του άρθρου 1 του ν. 4014/2011 (Α’ 209), των μεταποιητικών και συναφών δραστηριοτήτων που προβλέπονται στις διατάξεις της υπό στοιχεία 3137/191/Φ.15/21.3.2012 (Β’ 1048) κοινής υπουργικής απόφασης, όπως ισχύει, σύμφωνα με τις προβλέψεις της παρ. 9α του άρθρου 20 του ν. 3982/2011 (Α’ 143)» (Β’ 3833), όπως εκάστοτε ισχύει», βγ) στην περ. δ), οι λέξεις «υψηλής όχλησης» αντικαθίστανται από τις λέξεις «που ανήκουν στην υποκατηγορία Α1», βδ) στην περ. ε), i) οι λέξεις «το βαθμό όχλησης» αντικαθίστανται από τις λέξεις «την κατηγορία περιβαλλοντικής κατάταξης», ii) οι λέξεις «κ.υ.α. 3137/191/Φ.15/21.3.2012 (Β’ 1048)», αντικαθίστανται από τις λέξεις «υπό στοιχεία οικ. 92108/1045/Φ.15/4.9.2020 κοινή απόφαση των Υπουργών Ανάπτυξης και Επενδύσεων και Περιβάλλοντος και Ενέργειας, όπως εκάστοτε ισχύει», γ) η παρ. 3 αντικαθίσταται, δ) στην παρ. 4, δα) στο πρώτο εδάφιο, οι λέξεις «ζώνες χονδεμπορίου, στις» διαγράφονται, δβ) στο δεύτερο εδάφιο, i) οι λέξεις «μέσης όχλησης» αντικαθίστανται από τις λέξεις «που ανήκουν στην υποκατηγορία Α2», ii) οι λέξεις «της εγκατεστημένης ισχύος του παραγωγικού εξοπλισμού δεν υπερβαίνει το 20% της υφιστάμενης και δεν επέρχεται αύξηση πάνω από τα εκάστοτε ισχύοντα επίπεδα της ποσότητας των ατμοσφαιρικών εκπομπών ρύπων ή άλλων ρύπων» αντικαθίστανται από τις λέξεις «του μεγέθους επί του κριτηρίου περιβαλλοντικής κατάταξης δεν υπερβαίνει το είκοσι τοις εκατό (20%) της υφιστάμενης», δγ) στο τελευταίο εδάφιο, i) οι λέξεις «μέσης όχλησης, εφόσον χρησιμοποιείται ίδιου τύπου και ίσης ή μικρότερης ισχύος μηχανολογικός εξοπλισμός και» αντικαθίστανται από τις λέξεις «υποκατηγορίας Α2, εφόσον», ii) η λέξη «όχληση» αντικαθίσταται από τις λέξεις «περιβαλλοντικής κατηγορίας»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Εκσυγχρονισμός</w:t>
      </w:r>
    </w:p>
    <w:p>
      <w:pPr>
        <w:spacing w:before="240" w:after="240"/>
        <w:rPr>
          <w:lang w:val="el" w:eastAsia="el"/>
        </w:rPr>
      </w:pPr>
      <w:r>
        <w:rPr>
          <w:lang w:val="el" w:eastAsia="el"/>
        </w:rPr>
        <w:t>1. Οι δραστηριότητες που εμπίπτουν στις διατάξεις των άρθρων 17-40 του ν. 3982/2011 και που λειτουργούν νόμιμα εντός της Περιφέρειας Αττικής, μπορούν να εκσυγχρονίζουν τις εγκαταστάσεις τους, με τις προϋποθέσεις των επόμενων παραγράφων. Σε κάθε περίπτωση, για τον εκσυγχρονισμό και τη λειτουργία των μονάδων μετά τον εκσυγχρονισμό, πρέπει να ακολουθείται η διαδικασία που περιγράφεται στα άρθρα 19 και 20 του ν. 3982/2011 και στα Κεφάλαια Θ’ και ΣΤ’ του ν. 4442/2016 (Α’ 230).</w:t>
      </w:r>
    </w:p>
    <w:p>
      <w:pPr>
        <w:spacing w:before="240" w:after="240"/>
        <w:rPr>
          <w:lang w:val="el" w:eastAsia="el"/>
        </w:rPr>
      </w:pPr>
      <w:r>
        <w:rPr>
          <w:lang w:val="el" w:eastAsia="el"/>
        </w:rPr>
        <w:t>2. Σε περιοχές Γενικής Κατοικίας, επεμβάσεις εκσυγχρονισμού μπορεί να πραγματοποιηθούν με τις εξής προϋποθέσεις:</w:t>
      </w:r>
    </w:p>
    <w:p>
      <w:pPr>
        <w:spacing w:before="240" w:after="240"/>
        <w:rPr>
          <w:lang w:val="el" w:eastAsia="el"/>
        </w:rPr>
      </w:pPr>
      <w:r>
        <w:rPr>
          <w:lang w:val="el" w:eastAsia="el"/>
        </w:rPr>
        <w:t>α) Στα επαγγελματικά εργαστήρια, που ιδρύθηκαν μετά την έναρξη ισχύος του π.δ. 84/1984 (Α’ 33), επιτρέπεται:</w:t>
      </w:r>
    </w:p>
    <w:p>
      <w:pPr>
        <w:spacing w:before="240" w:after="240"/>
        <w:rPr>
          <w:lang w:val="el" w:eastAsia="el"/>
        </w:rPr>
      </w:pPr>
      <w:r>
        <w:rPr>
          <w:lang w:val="el" w:eastAsia="el"/>
        </w:rPr>
        <w:t>αα) η αντικατάσταση ή συμπλήρωση του μηχανολογικού τους εξοπλισμού, εφόσον δεν αυξάνεται η κινητήρια ισχύς πέραν των 37 kW ή η θερμική ισχύς πέραν των 70 kW,</w:t>
      </w:r>
    </w:p>
    <w:p>
      <w:pPr>
        <w:spacing w:before="240" w:after="240"/>
        <w:rPr>
          <w:lang w:val="el" w:eastAsia="el"/>
        </w:rPr>
      </w:pPr>
      <w:r>
        <w:rPr>
          <w:lang w:val="el" w:eastAsia="el"/>
        </w:rPr>
        <w:t>ββ) η αλλαγή ή συμπλήρωση δραστηριότητας (παραγωγή άλλων προϊόντων), εφόσον η νέα δραστηριότητα ανήκει σε αυτές που επιτρέπεται η ίδρυση τους σε περιοχές Γενικής Κατοικίας σύμφωνα με το άρθρο 17.</w:t>
      </w:r>
    </w:p>
    <w:p>
      <w:pPr>
        <w:spacing w:before="240" w:after="240"/>
        <w:rPr>
          <w:lang w:val="el" w:eastAsia="el"/>
        </w:rPr>
      </w:pPr>
      <w:r>
        <w:rPr>
          <w:lang w:val="el" w:eastAsia="el"/>
        </w:rPr>
        <w:t>β) Στις βιομηχανίες-βιοτεχνίες, αποθήκες του ν. 3982/2011 και μηχανολογικές εγκαταστάσεις παροχής υπηρεσιών, που ανήκουν στην κατηγορία Β’, καθώς και στις μονάδες της κατηγορίας Β’ που ιδρύθηκαν πριν από την έναρξη ισχύος του π.δ. 84/1984 και απαλλάσσονταν από την υποχρέωση εφοδιασμού τους με άδεια εγκατάστασης και λειτουργίας, επιτρέπεται ο εκσυγχρονισμός τους εντός της κατηγορίας Β.</w:t>
      </w:r>
    </w:p>
    <w:p>
      <w:pPr>
        <w:spacing w:before="240" w:after="240"/>
        <w:rPr>
          <w:lang w:val="el" w:eastAsia="el"/>
        </w:rPr>
      </w:pPr>
      <w:r>
        <w:rPr>
          <w:lang w:val="el" w:eastAsia="el"/>
        </w:rPr>
        <w:t>Ειδικά, αλλαγή ή συμπλήρωση δραστηριότητας επιτρέπεται, εφόσον η νέα ή η προστιθέμενη δραστηριότητα ανήκει στην κατηγορία Β και δεν μεταβάλλεται η κατηγορία Β της μονάδας, που προκύπτει αθροιστικά στην περίπτωση της συμπλήρωσης της δραστηριότητας. Αν οι επιμέρους δραστηριότητες έχουν διαφορετικό όριο ή κριτήριο περιβαλλοντικής κατάταξης, λαμβάνεται αυτό που οδηγεί στην υψηλότερη κατηγορία.</w:t>
      </w:r>
    </w:p>
    <w:p>
      <w:pPr>
        <w:spacing w:before="240" w:after="240"/>
        <w:rPr>
          <w:lang w:val="el" w:eastAsia="el"/>
        </w:rPr>
      </w:pPr>
      <w:r>
        <w:rPr>
          <w:lang w:val="el" w:eastAsia="el"/>
        </w:rPr>
        <w:t>γ) Στις μονάδες που ανήκουν στην υποκατηγορία Α2 επιτρέπεται κατά τον εκσυγχρονισμό τους μόνο η τεχνολογική αναβάθμιση χωρίς καμία αύξηση του εγκεκριμένου μεγέθους ως προς το κριτήριο περιβαλλοντικής τους κατάταξης όπως αυτό προσδιορίζεται στην υπό στοιχεία οικ. 92108/1045/Φ.15/4.9.2020 κοινή απόφαση των Υπουργών Ανάπτυξης και Επενδύσεων και Περιβάλλοντος και Ενέργειας «Κατάταξη στις κατηγορίες της παρ. 1 του άρθρου 1 του ν. 4014/2011 (Α’ 209), των μεταποιητικών και συναφών δραστηριοτήτων που προ- βλέπονται στις διατάξεις της υπό στοιχεία 3137/191/ Φ.15/21-3-2012 (Β’ 1048) κοινής υπουργικής απόφασης, όπως ισχύει, σύμφωνα με τις προβλέψεις της παρ. 9α του άρθρου 20 του ν. 3982/2011 (Α’ 143)» (Β’ 3833), όπως εκάστοτε ισχύει.</w:t>
      </w:r>
    </w:p>
    <w:p>
      <w:pPr>
        <w:spacing w:before="240" w:after="240"/>
        <w:rPr>
          <w:lang w:val="el" w:eastAsia="el"/>
        </w:rPr>
      </w:pPr>
      <w:r>
        <w:rPr>
          <w:lang w:val="el" w:eastAsia="el"/>
        </w:rPr>
        <w:t>δ) Στις μονάδες που ανήκουν στην υποκατηγορία Α1 επιτρέπεται μόνο η τεχνολογική αναβάθμιση του υφιστάμενου μηχανολογικού εξοπλισμού, χωρίς καμία αύξηση της εγκατεστημένης ισχύος.</w:t>
      </w:r>
    </w:p>
    <w:p>
      <w:pPr>
        <w:spacing w:before="240" w:after="240"/>
        <w:rPr>
          <w:lang w:val="el" w:eastAsia="el"/>
        </w:rPr>
      </w:pPr>
      <w:r>
        <w:rPr>
          <w:lang w:val="el" w:eastAsia="el"/>
        </w:rPr>
        <w:t>ε) Οι πιο πάνω προβλεπόμενοι εκσυγχρονισμοί των μονάδων επιτρέπεται να γίνονται μέσα στα όρια που δεν μεταβάλλουν την κατηγορία περιβαλλοντικής κατάταξης της μονάδας, όπως αυτά καθορίζονται στην υπό στοιχεία οικ. 92108/1045/Φ.15/4.9.2020 κοινή απόφαση των Υπουργών Ανάπτυξης και Επενδύσεων και Περιβάλλοντος και Ενέργειας, όπως αυτή εκάστοτε ισχύει.</w:t>
      </w:r>
    </w:p>
    <w:p>
      <w:pPr>
        <w:spacing w:before="240" w:after="240"/>
        <w:rPr>
          <w:lang w:val="el" w:eastAsia="el"/>
        </w:rPr>
      </w:pPr>
      <w:r>
        <w:rPr>
          <w:lang w:val="el" w:eastAsia="el"/>
        </w:rPr>
        <w:t>3. Για τα επαγγελματικά εργαστήρια και τις μονάδες ανεξαρτήτως περιβαλλοντικής κατάταξης, που είναι εγκατεστημένες εντός Οργανωμένων Υποδοχέων Μεταποιητικών και Επιχειρηματικών Δραστηριοτήτων, όπως ορίζονται στην παρ. 1 του άρθρου 3 του ν. 4982/2022 (Α’ 195), επιτρέπεται ο εκσυγχρονισμός σύμφωνα με τους ειδικότερους όρους καθορισμού του Υποδοχέα και τις προβλέψεις της παρ. 3 του άρθρου 4 της υπό στοιχεία οικ. 92108/1045/Φ.15/4.9.2020 κοινής απόφασης των Υπουργών Ανάπτυξης και Επενδύσεων και Περιβάλλοντος και Ενέργειας, όπως εκάστοτε ισχύει και τις προβλέψεις της παρ. 1 του άρθρου 30 του ν. 4982/2022. Για τα επαγγελματικά εργαστήρια και τις μονάδες ανεξαρτήτως κατηγορίας περιβαλλοντικής κατάταξης, που είναι εγκατεστημένες εντός Χώρων Υποδοχής Επιχειρήσεων μεταποιητικών δραστηριοτήτων, όπως περιοχές EM, EO, περιοχές υποδοχής χρήσεων των άρθρων 5, 6 και 7 του π.δ. 23.2.1987 ή αντίστοιχες περιοχές των άρθρων 8, 11 και 9 του π.δ. 59/2018 ή σε περιοχές όπου από ειδικότερες πολεοδομικές διατάξεις προβλέπεται η εγκατάσταση βιοτεχνιών - βιομηχανιών, επεμβάσεις εκσυγχρονισμού μπορούν να πραγματοποιηθούν ως εξής:</w:t>
      </w:r>
    </w:p>
    <w:p>
      <w:pPr>
        <w:spacing w:before="240" w:after="240"/>
        <w:rPr>
          <w:lang w:val="el" w:eastAsia="el"/>
        </w:rPr>
      </w:pPr>
      <w:r>
        <w:rPr>
          <w:lang w:val="el" w:eastAsia="el"/>
        </w:rPr>
        <w:t>α) Στις μονάδες κατηγορίας Β’ επιτρέπεται ο εκσυγχρονισμός τους εντός της ίδιας περιβαλλοντικής κατηγορίας.</w:t>
      </w:r>
    </w:p>
    <w:p>
      <w:pPr>
        <w:spacing w:before="240" w:after="240"/>
        <w:rPr>
          <w:lang w:val="el" w:eastAsia="el"/>
        </w:rPr>
      </w:pPr>
      <w:r>
        <w:rPr>
          <w:lang w:val="el" w:eastAsia="el"/>
        </w:rPr>
        <w:t>β) Στις μονάδες υποκατηγορίας Α2 ο εκσυγχρονισμός τους είναι δυνατός εφόσον παραμένουν στην ίδια ή μεταπίπτουν σε μικρότερη περιβαλλοντική κατηγορία. Ειδικά, αν οι ανωτέρω μονάδες βρίσκονται σε μη συμβατές με αυτές χρήσεις γης, η συμπλήρωση δραστηριότητας επιτρέπεται, μόνο αν πρόκειται για προσθήκη δραστηριότητας που εμπίπτει στην κατηγορία Β’ ή αν πρόκειται για καθετοποίηση της μονάδας, χωρίς να αλλάζει η περιβαλλοντική κατάταξη της προκύπτουσας εγκατάστασης.</w:t>
      </w:r>
    </w:p>
    <w:p>
      <w:pPr>
        <w:spacing w:before="240" w:after="240"/>
        <w:rPr>
          <w:lang w:val="el" w:eastAsia="el"/>
        </w:rPr>
      </w:pPr>
      <w:r>
        <w:rPr>
          <w:lang w:val="el" w:eastAsia="el"/>
        </w:rPr>
        <w:t>γ) Στις μονάδες υποκατηγορίας Α1, επιτρέπεται ο εκσυγχρονισμός εφόσον η συνολική, ανά πενταετία, αύξηση της εγκατεστημένης ισχύος του παραγωγικού εξοπλισμού δεν υπερβαίνει το είκοσι τοις εκατό (20%) της υφισταμένης. Η έναρξη της πενταετίας υπολογίζεται από τον τελευταίο εκσυγχρονισμό.</w:t>
      </w:r>
    </w:p>
    <w:p>
      <w:pPr>
        <w:spacing w:before="240" w:after="240"/>
        <w:rPr>
          <w:lang w:val="el" w:eastAsia="el"/>
        </w:rPr>
      </w:pPr>
      <w:r>
        <w:rPr>
          <w:lang w:val="el" w:eastAsia="el"/>
        </w:rPr>
        <w:t>4. Στην περιοχή (Α) του π.δ. 5/13.12.1979, στις Ζ.Ο.Ε. και στις υπόλοιπες εκτός σχεδίου περιοχές επιτρέπεται ο εκσυγχρονισμός με τις προϋποθέσεις που γίνεται στην περιοχή Γενικής Κατοικίας.</w:t>
      </w:r>
    </w:p>
    <w:p>
      <w:pPr>
        <w:spacing w:before="240" w:after="240"/>
        <w:rPr>
          <w:lang w:val="el" w:eastAsia="el"/>
        </w:rPr>
      </w:pPr>
      <w:r>
        <w:rPr>
          <w:lang w:val="el" w:eastAsia="el"/>
        </w:rPr>
        <w:t>Ειδικά για τις μονάδες που ανήκουν στην υποκατηγορία Α2 επιτρέπεται ο εκσυγχρονισμός τους εφόσον η συνολική, για την επόμενη πενταετία, αύξηση του μεγέθους επί του κριτηρίου περιβαλλοντικής κατάταξης δεν υπερβαίνει το είκοσι τοις εκατό (20%) της υφιστάμενης.</w:t>
      </w:r>
    </w:p>
    <w:p>
      <w:pPr>
        <w:spacing w:before="240" w:after="240"/>
        <w:rPr>
          <w:lang w:val="el" w:eastAsia="el"/>
        </w:rPr>
      </w:pPr>
      <w:r>
        <w:rPr>
          <w:lang w:val="el" w:eastAsia="el"/>
        </w:rPr>
        <w:t>Αλλαγή ή συμπλήρωση δραστηριότητας επιτρέπεται στις μονάδες υποκατηγορίας Α2, εφόσον δεν μεταβάλλεται ο βαθμός περιβαλλοντικής κατηγορίας της μονάδας.</w:t>
      </w:r>
    </w:p>
    <w:p>
      <w:pPr>
        <w:spacing w:before="240" w:after="240"/>
        <w:rPr>
          <w:lang w:val="el" w:eastAsia="el"/>
        </w:rPr>
      </w:pPr>
      <w:r>
        <w:rPr>
          <w:lang w:val="el" w:eastAsia="el"/>
        </w:rPr>
        <w:t>5. Αν ο εκσυγχρονισμός των μονάδων συνεπάγεται την ανέγερση νέων κτιριακών εγκαταστάσεων, αυτή γίνεται σύμφωνα με τις ισχύουσες πολεοδομικές διατάξεις. Κατ’ εξαίρεση η κτιριακή επέκταση δραστηριότητας που λειτουργούσε νόμιμα πριν από την έναρξη της ισχύος πολεοδομικής διάταξης, με την οποία μεταβάλλεται η χρήση γης στην περιοχή και καθίσταται η δραστηριότητα μη συμβατή προς τη νέα χρήση γης, είναι δυνατή μέσα στο χώρο ή στο γήπεδο στο οποίο λειτουργούσε η δραστηριότητα πριν από τη δημοσίευση της πολεο- δομικής διάταξης:</w:t>
      </w:r>
    </w:p>
    <w:p>
      <w:pPr>
        <w:spacing w:before="240" w:after="240"/>
        <w:rPr>
          <w:lang w:val="el" w:eastAsia="el"/>
        </w:rPr>
      </w:pPr>
      <w:r>
        <w:rPr>
          <w:lang w:val="el" w:eastAsia="el"/>
        </w:rPr>
        <w:t>α) με τους όρους δόμησης του π.δ. 6.4.1987 για τα εκτός σχεδίου, και</w:t>
      </w:r>
    </w:p>
    <w:p>
      <w:pPr>
        <w:spacing w:before="240" w:after="240"/>
        <w:rPr>
          <w:lang w:val="el" w:eastAsia="el"/>
        </w:rPr>
      </w:pPr>
      <w:r>
        <w:rPr>
          <w:lang w:val="el" w:eastAsia="el"/>
        </w:rPr>
        <w:t>β) τους όρους δόμησης που ίσχυαν πριν από την πο- λεοδομική διάταξη για τα εντός σχεδίου.</w:t>
      </w:r>
    </w:p>
    <w:p>
      <w:pPr>
        <w:spacing w:before="240" w:after="240"/>
        <w:rPr>
          <w:lang w:val="el" w:eastAsia="el"/>
        </w:rPr>
      </w:pPr>
      <w:r>
        <w:rPr>
          <w:lang w:val="el" w:eastAsia="el"/>
        </w:rPr>
        <w:t>Αν η ανέγερση των νέων κτιρίων γίνεται σε όμορο γήπεδο, τα κτίρια αυτά μπορούν να χρησιμοποιούνται μόνο για χρήσεις που επιτρέπονται στο γήπεδο αυτό κατά την έκδοση της οικοδομικής άδειας. Παρέκκλιση από τις ισχύουσες Πολεοδομικές διατάξεις επιτρέπεται εφόσον αυτό επιβάλλεται από εγκεκριμένους περιβαλλοντικούς όρους ή για λειτουργικούς λόγους που αφορούν μόνο στο ύψος των μηχανημάτων.</w:t>
      </w:r>
    </w:p>
    <w:p>
      <w:pPr>
        <w:spacing w:before="240" w:after="240"/>
        <w:rPr>
          <w:lang w:val="el" w:eastAsia="el"/>
        </w:rPr>
      </w:pPr>
      <w:r>
        <w:rPr>
          <w:lang w:val="el" w:eastAsia="el"/>
        </w:rPr>
        <w:t>6. Οι φορείς των δραστηριοτήτων, που το γήπεδό τους εφάπτεται με εθνικές ή επαρχιακές οδούς, υποχρεούνται, με την υποβολή των απαραίτητων δικαιολογητικών για την έγκριση του εκσυγχρονισμού, να συνυποβάλλουν προς έγκριση και μελέτη αισθητικής των κτιριακών εγκαταστάσεων και διαμόρφωσης του περιβάλλοντος χώρου. Με απόφαση του οικείου Νομάρχη, ύστερα από εισήγηση της οικείας ΕΠ.Α.Ε., επιτρέπεται η επιβολή πρόσθετων ειδικών όρων αρχιτεκτονικής και αισθητικής προσαρμογής.</w:t>
      </w:r>
    </w:p>
    <w:p>
      <w:pPr>
        <w:spacing w:before="240" w:after="240"/>
        <w:rPr>
          <w:lang w:val="el" w:eastAsia="el"/>
        </w:rPr>
      </w:pPr>
      <w:r>
        <w:rPr>
          <w:lang w:val="el" w:eastAsia="el"/>
        </w:rPr>
        <w:t>7. Έχει καταργηθεί.</w:t>
      </w:r>
    </w:p>
    <w:p>
      <w:pPr>
        <w:spacing w:before="240" w:after="240"/>
        <w:rPr>
          <w:lang w:val="el" w:eastAsia="el"/>
        </w:rPr>
      </w:pPr>
      <w:r>
        <w:rPr>
          <w:lang w:val="el" w:eastAsia="el"/>
        </w:rPr>
        <w:t>8. Έχει καταργηθεί.»</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Ίδρυση δραστηριοτήτων εντός της Περιφέρειας Αττικής - Τροποποίηση άρθρου 17 ν. 3325/2005</w:t>
      </w:r>
    </w:p>
    <w:p>
      <w:pPr>
        <w:spacing w:before="240" w:after="240"/>
        <w:rPr>
          <w:lang w:val="el" w:eastAsia="el"/>
        </w:rPr>
      </w:pPr>
      <w:r>
        <w:rPr>
          <w:lang w:val="el" w:eastAsia="el"/>
        </w:rPr>
        <w:t>Στο άρθρο 17 του ν. 3325/2005 (Α’ 68), περί της ίδρυσης νέων δραστηριοτήτων εντός της Περιφέρειας Αττικής, επέρχονται οι ακόλουθες τροποποιήσεις: α) στην παρ. 1, αα) στην περ. α), i) στο πρώτο εδάφιο, οι λέξεις «χαμηλής όχλησης» αντικαθίστανται από τις λέξεις «κατηγορίας Β», ii) στο δεύτερο εδάφιο, οι λέξεις «των κατηγοριών Αγ, Ββ και C της 5905/Φ/15839/12.7.1995 κοινής υπουργικής απόφασης (Β’ 611)» αντικαθίστανται από τις λέξεις «που αντιστοιχούν στις κατηγορίες Αγ, Ββ και C, όπως είχαν οριστεί στην υπό στοιχεία 5905/Φ/15839/12.7.1995 κοινή απόφαση των Υπουργών Εσωτερικών, Δημόσιας Τάξης και Βιομηχανίας, Ενέργειας και Τεχνολογίας «Λήψη μέτρων πυροπροστασίας στις βιομηχανικές - βιοτεχνικές εγκαταστάσεις και αποθήκες αυτών, καθώς και αποθήκες ευφλέκτων και εκρηκτικών υλών» (Β’ 611),», αβ) η περ. β) αντικαθίσταται, αγ) στην περ. γ), μετά από τη λέξη «αποθηκών» προστίθενται οι λέξεις «του ν. 3982/2011 (Α’ 143), β) προστίθεται περ. 1Α, γ) στην παρ. 2, γα) τα ακρωνύμια «ΒΙ.ΠΕ., ΒΙΟ.ΠΑ., ΒΙ.ΠΑ.,» διαγράφονται, γβ) πριν από τις λέξεις «του π.δ. 23.2.1987» προστίθενται οι λέξεις «και 7», γγ) μετά από τις λέξεις «του π.δ. 23.2.1987» προστίθενται οι λέξεις «ή αντίστοιχες περιοχές των άρθρων 8, 9 και 11 του π.δ. 59/2018 (Α’ 114)», γδ) οι λέξεις «βιομηχανιών - βιοτεχνιών και επαγγελματιών εργαστηρίων χαμηλής όχλησης, καθώς και αποθηκών» αντικαθίστανται από τις λέξεις «(ίδρυση) επαγγελματικών εργαστηρίων, και βιομηχανιών - βιοτεχνιών περιβαλλοντικής κατηγορίας Β’, καθώς και αποθηκών του ν. 3982/2011», δ) στην παρ. 3, δα) οι λέξεις «τα 80 KW» αντικαθίστανται από τις λέξεις «τα εκατόν πενήντα (150) KW», δβ) οι λέξεις «τα 50 KW» αντικαθίστανται από τις λέξεις «τα εβδομήντα (70) KW», ε) στην παρ. 4, εα) στο πρώτο εδάφιο, i) οι λέξεις «περιπτώσεων (αα) και (γγ) της παρ. 1γ του άρθρου 2» αντικαθίστανται από τις λέξεις «Κ.Α.Δ., στα οποία γίνεται συσκευασία ή ανασυσκευασία υλικών με χρήση κατάλληλου μηχανολογικού εξοπλισμού, χωρίς παραγωγή νέου προϊόντος ή/και κατάψυξη ή συντήρηση ευπαθών προϊόντων», ii) οι λέξεις «στις αποθήκες» αντικαθίστανται από τις λέξεις «στα Κ.Α.Δ.», εβ) στο δεύτερο εδάφιο, οι λέξεις «Στις αποθήκες της περίπτωσης (αα) της παρ. 1γ του άρθρου 2, που εγκαθίστανται στις πιο πάνω περιοχές» αντικαθίστανται από τις λέξεις «Στα Κ.Α.Δ. στα οποία γίνεται συσκευασία ή ανασυσκευασία υλικών με χρήση κατάλληλου μηχανολογικού εξοπλισμού, χωρίς παραγωγή νέου προϊόντος και που εγκαθίστανται στις περιοχές του προηγούμενου εδαφίου», εγ) στο τρίτο εδάφιο, i) οι λέξεις «χαμηλής όχλησης» αντικαθίστανται από τις λέξεις «Κατηγορίας Β», ii) οι λέξεις «τα 80 KW» αντικαθίστανται από τις λέξεις «τα εκατόν πενήντα (150) KW», iii) οι λέξεις «τα 50 KW» αντικαθίστανται από τις λέξεις «τα εβδομήντα (70) KW», στ) στην παρ. 5, στα) στο πρώτο εδάφιο, οι λέξεις «χωρίς περιορισμό ως προς την κινητήρια ισχύ του μηχανολογικού εξοπλισμού του» αντικαθίστανται από τις λέξεις «και που υπάγονται στο πεδίο εφαρμογής του Δεύτερου Μέρους του ν. 3982/2011, περί απλοποίησης της αδειοδότησης των μεταποιητικών δραστηριοτήτων, χωρίς περιορισμό ως προς τη δυναμικότητα εισερχομένων», στβ) το δεύτερο εδάφιο αντικαθίσταται, ζ) στην παρ. 6, ζα) στο πρώτο εδάφιο, οι λέξεις «Σε Ζώνες Χονδρεμπορίου» αντικαθίστανται από τις λέξεις «Σε περιοχές χονδρεμπορίου που δεν έχουν προσδιοριστεί με Γενικά ή Τοπικά Πολεοδομικά Σχέδια όπως ανωτέρω», ζβ) στο δεύτερο εδάφιο καταργείται, η) προστίθεται παρ. 7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Ίδρυση νέων δραστηριοτήτων</w:t>
      </w:r>
    </w:p>
    <w:p>
      <w:pPr>
        <w:spacing w:before="240" w:after="240"/>
        <w:rPr>
          <w:lang w:val="el" w:eastAsia="el"/>
        </w:rPr>
      </w:pPr>
      <w:r>
        <w:rPr>
          <w:lang w:val="el" w:eastAsia="el"/>
        </w:rPr>
        <w:t>Μέσα στα όρια της Περιφέρειας Αττικής, με την επιφύλαξη των διατάξεων του άρθρου 27, επιτρέπεται η εγκατάσταση (ίδρυση) νέων δραστηριοτήτων μόνο στις εξής περιπτώσεις:</w:t>
      </w:r>
    </w:p>
    <w:p>
      <w:pPr>
        <w:spacing w:before="240" w:after="240"/>
        <w:rPr>
          <w:lang w:val="el" w:eastAsia="el"/>
        </w:rPr>
      </w:pPr>
      <w:r>
        <w:rPr>
          <w:lang w:val="el" w:eastAsia="el"/>
        </w:rPr>
        <w:t>1. Στην περιοχή Γενικής Κατοικίας ή «Πολεοδομικού Κέντρου» επιτρέπεται η εγκατάσταση (ίδρυση) μόνο:</w:t>
      </w:r>
    </w:p>
    <w:p>
      <w:pPr>
        <w:spacing w:before="240" w:after="240"/>
        <w:rPr>
          <w:lang w:val="el" w:eastAsia="el"/>
        </w:rPr>
      </w:pPr>
      <w:r>
        <w:rPr>
          <w:lang w:val="el" w:eastAsia="el"/>
        </w:rPr>
        <w:t>α) Επαγγελματικών εργαστηρίων, όπως και ηλεκτρο- μηχανολογικών εγκαταστάσεων παροχής υπηρεσιών κατηγορίας Β που διαθέτουν μηχανολογικό εξοπλισμό του οποίου η κινητήρια ισχύς δεν υπερβαίνει τα τριάντα επτά (37) KW ή η θερμική ισχύς τα εβδομήντα (70) KW. Η εγκατάσταση (ίδρυση) επαγγελματικών εργαστηρίων που αντιστοιχούν στις κατηγορίες Αγ, Ββ και C, όπως είχαν οριστεί στην υπό στοιχεία 5905/Φ/15839/12.7.1995 κοινή απόφαση των Υπουργών Εσωτερικών, Δημόσιας Τάξης και Βιομηχανίας, Ενέργειας και Τεχνολογίας «Λήψη μέτρων πυροπροστασίας στις βιομηχανικές - βιοτεχνικές εγκαταστάσεις και αποθήκες αυτών καθώς και αποθήκες ευφλέκτων και εκρηκτικών υλών» (Β’ 611), επιτρέπεται μόνο σε ανεξάρτητο κτίριο.</w:t>
      </w:r>
    </w:p>
    <w:p>
      <w:pPr>
        <w:spacing w:before="240" w:after="240"/>
        <w:rPr>
          <w:lang w:val="el" w:eastAsia="el"/>
        </w:rPr>
      </w:pPr>
      <w:r>
        <w:rPr>
          <w:lang w:val="el" w:eastAsia="el"/>
        </w:rPr>
        <w:t>β) Κέντρων Αποθήκευσης και Διανομής (Κ.Α.Δ.) κατηγορίας Β’, ως εξής:</w:t>
      </w:r>
    </w:p>
    <w:p>
      <w:pPr>
        <w:spacing w:before="240" w:after="240"/>
        <w:rPr>
          <w:lang w:val="el" w:eastAsia="el"/>
        </w:rPr>
      </w:pPr>
      <w:r>
        <w:rPr>
          <w:lang w:val="el" w:eastAsia="el"/>
        </w:rPr>
        <w:t>βα) Στις περιοχές γενικής κατοικίας ή πολεοδομικού κέντρου εντός σχεδίου πόλεως, σύμφωνα με τις παρ. 20 και 21 του άρθρου 3 και την παρ. 20 του άρθρου 4 του π.δ. 59/2018 (Α’ 114), αντίστοιχα.</w:t>
      </w:r>
    </w:p>
    <w:p>
      <w:pPr>
        <w:spacing w:before="240" w:after="240"/>
        <w:rPr>
          <w:lang w:val="el" w:eastAsia="el"/>
        </w:rPr>
      </w:pPr>
      <w:r>
        <w:rPr>
          <w:lang w:val="el" w:eastAsia="el"/>
        </w:rPr>
        <w:t>ββ) Σε περιοχές εκτός σχεδίου πόλεως, με τις αναφε- ρόμενες στην υποπερ. βα) χρήσεις γης, ιδρύονται με τις ειδικότερες προϋποθέσεις που αναφέρονται στις επόμενες παραγράφους για τα ακόλουθα Κ.Α.Δ.:</w:t>
      </w:r>
    </w:p>
    <w:p>
      <w:pPr>
        <w:spacing w:before="240" w:after="240"/>
        <w:rPr>
          <w:lang w:val="el" w:eastAsia="el"/>
        </w:rPr>
      </w:pPr>
      <w:r>
        <w:rPr>
          <w:lang w:val="el" w:eastAsia="el"/>
        </w:rPr>
        <w:t>i) Κ.Α.Δ. με εγκαταστάσεις κατάψυξης ή συντήρησης ευπαθών προϊόντων με μέγιστη συνολική επιφάνεια χιλίων πεντακοσίων τετραγωνικών μέτρων (1.500 τ.μ.) σε ανεξάρτητο κτίριο χωρίς περιορισμούς ως προς την εγκατεστημένη ισχύ και εφόσον δεν επέρχεται κυκλο- φοριακή φόρτιση,</w:t>
      </w:r>
    </w:p>
    <w:p>
      <w:pPr>
        <w:spacing w:before="240" w:after="240"/>
        <w:rPr>
          <w:lang w:val="el" w:eastAsia="el"/>
        </w:rPr>
      </w:pPr>
      <w:r>
        <w:rPr>
          <w:lang w:val="el" w:eastAsia="el"/>
        </w:rPr>
        <w:t>ii) Κ.Α.Δ. με εγκαταστάσεις συσκευασίας ή ανασυσκευ- ασίας υλικών με χρήση κατάλληλου μηχανολογικού εξοπλισμού, χωρίς παραγωγή νέου προϊόντος με κινητήρια ισχύ που δεν υπερβαίνει τα τριάντα επτά (37) KW ή με θερμική ισχύ που δεν υπερβαίνει τα εβδομήντα (70) KW, ανεξαρτήτως επιφανείας.</w:t>
      </w:r>
    </w:p>
    <w:p>
      <w:pPr>
        <w:spacing w:before="240" w:after="240"/>
        <w:rPr>
          <w:lang w:val="el" w:eastAsia="el"/>
        </w:rPr>
      </w:pPr>
      <w:r>
        <w:rPr>
          <w:lang w:val="el" w:eastAsia="el"/>
        </w:rPr>
        <w:t>βγ) Αποθήκες αερίων καυσίμων ή βιομηχανικών αερίων, ανεξαρτήτως επιφανείας, εφόσον η αποθηκευό- μενη ποσότητα δεν υπερβαίνει τα χίλια (1.000) Kgr, και προκειμένου για αποθήκευση ασετιλίνης τα πεντακόσια (500) Kgr.</w:t>
      </w:r>
    </w:p>
    <w:p>
      <w:pPr>
        <w:spacing w:before="240" w:after="240"/>
        <w:rPr>
          <w:lang w:val="el" w:eastAsia="el"/>
        </w:rPr>
      </w:pPr>
      <w:r>
        <w:rPr>
          <w:lang w:val="el" w:eastAsia="el"/>
        </w:rPr>
        <w:t>γ) Επιτρέπεται επίσης η εγκατάσταση (ίδρυση) στο ίδιο κτίριο περισσότερων του ενός επαγγελματικών εργαστηρίων ή αποθηκών του ν. 3982/2011 (Α’ 143) που ορίζονται στις προηγούμενες περιπτώσεις και ανήκουν στον ίδιο φορέα, σύμφωνα με τις διατάξεις του παρόντος νόμου, εφόσον το κτίριο αυτό είναι ανεξάρτητο και έχει αποκλειστικά επαγγελματική χρήση.</w:t>
      </w:r>
    </w:p>
    <w:p>
      <w:pPr>
        <w:spacing w:before="240" w:after="240"/>
        <w:rPr>
          <w:lang w:val="el" w:eastAsia="el"/>
        </w:rPr>
      </w:pPr>
      <w:r>
        <w:rPr>
          <w:lang w:val="el" w:eastAsia="el"/>
        </w:rPr>
        <w:t>1Α. Σε περιοχές οργανωμένων υποδοχέων μεταποιητικών δραστηριοτήτων και σε επιχειρηματικά πάρκα του ν. 4982/2022 (Α’ 195), ανάλογα με την κατηγορία τους, επιτρέπεται η εγκατάσταση (ίδρυση) επαγγελματικών εργαστηρίων και βιομηχανιών -βιοτεχνιών κατηγορίας Β’ και υποκατηγορίας Α2 και αποθηκών του ν. 3982/2011, σύμφωνα με την παρ. 3 του άρθρου 4 της υπό στοιχεία οικ. 92108/1045/Φ.15/4.9.2020 κοινής απόφασης των Υπουργών Ανάπτυξης και Επενδύσεων και Περιβάλλοντος και Ενέργειας «Κατάταξη στις κατηγορίες της παρ. 1 του άρθρου 1 του ν. 4014/2011 (Α’ 209), των μεταποιητικών και συναφών δραστηριοτήτων που προβλέπονται στις διατάξεις της υπό στοιχεία 3137/191/Φ.15/21-3- 2012 (Β’ 1048) κοινής υπουργικής απόφασης, όπως ισχύει, σύμφωνα με τις προβλέψεις της παρ. 9α του άρθρου 20 του ν. 3982/2011 (Α’ 143)» (Β’ 3833), όπως εκάστοτε ισχύει, και της παρ. 1 του άρθρου 30 του ν. 4982/2022.</w:t>
      </w:r>
    </w:p>
    <w:p>
      <w:pPr>
        <w:spacing w:before="240" w:after="240"/>
        <w:rPr>
          <w:lang w:val="el" w:eastAsia="el"/>
        </w:rPr>
      </w:pPr>
      <w:r>
        <w:rPr>
          <w:lang w:val="el" w:eastAsia="el"/>
        </w:rPr>
        <w:t>2. Σε περιοχές EM, EO, σε περιοχές υποδοχής χρήσεων των άρθρων 5 και 6 και 7 του π.δ. 23.2.1987 ή αντίστοιχες περιοχές των άρθρων 8, 9 και 11 του π.δ. 59/2018 (Α’ 114) και σε περιοχές όπου από ειδικές πολεοδομικές διατάξεις προβλέπεται η εγκατάσταση βιοτεχνιών - βιομηχανιών, επιτρέπεται η εγκατάσταση (ίδρυση) επαγγελματικών εργαστηρίων, και βιομηχανιών - βιοτεχνιών περιβαλλοντικής κατηγορίας Β’, καθώς και αποθηκών του ν. 3982/2011 και μηχανολογικών εγκαταστάσεων παροχής υπηρεσιών, όπως ορίζονται στο άρθρο 17 του ν. 3982/2011.</w:t>
      </w:r>
    </w:p>
    <w:p>
      <w:pPr>
        <w:spacing w:before="240" w:after="240"/>
        <w:rPr>
          <w:lang w:val="el" w:eastAsia="el"/>
        </w:rPr>
      </w:pPr>
      <w:r>
        <w:rPr>
          <w:lang w:val="el" w:eastAsia="el"/>
        </w:rPr>
        <w:t>3. Στις περιοχές των Ζ.Ο.Ε. που έχουν χαρακτηρισθεί ως γεωργική γη και στην εκτός σχεδίου περιοχή του π.δ. 24/31.5.1985 (Δ’ 270) επιτρέπεται η εγκατάσταση (ίδρυση) αγροτοβιομηχανικών μονάδων που αξιοποιούν προϊόντα της πρωτογενούς παραγωγής με την προϋπόθεση ότι η κινητήρια ισχύς τους δεν υπερβαίνει τα εκατόν πενήντα (150) KW ή η θερμική ισχύς τους τα εβδομήντα (70) KW.</w:t>
      </w:r>
    </w:p>
    <w:p>
      <w:pPr>
        <w:spacing w:before="240" w:after="240"/>
        <w:rPr>
          <w:lang w:val="el" w:eastAsia="el"/>
        </w:rPr>
      </w:pPr>
      <w:r>
        <w:rPr>
          <w:lang w:val="el" w:eastAsia="el"/>
        </w:rPr>
        <w:t>4. Στην περιοχή (Α) του π.δ. 5/13.12.1979 με χρήση γεωργική γη και στην εκτός σχεδίου περιοχή του π.δ. 24/31.5.1985 επιτρέπεται η εγκατάσταση επαγγελματικών εργαστηρίων ή Κ.Α.Δ., στα οποία γίνεται συσκευ- ασία ή ανασυσκευασία υλικών με χρήση κατάλληλου μηχανολογικού εξοπλισμού, χωρίς παραγωγή νέου προϊόντος ή/και κατάψυξη ή συντήρηση ευπαθών προϊόντων, με την προϋπόθεση ότι στα εργαστήρια ή στα Κ.Α.Δ. επεξεργάζονται ή εναποθηκεύονται προϊόντα που παράγονται στην περιοχή εγκατάστασης της μονάδας. Στα Κ.Α.Δ. στα οποία γίνεται συσκευασία ή ανασυσκευασία υλικών με χρήση κατάλληλου μηχανολογικού εξοπλισμού, χωρίς παραγωγή νέου προϊόντος και που εγκαθίστανται στις περιοχές του προηγούμενου εδαφίου, επιτρέπεται η κατασκευή ειδών συσκευασίας από χαρτί, χαρτόνι ή ξύλο μόνο για την εξυπηρέτηση ιδίων αναγκών. Επίσης επιτρέπεται η ίδρυση οινοποιείων, ελαιοτριβείων και κυλινδρόμυλων κατηγορίας Β, τα οποία αξιοποιούν προϊόντα της περιοχής, με την προϋπόθεση ότι η κινητήρια ισχύς δεν υπερβαίνει τα εκατόν πενήντα (150) KW ή η θερμική ισχύς τα εβδομήντα (70) KW.</w:t>
      </w:r>
    </w:p>
    <w:p>
      <w:pPr>
        <w:spacing w:before="240" w:after="240"/>
        <w:rPr>
          <w:lang w:val="el" w:eastAsia="el"/>
        </w:rPr>
      </w:pPr>
      <w:r>
        <w:rPr>
          <w:lang w:val="el" w:eastAsia="el"/>
        </w:rPr>
        <w:t>5. Στην περιοχή (Α) του π.δ. 5/13.12.1979, καθώς και σε περιοχές ΒΙ.ΠΑ. επιτρέπεται με κοινή απόφαση των Υπουργών Ανάπτυξης και Περιβάλλοντος και Ενέργειας, να ιδρύονται ή να εκσυγχρονίζονται εγκαταστάσεις που συνδέονται άμεσα με την προστασία του περιβάλλοντος (διαλογή, μεταφόρτωση, επεξεργασία, αξιοποίηση βιομηχανικών στερεών και υγρών αποβλήτων), και που υπάγονται στο πεδίο εφαρμογής του Δεύτερου Μέρους του ν. 3982/2011, περί απλοποίησης της αδειοδότησης των μεταποιητικών δραστηριοτήτων, χωρίς περιορισμό ως προς τη δυναμικότητα εισερχομένων, ύστερα από έγκριση περιβαλλοντικών όρων και γνώμη του οικείου Δημοτικού Συμβουλίου, η οποία παρέχεται εντός διμήνου. Για τις δραστηριότητες της παρούσας, που υπάγονται στο πεδίο εφαρμογής του Κεφαλαίου ΙΔ’ του ν. 4442/2016 (Α’ 230) εφαρμόζεται η υπό στοιχεία ΥΠΕΝ/ ΔΙΠΑ/111936/836/2019 κοινή απόφαση του Υπουργού Περιβάλλοντος και Ενέργειας και των Αναπληρωτών Υπουργών Οικονομίας και Ανάπτυξης, Οικονομικών και Περιβάλλοντος και Ενέργειας «Καθορισμός διαδικασίας και δικαιολογητικών για την εγκατάσταση και τη λειτουργία έργων και δραστηριοτήτων «Συστημάτων Περιβαλλοντικών Υποδομών»» (Β’ 436), όπως εκάστοτε ισχύει.</w:t>
      </w:r>
    </w:p>
    <w:p>
      <w:pPr>
        <w:spacing w:before="240" w:after="240"/>
        <w:rPr>
          <w:lang w:val="el" w:eastAsia="el"/>
        </w:rPr>
      </w:pPr>
      <w:r>
        <w:rPr>
          <w:lang w:val="el" w:eastAsia="el"/>
        </w:rPr>
        <w:t>6. Σε περιοχές της παρ. 2 χονδρεμπορίου που δεν έχουν προσδιοριστεί με Γενικά ή Τοπικά Πολεοδομικά Σχέδια, επιτρέπεται η εγκατάσταση (ίδρυση) αποθηκών του ν. 3982/2011 και Κ.Α.Δ. του ν. 4302/2014 (Α’ 225) με τους όρους και τις προϋποθέσεις, που καθορίζονται από τις διατάξεις που διέπουν την ίδρυση και λειτουργία αυτών, καθώς και των ηλεκτρομηχανολογικών εγκαταστάσεων που εξυπηρετούν αποκλειστικά τις επιτρεπόμενες χρήσεις εντός της ζώνης αυτής.</w:t>
      </w:r>
    </w:p>
    <w:p>
      <w:pPr>
        <w:spacing w:before="240" w:after="240"/>
        <w:rPr>
          <w:lang w:val="el" w:eastAsia="el"/>
        </w:rPr>
      </w:pPr>
      <w:r>
        <w:rPr>
          <w:lang w:val="el" w:eastAsia="el"/>
        </w:rPr>
        <w:t>7. Στις περιφερειακές ενότητες Ανατολικής και Δυτικής Αττικής και μόνο σε περιοχές EM, EO, ή σε περιοχές υποδοχής χρήσεων των άρθρων 5, 6 και 7 του π.δ. 23.2.1987 ή αντίστοιχες περιοχές των άρθρων 8, 9 και 11 του π.δ. 59/2018, επιτρέπεται η εγκατάσταση (ίδρυση) βιομηχανιών - βιοτεχνιών, καθώς και μηχανολογικών εγκαταστάσεων παροχής υπηρεσιών, όπως ορίζονται στο άρθρο 17 του ν. 3982/2011, που ανήκουν στην υποκατηγορία Α2, εφόσον υπαχθούν στον ν. 4864/2021 (Α’ 237).»</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Μετεγκατάσταση δραστηριοτήτων εντός της Περιφέρειας Αττικής - Τροποποίηση άρθρου 19 ν. 3325/2005</w:t>
      </w:r>
    </w:p>
    <w:p>
      <w:pPr>
        <w:spacing w:before="240" w:after="240"/>
        <w:rPr>
          <w:lang w:val="el" w:eastAsia="el"/>
        </w:rPr>
      </w:pPr>
      <w:r>
        <w:rPr>
          <w:lang w:val="el" w:eastAsia="el"/>
        </w:rPr>
        <w:t>Στην παρ. 2 του άρθρου 19 του ν. 3325/2005 (Α’ 68), περί μετεγκατάστασης δραστηριοτήτων εντός της Περιφέρειας Αττικής, επέρχονται οι ακόλουθες τροποποιήσεις: α) στην περ. α, αα) μετά από τις λέξεις «Χώρους Υποδοχής» προστίθενται οι λέξεις «μεταποιητικών και συναφών εγκαταστάσεων», αβ) οι λέξεις «στην παρ. 3 του άρθρου 41 του ν. 3982/2011» αντικαθίστανται από τις λέξεις «στην παρ. 1 του άρθρου 9 του ν. 4982/2022 (Α’ 195)», αγ) πριν από τις λέξεις «του π.δ. 23.2.1987» προστίθενται οι λέξεις «και 7», αδ) οι λέξεις «στην παρ. 4 του άρθρου 41 του ν. 3982/2011» αντικαθίστανται από τις λέξεις «στην παρ. 1 του άρθρου 3 του ν. 4982/2022», β) στην περ. β), οι λέξεις «είναι χαμηλής ή μέσης όχλησης» αντικαθίστανται από τις λέξεις «κατατάσσεται στην υποκατηγορία Α2», και το άρθρο 19, μετά από νομοτεχνική βελτίωση,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Μετεγκατάσταση δραστηριοτήτων</w:t>
      </w:r>
    </w:p>
    <w:p>
      <w:pPr>
        <w:spacing w:before="240" w:after="240"/>
        <w:rPr>
          <w:lang w:val="el" w:eastAsia="el"/>
        </w:rPr>
      </w:pPr>
      <w:r>
        <w:rPr>
          <w:lang w:val="el" w:eastAsia="el"/>
        </w:rPr>
        <w:t>1. Δραστηριότητες που έχουν ιδρυθεί νόμιμα, μπορούν να μετεγκαθίστανται μέσα στα όρια της Περιφέρειας Αττικής με τις προϋποθέσεις που ορίζονται για την ίδρυση νέων μονάδων, σύμφωνα με τις διατάξεις του μέρους αυτού.</w:t>
      </w:r>
    </w:p>
    <w:p>
      <w:pPr>
        <w:spacing w:before="240" w:after="240"/>
        <w:rPr>
          <w:lang w:val="el" w:eastAsia="el"/>
        </w:rPr>
      </w:pPr>
      <w:r>
        <w:rPr>
          <w:lang w:val="el" w:eastAsia="el"/>
        </w:rPr>
        <w:t>2. Δραστηριότητες που έχουν ιδρυθεί νόμιμα, αλλά δεν πληρούν τις προϋποθέσεις της προηγούμενης παραγράφου, ώστε να μπορούν να μετεγκαθίστανται οπουδήποτε μέσα στα όρια της Περιφέρειας Αττικής, επιτρέπεται να μετεγκατασταθούν μέσα στα ίδια όρια αποκλειστικά με τις ακόλουθες προϋποθέσεις:</w:t>
      </w:r>
    </w:p>
    <w:p>
      <w:pPr>
        <w:spacing w:before="240" w:after="240"/>
        <w:rPr>
          <w:lang w:val="el" w:eastAsia="el"/>
        </w:rPr>
      </w:pPr>
      <w:r>
        <w:rPr>
          <w:lang w:val="el" w:eastAsia="el"/>
        </w:rPr>
        <w:t>α) Σε Χώρους Υποδοχής μεταποιητικών και συναφών εγκαταστάσεων Επιχειρήσεων, όπως ορίζονται στην παρ. 1 του άρθρου 9 του ν. 4982/2022 (Α’ 195) (όπως περιοχές EM, EO, περιοχές υποδοχής χρήσεων των άρθρων 5 και 6 και 7 του π.δ. 23.2.1987, περιοχές όπου από ειδικότερες πολεοδομικές διατάξεις προ- βλέπεται η εγκατάσταση βιοτεχνιών - βιομηχανιών) και σε Οργανωμένους Υποδοχείς Μεταποιητικών και Επιχειρηματικών Δραστηριοτήτων, όπως ορίζονται στην παρ. 1 του άρθρου 3 του ν. 4982/2022, ανεξάρτητα από το μέγεθος της αρχικής κινητήριας ισχύος που διαθέτουν.</w:t>
      </w:r>
    </w:p>
    <w:p>
      <w:pPr>
        <w:spacing w:before="240" w:after="240"/>
        <w:rPr>
          <w:lang w:val="el" w:eastAsia="el"/>
        </w:rPr>
      </w:pPr>
      <w:r>
        <w:rPr>
          <w:lang w:val="el" w:eastAsia="el"/>
        </w:rPr>
        <w:t>β) Σε υφιστάμενα κατά τη δημοσίευση του ν. 3325/2005 (Α’ 68) βιομηχανικά - βιοτεχνικά κτίρια που βρίσκονται σε περιοχές εκτός σχεδίου με την προϋπόθεση ότι η μονάδα που μετεγκαθίσταται κατατάσσεται στην υποκατηγορία Α2.</w:t>
      </w:r>
    </w:p>
    <w:p>
      <w:pPr>
        <w:spacing w:before="240" w:after="240"/>
        <w:rPr>
          <w:lang w:val="el" w:eastAsia="el"/>
        </w:rPr>
      </w:pPr>
      <w:r>
        <w:rPr>
          <w:lang w:val="el" w:eastAsia="el"/>
        </w:rPr>
        <w:t>γ) Σε περιπτώσεις πυρκαγιάς, πλημμυρών, σεισμού, αναγκαστικής απαλλοτρίωσης και κατεδάφισης, εφόσον η μετεγκατάσταση γίνεται σε βιοτεχνικά, βιομηχανικά ή ανεξάρτητα κτίρια, σύμφωνα με τα οριζόμενα στην παράγραφο 7 του άρθρου 6 του ν. 3325/2005.»</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Συμπλήρωση τίτλου άρθρου 20 ν. 3325/2005</w:t>
      </w:r>
    </w:p>
    <w:p>
      <w:pPr>
        <w:spacing w:before="240" w:after="240"/>
        <w:rPr>
          <w:lang w:val="el" w:eastAsia="el"/>
        </w:rPr>
      </w:pPr>
      <w:r>
        <w:rPr>
          <w:lang w:val="el" w:eastAsia="el"/>
        </w:rPr>
        <w:t>Στον τίτλο του άρθρου 20 του ν. 3325/2005 (Α’ 68), περί συγχώνευσης εγκαταστάσεων και δραστηριοτήτων, μετά από τη λέξη «Συγχώνευση» προστίθενται οι λέξεις «και διαχωρισμός» και ο τίτλος του άρθρου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Συγχώνευση και διαχωρισμός</w:t>
      </w:r>
    </w:p>
    <w:p>
      <w:pPr>
        <w:spacing w:before="240" w:after="240"/>
        <w:rPr>
          <w:lang w:val="el" w:eastAsia="el"/>
        </w:rPr>
      </w:pPr>
      <w:r>
        <w:rPr>
          <w:lang w:val="el" w:eastAsia="el"/>
        </w:rPr>
        <w:t>εγκαταστάσεων και δραστηριοτήτων»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Καταργούμενες διατάξεις Μέρους Δ’</w:t>
      </w:r>
    </w:p>
    <w:p>
      <w:pPr>
        <w:spacing w:before="240" w:after="240"/>
        <w:rPr>
          <w:lang w:val="el" w:eastAsia="el"/>
        </w:rPr>
      </w:pPr>
      <w:r>
        <w:rPr>
          <w:lang w:val="el" w:eastAsia="el"/>
        </w:rPr>
        <w:t>Από την έναρξη ισχύος του παρόντος καταργούνται: α) η παρ. 5 του άρθρου 14 του ν. 3325/2005 (Α’ 68), περί της περιβαλλοντικής αναβάθμισης των εγκαταστάσεων εντός της Περιφέρειας Αττικής,</w:t>
      </w:r>
    </w:p>
    <w:p>
      <w:pPr>
        <w:pStyle w:val="StructureList1"/>
        <w:spacing w:before="120" w:after="0"/>
        <w:rPr>
          <w:lang w:val="el" w:eastAsia="el"/>
        </w:rPr>
      </w:pPr>
      <w:r>
        <w:rPr>
          <w:lang w:val="el" w:eastAsia="el"/>
        </w:rPr>
        <w:t>β)</w:t>
      </w:r>
      <w:r>
        <w:rPr>
          <w:lang w:val="en" w:eastAsia="en"/>
        </w:rPr>
        <w:tab/>
      </w:r>
      <w:r>
        <w:rPr>
          <w:lang w:val="el" w:eastAsia="el"/>
        </w:rPr>
        <w:t>το άρθρο 15 του ν. 3325/2005, περί του καθορισμού ζωνών περιβαλλοντικής αναβάθμισης, και</w:t>
      </w:r>
    </w:p>
    <w:p>
      <w:pPr>
        <w:pStyle w:val="StructureList1"/>
        <w:spacing w:before="120" w:after="0"/>
        <w:rPr>
          <w:lang w:val="el" w:eastAsia="el"/>
        </w:rPr>
      </w:pPr>
      <w:r>
        <w:rPr>
          <w:lang w:val="el" w:eastAsia="el"/>
        </w:rPr>
        <w:t>γ)</w:t>
      </w:r>
      <w:r>
        <w:rPr>
          <w:lang w:val="en" w:eastAsia="en"/>
        </w:rPr>
        <w:tab/>
      </w:r>
      <w:r>
        <w:rPr>
          <w:lang w:val="el" w:eastAsia="el"/>
        </w:rPr>
        <w:t>το άρθρο 23 του ν. 3325/2005, περί της δυνατότητας επέκτασης των περιορισμών και σε άλλες περιοχές εκτός της Περιφέρειας Αττικής.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ΕΝΙΣΧΥΣΗ ΠΡΟΣΤΑΣΙΑΣ ΚΑΤΑΝΑΛΩΤΩΝ ΜΕ</w:t>
      </w:r>
    </w:p>
    <w:p>
      <w:pPr>
        <w:spacing w:before="240" w:after="240"/>
        <w:rPr>
          <w:lang w:val="el" w:eastAsia="el"/>
        </w:rPr>
      </w:pPr>
      <w:r>
        <w:rPr>
          <w:b/>
          <w:bCs/>
          <w:lang w:val="el" w:eastAsia="el"/>
        </w:rPr>
        <w:t>ΑΝΑΠΗΡΙΑ - ΕΝΣΩΜΑΤΩΣΗ ΑΡΘΡΩΝ 6 ΚΑΙ 9</w:t>
      </w:r>
    </w:p>
    <w:p>
      <w:pPr>
        <w:spacing w:before="240" w:after="240"/>
        <w:rPr>
          <w:lang w:val="el" w:eastAsia="el"/>
        </w:rPr>
      </w:pPr>
      <w:r>
        <w:rPr>
          <w:b/>
          <w:bCs/>
          <w:lang w:val="el" w:eastAsia="el"/>
        </w:rPr>
        <w:t>ΟΔΗΓΙΑΣ (ΕΕ) 2019/882</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αποφυγή επίκλησης της προσβασιμότητας ως λόγου απαγόρευσης διάθεσης προϊόντων και υπηρεσιών στην αγορά και</w:t>
      </w:r>
    </w:p>
    <w:p>
      <w:pPr>
        <w:pStyle w:val="StructureList1"/>
        <w:spacing w:before="120" w:after="0"/>
        <w:rPr>
          <w:lang w:val="el" w:eastAsia="el"/>
        </w:rPr>
      </w:pPr>
      <w:r>
        <w:rPr>
          <w:lang w:val="el" w:eastAsia="el"/>
        </w:rPr>
        <w:t>β)</w:t>
      </w:r>
      <w:r>
        <w:rPr>
          <w:lang w:val="en" w:eastAsia="en"/>
        </w:rPr>
        <w:tab/>
      </w:r>
      <w:r>
        <w:rPr>
          <w:lang w:val="el" w:eastAsia="el"/>
        </w:rPr>
        <w:t>η ενίσχυση της προστασίας των καταναλωτών με αναπηρία.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μέσω της τροποποίησης του ν. 4994/2022 (Α’ 215):</w:t>
      </w:r>
    </w:p>
    <w:p>
      <w:pPr>
        <w:pStyle w:val="StructureList1"/>
        <w:spacing w:before="120" w:after="0"/>
        <w:rPr>
          <w:lang w:val="el" w:eastAsia="el"/>
        </w:rPr>
      </w:pPr>
      <w:r>
        <w:rPr>
          <w:lang w:val="el" w:eastAsia="el"/>
        </w:rPr>
        <w:t>α)</w:t>
      </w:r>
      <w:r>
        <w:rPr>
          <w:lang w:val="en" w:eastAsia="en"/>
        </w:rPr>
        <w:tab/>
      </w:r>
      <w:r>
        <w:rPr>
          <w:lang w:val="el" w:eastAsia="el"/>
        </w:rPr>
        <w:t>η ρητή απαγόρευση επίκλησης της προσβασιμό- τητας ως λόγου απαγόρευσης διάθεσης προϊόντων και υπηρεσιών στην αγορά,</w:t>
      </w:r>
    </w:p>
    <w:p>
      <w:pPr>
        <w:pStyle w:val="StructureList1"/>
        <w:spacing w:before="120" w:after="0"/>
        <w:rPr>
          <w:lang w:val="el" w:eastAsia="el"/>
        </w:rPr>
      </w:pPr>
      <w:r>
        <w:rPr>
          <w:lang w:val="el" w:eastAsia="el"/>
        </w:rPr>
        <w:t>β)</w:t>
      </w:r>
      <w:r>
        <w:rPr>
          <w:lang w:val="en" w:eastAsia="en"/>
        </w:rPr>
        <w:tab/>
      </w:r>
      <w:r>
        <w:rPr>
          <w:lang w:val="el" w:eastAsia="el"/>
        </w:rPr>
        <w:t>η θέσπιση δικαιώματος άσκησης συλλογικής αγωγής προς όφελος των καταναλωτών με αναπηρία και</w:t>
      </w:r>
    </w:p>
    <w:p>
      <w:pPr>
        <w:pStyle w:val="StructureList1"/>
        <w:spacing w:before="120" w:after="0"/>
        <w:rPr>
          <w:lang w:val="el" w:eastAsia="el"/>
        </w:rPr>
      </w:pPr>
      <w:r>
        <w:rPr>
          <w:lang w:val="el" w:eastAsia="el"/>
        </w:rPr>
        <w:t>γ)</w:t>
      </w:r>
      <w:r>
        <w:rPr>
          <w:lang w:val="en" w:eastAsia="en"/>
        </w:rPr>
        <w:tab/>
      </w:r>
      <w:r>
        <w:rPr>
          <w:lang w:val="el" w:eastAsia="el"/>
        </w:rPr>
        <w:t>η πρόβλεψη των κατάλληλων κυρώσεων για τη συμμόρφωση.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ΠΡΟΣΤΑΣΙΑ ΚΑΤΑΝΑΛΩΤΩΝ ΜΕ ΑΝΑΠΗΡΙΑ -</w:t>
      </w:r>
    </w:p>
    <w:p>
      <w:pPr>
        <w:spacing w:before="240" w:after="240"/>
        <w:rPr>
          <w:lang w:val="el" w:eastAsia="el"/>
        </w:rPr>
      </w:pPr>
      <w:r>
        <w:rPr>
          <w:b/>
          <w:bCs/>
          <w:lang w:val="el" w:eastAsia="el"/>
        </w:rPr>
        <w:t>ΤΡΟΠΟΠΟΙΗΣΗ ΜΕΡΟΥΣ Β’ Ν. 4994/2022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Ελεύθερη κυκλοφορία - Προσθήκη άρθρου 6Α στον ν. 4994/2022</w:t>
      </w:r>
    </w:p>
    <w:p>
      <w:pPr>
        <w:spacing w:before="240" w:after="240"/>
        <w:rPr>
          <w:lang w:val="el" w:eastAsia="el"/>
        </w:rPr>
      </w:pPr>
      <w:r>
        <w:rPr>
          <w:lang w:val="el" w:eastAsia="el"/>
        </w:rPr>
        <w:t>Στον ν. 4994/2022 (Α’ 215)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Ελεύθερη κυκλοφορία</w:t>
      </w:r>
    </w:p>
    <w:p>
      <w:pPr>
        <w:spacing w:before="240" w:after="240"/>
        <w:rPr>
          <w:lang w:val="el" w:eastAsia="el"/>
        </w:rPr>
      </w:pPr>
      <w:r>
        <w:rPr>
          <w:lang w:val="el" w:eastAsia="el"/>
        </w:rPr>
        <w:t>(άρθρο 6 Οδηγίας (ΕΕ) 2019/882)</w:t>
      </w:r>
    </w:p>
    <w:p>
      <w:pPr>
        <w:spacing w:before="240" w:after="240"/>
        <w:rPr>
          <w:lang w:val="el" w:eastAsia="el"/>
        </w:rPr>
      </w:pPr>
      <w:r>
        <w:rPr>
          <w:lang w:val="el" w:eastAsia="el"/>
        </w:rPr>
        <w:t>Οι αρμόδιες αρχές εποπτείας αγοράς των προϊόντων και οι αρμόδιες αρχές για την παρακολούθηση και τον έλεγχο της συμμόρφωσης των υπηρεσιών, δεν εμποδίζουν, για λόγους που σχετίζονται με τις απαιτήσεις προσβασιμό- τητας, τη διάθεση στην αγορά προϊόντων ή την παροχή υπηρεσιών που συμμορφώνονται με τον παρόντα.»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Συλλογική αγωγή - Προσθήκη άρθρου 25Α στον ν. 4994/2022</w:t>
      </w:r>
    </w:p>
    <w:p>
      <w:pPr>
        <w:spacing w:before="240" w:after="240"/>
        <w:rPr>
          <w:lang w:val="el" w:eastAsia="el"/>
        </w:rPr>
      </w:pPr>
      <w:r>
        <w:rPr>
          <w:lang w:val="el" w:eastAsia="el"/>
        </w:rPr>
        <w:t>Στον ν. 4994/2022 (Α’ 215)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Συλλογική αγωγή</w:t>
      </w:r>
    </w:p>
    <w:p>
      <w:pPr>
        <w:spacing w:before="240" w:after="240"/>
        <w:rPr>
          <w:lang w:val="el" w:eastAsia="el"/>
        </w:rPr>
      </w:pPr>
      <w:r>
        <w:rPr>
          <w:lang w:val="el" w:eastAsia="el"/>
        </w:rPr>
        <w:t>(άρθρο 29 Οδηγίας (ΕΕ) 2019/882)</w:t>
      </w:r>
    </w:p>
    <w:p>
      <w:pPr>
        <w:spacing w:before="240" w:after="240"/>
        <w:rPr>
          <w:lang w:val="el" w:eastAsia="el"/>
        </w:rPr>
      </w:pPr>
      <w:r>
        <w:rPr>
          <w:lang w:val="el" w:eastAsia="el"/>
        </w:rPr>
        <w:t>1. Ενώσεις προσώπων, σύμφωνα με το άρθρο 61 του Αστικού Κώδικα (π.δ. 456/1984, Α’ 164), οι οποίες έχουν έννομο συμφέρον να εκπροσωπούν άτομα με αναπηρία, καθώς και δημόσιοι φορείς, στους οποίους έχει ανατεθεί η υπεράσπιση των συλλογικών συμφερόντων των ατόμων με αναπηρία ή η διασφάλιση της συμμόρφωσης με τις απαιτήσεις του παρόντος έχουν το δικαίωμα να ασκούν συλλογική αγωγή. Με τη συλλογική αγωγή μπορούν να ζητήσουν:</w:t>
      </w:r>
    </w:p>
    <w:p>
      <w:pPr>
        <w:spacing w:before="240" w:after="240"/>
        <w:rPr>
          <w:lang w:val="el" w:eastAsia="el"/>
        </w:rPr>
      </w:pPr>
      <w:r>
        <w:rPr>
          <w:lang w:val="el" w:eastAsia="el"/>
        </w:rPr>
        <w:t>α) την παράλειψη παράνομης συμπεριφοράς των οικονομικών φορέων που διαχειρίζονται προϊόντα και των παρόχων υπηρεσιών, όταν αυτή συνίσταται σε παράβαση των απαιτήσεων του παρόντος,</w:t>
      </w:r>
    </w:p>
    <w:p>
      <w:pPr>
        <w:spacing w:before="240" w:after="240"/>
        <w:rPr>
          <w:lang w:val="el" w:eastAsia="el"/>
        </w:rPr>
      </w:pPr>
      <w:r>
        <w:rPr>
          <w:lang w:val="el" w:eastAsia="el"/>
        </w:rPr>
        <w:t>β) τη λήψη ασφαλιστικών μέτρων εξασφάλισης των απαιτήσεων του παρόντος για την παράλειψη της παράνομης συμπεριφοράς.</w:t>
      </w:r>
    </w:p>
    <w:p>
      <w:pPr>
        <w:spacing w:before="240" w:after="240"/>
        <w:rPr>
          <w:lang w:val="el" w:eastAsia="el"/>
        </w:rPr>
      </w:pPr>
      <w:r>
        <w:rPr>
          <w:lang w:val="el" w:eastAsia="el"/>
        </w:rPr>
        <w:t>2. Η αγωγή ασκείται σε αποκλειστική προθεσμία δεκαοκτώ (18) μηνών από τότε που η ένωση ή ο δημόσιος φορέας έλαβε γνώση της παράνομης συμπεριφοράς και, σε κάθε περίπτωση, εντός τριών (3) ετών από την τελευταία εκδήλωση της παράνομης συμπεριφοράς και δικάζεται κατά την τακτική διαδικασία. Το δικαστήριο μπορεί να διατάξει την προσωρινή εκτέλεση της απόφασης.</w:t>
      </w:r>
    </w:p>
    <w:p>
      <w:pPr>
        <w:spacing w:before="240" w:after="240"/>
        <w:rPr>
          <w:lang w:val="el" w:eastAsia="el"/>
        </w:rPr>
      </w:pPr>
      <w:r>
        <w:rPr>
          <w:lang w:val="el" w:eastAsia="el"/>
        </w:rPr>
        <w:t>3. Αποκλειστικώς αρμόδιο για την εκδίκαση της αγωγής είναι το Πολυμελές Πρωτοδικείο της κατοικίας ή της έδρας του εναγόμενου.»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Κυρώσεις - Τροποποίηση παρ. 2 άρθρου 26</w:t>
      </w:r>
    </w:p>
    <w:p>
      <w:pPr>
        <w:spacing w:before="240" w:after="240"/>
        <w:rPr>
          <w:lang w:val="el" w:eastAsia="el"/>
        </w:rPr>
      </w:pPr>
      <w:r>
        <w:rPr>
          <w:b/>
          <w:bCs/>
          <w:lang w:val="el" w:eastAsia="el"/>
        </w:rPr>
        <w:t>ν. 4994/2022</w:t>
      </w:r>
    </w:p>
    <w:p>
      <w:pPr>
        <w:spacing w:before="240" w:after="240"/>
        <w:rPr>
          <w:lang w:val="el" w:eastAsia="el"/>
        </w:rPr>
      </w:pPr>
      <w:r>
        <w:rPr>
          <w:lang w:val="el" w:eastAsia="el"/>
        </w:rPr>
        <w:t>Στην παρ. 2 του άρθρου 26 του ν. 4994/2022 (Α’ 215), περί διοικητικών κυρώσεων, προστίθεται δεύτερο εδάφιο και η παρ. 2 του άρθρου 26 διαμορφώνεται ως εξής:</w:t>
      </w:r>
    </w:p>
    <w:p>
      <w:pPr>
        <w:spacing w:before="240" w:after="240"/>
        <w:rPr>
          <w:lang w:val="el" w:eastAsia="el"/>
        </w:rPr>
      </w:pPr>
      <w:r>
        <w:rPr>
          <w:lang w:val="el" w:eastAsia="el"/>
        </w:rPr>
        <w:t>«2 . Για την επιβολή κυρώσεων λαμβάνονται ιδίως υπόψη η έκταση της μη συμμόρφωσης, η ιδιότητα του οικονομικού φορέα (κατασκευαστής, εξουσιοδοτημένος αντιπρόσωπος, εισαγωγέας, διανομέας) και το μέγεθος της επιχείρησης, οι συνθήκες κάτω από τις οποίες τε- λέσθηκε ή εξακολουθεί να τελείται η παράβαση, οι ιδιαιτερότητες των ευρημάτων και οι επιπτώσεις αυτών, οι τυχόν διορθωτικές ενέργειες και η εκ των υστέρων συμμόρφωση του οικονομικού φορέα, καθώς και ο βαθμός της συνεργασίας του ελεγχόμενου με τα κλιμάκια ελέγχου και την αρμόδια υπηρεσία. Κατά της απόφασης επιβολής κυρώσεων, επιτρέπεται η άσκηση προσφυγής ενώπιον του οργάνου που προΐσταται ιεραρχικά του οργάνου επιβολής της κύρωσης εντός τριάντα (30) ημερών από την κοινοποίησή της στον ενδιαφερόμενο.»</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Μητρώο Απογραφής Ανελκυστήρων - Προσθήκη παρ. 5 στο άρθρο 11Α του ν. 3982/2011</w:t>
      </w:r>
    </w:p>
    <w:p>
      <w:pPr>
        <w:spacing w:before="240" w:after="240"/>
        <w:rPr>
          <w:lang w:val="el" w:eastAsia="el"/>
        </w:rPr>
      </w:pPr>
      <w:r>
        <w:rPr>
          <w:lang w:val="el" w:eastAsia="el"/>
        </w:rPr>
        <w:t>Στο άρθρο 11Α του ν. 3982/2011 (Α’ 143), περί Ενιαίου Μητρώου Ανελκυστήρων, προστίθεται παρ. 5 ως εξής:</w:t>
      </w:r>
    </w:p>
    <w:p>
      <w:pPr>
        <w:spacing w:before="240" w:after="240"/>
        <w:rPr>
          <w:lang w:val="el" w:eastAsia="el"/>
        </w:rPr>
      </w:pPr>
      <w:r>
        <w:rPr>
          <w:lang w:val="el" w:eastAsia="el"/>
        </w:rPr>
        <w:t>«5. Μέχρι την έναρξη λειτουργίας του Ενιαίου Μητρώου Ανελκυστήρων της παρ. 1 συστήνεται στη Γενική Γραμματεία Βιομηχανίας του Υπουργείου Ανάπτυξης και λειτουργεί μεταβατικά, Μητρώο Απογραφής Ανελκυστήρων (εφεξής: Μητρώο).</w:t>
      </w:r>
    </w:p>
    <w:p>
      <w:pPr>
        <w:spacing w:before="240" w:after="240"/>
        <w:rPr>
          <w:lang w:val="el" w:eastAsia="el"/>
        </w:rPr>
      </w:pPr>
      <w:r>
        <w:rPr>
          <w:lang w:val="el" w:eastAsia="el"/>
        </w:rPr>
        <w:t>Στο Μητρώο απογράφονται, με ευθύνη του ιδιοκτήτη ή του διαχειριστή ή του νόμιμου εκπροσώπου τους, όλοι οι εγκατεστημένοι ανελκυστήρες εντός της επικράτειας, ανεξάρτητα από το στάδιο συμμόρφωσής τους με την υπό στοιχεία οικ. Φ.Α./9.2/οικ.28425/1245/22.12.2008 κοινή απόφαση των Υπουργών Οικονομίας και Οικονομικών, Ανάπτυξης και Περιβάλλοντος, Χωροταξίας και Δημοσίων Έργων «Συμπλήρωση διατάξεων σχετικά με την εγκατάσταση, λειτουργία, συντήρηση και ασφάλεια των ανελκυστήρων» (Β’ 2604). Η απογραφή δύναται να πραγματοποιείται και από τον υπεύθυνο συντηρητή ή τον εγκαταστάτη.</w:t>
      </w:r>
    </w:p>
    <w:p>
      <w:pPr>
        <w:spacing w:before="240" w:after="240"/>
        <w:rPr>
          <w:lang w:val="el" w:eastAsia="el"/>
        </w:rPr>
      </w:pPr>
      <w:r>
        <w:rPr>
          <w:lang w:val="el" w:eastAsia="el"/>
        </w:rPr>
        <w:t>Η απογραφή περιλαμβάνει:</w:t>
      </w:r>
    </w:p>
    <w:p>
      <w:pPr>
        <w:spacing w:before="240" w:after="240"/>
        <w:rPr>
          <w:lang w:val="el" w:eastAsia="el"/>
        </w:rPr>
      </w:pPr>
      <w:r>
        <w:rPr>
          <w:lang w:val="el" w:eastAsia="el"/>
        </w:rPr>
        <w:t>α) τουλάχιστον:</w:t>
      </w:r>
    </w:p>
    <w:p>
      <w:pPr>
        <w:spacing w:before="240" w:after="240"/>
        <w:rPr>
          <w:lang w:val="el" w:eastAsia="el"/>
        </w:rPr>
      </w:pPr>
      <w:r>
        <w:rPr>
          <w:lang w:val="el" w:eastAsia="el"/>
        </w:rPr>
        <w:t>αα) τα στοιχεία του ιδιοκτήτη ή διαχειριστή ή του νόμιμου εκπροσώπου τους, τη διεύθυνση εγκατάστασης,</w:t>
      </w:r>
    </w:p>
    <w:p>
      <w:pPr>
        <w:spacing w:before="240" w:after="240"/>
        <w:rPr>
          <w:lang w:val="el" w:eastAsia="el"/>
        </w:rPr>
      </w:pPr>
      <w:r>
        <w:rPr>
          <w:lang w:val="el" w:eastAsia="el"/>
        </w:rPr>
        <w:t>αβ) τον αριθμό των ανελκυστήρων και των στάσεων κάθε ανελκυστήρα,</w:t>
      </w:r>
    </w:p>
    <w:p>
      <w:pPr>
        <w:spacing w:before="240" w:after="240"/>
        <w:rPr>
          <w:lang w:val="el" w:eastAsia="el"/>
        </w:rPr>
      </w:pPr>
      <w:r>
        <w:rPr>
          <w:lang w:val="el" w:eastAsia="el"/>
        </w:rPr>
        <w:t>αγ) το έτος εγκατάστασης,</w:t>
      </w:r>
    </w:p>
    <w:p>
      <w:pPr>
        <w:spacing w:before="240" w:after="240"/>
        <w:rPr>
          <w:lang w:val="el" w:eastAsia="el"/>
        </w:rPr>
      </w:pPr>
      <w:r>
        <w:rPr>
          <w:lang w:val="el" w:eastAsia="el"/>
        </w:rPr>
        <w:t>αδ) τα στοιχεία του υπεύθυνου συντηρητή και</w:t>
      </w:r>
    </w:p>
    <w:p>
      <w:pPr>
        <w:spacing w:before="240" w:after="240"/>
        <w:rPr>
          <w:lang w:val="el" w:eastAsia="el"/>
        </w:rPr>
      </w:pPr>
      <w:r>
        <w:rPr>
          <w:lang w:val="el" w:eastAsia="el"/>
        </w:rPr>
        <w:t>β) προαιρετικά:</w:t>
      </w:r>
    </w:p>
    <w:p>
      <w:pPr>
        <w:spacing w:before="240" w:after="240"/>
        <w:rPr>
          <w:lang w:val="el" w:eastAsia="el"/>
        </w:rPr>
      </w:pPr>
      <w:r>
        <w:rPr>
          <w:lang w:val="el" w:eastAsia="el"/>
        </w:rPr>
        <w:t>βα) την ύπαρξη ή μη δήλωσης συμμόρφωσης (σήμανση «CE»),</w:t>
      </w:r>
    </w:p>
    <w:p>
      <w:pPr>
        <w:spacing w:before="240" w:after="240"/>
        <w:rPr>
          <w:lang w:val="el" w:eastAsia="el"/>
        </w:rPr>
      </w:pPr>
      <w:r>
        <w:rPr>
          <w:lang w:val="el" w:eastAsia="el"/>
        </w:rPr>
        <w:t>ββ) την ύπαρξη προηγούμενης πιστοποίησης,</w:t>
      </w:r>
    </w:p>
    <w:p>
      <w:pPr>
        <w:spacing w:before="240" w:after="240"/>
        <w:rPr>
          <w:lang w:val="el" w:eastAsia="el"/>
        </w:rPr>
      </w:pPr>
      <w:r>
        <w:rPr>
          <w:lang w:val="el" w:eastAsia="el"/>
        </w:rPr>
        <w:t>βγ) την καταχώριση ή μη, σύμφωνα με το άρθρο 3 της υπό στοιχεία Φ.Α/9.2/οικ.28425/1245/22.12.2008 κοινής απόφασης και</w:t>
      </w:r>
    </w:p>
    <w:p>
      <w:pPr>
        <w:spacing w:before="240" w:after="240"/>
        <w:rPr>
          <w:lang w:val="el" w:eastAsia="el"/>
        </w:rPr>
      </w:pPr>
      <w:r>
        <w:rPr>
          <w:lang w:val="el" w:eastAsia="el"/>
        </w:rPr>
        <w:t>βδ) τις εκκρεμότητες τεχνικής αναβάθμισης.</w:t>
      </w:r>
    </w:p>
    <w:p>
      <w:pPr>
        <w:spacing w:before="240" w:after="240"/>
        <w:rPr>
          <w:lang w:val="el" w:eastAsia="el"/>
        </w:rPr>
      </w:pPr>
      <w:r>
        <w:rPr>
          <w:lang w:val="el" w:eastAsia="el"/>
        </w:rPr>
        <w:t>Η προθεσμία ολοκλήρωσης της απογραφής ορίζεται σε τέσσερις (4) μήνες από τη θέση σε λειτουργία του Μητρώου Απογραφής Ανελκυστήρων. Με κοινή απόφαση των Υπουργών Ανάπτυξης και Ψηφιακής Διακυβέρνησης καθορίζονται ειδικότερα τεχνικά ή λεπτομερειακά θέματα σχετικά ιδίως, με τη λειτουργία του Μητρώου, τον τρόπο ανάπτυξής του και τήρησής του, τον τρόπο εισαγωγής δεδομένων και της επεξεργασίας τους, τον χρόνο θέσης του σε λειτουργία, τις απαι- τούμενες διαλειτουργικότητες και τη διαδικασία της αυθεντικοποίησης. Με την ως άνω απόφαση δύναται να παραταθεί άπαξ η προθεσμία ολοκλήρωσης και να καθορίζεται η διαδικασία μετάπτωσης των στοιχείων του Μητρώου της παρούσας προς το Ενιαίο Μητρώο Ανελκυστήρων της παρ. 1.</w:t>
      </w:r>
    </w:p>
    <w:p>
      <w:pPr>
        <w:spacing w:before="240" w:after="240"/>
        <w:rPr>
          <w:lang w:val="el" w:eastAsia="el"/>
        </w:rPr>
      </w:pPr>
      <w:r>
        <w:rPr>
          <w:lang w:val="el" w:eastAsia="el"/>
        </w:rPr>
        <w:t>Η μη απογραφή εντός της ανωτέρω προθεσμίας επισύρει διοικητικό πρόστιμο ανά ανελκυστήρα ύψους χιλίων (1.000) ευρώ για ανελκυστήρες σε κτίρια με χρήση κατοικίας, δύο χιλιάδων πεντακοσίων (2.500) ευρώ για ανελκυστήρες σε κτίρια με επαγγελματική ή μικτή χρήση και πέντε χιλιάδων (5.000) ευρώ για ανελκυστήρες σε κτίρια προσπελάσιμα από το ευρύ κοινό της περ. γ) της παρ. 4 του άρθρου 4 της υπό στοιχεία οικ. Φ.Α./9.2/οικ.28425/1245/22.12.2008 κοινής υπουργικής απόφασης.</w:t>
      </w:r>
    </w:p>
    <w:p>
      <w:pPr>
        <w:spacing w:before="240" w:after="240"/>
        <w:rPr>
          <w:lang w:val="el" w:eastAsia="el"/>
        </w:rPr>
      </w:pPr>
      <w:r>
        <w:rPr>
          <w:lang w:val="el" w:eastAsia="el"/>
        </w:rPr>
        <w:t>Μετά από τη λήξη της προθεσμίας, η ύπαρξη αριθμού απογραφής αποτελεί βασική πληροφορία τεχνικής ταυτοποίησης του ανελκυστήρα και επιβεβαιώνεται από τον συντηρητή ή τον εγκαταστάτη στο πλαίσιο της τακτικής τους δραστηριότητας.</w:t>
      </w:r>
    </w:p>
    <w:p>
      <w:pPr>
        <w:spacing w:before="240" w:after="240"/>
        <w:rPr>
          <w:lang w:val="el" w:eastAsia="el"/>
        </w:rPr>
      </w:pPr>
      <w:r>
        <w:rPr>
          <w:lang w:val="el" w:eastAsia="el"/>
        </w:rPr>
        <w:t>Έως τη μεταφορά των στοιχείων από το Μητρώο της παρούσας στο Ενιαίο Μητρώο Ανελκυστήρων της παρ. 1, αναστέλλονται οι κυρώσεις δυνάμει της υπό στοιχεία οικ. Φ.Α./9.2/οικ.28425/1245/22.12.2008 κοινής υπουργικής απόφασης που αφορούν στις προθεσμίες πιστοποίησης και καταχώρισης.»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Διευθέτηση έργων στο Πρόγραμμα</w:t>
      </w:r>
    </w:p>
    <w:p>
      <w:pPr>
        <w:spacing w:before="240" w:after="240"/>
        <w:rPr>
          <w:lang w:val="el" w:eastAsia="el"/>
        </w:rPr>
      </w:pPr>
      <w:r>
        <w:rPr>
          <w:b/>
          <w:bCs/>
          <w:lang w:val="el" w:eastAsia="el"/>
        </w:rPr>
        <w:t>Δημοσίων Επενδύσεων για Βιομηχανικές και</w:t>
      </w:r>
    </w:p>
    <w:p>
      <w:pPr>
        <w:spacing w:before="240" w:after="240"/>
        <w:rPr>
          <w:lang w:val="el" w:eastAsia="el"/>
        </w:rPr>
      </w:pPr>
      <w:r>
        <w:rPr>
          <w:b/>
          <w:bCs/>
          <w:lang w:val="el" w:eastAsia="el"/>
        </w:rPr>
        <w:t>Επιχειρηματικές Περιοχές του ν. 2545/1997</w:t>
      </w:r>
    </w:p>
    <w:p>
      <w:pPr>
        <w:spacing w:before="240" w:after="240"/>
        <w:rPr>
          <w:lang w:val="el" w:eastAsia="el"/>
        </w:rPr>
      </w:pPr>
      <w:r>
        <w:rPr>
          <w:lang w:val="el" w:eastAsia="el"/>
        </w:rPr>
        <w:t>Έργα που έχουν υπαχθεί προς χρηματοδότηση στο εθνικό σκέλος του Προγράμματος Δημοσίων Επενδύσεων του Υπουργείου Ανάπτυξης και αφορούν εκτέλεση έργων υποδομής Βιομηχανικών και Επιχειρηματικών Περιοχών (Β.Ε.ΠΕ.) του ν. 2545/1997 (Α’ 254), νοούνται ως ολοκληρωμένα, οι διοικητικές διαδικασίες νοούνται ως περαιωμένες, και αποσβένονται οι εκατέρωθεν απαιτήσεις μεταξύ του φορέα διοίκησης και διαχείρισης του Υποδοχέα και του Υπουργείου Ανάπτυξης χωρίς δικαίωμα αναζήτησης παρεπόμενων απαιτήσεων, εφόσον:</w:t>
      </w:r>
    </w:p>
    <w:p>
      <w:pPr>
        <w:pStyle w:val="StructureList1"/>
        <w:spacing w:before="120" w:after="0"/>
        <w:rPr>
          <w:lang w:val="el" w:eastAsia="el"/>
        </w:rPr>
      </w:pPr>
      <w:r>
        <w:rPr>
          <w:lang w:val="el" w:eastAsia="el"/>
        </w:rPr>
        <w:t>α)</w:t>
      </w:r>
      <w:r>
        <w:rPr>
          <w:lang w:val="en" w:eastAsia="en"/>
        </w:rPr>
        <w:tab/>
      </w:r>
      <w:r>
        <w:rPr>
          <w:lang w:val="el" w:eastAsia="el"/>
        </w:rPr>
        <w:t>φορείς που εντάσσονται στους φορείς του δημοσίου τομέα της περ. α) της παρ. 1 του άρθρου 14 του ν. 4270/2014 (Α’ 143) κατέχουν σε ποσοστό εκατό τοις εκατό (100%) το μετοχικό κεφάλαιο του φορέα διοίκησης και διαχείρισης και</w:t>
      </w:r>
    </w:p>
    <w:p>
      <w:pPr>
        <w:pStyle w:val="StructureList1"/>
        <w:spacing w:before="120" w:after="0"/>
        <w:rPr>
          <w:lang w:val="el" w:eastAsia="el"/>
        </w:rPr>
      </w:pPr>
      <w:r>
        <w:rPr>
          <w:lang w:val="el" w:eastAsia="el"/>
        </w:rPr>
        <w:t>β)</w:t>
      </w:r>
      <w:r>
        <w:rPr>
          <w:lang w:val="en" w:eastAsia="en"/>
        </w:rPr>
        <w:tab/>
      </w:r>
      <w:r>
        <w:rPr>
          <w:lang w:val="el" w:eastAsia="el"/>
        </w:rPr>
        <w:t>έχει διαπιστωθεί η δυνατότητα έναρξης λειτουργίας της Β.Ε.ΠΕ. κατ’ εφαρμογή του άρθρου 9 του ν. 2545/1997, περί της έκδοσης διαπιστωτικών αποφάσεων.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Ενίσχυση της τουριστικής προβολής και εξορθολογισμός κυρώσεων επί τουριστικών καταλυμάτων - Τροποποίηση παρ. 1 άρθρου</w:t>
      </w:r>
    </w:p>
    <w:p>
      <w:pPr>
        <w:spacing w:before="240" w:after="240"/>
        <w:rPr>
          <w:lang w:val="el" w:eastAsia="el"/>
        </w:rPr>
      </w:pPr>
      <w:r>
        <w:rPr>
          <w:lang w:val="el" w:eastAsia="el"/>
        </w:rPr>
        <w:t xml:space="preserve">4, </w:t>
      </w:r>
      <w:r>
        <w:rPr>
          <w:b/>
          <w:bCs/>
          <w:lang w:val="el" w:eastAsia="el"/>
        </w:rPr>
        <w:t>περ. α) παρ. 1 άρθρου 4Α, αντικατάσταση παρ. 4 και 5 άρθρου 6 ν. 4875/2021 και τροποποίηση παρ. 1 άρθρου 7Α ν. 4276/2014</w:t>
      </w:r>
    </w:p>
    <w:p>
      <w:pPr>
        <w:pStyle w:val="MainText"/>
        <w:spacing w:before="120" w:after="0"/>
        <w:rPr>
          <w:lang w:val="el" w:eastAsia="el"/>
        </w:rPr>
      </w:pPr>
      <w:r>
        <w:rPr>
          <w:b/>
          <w:bCs/>
          <w:lang w:val="el" w:eastAsia="el"/>
        </w:rPr>
        <w:t>1.</w:t>
      </w:r>
      <w:r>
        <w:rPr>
          <w:lang w:val="el" w:eastAsia="el"/>
        </w:rPr>
        <w:t xml:space="preserve"> Στην παρ. 1 του άρθρου 4 του ν. 4875/2021 (Α’ 250), περί Αναπτυξιακών Οργανισμών Τοπικής Αυτοδιοίκησης, α) μετά από τη λέξη «αντίστοιχα,» προστίθενται οι λέξεις «ή με απόφαση του Διοικητικού τους Συμβουλίου» και β) μετά τη συντομογραφία «(Ο.Τ.Α.)», προστίθεται τελευταίο εδάφιο, και η παρ. 1 διαμορφώνεται ως εξής:</w:t>
      </w:r>
    </w:p>
    <w:p>
      <w:pPr>
        <w:spacing w:before="240" w:after="240"/>
        <w:rPr>
          <w:lang w:val="el" w:eastAsia="el"/>
        </w:rPr>
      </w:pPr>
      <w:r>
        <w:rPr>
          <w:lang w:val="el" w:eastAsia="el"/>
        </w:rPr>
        <w:t>«1. Οι Αναπτυξιακοί Οργανισμοί Τοπικής Αυτοδιοίκησης του άρθρου 2 του ν. 4674/2020 (Α’ 53) ή οι Αναπτυξιακές Ανώνυμες Εταιρείες οργανισμού τοπικής αυτοδιοίκησης (Ο.Τ.Α.) δύνανται να λειτουργήσουν και ως Οργανισμοί Διαχείρισης και Προώθησης Προορισμού μετά από απόφαση της Οικονομικής Επιτροπής του οικείου Ο.Τ.Α., σύμφωνα με την περ. κ’ της παρ. 1 του άρθρου 72 και την περ. ιθ’ της παρ. 1 του άρθρου 176 του ν. 3852/2010 (Α’ 87), αντίστοιχα, ή με απόφαση του Διοικητικού τους Συμβουλίου ή του Διοικητικού Συμβουλίου της Περιφερειακής Ένωσης Δήμων (ΠΕΔ) κατά περίπτωση και τροποποίηση του καταστατικού τους σκοπού με απόφαση της γενικής συνέλευσης των μετόχων τους. Για την έναρξη λειτουργίας Οργανισμού Διαχείρισης και Προώθησης Προορισμού απαιτείται η προηγούμενη εγγραφή, με επιμέλεια του, σε Ειδικό Μητρώο που τηρείται στο Υπουργείο Τουρισμού.»</w:t>
      </w:r>
    </w:p>
    <w:p>
      <w:pPr>
        <w:pStyle w:val="MainText"/>
        <w:spacing w:before="120" w:after="0"/>
        <w:rPr>
          <w:lang w:val="el" w:eastAsia="el"/>
        </w:rPr>
      </w:pPr>
      <w:r>
        <w:rPr>
          <w:b/>
          <w:bCs/>
          <w:lang w:val="el" w:eastAsia="el"/>
        </w:rPr>
        <w:t>2.</w:t>
      </w:r>
      <w:r>
        <w:rPr>
          <w:lang w:val="el" w:eastAsia="el"/>
        </w:rPr>
        <w:t xml:space="preserve"> Στην περ. α) της παρ. 1 του άρθρου 4Α του ν. 4875/2021, περί της σύνθεσης της Ειδικής Επιτροπής Τουρισμού, αφαιρούνται οι λέξεις «της αρμόδιας Περιφερειακής Υπηρεσίας Τουρισμού», και η περ. α) διαμορφώνεται ως εξής:</w:t>
      </w:r>
    </w:p>
    <w:p>
      <w:pPr>
        <w:spacing w:before="240" w:after="240"/>
        <w:rPr>
          <w:lang w:val="el" w:eastAsia="el"/>
        </w:rPr>
      </w:pPr>
      <w:r>
        <w:rPr>
          <w:lang w:val="el" w:eastAsia="el"/>
        </w:rPr>
        <w:t>«α) ένας (1) εκπρόσωπος του Υπουργείου Τουρισμού, με τον αναπληρωτή του,».</w:t>
      </w:r>
    </w:p>
    <w:p>
      <w:pPr>
        <w:pStyle w:val="MainText"/>
        <w:spacing w:before="120" w:after="0"/>
        <w:rPr>
          <w:lang w:val="el" w:eastAsia="el"/>
        </w:rPr>
      </w:pPr>
      <w:r>
        <w:rPr>
          <w:b/>
          <w:bCs/>
          <w:lang w:val="el" w:eastAsia="el"/>
        </w:rPr>
        <w:t>3.</w:t>
      </w:r>
      <w:r>
        <w:rPr>
          <w:lang w:val="el" w:eastAsia="el"/>
        </w:rPr>
        <w:t xml:space="preserve"> Οι παρ. 4 και 5 του άρθρου 6 του ν. 4875/2021, περί προγραμμάτων προβολής, αντικαθίστανται ως εξής:</w:t>
      </w:r>
    </w:p>
    <w:p>
      <w:pPr>
        <w:spacing w:before="240" w:after="240"/>
        <w:rPr>
          <w:lang w:val="el" w:eastAsia="el"/>
        </w:rPr>
      </w:pPr>
      <w:r>
        <w:rPr>
          <w:lang w:val="el" w:eastAsia="el"/>
        </w:rPr>
        <w:t>«4. Το ετήσιο σχέδιο της παρ. 1, ως προς τις δράσεις και ενέργειες διαφήμισης και προβολής, και το σχέδιο προβολής και προώθησης, που υποβάλλεται από τους Οργανισμούς της παρ. 1 του άρθρου 4 κατά την παρ. 5, εναρμονίζονται προς τον γενικό σχεδιασμό και τους στόχους του προγράμματος τουριστικής προβολής, που καταρτίζει το Υπουργείο Τουρισμού σύμφωνα με το άρθρο 46 του ν. 4276/2014 (Α’ 155).</w:t>
      </w:r>
    </w:p>
    <w:p>
      <w:pPr>
        <w:spacing w:before="240" w:after="240"/>
        <w:rPr>
          <w:lang w:val="el" w:eastAsia="el"/>
        </w:rPr>
      </w:pPr>
      <w:r>
        <w:rPr>
          <w:lang w:val="el" w:eastAsia="el"/>
        </w:rPr>
        <w:t>5. Από τη λειτουργία των Οργανισμών της παρ. 1 του άρθρου 4, παύει η υποχρέωση έγκρισης των προγραμμάτων προβολής των Περιφερειών από τον Ελληνικό Οργανισμό Τουρισμού, βάσει του άρθρου 136 του ν. 4964/2022 (Α’ 150), αν οι Οργανισμοί αυτοί καλύπτουν το σύνολο της οικείας Περιφέρειας. Οι Οργανισμοί του πρώτου εδαφίου κοινοποιούν το βασικό περιεχόμενο των προγραμμάτων προβολής και προώθησης στο Υπουργείο Τουρισμού, το οποίο τα εγκρίνει πριν από την υλοποίησή τους.»</w:t>
      </w:r>
    </w:p>
    <w:p>
      <w:pPr>
        <w:pStyle w:val="MainText"/>
        <w:spacing w:before="120" w:after="0"/>
        <w:rPr>
          <w:lang w:val="el" w:eastAsia="el"/>
        </w:rPr>
      </w:pPr>
      <w:r>
        <w:rPr>
          <w:b/>
          <w:bCs/>
          <w:lang w:val="el" w:eastAsia="el"/>
        </w:rPr>
        <w:t>4.</w:t>
      </w:r>
      <w:r>
        <w:rPr>
          <w:lang w:val="el" w:eastAsia="el"/>
        </w:rPr>
        <w:t xml:space="preserve"> Στην παρ. 1 του άρθρου 7Α του ν. 4276/2014 (Α’ 155), περί κυρώσεων σε τουριστικά καταλύματα, α) μετά τις λέξεις «λειτουργούν νόμιμα», προστίθενται οι λέξεις «και δεν επιβάλλονται διοικητικές κυρώσεις και μέτρα», β) διαγράφονται οι λέξεις «στην αρμόδια υπηρεσία», γ) προστίθενται δύο τελευταία εδάφια, και η παρ. 1 διαμορφώνεται ως εξής:</w:t>
      </w:r>
    </w:p>
    <w:p>
      <w:pPr>
        <w:spacing w:before="240" w:after="240"/>
        <w:rPr>
          <w:lang w:val="el" w:eastAsia="el"/>
        </w:rPr>
      </w:pPr>
      <w:r>
        <w:rPr>
          <w:lang w:val="el" w:eastAsia="el"/>
        </w:rPr>
        <w:t>«1. Τα τουριστικά καταλύματα της παρ. 2 του άρθρου 1, που διαθέτουν, μέχρι την 1η Ιουλίου 2024, Ειδικό Σήμα Λειτουργίας (Ε.Σ.Λ.) ή έχουν γνωστοποιήσει τη λειτουργία της δραστηριότητάς τους ή έχουν λάβει έγκριση λειτουργίας της δραστηριότητας, λειτουργούν νόμιμα και δεν επιβάλλονται διοικητικές κυρώσεις και μέτρα, ακόμα και αν έχει λήξει η χρονική διάρκεια ισχύος της απόφασης έγκρισης περιβαλλοντικών όρων (Α.Ε.Π.Ο.), εφόσον έχει κατατεθεί, μέχρι την 1η Ιουλίου 2024, αίτημα για την έκδοσή της. Διοικητικές κυρώσεις και μέτρα από ελέγχους που διενεργηθήκαν προ της 1ης Ιουλίου 2024, δεν επιβάλλονται ούτε βεβαιώνονται και αν έχουν επιβληθεί ανακαλούνται από την αρχή που τα επέβαλλε, εφόσον συντρέχουν οι προϋποθέσεις του πρώτου εδαφίου. Το προηγούμενο εδάφιο εφαρμόζεται κατόπιν αιτήματος του φορέα του τουριστικού καταλύματος το οποίο υποβάλλεται μέχρι την 31η Αυγούστου 2025.»</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Αρμοδιότητα Ελληνικού Κτηματολογίου για το Ενιαίο Μητρώο Ακινήτων - Προσθήκη περ. θ) στην παρ. 8 του άρθρου 1 του ν. 4512/2018</w:t>
      </w:r>
    </w:p>
    <w:p>
      <w:pPr>
        <w:spacing w:before="240" w:after="240"/>
        <w:rPr>
          <w:lang w:val="el" w:eastAsia="el"/>
        </w:rPr>
      </w:pPr>
      <w:r>
        <w:rPr>
          <w:lang w:val="el" w:eastAsia="el"/>
        </w:rPr>
        <w:t>Στην παρ. 8 του άρθρου 1 του ν. 4512/2018 (Α’ 5), περί της σύστασης, του σκοπού και των αρμοδιοτήτων του Ν.Π.Δ.Δ. «Ελληνικό Κτηματολόγιο», προστίθεται περ. θ), ως εξής:</w:t>
      </w:r>
    </w:p>
    <w:p>
      <w:pPr>
        <w:spacing w:before="240" w:after="240"/>
        <w:rPr>
          <w:lang w:val="el" w:eastAsia="el"/>
        </w:rPr>
      </w:pPr>
      <w:r>
        <w:rPr>
          <w:lang w:val="el" w:eastAsia="el"/>
        </w:rPr>
        <w:t>«θ) Τον σχεδιασμό, την υλοποίηση και τη λειτουργία του Ενιαίου Μητρώου Ακινήτων (Ε.Μ.Α) - ERegistries.»</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Ολοκλήρωση επενδυτικών σχεδίων των νόμων 3299/2004 και 3908/2011</w:t>
      </w:r>
    </w:p>
    <w:p>
      <w:pPr>
        <w:pStyle w:val="MainText"/>
        <w:spacing w:before="120" w:after="0"/>
        <w:rPr>
          <w:lang w:val="el" w:eastAsia="el"/>
        </w:rPr>
      </w:pPr>
      <w:r>
        <w:rPr>
          <w:b/>
          <w:bCs/>
          <w:lang w:val="el" w:eastAsia="el"/>
        </w:rPr>
        <w:t>1.</w:t>
      </w:r>
      <w:r>
        <w:rPr>
          <w:lang w:val="el" w:eastAsia="el"/>
        </w:rPr>
        <w:t xml:space="preserve"> Για τους φορείς επενδυτικών σχεδίων που έχουν υποβάλει αίτηση για την πιστοποίηση της ολοκλήρωσης και έναρξης της παραγωγικής λειτουργίας μέχρι την 1η Απριλίου 2024, σύμφωνα με το άρθρο 52 του ν. 5079/2023 (Α’ 215), και δεν υποβάλουν έκθεση τελικού ελέγχου έως την 31η Δεκεμβρίου 2025, ανακαλούνται αυτοδίκαια και χωρίς να απαιτείται η προηγούμενη ακρόαση του φορέα οι αποφάσεις υπαγωγής των επενδυτικών σχεδίων και ανακτώνται εντόκως τα ποσά ενίσχυσης που έχουν καταβληθεί.</w:t>
      </w:r>
    </w:p>
    <w:p>
      <w:pPr>
        <w:pStyle w:val="MainText"/>
        <w:spacing w:before="120" w:after="0"/>
        <w:rPr>
          <w:lang w:val="el" w:eastAsia="el"/>
        </w:rPr>
      </w:pPr>
      <w:r>
        <w:rPr>
          <w:b/>
          <w:bCs/>
          <w:lang w:val="el" w:eastAsia="el"/>
        </w:rPr>
        <w:t>2.</w:t>
      </w:r>
      <w:r>
        <w:rPr>
          <w:lang w:val="el" w:eastAsia="el"/>
        </w:rPr>
        <w:t xml:space="preserve"> Για τους φορείς επενδυτικών σχεδίων που δεν έχουν υποβάλει αίτηση για την πιστοποίηση της ολοκλήρωσης και έναρξης της παραγωγικής λειτουργίας μέχρι την 1η Απριλίου 2024, σύμφωνα με το άρθρο 52 του ν. 5079/2023, ενώ έχουν λάβει ενίσχυση, ανακαλούνται αυτοδίκαια και χωρίς να απαιτείται η προηγούμενη ακρόαση του φορέα οι αποφάσεις υπαγωγής των επενδυτικών σχεδίων και ανακτώνται εντόκως τα ποσά ενίσχυσης που έχουν καταβληθεί. Το προηγούμενο εδάφιο δεν εφαρμόζεται σε φορείς οι οποίοι υπέβαλαν αίτηση παράτασης της προθεσμίας ολοκλήρωσης του φυσικού και οικονομικού αντικειμένου του σχεδίου για λόγους ανωτέρας βίας πριν από την 1η Απριλίου 2024, υπό τον όρο αποδοχής της αίτησής τους.</w:t>
      </w:r>
    </w:p>
    <w:p>
      <w:pPr>
        <w:pStyle w:val="MainText"/>
        <w:spacing w:before="120" w:after="0"/>
        <w:rPr>
          <w:lang w:val="el" w:eastAsia="el"/>
        </w:rPr>
      </w:pPr>
      <w:r>
        <w:rPr>
          <w:b/>
          <w:bCs/>
          <w:lang w:val="el" w:eastAsia="el"/>
        </w:rPr>
        <w:t>3.</w:t>
      </w:r>
      <w:r>
        <w:rPr>
          <w:lang w:val="el" w:eastAsia="el"/>
        </w:rPr>
        <w:t xml:space="preserve"> α) Φορείς επενδυτικών σχεδίων που έχουν υπαχθεί στον ν. 3908/2011 (Α’ 8) έχουν λάβει την προβλεπόμενη στην παρ. 1 του άρθρου 53 του ν. 5079/2023 παράταση και είχαν υλοποιήσει τουλάχιστον το πενήντα τοις εκατό (50%) της επένδυσης μέχρι την 31η Δεκεμβρίου 2024 και υπέβαλαν αίτημα ενδιάμεσου ελέγχου και παράτασης της προθεσμίας ολοκλήρωσης έως την 30ή Ιουνίου 2025, ολοκληρώνουν την επένδυσή τους έως την 31η Δεκεμβρίου 2026 και υποβάλλουν αίτημα τελικού ελέγχου και έκθεση τελικού ελέγχου έως την 30ή Ιουνίου 2027.</w:t>
      </w:r>
    </w:p>
    <w:p>
      <w:pPr>
        <w:pStyle w:val="StructureList1"/>
        <w:spacing w:before="120" w:after="0"/>
        <w:rPr>
          <w:lang w:val="el" w:eastAsia="el"/>
        </w:rPr>
      </w:pPr>
      <w:r>
        <w:rPr>
          <w:lang w:val="el" w:eastAsia="el"/>
        </w:rPr>
        <w:t>β)</w:t>
      </w:r>
      <w:r>
        <w:rPr>
          <w:lang w:val="en" w:eastAsia="en"/>
        </w:rPr>
        <w:tab/>
      </w:r>
      <w:r>
        <w:rPr>
          <w:lang w:val="el" w:eastAsia="el"/>
        </w:rPr>
        <w:t>Οι φορείς επενδυτικών σχεδίων που έχουν υπαχθεί στον ν. 3908/2011, έχουν ολοκληρώσει το πενήντα τοις εκατό (50%) τουλάχιστον της επένδυσής τους έως την 31η Δεκεμβρίου 2023 και είχαν υποβάλει αίτημα ελέγχου έως την 30ή Ιουνίου 2024, χωρίς να έχουν υποβάλει αίτημα παράτασης έως την 1η Μαρτίου 2024, ολοκληρώνουν την επένδυσή τους έως την 31η Δεκεμβρίου 2025 και υποβάλλουν αίτημα τελικού ελέγχου και έκθεση τελικού ελέγχου έως την 30ή Ιουνίου 2026.</w:t>
      </w:r>
    </w:p>
    <w:p>
      <w:pPr>
        <w:spacing w:before="240" w:after="240"/>
        <w:rPr>
          <w:lang w:val="el" w:eastAsia="el"/>
        </w:rPr>
      </w:pPr>
      <w:r>
        <w:rPr>
          <w:lang w:val="el" w:eastAsia="el"/>
        </w:rPr>
        <w:t>Οι αποφάσεις υπαγωγής των επενδυτικών σχεδίων, για τα οποία δεν πληρούνται οι όροι των περ. α) και β) ανακαλούνται αυτοδικαίως και τα καταβληθέντα για αυτά ποσά ενίσχυσης ανακτώνται εντόκως από τον χρόνο καταβολής τους, χωρίς να απαιτείται η προηγούμενη ακρόαση του φορέα.</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Παράταση διάρκειας ισχύος των οικοδομικών αδειών για τα κτίρια του πρώην Ολυμπιακού Χωριού Τύπου Αμαρουσίου - Τροποποίηση παρ. 3 άρθρου 217 ν. 4782/2021</w:t>
      </w:r>
    </w:p>
    <w:p>
      <w:pPr>
        <w:spacing w:before="240" w:after="240"/>
        <w:rPr>
          <w:lang w:val="el" w:eastAsia="el"/>
        </w:rPr>
      </w:pPr>
      <w:r>
        <w:rPr>
          <w:lang w:val="el" w:eastAsia="el"/>
        </w:rPr>
        <w:t>Στην παρ. 3 του άρθρου 217 του ν. 4782/2021 (Α’ 36), περί της έκδοσης οικοδομικών αδειών για τα κτίρια του πρώην Ολυμπιακού Χωριού Τύπου Αμαρουσίου, οι λέξεις «τέσσερα (4) χρόνια» αντικαθίστανται από τις λέξεις «μέχρι την 31η.7.2027» και η παρ. 3 διαμορφώνεται ως εξής: «3. Η άδεια της παρ. 2 έχει διάρκεια μέχρι την 31η.7.2027 και αναθεωρείται και ενημερώνεται στις περιπτώσεις των παρ. 9 και 10 του άρθρου 42 του ν. 4495/2017 (Α’ 167) με τη διαδικασία των παρ. 1 και 2 του παρόντος.»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Παραχώρηση δικαιωμάτων χρήσης σε τμήματα ζωνών ραδιοσυχνοτήτων - Εξουσιοδοτικές διατάξεις - Ραδιοφάσμα για πιλοτικές εφαρμογές ασυρμάτων δικτύων ηλεκτρονικών επικοινωνιών - Τροποποίηση παρ. 61 και</w:t>
      </w:r>
    </w:p>
    <w:p>
      <w:pPr>
        <w:spacing w:before="240" w:after="240"/>
        <w:rPr>
          <w:lang w:val="el" w:eastAsia="el"/>
        </w:rPr>
      </w:pPr>
      <w:r>
        <w:rPr>
          <w:b/>
          <w:bCs/>
          <w:lang w:val="el" w:eastAsia="el"/>
        </w:rPr>
        <w:t>62 άρθρου 107 και προσθήκη παρ. 14 στο άρθρο 115 του ν. 4727/2020</w:t>
      </w:r>
    </w:p>
    <w:p>
      <w:pPr>
        <w:pStyle w:val="MainText"/>
        <w:spacing w:before="120" w:after="0"/>
        <w:rPr>
          <w:lang w:val="el" w:eastAsia="el"/>
        </w:rPr>
      </w:pPr>
      <w:r>
        <w:rPr>
          <w:b/>
          <w:bCs/>
          <w:lang w:val="el" w:eastAsia="el"/>
        </w:rPr>
        <w:t>1.</w:t>
      </w:r>
      <w:r>
        <w:rPr>
          <w:lang w:val="el" w:eastAsia="el"/>
        </w:rPr>
        <w:t xml:space="preserve"> Στην παρ. 61 του άρθρου 107 του ν. 4727/2020 (Α’ 184), περί εξουσιοδοτικών διατάξεων, προστίθεται νέο τέταρτο εδάφιο ως εξής:</w:t>
      </w:r>
    </w:p>
    <w:p>
      <w:pPr>
        <w:spacing w:before="240" w:after="240"/>
        <w:rPr>
          <w:lang w:val="el" w:eastAsia="el"/>
        </w:rPr>
      </w:pPr>
      <w:r>
        <w:rPr>
          <w:lang w:val="el" w:eastAsia="el"/>
        </w:rPr>
        <w:t>«61. Με απόφαση του Υπουργού Ψηφιακής Διακυβέρνησης το χρονικό διάστημα των παρ. 1, 2 και 4 του άρθρου 92 δύναται να παρατείνεται για άλλα δέκα (10) έτη. Με αποφάσεις του Υπουργού Ψηφιακής Διακυβέρνησης μπορούν να παραχωρούνται δικαιώματα χρήσης σε τμήματα ζωνών ραδιοσυχνοτήτων των παρ. 1 έως 4 του άρθρου 92 για περιορισμένο χρονικό διάστημα, που δεν μπορεί να υπερβαίνει τους δώδεκα (12) μήνες, σε εταιρείες που επιθυμούν να αναπτύξουν πιλοτικά δίκτυα, προϊόντα ή/και υπηρεσίες που λειτουργούν σε υποδομές 5G ή σχετικές με αυτές στην Ελλάδα, εφόσον στις προτάσεις τους, που έχουν ήδη επιλεγεί για επένδυση από την Εταιρεία του άρθρου 93, περιλαμβάνεται αίτημα για παραχώρηση δικαιώματος χρήσης τμήματος ραδιοφάσματος. Σε αυτές τις περιπτώσεις, η Εταιρεία του άρθρου 93 ενημερώνει κατά περίπτωση τον Υπουργό Ψηφιακής Διακυβέρνησης, ο οποίος, με απόφασή του, παραχωρεί το εν λόγω δικαίωμα χρήσης στη συγκεκριμένη Εταιρεία, καθορίζοντας το οικείο τμήμα φασματικής ζώνης και το χρονικό διάστημα της παραχώρησης, δύναται δε να αρνηθεί μόνο αν συντρέχει λόγος εθνικής ασφαλείας ή άμυνας ή άλλος ειδικός λόγος δημοσίου συμφέροντος. Με απόφαση του Υπουργού Ψηφιακής Διακυβέρνησης καθορίζονται η διαδικασία, οι προϋποθέσεις, οι απαιτούμενες μελέτες εκτίμησης κινδύνων και οι όροι παραχώρησης δικαιωμάτων χρήσης τμημάτων ζωνών ραδιοσυχνοτήτων σε εταιρείες της παρούσας, καθώς και κάθε άλλο θέμα σχετικό με τη χρήση του αποδιδόμενου φάσματος συχνοτήτων.»</w:t>
      </w:r>
    </w:p>
    <w:p>
      <w:pPr>
        <w:pStyle w:val="MainText"/>
        <w:spacing w:before="120" w:after="0"/>
        <w:rPr>
          <w:lang w:val="el" w:eastAsia="el"/>
        </w:rPr>
      </w:pPr>
      <w:r>
        <w:rPr>
          <w:b/>
          <w:bCs/>
          <w:lang w:val="el" w:eastAsia="el"/>
        </w:rPr>
        <w:t>2.</w:t>
      </w:r>
      <w:r>
        <w:rPr>
          <w:lang w:val="el" w:eastAsia="el"/>
        </w:rPr>
        <w:t xml:space="preserve"> Στην παρ. 62 του άρθρου 107 του ν. 4727/2020, περί εξουσιοδοτικών διατάξεων ψηφιακής διακυβέρνησης, προστίθεται νέο τρίτο εδάφιο ως εξής:</w:t>
      </w:r>
    </w:p>
    <w:p>
      <w:pPr>
        <w:spacing w:before="240" w:after="240"/>
        <w:rPr>
          <w:lang w:val="el" w:eastAsia="el"/>
        </w:rPr>
      </w:pPr>
      <w:r>
        <w:rPr>
          <w:lang w:val="el" w:eastAsia="el"/>
        </w:rPr>
        <w:t>«62. Με απόφαση του Υπουργού Ψηφιακής Διακυβέρνησης παραχωρείται το δικαίωμα χρήσης σε τμήματα ζωνών ραδιοσυχνοτήτων, σύμφωνα με την παρ. 5 του άρθρου 92, σε πανεπιστήμια ή/και σε ερευνητικά κέντρα της ημεδαπής που επιθυμούν να αναπτύξουν πιλοτικά δίκτυα, προϊόντα ή/και υπηρεσίες σε υποδομές 5G, καθορίζοντας το οικείο τμήμα φασματικής ζώνης και το χρονικό διάστημα της παραχώρησης, δύναται δε να αρνηθεί μόνο αν συντρέχει λόγος εθνικής ασφαλείας ή άμυνας ή άλλος ειδικός λόγος δημοσίου συμφέροντος. Με όμοια απόφαση ορίζεται η διαδικασία υποβολής εκδήλωσης ενδιαφέροντος από πανεπιστήμια ή/και ερευνητικά κέντρα για την παραχώρηση δικαιώματος χρήσης κατά την παρούσα παράγραφο και την παρ. 5 του άρθρου 92. Με απόφαση του Υπουργού Ψηφιακής Διακυβέρνησης καθορίζονται η διαδικασία, οι όροι και οι προϋποθέσεις, τα απαιτούμενα δικαιολογητικά όπως, ιδίως, μελέτες εκτίμησης κινδύνων ή τεχνικές εισηγήσεις και τα τυποποιημένα έντυπα υποβολής των δικαιολογητικών, η χρονική διάρκεια της χρήσης, οι επιβαλλόμενες κυρώσεις και περιορισμοί, καθώς και κάθε άλλο θέμα σχετικό με την παραχώρηση δικαιωμάτων χρήσης τμημάτων ζωνών ραδιοσυχνοτήτων σε πανεπιστήμια και σε ερευνητικά κέντρα της ημεδαπής που επιθυμούν να αναπτύξουν πιλοτικά δίκτυα, προϊόντα και υπηρεσίες σε υποδομές πέμπτης γενιάς (5G) ή σχετικές με αυτές.»</w:t>
      </w:r>
    </w:p>
    <w:p>
      <w:pPr>
        <w:pStyle w:val="MainText"/>
        <w:spacing w:before="120" w:after="0"/>
        <w:rPr>
          <w:lang w:val="el" w:eastAsia="el"/>
        </w:rPr>
      </w:pPr>
      <w:r>
        <w:rPr>
          <w:b/>
          <w:bCs/>
          <w:lang w:val="el" w:eastAsia="el"/>
        </w:rPr>
        <w:t>3.</w:t>
      </w:r>
      <w:r>
        <w:rPr>
          <w:lang w:val="el" w:eastAsia="el"/>
        </w:rPr>
        <w:t xml:space="preserve"> Στο άρθρο 115 του ν. 4727/2020, περί γενικών αρχών χρήσης ραδιοφάσματος, προστίθεται νέα παρ. 14 ως εξής:</w:t>
      </w:r>
    </w:p>
    <w:p>
      <w:pPr>
        <w:spacing w:before="240" w:after="240"/>
        <w:rPr>
          <w:lang w:val="el" w:eastAsia="el"/>
        </w:rPr>
      </w:pPr>
      <w:r>
        <w:rPr>
          <w:lang w:val="el" w:eastAsia="el"/>
        </w:rPr>
        <w:t>«1 4. Για κάθε παραχώρηση ή χορήγηση δικαιώματος χρήσης τμημάτων ζωνών συχνοτήτων από οποιονδήποτε φορέα, νομικό πρόσωπο ή αρχή ενημερώνεται αμελλητί η Γενική Γραμματεία Τηλεπικοινωνιών και Ταχυδρομείων του Υπουργείου Ψηφιακής Διακυβέρνησης, η οποία δύναται και αυτοτελώς να ζητήσει κάθε σχετικό στοιχείο ή πληροφορία.»</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Ζητήματα εκπαιδευτικού προσωπικού της πρωτοβάθμιας εκπαίδευσης - Προσθήκη άρθρου 13B στον ν. 1566/1985, προσθήκη παρ. 4 στο άρθρο 35 του ν. 3699/2008, τροποποίηση άρθρου 200 ν. 5094/2024</w:t>
      </w:r>
    </w:p>
    <w:p>
      <w:pPr>
        <w:pStyle w:val="MainText"/>
        <w:spacing w:before="120" w:after="0"/>
        <w:rPr>
          <w:lang w:val="el" w:eastAsia="el"/>
        </w:rPr>
      </w:pPr>
      <w:r>
        <w:rPr>
          <w:b/>
          <w:bCs/>
          <w:lang w:val="el" w:eastAsia="el"/>
        </w:rPr>
        <w:t>1.</w:t>
      </w:r>
      <w:r>
        <w:rPr>
          <w:lang w:val="el" w:eastAsia="el"/>
        </w:rPr>
        <w:t xml:space="preserve"> Στον ν. 1566/1985 (Α’ 167), μετά από το άρθρο 13A, προστίθεται άρθρο 13Β, ως εξής:</w:t>
      </w:r>
    </w:p>
    <w:p>
      <w:pPr>
        <w:spacing w:before="240" w:after="240"/>
        <w:rPr>
          <w:lang w:val="el" w:eastAsia="el"/>
        </w:rPr>
      </w:pPr>
      <w:r>
        <w:rPr>
          <w:lang w:val="el" w:eastAsia="el"/>
        </w:rPr>
        <w:t>«Άρθρο 13Β</w:t>
      </w:r>
    </w:p>
    <w:p>
      <w:pPr>
        <w:spacing w:before="240" w:after="240"/>
        <w:rPr>
          <w:lang w:val="el" w:eastAsia="el"/>
        </w:rPr>
      </w:pPr>
      <w:r>
        <w:rPr>
          <w:lang w:val="el" w:eastAsia="el"/>
        </w:rPr>
        <w:t>Οργανικές θέσεις κλάδων εκπαιδευτικού προσωπικού της πρωτοβάθμιας εκπαίδευσης</w:t>
      </w:r>
    </w:p>
    <w:p>
      <w:pPr>
        <w:spacing w:before="240" w:after="240"/>
        <w:rPr>
          <w:lang w:val="el" w:eastAsia="el"/>
        </w:rPr>
      </w:pPr>
      <w:r>
        <w:rPr>
          <w:lang w:val="el" w:eastAsia="el"/>
        </w:rPr>
        <w:t>1. Συστήνονται, πλέον των υφισταμένων, δύο χιλιάδες εκατόν τριάντα (2.130) οργανικές θέσεις εκπαιδευτικού προσωπικού πρωτοβάθμιας εκπαίδευσης, με ταυτόχρονη κατάργηση ισάριθμων θέσεων από τη δευτεροβάθμια εκπαίδευση, στους κλάδους ΠΕ60 ΝΗΠΙΑΓΩΓΩΝ, ΠΕ08 ΚΑΛΛΙΤΕΧΝΙΚΩΝ και στους κλάδους/ειδικότητες ΠΕ91 ΘΕΑΤΡΙΚΗΣ ΑΓΩΓΗΣ: ΠΕ91.01 ΘΕΑΤΡΙΚΩΝ ΣΠΟΥΔΩΝ και ΠΕ91.02 ΔΡΑΜΑΤΙΚΗΣ ΤΕΧΝΗΣ,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4"/>
        <w:gridCol w:w="3780"/>
        <w:gridCol w:w="2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ΝΗΠΙΑΓΩΓΟΙ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ΠΕ91 ΘΕΑΤΡΙΚΗΣ 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ΠΕ91.01 ΘΕΑΤΡΙΚΩΝ ΣΠΟΥΔΩΝ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ΠΕ91.02 ΔΡΑΜΑΤΙΚΗΣ</w:t>
            </w:r>
          </w:p>
          <w:p>
            <w:pPr>
              <w:spacing w:before="240"/>
              <w:rPr>
                <w:b w:val="0"/>
                <w:bCs w:val="0"/>
                <w:i w:val="0"/>
                <w:iCs w:val="0"/>
                <w:smallCaps w:val="0"/>
                <w:color w:val="000000"/>
                <w:lang w:val="el" w:eastAsia="el"/>
              </w:rPr>
            </w:pPr>
            <w:r>
              <w:rPr>
                <w:b w:val="0"/>
                <w:bCs w:val="0"/>
                <w:i w:val="0"/>
                <w:iCs w:val="0"/>
                <w:smallCaps w:val="0"/>
                <w:color w:val="000000"/>
                <w:lang w:val="el" w:eastAsia="el"/>
              </w:rPr>
              <w:t>ΤΕΧΝΗΣ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spacing w:before="240" w:after="240"/>
        <w:rPr>
          <w:lang w:val="el" w:eastAsia="el"/>
        </w:rPr>
      </w:pPr>
      <w:r>
        <w:rPr>
          <w:lang w:val="el" w:eastAsia="el"/>
        </w:rPr>
        <w:t>2. Με απόφαση του Υπουργού Παιδείας, Θρησκευμάτων και Αθλητισμού οι οργανικές θέσεις κατά κλά- δο/ειδικότητα της παρ. 1 κατανέμονται σε Διευθύνσεις Εκπαίδευσης, ανά περιοχή μετάθεσης και σε σχολικές μονάδες και διατίθενται για την οριστική τοποθέτηση εκπαιδευτικών που βρίσκονται στη διάθεση των περιφερειακών υπηρεσιακών συμβουλίων και την εξέταση εμπρόθεσμων αιτήσεων μετάθεσης κατά το σχολικό έτος 2024-2025, οι οποίες δεν ικανοποιήθηκαν ως προς οποιαδήποτε επιλογή. Οι οργανικές θέσεις που απομένουν κενές, μετά την εξέταση των ως άνω αιτήσεων μετάθεσης, διατίθενται για διορισμό.</w:t>
      </w:r>
    </w:p>
    <w:p>
      <w:pPr>
        <w:spacing w:before="240" w:after="240"/>
        <w:rPr>
          <w:lang w:val="el" w:eastAsia="el"/>
        </w:rPr>
      </w:pPr>
      <w:r>
        <w:rPr>
          <w:lang w:val="el" w:eastAsia="el"/>
        </w:rPr>
        <w:t>3. Οι οργανικές θέσεις της δευτεροβάθμιας εκπαίδευσης που καταργούνται σύμφωνα με την παρ. 1 είναι οι ακόλουθες: οκτακόσιες ογδόντα έξι (886) οργανικές θέσεις του κλάδου ΠΕ02 ΦΙΛΟΛΟΓΟΙ, τετρακόσιες ενενήντα δύο (492) οργανικές θέσεις του κλάδου ΠΕ03 ΜΑΘΗΜΑΤΙΚΟΙ, τετρακόσιες ενενήντα δύο (492) οργανικές θέσεις του κλάδου ΠΕ04 ΦΥΣΙΚΩΝ ΕΠΙΣΤΗΜΩΝ και διακόσιες εξήντα (260) οργανικές θέσεις του κλάδου ΠΕ11 ΦΥΣΙΚΗΣ ΑΓΩΓΗΣ.»</w:t>
      </w:r>
    </w:p>
    <w:p>
      <w:pPr>
        <w:pStyle w:val="MainText"/>
        <w:spacing w:before="120" w:after="0"/>
        <w:rPr>
          <w:lang w:val="el" w:eastAsia="el"/>
        </w:rPr>
      </w:pPr>
      <w:r>
        <w:rPr>
          <w:b/>
          <w:bCs/>
          <w:lang w:val="el" w:eastAsia="el"/>
        </w:rPr>
        <w:t>2.</w:t>
      </w:r>
      <w:r>
        <w:rPr>
          <w:lang w:val="el" w:eastAsia="el"/>
        </w:rPr>
        <w:t xml:space="preserve"> Στο άρθρο 35 του ν. 3699/2008 (Α’ 199), περί μεταβατικών και καταργούμενων διατάξεων, προστίθεται παρ. 4 ως εξής:</w:t>
      </w:r>
    </w:p>
    <w:p>
      <w:pPr>
        <w:spacing w:before="240" w:after="240"/>
        <w:rPr>
          <w:lang w:val="el" w:eastAsia="el"/>
        </w:rPr>
      </w:pPr>
      <w:r>
        <w:rPr>
          <w:lang w:val="el" w:eastAsia="el"/>
        </w:rPr>
        <w:t>«4. Κατά το σχολικό έτος 2024-2025, οι οργανικές θέσεις κατά κλάδο και ειδικότητα, που προκύπτουν κατόπιν έκδοσης της κοινής απόφασης της περ. β) της παρ. 4 του άρθρου 34 και σύμφωνα με τα οριζόμενα στην περ. γ) της παρ. 1 του άρθρου 6, διατίθενται για την οριστική τοποθέτηση εκπαιδευτικών που βρίσκονται στη διάθεση των περιφερειακών υπηρεσιακών συμβουλίων και την εξέταση εμπρόθεσμων αιτήσεων μετάθεσης, οι οποίες δεν ικανοποιήθηκαν ως προς οποιαδήποτε επιλογή. Οι οργανικές θέσεις που απομένουν κενές, μετά από την εξέταση των ως άνω αιτήσεων μετάθεσης, διατίθενται για διορισμό.»</w:t>
      </w:r>
    </w:p>
    <w:p>
      <w:pPr>
        <w:pStyle w:val="MainText"/>
        <w:spacing w:before="120" w:after="0"/>
        <w:rPr>
          <w:lang w:val="el" w:eastAsia="el"/>
        </w:rPr>
      </w:pPr>
      <w:r>
        <w:rPr>
          <w:b/>
          <w:bCs/>
          <w:lang w:val="el" w:eastAsia="el"/>
        </w:rPr>
        <w:t>3.</w:t>
      </w:r>
      <w:r>
        <w:rPr>
          <w:lang w:val="el" w:eastAsia="el"/>
        </w:rPr>
        <w:t xml:space="preserve"> Στο άρθρο 200 του ν. 5094/2024 (Α’ 39), περί της ημερομηνίας σύναψης της ηλεκτρονικής σύμβασης εργασίας των προσωρινών αναπληρωτών εκπαιδευτικών και μελών Ειδικού Εκπαιδευτικού Προσωπικού Ειδικού Βοηθητικού Προσωπικού, επέρχονται οι ακόλουθες τροποποιήσεις: α) στον τίτλο, μετά από τις λέξεις «του Σεπτεμβρίου 2023 για το έτος 2023-2024», προστίθενται οι λέξεις «και κατά τις προσλήψεις του Σεπτεμβρίου 2024 για το έτος 2024-2025», β) η υφιστάμενη παράγραφος αριθμείται ως παρ. 1, γ) προστίθεται παρ. 2 και το άρθρο 200 διαμορφώνεται ως εξής:</w:t>
      </w:r>
    </w:p>
    <w:p>
      <w:pPr>
        <w:spacing w:before="240" w:after="240"/>
        <w:rPr>
          <w:lang w:val="el" w:eastAsia="el"/>
        </w:rPr>
      </w:pPr>
      <w:r>
        <w:rPr>
          <w:lang w:val="el" w:eastAsia="el"/>
        </w:rPr>
        <w:t>«Άρθρο 200</w:t>
      </w:r>
    </w:p>
    <w:p>
      <w:pPr>
        <w:spacing w:before="240" w:after="240"/>
        <w:rPr>
          <w:lang w:val="el" w:eastAsia="el"/>
        </w:rPr>
      </w:pPr>
      <w:r>
        <w:rPr>
          <w:lang w:val="el" w:eastAsia="el"/>
        </w:rPr>
        <w:t>Ρύθμιση σχετικά με την ημερομηνία σύναψης της ηλεκτρονικής σύμβασης εργασίας των προσωρινών αναπληρωτών εκπαιδευτικών και μελών Ειδικού Εκπαιδευτικού Προσωπικού Ειδικού Βοηθητικού Προσωπικού κατά τις προσλήψεις του Σεπτεμβρίου 2023 για το έτος 2023-2024 και κατά τις προσλήψεις του Σεπτεμβρίου 2024 για το έτος 2024-2025</w:t>
      </w:r>
    </w:p>
    <w:p>
      <w:pPr>
        <w:spacing w:before="240" w:after="240"/>
        <w:rPr>
          <w:lang w:val="el" w:eastAsia="el"/>
        </w:rPr>
      </w:pPr>
      <w:r>
        <w:rPr>
          <w:lang w:val="el" w:eastAsia="el"/>
        </w:rPr>
        <w:t>1. Για όσους προσωρινούς αναπληρωτές εκπαιδευτικούς και μέλη Ειδικού Εκπαιδευτικού Προσωπικού (Ε.Ε.Π.) Ειδικού Βοηθητικού Προσωπικού (Ε.Β.Π.) που κατά τις προσλήψεις του μηνός Σεπτεμβρίου 2023 για το έτος 2023-2024 δεν ολοκληρώθηκε για τεχνικούς λόγους η σύναψη της ηλεκτρονικής σύμβασης εργασίας τους την ημέρα που παρουσιάστηκαν σε σχολική μονάδα ή Κέντρα Διεπιστημονικής Αξιολόγησης, Συμβουλευτικής και Υποστήριξης (ΚΕ.Δ.Α.Σ.Υ.) ή δομή εκπαίδευσης, ως ημερομηνία ανάληψης υπηρεσίας και κατάρτισης της σύμβασης λογίζεται η ημερομηνία παρουσίασής τους από την οποία και εκκινούν τα μισθολογικά και ασφαλιστικά τους δικαιώματα.</w:t>
      </w:r>
    </w:p>
    <w:p>
      <w:pPr>
        <w:spacing w:before="240" w:after="240"/>
        <w:rPr>
          <w:lang w:val="el" w:eastAsia="el"/>
        </w:rPr>
      </w:pPr>
      <w:r>
        <w:rPr>
          <w:lang w:val="el" w:eastAsia="el"/>
        </w:rPr>
        <w:t>2. Η παρ. 1 εφαρμόζεται και για τις προσλήψεις του μη- νός Σεπτεμβρίου 2024 που αφορούν το έτος 2024-2025.»</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Διδακτικά βιβλία - Μητρώο Διδακτικών Βιβλίων - Ψηφιακή Βιβλιοθήκη Διδακτικών Βιβλίων - Τροποποίηση παρ. 24 άρθρου 84 ν. 4823/2021</w:t>
      </w:r>
    </w:p>
    <w:p>
      <w:pPr>
        <w:spacing w:before="240" w:after="240"/>
        <w:rPr>
          <w:lang w:val="el" w:eastAsia="el"/>
        </w:rPr>
      </w:pPr>
      <w:r>
        <w:rPr>
          <w:lang w:val="el" w:eastAsia="el"/>
        </w:rPr>
        <w:t>Στην παρ. 24 του άρθρου 84 του ν. 4823/2021 (Α’ 136), περί των διδακτικών βιβλίων, του Μητρώου Διδακτικών Βιβλίων (Μ.Δ.Β.) και της Ψηφιακής Βιβλιοθήκης Διδακτικών Βιβλίων (Ψ.Β.Δ.Β.), επέρχονται οι ακόλουθες τροποποιήσεις: α) η υφιστάμενη μόνη παράγραφος αριθμείται ως περ. α), β) προστίθεται περ. β) και η παρ. 24 διαμορφώνεται ως εξής:</w:t>
      </w:r>
    </w:p>
    <w:p>
      <w:pPr>
        <w:spacing w:before="240" w:after="240"/>
        <w:rPr>
          <w:lang w:val="el" w:eastAsia="el"/>
        </w:rPr>
      </w:pPr>
      <w:r>
        <w:rPr>
          <w:lang w:val="el" w:eastAsia="el"/>
        </w:rPr>
        <w:t>«24. α) Εγκεκριμένοι φορείς, που συμμετείχαν στην υπό στοιχεία 46978/ΓΔ4/25.4.2023 πρόσκληση εκδήλωσης ενδιαφέροντος του Υπουργού Παιδείας, Θρησκευμάτων και Αθλητισμού, οι οποίοι έχουν αναρτήσει εμπροθέσμως το σύνολο ή μέρος του αξιολογούμενου υλικού στην πλατφόρμα του Ι.Τ.Υ.Ε. «ΔΙΟΦΑΝΤΟΣ», πλην όμως η οριστική υποβολή του δεν ολοκληρώθηκε για οποιονδήποτε λόγο, δύνανται εντός δέκα (10) ημερών από τη δημοσίευση του παρόντος, να αναρτήσουν οριστικά το υλικό, με μόνη προϋπόθεση την προσκόμιση βεβαίωσης του Ι.Τ.Υ.Ε. «ΔΙΟΦΑΝΤΟΣ» στην οποία πιστοποιείται η υποβολή μέρους ή του συνόλου του υλικού στη σχετική πλατφόρμα του Ι.Τ.Υ.Ε. «ΔΙΟΦΑΝΤΟΣ» πριν από τη λήξη της καταληκτικής προθεσμίας ανάρτησης του αξιολογούμενου υλικού. Αν οι ως άνω εγκεκριμένοι συμμετέχοντες ανήρτησαν εμπρόθεσμα το απαραίτητο υλικό στη σχετική πλατφόρμα, πλην όμως αυτό δεν αντιστοιχεί στο συνολικό αξιολογούμενο υλικό των διδακτικών βιβλίων, σε σχέση με αυτό το οποίο περιλάμβανε η εγκεκριμένη αίτηση συμμετοχής τους, δύνανται, εντός δέκα (10) ημερών από τη δημοσίευση του παρόντος και χωρίς άλλη διατύπωση, να υποβάλουν το υπολειπόμενο υλικό τους. Αν οι ως άνω εγκεκριμένοι συμμετέχο- ντες ανάρτησαν εμπρόθεσμα, αλλά εκ παραδρομής εσφαλμένο υλικό ή υλικό που χρήζει αναγκαίων διορθώσεων ή βελτιώσεων, δύνανται, εντός δέκα (10) ημερών από τη δημοσίευση του παρόντος και χωρίς άλλη διατύπωση, να υποβάλλουν εκ νέου το υλικό με τις αναγκαίες διορθώσεις. Το τελευταίο εδάφιο της παρ. 6 εφαρμόζεται και για τις προτάσεις που υποβάλλονται σύμφωνα με την παρούσα.</w:t>
      </w:r>
    </w:p>
    <w:p>
      <w:pPr>
        <w:spacing w:before="240" w:after="240"/>
        <w:rPr>
          <w:lang w:val="el" w:eastAsia="el"/>
        </w:rPr>
      </w:pPr>
      <w:r>
        <w:rPr>
          <w:lang w:val="el" w:eastAsia="el"/>
        </w:rPr>
        <w:t>β) Οι επιστημονικές επιτροπές της παρ. 6 αξιολογούν και εισηγούνται την ένταξη ή μη στο Μ.Δ.Β. και στην Ψ.Β.Δ.Β διδακτικού βιβλίου που έχει υποβληθεί στο πλαίσιο της υπό στοιχεία 46978/ΓΔ4/25.4.2023 πρόσκλησης εκδήλωσης ενδιαφέροντος του Υπουργού Παιδείας, Θρησκευμάτων και Αθλητισμού, ακόμα και αν ο εγκεκριμένος φορέας - δικαιούχος δεν έχει καταθέσει το διδακτικό βιβλίο σε ψηφιακή μορφή αρχείου ηλεκτρονικής έκδοσης 3 (EPUB 3) και/ή σε ψηφιακή μορφή διαδραστι- κής φορητής μορφής εγγράφου (Interactive PDF) μέχρι τις 18 Ιουλίου 2025. Αν ενταχθεί διδακτικό πακέτο στο Μ.Δ.Β. και στην Ψ.Β.Δ.Β., σύμφωνα με την παρ. 12, δίχως να έχουν υποβληθεί και οι δύο (2) ψηφιακές μορφές του προηγούμενου εδαφίου, ο νόμιμος δικαιούχος του διδακτικού βιβλίου δύναται να λάβει μόνο τα δύο τρίτα (2/3) της εφάπαξ εύλογης αποζημίωσης ένταξης της παρ. 10 σύμφωνα με την παρ. 22, ενώ το υπόλοιπο ένα τρίτο (1/3) της αποζημίωσης ένταξης δικαιούται να το λάβει σύμφωνα με την παρ. 22 μόνο εφόσον:</w:t>
      </w:r>
    </w:p>
    <w:p>
      <w:pPr>
        <w:spacing w:before="240" w:after="240"/>
        <w:rPr>
          <w:lang w:val="el" w:eastAsia="el"/>
        </w:rPr>
      </w:pPr>
      <w:r>
        <w:rPr>
          <w:lang w:val="el" w:eastAsia="el"/>
        </w:rPr>
        <w:t>βα) υποβάλει το βιβλίο και στις δύο (2) ως άνω ψηφιακές μορφές μέχρι και την 5η Δεκεμβρίου 2025 και</w:t>
      </w:r>
    </w:p>
    <w:p>
      <w:pPr>
        <w:spacing w:before="240" w:after="240"/>
        <w:rPr>
          <w:lang w:val="el" w:eastAsia="el"/>
        </w:rPr>
      </w:pPr>
      <w:r>
        <w:rPr>
          <w:lang w:val="el" w:eastAsia="el"/>
        </w:rPr>
        <w:t>ββ) οι δύο (2) αυτές ψηφιακές μορφές, μετά την εμπρόθεσμη υποβολή τους, αξιολογηθούν θετικά από τις επιστημονικές επιτροπές της παρ. 6.</w:t>
      </w:r>
    </w:p>
    <w:p>
      <w:pPr>
        <w:spacing w:before="240" w:after="240"/>
        <w:rPr>
          <w:lang w:val="el" w:eastAsia="el"/>
        </w:rPr>
      </w:pPr>
      <w:r>
        <w:rPr>
          <w:lang w:val="el" w:eastAsia="el"/>
        </w:rPr>
        <w:t>Αν οι δύο (2) ως άνω ψηφιακές μορφές δεν υποβληθούν εντός της προθεσμίας της υποπερ. βα) ή δεν αξιολογηθούν θετικά από τις επιστημονικές επιτροπές της παρ. 6, το διδακτικό πακέτο απεντάσσεται αυτοδικαίως από το Μ.Δ.Β. και την Ψ.Β.Δ.Β.. Για την απένταξη εκδί- δεται διαπιστωτική απόφαση του Υπουργού Παιδείας, Θρησκευμάτων και Αθλητισμού, κατόπιν εισήγησης του Ι.Ε.Π., και ο νόμιμος δικαιούχος του διδακτικού βιβλίου επιστρέφει νομιμοτόκως το μέρος της αποζημίωσης ένταξης που του ήδη έχει καταβληθεί. Στο συμφωνητικό της παρ. 9 γίνεται αναφορά όσων προβλέπονται στην παρούσα περίπτωση.»</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Αναστολή της υποβολής αιτήσεων χορήγησης ασύλου</w:t>
      </w:r>
    </w:p>
    <w:p>
      <w:pPr>
        <w:pStyle w:val="MainText"/>
        <w:spacing w:before="120" w:after="0"/>
        <w:rPr>
          <w:lang w:val="el" w:eastAsia="el"/>
        </w:rPr>
      </w:pPr>
      <w:r>
        <w:rPr>
          <w:b/>
          <w:bCs/>
          <w:lang w:val="el" w:eastAsia="el"/>
        </w:rPr>
        <w:t>1.</w:t>
      </w:r>
      <w:r>
        <w:rPr>
          <w:lang w:val="el" w:eastAsia="el"/>
        </w:rPr>
        <w:t xml:space="preserve"> Αναστέλλεται η υποβολή αιτήσεων χορήγησης ασύλου από άτομα που εισέρχονται στη χώρα παράνομα με οποιοδήποτε πλωτό μέσο που προέρχεται από τη Βόρεια Αφρική. Τα άτομα αυτά επιστρέφονται, χωρίς καταγραφή, στη χώρα προέλευσης ή καταγωγής.</w:t>
      </w:r>
    </w:p>
    <w:p>
      <w:pPr>
        <w:pStyle w:val="MainText"/>
        <w:spacing w:before="120" w:after="0"/>
        <w:rPr>
          <w:lang w:val="el" w:eastAsia="el"/>
        </w:rPr>
      </w:pPr>
      <w:r>
        <w:rPr>
          <w:b/>
          <w:bCs/>
          <w:lang w:val="el" w:eastAsia="el"/>
        </w:rPr>
        <w:t>2.</w:t>
      </w:r>
      <w:r>
        <w:rPr>
          <w:lang w:val="el" w:eastAsia="el"/>
        </w:rPr>
        <w:t xml:space="preserve"> Η διάταξη της παρ. 1 ισχύει από την κατάθεση του παρόντος και για χρονικό διάστημα τριών (3) μηνών.</w:t>
      </w:r>
    </w:p>
    <w:p>
      <w:pPr>
        <w:pStyle w:val="MainText"/>
        <w:spacing w:before="120" w:after="0"/>
        <w:rPr>
          <w:lang w:val="el" w:eastAsia="el"/>
        </w:rPr>
      </w:pPr>
      <w:r>
        <w:rPr>
          <w:b/>
          <w:bCs/>
          <w:lang w:val="el" w:eastAsia="el"/>
        </w:rPr>
        <w:t>3.</w:t>
      </w:r>
      <w:r>
        <w:rPr>
          <w:lang w:val="el" w:eastAsia="el"/>
        </w:rPr>
        <w:t xml:space="preserve"> Με Πράξη Υπουργικού Συμβουλίου το χρονικό διάστημα της παρ. 2 δύναται να συντέμνεται.</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διαφορετικά στις επιμέρους διατάξεις του και με την επιφύλαξη των παρ. 2 και 3.</w:t>
      </w:r>
    </w:p>
    <w:p>
      <w:pPr>
        <w:pStyle w:val="MainText"/>
        <w:spacing w:before="120" w:after="0"/>
        <w:rPr>
          <w:lang w:val="el" w:eastAsia="el"/>
        </w:rPr>
      </w:pPr>
      <w:r>
        <w:rPr>
          <w:b/>
          <w:bCs/>
          <w:lang w:val="el" w:eastAsia="el"/>
        </w:rPr>
        <w:t>2.</w:t>
      </w:r>
      <w:r>
        <w:rPr>
          <w:lang w:val="el" w:eastAsia="el"/>
        </w:rPr>
        <w:t xml:space="preserve"> Η ισχύς των άρθρων 11 έως 18 και 20 αρχίζει από την 1η Οκτωβρίου 2025.</w:t>
      </w:r>
    </w:p>
    <w:p>
      <w:pPr>
        <w:pStyle w:val="MainText"/>
        <w:spacing w:before="120" w:after="0"/>
        <w:rPr>
          <w:lang w:val="el" w:eastAsia="el"/>
        </w:rPr>
      </w:pPr>
      <w:r>
        <w:rPr>
          <w:b/>
          <w:bCs/>
          <w:lang w:val="el" w:eastAsia="el"/>
        </w:rPr>
        <w:t>3.</w:t>
      </w:r>
      <w:r>
        <w:rPr>
          <w:lang w:val="el" w:eastAsia="el"/>
        </w:rPr>
        <w:t xml:space="preserve"> Η ισχύς του άρθρου 7, περί κινήτρων για τους εγγεγραμμένους στο Μητρώο Επαγγελματιών Δημοσίων Συμβάσεων υπαλλήλους, αρχίζει από την 1η Ιανουαρίου 2026.</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4"/>
        <w:gridCol w:w="5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 ΧΡΙΣΤΟΣ ΔΗΜΑΣ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 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Τουρισμού</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Πολιτικής Προστασίας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ΙΩΑΝΝΗΣ ΚΕΦΑΛΟΓΙΑΝΝΗΣ ΧΡΗΣΤΟΣ - ΓΕΩΡΓΙΟΣ ΣΚΕΡΤΣΟΣ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