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 ήν τ Ν Ε Η Ο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Η Η Ε ΟΔΗ ( 1 )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η ερβί ς χ δι ας 0 8 , ή ηρ φ. .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λέ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ο η ΟΛ 1 2 Υ Ο ν φ ι ά ο έ ση ο ή ν .Γ.Π. , ων ατ ξ ρθ ο 8 τ Κ Φ Ε </w:t>
      </w:r>
      <w:r>
        <w:rPr>
          <w:b/>
          <w:bCs/>
          <w:lang w:val="el" w:eastAsia="el"/>
        </w:rPr>
        <w:t>Ο ΟΣ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ι ξ ν αρ γρά ων α ρθ . ως ο ν αρ γρ φ ν αι ρθ ο . 2 Ε , αρ ρά ο ρθ .3 2 Ε α αρ γρά ο ρ .3 2 ( Ε 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α γκη δ ευ ό τ ν δ σ ώ ν πο δ εν γε ο γε ο ι άτ η ο ο υ ή η ο ο ο ή φ σ . ρι 1 0 2 . Κ Β πό α ρωθυ ο γ α ο γο ι ών ε ί ν θ ρμ ν Υ υ ο γό Ο ο ών Γε ργι Μα αγά π ξ , ρο αλ τ πά ρο ρα ο ρο ο 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 ΖΟ 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γρα ο ρθ ο ΟΛ 2 Υ Ο ν καθ στ ς α ο ο ς:ι ρα άν ο ε σε αρ γρά ο ι σ τ ε α . ρθ ε . ’ αρ ρθ αι ν αρ γρά ν αι 8 του άρθ .2 αια δ τ ά παιδε θ θ ς ο ε γ ρα αν ι , λέ , αρ τ τ έ ν αν ι ν ρ παίδε , ν ιστ κ π ίδ , έ νγλωσσών, ιδιαιτέρων μαθημάτων, εισαγωγικών εξετάσεων και πιστοποιήσεωνε ά, τ ά Ε γασ ια ων ο ν τ ο νεπαγγελματικές σχολές και τεχνικές σχολές).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αρ πά ο ε σε ρ υ α ι εκαι βρεφονηπιακοί σταθμοί, οι παιδικοί σταθμοί ( εκτός των νηπιαγωγείων ),έ α γ ή πα η ιδ ώ έ η , δ ακαι οι μουσικές σχολές, οι σχολές χορού, οι σχολές πολεμικών τεχνών, και ταυ στήρια».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θρο 2</w:t>
      </w:r>
      <w:r>
        <w:rPr>
          <w:lang w:val="el" w:eastAsia="el"/>
        </w:rPr>
        <w:t>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 γ α Ο ΟΣ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ΕΩΡ .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ΜΗ . ΟΔΕ ΤΕΣ ΓΙ Ε ΕΡ ΕΙ </w:t>
      </w:r>
      <w:r>
        <w:rPr>
          <w:u w:val="single"/>
          <w:lang w:val="el" w:eastAsia="el"/>
        </w:rPr>
        <w:t>ο π κα Β ( τ τ α</w:t>
      </w:r>
      <w:r>
        <w:rPr>
          <w:lang w:val="el" w:eastAsia="el"/>
        </w:rPr>
        <w:t xml:space="preserve"> ιθ 2 </w:t>
      </w:r>
      <w:r>
        <w:rPr>
          <w:u w:val="single"/>
          <w:lang w:val="el" w:eastAsia="el"/>
        </w:rPr>
        <w:t>ο έ Επ θε ή ι ή Υ η .Ε. αι Πε</w:t>
      </w:r>
      <w:r>
        <w:rPr>
          <w:lang w:val="el" w:eastAsia="el"/>
        </w:rPr>
        <w:t xml:space="preserve"> ε ακέ υ </w:t>
      </w:r>
      <w:r>
        <w:rPr>
          <w:u w:val="single"/>
          <w:lang w:val="el" w:eastAsia="el"/>
        </w:rPr>
        <w:t>.Γ.Π.Σ E ρμ ών H/Y ( η ε S γι ν ρτ</w:t>
      </w:r>
      <w:r>
        <w:rPr>
          <w:lang w:val="el" w:eastAsia="el"/>
        </w:rPr>
        <w:t xml:space="preserve"> δ </w:t>
      </w:r>
      <w:r>
        <w:rPr>
          <w:u w:val="single"/>
          <w:lang w:val="el" w:eastAsia="el"/>
        </w:rPr>
        <w:t>ο αφ ο γι</w:t>
      </w:r>
      <w:r>
        <w:rPr>
          <w:lang w:val="el" w:eastAsia="el"/>
        </w:rPr>
        <w:t xml:space="preserve"> σ Ε η ν ς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lang w:val="el" w:eastAsia="el"/>
        </w:rPr>
        <w:t>ο π κων , Σ ( ο α θμ 7 , Ζ΄( τ ν α ι ν 3 αι , ΄ εκ ν ρι ν , ΄, , ( ρ , Β ,ΙΓ΄ Σ ( ρ , Ζ΄, Η΄, Θ ( ρι 2 , Κ κα 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γε πτ η γων ό ς ο ν ο ών αι τ ν ν ι ν αι ί ς λ. ν γ , π ο ωση ν ών ο ο έ ν αι ι ή ν ο γε ο ών ι ή ο ο αι έ χ ν ΕΛΤ , ή 7 1 λη ση Τ πε ών ή άπε Ελλά , Ε .Β έ ο 2 ση Σ ι ν Τ απε ών Ε λάδ , Σ ο ά 5 λη ά Χ η τ στ ι Ε , Λ ν 1 ο γε αυ ία αι α τ ε ε α ς π ο ωση ν σ ν ε ο τ ν φ έ ν κα ε ή ν ο γε ερ λ ο γε ς α ι τ ή λαγ , λ δ π ο ωση ν ν ο τ ν ο έ ν αι ι ή ν ο γ ο πτ η γων ό ς ο ν ο ών αι τ ν ί η π ωση ν ών ο τ ν φ έ ν κα ε ν ο γε γασ ας αι ν ή ά ι αι ρ ς, ει 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ο ωση ν ν ο τ ν ο έ ν αι ι ή ν ο γ ο ε ας, ιστ π ο ωση ν ών ε ο ν φ έ ν κα ε ρ ν αν λή ση Ι τ ών Κ ι ών ν 2 Θ κ ση Ε ι ν Κ ων ς, . ς 5 αν λή ωση δ ή γγε μ παίδε τ ρ , ο ο ς 1 1 δ υ Ε λη ών Ε παι ν ε 7 ο γε ο αιδε ας αι ρ ε ν, ολιτ σμ α η σμ απαν έ ρο π ωση ν ών </w:t>
      </w:r>
      <w:r>
        <w:rPr>
          <w:u w:val="single"/>
          <w:lang w:val="el" w:eastAsia="el"/>
        </w:rPr>
        <w:t>ο τ ν φ έ ν κα</w:t>
      </w:r>
      <w:r>
        <w:rPr>
          <w:lang w:val="el" w:eastAsia="el"/>
        </w:rPr>
        <w:t xml:space="preserve"> ε ν </w:t>
      </w:r>
      <w:r>
        <w:rPr>
          <w:u w:val="single"/>
          <w:lang w:val="el" w:eastAsia="el"/>
        </w:rPr>
        <w:t>αν λή μ ο</w:t>
      </w:r>
      <w:r>
        <w:rPr>
          <w:lang w:val="el" w:eastAsia="el"/>
        </w:rPr>
        <w:t xml:space="preserve"> δ τ ν ρ ν έ λωσσ ν </w:t>
      </w:r>
      <w:r>
        <w:rPr>
          <w:u w:val="single"/>
          <w:lang w:val="el" w:eastAsia="el"/>
        </w:rPr>
        <w:t>υ αβ 2 μ ο π ι</w:t>
      </w:r>
      <w:r>
        <w:rPr>
          <w:lang w:val="el" w:eastAsia="el"/>
        </w:rPr>
        <w:t xml:space="preserve"> ώ ρ λάδ , ό ων </w:t>
      </w:r>
      <w:r>
        <w:rPr>
          <w:u w:val="single"/>
          <w:lang w:val="el" w:eastAsia="el"/>
        </w:rPr>
        <w:t>λη κώ Κ</w:t>
      </w:r>
      <w:r>
        <w:rPr>
          <w:lang w:val="el" w:eastAsia="el"/>
        </w:rPr>
        <w:t xml:space="preserve"> λε ί ν ο ο ς 1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lang w:val="el" w:eastAsia="el"/>
        </w:rPr>
        <w:t>ραφ κ. Υ ο γ ραφ κ. Υ υ ο γο ραφ κ. Γε ρα τ ν Ε ν ραφ Γε ρα τ ΓΠ ραφ . ε ν ν ραφ κα ν Σ ν (2 ραφ Ε ν ς κα Πλ ο η ολι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Ο /κ ι ρη , Θ λέ 8 Ν ΓΓΠΣ Ε α ών Η/Υ ( ( ν Φ ο ίας ( μ ( , Β ( , ΄ (10 Γρα κ.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