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τ. 9 0 1 7 0 3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ΤΜΗΜΑ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Δ'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 ερβί ς 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0 84 ή τη 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id tenet r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ι ρα ή ξιπρό ε ν α ι ν φε ν τα ων ότ ω ων 0 ορο πο ουν ε α ε ι ο 9 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Φ Η ΓΕ Ι ΟΣ ΓΡ ΟΣΙ Ν Ε Ν </w:t>
      </w:r>
      <w:r>
        <w:rPr>
          <w:lang w:val="el" w:eastAsia="el"/>
        </w:rPr>
        <w:t xml:space="preserve">τα υπ ψ ς ιατά ε ς ου ρ ρο 2 αρ ου . . 5 4 ΦΕΚ 0 ε ί ώ ικα σ ρ ης οσίω δ (Κ πω ου ετά η ντικ τά α ους ις ιατά ε ς πο αρ ρ ου αγ αφή ειλ ρ ο όσι » η αρ γ άφου ου πρ ου άρ ου τ υ 1 2 1 ( Ε 10 ) ς ια άξε η πο ραγ φου ου ου ρ ρου υ 0 3 1 ( Ε 2 κ ισ σ ρ θε ου λαι ου οσιον μι ής τ ατ ικ 0 3 ε ον α τρ α μογής ου 0 6 1 αι εσ π όθε ου λαισ ου οσιον μι ής ρατη ικ 0 3 0 6 αι ιδικό ρ η ε ίπ ι η ποπε ίπ ΄ η ε ίπ ω υ ή μ λ η ε ε ι ιατάξει ω αρ ου ρθ ου 5 ου 1 1 1 ΦΕΚ 1 ν υτικά ρ αλ ί νάπτ ξη αρ π κ ι λλ ς ιατάξ ι ν νά κ κ αθάρι ου ρ φυλα ίου ηξι ρ θέ φ ιλ π νείσ ρ τε φειλ ρ ν η ικ σ ετί ς ι πο ε καλ ύ ια ι ικό αι ε του γ κ όσ ς ε ό τι π η πόφα υ ή ε οκ λείται απά η άρο ου ατικ ύ ροϋπο ογ ού ι εβαιωμ ν έ αι 1 9 2 α ω ία πέ ου ο ου ίτω νείσ ρ τε ασ έ φ ιλέ ι π ίες ί αι ι ρ τε ε ω ια ο 2 0 υρώ νο ικ νά φ ιλέ η ιαγρ φο ται, φ σ εν φίσ ανται λ ε ασ κέ φει ου δίου ρ ου ετά η νω έρ ερομη ία. νδ ομή ω ομίμ ρ ϋπ θέ ω α ά ε πτω ιαπι ε αι π α ω ε α ε η κ οσ ική </w:t>
      </w:r>
      <w:r>
        <w:rPr>
          <w:sz w:val="30"/>
          <w:szCs w:val="30"/>
          <w:vertAlign w:val="superscript"/>
          <w:lang w:val="el" w:eastAsia="el"/>
        </w:rPr>
        <w:t>ρ</w:t>
      </w:r>
      <w:r>
        <w:rPr>
          <w:lang w:val="el" w:eastAsia="el"/>
        </w:rPr>
        <w:t xml:space="preserve"> ξη π ρ ύσα ν η οσι υθ ί η Ε η ρ δα της υ έρ η ΚΡΙ ΕΣ Τ ΓΡ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 ΟΣ Γ Μ ΜΟΣΙ Ε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Χ ΗΣ Χ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Ι ΜΗΣ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Ο Ε</w:t>
      </w:r>
      <w:r>
        <w:rPr>
          <w:lang w:val="el" w:eastAsia="el"/>
        </w:rPr>
        <w:t xml:space="preserve"> νικ ογ αφε ο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. Ο ΚΟΙ ΠΟ 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α α ε λ ε α έ Πε ιφέ ιες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Υ τι ής Θε ί ης </w:t>
      </w:r>
      <w:r>
        <w:rPr>
          <w:u w:val="single"/>
          <w:lang w:val="el" w:eastAsia="el"/>
        </w:rPr>
        <w:t>. ν κή Οι . ι</w:t>
      </w:r>
      <w:r>
        <w:rPr>
          <w:lang w:val="el" w:eastAsia="el"/>
        </w:rPr>
        <w:t xml:space="preserve"> εώ η </w:t>
      </w:r>
      <w:r>
        <w:rPr>
          <w:u w:val="single"/>
          <w:lang w:val="el" w:eastAsia="el"/>
        </w:rPr>
        <w:t>Ε ιθε η</w:t>
      </w:r>
      <w:r>
        <w:rPr>
          <w:lang w:val="el" w:eastAsia="el"/>
        </w:rPr>
        <w:t xml:space="preserve"> ηρ ώ </w:t>
      </w:r>
      <w:r>
        <w:rPr>
          <w:u w:val="single"/>
          <w:lang w:val="el" w:eastAsia="el"/>
        </w:rPr>
        <w:t>ε τι Π ρ φ ρ ι κ</w:t>
      </w:r>
      <w:r>
        <w:rPr>
          <w:lang w:val="el" w:eastAsia="el"/>
        </w:rPr>
        <w:t xml:space="preserve"> ς Οι ον μι έ ιθε ή ι </w:t>
      </w:r>
      <w:r>
        <w:rPr>
          <w:u w:val="single"/>
          <w:lang w:val="el" w:eastAsia="el"/>
        </w:rPr>
        <w:t xml:space="preserve">Η ΜΗ </w:t>
      </w:r>
      <w:r>
        <w:rPr>
          <w:lang w:val="el" w:eastAsia="el"/>
        </w:rPr>
        <w:t>αφ ίο ν ού αμμ έα ο δ αφ ίο ν ού τη λ ε ω Ε Φ. σ ις 17 8 Φ.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 19 ή α αν ίγ αφα )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