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ή , κεμ ρί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τ. 9 0 0 8 0 3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 η ρ ερβί ς 00 84 ή ω ρ π ύ ουλέ ν 1 6987 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 id tenet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σμ ς ελω ε α ύ ριβό υ τ υ Τ λ ίο άξ υ</w:t>
      </w:r>
      <w:r>
        <w:rPr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ς ψη:ι τ ξ ι υ ρ ρ υ υ ν ού λων ι κο δι α 9 0 1 6 / 2 ρ λων ι κο ρ όλου ν ρ . 7 2 / 0 2 0 2 φασ θυ υ ού αι υ ού ον μι ών ρ θ σης ρ οδ τ τ ν το υ ό Ο ον μι ώ ώργι Μ υ γά ν ρ . 0 0 7 0 1 0 6 4 0 1 φασ υυ ού ον μι ν Ε ο ιο ό ση ρ φής Μ ντ λή ού το ν όμμα α ρ λο ι ν αι λ ν ι κών μάτ ν του ϊ τα έν υ ν ώ υ ύ εω αι του ϊ τα έν υ υ ύ σεω τ λών ημά ν ημά ν αιτ λών φείων ς ής ρ σ ς αι ν ών κεντ μέν νρ σιών υ υ εί υ ον μι ών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. 3 4 0 ν φορ υν μμένη ν ρ . 1 φασ υϊ τα έν υ υ λω ίυ ξ υ ι ν ρ μό λων ι κο ρ όλου ύμ ν ε χετ ό τοπ γρ φικό ρ μμα ν ρ . 1 ι ήγηση ς λω ι κή ρ ρ ι ς ύ υ π ρ γκρ ηςπ φασ ς λ ν ίυ ξ υ ι καθορ μό λ ν ι κο ρ όλου εγον ς τ π π φασ υ ε κα εί ι α ε άρ ς υ ρ τ ούϋ λο ι μού.</w:t>
      </w:r>
      <w:r>
        <w:rPr>
          <w:b/>
          <w:bCs/>
          <w:lang w:val="el" w:eastAsia="el"/>
        </w:rPr>
        <w:t xml:space="preserve">Ο Α ΖΟ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 ρ υ ε ς λων ι κό ρ ολο υ λων ίυ ξ υ ρο κυ αί ς υ έναξ υ π ς πε ρ φε ι το το γρ φικό ι ρ μμα αι ρ λεί τ ιτ τοι ί αι ρ γ έν ε ιδ ρ ύ ι κλί ωμα, ς κεί εν ρ γκυ β λί ς ν κ ν ρών ερ μενων οί ν ρ υ ζιερ π οι ), οί ν αθ αι φ δ σμών μβαδ ύ 0 υ ε κεί εν αύ ιμα το ρ γκυ βολο ξ π ϊ ής σ ς ερ μεν οί , κτ ών αι η κτ ών ρ μ ών ν με τ ρ ι τ τ ν ερ μεν κ ν ρών ι λεπτ με έλεγχο.ά π ημεί υ ι γρ μμα ς ως ημεί υ ρέ τ ι π ά ασσ μβαδ ύ 5 ρ υ ς ρο φ δ σμού ι ρ ν αι εγάλ ν λι υ ών καφ ν εκεί εν α μούς αι ρ υ αύ ιμα το έν , ρ υ 0 έτ π υ ίι εν ή ί οδο ν όμεν ) ς όρ ι μ ρ ς μβαδ ύ 0 ρ υ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ΚΡΙ ΕΣ Τ ΓΡ Τ</w:t>
      </w:r>
      <w:r>
        <w:rPr>
          <w:b/>
          <w:bCs/>
          <w:lang w:val="el" w:eastAsia="el"/>
        </w:rPr>
        <w:t>Γ Ι ΟΣ Ε ΤΗ Ε &amp;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ΩΝΣΤ ΤΙ ΟΣ ΝΗ Ρ </w:t>
      </w:r>
      <w:r>
        <w:rPr>
          <w:u w:val="single"/>
          <w:lang w:val="el" w:eastAsia="el"/>
        </w:rPr>
        <w:t>Ω ΚΗ Δ Ο</w:t>
      </w:r>
      <w:r>
        <w:rPr>
          <w:lang w:val="el" w:eastAsia="el"/>
        </w:rPr>
        <w:t xml:space="preserve"> αφεί κ γ αφεί κ υ γ ύ αφεί κ Γεν Γραμμ έα μ σ ν Ε ό ω αφεί κ Γεν ή Τ λ ν ί Ε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η 9 ήμα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