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Λ Η ΜΟ Ρ Τ Π Υ Ε Ο Ε Η ΓΡ ΜΜΑΤ Α ΜΟ Σ Δ ) Ε Η Δ ΥΘ Ο Λ Γ Λ ΓΧΩ Κ Ε ΡΑΞ Σ Δ ΜΟ Σ Δ Η ΠΟ Σ Π ΞΩ ΗΜΑ Δ ) ΓΕ Η Δ ΥΘ Τ Σ Τ Ρ Σ Η ΟΡΓ Σ Σ ( ) ΜΗΜΑ Γ’ α Δ η : στη ο 20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Κ . : 106 72 Η λ οφ ρίες : Γ οβα δη η φ : 10 3612060 Χ : 210 361 752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θή 9 Δ ρί 2013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ρ. Πρωτ Ε 11 7989 ΕΞ 2013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ΔΗ ΙΩ ΟΔ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μό υ δ ύ π ης» </w:t>
      </w:r>
      <w:r>
        <w:rPr>
          <w:lang w:val="el" w:eastAsia="el"/>
        </w:rPr>
        <w:t>ν ς ψη ι τ ξ ς ρ υ ρ ρ υ 2 υ 3 2 5 4 9 5 Π ρ μό ιο γι τι ού γχ υ ν α ν ν υ τ υ αι λλες ι τ ξ ι . ν ρ 3 4 /1718 6 4 1 /Β’ 9 4 φα η υ υ ού ον μι ών Κ θ ρ ός υ υ ν π δ ι τ ών ί πρ ξ π ί κδ ο π τα μό Τ μεί » π ς χύ ι ν ν γκη ρ κτ ρ μού ς ι οτ ί ξ ς υ ρ μέν υ ρ μο ι γ φω ι οτ ν ί πρ ξ ς υ π ί ρί κοντα τ αι τη όγ ξά ησης π θ μ τ ν των ι ν πρ ξ σόδων κτ ς ν ατ σ μά ν ν . 8 /1988 2 / 9 8 αν μός το υ εί υ ο μι ών . . 7 0 2 2 0 2 ρ μός υ ών ν ρ μ 7 2 / 9 0 2 φασ υ θυ υ ού αι υ υ ού ον μ ών 5 4 0 2 θ ση ρ οδ τ τ ν το υ ό Ο ον μι ώ ώργι Μ υ γά » ν ρ 6 υ ρ ρ υ ς ρ μ 0 5 1 0 3 3 7 /Β’ 0 3 π φασ υ υ ού ον μι ών αι υ υ ού ον μι ών τ βί ση ρ οδ τ τ ν τ ν ν ό μμα α ς ν ής μμα ίς μο ίων όδων υ υ εί υ ον μι ών , π ς υ π ηρ θηκε ε ν ρ μ. 1 6 5 0 3 3 7 0 3 π ση υ ού ον μι ών αι υ υ ού ον μι ών εγον ς τ π ι τ ξ ι ς ρ ύ ας υ ε ί α κύ ι ι τ ό Πρ ϋ λο ι μό.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 θ ματ ς ύ υ ης τ σ ς αι χ ί ης ν αι ι ν μο ίο αι ε ι γρ φα ι ότ πρ ξ ς υ π ρ ύ σι οπ ι θ ν ί πρ ξ σόδ ν κτ ς ν ατ στ άτ ν ν ς ι ότ υ ετ π γκρ η ς ης λι ής πρ ξ ω π υ α φέρετ ι ρ μη η αι ειρ αυτ ν ϊ τά ε οι ν α ρ υ λλη ο π ίς α γρ ψει τα ι ότ υ υ α ρ κτ ρ τού ς υ αι ρί κοντ ι την ατ χ υ ν ν ε η Β και ι γρ ή γί α α ν γρ ψει π ρ π εύ ς τ ν ν ε η σ λα ν άθ π οκ. ι ι ι ασί α κο ο η εί αι ε σα ι ότ π στέ λον π αι χ γκρ εί π η λι ής πρ ξ ων ρ κτ ρ θού ς υ γκρ η ς ης λι ής π ξ ων ί υ τ ρ δ ση π ε ν ν τέρ ι οτ ν ι ν άλυ κτ κτ ν ν γκών τ ν ρ δ ση αι ρ λα ή υν σσ τ ι τό ολλο π υ ν γ φετα ρ μό π οκ, ρ μη η αι ειρ υ ν ν τό ολλο οι π ι ίι τη η λι ής πρ ξ ων αι τη π ί α ρ ί χετ ό ρ ί, σ ί ε έση α ν ρί ι ε ι ς ρί κον ι σ κεκρ έν δι ότ . τ οι αι ε τ φορ τη ι θ ση αι ρ δ ση ν ν όγω ι οτ ν του ι ι ού λό ου αθ ς αι τον λεγ ν ι πρ ξ ω αι την ατ θ ση υ ν τι χύ υ σα βλέπ ν ι π εί εν ς ι τ ξ ι αι γκυ λί υ ι ι ότ ί πρ ξ ς υ ρ ύ α π φασ δημο ιευ εί ν μερ α ς ερ σεω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ές ρ φο ν μμα ας . 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ϊ τα έν της μμα ίς οχ ρ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Ρ Ν ΡΓΕΙ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Εθνικό Τυπογραφείο (για Δημοσίευση στο Τεύχος Β')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. Ο Υ. ης η Χ α . Ε.Δ Ε.Α. </w:t>
      </w:r>
      <w:r>
        <w:rPr>
          <w:b/>
          <w:bCs/>
          <w:u w:val="single"/>
          <w:lang w:val="el" w:eastAsia="el"/>
        </w:rPr>
        <w:t>. ΣΩΤ 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α υ ουρ . α ικ Γ α α έ η ικ Γ α μ ε Δημο ί 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Προϊστάμενους Γενικών Δ/νσεων: α) Φορ. Ελέγχων &amp; Είσπραξης Δημοσίων Εσόδων β) ικ Υ οστή ι . ση ργ ω ης (Δ6) - Τμή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Δ/νση Πολιτικής Εισπράξεων - Γραμματεία - Τμήμα Δ’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ση εκ ρ ικ Δι βέρν 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