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Τηλέφωνο: 210-3640870</w:t>
      </w:r>
    </w:p>
    <w:p>
      <w:pPr>
        <w:spacing w:before="240" w:after="240"/>
        <w:rPr>
          <w:lang w:val="el" w:eastAsia="el"/>
        </w:rPr>
      </w:pPr>
      <w:r>
        <w:rPr>
          <w:lang w:val="el" w:eastAsia="el"/>
        </w:rPr>
        <w:t>FΑΧ: 210-3390882</w:t>
      </w:r>
    </w:p>
    <w:p>
      <w:pPr>
        <w:spacing w:before="240" w:after="240"/>
        <w:rPr>
          <w:lang w:val="el" w:eastAsia="el"/>
        </w:rPr>
      </w:pPr>
      <w:r>
        <w:rPr>
          <w:lang w:val="el" w:eastAsia="el"/>
        </w:rPr>
        <w:t>Αθήνα, 31.12.2013</w:t>
      </w:r>
    </w:p>
    <w:p>
      <w:pPr>
        <w:spacing w:before="240" w:after="240"/>
        <w:rPr>
          <w:lang w:val="el" w:eastAsia="el"/>
        </w:rPr>
      </w:pPr>
      <w:r>
        <w:rPr>
          <w:b/>
          <w:bCs/>
          <w:lang w:val="el" w:eastAsia="el"/>
        </w:rPr>
        <w:t>ΠΟΛ</w:t>
      </w:r>
      <w:r>
        <w:rPr>
          <w:lang w:val="el" w:eastAsia="el"/>
        </w:rPr>
        <w:t xml:space="preserve">: </w:t>
      </w:r>
      <w:r>
        <w:rPr>
          <w:b/>
          <w:bCs/>
          <w:lang w:val="el" w:eastAsia="el"/>
        </w:rPr>
        <w:t>1285</w:t>
      </w:r>
    </w:p>
    <w:p>
      <w:pPr>
        <w:spacing w:before="240" w:after="240"/>
        <w:rPr>
          <w:lang w:val="el" w:eastAsia="el"/>
        </w:rPr>
      </w:pPr>
      <w:r>
        <w:rPr>
          <w:lang w:val="el" w:eastAsia="el"/>
        </w:rPr>
        <w:t xml:space="preserve">Προς: Ως </w:t>
      </w:r>
      <w:r>
        <w:rPr>
          <w:b/>
          <w:bCs/>
          <w:lang w:val="el" w:eastAsia="el"/>
        </w:rPr>
        <w:t>Π.Δ</w:t>
      </w:r>
    </w:p>
    <w:p>
      <w:pPr>
        <w:spacing w:before="240" w:after="240"/>
        <w:rPr>
          <w:lang w:val="el" w:eastAsia="el"/>
        </w:rPr>
      </w:pPr>
      <w:r>
        <w:rPr>
          <w:lang w:val="el" w:eastAsia="el"/>
        </w:rPr>
        <w:t xml:space="preserve">Θέμα: </w:t>
      </w:r>
      <w:r>
        <w:rPr>
          <w:b/>
          <w:bCs/>
          <w:lang w:val="el" w:eastAsia="el"/>
        </w:rPr>
        <w:t>«Τροποποίηση της Α.Υ.Ο.Ο. / ΠΟΛ.1015/10.1.2012 (ΦΕΚ Β΄257/13.2.2012) «Χρονικά όρια δυνατότητας διάθεσης Φ.Η.Μ και φορολογικών μνημών», όπως τροποποιήθηκε από την Α.Υ.Ο.Ο/ΠΟΛ 1200/2012.»</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των άρθρων 2 και 11 του Ν.1809/1988 (ΦΕΚ 222 Α’) «Καθιέρωση Φορολογικών Μηχανισμών και άλλες διατάξεις», όπως ισχύουν.</w:t>
      </w:r>
    </w:p>
    <w:p>
      <w:pPr>
        <w:spacing w:before="240" w:after="240"/>
        <w:rPr>
          <w:lang w:val="el" w:eastAsia="el"/>
        </w:rPr>
      </w:pPr>
      <w:r>
        <w:rPr>
          <w:lang w:val="el" w:eastAsia="el"/>
        </w:rPr>
        <w:t>2. Τις διατάξεις της Α.Υ.Ο.Ο. 1100772/1474/ 0015/ΠΟΛ 1135/26-10-2005 (ΦΕΚ 1592Β’)</w:t>
      </w:r>
    </w:p>
    <w:p>
      <w:pPr>
        <w:spacing w:before="240" w:after="240"/>
        <w:rPr>
          <w:lang w:val="el" w:eastAsia="el"/>
        </w:rPr>
      </w:pPr>
      <w:r>
        <w:rPr>
          <w:lang w:val="el" w:eastAsia="el"/>
        </w:rPr>
        <w:t>3. Τις διατάξεις της Α.Υ.Ο.Ο. 1036197/446/0015/ΠΟΛ. 1063/26-3-2008 (ΦΕΚ 633 Β΄)</w:t>
      </w:r>
    </w:p>
    <w:p>
      <w:pPr>
        <w:spacing w:before="240" w:after="240"/>
        <w:rPr>
          <w:lang w:val="el" w:eastAsia="el"/>
        </w:rPr>
      </w:pPr>
      <w:r>
        <w:rPr>
          <w:lang w:val="el" w:eastAsia="el"/>
        </w:rPr>
        <w:t>4. Τις διατάξεις της Α.Υ.Ο.Ο. ΠΟΛ 1015/10.1.2012 (ΦΕΚ Β΄257/13.2.2012)</w:t>
      </w:r>
    </w:p>
    <w:p>
      <w:pPr>
        <w:spacing w:before="240" w:after="240"/>
        <w:rPr>
          <w:lang w:val="el" w:eastAsia="el"/>
        </w:rPr>
      </w:pPr>
      <w:r>
        <w:rPr>
          <w:lang w:val="el" w:eastAsia="el"/>
        </w:rPr>
        <w:t>5. Τις διατάξεις της Α.Υ.Ο.Ο. ΠΟΛ 1200/29.10.2012 (ΦΕΚ Β΄2900/29.10.2012)</w:t>
      </w:r>
    </w:p>
    <w:p>
      <w:pPr>
        <w:spacing w:before="240" w:after="240"/>
        <w:rPr>
          <w:lang w:val="el" w:eastAsia="el"/>
        </w:rPr>
      </w:pPr>
      <w:r>
        <w:rPr>
          <w:lang w:val="el" w:eastAsia="el"/>
        </w:rPr>
        <w:t>6. Τις προτάσεις – απόψεις του Συνδέσμου Εισαγωγέων Κατασκευαστών Ταμειακών Συστημάτων (ΣΕΚΤ), όπως αυτές διατυπώθηκαν με την από 20-11-2013 επιστολή του εν λόγω Συνδέσμου (αρ. Πρ. 1177660/20-11-2013).</w:t>
      </w:r>
    </w:p>
    <w:p>
      <w:pPr>
        <w:spacing w:before="240" w:after="240"/>
        <w:rPr>
          <w:lang w:val="el" w:eastAsia="el"/>
        </w:rPr>
      </w:pPr>
      <w:r>
        <w:rPr>
          <w:lang w:val="el" w:eastAsia="el"/>
        </w:rPr>
        <w:t>7. Την από 17-12-2013 πρόταση της αρμόδιας Διακομματικής Επιτροπής του άρθρου 7 του Ν. 1809/1988 για επιμήκυνση των χρονικών ορίων διάθεσης των θεωρημένων αδιάθετων αποθεμάτων φορολογικών μηχανισμών.</w:t>
      </w:r>
    </w:p>
    <w:p>
      <w:pPr>
        <w:spacing w:before="240" w:after="240"/>
        <w:rPr>
          <w:lang w:val="el" w:eastAsia="el"/>
        </w:rPr>
      </w:pPr>
      <w:r>
        <w:rPr>
          <w:lang w:val="el" w:eastAsia="el"/>
        </w:rPr>
        <w:t>8. Την αριθμ. Δ6Α 1196756 ΕΞ2013/23.11.2013 Απόφαση του Υπουργού Οικονομικών και του Υφυπουργού Οικονομικών «Συμπλήρωση της 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3317Β΄/27.12.2013)</w:t>
      </w:r>
    </w:p>
    <w:p>
      <w:pPr>
        <w:spacing w:before="240" w:after="240"/>
        <w:rPr>
          <w:lang w:val="el" w:eastAsia="el"/>
        </w:rPr>
      </w:pPr>
      <w:r>
        <w:rPr>
          <w:lang w:val="el" w:eastAsia="el"/>
        </w:rPr>
        <w:t>9. Την ανάγκη εξυπηρέτησης των επιτηδευματιών, υπόχρεων στη χρήση φορολογικών μηχανισμών του ν. 1809/1988, για την προμήθεια φορολογικών μηχανισμών, αλλά και των επιχειρήσεων, διάθεσης αυτών στην αγορά.</w:t>
      </w:r>
    </w:p>
    <w:p>
      <w:pPr>
        <w:spacing w:before="240" w:after="240"/>
        <w:rPr>
          <w:lang w:val="el" w:eastAsia="el"/>
        </w:rPr>
      </w:pPr>
      <w:r>
        <w:rPr>
          <w:lang w:val="el" w:eastAsia="el"/>
        </w:rPr>
        <w:t>10.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Η παράγραφος 1 της Α.Υ.Ο.Ο./ΠΟΛ.1015/10.1.2012 (ΦΕΚ Β΄257/13.2.2012), όπως αντικαταστάθηκε από την παράγραφο 1 της Α.Υ.Ο.Ο/ΠΟΛ 1200/2012, αντικαθίσταται ως εξής:</w:t>
      </w:r>
    </w:p>
    <w:p>
      <w:pPr>
        <w:spacing w:before="240" w:after="240"/>
        <w:rPr>
          <w:lang w:val="el" w:eastAsia="el"/>
        </w:rPr>
      </w:pPr>
      <w:r>
        <w:rPr>
          <w:lang w:val="el" w:eastAsia="el"/>
        </w:rPr>
        <w:t>«Για τους τύπους ΦΗΜ που έχουν λάβει άδεια καταλληλότητας από 1-1-2010 και εντεύθεν, σύμφωνα με τις Τεχνικές Προδιαγραφές που ορίζονται στην Α.Υ.Ο.Ο. 1100772/1474/0015/ΠΟΛ1135/26-10-2005 (ΦΕΚ 1592Β’) απαγορεύεται, μετά τη συμπλήρωση τετραετίας από την ημερομηνία χορήγησης της σχετικής άδειας, η σφράγιση (θεώρηση), εισαγωγή και παραγωγή ή η χρηματοδοτική μίσθωση των συγκεκριμένων τύπων Φ.Η.Μ.</w:t>
      </w:r>
    </w:p>
    <w:p>
      <w:pPr>
        <w:spacing w:before="240" w:after="240"/>
        <w:rPr>
          <w:lang w:val="el" w:eastAsia="el"/>
        </w:rPr>
      </w:pPr>
      <w:r>
        <w:rPr>
          <w:lang w:val="el" w:eastAsia="el"/>
        </w:rPr>
        <w:t>Επιτρέπεται όμως η διάθεση τυχόν αποθεμάτων που έχουν εισαχθεί, παραχθεί και θεωρηθεί μέχρι και την ημερομηνία λήξης της άδειας καταλληλότητας που τους έχει χορηγηθεί, έως και για ένα (1) έτος μετά την συμπλήρωση τετραετίας από την ημερομηνία χορήγησης της σχετικής άδειας».</w:t>
      </w:r>
    </w:p>
    <w:p>
      <w:pPr>
        <w:spacing w:before="240" w:after="240"/>
        <w:rPr>
          <w:lang w:val="el" w:eastAsia="el"/>
        </w:rPr>
      </w:pPr>
      <w:r>
        <w:rPr>
          <w:lang w:val="el" w:eastAsia="el"/>
        </w:rPr>
        <w:t>2. Η παράγραφος 2 της Α.Υ.Ο.Ο./ΠΟΛ.1015/10.1.2012 (ΦΕΚ Β΄257/13.2.2012), όπως αντικαταστάθηκε από την παράγραφο 2 της Α.Υ.Ο.Ο/ΠΟΛ 1200/2012, αντικαθίσταται ως εξής:</w:t>
      </w:r>
    </w:p>
    <w:p>
      <w:pPr>
        <w:spacing w:before="240" w:after="240"/>
        <w:rPr>
          <w:lang w:val="el" w:eastAsia="el"/>
        </w:rPr>
      </w:pPr>
      <w:r>
        <w:rPr>
          <w:lang w:val="el" w:eastAsia="el"/>
        </w:rPr>
        <w:t>«Τυχόν αποθέματα τύπων ΦΗΜ που έχουν λάβει άδεια καταλληλότητας έως και 31-122009 και εμπίπτουν στις περιπτώσεις της παραγράφου 3 της Α.Υ.Ο.O./ΠΟΛ.1063/2008 (ΦΕΚ 633Β΄), έχουν δε εισαχθεί, παραχθεί και θεωρηθεί μέχρι και την ημερομηνία λήξης της άδειας καταλληλότητας που τους έχει χορηγηθεί, επιτρέπεται να διατίθενται έως 30-62014».</w:t>
      </w:r>
    </w:p>
    <w:p>
      <w:pPr>
        <w:spacing w:before="240" w:after="240"/>
        <w:rPr>
          <w:lang w:val="el" w:eastAsia="el"/>
        </w:rPr>
      </w:pPr>
      <w:r>
        <w:rPr>
          <w:lang w:val="el" w:eastAsia="el"/>
        </w:rPr>
        <w:t>3. H παράγραφος 3 της Α.Υ.Ο.Ο./ΠΟΛ.1015/10.1.2012 (ΦΕΚ Β΄257/13.2.2012) αντικαθίσταται ως εξής:</w:t>
      </w:r>
    </w:p>
    <w:p>
      <w:pPr>
        <w:spacing w:before="240" w:after="240"/>
        <w:rPr>
          <w:lang w:val="el" w:eastAsia="el"/>
        </w:rPr>
      </w:pPr>
      <w:r>
        <w:rPr>
          <w:lang w:val="el" w:eastAsia="el"/>
        </w:rPr>
        <w:t>«Αντικατάσταση της φορολογικής μνήμης ΦΗΜ επιτρέπεται μόνο λόγω βλάβης, εφόσον η άδεια καταλληλότητας έχει εκδοθεί σύμφωνα με τις προδιαγραφές που αναφέρονται στη παράγραφο 3 της Α.Υ.Ο.O ΠΟΛ1063/2008 και βρίσκονται εντός του χρόνου ισχύος της εγγύησης καλής λειτουργίας. Για το σκοπό αυτό, επιτρέπεται η θεώρηση εισαγόμενων η παραγόμενων φορολογικών μνημών και μετά το χρόνο λήξης της άδειας καταλληλότητας των συγκεκριμένων τύπων ΦΗΜ.»</w:t>
      </w:r>
    </w:p>
    <w:p>
      <w:pPr>
        <w:spacing w:before="240" w:after="240"/>
        <w:rPr>
          <w:lang w:val="el" w:eastAsia="el"/>
        </w:rPr>
      </w:pPr>
      <w:r>
        <w:rPr>
          <w:lang w:val="el" w:eastAsia="el"/>
        </w:rPr>
        <w:t>4. Η παράγραφος 4 της Α.Υ.Ο.Ο./ΠΟΛ.1015/10.1.2012 (ΦΕΚ Β΄257/13.2.2012) αντικαθίσταται ως εξής:</w:t>
      </w:r>
    </w:p>
    <w:p>
      <w:pPr>
        <w:spacing w:before="240" w:after="240"/>
        <w:rPr>
          <w:lang w:val="el" w:eastAsia="el"/>
        </w:rPr>
      </w:pPr>
      <w:r>
        <w:rPr>
          <w:lang w:val="el" w:eastAsia="el"/>
        </w:rPr>
        <w:t>«Δεν επιτρέπεται η αλλαγή – αντικατάσταση φορολογικών μνημών, λόγω πλήρωσης της παλαιάς ή αλλαγής κατόχου»</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1. Δημόσιες Οικονομικές Υπηρεσίες</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lang w:val="el" w:eastAsia="el"/>
        </w:rPr>
        <w:t>3. Κεντρική Υπηρεσία Σ.Δ.Ο.Ε και τις Περιφερειακές Δ/νσεις της</w:t>
      </w:r>
    </w:p>
    <w:p>
      <w:pPr>
        <w:spacing w:before="240" w:after="240"/>
        <w:rPr>
          <w:lang w:val="el" w:eastAsia="el"/>
        </w:rPr>
      </w:pPr>
      <w:r>
        <w:rPr>
          <w:lang w:val="el" w:eastAsia="el"/>
        </w:rPr>
        <w:t>4. Γενική Γραμματεία Πληροφοριακών Συστημάτων 30</w:t>
      </w:r>
      <w:r>
        <w:rPr>
          <w:sz w:val="30"/>
          <w:szCs w:val="30"/>
          <w:vertAlign w:val="superscript"/>
          <w:lang w:val="el" w:eastAsia="el"/>
        </w:rPr>
        <w:t>η</w:t>
      </w:r>
      <w:r>
        <w:rPr>
          <w:lang w:val="el" w:eastAsia="el"/>
        </w:rPr>
        <w:t xml:space="preserve"> Δ/νση - TAXIS (Ομάδα Κ.Β.Σ)</w:t>
      </w:r>
    </w:p>
    <w:p>
      <w:pPr>
        <w:spacing w:before="240" w:after="240"/>
        <w:rPr>
          <w:lang w:val="el" w:eastAsia="el"/>
        </w:rPr>
      </w:pPr>
      <w:r>
        <w:rPr>
          <w:lang w:val="el" w:eastAsia="el"/>
        </w:rPr>
        <w:t>5. Εθνικό Τυπογραφείο ( για δημοσίευση )</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INTERSYS Α.Ε.</w:t>
      </w:r>
    </w:p>
    <w:p>
      <w:pPr>
        <w:spacing w:before="240" w:after="240"/>
        <w:rPr>
          <w:lang w:val="el" w:eastAsia="el"/>
        </w:rPr>
      </w:pPr>
      <w:r>
        <w:rPr>
          <w:lang w:val="el" w:eastAsia="el"/>
        </w:rPr>
        <w:t>ΜΑΡΚΟΠΟΥΛΟ ΜΕΣΟΓΑΙΑΣ θέση Ντοροβάτεζα ΤΘ 8 ΤΚ 19003</w:t>
      </w:r>
    </w:p>
    <w:p>
      <w:pPr>
        <w:spacing w:before="240" w:after="240"/>
        <w:rPr>
          <w:lang w:val="el" w:eastAsia="el"/>
        </w:rPr>
      </w:pPr>
      <w:r>
        <w:rPr>
          <w:lang w:val="el" w:eastAsia="el"/>
        </w:rPr>
        <w:t>2. ΕΛΜΗ SYSTEMS Α.Ε. ΛΕΩΦ. ΑΘΗΝΩΝ 165-12461 ΧΑΪΔΑΡΙ</w:t>
      </w:r>
    </w:p>
    <w:p>
      <w:pPr>
        <w:spacing w:before="240" w:after="240"/>
        <w:rPr>
          <w:lang w:val="el" w:eastAsia="el"/>
        </w:rPr>
      </w:pPr>
      <w:r>
        <w:rPr>
          <w:lang w:val="el" w:eastAsia="el"/>
        </w:rPr>
        <w:t>3. Κ. ΤΡΙΜΗΣ</w:t>
      </w:r>
    </w:p>
    <w:p>
      <w:pPr>
        <w:spacing w:before="240" w:after="240"/>
        <w:rPr>
          <w:lang w:val="el" w:eastAsia="el"/>
        </w:rPr>
      </w:pPr>
      <w:r>
        <w:rPr>
          <w:lang w:val="el" w:eastAsia="el"/>
        </w:rPr>
        <w:t>ΛΕΝΟΡΜΑΝ 44 -104 44 ΑΘΗΝΑ</w:t>
      </w:r>
    </w:p>
    <w:p>
      <w:pPr>
        <w:spacing w:before="240" w:after="240"/>
        <w:rPr>
          <w:lang w:val="el" w:eastAsia="el"/>
        </w:rPr>
      </w:pPr>
      <w:r>
        <w:rPr>
          <w:lang w:val="el" w:eastAsia="el"/>
        </w:rPr>
        <w:t>4. Ε. ΔΑΣΚΑΛΑΚΗΣ Α.Ε.</w:t>
      </w:r>
    </w:p>
    <w:p>
      <w:pPr>
        <w:spacing w:before="240" w:after="240"/>
        <w:rPr>
          <w:lang w:val="el" w:eastAsia="el"/>
        </w:rPr>
      </w:pPr>
      <w:r>
        <w:rPr>
          <w:lang w:val="el" w:eastAsia="el"/>
        </w:rPr>
        <w:t>ΜΕΤΣΟΒΟΥ 11- 106 82 ΑΘΗΝΑ</w:t>
      </w:r>
    </w:p>
    <w:p>
      <w:pPr>
        <w:spacing w:before="240" w:after="240"/>
        <w:rPr>
          <w:lang w:val="el" w:eastAsia="el"/>
        </w:rPr>
      </w:pPr>
      <w:r>
        <w:rPr>
          <w:lang w:val="el" w:eastAsia="el"/>
        </w:rPr>
        <w:t>5. ΜΙΚΡΟΚΑΤ Α.Β.Ε.Ε.</w:t>
      </w:r>
    </w:p>
    <w:p>
      <w:pPr>
        <w:spacing w:before="240" w:after="240"/>
        <w:rPr>
          <w:lang w:val="el" w:eastAsia="el"/>
        </w:rPr>
      </w:pPr>
      <w:r>
        <w:rPr>
          <w:lang w:val="el" w:eastAsia="el"/>
        </w:rPr>
        <w:t>ΚΗΦΙΣΙΑΣ 94 -115 26 ΑΘΗΝΑ</w:t>
      </w:r>
    </w:p>
    <w:p>
      <w:pPr>
        <w:spacing w:before="240" w:after="240"/>
        <w:rPr>
          <w:lang w:val="el" w:eastAsia="el"/>
        </w:rPr>
      </w:pPr>
      <w:r>
        <w:rPr>
          <w:lang w:val="el" w:eastAsia="el"/>
        </w:rPr>
        <w:t>6. ΑΦΟΙ ΠΑΓΚΑΛΙΔΗ Α.Ε.Β.Ε.</w:t>
      </w:r>
    </w:p>
    <w:p>
      <w:pPr>
        <w:spacing w:before="240" w:after="240"/>
        <w:rPr>
          <w:lang w:val="el" w:eastAsia="el"/>
        </w:rPr>
      </w:pPr>
      <w:r>
        <w:rPr>
          <w:lang w:val="el" w:eastAsia="el"/>
        </w:rPr>
        <w:t>13o χλμ. ΕΘΝΙΚΗΣ ΟΔΟΥ ΑΘΗΝΩΝ-ΛΑΜΙΑΣ,144 51 ΜΕΤΑΜΟΡΦΩΣΗ</w:t>
      </w:r>
    </w:p>
    <w:p>
      <w:pPr>
        <w:spacing w:before="240" w:after="240"/>
        <w:rPr>
          <w:lang w:val="el" w:eastAsia="el"/>
        </w:rPr>
      </w:pPr>
      <w:r>
        <w:rPr>
          <w:lang w:val="el" w:eastAsia="el"/>
        </w:rPr>
        <w:t>KONICA MINOLTA Eπιχειρηματικές Λύσεις Ελλάς Α.Ε. MEΣΟΛΟΓΓΙΟΥ 3, ΜΕΤΑΜΟΡΦΩΣΗ - 144 51 ΑΘΗΝΑ</w:t>
      </w:r>
    </w:p>
    <w:p>
      <w:pPr>
        <w:spacing w:before="240" w:after="240"/>
        <w:rPr>
          <w:lang w:val="el" w:eastAsia="el"/>
        </w:rPr>
      </w:pPr>
      <w:r>
        <w:rPr>
          <w:lang w:val="el" w:eastAsia="el"/>
        </w:rPr>
        <w:t>8. ΗΛΚΑ Α.Ε.</w:t>
      </w:r>
    </w:p>
    <w:p>
      <w:pPr>
        <w:spacing w:before="240" w:after="240"/>
        <w:rPr>
          <w:lang w:val="el" w:eastAsia="el"/>
        </w:rPr>
      </w:pPr>
      <w:r>
        <w:rPr>
          <w:lang w:val="el" w:eastAsia="el"/>
        </w:rPr>
        <w:t>ΤΕΜΠΩΝ 14 -153 42 ΑΓIA ΠΑΡΑΣΚΕΥΗ</w:t>
      </w:r>
    </w:p>
    <w:p>
      <w:pPr>
        <w:spacing w:before="240" w:after="240"/>
        <w:rPr>
          <w:lang w:val="el" w:eastAsia="el"/>
        </w:rPr>
      </w:pPr>
      <w:r>
        <w:rPr>
          <w:lang w:val="el" w:eastAsia="el"/>
        </w:rPr>
        <w:t>9. ΙΒΜ ΕΛΛΑΣ Α.Ε.</w:t>
      </w:r>
    </w:p>
    <w:p>
      <w:pPr>
        <w:spacing w:before="240" w:after="240"/>
        <w:rPr>
          <w:lang w:val="el" w:eastAsia="el"/>
        </w:rPr>
      </w:pPr>
      <w:r>
        <w:rPr>
          <w:lang w:val="el" w:eastAsia="el"/>
        </w:rPr>
        <w:t>ΚΗΦΙΣΙΑΣ 284 - 152 32 ΧΑΛΑΝΔΡΙ</w:t>
      </w:r>
    </w:p>
    <w:p>
      <w:pPr>
        <w:spacing w:before="240" w:after="240"/>
        <w:rPr>
          <w:lang w:val="el" w:eastAsia="el"/>
        </w:rPr>
      </w:pPr>
      <w:r>
        <w:rPr>
          <w:lang w:val="el" w:eastAsia="el"/>
        </w:rPr>
        <w:t>10. CASA CLIMA Α.Ε.</w:t>
      </w:r>
    </w:p>
    <w:p>
      <w:pPr>
        <w:spacing w:before="240" w:after="240"/>
        <w:rPr>
          <w:lang w:val="el" w:eastAsia="el"/>
        </w:rPr>
      </w:pPr>
      <w:r>
        <w:rPr>
          <w:lang w:val="el" w:eastAsia="el"/>
        </w:rPr>
        <w:t>ΘΕΣΗ ΔΥΟ ΠΕΥΚΑ - 193 00 ΑΣΠΡΟΠΥΡΓΟΣ</w:t>
      </w:r>
    </w:p>
    <w:p>
      <w:pPr>
        <w:spacing w:before="240" w:after="240"/>
        <w:rPr>
          <w:lang w:val="el" w:eastAsia="el"/>
        </w:rPr>
      </w:pPr>
      <w:r>
        <w:rPr>
          <w:lang w:val="el" w:eastAsia="el"/>
        </w:rPr>
        <w:t>11. WINCOR NIXDORF ΣΥΣΤΗΜΑΤΑ ΠΛΗΡΟΦΟΡΙΚΗΣ Α.Ε.</w:t>
      </w:r>
    </w:p>
    <w:p>
      <w:pPr>
        <w:spacing w:before="240" w:after="240"/>
        <w:rPr>
          <w:lang w:val="el" w:eastAsia="el"/>
        </w:rPr>
      </w:pPr>
      <w:r>
        <w:rPr>
          <w:lang w:val="el" w:eastAsia="el"/>
        </w:rPr>
        <w:t>14</w:t>
      </w:r>
      <w:r>
        <w:rPr>
          <w:sz w:val="30"/>
          <w:szCs w:val="30"/>
          <w:vertAlign w:val="superscript"/>
          <w:lang w:val="el" w:eastAsia="el"/>
        </w:rPr>
        <w:t>Ο</w:t>
      </w:r>
      <w:r>
        <w:rPr>
          <w:lang w:val="el" w:eastAsia="el"/>
        </w:rPr>
        <w:t xml:space="preserve"> ΧΛΜ. Ε.Ο ΑΘΗΝΩΝ –ΛΑΜΙΑΣ,145 64 ΚΗΦΙΣΙΑ</w:t>
      </w:r>
    </w:p>
    <w:p>
      <w:pPr>
        <w:spacing w:before="240" w:after="240"/>
        <w:rPr>
          <w:lang w:val="el" w:eastAsia="el"/>
        </w:rPr>
      </w:pPr>
      <w:r>
        <w:rPr>
          <w:lang w:val="el" w:eastAsia="el"/>
        </w:rPr>
        <w:t>Τ.Θ. 51339 ΚΗΦΙΣΙΑ</w:t>
      </w:r>
    </w:p>
    <w:p>
      <w:pPr>
        <w:spacing w:before="240" w:after="240"/>
        <w:rPr>
          <w:lang w:val="el" w:eastAsia="el"/>
        </w:rPr>
      </w:pPr>
      <w:r>
        <w:rPr>
          <w:lang w:val="el" w:eastAsia="el"/>
        </w:rPr>
        <w:t>12 .ΠΛΗΚΤΡΟ ΕΠΕ</w:t>
      </w:r>
    </w:p>
    <w:p>
      <w:pPr>
        <w:spacing w:before="240" w:after="240"/>
        <w:rPr>
          <w:lang w:val="el" w:eastAsia="el"/>
        </w:rPr>
      </w:pPr>
      <w:r>
        <w:rPr>
          <w:lang w:val="el" w:eastAsia="el"/>
        </w:rPr>
        <w:t>ΧΡ.ΣΜΥΡΝΗΣ 32 ΥΜΗΤΤΟΣ - 172 37 ΑΘΗΝΑ</w:t>
      </w:r>
    </w:p>
    <w:p>
      <w:pPr>
        <w:spacing w:before="240" w:after="240"/>
        <w:rPr>
          <w:lang w:val="el" w:eastAsia="el"/>
        </w:rPr>
      </w:pPr>
      <w:r>
        <w:rPr>
          <w:lang w:val="el" w:eastAsia="el"/>
        </w:rPr>
        <w:t>13. ΚΑΡΑΦΥΛΛΗΣ ΣΥΣΤΗΜΑΤΑ ΠΛΗΡΟΦΟΡΙΚΗΣ Α.Ε.</w:t>
      </w:r>
    </w:p>
    <w:p>
      <w:pPr>
        <w:spacing w:before="240" w:after="240"/>
        <w:rPr>
          <w:lang w:val="el" w:eastAsia="el"/>
        </w:rPr>
      </w:pPr>
      <w:r>
        <w:rPr>
          <w:lang w:val="el" w:eastAsia="el"/>
        </w:rPr>
        <w:t>ΤΑΙΝΑΡΟΥ 10-12, 121 36 ΠΕΡΙΣΤΕΡΙ</w:t>
      </w:r>
    </w:p>
    <w:p>
      <w:pPr>
        <w:spacing w:before="240" w:after="240"/>
        <w:rPr>
          <w:lang w:val="el" w:eastAsia="el"/>
        </w:rPr>
      </w:pPr>
      <w:r>
        <w:rPr>
          <w:lang w:val="el" w:eastAsia="el"/>
        </w:rPr>
        <w:t>14. INTRACOM TELECOM Α.Ε.</w:t>
      </w:r>
    </w:p>
    <w:p>
      <w:pPr>
        <w:spacing w:before="240" w:after="240"/>
        <w:rPr>
          <w:lang w:val="el" w:eastAsia="el"/>
        </w:rPr>
      </w:pPr>
      <w:r>
        <w:rPr>
          <w:lang w:val="el" w:eastAsia="el"/>
        </w:rPr>
        <w:t>19,7χλμ.Νέας οδού Παιανίας Μαρκοπούλου-19002 Παιανία Αττικής</w:t>
      </w:r>
    </w:p>
    <w:p>
      <w:pPr>
        <w:spacing w:before="240" w:after="240"/>
        <w:rPr>
          <w:lang w:val="el" w:eastAsia="el"/>
        </w:rPr>
      </w:pPr>
      <w:r>
        <w:rPr>
          <w:lang w:val="el" w:eastAsia="el"/>
        </w:rPr>
        <w:t>15. ΑΓΓΕΛΙΚΗ Μ. ΦΩΤΑΚΗ &amp; ΣΙΑ ΕΠΕ</w:t>
      </w:r>
    </w:p>
    <w:p>
      <w:pPr>
        <w:spacing w:before="240" w:after="240"/>
        <w:rPr>
          <w:lang w:val="el" w:eastAsia="el"/>
        </w:rPr>
      </w:pPr>
      <w:r>
        <w:rPr>
          <w:lang w:val="el" w:eastAsia="el"/>
        </w:rPr>
        <w:t>ΑΙΤΩΛΙΚΟΥ 126 &amp; ΡΑΙΔΕΣΤΟΥ 85-185 44 ΠΕΙΡΑΙΑΣ</w:t>
      </w:r>
    </w:p>
    <w:p>
      <w:pPr>
        <w:spacing w:before="240" w:after="240"/>
        <w:rPr>
          <w:lang w:val="el" w:eastAsia="el"/>
        </w:rPr>
      </w:pPr>
      <w:r>
        <w:rPr>
          <w:lang w:val="el" w:eastAsia="el"/>
        </w:rPr>
        <w:t>16. ΜRS ELECTRONICS Α.Ε</w:t>
      </w:r>
    </w:p>
    <w:p>
      <w:pPr>
        <w:spacing w:before="240" w:after="240"/>
        <w:rPr>
          <w:lang w:val="el" w:eastAsia="el"/>
        </w:rPr>
      </w:pPr>
      <w:r>
        <w:rPr>
          <w:lang w:val="el" w:eastAsia="el"/>
        </w:rPr>
        <w:t>ΣΠΥΡΟΥ ΒΡΕΤΟΥ 111 13671 ΑΧΑΡΝΑΙ</w:t>
      </w:r>
    </w:p>
    <w:p>
      <w:pPr>
        <w:spacing w:before="240" w:after="240"/>
        <w:rPr>
          <w:lang w:val="el" w:eastAsia="el"/>
        </w:rPr>
      </w:pPr>
      <w:r>
        <w:rPr>
          <w:lang w:val="el" w:eastAsia="el"/>
        </w:rPr>
        <w:t>17. TECHNORAN AE</w:t>
      </w:r>
    </w:p>
    <w:p>
      <w:pPr>
        <w:spacing w:before="240" w:after="240"/>
        <w:rPr>
          <w:lang w:val="el" w:eastAsia="el"/>
        </w:rPr>
      </w:pPr>
      <w:r>
        <w:rPr>
          <w:lang w:val="el" w:eastAsia="el"/>
        </w:rPr>
        <w:t>ΛΕΝΟΡΜΑΝ 80 &amp; ΠΥΛΟΥ- 104 44 ΑΘΗΝΑ</w:t>
      </w:r>
    </w:p>
    <w:p>
      <w:pPr>
        <w:spacing w:before="240" w:after="240"/>
        <w:rPr>
          <w:lang w:val="el" w:eastAsia="el"/>
        </w:rPr>
      </w:pPr>
      <w:r>
        <w:rPr>
          <w:lang w:val="el" w:eastAsia="el"/>
        </w:rPr>
        <w:t>18. ΑΛΦΑ ΓΡΑΦΟΗΛΕΚΤΡΟΝΙΚΗ ΜΟΝ.ΕΠΕ</w:t>
      </w:r>
    </w:p>
    <w:p>
      <w:pPr>
        <w:spacing w:before="240" w:after="240"/>
        <w:rPr>
          <w:lang w:val="el" w:eastAsia="el"/>
        </w:rPr>
      </w:pPr>
      <w:r>
        <w:rPr>
          <w:lang w:val="el" w:eastAsia="el"/>
        </w:rPr>
        <w:t>ΑΡΚΑΔΙΑΣ 17- 115 26 ΑΘΗΝΑ</w:t>
      </w:r>
    </w:p>
    <w:p>
      <w:pPr>
        <w:spacing w:before="240" w:after="240"/>
        <w:rPr>
          <w:lang w:val="el" w:eastAsia="el"/>
        </w:rPr>
      </w:pPr>
      <w:r>
        <w:rPr>
          <w:lang w:val="el" w:eastAsia="el"/>
        </w:rPr>
        <w:t>19. Σ. ΤΣΟΠΑΝΟΓΛΟΥ &amp; ΥΙΟΙ Α.Ε.Ε</w:t>
      </w:r>
    </w:p>
    <w:p>
      <w:pPr>
        <w:spacing w:before="240" w:after="240"/>
        <w:rPr>
          <w:lang w:val="el" w:eastAsia="el"/>
        </w:rPr>
      </w:pPr>
      <w:r>
        <w:rPr>
          <w:lang w:val="el" w:eastAsia="el"/>
        </w:rPr>
        <w:t>ΑΤΤΙΚΗΣ 37 ΚΑΙ Δ. ΚΑΤΣΙΚΗ 2-19400 ΚΟΡΩΠΙ</w:t>
      </w:r>
    </w:p>
    <w:p>
      <w:pPr>
        <w:spacing w:before="240" w:after="240"/>
        <w:rPr>
          <w:lang w:val="el" w:eastAsia="el"/>
        </w:rPr>
      </w:pPr>
      <w:r>
        <w:rPr>
          <w:lang w:val="el" w:eastAsia="el"/>
        </w:rPr>
        <w:t>20. NCR (EΛΛΑΣ) ΑΒΕΕ</w:t>
      </w:r>
    </w:p>
    <w:p>
      <w:pPr>
        <w:spacing w:before="240" w:after="240"/>
        <w:rPr>
          <w:lang w:val="el" w:eastAsia="el"/>
        </w:rPr>
      </w:pPr>
      <w:r>
        <w:rPr>
          <w:lang w:val="el" w:eastAsia="el"/>
        </w:rPr>
        <w:t>Λ. ΣΠΑΤΩΝ 60 και ΒΙΚΕΛΑ - 153 44 ΓΕΡΑΚΑΣ</w:t>
      </w:r>
    </w:p>
    <w:p>
      <w:pPr>
        <w:spacing w:before="240" w:after="240"/>
        <w:rPr>
          <w:lang w:val="el" w:eastAsia="el"/>
        </w:rPr>
      </w:pPr>
      <w:r>
        <w:rPr>
          <w:lang w:val="el" w:eastAsia="el"/>
        </w:rPr>
        <w:t>21. CPI A.E</w:t>
      </w:r>
    </w:p>
    <w:p>
      <w:pPr>
        <w:spacing w:before="240" w:after="240"/>
        <w:rPr>
          <w:lang w:val="el" w:eastAsia="el"/>
        </w:rPr>
      </w:pPr>
      <w:r>
        <w:rPr>
          <w:lang w:val="el" w:eastAsia="el"/>
        </w:rPr>
        <w:t>ΡΑΦΑΗΛΙΔΟΥ 1 &amp; ΑΓΡΙΝΙΟΥ-177 78 ΤΑΥΡΟΣ</w:t>
      </w:r>
    </w:p>
    <w:p>
      <w:pPr>
        <w:spacing w:before="240" w:after="240"/>
        <w:rPr>
          <w:lang w:val="el" w:eastAsia="el"/>
        </w:rPr>
      </w:pPr>
      <w:r>
        <w:rPr>
          <w:lang w:val="el" w:eastAsia="el"/>
        </w:rPr>
        <w:t>22. ΑLTEC ABEE</w:t>
      </w:r>
    </w:p>
    <w:p>
      <w:pPr>
        <w:spacing w:before="240" w:after="240"/>
        <w:rPr>
          <w:lang w:val="el" w:eastAsia="el"/>
        </w:rPr>
      </w:pPr>
      <w:r>
        <w:rPr>
          <w:lang w:val="el" w:eastAsia="el"/>
        </w:rPr>
        <w:t>ΠΑΤΜΟΥ 12-151 23 ΜΑΡΟΥΣΙ</w:t>
      </w:r>
    </w:p>
    <w:p>
      <w:pPr>
        <w:spacing w:before="240" w:after="240"/>
        <w:rPr>
          <w:lang w:val="el" w:eastAsia="el"/>
        </w:rPr>
      </w:pPr>
      <w:r>
        <w:rPr>
          <w:lang w:val="el" w:eastAsia="el"/>
        </w:rPr>
        <w:t>23. ΑΦΟΙ ΠΟΝΤΙΚΗ Ο.Ε.</w:t>
      </w:r>
    </w:p>
    <w:p>
      <w:pPr>
        <w:spacing w:before="240" w:after="240"/>
        <w:rPr>
          <w:lang w:val="el" w:eastAsia="el"/>
        </w:rPr>
      </w:pPr>
      <w:r>
        <w:rPr>
          <w:lang w:val="el" w:eastAsia="el"/>
        </w:rPr>
        <w:t>ΜΑΚΕΔΟΝΟΜΑΧΩΝ 25</w:t>
      </w:r>
      <w:r>
        <w:rPr>
          <w:sz w:val="30"/>
          <w:szCs w:val="30"/>
          <w:vertAlign w:val="superscript"/>
          <w:lang w:val="el" w:eastAsia="el"/>
        </w:rPr>
        <w:t>Α</w:t>
      </w:r>
      <w:r>
        <w:rPr>
          <w:lang w:val="el" w:eastAsia="el"/>
        </w:rPr>
        <w:t xml:space="preserve"> ΝΕΑ ΠΟΛΙΤΕΙΑ-ΕΥΟΣΜΟΣ 56224 ΘΕΣΣΑΛΟΝΙΚΗ</w:t>
      </w:r>
    </w:p>
    <w:p>
      <w:pPr>
        <w:spacing w:before="240" w:after="240"/>
        <w:rPr>
          <w:lang w:val="el" w:eastAsia="el"/>
        </w:rPr>
      </w:pPr>
      <w:r>
        <w:rPr>
          <w:lang w:val="el" w:eastAsia="el"/>
        </w:rPr>
        <w:t>24. ΕΥΑΓΓΕΛΙΑ ΡΟΥΜΠΑΝΗ (GIGAFON)</w:t>
      </w:r>
    </w:p>
    <w:p>
      <w:pPr>
        <w:spacing w:before="240" w:after="240"/>
        <w:rPr>
          <w:lang w:val="el" w:eastAsia="el"/>
        </w:rPr>
      </w:pPr>
      <w:r>
        <w:rPr>
          <w:lang w:val="el" w:eastAsia="el"/>
        </w:rPr>
        <w:t>ΑΓ. ΠΑΡΑΣΚΕΥΗΣ 73 – 13562 ΑΓ. ΑΝΑΡΓΥΡΟΙ</w:t>
      </w:r>
    </w:p>
    <w:p>
      <w:pPr>
        <w:spacing w:before="240" w:after="240"/>
        <w:rPr>
          <w:lang w:val="el" w:eastAsia="el"/>
        </w:rPr>
      </w:pPr>
      <w:r>
        <w:rPr>
          <w:lang w:val="el" w:eastAsia="el"/>
        </w:rPr>
        <w:t>25. ΣΥΝΘΕΞ Α.Ε.</w:t>
      </w:r>
    </w:p>
    <w:p>
      <w:pPr>
        <w:spacing w:before="240" w:after="240"/>
        <w:rPr>
          <w:lang w:val="el" w:eastAsia="el"/>
        </w:rPr>
      </w:pPr>
      <w:r>
        <w:rPr>
          <w:lang w:val="el" w:eastAsia="el"/>
        </w:rPr>
        <w:t>ΗΡΑΚΛΕΙΤΟΥ 3-5 &amp; Μ. ΧΑΤΖΙΔΑΚΗ 1-15238 ΧΑΛΑΝΔΡΙ</w:t>
      </w:r>
    </w:p>
    <w:p>
      <w:pPr>
        <w:spacing w:before="240" w:after="240"/>
        <w:rPr>
          <w:lang w:val="el" w:eastAsia="el"/>
        </w:rPr>
      </w:pPr>
      <w:r>
        <w:rPr>
          <w:lang w:val="el" w:eastAsia="el"/>
        </w:rPr>
        <w:t>26. TAX – CODE Α.Ε.</w:t>
      </w:r>
    </w:p>
    <w:p>
      <w:pPr>
        <w:spacing w:before="240" w:after="240"/>
        <w:rPr>
          <w:lang w:val="el" w:eastAsia="el"/>
        </w:rPr>
      </w:pPr>
      <w:r>
        <w:rPr>
          <w:lang w:val="el" w:eastAsia="el"/>
        </w:rPr>
        <w:t>ΚΟΡΥΤΣΑΣ 24 -143 43 ΝΕΑ ΧΑΛΚΗΔΟΝΑ</w:t>
      </w:r>
    </w:p>
    <w:p>
      <w:pPr>
        <w:spacing w:before="240" w:after="240"/>
        <w:rPr>
          <w:lang w:val="el" w:eastAsia="el"/>
        </w:rPr>
      </w:pPr>
      <w:r>
        <w:rPr>
          <w:lang w:val="el" w:eastAsia="el"/>
        </w:rPr>
        <w:t>27. LOGIC DATA Α.Ε.</w:t>
      </w:r>
    </w:p>
    <w:p>
      <w:pPr>
        <w:spacing w:before="240" w:after="240"/>
        <w:rPr>
          <w:lang w:val="el" w:eastAsia="el"/>
        </w:rPr>
      </w:pPr>
      <w:r>
        <w:rPr>
          <w:lang w:val="el" w:eastAsia="el"/>
        </w:rPr>
        <w:t>ΠΛΟΥΤΑΡΧΟΥ 56-173 42 ΑΓΙΟΣ ΔΗΜΗΤΡΙΟΣ</w:t>
      </w:r>
    </w:p>
    <w:p>
      <w:pPr>
        <w:spacing w:before="240" w:after="240"/>
        <w:rPr>
          <w:lang w:val="el" w:eastAsia="el"/>
        </w:rPr>
      </w:pPr>
      <w:r>
        <w:rPr>
          <w:lang w:val="el" w:eastAsia="el"/>
        </w:rPr>
        <w:t>28. ΝΙΚΟΛΑΟΣ Κ. ΛΙΑΛΙΑΣ</w:t>
      </w:r>
    </w:p>
    <w:p>
      <w:pPr>
        <w:spacing w:before="240" w:after="240"/>
        <w:rPr>
          <w:lang w:val="el" w:eastAsia="el"/>
        </w:rPr>
      </w:pPr>
      <w:r>
        <w:rPr>
          <w:lang w:val="el" w:eastAsia="el"/>
        </w:rPr>
        <w:t>ΕΙΡΗΝΗΣ 27 ΠΕΥΚΑ- 570 10 ΘΕΣΣΑΛΟΝΙΚΗ</w:t>
      </w:r>
    </w:p>
    <w:p>
      <w:pPr>
        <w:spacing w:before="240" w:after="240"/>
        <w:rPr>
          <w:lang w:val="el" w:eastAsia="el"/>
        </w:rPr>
      </w:pPr>
      <w:r>
        <w:rPr>
          <w:lang w:val="el" w:eastAsia="el"/>
        </w:rPr>
        <w:t>29. ΣΕΜΗΤΡΟΝ Α.Ε.</w:t>
      </w:r>
    </w:p>
    <w:p>
      <w:pPr>
        <w:spacing w:before="240" w:after="240"/>
        <w:rPr>
          <w:lang w:val="el" w:eastAsia="el"/>
        </w:rPr>
      </w:pPr>
      <w:r>
        <w:rPr>
          <w:lang w:val="el" w:eastAsia="el"/>
        </w:rPr>
        <w:t>ΒΙΠΕ ΣΙΝΔΟΥ,Τ.Θ. 175 -570 22 ΘΕΣΣΑΛΟΝΙΚΗ</w:t>
      </w:r>
    </w:p>
    <w:p>
      <w:pPr>
        <w:spacing w:before="240" w:after="240"/>
        <w:rPr>
          <w:lang w:val="el" w:eastAsia="el"/>
        </w:rPr>
      </w:pPr>
      <w:r>
        <w:rPr>
          <w:lang w:val="el" w:eastAsia="el"/>
        </w:rPr>
        <w:t>30. Π. ΘΕΟΔΟΣΙΟΥ ΕΠΕ</w:t>
      </w:r>
    </w:p>
    <w:p>
      <w:pPr>
        <w:spacing w:before="240" w:after="240"/>
        <w:rPr>
          <w:lang w:val="el" w:eastAsia="el"/>
        </w:rPr>
      </w:pPr>
      <w:r>
        <w:rPr>
          <w:lang w:val="el" w:eastAsia="el"/>
        </w:rPr>
        <w:t>Λ. ΑΘΗΝΩΝ 115 -104 47 ΑΘΗΝΑ</w:t>
      </w:r>
    </w:p>
    <w:p>
      <w:pPr>
        <w:spacing w:before="240" w:after="240"/>
        <w:rPr>
          <w:lang w:val="el" w:eastAsia="el"/>
        </w:rPr>
      </w:pPr>
      <w:r>
        <w:rPr>
          <w:lang w:val="el" w:eastAsia="el"/>
        </w:rPr>
        <w:t>31. ΔΗΜ. Γ. ΣΠΥΡΙΔΗΣ Α.Ε</w:t>
      </w:r>
    </w:p>
    <w:p>
      <w:pPr>
        <w:spacing w:before="240" w:after="240"/>
        <w:rPr>
          <w:lang w:val="el" w:eastAsia="el"/>
        </w:rPr>
      </w:pPr>
      <w:r>
        <w:rPr>
          <w:lang w:val="el" w:eastAsia="el"/>
        </w:rPr>
        <w:t>Λ. ΑΘΗΝΩΝ 24 -104 41 ΑΘΗΝΑ</w:t>
      </w:r>
    </w:p>
    <w:p>
      <w:pPr>
        <w:spacing w:before="240" w:after="240"/>
        <w:rPr>
          <w:lang w:val="el" w:eastAsia="el"/>
        </w:rPr>
      </w:pPr>
      <w:r>
        <w:rPr>
          <w:lang w:val="el" w:eastAsia="el"/>
        </w:rPr>
        <w:t>32. Singular Logic Intergrator Α.Ε ΟΛΟΚΛΗΡΩΣΗ ΠΛΗΡΟΦΟΡΙΑΚΩΝ ΣΥΣΤΗΜΑΤΩΝ</w:t>
      </w:r>
    </w:p>
    <w:p>
      <w:pPr>
        <w:spacing w:before="240" w:after="240"/>
        <w:rPr>
          <w:lang w:val="el" w:eastAsia="el"/>
        </w:rPr>
      </w:pPr>
      <w:r>
        <w:rPr>
          <w:lang w:val="el" w:eastAsia="el"/>
        </w:rPr>
        <w:t>ΑΛ.ΠΑΝΑΓΟΥΛΗ ΚΑΙ ΣΙΝΙΟΣΟΓΛΟΥ ,14234 Ν.ΙΩΝΙΑ ΑΤΤΙΚΗΣ</w:t>
      </w:r>
    </w:p>
    <w:p>
      <w:pPr>
        <w:spacing w:before="240" w:after="240"/>
        <w:rPr>
          <w:lang w:val="el" w:eastAsia="el"/>
        </w:rPr>
      </w:pPr>
      <w:r>
        <w:rPr>
          <w:lang w:val="el" w:eastAsia="el"/>
        </w:rPr>
        <w:t>33. ΜΕΝΟΥΝΟΣ ΑΝΔΡ. ΚΩΝ/ΝΟΣ</w:t>
      </w:r>
    </w:p>
    <w:p>
      <w:pPr>
        <w:spacing w:before="240" w:after="240"/>
        <w:rPr>
          <w:lang w:val="el" w:eastAsia="el"/>
        </w:rPr>
      </w:pPr>
      <w:r>
        <w:rPr>
          <w:lang w:val="el" w:eastAsia="el"/>
        </w:rPr>
        <w:t>ΚΑΡΥΩΝ 3 - 104 47 ΑΘΗΝΑ</w:t>
      </w:r>
    </w:p>
    <w:p>
      <w:pPr>
        <w:spacing w:before="240" w:after="240"/>
        <w:rPr>
          <w:lang w:val="el" w:eastAsia="el"/>
        </w:rPr>
      </w:pPr>
      <w:r>
        <w:rPr>
          <w:lang w:val="el" w:eastAsia="el"/>
        </w:rPr>
        <w:t>34. ΤΑΜΕΙΑΚΗ Ε.Π.Ε</w:t>
      </w:r>
    </w:p>
    <w:p>
      <w:pPr>
        <w:spacing w:before="240" w:after="240"/>
        <w:rPr>
          <w:lang w:val="el" w:eastAsia="el"/>
        </w:rPr>
      </w:pPr>
      <w:r>
        <w:rPr>
          <w:lang w:val="el" w:eastAsia="el"/>
        </w:rPr>
        <w:t>ΦΙΛΟΛΑΟΥ 204 -116 31 ΑΘΗΝΑ</w:t>
      </w:r>
    </w:p>
    <w:p>
      <w:pPr>
        <w:spacing w:before="240" w:after="240"/>
        <w:rPr>
          <w:lang w:val="el" w:eastAsia="el"/>
        </w:rPr>
      </w:pPr>
      <w:r>
        <w:rPr>
          <w:lang w:val="el" w:eastAsia="el"/>
        </w:rPr>
        <w:t>35. SOLIDUS ΦΟΡΟΛΟΓΙΚΑ ΣΥΣΤΗΜΑΤΑ Μ. Ε.Π.Ε</w:t>
      </w:r>
    </w:p>
    <w:p>
      <w:pPr>
        <w:spacing w:before="240" w:after="240"/>
        <w:rPr>
          <w:lang w:val="el" w:eastAsia="el"/>
        </w:rPr>
      </w:pPr>
      <w:r>
        <w:rPr>
          <w:lang w:val="el" w:eastAsia="el"/>
        </w:rPr>
        <w:t>ΑΝΘΕΩΝ 32 -124 61 ΧΑΙΔΑΡΙ</w:t>
      </w:r>
    </w:p>
    <w:p>
      <w:pPr>
        <w:spacing w:before="240" w:after="240"/>
        <w:rPr>
          <w:lang w:val="el" w:eastAsia="el"/>
        </w:rPr>
      </w:pPr>
      <w:r>
        <w:rPr>
          <w:lang w:val="el" w:eastAsia="el"/>
        </w:rPr>
        <w:t>36. ΠΑΠΑΓΕΩΡΓΙΟΥ ΑΘΑΝΑΣΙΟΣ - (DIGINET ΨΗΦΙΑΚΕΣ ΤΕΧΝΟΛΟΓΙΕΣ) ΦΑΡΣΑΛΩΝ 251</w:t>
      </w:r>
      <w:r>
        <w:rPr>
          <w:sz w:val="30"/>
          <w:szCs w:val="30"/>
          <w:vertAlign w:val="superscript"/>
          <w:lang w:val="el" w:eastAsia="el"/>
        </w:rPr>
        <w:t>Α</w:t>
      </w:r>
      <w:r>
        <w:rPr>
          <w:lang w:val="el" w:eastAsia="el"/>
        </w:rPr>
        <w:t>-41335 ΛΑΡΙΣΑ</w:t>
      </w:r>
    </w:p>
    <w:p>
      <w:pPr>
        <w:spacing w:before="240" w:after="240"/>
        <w:rPr>
          <w:lang w:val="el" w:eastAsia="el"/>
        </w:rPr>
      </w:pPr>
      <w:r>
        <w:rPr>
          <w:lang w:val="el" w:eastAsia="el"/>
        </w:rPr>
        <w:t>37. ΥΙΟΙ Γ. ΧΑΣΑΠΗ ΟΕ</w:t>
      </w:r>
    </w:p>
    <w:p>
      <w:pPr>
        <w:spacing w:before="240" w:after="240"/>
        <w:rPr>
          <w:lang w:val="el" w:eastAsia="el"/>
        </w:rPr>
      </w:pPr>
      <w:r>
        <w:rPr>
          <w:lang w:val="el" w:eastAsia="el"/>
        </w:rPr>
        <w:t>ΠΟΝΤΟΥ 56-ΠΕΡΙΟΧΗ Β΄ΚΤΕΟ – 54628 ΘΕΣΣΑΛΟΝΙΚΗ</w:t>
      </w:r>
    </w:p>
    <w:p>
      <w:pPr>
        <w:spacing w:before="240" w:after="240"/>
        <w:rPr>
          <w:lang w:val="el" w:eastAsia="el"/>
        </w:rPr>
      </w:pPr>
      <w:r>
        <w:rPr>
          <w:lang w:val="el" w:eastAsia="el"/>
        </w:rPr>
        <w:t>38. ΣΕΡΑΦΕΙΜΙΔΗΣ – ΟΙΚΟΝΟΜΟΥ – ΚΑΤΗΜΕΡΤΖΗΣ Ο.Ε.</w:t>
      </w:r>
    </w:p>
    <w:p>
      <w:pPr>
        <w:spacing w:before="240" w:after="240"/>
        <w:rPr>
          <w:lang w:val="el" w:eastAsia="el"/>
        </w:rPr>
      </w:pPr>
      <w:r>
        <w:rPr>
          <w:lang w:val="el" w:eastAsia="el"/>
        </w:rPr>
        <w:t>ΛΕΒΙΔΙΟΥ 18 -10442 ΑΘΗΝΑ</w:t>
      </w:r>
    </w:p>
    <w:p>
      <w:pPr>
        <w:spacing w:before="240" w:after="240"/>
        <w:rPr>
          <w:lang w:val="el" w:eastAsia="el"/>
        </w:rPr>
      </w:pPr>
      <w:r>
        <w:rPr>
          <w:lang w:val="el" w:eastAsia="el"/>
        </w:rPr>
        <w:t>39. Ε.ΒΑΓΕΝΑΣ – Ν.ΓΑΛΑΝΗΣ Ο.Ε. (ΤΕΧΝΟΓΝΩΣΙΑ)</w:t>
      </w:r>
    </w:p>
    <w:p>
      <w:pPr>
        <w:spacing w:before="240" w:after="240"/>
        <w:rPr>
          <w:lang w:val="el" w:eastAsia="el"/>
        </w:rPr>
      </w:pPr>
      <w:r>
        <w:rPr>
          <w:lang w:val="el" w:eastAsia="el"/>
        </w:rPr>
        <w:t>Β.ΜΕΤΑΞΗ 5 – 43100 ΚΑΡΔΙΤΣΑ</w:t>
      </w:r>
    </w:p>
    <w:p>
      <w:pPr>
        <w:spacing w:before="240" w:after="240"/>
        <w:rPr>
          <w:lang w:val="el" w:eastAsia="el"/>
        </w:rPr>
      </w:pPr>
      <w:r>
        <w:rPr>
          <w:lang w:val="el" w:eastAsia="el"/>
        </w:rPr>
        <w:t>40. ΤΕΣΑΕ ΑΤΕ</w:t>
      </w:r>
    </w:p>
    <w:p>
      <w:pPr>
        <w:spacing w:before="240" w:after="240"/>
        <w:rPr>
          <w:lang w:val="el" w:eastAsia="el"/>
        </w:rPr>
      </w:pPr>
      <w:r>
        <w:rPr>
          <w:lang w:val="el" w:eastAsia="el"/>
        </w:rPr>
        <w:t>ΧΛΟΗΣ 26 - 15772 ΖΩΓΡΑΦΟΥ</w:t>
      </w:r>
    </w:p>
    <w:p>
      <w:pPr>
        <w:spacing w:before="240" w:after="240"/>
        <w:rPr>
          <w:lang w:val="el" w:eastAsia="el"/>
        </w:rPr>
      </w:pPr>
      <w:r>
        <w:rPr>
          <w:lang w:val="el" w:eastAsia="el"/>
        </w:rPr>
        <w:t>41. INFOPOS ΗΛΕΚΤΡΟΝΙΚΑ ΣΥΣΤΗΜΑΤΑ ΜΟΝΟΠΡΟΣΩΠΗ ΕΠΕ ΤΑΙΝΑΡΟΥ 26 – 12136 ΠΕΡΙΣΤΕΡΙ</w:t>
      </w:r>
    </w:p>
    <w:p>
      <w:pPr>
        <w:spacing w:before="240" w:after="240"/>
        <w:rPr>
          <w:lang w:val="el" w:eastAsia="el"/>
        </w:rPr>
      </w:pPr>
      <w:r>
        <w:rPr>
          <w:lang w:val="el" w:eastAsia="el"/>
        </w:rPr>
        <w:t>42. ALTEC ΑΝΑΠΤΥΞΗ ΛΟΓΙΣΜΙΚΟΥ Α.Ε.</w:t>
      </w:r>
    </w:p>
    <w:p>
      <w:pPr>
        <w:spacing w:before="240" w:after="240"/>
        <w:rPr>
          <w:lang w:val="el" w:eastAsia="el"/>
        </w:rPr>
      </w:pPr>
      <w:r>
        <w:rPr>
          <w:lang w:val="el" w:eastAsia="el"/>
        </w:rPr>
        <w:t>ΠΑΤΜΟΥ 12 – 15123 ΜΑΡΟΥΣΙ</w:t>
      </w:r>
    </w:p>
    <w:p>
      <w:pPr>
        <w:spacing w:before="240" w:after="240"/>
        <w:rPr>
          <w:lang w:val="el" w:eastAsia="el"/>
        </w:rPr>
      </w:pPr>
      <w:r>
        <w:rPr>
          <w:lang w:val="el" w:eastAsia="el"/>
        </w:rPr>
        <w:t>43. Anelixis Solusion Α.Ε.</w:t>
      </w:r>
    </w:p>
    <w:p>
      <w:pPr>
        <w:spacing w:before="240" w:after="240"/>
        <w:rPr>
          <w:lang w:val="el" w:eastAsia="el"/>
        </w:rPr>
      </w:pPr>
      <w:r>
        <w:rPr>
          <w:lang w:val="el" w:eastAsia="el"/>
        </w:rPr>
        <w:t>ΕΛ. ΒΕΝΙΖΕΛΟΥ 13 &amp; ΑΜΒΡ. ΜΟΣΧΟΝΗΣΙΩΝ 1-17123 Ν. ΣΜΥΡΝΗ</w:t>
      </w:r>
    </w:p>
    <w:p>
      <w:pPr>
        <w:spacing w:before="240" w:after="240"/>
        <w:rPr>
          <w:lang w:val="el" w:eastAsia="el"/>
        </w:rPr>
      </w:pPr>
      <w:r>
        <w:rPr>
          <w:lang w:val="el" w:eastAsia="el"/>
        </w:rPr>
        <w:t>44. DATAPROCESS EUROPE HELLAS ΕΠΕ</w:t>
      </w:r>
    </w:p>
    <w:p>
      <w:pPr>
        <w:spacing w:before="240" w:after="240"/>
        <w:rPr>
          <w:lang w:val="el" w:eastAsia="el"/>
        </w:rPr>
      </w:pPr>
      <w:r>
        <w:rPr>
          <w:lang w:val="el" w:eastAsia="el"/>
        </w:rPr>
        <w:t>ΠΑΠΑΓΟΥ 12-15127 ΜΕΛΙΣΙΑ</w:t>
      </w:r>
    </w:p>
    <w:p>
      <w:pPr>
        <w:spacing w:before="240" w:after="240"/>
        <w:rPr>
          <w:lang w:val="el" w:eastAsia="el"/>
        </w:rPr>
      </w:pPr>
      <w:r>
        <w:rPr>
          <w:lang w:val="el" w:eastAsia="el"/>
        </w:rPr>
        <w:t>45. DATATEC EΠΕ</w:t>
      </w:r>
    </w:p>
    <w:p>
      <w:pPr>
        <w:spacing w:before="240" w:after="240"/>
        <w:rPr>
          <w:lang w:val="el" w:eastAsia="el"/>
        </w:rPr>
      </w:pPr>
      <w:r>
        <w:rPr>
          <w:lang w:val="el" w:eastAsia="el"/>
        </w:rPr>
        <w:t>Λ.ΚΩΝ/ΝΟΥ ΚΑΡΑΜΑΝΛΗ 171&amp; ΝΕΡΑΝΤΖΟΥΛΑΣ 1-13672 ΑΧΑΡΝΑΙ</w:t>
      </w:r>
    </w:p>
    <w:p>
      <w:pPr>
        <w:spacing w:before="240" w:after="240"/>
        <w:rPr>
          <w:lang w:val="el" w:eastAsia="el"/>
        </w:rPr>
      </w:pPr>
      <w:r>
        <w:rPr>
          <w:lang w:val="el" w:eastAsia="el"/>
        </w:rPr>
        <w:t>46. ELPOS HELLAS Α.Ε.</w:t>
      </w:r>
    </w:p>
    <w:p>
      <w:pPr>
        <w:spacing w:before="240" w:after="240"/>
        <w:rPr>
          <w:lang w:val="el" w:eastAsia="el"/>
        </w:rPr>
      </w:pPr>
      <w:r>
        <w:rPr>
          <w:lang w:val="el" w:eastAsia="el"/>
        </w:rPr>
        <w:t>ΜΑΝΤΑ 1-17342 ΑΓ. ΔΗΜΗΤΡΙΟΣ ΑΘΗΝΑ</w:t>
      </w:r>
    </w:p>
    <w:p>
      <w:pPr>
        <w:spacing w:before="240" w:after="240"/>
        <w:rPr>
          <w:lang w:val="el" w:eastAsia="el"/>
        </w:rPr>
      </w:pPr>
      <w:r>
        <w:rPr>
          <w:lang w:val="el" w:eastAsia="el"/>
        </w:rPr>
        <w:t>47. EPSON ITALIA S.p.A.</w:t>
      </w:r>
    </w:p>
    <w:p>
      <w:pPr>
        <w:spacing w:before="240" w:after="240"/>
        <w:rPr>
          <w:lang w:val="el" w:eastAsia="el"/>
        </w:rPr>
      </w:pPr>
      <w:r>
        <w:rPr>
          <w:lang w:val="el" w:eastAsia="el"/>
        </w:rPr>
        <w:t>Λ.ΚΗΦΙΣΙΑΣ 274-15232 ΧΑΛΑΝΔΡΙ</w:t>
      </w:r>
    </w:p>
    <w:p>
      <w:pPr>
        <w:spacing w:before="240" w:after="240"/>
        <w:rPr>
          <w:lang w:val="el" w:eastAsia="el"/>
        </w:rPr>
      </w:pPr>
      <w:r>
        <w:rPr>
          <w:lang w:val="el" w:eastAsia="el"/>
        </w:rPr>
        <w:t>48. ΡΙΤΕΪΛ ΤΕΧΝΟΛΟΓΙΕΣ ΠΛΗΡΟΦΟΡΙΚΗΣ ΕΠΕ</w:t>
      </w:r>
    </w:p>
    <w:p>
      <w:pPr>
        <w:spacing w:before="240" w:after="240"/>
        <w:rPr>
          <w:lang w:val="el" w:eastAsia="el"/>
        </w:rPr>
      </w:pPr>
      <w:r>
        <w:rPr>
          <w:lang w:val="el" w:eastAsia="el"/>
        </w:rPr>
        <w:t>ΘΗΒΩΝ 339-12244 ΑΙΓΑΛΕΩ</w:t>
      </w:r>
    </w:p>
    <w:p>
      <w:pPr>
        <w:spacing w:before="240" w:after="240"/>
        <w:rPr>
          <w:lang w:val="el" w:eastAsia="el"/>
        </w:rPr>
      </w:pPr>
      <w:r>
        <w:rPr>
          <w:lang w:val="el" w:eastAsia="el"/>
        </w:rPr>
        <w:t>49. ΣΤΕΛΕΚΤΡΟΝ ΤΑΜΕΙΑΚΑ ΣΥΣΤΗΜΑΤΑ ΕΠΕ</w:t>
      </w:r>
    </w:p>
    <w:p>
      <w:pPr>
        <w:spacing w:before="240" w:after="240"/>
        <w:rPr>
          <w:lang w:val="el" w:eastAsia="el"/>
        </w:rPr>
      </w:pPr>
      <w:r>
        <w:rPr>
          <w:lang w:val="el" w:eastAsia="el"/>
        </w:rPr>
        <w:t>ΚΡΥΣΤΑΛΛΗ 58-16231 ΒΥΡΩΝΑΣ ΑΤΤΙΚΗΣ</w:t>
      </w:r>
    </w:p>
    <w:p>
      <w:pPr>
        <w:spacing w:before="240" w:after="240"/>
        <w:rPr>
          <w:lang w:val="el" w:eastAsia="el"/>
        </w:rPr>
      </w:pPr>
      <w:r>
        <w:rPr>
          <w:lang w:val="el" w:eastAsia="el"/>
        </w:rPr>
        <w:t>50. ΤΕΧΝΟ ΕΠΕ</w:t>
      </w:r>
    </w:p>
    <w:p>
      <w:pPr>
        <w:spacing w:before="240" w:after="240"/>
        <w:rPr>
          <w:lang w:val="el" w:eastAsia="el"/>
        </w:rPr>
      </w:pPr>
      <w:r>
        <w:rPr>
          <w:lang w:val="el" w:eastAsia="el"/>
        </w:rPr>
        <w:t>ΠΑΠΑΔΙΑΜΑΝΤΗ 28&amp; ΔΕΛΦΩΝ 2- ΕΥΚΑΡΠΙΑ-56429 ΘΕΣΣΑΛΟΝΙΚΗ</w:t>
      </w:r>
    </w:p>
    <w:p>
      <w:pPr>
        <w:spacing w:before="240" w:after="240"/>
        <w:rPr>
          <w:lang w:val="el" w:eastAsia="el"/>
        </w:rPr>
      </w:pPr>
      <w:r>
        <w:rPr>
          <w:lang w:val="el" w:eastAsia="el"/>
        </w:rPr>
        <w:t>51. ΣΥΝΔΕΣΜΟΣ ΕΙΣΑΓΩΓΕΩΝ ΚΑΙ ΚΑΤΑΣΚΕΥΑΣΤΩΝ ΤΑΜΕΙΑΚΩΝ</w:t>
      </w:r>
    </w:p>
    <w:p>
      <w:pPr>
        <w:spacing w:before="240" w:after="240"/>
        <w:rPr>
          <w:lang w:val="el" w:eastAsia="el"/>
        </w:rPr>
      </w:pPr>
      <w:r>
        <w:rPr>
          <w:lang w:val="el" w:eastAsia="el"/>
        </w:rPr>
        <w:t>ΣΥΣΤΗΜΑΤΩΝ (ΣΕΚΤ)</w:t>
      </w:r>
    </w:p>
    <w:p>
      <w:pPr>
        <w:spacing w:before="240" w:after="240"/>
        <w:rPr>
          <w:lang w:val="el" w:eastAsia="el"/>
        </w:rPr>
      </w:pPr>
      <w:r>
        <w:rPr>
          <w:lang w:val="el" w:eastAsia="el"/>
        </w:rPr>
        <w:t>Λ. ΑΘΗΝΩΝ 165- 12461 ΧΑΪΔΑΡΙ</w:t>
      </w:r>
    </w:p>
    <w:p>
      <w:pPr>
        <w:spacing w:before="240" w:after="240"/>
        <w:rPr>
          <w:lang w:val="el" w:eastAsia="el"/>
        </w:rPr>
      </w:pPr>
      <w:r>
        <w:rPr>
          <w:lang w:val="el" w:eastAsia="el"/>
        </w:rPr>
        <w:t>52.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53.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κ.Γεν. Γραμματέα Δημοσίων Εσόδων.</w:t>
      </w:r>
    </w:p>
    <w:p>
      <w:pPr>
        <w:spacing w:before="240" w:after="240"/>
        <w:rPr>
          <w:lang w:val="el" w:eastAsia="el"/>
        </w:rPr>
      </w:pPr>
      <w:r>
        <w:rPr>
          <w:lang w:val="el" w:eastAsia="el"/>
        </w:rPr>
        <w:t>4. Γραφείο κ. Γεν. Γραμματέα της Γ.Γ.Π.Σ.</w:t>
      </w:r>
    </w:p>
    <w:p>
      <w:pPr>
        <w:spacing w:before="240" w:after="240"/>
        <w:rPr>
          <w:lang w:val="el" w:eastAsia="el"/>
        </w:rPr>
      </w:pPr>
      <w:r>
        <w:rPr>
          <w:lang w:val="el" w:eastAsia="el"/>
        </w:rPr>
        <w:t>5. Γραφείο κ. Ειδικού Γραμματέα Σ.Δ.Ο.Ε.</w:t>
      </w:r>
    </w:p>
    <w:p>
      <w:pPr>
        <w:spacing w:before="240" w:after="240"/>
        <w:rPr>
          <w:lang w:val="el" w:eastAsia="el"/>
        </w:rPr>
      </w:pPr>
      <w:r>
        <w:rPr>
          <w:lang w:val="el" w:eastAsia="el"/>
        </w:rPr>
        <w:t>6. Γραφεία κ. Γεν. Δ/ντών</w:t>
      </w:r>
    </w:p>
    <w:p>
      <w:pPr>
        <w:spacing w:before="240" w:after="240"/>
        <w:rPr>
          <w:lang w:val="el" w:eastAsia="el"/>
        </w:rPr>
      </w:pPr>
      <w:r>
        <w:rPr>
          <w:lang w:val="el" w:eastAsia="el"/>
        </w:rPr>
        <w:t>7. Γραφείο κ. Γεν. Δ/ντη Φορολογίας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Τράπεζα Δημοσιονομικών Δεδομένων</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Γεν. Δ/νση Οικονομικής Επιθεώρησης</w:t>
      </w:r>
    </w:p>
    <w:p>
      <w:pPr>
        <w:spacing w:before="240" w:after="240"/>
        <w:rPr>
          <w:lang w:val="el" w:eastAsia="el"/>
        </w:rPr>
      </w:pPr>
      <w:r>
        <w:rPr>
          <w:lang w:val="el" w:eastAsia="el"/>
        </w:rPr>
        <w:t>15</w:t>
      </w:r>
      <w:r>
        <w:rPr>
          <w:sz w:val="30"/>
          <w:szCs w:val="30"/>
          <w:vertAlign w:val="superscript"/>
          <w:lang w:val="el" w:eastAsia="el"/>
        </w:rPr>
        <w:t>η</w:t>
      </w:r>
      <w:r>
        <w:rPr>
          <w:lang w:val="el" w:eastAsia="el"/>
        </w:rPr>
        <w:t xml:space="preserve"> Δ/νση Βιβλίων και Στοιχείων α) Γραφείο Δ/ντή</w:t>
      </w:r>
    </w:p>
    <w:p>
      <w:pPr>
        <w:pStyle w:val="StructureList1"/>
        <w:spacing w:before="120" w:after="0"/>
        <w:rPr>
          <w:lang w:val="el" w:eastAsia="el"/>
        </w:rPr>
      </w:pPr>
      <w:r>
        <w:rPr>
          <w:lang w:val="el" w:eastAsia="el"/>
        </w:rPr>
        <w:t>β)</w:t>
      </w:r>
      <w:r>
        <w:rPr>
          <w:lang w:val="en" w:eastAsia="en"/>
        </w:rPr>
        <w:tab/>
      </w:r>
      <w:r>
        <w:rPr>
          <w:lang w:val="el" w:eastAsia="el"/>
        </w:rPr>
        <w:t>Τμήματα Α’- Β’- Γ’ (από 3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