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Δ σιε ηκ στο ΦΕ Β 3/3.1.2014 )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Υ Ε Ο Ε Η ΓΡ ΜΜΑΤ Α Δ ΜΟ ΕΣ Ε Η Δ Θ Η Ο Λ Γ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ΥΘ Φ ΡΟΛ Ο Μ ΤΟ ΜΗΜΑ Α α Δ η :Κ. ερβία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Κώδικ 101 84 ΑΘ λ οφ ρίες Ξ. Κ α η φ :210 3753 7 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210 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θορ σ ς ιμώ σης κ της ε ουσ ας ι ικ ς ρ πτ ι που ί ι υ τό π σ ιορ σ ού σ μ η πα 11 του ά ρου 41 του 4172/2013.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ΥΦ ΠΟΥΡ Σ ΟΙΚ ΝΟΜΙΚ </w:t>
      </w:r>
      <w:r>
        <w:rPr>
          <w:lang w:val="el" w:eastAsia="el"/>
        </w:rPr>
        <w:t xml:space="preserve">ψ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ο θ ο 1 ο 172/201 Φ Κ ΄ 7/23 01 ) ιδικό ερα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δια ά ις τω π α ρ ω 2 κ 11 το ά θρ 41.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Π 87/2012 (ΦΕΚ 42Α ορι μ ς Υφ γώ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ια ά ις ο θ ο 0 ο ώδικ μ θεσί ια η έρ ση α ερ τ κ ργα ώθ ο θ ο ώτο ο .Δ 3/ 005 Φ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.Δ 89/2009 α ορι μ ς α μή μ διοτ ω ω π γείω Φ 1 ΄ ,ό ς ροπ π ιήθ ο .Δ 4 2010 ΕΚ 2010).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η ιθ Π 7927 Ξ1 012 ΕΚ 5 4) οι π φ ης ο ρωθ γο π γο ικ μι ρί εσης ρμ διοτή ω στο Υφ γό Ο κ μι Γε ρ ιο Μα α ά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κ ορ σμ ιδικώ ριπ ώσεω ά ις ίες ε ρεί ορι θεί ιμ η ριο ίας, οκ ιμ εθεί ρα α α ή κ τη π λη ή η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 η ο α φ η ε ο ίτα α ε ά ο ο ρα ικ ρο λ γισμ </w:t>
      </w:r>
      <w:r>
        <w:rPr>
          <w:b/>
          <w:bCs/>
          <w:lang w:val="el" w:eastAsia="el"/>
        </w:rPr>
        <w:t xml:space="preserve">ποφ σίζ υμ . </w:t>
      </w:r>
      <w:r>
        <w:rPr>
          <w:lang w:val="el" w:eastAsia="el"/>
        </w:rPr>
        <w:t xml:space="preserve">ε ρίπ ωση ή η ριο ίας τία α ο ωρεάς, ο κ οχ οίκα φ σ ωγ ή λ σθηκ ε τος ι ο π ίο ι α ρ ε ο ικ ω ο σίο ια π βολ όρ ε ί ό οσδιορι θεί ιμ ης ω α ριζόμε τη ρ ο ο θρ 1 ο 4172/13 γω ι ω χε ικ λ ιπ π σημω ικ ολ η ικ ο εδομέ τι ά ε χ σ θ ί το όλ ο, ως τιμ κ ή ης λ ά τ : σχ α κ ιμ κ α ά ει ω θρ 1 1 ο 49/82 ο το π ωγή η π ρι ίας, φ σο τ α ο ρί κ τα σε περιοχ οπ ία εί εί ά ο ό π ωγή το τη ο κ ιμ κ οσδιορι μ ε θετ ρίπ ωση τ ψ α οκ ει, ω ις ια ά ις ο 521/ 950, κ ιτικ οιχ ία η ο τις Ο.Υ όσ ε χ κ ιτικ τοιχ ία ι ο τος ή ης η ριο ίας ά ψ α κ ιτικ τοιχ ία χ ια ο ώτο α π μ τη κ ι κ α ο το της φ μ γή ο κ ιμ κ τή ος τη ριοχή φ σο ε κ ιτικ τοιχ ία ια οηγ έτη α ριζόμε τη οηγ ά ρα φ μ ζ τις ιπ ς ριπ ώσεις ή ης η ριο ίας φ σο ε χ π σημα τοιχ ία ά ε α εθο γω ρα ής ο κ ώ ος ο δημοσ ο για επ βολ φόρ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ριζόμε τη ά ρα ο φ μ ζ α ε ρίπ ωση γ ρσης ίσμ ος, τα ρά ωση ο γι ε τος ά ο ίο χ α ρ ε ο ικ ω ο η σίο ια π βολ όρ κ ός ά α α τ ικ η γ ρση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φ η σχ ι ια τα ιβ εις η ριο ίας α ματ π ιο .1.2014.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Β ΑΝ Γ ΥΦ Π ΥΡ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ΝΟΜΙΚ Π ΪΣΤΑΜ Η Σ ΓΡ Μ ΤΕ ΑΣ Υ ΓΑΝΗΣ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 Δ ΑΝ ΜΗΣ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.ΑΠΟ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 της απόφασης)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ΠΙΝΑΚΕΣ Α'-ΚΓ'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Ε ΤΕ Κ Δ Α ΟΜ</w:t>
      </w:r>
      <w:r>
        <w:rPr>
          <w:b/>
          <w:bCs/>
          <w:lang w:val="el" w:eastAsia="el"/>
        </w:rPr>
        <w:t xml:space="preserve"> . </w:t>
      </w:r>
      <w:r>
        <w:rPr>
          <w:lang w:val="el" w:eastAsia="el"/>
        </w:rPr>
        <w:t>ραφείο κ. Υ γο Οικ 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ραφείο κ. Υ γο Οικ μι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ραφείο κ. Γε Γραμμ έα Δ σίω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ραφεία κ κ Γε κ ώ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 xml:space="preserve">Όλ ς οι Δ/ εις τη Κε ρικ Υπ εσί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ραφείο Επ κ ι α κ Πλ οφ ρηση Πολ τώ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ραφείο Τ κ Δη σίω Σ σεω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8. </w:t>
      </w:r>
      <w:r>
        <w:rPr>
          <w:lang w:val="el" w:eastAsia="el"/>
        </w:rPr>
        <w:t>Δ/νση Φορολογίας Εισοδήματος (Δ12) με τα συνημμένα έντυπα - Τμήματα Α' 10) Β΄(5 , Γ 3)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