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NCY 1:05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ρω χ 1 Ε Ε 1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: αν ιστ ου χ 7 Η</w:t>
      </w:r>
      <w:r>
        <w:rPr>
          <w:sz w:val="30"/>
          <w:szCs w:val="30"/>
          <w:vertAlign w:val="subscript"/>
          <w:lang w:val="el" w:eastAsia="el"/>
        </w:rPr>
        <w:t>΄</w:t>
      </w:r>
      <w:r>
        <w:rPr>
          <w:lang w:val="el" w:eastAsia="el"/>
        </w:rPr>
        <w:t xml:space="preserve"> Ν ληρο ο δ ΄Ελ ax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</w:t>
      </w:r>
      <w:r>
        <w:rPr>
          <w:lang w:val="el" w:eastAsia="el"/>
        </w:rPr>
        <w:t>Σ Π Σ Δ Α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σπρ δ υπ Τρ τ α τ ς ημόσ ε Ο κ μ κ ρε ε Δ.Ο.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ΕΝΙΚ Ρ Ε ΔΗΜΟΣΙΩΝ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ΕΙ Ο 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Εχ 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 ξ πα αγρ ά θ ο 1 Ν. 1 (ΦΕ /19 «Π ί ου Λ έ χ ν δ πα άτου κα λλε ξ Τι δ ξ 1 ς Ε σπρα η ν Ε ν Την Ε (ΦΕ 2 τ /24 0 2 π α ρωθυ ο γ κα Υ ο γ ι ών ως ην α . 1 2 2 ( 13 &amp; 3 Υ ο γ κή ό σ 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ε α . 1 Ε 8 2 (Β΄2 αι α Ε 1 2 (Β΄3 β σ ρμ σ Γε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ραμ Γ ή Γρα ς Ε ν τ ο ε ου Ο ο ών Το ρ. γρα Υ Χ λκί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ρ. 2 έ ρα ο Υ Μί α εδ δ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ρ. 2 ρα ο Υ Χ ν ν Τ α . γρ φ τ Υ Θ μ Το ρ. 1 2 γρα ο Ε η ίο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2 έ γρα ο τ Ε Ο Π.Υ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1 2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 αφ Σχ ή τ ο ή Πρω θ ς Ε π/σ ςο ό α ό α δ πρ αλ πά σ α ό Προ ο ισμ </w:t>
      </w:r>
      <w:r>
        <w:rPr>
          <w:b/>
          <w:bCs/>
          <w:lang w:val="el" w:eastAsia="el"/>
        </w:rPr>
        <w:t>φ ζ υ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σ Ο η ε ε ραξ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τ Σχ ή Επ τ ο ή Πρωτο θ ς αί ιν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ο ο άττε έ ν τ ω αρ κρα ι ς πά ί κα σπρα η πο 1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εξ ρα ς έ α ών ρ αν ν πό ό λ ν α άθ λλη π η ,ό ως α πο δό ο ε λυ έ πό ν ν μ τ ν δ λα ν ι ό η πο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ρα ι ο δο ατι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ο ο Η παρο π α Ε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 α γ α Προϊσ έ υ τοτ ύ μ μ ς Δ οίκ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ΓΙ Ε ΕΡ 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αφ 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η Χ ρας λεκ ο ή κ ν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ύ Κ Χ λκί αή 7 αλο ρι στ Λ ύ ας Κ Μου ν Χ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κρυ ι ν 1 ΤΚ Θ μ μ 2 2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χολ ή Ε τ ο ρωτ μ ς Ε π/ ς . ρ τ Τ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ΚΟΙ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ολ ό Γρα ε ο ο Πρωθ ο γο (Μ αρ Β ή ) </w:t>
      </w:r>
      <w:r>
        <w:rPr>
          <w:u w:val="single"/>
          <w:lang w:val="el" w:eastAsia="el"/>
        </w:rPr>
        <w:t>ραμ τ ο γ κού Σ</w:t>
      </w:r>
      <w:r>
        <w:rPr>
          <w:u w:val="single"/>
          <w:lang w:val="el" w:eastAsia="el"/>
        </w:rPr>
        <w:t>ερ « ο ο ι ή</w:t>
      </w:r>
      <w:r>
        <w:rPr>
          <w:lang w:val="el" w:eastAsia="el"/>
        </w:rPr>
        <w:t xml:space="preserve"> ιθε ρ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lang w:val="el" w:eastAsia="el"/>
        </w:rPr>
        <w:t>ραφ ο . ο γ ραφ . πλη ωτ ο γ ραφ ο . ραμ τ ν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ο . ο ο ο ή ο η ΕΙ , Γ αμ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