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ICS EVELOPMEN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9 0 5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Η Ι Ν ΕΣ ΩΝ Η Δ Η Η Ν ΙΩ .Δ Η Τ &amp; ΝΟ 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ρ ερ ίς 0 0 84 ή 1 3375 8 η θε μ β ς ή ωσης ο ν υ χρ τι β λ ν α ός μ ώ την ξη η ι τ ς δο . Η Ι Ν ΕΣ Ν ν ς ψη: ι τ ξ ι ν ρ αι υ ρ ρ υ 0 υ δι α ρ λο ι ής δ ασί 1 4 0 3 π ς χύ ι ι τ ξ ι υ δι α 8 9 0 0 π ς χύ ι ι τ ξ ι υ 1 2 0 3 6 π χύ ι ι τ ξ ι υ 3 8 0 4 5 π χύ ι 1 0 4 8 αν μός υ εί υ ον μι ών . ν ξ 0 5 1 υ υ ι ού υμβου ίυ 6 ρ π ογή α ι ρ μού ν ού μ ατ α ς ν ής μμ τ ίς μο ίων όδω υ υ εί ον μι ών ήθ ς ν η ώσ ν ετ βολή υ π ι βληθ ύ ς έ α μερ ν π ν ν ρ η ς ι χ ι ής ρ δ υ 0 5 ε ν ρ ύ α ε κα εί ι α ν σ άρ ς υ τ ού ϋ λο ι μού </w:t>
      </w:r>
      <w:r>
        <w:rPr>
          <w:b/>
          <w:bCs/>
          <w:lang w:val="el" w:eastAsia="el"/>
        </w:rPr>
        <w:t xml:space="preserve">Ο </w:t>
      </w:r>
      <w:r>
        <w:rPr>
          <w:lang w:val="el" w:eastAsia="el"/>
        </w:rPr>
        <w:t xml:space="preserve">ρ τ ίτ ι ως 0 θ σμία ολής η ώσ ν ετ βολών ι π ί βλέπ τ ι βλ θ ύ ς ε αη έρ υ π ρ η ς χ ι τι ής ρ λο ι ής ρ δ υ ύμφ ν ε εί εν ς ι τ ξ ι ρί π ο ή στί ων λλων υ σ ων π φασ υ ν δημ σι υ εί την μερ α ς ερ σεως. </w:t>
      </w:r>
      <w:r>
        <w:rPr>
          <w:b/>
          <w:bCs/>
          <w:lang w:val="el" w:eastAsia="el"/>
        </w:rPr>
        <w:t xml:space="preserve">Γρα η σ ν όδ ν Ε </w:t>
      </w:r>
      <w:r>
        <w:rPr>
          <w:lang w:val="el" w:eastAsia="el"/>
        </w:rPr>
        <w:t xml:space="preserve">ι ς ίγ φο Προ ταμ ν το οτ ύ ήμα ος ί η </w:t>
      </w:r>
      <w:r>
        <w:rPr>
          <w:b/>
          <w:bCs/>
          <w:u w:val="single"/>
          <w:lang w:val="el" w:eastAsia="el"/>
        </w:rPr>
        <w:t>ΔΙ δ ες ια ει</w:t>
      </w:r>
      <w:r>
        <w:rPr>
          <w:b/>
          <w:bCs/>
          <w:lang w:val="el" w:eastAsia="el"/>
        </w:rPr>
        <w:t>ες ι ν ό Τ γρ φείο ι δημο ίευ η η στή η εκτ νι ών ρ σιών ε ν ρ κλ ση αν ρ θ ί την τοσελί α ς δ ες ια ιν π ίηση:</w:t>
      </w:r>
      <w:r>
        <w:rPr>
          <w:b/>
          <w:bCs/>
          <w:u w:val="single"/>
          <w:lang w:val="el" w:eastAsia="el"/>
        </w:rPr>
        <w:t>κα κτ ς ν μ. &amp; ) κα κτ ς ν μ. &amp; ) κα κα κα Τ κα κα κα κα Τ κα ΄ κα ας κα κα π ζ μο ιο μι ών δ μέν ν ω ε ι ι μ:</w:t>
      </w:r>
      <w:r>
        <w:rPr>
          <w:b/>
          <w:bCs/>
          <w:u w:val="single"/>
          <w:lang w:val="el" w:eastAsia="el"/>
        </w:rPr>
        <w:t>φείο υ ού φείο υ ού φείο ν μμα α οσί ν όδων φείο ν ού Φο λο ι ής ί ησης φεία ν ν τ λές φείο ι ς αι μο ίων χέσεων φείο υ αι μο ίων χέσεων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η ρ ογή ς ρ λο ι ής λι ής μο σία η ρ χ ς ρ λο ι ών ρ σιών 0 ν ρ φα)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