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ENCY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 Ν ΟΔ Ν Ι Η ΝΕ Ν &amp; Ι Η ΜΟ Ν Ν &amp;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ΝΕ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 Τ 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ρ. βί ς 10 0 Κ ν β 1 9 5 1 9 5 r@ te t. 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τάστασ ι αση ιν ή δ ς ώ η σμ κ ι Φ ημ ω δ στο ρ τι μέ η 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ας υ ψ: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τά ε ο θ υ 7 ο 7 8 Π ρ μί ε ς α μολ γ ε άτ ν ι λ ι ν τά εων (Φ. 1 4 8 ).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τά ε ς ραγ ά ου ο ρ ρ 2 υ 3 Χ ματ τηρ κ ρ α αγ γ ν ι ς τά ει » (Φ 2 8 1 7 τά ε ο ρθ ο ου . 6 7 Πε ίυ άσεως ι ρ μ υ ο α ε ς η κ ετ λ υ ι τα τημάτ ν λ σ ως φο ο γ τ ν ι δα μολ γ τω ι ν ι γ τα τάσε ς ι λ ι ο γ το ω ι τ σ με ε ό υ π τώ ξωτερ ύ ( . Κ 1 9 ι τα ο θ , . , . ) ης ρ μ. 0 7 20 /3 φα η ο γ μι υ ι ό η η γ α ής ε ε λ υ γ ύ το ν αμματ α ο λ γ ν ι λ ν ι κ μάτ το ο ταμέ ν εω του ρ ϊ ταμέ εω οτ λ ν ημά ω ημά ω οτ λ ν αφε ης ν ι ς εσ ς ι ω ι κ ν ρωμ ν ρ ι ου υ γ ν ικ ν . Β ι Φ Ε Κ 1 / 9 ι τα η ο ρθ υ ης ρί μ. 0 2 0 2 4 φ ση ου ρ τ γ μ ν εταβ η ξ υ ι δ τ σ ς γ αφή ε ολ ρ τ το αμμ τέα ς ς αμματ ίς ο ο γ ι λ ν ι κ ν μ τω ου γ Ο μ ν . 4 5 2 2 ρί μ. 1 ί ημ ης τα ε ς τα ήμ τα ορ λ γ τω ν » ε τά η ετ γ τά τασ ι π κ αση ης τ ς ο ας λ η υ τα τή ατ ς ρ λ γ τω α μολ γ τω κ ι ο ο γ μέν ών το ατ ο ν ν ρί μ. 0 0 10 0 γ αφο ου λ ν ί ρο έ ΙΖ ε ο π ί ας ι β σε ρ κ ικ μ δ τη η ης ρο ς ου ρθ ο 7 . ου . 86 79 ετ ω χετ ν τ π γ αφι δ γ αμμάτ ν ίυ η ετ γ τά ταση ι π κ α η ς τής δας λ η υ τα τήματ ς ορ λ γ των σμολ των ι ρ λ γ μέ ώ ός ο ελ ν κ λ γ μεν ρου πό η ύ α π η 1 τ ύ α π η τη r n n ν ο έ η ς ο δ ρ ται ο γ αφ υ υ ε ι ο πό 0 5 ρακ ικ μ δ τη η τη Ε ρ π το άρ ρ , αγ άφ υ ο Π. 6 7 . ρος υ α τα μβ ν ί τα τα .μ ι α ίκ ται οτ ελ ν κ ρακ λ σ ι ίμ κ ετ λ υ η ου τα τήματ ς ν κ ι πο ι τι τη ταιρ Κ τ στήμ τα ορ λ γ τ ν Ε ώ Ε γ τά τασ ι ο γ ο τα τ ματ ς ι π ται π ι τά ε ου . 6 7 , π ς ροπ π η ι χ ι πό τά ει ου ρ ρ 0 ο . 5 /9 , πό τά ει ω γ ν φάσ ων θώς ι ις χετ ς τα υ μ έματ χετ ε ο ρ π ι ου γ ς, λ γ υ ω τα τημάτ υ κ ετ λ ύ τα ταιρ τα τ ματ ορ λ γ ω Ε ώ Ε π φασ ή ε γ ται α ε ο ου ατι ρο λ γ μ ύ η ο ι ε σ ν ημ ρ της ν σ 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ολ ρωτ υρ ν μ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ΝΕ Ν &amp; Ε.Φ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