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 ς , 01 84 ήν σ π ύλου 10 69 7 7 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ροπ ποί σ η ρ . ΟΚ 0 67 6 15 0 5 αση π υρ ο ν μ ώ χε ι ν οπ ση ι τώ ο δ σ τ ν θ ρ λ ν Ε ν ο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</w:t>
      </w:r>
      <w:r>
        <w:rPr>
          <w:lang w:val="el" w:eastAsia="el"/>
        </w:rPr>
        <w:t>ον α πό η ι τ ξ ο ρθ ου 7 ο 27/78 ρ υθμ ως ασ ογ εμά α λλ ι ι ά . 94/ 8). ι ά ις η ρ γ άφου υ ρ ρου 0 ο 533 7 Χ η τ ρ κ ρ ρ γ αι ες τ ξ . 2 / 7). ι τ ξ ις ο θρο 7 ο / Π ί σ ά ως ρύ υ μου α ε ι η κμετ λλευσ α α μ τ σε φορ λογ τ αι ασ λο ή ω ιδ α γκατ στ σε ι ε ργί ς ο ω ις μ ί ξ δ υ π τ ξ ερ ού . 7/ 9). η α ο θρο ρ. , ρ ) η ρ 00 7 11/3 φασ υπ υργο ον μ Ε υσ ό η ραφ ς ν ο ή υπ υργ ύ” ο ν ό α τ α ρολο ι ώ α ελ ια ώ μά ο ς ϊ μ ν υς ν υ ύν ων αι ο ς ο μ ν υς υ ν ων το ελών τ μ τ α τ τ λ αφεί η ν ρι ς ρεσ ς ι ω ι ώ κεν ρ ν ρεσ ο υργε υ ον μ . 6/ 1 α 34/Β/ 1). η ι τ ξ ο ρ ρου η ρι μ 33 1 01 / 4 2 φ ση π ηρ υργ ύ ον μ Με β ση ξ σ δ τ σης π γρα ής ν ο ή π ρω υργ ύ” ο ν ό αμ τ ς ν ής αμ εί ς ορ λογ αι ελ ια μάτ ο υ γε υ ον μ . 6 / ). η ρι μ ΤΟ 167 6 0 5/ 8 0 5 φ ση π . υργού ον Τ έτησ τ ν δω σης α ή τ ς ασ λ γή ω ορο ογή α ορολ γη ν ο θν ρ λ ν η . Ε ΟΣ 00 01 ). ο ρ 5/ μ η τα ς α μ α ορ λο ήτ ι ε ι η ρά α ος ει ο ρ ί ς ι τ ν δ ησης π ς ε υργ ύν ατ η ν μ ί ) ασης ι θί α α ρ γρ φος η ρι Δ 16 16 15/ 8 0 5 φ ση π η ω ή ργο ον μ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α ν όγ α α ή τ ε ο γήσ υν ατ η ερ ρ ο α η τ ή ρ μ ν η 1 κε ί υ 0 6. τ α ο ύ ρ Δ Ο 0 67 015 15 φαση η ω υργ ύ ον φ ση υτ , π ε ν πάγετα π ν ρος υ τ ού ο πο ογ ύ, ημ σιευ εί ν ημ ί α η ρ σε </w:t>
      </w:r>
      <w:r>
        <w:rPr>
          <w:b/>
          <w:bCs/>
          <w:lang w:val="el" w:eastAsia="el"/>
        </w:rPr>
        <w:t>ν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 ρω ή υρ ο ον μ ώ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