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 7ΦΧΑΗ-Χ09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ΦΕΚ: B΄ 2588/01.12.2015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ΕΞ.ΕΠΕΙΓΟΝ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Αθήνα, 30 Nοεμβρίου 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 ΔΙΕΥΘΥΝΣΗ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ΦΑΞ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.ΔΙΕΥΘΥΝΣΗ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</w:t>
      </w:r>
      <w:r>
        <w:rPr>
          <w:lang w:val="el" w:eastAsia="el"/>
        </w:rPr>
        <w:t>Χανδρή 1 &amp;Θεσ/νίκης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</w:t>
      </w:r>
      <w:r>
        <w:rPr>
          <w:lang w:val="el" w:eastAsia="el"/>
        </w:rPr>
        <w:t>Χανδρή 1 &amp;Θεσ/νίκης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«Χρόνος υποβολής τροποποιητικών δηλώσεων φορολογίας εισοδήματος, φορολογικού έτους 2014, των νομικών προσώπων και νομικών οντοτήτων του άρθρου 45 του ν.4172/2013».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 του π.δ. 185/2009 (Α΄213)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π.δ. 73/2015 (Α΄ 116) περί «Διορισμού Αντιπροέδρου της Κυβέρνησης,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υπ. αριθ. Υ14/2015 (Β΄ 2144) Απόφαση του Πρωθυπουργού περί «Ανάθεσης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3, 44, 45 και 68 του ν.4172/2013 (Α΄ 167),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άρθρων 6, 18 και 19 του ν.4174/2013 (Α΄ 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παραγράφου 5 του άρθρου 22 του ν.2020/1992 (Α΄34) με τις οποίες παρέχεται εξουσιοδότηση στον Υπουργό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εμφανίσεως απρόβλεπτων τεχνικών δυσκολιών για την έναρξη της ηλεκτρονικής υποβολής τροποποιητικών δηλώσεων φορολογίας εισοδήματος.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διευκόλυνσης των υπόχρεων σε υποβολή της τροποποιητικής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Οι τροποποιητικές δηλώσεις φορολογίας εισοδήματος, φορολογικού έτους 2014, των νομικών προσώπων και νομικών οντοτήτων του άρθρου 45 του ν. 4172/2013, υποβάλλονται εμπρόθεσμα μέχρι την Πέμπτη 10 - 12 - 2015, χωρίς την επιβολή των κυρώσεων του άρθρου 54 του ν.4174/2013 και χωρίς τον υπολογισμό τόκων εκπρόθεσμης καταβολής του άρθρου 53, του ιδίου νόμου.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 ΤΡΥΦΩΝ ΑΛΕΞΙΑΔΗΣ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Β’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.Αποδέκτες πινάκων Α’, ΣΤ’ (εκτός των αριθμ.1 και 2 αυτού), Ζ΄(εκτός των αριθμών 3, 4 και 7), Η΄, Θ΄, Ι΄, ΙΑ΄,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.ΥπουργείοΟικονομίας Ανάπτυξης &amp; Τουρισμού, Γενική Γραμματεία Εμπορίου&amp; Προστασίας Καταναλωτή,Γενική Δ/νση Αγοράς, Δ/νση Εταιρειών &amp; Γ.Ε.ΜΗ. - Τμήμα Γ’,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.Υπουργείο Οικονομικών, Επιτροπή Λογιστικής Τυποποίησης και Ελέγχων (ΕΛΤΕ), Βουλής 7, Τ.Κ.105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κου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κ.Αναπληρωτή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Α’(3), Β'(10)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ΑυτοτελέςΤμήμα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