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7:26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ΚΗ Δ Κ 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ΠΟΥΡ ΙΟ Ο ΟΝΟ ΚΩΝ ΕΝ Η ΓΡΑ Ε Α Σ Ν Ε ΩΝ ΕΝ ΚΗ Δ ΕΥΘ ΝΣ Φ ΓΙ ΔΙ ΙΚΗΣ Ι Υ ΝΣ Ε Σ ΞΩ μ Δ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ΙΕΥΘ ΝΣ Φ ΓΗ ΜΕΣ ΟΡ Λ ΓΙ Σ Μ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 ΚΗ ΙΕΥΘ ΝΣ ΗΛΕ Τ Ν ΚΗ ΔΙΑ Υ Ε ΑΙ ΑΝ Ρ Π Ν Υ ΟΥ Ι Υ ΝΣ ΗΛΕ Τ Ν ΗΣ Δ Α Υ Ρ . . . . αχ. Δ η ανδ ή 1 &amp; εσσα κη αχ. Κ χ 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 ΚΗ Γ Μ ΤΕΙΑ Σ Ν ΚΗ ΤΙΚ ΕΝ ΚΗ Δ ΕΥΘ ΝΣ Θ Ι Υ &amp; ΗΜ Σ Υ ΓΙ Ι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ΙΕΥΘ ΝΣ Γ ΩΝ Η Σ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 ΗΜΑ: υμπλ ωση οπ π ό ασ ριθ ρω 1 4 0 / 8 3 0 /2 0 ύ μάτ ν ετικώ π οφ ό ου δή τ ς υ ών ρο π ν σω ν απεζών», π ς ύε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ΠΟΥΡΓΟ Ν χο τ ς π ψ </w:t>
      </w:r>
      <w:r>
        <w:rPr>
          <w:lang w:val="el" w:eastAsia="el"/>
        </w:rPr>
        <w:t xml:space="preserve">Τις ι ξ ις ρθ ο τ Ν. 1 ( Κ Α) λ τ ση φ ικών ι δ κασι ν κ ι άλ θ σει ις ι ξ ις 4 ( Ε Α΄) «Α χέ η ιο κή ι χ ίρι η αι πο τ ία ( νσω ση δη ία Ε) η ι ισ κ κ ι ά ς ι τάξ ις». Τις ι ξ ις δ 3 «Πε ί Κ δι ο ισπ άξ ω η ίων Ε ων (Φ ' , ω σχ ν Τις ι ξ ις Δ. ( Ε ) αν σ ιτ ρ ία η ίων ικο κ ν Υ η σιών ( Ο.Υ.) και ν Τ ικ ν Γρα είων κ ι κ ή ο υ αλ ν υτ ν » π δ 1 Α ), «Διο ι μ ν πρ δ ο υ έ νη η , π ρ ώ ν πλ ωτ ν Υ γών ι Υ υπ γών» ην υ ΄ αριθ 1 Α ό αση τ Πρωθ πουργ Φ Β ), ν θεση ρμ ι ν σ Αν πλ ωτ Υ γ Ο κ κ ν Τ ύ ωνα Αλ ξ ά η . ην υ ΄αριθ ό αση τ ωθ πουργ Φ , ν θεση ρμ ι ν σ ν πλ ωτ Υ γ ικ κ ν εώργι Χ α άκη Την υ ΄ ριθ 1 π αση ο ρ ικο κ ν Φ θ ση θε τ ν σχε κών επ σ ή φ ο ισο ή σικών π ώπων σω Τ α εζών» ως ισχ ει Την ανά κη β λ ωση ι εκ υγχ ο σ ν δι δ κασι ν επ σ ή ό ο ισο ή υ ικών Πρ ώπων επ τ η τ ν φ έων π τ χ ν τ ι δ κασί επισ ή ι ο ή τ ο εγ ό η π ο α από αση δεν ρ α ί δα άν στ Κ ατ κ ο ο ισμ </w:t>
      </w:r>
      <w:r>
        <w:rPr>
          <w:b/>
          <w:bCs/>
          <w:lang w:val="el" w:eastAsia="el"/>
        </w:rPr>
        <w:t xml:space="preserve">ΟΦΑ Υ </w:t>
      </w:r>
      <w:r>
        <w:rPr>
          <w:lang w:val="el" w:eastAsia="el"/>
        </w:rPr>
        <w:t>. ρα ος ο θρ η φ ης 114200/8853/ 016/27 2 006, π ς σχ ι, ώ τα η ρα ή ις ε ό ς ρά ζ ς η ρ ζ Υ Τ Τ ΡΑΠΕ Ε Σ Λ ο ορ λ γικ τ ς 015 τη ια ικ ία π στροφ ο ό ο ισοδήματ ς Φ ικώ Π οσώ μ σω Τρα ζ . π ο α η σιε εί σ η εφημερί α η Κ ερ 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Ι Σ Ν Φ ΟΪ ΜΕ Σ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ΥΣ Μ Σ ΙΚΗΣ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 Ν ΡΓΕΙ</w:t>
      </w:r>
      <w:r>
        <w:rPr>
          <w:b/>
          <w:bCs/>
          <w:lang w:val="el" w:eastAsia="el"/>
        </w:rPr>
        <w:t>. Υ Τ Η Τ Π Ζ ΕΣ Α Δ. . ό ης η Χ α . θνι π α ε ο ί σ το χ Β΄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Ρ Ο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γκ ικ δριο . ι ο ο ογ πι εώ η η </w:t>
      </w:r>
      <w:r>
        <w:rPr>
          <w:b/>
          <w:bCs/>
          <w:u w:val="single"/>
          <w:lang w:val="el" w:eastAsia="el"/>
        </w:rPr>
        <w:t>. ο ο ο Πε ι έ . νω η λλ ικ α</w:t>
      </w:r>
      <w:r>
        <w:rPr>
          <w:b/>
          <w:bCs/>
          <w:lang w:val="el" w:eastAsia="el"/>
        </w:rPr>
        <w:t xml:space="preserve"> εζ </w:t>
      </w:r>
      <w:r>
        <w:rPr>
          <w:b/>
          <w:bCs/>
          <w:u w:val="single"/>
          <w:lang w:val="el" w:eastAsia="el"/>
        </w:rPr>
        <w:t xml:space="preserve">ΣΩΤ ΡΙ Ι </w:t>
      </w:r>
      <w:r>
        <w:rPr>
          <w:b/>
          <w:bCs/>
          <w:u w:val="single"/>
          <w:lang w:val="el" w:eastAsia="el"/>
        </w:rPr>
        <w:t xml:space="preserve">. α ουργ . α κ Α α λ </w:t>
      </w:r>
      <w:r>
        <w:rPr>
          <w:b/>
          <w:bCs/>
          <w:lang w:val="el" w:eastAsia="el"/>
        </w:rPr>
        <w:t xml:space="preserve">ω ώ ουργ </w:t>
      </w:r>
      <w:r>
        <w:rPr>
          <w:b/>
          <w:bCs/>
          <w:u w:val="single"/>
          <w:lang w:val="el" w:eastAsia="el"/>
        </w:rPr>
        <w:t>α κ Γ ικ</w:t>
      </w:r>
      <w:r>
        <w:rPr>
          <w:b/>
          <w:bCs/>
          <w:lang w:val="el" w:eastAsia="el"/>
        </w:rPr>
        <w:t xml:space="preserve"> α μα έ </w:t>
      </w:r>
      <w:r>
        <w:rPr>
          <w:b/>
          <w:bCs/>
          <w:u w:val="single"/>
          <w:lang w:val="el" w:eastAsia="el"/>
        </w:rPr>
        <w:t>. α κ Γ ικ</w:t>
      </w:r>
      <w:r>
        <w:rPr>
          <w:b/>
          <w:bCs/>
          <w:lang w:val="el" w:eastAsia="el"/>
        </w:rPr>
        <w:t xml:space="preserve"> θ ντώ . ση φα μ με ης ο ο ογ . ση ι μών ο ί . ση εκ ρ ικ Δι βέρν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ση ισ ράξ α μα ε ή α . α π κ ο ί . α πι ω ίας ηρο όρ ης ι ώ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