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GREEK ENVIRONMENTAL &amp; ENERGY NETWORK Α.Ε. με Α.Φ.Μ. 998206312 και των συνδρομητών 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Τις από 15/4/2016 και 5/5/2016 επιστολές της εταιρείας GREEK ENVIRONMENTAL &amp; ENERGY NETWORK Α.Ε. με Α.Φ.Μ. 998206312.</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συνδρομητών πελατών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1 της 20.1.2016 (Φ.Ε.Κ.18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GREEK ENVIRONMENTAL &amp; ENERGY NETWORK Α.Ε. με Α.Φ.Μ. 998206312 από τις υποχρεώσεις υποβολής συμφωνητικών που προβλέπονται στην ΑΥΟ 1065606/7222/ΔΕ-Β’/ΦΕΚ 951Β’/31.7.2000 όπως τροποποιήθηκε και ισχύει και μόνο για τα συμφωνητικά που καταρτίζει με τους συνδρομητές 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Η ΠΡΟΪΣΤΑΜΕΝΗ ΤΟΥ ΑΥΤΟΤΕΛΟΥΣΤΜΗΜΑΤΟΣ ΔΙΟΙΚΗΣΗΣ</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GREEK ENVIRONMENTAL &amp; ENERGY NETWORK Α.Ε. Ακτή Μιαούλη 57 - Τ.Κ. 185 35 - ΠΕΙΡΑΙΑΣ</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Δ/νση Προγραμματισμού και Αξιολόγησης Ελέγχων και Ερευνών (ΔΙ.Π.Α.Ε.Ε.)</w:t>
      </w:r>
    </w:p>
    <w:p>
      <w:pPr>
        <w:spacing w:before="240" w:after="240"/>
        <w:rPr>
          <w:lang w:val="el" w:eastAsia="el"/>
        </w:rPr>
      </w:pPr>
      <w:r>
        <w:rPr>
          <w:lang w:val="el" w:eastAsia="el"/>
        </w:rPr>
        <w:t>3. Αποδέκτες Πίνακα Η’ (εκτός των αριθ. 4, 10 και 11)</w:t>
      </w:r>
    </w:p>
    <w:p>
      <w:pPr>
        <w:spacing w:before="240" w:after="240"/>
        <w:rPr>
          <w:lang w:val="el" w:eastAsia="el"/>
        </w:rPr>
      </w:pPr>
      <w:r>
        <w:rPr>
          <w:lang w:val="el" w:eastAsia="el"/>
        </w:rPr>
        <w:t>4. Συμβούλιο της Επικρατείας</w:t>
      </w:r>
    </w:p>
    <w:p>
      <w:pPr>
        <w:spacing w:before="240" w:after="240"/>
        <w:rPr>
          <w:lang w:val="el" w:eastAsia="el"/>
        </w:rPr>
      </w:pPr>
      <w:r>
        <w:rPr>
          <w:lang w:val="el" w:eastAsia="el"/>
        </w:rPr>
        <w:t>5. Γενικό Επίτροπο Επικρατείας επί τακτικών διοικητικών δικαστηρίων Λ. Ριανκούρ 85 Τ.Κ. 115 24</w:t>
      </w:r>
    </w:p>
    <w:p>
      <w:pPr>
        <w:spacing w:before="240" w:after="240"/>
        <w:rPr>
          <w:lang w:val="el" w:eastAsia="el"/>
        </w:rPr>
      </w:pPr>
      <w:r>
        <w:rPr>
          <w:lang w:val="el" w:eastAsia="el"/>
        </w:rPr>
        <w:t>6. ΠΟΕ-ΔΟΥ, Ομήρου 18, Τ.Κ. 106 72 Αθήνα</w:t>
      </w:r>
    </w:p>
    <w:p>
      <w:pPr>
        <w:spacing w:before="240" w:after="240"/>
        <w:rPr>
          <w:lang w:val="el" w:eastAsia="el"/>
        </w:rPr>
      </w:pPr>
      <w:r>
        <w:rPr>
          <w:lang w:val="el" w:eastAsia="el"/>
        </w:rPr>
        <w:t>7. Περιοδικό «Φορολογική Επιθεώρηση»</w:t>
      </w:r>
    </w:p>
    <w:p>
      <w:pPr>
        <w:spacing w:before="240" w:after="240"/>
        <w:rPr>
          <w:lang w:val="el" w:eastAsia="el"/>
        </w:rPr>
      </w:pPr>
      <w:r>
        <w:rPr>
          <w:lang w:val="el" w:eastAsia="el"/>
        </w:rPr>
        <w:t>8. Εισαγγελέας Αρείου Πάγου, Λ. Αλεξάνδρας 121 – Τ.Κ. 115 22 Αθήνα</w:t>
      </w:r>
    </w:p>
    <w:p>
      <w:pPr>
        <w:spacing w:before="240" w:after="240"/>
        <w:rPr>
          <w:lang w:val="el" w:eastAsia="el"/>
        </w:rPr>
      </w:pPr>
      <w:r>
        <w:rPr>
          <w:lang w:val="el" w:eastAsia="el"/>
        </w:rPr>
        <w:t>9.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Γενικού Γραμματέα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Γραφείο Γενικού Δ/ντή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10. Δ/νσεις Υπηρεσίας Ερευνών &amp; Διασφάλισης Δημοσίων Εσόδων (Υ.Ε.Δ.Δ.Ε.)</w:t>
      </w:r>
    </w:p>
    <w:p>
      <w:pPr>
        <w:spacing w:before="240" w:after="240"/>
        <w:rPr>
          <w:lang w:val="el" w:eastAsia="el"/>
        </w:rPr>
      </w:pPr>
      <w:r>
        <w:rPr>
          <w:lang w:val="el" w:eastAsia="el"/>
        </w:rPr>
        <w:t>11.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12.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