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Φ10034/8022/</w:t>
      </w:r>
      <w:r>
        <w:rPr>
          <w:lang w:val="el" w:eastAsia="el"/>
        </w:rPr>
        <w:t xml:space="preserve">245 </w:t>
      </w:r>
    </w:p>
    <w:p>
      <w:pPr>
        <w:pStyle w:val="PreambelText"/>
        <w:spacing w:before="240" w:after="240"/>
        <w:rPr>
          <w:lang w:val="el" w:eastAsia="el"/>
        </w:rPr>
      </w:pPr>
      <w:r>
        <w:rPr>
          <w:b/>
          <w:bCs/>
          <w:lang w:val="el" w:eastAsia="el"/>
        </w:rPr>
        <w:t>Καθορισμός προγραμμάτων Λογαριασμού Αγροτικής Εστίας έτους 2016.</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ΕΡΓΑΣΙΑΣ, ΚΟΙΝΩΝΙΚΗΣ ΑΣΦΑΛΙΣΗΣ ΚΑΙ</w:t>
      </w:r>
    </w:p>
    <w:p>
      <w:pPr>
        <w:pStyle w:val="PreambelText"/>
        <w:spacing w:before="240" w:after="240"/>
        <w:rPr>
          <w:lang w:val="el" w:eastAsia="el"/>
        </w:rPr>
      </w:pPr>
      <w:r>
        <w:rPr>
          <w:b/>
          <w:bCs/>
          <w:lang w:val="el" w:eastAsia="el"/>
        </w:rPr>
        <w:t>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παραγράφου 4 του άρθρου 1 του Ν. 3050/2002 «Σύσταση Λογαριασμού Αγροτικής Εστίας και άλλες διατάξεις» (ΦΕΚ 214 Α’) όπως ισχύουν σήμερα. 2. Το Π.δ/γμα 113/2014 «Οργανισμός Υπουργείου Εργασίας, Κοινωνικής Ασφάλισης και Πρόνοιας» (ΦΕΚ 180 Α’).</w:t>
      </w:r>
    </w:p>
    <w:p>
      <w:pPr>
        <w:pStyle w:val="PreambelText"/>
        <w:spacing w:before="240" w:after="240"/>
        <w:rPr>
          <w:lang w:val="el" w:eastAsia="el"/>
        </w:rPr>
      </w:pPr>
      <w:r>
        <w:rPr>
          <w:lang w:val="el" w:eastAsia="el"/>
        </w:rPr>
        <w:t>3. Τις διατάξεις του άρθρου 5 του Π.δ/τος 24/2015 «Σύσταση και μετονομασία Υπουργείων, μεταφορά της Γενικής Γραμματείας Κοινωνικών Ασφαλίσεων» (ΦΕΚ 20 Α’) και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άλλες διατάξεις» (ΦΕΚ 29/Α’).</w:t>
      </w:r>
    </w:p>
    <w:p>
      <w:pPr>
        <w:pStyle w:val="PreambelText"/>
        <w:spacing w:before="240" w:after="240"/>
        <w:rPr>
          <w:lang w:val="el" w:eastAsia="el"/>
        </w:rPr>
      </w:pPr>
      <w:r>
        <w:rPr>
          <w:lang w:val="el" w:eastAsia="el"/>
        </w:rPr>
        <w:t>4. Την αριθ. Φ 34/6565/1114/5-6-2003 κοινή απόφαση του Υπουργού Οικονομίας και Οικονομικών και Εργασίας και Κοινωνικής Ασφάλισης «Κανονισμός Οικονομικής Οργάνωσης και Λογιστικής Λειτουργίας του Λογαριασμού Αγροτικής Εστίας (ΛΑΕ)» (ΦΕΚ 904 Β’).</w:t>
      </w:r>
    </w:p>
    <w:p>
      <w:pPr>
        <w:pStyle w:val="PreambelText"/>
        <w:spacing w:before="240" w:after="240"/>
        <w:rPr>
          <w:lang w:val="el" w:eastAsia="el"/>
        </w:rPr>
      </w:pPr>
      <w:r>
        <w:rPr>
          <w:lang w:val="el" w:eastAsia="el"/>
        </w:rPr>
        <w:t>5. Τις διατάξεις του Ν. 4270/2014 «Αρχές δημοσιονομικής διαχείρισης και εποπτείας (ενσωμάτωση της Οδηγίας 2011/85/Ε.Ε.- δημόσιο λογιστικό και άλλες διατάξεις (ΦΕΚ Α’ 143).</w:t>
      </w:r>
    </w:p>
    <w:p>
      <w:pPr>
        <w:pStyle w:val="PreambelText"/>
        <w:spacing w:before="240" w:after="240"/>
        <w:rPr>
          <w:lang w:val="el" w:eastAsia="el"/>
        </w:rPr>
      </w:pPr>
      <w:r>
        <w:rPr>
          <w:lang w:val="el" w:eastAsia="el"/>
        </w:rPr>
        <w:t>6. Τις διατάξεις του Π.δ/τος 113/2010 «Ανάληψη υποχρεώσεων από τους διατάκτες» (ΦΕΚ 194 Α’).</w:t>
      </w:r>
    </w:p>
    <w:p>
      <w:pPr>
        <w:pStyle w:val="PreambelText"/>
        <w:spacing w:before="240" w:after="240"/>
        <w:rPr>
          <w:lang w:val="el" w:eastAsia="el"/>
        </w:rPr>
      </w:pPr>
      <w:r>
        <w:rPr>
          <w:lang w:val="el" w:eastAsia="el"/>
        </w:rPr>
        <w:t>7. Τις διατάξεις του Π.δ/τος 73/2015 «Διορισμός Αντιπροέδρου της Κυβέρνησης, Υπουργών, Αναπληρωτών Υπουργών και Υφυπουργών» (ΦΕΚ 116 Α’).</w:t>
      </w:r>
    </w:p>
    <w:p>
      <w:pPr>
        <w:pStyle w:val="PreambelText"/>
        <w:spacing w:before="240" w:after="240"/>
        <w:rPr>
          <w:lang w:val="el" w:eastAsia="el"/>
        </w:rPr>
      </w:pPr>
      <w:r>
        <w:rPr>
          <w:lang w:val="el" w:eastAsia="el"/>
        </w:rPr>
        <w:t>8. Τις διατάξεις της υπ' αριθ. οικ. 44549/Δ9.12193/ 8-10-2015 απόφασης του Πρωθυπουργού και του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Αναστάσιο Πετρόπουλο» (ΦΕΚ 2169 Β’).</w:t>
      </w:r>
    </w:p>
    <w:p>
      <w:pPr>
        <w:pStyle w:val="PreambelText"/>
        <w:spacing w:before="240" w:after="240"/>
        <w:rPr>
          <w:lang w:val="el" w:eastAsia="el"/>
        </w:rPr>
      </w:pPr>
      <w:r>
        <w:rPr>
          <w:lang w:val="el" w:eastAsia="el"/>
        </w:rPr>
        <w:t>9. Την αριθ. Υ29/8-10-2015 απόφαση του Πρωθυπουργού «Ανάθεση αρμοδιοτήτων στον Αν. Υπουργό Οικονομικών Γ. Χουλιαράκη» (ΦΕΚ Β' 2168/9-10-2015)</w:t>
      </w:r>
    </w:p>
    <w:p>
      <w:pPr>
        <w:pStyle w:val="PreambelText"/>
        <w:spacing w:before="240" w:after="240"/>
        <w:rPr>
          <w:lang w:val="el" w:eastAsia="el"/>
        </w:rPr>
      </w:pPr>
      <w:r>
        <w:rPr>
          <w:lang w:val="el" w:eastAsia="el"/>
        </w:rPr>
        <w:t>10. Την υπ' αριθ. 1493/4/3-2-2016 απόφαση του Διοικητικού Συμβουλίου του ΟΓΑ.</w:t>
      </w:r>
    </w:p>
    <w:p>
      <w:pPr>
        <w:pStyle w:val="PreambelText"/>
        <w:spacing w:before="240" w:after="240"/>
        <w:rPr>
          <w:lang w:val="el" w:eastAsia="el"/>
        </w:rPr>
      </w:pPr>
      <w:r>
        <w:rPr>
          <w:lang w:val="el" w:eastAsia="el"/>
        </w:rPr>
        <w:t>11. Τις υπ' αριθ. 71, 72, 73, 74, 75, 76/2015 αποφάσεις ανάληψης υποχρέωσης του αρμόδιου διατάκτη για το Λογαριασμό Αγροτικής Εστίας του ΟΓΑ.</w:t>
      </w:r>
    </w:p>
    <w:p>
      <w:pPr>
        <w:pStyle w:val="PreambelText"/>
        <w:spacing w:before="240" w:after="240"/>
        <w:rPr>
          <w:lang w:val="el" w:eastAsia="el"/>
        </w:rPr>
      </w:pPr>
      <w:r>
        <w:rPr>
          <w:lang w:val="el" w:eastAsia="el"/>
        </w:rPr>
        <w:t>12. Το αριθ. 14002/490/24-3-2016 Εισηγητικό σημείωμα της Γεν. Δ/νσης Οικονομικών Υπηρεσιών του Υπουργείου Εργασίας, Κοινωνικής Ασφάλισης και Κοινωνικής Αλληλεγγύης, βάσει του άρθρου 24 παρ. 5ε του Ν. 4270/2014 (Α’ 143).</w:t>
      </w:r>
    </w:p>
    <w:p>
      <w:pPr>
        <w:pStyle w:val="PreambelText"/>
        <w:spacing w:before="240" w:after="240"/>
        <w:rPr>
          <w:lang w:val="el" w:eastAsia="el"/>
        </w:rPr>
      </w:pPr>
      <w:r>
        <w:rPr>
          <w:lang w:val="el" w:eastAsia="el"/>
        </w:rPr>
        <w:t>13. Τις διατάξεις του άρθρου 90 του Κώδικα Νομοθεσίας για την Κυβέρνηση και τα Κυβερνητικά Όργανα (κωδικόποιητικό Π.δ/γμα 63/2005, Α’ 98) και το γεγονός ότι από την απόφαση αυτή εκτιμάται ότι θα προκληθεί δαπάνη ύψους 14.100.000 και θα καλυφθεί από τις εγγεγραμμένες πιστώσεις στον Προϋπολογισμό του ΟΓΑ (Λογαριασμός Αγροτικής Εστίας ΚΑΕ 2000), εκ των οποίων τα 10.000.000 Ευρώ προέρχονται από κρατική επιχορήγηση (ΚΑΕ 2362), αποφασίζουμε:</w:t>
      </w:r>
    </w:p>
    <w:p>
      <w:pPr>
        <w:pStyle w:val="PreambelText"/>
        <w:spacing w:before="240" w:after="240"/>
        <w:rPr>
          <w:lang w:val="el" w:eastAsia="el"/>
        </w:rPr>
      </w:pPr>
      <w:r>
        <w:rPr>
          <w:lang w:val="el" w:eastAsia="el"/>
        </w:rPr>
        <w:t>Καθορίζουμε τον αριθμό των δικαιούχων που θα ενταχθούν στα προγράμματα και τις παροχές του Λογαριασμού Αγροτικής Εστίας έτους 2016, τις προϋποθέσεις και τα κριτήρια επιλογής τους,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ΑΡΙΘΜΟΣ ΔΙΚΑΙΟΥΧΩΝ</w:t>
      </w:r>
    </w:p>
    <w:p>
      <w:pPr>
        <w:spacing w:before="240" w:after="240"/>
        <w:rPr>
          <w:lang w:val="el" w:eastAsia="el"/>
        </w:rPr>
      </w:pPr>
      <w:r>
        <w:rPr>
          <w:lang w:val="el" w:eastAsia="el"/>
        </w:rPr>
        <w:t>Ο αριθμός των δικαιούχων του Λογαριασμού Αγροτικής Εστίας που εντάσσονται στα προγράμματα έτους 2016 καθορίζεται κατ' ανώτατο όριο ως εξής:</w:t>
      </w:r>
    </w:p>
    <w:p>
      <w:pPr>
        <w:spacing w:before="240" w:after="240"/>
        <w:rPr>
          <w:lang w:val="el" w:eastAsia="el"/>
        </w:rPr>
      </w:pPr>
      <w:r>
        <w:rPr>
          <w:lang w:val="el" w:eastAsia="el"/>
        </w:rPr>
        <w:t>• Στο πρόγραμμα επιδοτούμενου κοινωνικού τουρισμού πενήντα εννέα χιλιάδες (59.000) άτομα εκ των οποίων:</w:t>
      </w:r>
    </w:p>
    <w:p>
      <w:pPr>
        <w:pStyle w:val="StructureList1"/>
        <w:spacing w:before="120" w:after="0"/>
        <w:rPr>
          <w:lang w:val="el" w:eastAsia="el"/>
        </w:rPr>
      </w:pPr>
      <w:r>
        <w:rPr>
          <w:lang w:val="el" w:eastAsia="el"/>
        </w:rPr>
        <w:t>α)</w:t>
      </w:r>
      <w:r>
        <w:rPr>
          <w:lang w:val="en" w:eastAsia="en"/>
        </w:rPr>
        <w:tab/>
      </w:r>
      <w:r>
        <w:rPr>
          <w:lang w:val="el" w:eastAsia="el"/>
        </w:rPr>
        <w:t>πενήντα πέντε χιλιάδες (55.000) άτομα να πραγματοποιήσουν έξι (6) ημέρες διακοπές (5 διανυκτερεύσεις),</w:t>
      </w:r>
    </w:p>
    <w:p>
      <w:pPr>
        <w:pStyle w:val="StructureList1"/>
        <w:spacing w:before="120" w:after="0"/>
        <w:rPr>
          <w:lang w:val="el" w:eastAsia="el"/>
        </w:rPr>
      </w:pPr>
      <w:r>
        <w:rPr>
          <w:lang w:val="el" w:eastAsia="el"/>
        </w:rPr>
        <w:t>β)</w:t>
      </w:r>
      <w:r>
        <w:rPr>
          <w:lang w:val="en" w:eastAsia="en"/>
        </w:rPr>
        <w:tab/>
      </w:r>
      <w:r>
        <w:rPr>
          <w:lang w:val="el" w:eastAsia="el"/>
        </w:rPr>
        <w:t>τέσσερις χιλιάδες (4.000) συνταξιούχοι, να πραγματοποιήσουν έξι (6) ημέρες διακοπές (5 διανυκτερεύσεις) και μέχρι πέντε (5) απλές λούσεις σε νομίμως λειτουργούσες εγκαταστάσεις ιαματικών πηγών και υδροθεραπευτηρίων της χώρας, στο πλαίσιο του επιδοτούμενου προγράμματος ιαματικού τουρισμού.</w:t>
      </w:r>
    </w:p>
    <w:p>
      <w:pPr>
        <w:spacing w:before="240" w:after="240"/>
        <w:rPr>
          <w:lang w:val="el" w:eastAsia="el"/>
        </w:rPr>
      </w:pPr>
      <w:r>
        <w:rPr>
          <w:lang w:val="el" w:eastAsia="el"/>
        </w:rPr>
        <w:t>• Στο εκδρομικό πρόγραμμα τριάντα επτά χιλιάδες (37.000) άτομα εκ των οποίων δώδεκα χιλιάδες (12.000) να πραγματοποιήσουν 3ήμερες εκδρομές, και εικοσιπέντε χιλιάδες( 25.000) μονοήμερες εκδρομές.</w:t>
      </w:r>
    </w:p>
    <w:p>
      <w:pPr>
        <w:spacing w:before="240" w:after="240"/>
        <w:rPr>
          <w:lang w:val="el" w:eastAsia="el"/>
        </w:rPr>
      </w:pPr>
      <w:r>
        <w:rPr>
          <w:lang w:val="el" w:eastAsia="el"/>
        </w:rPr>
        <w:t>• Στο πρόγραμμα δωρεάν παροχής εισιτηρίων θεάτρων εξήντα έξι χιλιάδες (66.000) άτομα.</w:t>
      </w:r>
    </w:p>
    <w:p>
      <w:pPr>
        <w:spacing w:before="240" w:after="240"/>
        <w:rPr>
          <w:lang w:val="el" w:eastAsia="el"/>
        </w:rPr>
      </w:pPr>
      <w:r>
        <w:rPr>
          <w:lang w:val="el" w:eastAsia="el"/>
        </w:rPr>
        <w:t>• Στο πρόγραμμα δωρεάν παροχής βιβλίων εκατόν εβδομήντα πέντε χιλιάδες (175.000) άτομα να προμηθευτούν δωρεάν βιβλία της επιλογής τους, από τα συμβεβλημένα με τον Λ.Α.Ε./ ΟΓΑ βιβλιοπωλεία και εκδοτικούς οίκους.</w:t>
      </w:r>
    </w:p>
    <w:p>
      <w:pPr>
        <w:spacing w:before="240" w:after="240"/>
        <w:rPr>
          <w:lang w:val="el" w:eastAsia="el"/>
        </w:rPr>
      </w:pPr>
      <w:r>
        <w:rPr>
          <w:lang w:val="el" w:eastAsia="el"/>
        </w:rPr>
        <w:t>• Στο πρόγραμμα παροχής χρηματικών βοηθημάτων και βραβείων σε πολύτεκνες μητέρες χίλια τριακόσια (1.300) άτομα.</w:t>
      </w:r>
    </w:p>
    <w:p>
      <w:pPr>
        <w:spacing w:before="240" w:after="240"/>
        <w:rPr>
          <w:lang w:val="el" w:eastAsia="el"/>
        </w:rPr>
      </w:pPr>
      <w:r>
        <w:rPr>
          <w:lang w:val="el" w:eastAsia="el"/>
        </w:rPr>
        <w:t>• Επιμορφωτικά σεμινάρια νέων αγροτών είκοσι χιλιάδες (20.000) άτομα.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ΠΡΟΫΠΟΘΕΣΕΙΣ</w:t>
      </w:r>
    </w:p>
    <w:p>
      <w:pPr>
        <w:pStyle w:val="MainText"/>
        <w:spacing w:before="120" w:after="0"/>
        <w:rPr>
          <w:lang w:val="el" w:eastAsia="el"/>
        </w:rPr>
      </w:pPr>
      <w:r>
        <w:rPr>
          <w:b/>
          <w:bCs/>
          <w:lang w:val="el" w:eastAsia="el"/>
        </w:rPr>
        <w:t>1.</w:t>
      </w:r>
      <w:r>
        <w:rPr>
          <w:lang w:val="el" w:eastAsia="el"/>
        </w:rPr>
        <w:t xml:space="preserve"> Προϋποθέσεις συμμετοχής στα προγράμματα κοινωνικού τουρισμού, εκδρομών, εισιτηρίων θεάτρου και δωρεάν παροχής βιβλίων έτους 2016:</w:t>
      </w:r>
    </w:p>
    <w:p>
      <w:pPr>
        <w:pStyle w:val="StructureList1"/>
        <w:spacing w:before="120" w:after="0"/>
        <w:rPr>
          <w:lang w:val="el" w:eastAsia="el"/>
        </w:rPr>
      </w:pPr>
      <w:r>
        <w:rPr>
          <w:lang w:val="el" w:eastAsia="el"/>
        </w:rPr>
        <w:t>-</w:t>
      </w:r>
      <w:r>
        <w:rPr>
          <w:lang w:val="en" w:eastAsia="en"/>
        </w:rPr>
        <w:tab/>
      </w:r>
      <w:r>
        <w:rPr>
          <w:lang w:val="el" w:eastAsia="el"/>
        </w:rPr>
        <w:t>Να είναι οι συμμετέχοντες συνταξιούχοι του ΟΓΑ ή συνταξιούχοι του Λογαριασμού Ανασφάλιστων Υπερηλίκων του άρθρου 1 του Ν. 1296/1982 (ΦΕΚ 128Α’), όπως ισχύει, ή να είναι ασφαλισμένοι του Κλάδου Κύριας Ασφάλισης Αγροτών του ΟΓΑ και να έχουν εξοφλήσει τις ασφαλιστικές τους εισφορές ή να έχουν υπαχθεί σε ρύθμιση καταβολής των οφειλών και να τηρούν τους όρους της ρύθμισης κατά τον χρόνο υποβολής της αίτησης ή</w:t>
      </w:r>
    </w:p>
    <w:p>
      <w:pPr>
        <w:pStyle w:val="StructureList1"/>
        <w:spacing w:before="120" w:after="0"/>
        <w:rPr>
          <w:lang w:val="el" w:eastAsia="el"/>
        </w:rPr>
      </w:pPr>
      <w:r>
        <w:rPr>
          <w:lang w:val="el" w:eastAsia="el"/>
        </w:rPr>
        <w:t>-</w:t>
      </w:r>
      <w:r>
        <w:rPr>
          <w:lang w:val="en" w:eastAsia="en"/>
        </w:rPr>
        <w:tab/>
      </w:r>
      <w:r>
        <w:rPr>
          <w:lang w:val="el" w:eastAsia="el"/>
        </w:rPr>
        <w:t>Να είναι μέλη των οικογενειών των ανωτέρω προσώπων, έμμεσα ασφαλισμένα στον ΟΓΑ.</w:t>
      </w:r>
    </w:p>
    <w:p>
      <w:pPr>
        <w:pStyle w:val="StructureList1"/>
        <w:spacing w:before="120" w:after="0"/>
        <w:rPr>
          <w:lang w:val="el" w:eastAsia="el"/>
        </w:rPr>
      </w:pPr>
      <w:r>
        <w:rPr>
          <w:lang w:val="el" w:eastAsia="el"/>
        </w:rPr>
        <w:t>-</w:t>
      </w:r>
      <w:r>
        <w:rPr>
          <w:lang w:val="en" w:eastAsia="en"/>
        </w:rPr>
        <w:tab/>
      </w:r>
      <w:r>
        <w:rPr>
          <w:lang w:val="el" w:eastAsia="el"/>
        </w:rPr>
        <w:t>Να είναι όλα τα παραπάνω αναφερόμενα πρόσωπα δικαιούχοι περίθαλψης ΟΓΑ με ενεργή ασφαλιστική ικανότητα κατά το χρόνο υποβολής της αίτησης για συμμετοχή στα προγράμματα, ή</w:t>
      </w:r>
    </w:p>
    <w:p>
      <w:pPr>
        <w:pStyle w:val="StructureList1"/>
        <w:spacing w:before="120" w:after="0"/>
        <w:rPr>
          <w:lang w:val="el" w:eastAsia="el"/>
        </w:rPr>
      </w:pPr>
      <w:r>
        <w:rPr>
          <w:lang w:val="el" w:eastAsia="el"/>
        </w:rPr>
        <w:t>-</w:t>
      </w:r>
      <w:r>
        <w:rPr>
          <w:lang w:val="en" w:eastAsia="en"/>
        </w:rPr>
        <w:tab/>
      </w:r>
      <w:r>
        <w:rPr>
          <w:lang w:val="el" w:eastAsia="el"/>
        </w:rPr>
        <w:t>Να είναι υπάλληλοι ή/ και συνταξιούχοι πρώην υπάλληλοι του ΟΓΑ, που έχουν υποβάλει αίτηση συμμετοχής στις παροχές του Λ.Α.Ε. και καταβάλλουν μηνιαία ατομική εισφορά, το ύψος της οποίας είναι ίσο με το άθροισμα της ανώτατης μηνιαίας ατομικής εισφοράς των ασφαλισμένων του Κλάδου Κύριας Ασφάλισης Αγροτών για τον Λ.Α.Ε. και της αντίστοιχης κρατικής επιχορήγησης.</w:t>
      </w:r>
    </w:p>
    <w:p>
      <w:pPr>
        <w:pStyle w:val="StructureList1"/>
        <w:spacing w:before="120" w:after="0"/>
        <w:rPr>
          <w:lang w:val="el" w:eastAsia="el"/>
        </w:rPr>
      </w:pPr>
      <w:r>
        <w:rPr>
          <w:lang w:val="el" w:eastAsia="el"/>
        </w:rPr>
        <w:t>-</w:t>
      </w:r>
      <w:r>
        <w:rPr>
          <w:lang w:val="en" w:eastAsia="en"/>
        </w:rPr>
        <w:tab/>
      </w:r>
      <w:r>
        <w:rPr>
          <w:lang w:val="el" w:eastAsia="el"/>
        </w:rPr>
        <w:t>Να είναι μέλη των οικογενειών των αμέσως παραπάνω προσώπων, έμμεσα ασφαλισμένα, με δικαίωμα περίθαλψης απορρέον από το δικαίωμα του υπαλλήλου ή/ και συνταξιούχου πρώην υπαλλήλου ΟΓΑ.</w:t>
      </w:r>
    </w:p>
    <w:p>
      <w:pPr>
        <w:pStyle w:val="MainText"/>
        <w:spacing w:before="120" w:after="0"/>
        <w:rPr>
          <w:lang w:val="el" w:eastAsia="el"/>
        </w:rPr>
      </w:pPr>
      <w:r>
        <w:rPr>
          <w:b/>
          <w:bCs/>
          <w:lang w:val="el" w:eastAsia="el"/>
        </w:rPr>
        <w:t>2.</w:t>
      </w:r>
      <w:r>
        <w:rPr>
          <w:lang w:val="el" w:eastAsia="el"/>
        </w:rPr>
        <w:t xml:space="preserve"> Προϋποθέσεις συμμετοχής στο πρόγραμμα ιαματικού τουρισμού:</w:t>
      </w:r>
    </w:p>
    <w:p>
      <w:pPr>
        <w:pStyle w:val="StructureList1"/>
        <w:spacing w:before="120" w:after="0"/>
        <w:rPr>
          <w:lang w:val="el" w:eastAsia="el"/>
        </w:rPr>
      </w:pPr>
      <w:r>
        <w:rPr>
          <w:lang w:val="el" w:eastAsia="el"/>
        </w:rPr>
        <w:t>-</w:t>
      </w:r>
      <w:r>
        <w:rPr>
          <w:lang w:val="en" w:eastAsia="en"/>
        </w:rPr>
        <w:tab/>
      </w:r>
      <w:r>
        <w:rPr>
          <w:lang w:val="el" w:eastAsia="el"/>
        </w:rPr>
        <w:t>Να είναι οι συμμετέχοντες συνταξιούχοι του Ο.Γ.Α. ή συνταξιούχοι του Λογαριασμού Ανασφάλιστων Υπερηλίκων του άρθρου 1 του Ν. 1296/1982 (ΦΕΚ 128Α’), όπως ισχύει, ή</w:t>
      </w:r>
    </w:p>
    <w:p>
      <w:pPr>
        <w:pStyle w:val="StructureList1"/>
        <w:spacing w:before="120" w:after="0"/>
        <w:rPr>
          <w:lang w:val="el" w:eastAsia="el"/>
        </w:rPr>
      </w:pPr>
      <w:r>
        <w:rPr>
          <w:lang w:val="el" w:eastAsia="el"/>
        </w:rPr>
        <w:t>-</w:t>
      </w:r>
      <w:r>
        <w:rPr>
          <w:lang w:val="en" w:eastAsia="en"/>
        </w:rPr>
        <w:tab/>
      </w:r>
      <w:r>
        <w:rPr>
          <w:lang w:val="el" w:eastAsia="el"/>
        </w:rPr>
        <w:t>Να είναι οι συμμετέχοντες συνταξιούχοι πρώην υπάλληλοι του ΟΓΑ που έχουν υποβάλει αίτηση συμμετοχής στις παροχές του Λ.Α.Ε. και καταβάλλουν μηνιαία ατομική εισφορά, το ύψος της οποίας είναι ίσο με το άθροισμα της ανώτατης μηνιαίας ατομικής εισφοράς των ασφαλισμένων του Κλάδου Κύριας Ασφάλισης Αγροτών για τον Λ.Α.Ε. και της αντίστοιχης κρατικής επιχορήγησης.</w:t>
      </w:r>
    </w:p>
    <w:p>
      <w:pPr>
        <w:pStyle w:val="StructureList1"/>
        <w:spacing w:before="120" w:after="0"/>
        <w:rPr>
          <w:lang w:val="el" w:eastAsia="el"/>
        </w:rPr>
      </w:pPr>
      <w:r>
        <w:rPr>
          <w:lang w:val="el" w:eastAsia="el"/>
        </w:rPr>
        <w:t>-</w:t>
      </w:r>
      <w:r>
        <w:rPr>
          <w:lang w:val="en" w:eastAsia="en"/>
        </w:rPr>
        <w:tab/>
      </w:r>
      <w:r>
        <w:rPr>
          <w:lang w:val="el" w:eastAsia="el"/>
        </w:rPr>
        <w:t>Να είναι τα ανωτέρω αναφερόμενα πρόσωπα δικαιούχοι περίθαλψης ΟΓΑ με ενεργή ασφαλιστική ικανότητα κατά το χρόνο υποβολής της αίτησης για συμμετοχή στο πρόγραμμα.</w:t>
      </w:r>
    </w:p>
    <w:p>
      <w:pPr>
        <w:pStyle w:val="MainText"/>
        <w:spacing w:before="120" w:after="0"/>
        <w:rPr>
          <w:lang w:val="el" w:eastAsia="el"/>
        </w:rPr>
      </w:pPr>
      <w:r>
        <w:rPr>
          <w:b/>
          <w:bCs/>
          <w:lang w:val="el" w:eastAsia="el"/>
        </w:rPr>
        <w:t>3.</w:t>
      </w:r>
      <w:r>
        <w:rPr>
          <w:lang w:val="el" w:eastAsia="el"/>
        </w:rPr>
        <w:t xml:space="preserve"> Προϋποθέσεις συμμετοχής στο πρόγραμμα παροχής χρηματικών βοηθημάτων και βραβείων σε πολύτεκνες μητέρες:</w:t>
      </w:r>
    </w:p>
    <w:p>
      <w:pPr>
        <w:pStyle w:val="StructureList1"/>
        <w:spacing w:before="120" w:after="0"/>
        <w:rPr>
          <w:lang w:val="el" w:eastAsia="el"/>
        </w:rPr>
      </w:pPr>
      <w:r>
        <w:rPr>
          <w:lang w:val="el" w:eastAsia="el"/>
        </w:rPr>
        <w:t>-</w:t>
      </w:r>
      <w:r>
        <w:rPr>
          <w:lang w:val="en" w:eastAsia="en"/>
        </w:rPr>
        <w:tab/>
      </w:r>
      <w:r>
        <w:rPr>
          <w:lang w:val="el" w:eastAsia="el"/>
        </w:rPr>
        <w:t>Να είναι οι πολύτεκνες μητέρες συνταξιούχοι του ΟΓΑ ή ασφαλισμένες στον Κλάδο Κύριας Ασφάλισης Αγροτών του ΟΓΑ και να έχουν εξοφλήσει τις ασφαλιστικές τους εισφορές ή να έχουν υπαχθεί σε ρύθμιση καταβολής των οφειλών και να τηρούν τους όρους της ρύθμισης κατά το χρόνο υποβολής της αίτησης συμμετοχής στο πρόγραμμα της παροχής.</w:t>
      </w:r>
    </w:p>
    <w:p>
      <w:pPr>
        <w:pStyle w:val="StructureList1"/>
        <w:spacing w:before="120" w:after="0"/>
        <w:rPr>
          <w:lang w:val="el" w:eastAsia="el"/>
        </w:rPr>
      </w:pPr>
      <w:r>
        <w:rPr>
          <w:lang w:val="el" w:eastAsia="el"/>
        </w:rPr>
        <w:t>-</w:t>
      </w:r>
      <w:r>
        <w:rPr>
          <w:lang w:val="en" w:eastAsia="en"/>
        </w:rPr>
        <w:tab/>
      </w:r>
      <w:r>
        <w:rPr>
          <w:lang w:val="el" w:eastAsia="el"/>
        </w:rPr>
        <w:t>Να έχουν, κατά το χρόνο υποβολής της αίτησης, γεννήσει τουλάχιστον 4 τέκνα, τα οποία να είναι άγαμα, ηλικίας μέχρι 18 ετών ή μέχρι 24 ετών, εφόσον είναι άνεργα ή σπουδάζουν στην Ελλάδα στην ανώτατη ή ανώτερη εκπαίδευση ή σε ινστιτούτα επαγγελματικής κατάρτισης (ΙΕΚ) ή να είναι ανίκανα για εργασία σε ποσοστό 67% και άνω ανεξαρτήτου ηλικίας. Ως ημερομηνία συμπλήρωσης του 24ου έτους ηλικίας θεωρείται η 31η Δεκεμβρίου του έτους 2016.</w:t>
      </w:r>
    </w:p>
    <w:p>
      <w:pPr>
        <w:pStyle w:val="StructureList1"/>
        <w:spacing w:before="120" w:after="0"/>
        <w:rPr>
          <w:lang w:val="el" w:eastAsia="el"/>
        </w:rPr>
      </w:pPr>
      <w:r>
        <w:rPr>
          <w:lang w:val="el" w:eastAsia="el"/>
        </w:rPr>
        <w:t>-</w:t>
      </w:r>
      <w:r>
        <w:rPr>
          <w:lang w:val="en" w:eastAsia="en"/>
        </w:rPr>
        <w:tab/>
      </w:r>
      <w:r>
        <w:rPr>
          <w:lang w:val="el" w:eastAsia="el"/>
        </w:rPr>
        <w:t>Να είναι τα ανωτέρω αναφερόμενα πρόσωπα δικαιούχοι περίθαλψης ΟΓΑ με ενεργή ασφαλιστική ικανότητα κατά το χρόνο υποβολής της αίτησης για συμμετοχή στο πρόγραμμα.</w:t>
      </w:r>
    </w:p>
    <w:p>
      <w:pPr>
        <w:pStyle w:val="StructureList1"/>
        <w:spacing w:before="120" w:after="0"/>
        <w:rPr>
          <w:lang w:val="el" w:eastAsia="el"/>
        </w:rPr>
      </w:pPr>
      <w:r>
        <w:rPr>
          <w:lang w:val="el" w:eastAsia="el"/>
        </w:rPr>
        <w:t>-</w:t>
      </w:r>
      <w:r>
        <w:rPr>
          <w:lang w:val="en" w:eastAsia="en"/>
        </w:rPr>
        <w:tab/>
      </w:r>
      <w:r>
        <w:rPr>
          <w:lang w:val="el" w:eastAsia="el"/>
        </w:rPr>
        <w:t>Το ποσό του χρηματικού βοηθήματος και βραβείου καθορίζεται με απόφαση της Διαχειριστικής Επιτροπής του Λ.Α.Ε.</w:t>
      </w:r>
    </w:p>
    <w:p>
      <w:pPr>
        <w:pStyle w:val="MainText"/>
        <w:spacing w:before="120" w:after="0"/>
        <w:rPr>
          <w:lang w:val="el" w:eastAsia="el"/>
        </w:rPr>
      </w:pPr>
      <w:r>
        <w:rPr>
          <w:b/>
          <w:bCs/>
          <w:lang w:val="el" w:eastAsia="el"/>
        </w:rPr>
        <w:t>4.</w:t>
      </w:r>
      <w:r>
        <w:rPr>
          <w:lang w:val="el" w:eastAsia="el"/>
        </w:rPr>
        <w:t xml:space="preserve"> Προϋποθέσεις συμμετοχής στο πρόγραμμα ανάληψης δαπανών για επιμορφωτικά σεμινάρια νέων αγροτών:</w:t>
      </w:r>
    </w:p>
    <w:p>
      <w:pPr>
        <w:pStyle w:val="StructureList1"/>
        <w:spacing w:before="120" w:after="0"/>
        <w:rPr>
          <w:lang w:val="el" w:eastAsia="el"/>
        </w:rPr>
      </w:pPr>
      <w:r>
        <w:rPr>
          <w:lang w:val="el" w:eastAsia="el"/>
        </w:rPr>
        <w:t>-</w:t>
      </w:r>
      <w:r>
        <w:rPr>
          <w:lang w:val="en" w:eastAsia="en"/>
        </w:rPr>
        <w:tab/>
      </w:r>
      <w:r>
        <w:rPr>
          <w:lang w:val="el" w:eastAsia="el"/>
        </w:rPr>
        <w:t>Να είναι οι συμμετέχοντες ηλικίας από 22 έως 45 ετών, άμεσα ασφαλισμένοι στον Κλάδο Κύριας Ασφάλισης Αγροτών του ΟΓΑ και να έχουν εξοφλήσει τις ασφαλιστικές τους εισφορές ή να έχουν υπαχθεί σε ρύθμιση καταβολής των οφειλών και να τηρούν τους όρους της ρύθμισης κατά το χρόνο υποβολής της αίτησης συμμετοχής στο πρόγραμμα της παροχής.</w:t>
      </w:r>
    </w:p>
    <w:p>
      <w:pPr>
        <w:pStyle w:val="StructureList1"/>
        <w:spacing w:before="120" w:after="0"/>
        <w:rPr>
          <w:lang w:val="el" w:eastAsia="el"/>
        </w:rPr>
      </w:pPr>
      <w:r>
        <w:rPr>
          <w:lang w:val="el" w:eastAsia="el"/>
        </w:rPr>
        <w:t>-</w:t>
      </w:r>
      <w:r>
        <w:rPr>
          <w:lang w:val="en" w:eastAsia="en"/>
        </w:rPr>
        <w:tab/>
      </w:r>
      <w:r>
        <w:rPr>
          <w:lang w:val="el" w:eastAsia="el"/>
        </w:rPr>
        <w:t>Να είναι τα ανωτέρω αναφερόμενα πρόσωπα δικαιούχοι περίθαλψης ΟΓΑ με ενεργή ασφαλιστική ικανότητα κατά το χρόνο υποβολής της αίτησης για συμμετοχή στο πρόγραμμα.</w:t>
      </w:r>
    </w:p>
    <w:p>
      <w:pPr>
        <w:spacing w:before="240" w:after="240"/>
        <w:rPr>
          <w:lang w:val="el" w:eastAsia="el"/>
        </w:rPr>
      </w:pPr>
      <w:r>
        <w:rPr>
          <w:lang w:val="el" w:eastAsia="el"/>
        </w:rPr>
        <w:t>Οι δικαιούχοι που πληρούν τις προϋποθέσεις συμμετοχής στα προγράμματα του έτους 2016 και κάνουν χρήση μιας από τις προαναφερόμενες παροχές, δεν δικαιούνται δεύτερη παροχή μέσα στο ίδιο έτος, εξαιρουμένων αυτών της δωρεάν παροχής βιβλίων, εισιτηρίων θεάτρου, επιμορφωτικών σεμιναρίων, χρηματικών βοηθημάτων και βραβείων σε πολύτεκνες μητέρες.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ΚΡΙΤΗΡΙΑ ΕΠΙΛΟΓΗΣ ΔΙΚΑΙΟΥΧΩΝ</w:t>
      </w:r>
    </w:p>
    <w:p>
      <w:pPr>
        <w:spacing w:before="240" w:after="240"/>
        <w:rPr>
          <w:lang w:val="el" w:eastAsia="el"/>
        </w:rPr>
      </w:pPr>
      <w:r>
        <w:rPr>
          <w:lang w:val="el" w:eastAsia="el"/>
        </w:rPr>
        <w:t>ΠΡΟΓΡΑΜΜΑΤΩΝ ΤΟΥ ΛΟΓΑΡΙΑΣΜΟΥ ΑΓΡΟΤΙΚΗΣ ΕΣΤΙΑΣ ΕΤΟΥΣ 2016</w:t>
      </w:r>
    </w:p>
    <w:p>
      <w:pPr>
        <w:spacing w:before="240" w:after="240"/>
        <w:rPr>
          <w:lang w:val="el" w:eastAsia="el"/>
        </w:rPr>
      </w:pPr>
      <w:r>
        <w:rPr>
          <w:lang w:val="el" w:eastAsia="el"/>
        </w:rPr>
        <w:t>Για την επιλογή των δικαιούχων των προγραμμάτων του Λογαριασμού Αγροτικής Εστίας έτους 2016 ορίζονται τα παρακάτω κριτήρια:</w:t>
      </w:r>
    </w:p>
    <w:p>
      <w:pPr>
        <w:pStyle w:val="MainText"/>
        <w:spacing w:before="120" w:after="0"/>
        <w:rPr>
          <w:lang w:val="el" w:eastAsia="el"/>
        </w:rPr>
      </w:pPr>
      <w:r>
        <w:rPr>
          <w:b/>
          <w:bCs/>
          <w:lang w:val="el" w:eastAsia="el"/>
        </w:rPr>
        <w:t>1.</w:t>
      </w:r>
      <w:r>
        <w:rPr>
          <w:lang w:val="el" w:eastAsia="el"/>
        </w:rPr>
        <w:t xml:space="preserve"> Στα προγράμματα κοινωνικού τουρισμού και εκδρομών, καθορίζεται να περιληφθούν οι δικαιούχοι της παραγράφου 1 του άρθρου 2 της παρούσης οι οποίοι θα εκδηλώσουν ενδιαφέρον συμμετοχής σε αυτά και σε περίπτωση που εκδηλωθεί ενδιαφέρον από αριθμό δικαιούχων πέραν του οριζομένου οτο άρθρο 1 της παρούσης, ως κριτήριο επιλογής καθορίζεται η κλήρωση, με διαδικασία που ορίζεται με απόφαση του Δ.Σ. του ΟΓΑ. Προτεραιότητα στην κλήρωση έχουν οι δικαιούχοι οι οποίοι δεν κληρώθηκαν τα τρία τελευταία έτη στα ανωτέρω προγράμματα.</w:t>
      </w:r>
    </w:p>
    <w:p>
      <w:pPr>
        <w:pStyle w:val="MainText"/>
        <w:spacing w:before="120" w:after="0"/>
        <w:rPr>
          <w:lang w:val="el" w:eastAsia="el"/>
        </w:rPr>
      </w:pPr>
      <w:r>
        <w:rPr>
          <w:b/>
          <w:bCs/>
          <w:lang w:val="el" w:eastAsia="el"/>
        </w:rPr>
        <w:t>2.</w:t>
      </w:r>
      <w:r>
        <w:rPr>
          <w:lang w:val="el" w:eastAsia="el"/>
        </w:rPr>
        <w:t xml:space="preserve"> Στο πρόγραμμα ιαματικού τουρισμού καθορίζεται να περιληφθούν οι δικαιούχοι της παραγράφου 2 του άρθρου 2 της παρούσης και οι συνταξιούχοι σύζυγοι αυτών, που θα επιλεγούν να συμμετάσχουν οτο πρόγραμμα, δικαιούχοι του Λογαριασμού Αγροτικής Εστίας, εφόσον έχουν υποβάλει αίτηση συμμετοχής. Σε περίπτωση που εκδηλωθεί ενδιαφέρον από αριθμό δικαιούχων μεγαλύτερο του οριζομένου οτο άρθρο 1 της παρούσης, ως κριτήριο επιλογής καθορίζεται η κλήρωση, με διαδικασία που ορίζεται με απόφαση του Δ.Σ. του ΟΓΑ.</w:t>
      </w:r>
    </w:p>
    <w:p>
      <w:pPr>
        <w:spacing w:before="240" w:after="240"/>
        <w:rPr>
          <w:lang w:val="el" w:eastAsia="el"/>
        </w:rPr>
      </w:pPr>
      <w:r>
        <w:rPr>
          <w:lang w:val="el" w:eastAsia="el"/>
        </w:rPr>
        <w:t>Εξαιρούνται της κλήρωσης και δικαιούνται να συμμετάσχουν στα προγράμματα κοινωνικού - ιαματικού τουρισμού, ή εκδρομών οι δικαιούχοι του Λ.Α.Ε. που θα εκδηλώσουν ενδιαφέρον συμμετοχής σε ένα από τα προγράμματα, με την προϋπόθεση ότι λαμβάνουν προσαύξηση του ποσού της σύνταξής τους λόγω απόλυτης αναπηρίας ή τυφλότητας ή λαμβάνουν επίδομα παραπληγίας - τετραπληγίας ή πάσχουν από νοητική αναπηρία, σύνδρομο Down, εγκεφαλική παράλυση. Τα ανωτέρω πρόσωπα, εφόσον δεν έχουν μέλη οικογένειας δικαιούχους του Λ.Α.Ε., μπορούν να συνοδεύονται από τρίτο πρόσωπο, στο οποίο θα χορηγείται σχετικό δελτίο του Λ.Α.Ε., χωρίς κλήρωση, με την προϋπόθεση ότι έχει δηλωθεί από τον αιτούντα ως συνοδός στην αίτηση συμμετοχής του.</w:t>
      </w:r>
    </w:p>
    <w:p>
      <w:pPr>
        <w:pStyle w:val="MainText"/>
        <w:spacing w:before="120" w:after="0"/>
        <w:rPr>
          <w:lang w:val="el" w:eastAsia="el"/>
        </w:rPr>
      </w:pPr>
      <w:r>
        <w:rPr>
          <w:b/>
          <w:bCs/>
          <w:lang w:val="el" w:eastAsia="el"/>
        </w:rPr>
        <w:t>3.</w:t>
      </w:r>
      <w:r>
        <w:rPr>
          <w:lang w:val="el" w:eastAsia="el"/>
        </w:rPr>
        <w:t xml:space="preserve"> Στα προγράμματα δωρεάν παροχής εισιτηρίων θεάτρου και δωρεάν παροχής βιβλίων, καθορίζεται να περιληφθούν οι δικαιούχοι της παραγράφου 1 του άρθρου 2 της παρούσης, που θα εκδηλώσουν ενδιαφέρον συμμετοχής σε αυτά και σε περίπτωση που εκδηλωθεί ενδιαφέρον από αριθμό δικαιούχων μεγαλύτερο του οριζομένου οτο άρθρο 1 της παρούσης, ως κριτήριο επιλογής καθορίζεται η κλήρωση, με διαδικασία που ορίζεται με απόφαση του Δ.Σ. του ΟΓΑ.</w:t>
      </w:r>
    </w:p>
    <w:p>
      <w:pPr>
        <w:spacing w:before="240" w:after="240"/>
        <w:rPr>
          <w:lang w:val="el" w:eastAsia="el"/>
        </w:rPr>
      </w:pPr>
      <w:r>
        <w:rPr>
          <w:lang w:val="el" w:eastAsia="el"/>
        </w:rPr>
        <w:t>Ειδικότερα για τα προγράμματα κοινωνικού - ιαματικού τουρισμού, εκδρομών (τριήμερων και μονοήμερων) και δωρεάν παροχής εισιτηρίων θεάτρου, προτείνεται ότι οι κληρωθέντες δικαιούχοι των προγραμμάτων θα μπορούν να παραλαμβάνουν τα δελτία τους μέχρι 29/7/2016. Μετά την ημερομηνία αυτή τυχόν αδιάθετα δελτία και μέχρι τη συμπλήρωση του αριθμού των δικαιούχων, όπως προβλέπεται στο άρθρο 1 της παρούσης, θα διανέμονται, με σειρά προτεραιότητας προσέλευσης στα ΚΕΠ, στους δικαιούχους που υπέβαλαν αίτηση συμμετοχής στα προγράμματα έτους 2016 συμπεριλαμβανομένων και των κληρωθέντων που δεν παρέλαβαν μέχρι τότε τα δελτία τους.</w:t>
      </w:r>
    </w:p>
    <w:p>
      <w:pPr>
        <w:pStyle w:val="MainText"/>
        <w:spacing w:before="120" w:after="0"/>
        <w:rPr>
          <w:lang w:val="el" w:eastAsia="el"/>
        </w:rPr>
      </w:pPr>
      <w:r>
        <w:rPr>
          <w:b/>
          <w:bCs/>
          <w:lang w:val="el" w:eastAsia="el"/>
        </w:rPr>
        <w:t>4.</w:t>
      </w:r>
      <w:r>
        <w:rPr>
          <w:lang w:val="el" w:eastAsia="el"/>
        </w:rPr>
        <w:t xml:space="preserve"> Στο πρόγραμμα παροχής χρηματικών βοηθημάτων και βραβείων σε πολύτεκνες μητέρες καθορίζεται να περιληφθούν οι δικαιούχοι της παραγράφου 3 του άρθρου 2 της παρούσης, που θα εκδηλώσουν ενδιαφέρον συμμετοχής σε αυτό και σε περίπτωση που εκδηλωθεί ενδιαφέρον από αριθμό δικαιούχων μεγαλύτερο του οριζομένου στο άρθρο 1 της παρούσης, ως κριτήριο επιλογής καθορίζεται η κλήρωση, με διαδικασία που ορίζεται με απόφαση του Δ.Σ. του ΟΓΑ.</w:t>
      </w:r>
    </w:p>
    <w:p>
      <w:pPr>
        <w:pStyle w:val="MainText"/>
        <w:spacing w:before="120" w:after="0"/>
        <w:rPr>
          <w:lang w:val="el" w:eastAsia="el"/>
        </w:rPr>
      </w:pPr>
      <w:r>
        <w:rPr>
          <w:b/>
          <w:bCs/>
          <w:lang w:val="el" w:eastAsia="el"/>
        </w:rPr>
        <w:t>5.</w:t>
      </w:r>
      <w:r>
        <w:rPr>
          <w:lang w:val="el" w:eastAsia="el"/>
        </w:rPr>
        <w:t xml:space="preserve"> Στο πρόγραμμα για τα επιμορφωτικά σεμινάρια νέων αγροτών καθορίζεται να περιληφθούν οι δικαιούχοι της παραγράφου 4 του άρθρου 2 της παρούσης, οι οποίοι θα εκδηλώσουν ενδιαφέρον συμμετοχής σε αυτό και σε περίπτωση που εκδηλωθεί ενδιαφέρον από αριθμό δικαιούχων μεγαλύτερο του οριζομένου στο άρθρο 1 της παρούσης, ως κριτήριο καθορίζεται η σειρά προτεραιότητας.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δαπάνη των παροχών θα βαρύνει τον προϋπολογισμό του Λογαριασμού Αγροτικής Εστίας.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Ιουνίου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Εργασίας,</w:t>
      </w:r>
    </w:p>
    <w:p>
      <w:pPr>
        <w:spacing w:before="240" w:after="240"/>
        <w:rPr>
          <w:lang w:val="el" w:eastAsia="el"/>
        </w:rPr>
      </w:pPr>
      <w:r>
        <w:rPr>
          <w:lang w:val="el" w:eastAsia="el"/>
        </w:rPr>
        <w:t>Κοινωνικής Ασφάλισης Αναπληρωτής Υπουργός και Κοινωνικής Αλληλεγγύης Οικονομικών</w:t>
      </w:r>
    </w:p>
    <w:p>
      <w:pPr>
        <w:spacing w:before="240" w:after="240"/>
        <w:rPr>
          <w:lang w:val="el" w:eastAsia="el"/>
        </w:rPr>
      </w:pPr>
      <w:r>
        <w:rPr>
          <w:b/>
          <w:bCs/>
          <w:lang w:val="el" w:eastAsia="el"/>
        </w:rPr>
        <w:t>ΑΝΑΣΤΑΣΙΟΣ ΠΕΤΡΟΠΟΥΛΟΣ 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