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 Δ11/Β/22645/19950</w:t>
      </w:r>
    </w:p>
    <w:p>
      <w:pPr>
        <w:pStyle w:val="PreambelText"/>
        <w:spacing w:before="240" w:after="240"/>
        <w:rPr>
          <w:lang w:val="el" w:eastAsia="el"/>
        </w:rPr>
      </w:pPr>
      <w:r>
        <w:rPr>
          <w:b/>
          <w:bCs/>
          <w:lang w:val="el" w:eastAsia="el"/>
        </w:rPr>
        <w:t>Αντικατάσταση της υπ' αριθ. Δ11/Β/19890/ 17643/ 26-8-2016 απόφασης των Υπουργών Οικονομικών και Υποδομών Μεταφορών και Δικτύων περί «Διαδικασίας χρέωσης, είσπραξης, διαχείρισης, ελέγχου και παρακολούθησης και ρύθμισης τεχνικών θεμάτων επί των Ειδικών Λογαριασμών «Τελών Εκσυγχρονισμού και Ανάπτυξης Αερολιμένων (Τ.Ε.Α.Α)» παραχωρηθέντων περιφερειακών αεροδρομίων - ρυθμίσεις ειδικών εξαιρέσεων (ΦΕΚ Β’ 2668/26-08-2016)».</w:t>
      </w:r>
    </w:p>
    <w:p>
      <w:pPr>
        <w:pStyle w:val="PreambelText"/>
        <w:spacing w:before="240" w:after="240"/>
        <w:rPr>
          <w:lang w:val="el" w:eastAsia="el"/>
        </w:rPr>
      </w:pPr>
      <w:r>
        <w:rPr>
          <w:b/>
          <w:bCs/>
          <w:lang w:val="el" w:eastAsia="el"/>
        </w:rPr>
        <w:t>ΟΙ ΥΠΟΥΡΓΟΙ ΟΙΚΟΝΟΜΙΚΩΝ - ΥΠΟΔΟΜΩΝ, ΜΕΤΑΦΟΡΩΝ ΚΑΙ ΔΙΚΤΥΩΝ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Του άρθρου 217, παρ. 2, 3, 4 του Ν. 4389/2016 (ΦΕΚ Α’ 94/27-05-2016) «Επείγουσες διατάξεις για την εφαρμογή της συμφωνίας δημοσιονομικών στόχων και διαρθρωτικών μεταρρυθμίσεων και άλλες διατάξεις».</w:t>
      </w:r>
    </w:p>
    <w:p>
      <w:pPr>
        <w:pStyle w:val="PreambelText"/>
        <w:spacing w:before="240" w:after="240"/>
        <w:rPr>
          <w:lang w:val="el" w:eastAsia="el"/>
        </w:rPr>
      </w:pPr>
      <w:r>
        <w:rPr>
          <w:lang w:val="el" w:eastAsia="el"/>
        </w:rPr>
        <w:t>2. Του Ν.δ. 714/1970 «περί ιδρύσεως Δ/νσεως Εναέριων Μεταφορών παρά τω Υπουργείω Συγκοινωνιών και Οργανώσεως της Υπηρεσίας Πολιτικής Αεροπορίας» (ΦΕΚ Α’ 238/7.11.1970) όπως τροποποιήθηκε με το Ν. 1340/ 1983 «περί τροποποίησης διατάξεων του Ν.δ. 714/1970 περί ιδρύσεως κ.λπ.» (ΦΕΚ Α’ 35/18-3-1983).</w:t>
      </w:r>
    </w:p>
    <w:p>
      <w:pPr>
        <w:pStyle w:val="PreambelText"/>
        <w:spacing w:before="240" w:after="240"/>
        <w:rPr>
          <w:lang w:val="el" w:eastAsia="el"/>
        </w:rPr>
      </w:pPr>
      <w:r>
        <w:rPr>
          <w:lang w:val="el" w:eastAsia="el"/>
        </w:rPr>
        <w:t>3. Του Π.δ. 56/1989 «περί Οργανισμού της Υπηρεσίας Πολιτικής Αεροπορίας (Υ.Π.Α.) του Υπουργείου Μεταφορών και Επικοινωνιών» (ΦΕΚ Α’ 28/1-2-1989), όπως τροποποιήθηκε και ισχύει 4) του Ν. 3913/2011 «περί αναδιοργάνωσης της Υπηρεσίας Πολιτικής Αεροπορίας και άλλες διατάξεις» (ΦΕΚ Α’ 18/17-2-2011).</w:t>
      </w:r>
    </w:p>
    <w:p>
      <w:pPr>
        <w:pStyle w:val="PreambelText"/>
        <w:spacing w:before="240" w:after="240"/>
        <w:rPr>
          <w:lang w:val="el" w:eastAsia="el"/>
        </w:rPr>
      </w:pPr>
      <w:r>
        <w:rPr>
          <w:lang w:val="el" w:eastAsia="el"/>
        </w:rPr>
        <w:t>4. Του Ν. 1815/1988 «περί κυρώσεως του Κώδικα Αεροπορικού Δικαίου» (ΦΕΚ Α’ 250/11-11-1988) και συγκεκριμένα τις διατάξεις του άρθρου 189, όπως αντικαταστάθηκαν από το άρθρο Πέμπτο του Ν. 2338/1995 (ΦΕΚ Α’ 202/14-9-1995).</w:t>
      </w:r>
    </w:p>
    <w:p>
      <w:pPr>
        <w:pStyle w:val="PreambelText"/>
        <w:spacing w:before="240" w:after="240"/>
        <w:rPr>
          <w:lang w:val="el" w:eastAsia="el"/>
        </w:rPr>
      </w:pPr>
      <w:r>
        <w:rPr>
          <w:lang w:val="el" w:eastAsia="el"/>
        </w:rPr>
        <w:t>5. Του Ν.δ. 356/1974 (ΦΕΚ Α’ 90/5-4-1974) «περί Κώδικα Εισπράξεως Δημοσίων Εσόδων (Κ.Ε.Δ.Ε)», όπως τροποποιήθηκε και ισχύει.</w:t>
      </w:r>
    </w:p>
    <w:p>
      <w:pPr>
        <w:pStyle w:val="PreambelText"/>
        <w:spacing w:before="240" w:after="240"/>
        <w:rPr>
          <w:lang w:val="el" w:eastAsia="el"/>
        </w:rPr>
      </w:pPr>
      <w:r>
        <w:rPr>
          <w:lang w:val="el" w:eastAsia="el"/>
        </w:rPr>
        <w:t>6. Του Ν. 2362/1995 (ΦΕΚ Α’ 247/27-11-1995) «περί Δημοσίου Λογιστικού, Ελέγχου των Δαπανών του Κράτους και άλλες διατάξεις», όπως τροποποιήθηκε και ισχύει.</w:t>
      </w:r>
    </w:p>
    <w:p>
      <w:pPr>
        <w:pStyle w:val="PreambelText"/>
        <w:spacing w:before="240" w:after="240"/>
        <w:rPr>
          <w:lang w:val="el" w:eastAsia="el"/>
        </w:rPr>
      </w:pPr>
      <w:r>
        <w:rPr>
          <w:lang w:val="el" w:eastAsia="el"/>
        </w:rPr>
        <w:t>7. Του Ν. 4270/2014 (ΦΕΚ Α’ 143/28-6-2014) «περί αρχών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8. Του Π.δ. 70/2015 (ΦΕΚ Α’ 114/22-09-2015)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w:t>
      </w:r>
    </w:p>
    <w:p>
      <w:pPr>
        <w:pStyle w:val="PreambelText"/>
        <w:spacing w:before="240" w:after="240"/>
        <w:rPr>
          <w:lang w:val="el" w:eastAsia="el"/>
        </w:rPr>
      </w:pPr>
      <w:r>
        <w:rPr>
          <w:lang w:val="el" w:eastAsia="el"/>
        </w:rPr>
        <w:t>9. Του Π.δ. 72/2015 (ΦΕΚ Α’ 115/23-09-2015) περί «Αποδοχής παραίτησης Υπουργών, Αναπληρωτών Υπουργών και Υφυπουργών».</w:t>
      </w:r>
    </w:p>
    <w:p>
      <w:pPr>
        <w:pStyle w:val="PreambelText"/>
        <w:spacing w:before="240" w:after="240"/>
        <w:rPr>
          <w:lang w:val="el" w:eastAsia="el"/>
        </w:rPr>
      </w:pPr>
      <w:r>
        <w:rPr>
          <w:lang w:val="el" w:eastAsia="el"/>
        </w:rPr>
        <w:t>10. Του Π.δ. 73/2015 (ΦΕΚ Α’ 116/23-09-2015) περί «Διορισμού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11. Της υπ’ αριθ. 2105 (ΦΕΚ 2230/Β/14-08-2014) απόφασης του Υπουργού Υποδομών, Μεταφορών και Δικτύων περί «Μεταβίβασης αρμοδιοτήτων και δικαιώματος υπογραφής 'Με εντολή Υπουργού' στους Διοικητή, Υποδιοικητές, Γενικούς Διευθυντές και λοιπούς Προϊσταμένους Οργανικών Μονάδων της ΥΠΑ».</w:t>
      </w:r>
    </w:p>
    <w:p>
      <w:pPr>
        <w:pStyle w:val="PreambelText"/>
        <w:spacing w:before="240" w:after="240"/>
        <w:rPr>
          <w:lang w:val="el" w:eastAsia="el"/>
        </w:rPr>
      </w:pPr>
      <w:r>
        <w:rPr>
          <w:lang w:val="el" w:eastAsia="el"/>
        </w:rPr>
        <w:t>12. Του ΦΕΚ 441/ΥΟΔΔ/22-06-2015 περί «Αποδοχής παραίτησης του Διοικητή της Υπηρεσίας Πολιτικής Αεροπορίας (Υ.Π.Α) του Υπουργείου Οικονομίας, Υποδομών, Ναυτιλίας και Τουρισμού και διορισμού νέου»</w:t>
      </w:r>
    </w:p>
    <w:p>
      <w:pPr>
        <w:pStyle w:val="PreambelText"/>
        <w:spacing w:before="240" w:after="240"/>
        <w:rPr>
          <w:lang w:val="el" w:eastAsia="el"/>
        </w:rPr>
      </w:pPr>
      <w:r>
        <w:rPr>
          <w:lang w:val="el" w:eastAsia="el"/>
        </w:rPr>
        <w:t>13. Της υπ’ αριθ. Υ 29/8-10-2015 απόφασης του Πρωθυπουργού «περί ανάθεσης αρμοδιοτήτων στον Αναπληρωτή Υπουργό Οικονομικών Γεώργιο Χουλιαράκη» (ΦΕΚ Β’ 2168/9-10-2015).</w:t>
      </w:r>
    </w:p>
    <w:p>
      <w:pPr>
        <w:pStyle w:val="PreambelText"/>
        <w:spacing w:before="240" w:after="240"/>
        <w:rPr>
          <w:lang w:val="el" w:eastAsia="el"/>
        </w:rPr>
      </w:pPr>
      <w:r>
        <w:rPr>
          <w:lang w:val="el" w:eastAsia="el"/>
        </w:rPr>
        <w:t>14. Του άρθρου 40 του Ν. 2065/1992 (ΦΕΚ Α’ 113/ 30-6-1992) «περί αναμόρφωσης της άμεσης φορολογίας και άλλες διατάξεις» όπως τροποποιήθηκε και ισχύει.</w:t>
      </w:r>
    </w:p>
    <w:p>
      <w:pPr>
        <w:pStyle w:val="PreambelText"/>
        <w:spacing w:before="240" w:after="240"/>
        <w:rPr>
          <w:lang w:val="el" w:eastAsia="el"/>
        </w:rPr>
      </w:pPr>
      <w:r>
        <w:rPr>
          <w:lang w:val="el" w:eastAsia="el"/>
        </w:rPr>
        <w:t>15. Της υπ’ αριθ. ΥΠΑ/Δ11/Β-Γ/14511/5741/15-4-2002 κοινής υπουργικής απόφασης, των Υπουργών Οικονομίας - Οικονομικών και Μεταφορών και Επικοινωνιών περί «Διαδικασίας χρέωσης, είσπραξης, διαχείρισης, ελέγχου και παρακολούθησης Ειδικών Λογαριασμών «Τελών Εκσυγχρονισμού και Ανάπτυξης Αερολιμένων (Τ.Ε.Α.Α.)» - ρυθμίσεις ειδικών εξαιρέσεων» (ΦΕΚ Β’ 505/24-04-2002)</w:t>
      </w:r>
    </w:p>
    <w:p>
      <w:pPr>
        <w:pStyle w:val="PreambelText"/>
        <w:spacing w:before="240" w:after="240"/>
        <w:rPr>
          <w:lang w:val="el" w:eastAsia="el"/>
        </w:rPr>
      </w:pPr>
      <w:r>
        <w:rPr>
          <w:lang w:val="el" w:eastAsia="el"/>
        </w:rPr>
        <w:t>16. Της υπ’ αριθ. ΥΠΑ/Δ11/Β/5175/2071/16-03-2010 απόφασης Διοικητή Υπηρεσίας Πολιτικής Αεροπορίας περί «Διαδικασιών χρέωσης, είσπραξης, κατάθεσης και ελέγχου Τελών Χρήσης Αερολιμένων - Τ.Χ.Α. (Τελών Προσγείωσης και Παραμονής Αεροσκαφών) και Τ.Ε.Α.Α. (Τελών Εκσυγχρονισμού και Ανάπτυξης Αεροδρομίων) στους Κρατικούς - Δημοτικούς Αερολιμένες» (ΦΕΚ Β’ 267/16-03-2010).</w:t>
      </w:r>
    </w:p>
    <w:p>
      <w:pPr>
        <w:pStyle w:val="PreambelText"/>
        <w:spacing w:before="240" w:after="240"/>
        <w:rPr>
          <w:lang w:val="el" w:eastAsia="el"/>
        </w:rPr>
      </w:pPr>
      <w:r>
        <w:rPr>
          <w:lang w:val="el" w:eastAsia="el"/>
        </w:rPr>
        <w:t>17. Της υπ’ αριθ. ΥΠΑ/Δ11/Β/13473/6173/17-05-2013 (ΦΕΚ Β’ 1328/30-05-2013) κοινής υπουργικής απόφασης των Υπουργών Οικονομικών και Ανάπτυξης, Ανταγωνιστικότητας, Υποδομών, Μεταφορών και Δικτύων «περί καθορισμού ποσών για αίτημα απαγόρευσης απογείωσης αεροσκάφους από τους δικαιούχους».</w:t>
      </w:r>
    </w:p>
    <w:p>
      <w:pPr>
        <w:pStyle w:val="PreambelText"/>
        <w:spacing w:before="240" w:after="240"/>
        <w:rPr>
          <w:lang w:val="el" w:eastAsia="el"/>
        </w:rPr>
      </w:pPr>
      <w:r>
        <w:rPr>
          <w:lang w:val="el" w:eastAsia="el"/>
        </w:rPr>
        <w:t>18. Της υπ’ αριθ. Δ3/Β/19988/3555/12-5-1999 (ΦΕΚ Β’ 891/26-5-1999) απόφασης Διοικητού ΥΠΑ «περί καθορισμού Διαδικασίας κράτησης αεροσκάφους λόγω οφειλών από Τέλη Δικαιώματα και Επιβαρύνσεις».</w:t>
      </w:r>
    </w:p>
    <w:p>
      <w:pPr>
        <w:pStyle w:val="PreambelText"/>
        <w:spacing w:before="240" w:after="240"/>
        <w:rPr>
          <w:lang w:val="el" w:eastAsia="el"/>
        </w:rPr>
      </w:pPr>
      <w:r>
        <w:rPr>
          <w:lang w:val="el" w:eastAsia="el"/>
        </w:rPr>
        <w:t>19. Του άρθρου 1 του Ν. 2523/1997 (ΦΕΚ Α’ 179/ 11-09-1997) περί «Διοικητικών και ποινικών κυρώσεων στη φορολογική νομοθεσία και άλλες διατάξεις», όπως τροποποιήθηκε και ισχύει.</w:t>
      </w:r>
    </w:p>
    <w:p>
      <w:pPr>
        <w:pStyle w:val="PreambelText"/>
        <w:spacing w:before="240" w:after="240"/>
        <w:rPr>
          <w:lang w:val="el" w:eastAsia="el"/>
        </w:rPr>
      </w:pPr>
      <w:r>
        <w:rPr>
          <w:lang w:val="el" w:eastAsia="el"/>
        </w:rPr>
        <w:t>20. Του άρθρου 24 του Ν. 3296/2004 (ΦΕΚ Α’ 253/ 14-12-2004) περί «φορολογίας εισοδήματος φυσικών και νομικών προσώπων, φορολογικοί έλεγχοι και άλλες διατάξεις».</w:t>
      </w:r>
    </w:p>
    <w:p>
      <w:pPr>
        <w:pStyle w:val="PreambelText"/>
        <w:spacing w:before="240" w:after="240"/>
        <w:rPr>
          <w:lang w:val="el" w:eastAsia="el"/>
        </w:rPr>
      </w:pPr>
      <w:r>
        <w:rPr>
          <w:lang w:val="el" w:eastAsia="el"/>
        </w:rPr>
        <w:t>21. Του άρθρου 40 του Ν. 3220/2004 (ΦΕΚ Α’ 15/ 30-6-1992) «Μέτρων αναπτυξιακής και κοινωνικής πολιτικής - αντικειμενικοποίηση του φορολογικού ελέγχου και άλλες διατάξεις».</w:t>
      </w:r>
    </w:p>
    <w:p>
      <w:pPr>
        <w:pStyle w:val="PreambelText"/>
        <w:spacing w:before="240" w:after="240"/>
        <w:rPr>
          <w:lang w:val="el" w:eastAsia="el"/>
        </w:rPr>
      </w:pPr>
      <w:r>
        <w:rPr>
          <w:lang w:val="el" w:eastAsia="el"/>
        </w:rPr>
        <w:t>22. Των άρθρων 1 και 5 του Ν.δ. 1127/1972 (ΦΕΚ Α’ 48), «περί Ιδιωτικής Αεροπορίας».</w:t>
      </w:r>
    </w:p>
    <w:p>
      <w:pPr>
        <w:pStyle w:val="PreambelText"/>
        <w:spacing w:before="240" w:after="240"/>
        <w:rPr>
          <w:lang w:val="el" w:eastAsia="el"/>
        </w:rPr>
      </w:pPr>
      <w:r>
        <w:rPr>
          <w:lang w:val="el" w:eastAsia="el"/>
        </w:rPr>
        <w:t>23. Των άρθρων 16, 17, 18 του κανονισμού (ΕΚ) αρ. 1008/2008 «σχετικά με κοινούς κανόνες εκμετάλλευσης των αεροπορικών γραμμών στην κοινότητα».</w:t>
      </w:r>
    </w:p>
    <w:p>
      <w:pPr>
        <w:pStyle w:val="PreambelText"/>
        <w:spacing w:before="240" w:after="240"/>
        <w:rPr>
          <w:lang w:val="el" w:eastAsia="el"/>
        </w:rPr>
      </w:pPr>
      <w:r>
        <w:rPr>
          <w:lang w:val="el" w:eastAsia="el"/>
        </w:rPr>
        <w:t>24. Της υπ’ αριθ. ΥΠΑ/Δ11/Β/19890/17643/26-08-2016 κοινής υπουργικής απόφασης των Υπουργών Οικονομικών και Υποδομών, Μεταφορών και Δικτύων περί «Διαδικασίας χρέωσης, είσπραξης, διαχείρισης, ελέγχου και παρακολούθησης και ρύθμισης τεχνικών θεμάτων επί των Ειδικών Λογαριασμών «Τελών Εκσυγχρονισμού και Ανάπτυξης Αερολιμένων (Τ.Ε.Α.Α.)» παραχωρηθέντων αεροδρομίων - ρυθμίσεις ειδικών εξαιρέσεων» (ΦΕΚ Β’ 2668/26-08-2016).</w:t>
      </w:r>
    </w:p>
    <w:p>
      <w:pPr>
        <w:pStyle w:val="PreambelText"/>
        <w:spacing w:before="240" w:after="240"/>
        <w:rPr>
          <w:lang w:val="el" w:eastAsia="el"/>
        </w:rPr>
      </w:pPr>
      <w:r>
        <w:rPr>
          <w:lang w:val="el" w:eastAsia="el"/>
        </w:rPr>
        <w:t>Β. Το γεγονός ότι από τις διατάξεις της παρούσας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Αντικαθιστούμε την υπ’ αριθ. Δ11/Β/19890/17643/ 26-8-2016 απόφασης των Υπουργών Οικονομικών και Υποδομών Μεταφορών και Δικτύων περί «Διαδικασίας χρέωσης, είσπραξης, διαχείρισης, ελέγχου και παρακολούθησης και ρύθμισης τεχνικών θεμάτων επί των Ειδικών Λογαριασμών «Τελών Εκσυγχρονισμού και Ανάπτυξης Αερολιμένων (Τ.Ε.Α.Α)» παραχωρηθέντων περιφερειακών αεροδρομίων - ρυθμίσεις ειδικών εξαιρέσεων (ΦΕΚ Β’ 2668/26-08-2016)» ως ακολούθως:</w:t>
      </w:r>
    </w:p>
    <w:p>
      <w:pPr>
        <w:pStyle w:val="Heading6"/>
        <w:spacing w:before="240" w:after="240"/>
        <w:rPr>
          <w:lang w:val="el" w:eastAsia="el"/>
        </w:rPr>
      </w:pPr>
      <w:r>
        <w:rPr>
          <w:lang w:val="el" w:eastAsia="el"/>
        </w:rPr>
        <w:t xml:space="preserve">ΑΡΘΡΟ 1 </w:t>
      </w:r>
    </w:p>
    <w:p>
      <w:pPr>
        <w:pStyle w:val="Heading6"/>
        <w:spacing w:before="240" w:after="240"/>
        <w:rPr>
          <w:lang w:val="el" w:eastAsia="el"/>
        </w:rPr>
      </w:pPr>
      <w:r>
        <w:rPr>
          <w:lang w:val="el" w:eastAsia="el"/>
        </w:rPr>
        <w:t>ΧΡΕΩΣΗ - ΕΙΣΠΡΑΞΗ</w:t>
      </w:r>
    </w:p>
    <w:p>
      <w:pPr>
        <w:pStyle w:val="MainText"/>
        <w:spacing w:before="120" w:after="0"/>
        <w:rPr>
          <w:lang w:val="el" w:eastAsia="el"/>
        </w:rPr>
      </w:pPr>
      <w:r>
        <w:rPr>
          <w:b/>
          <w:bCs/>
          <w:lang w:val="el" w:eastAsia="el"/>
        </w:rPr>
        <w:t>1.</w:t>
      </w:r>
      <w:r>
        <w:rPr>
          <w:lang w:val="el" w:eastAsia="el"/>
        </w:rPr>
        <w:t xml:space="preserve"> Κάθε επιβάτης που βαρύνεται με Τ.Ε.Α.Α., το καταβάλει στην αεροπορική εταιρεία μέσω του εισιτηρίου του ή άλλου παραστατικού.</w:t>
      </w:r>
    </w:p>
    <w:p>
      <w:pPr>
        <w:pStyle w:val="MainText"/>
        <w:spacing w:before="120" w:after="0"/>
        <w:rPr>
          <w:lang w:val="el" w:eastAsia="el"/>
        </w:rPr>
      </w:pPr>
      <w:r>
        <w:rPr>
          <w:b/>
          <w:bCs/>
          <w:lang w:val="el" w:eastAsia="el"/>
        </w:rPr>
        <w:t>2.</w:t>
      </w:r>
      <w:r>
        <w:rPr>
          <w:lang w:val="el" w:eastAsia="el"/>
        </w:rPr>
        <w:t xml:space="preserve"> Οι παραχωρησιούχοι μεριμνούν για την εγκατάσταση και σωστή λειτουργία Ηλεκτρονικής Πλατφόρμας στους αερολιμένες, την παροχή πρόσβασης στην Υπηρεσία Πολιτικής Αεροπορίας (ΥΠΑ] και σε εξουσιοδοτημένους εκπροσώπους των Αεροπορικών Εταιρειών και ελέγχουν την ορθή υποβολή, μέσω της πλατφόρμας, στοιχείων πτήσεων.</w:t>
      </w:r>
    </w:p>
    <w:p>
      <w:pPr>
        <w:pStyle w:val="MainText"/>
        <w:spacing w:before="120" w:after="0"/>
        <w:rPr>
          <w:lang w:val="el" w:eastAsia="el"/>
        </w:rPr>
      </w:pPr>
      <w:r>
        <w:rPr>
          <w:b/>
          <w:bCs/>
          <w:lang w:val="el" w:eastAsia="el"/>
        </w:rPr>
        <w:t>3.</w:t>
      </w:r>
      <w:r>
        <w:rPr>
          <w:lang w:val="el" w:eastAsia="el"/>
        </w:rPr>
        <w:t xml:space="preserve"> Οι εξουσιοδοτημένοι εκπρόσωποι των αεροπορικών εταιρειών καταχωρούν αναλυτικά στην ηλεκτρονική πλατφόρμα στοιχεία κίνησης επιβατών ανά πτήση σε ηλεκτρονική φόρμα υποβολής οικονομικών και στατιστικών στοιχείων πτήσης μέσω της οποίας ενημερώνεται η μηνιαία συγκεντρωτική κατάσταση υποβληθέντων οικονομικών και στατιστικών στοιχείων. Στην περίπτωση καταβολής Τ.Ε.Α.Α. σε μηνιαία βάση, η ηλεκτρονική φόρμα υποβολής οικονομικών και στατιστικών στοιχείων πτήσης θα υποβάλλεται εντός εικοσιτετραώρου μετά την αναχώρηση εκάστης πτήσης.</w:t>
      </w:r>
    </w:p>
    <w:p>
      <w:pPr>
        <w:pStyle w:val="MainText"/>
        <w:spacing w:before="120" w:after="0"/>
        <w:rPr>
          <w:lang w:val="el" w:eastAsia="el"/>
        </w:rPr>
      </w:pPr>
      <w:r>
        <w:rPr>
          <w:b/>
          <w:bCs/>
          <w:lang w:val="el" w:eastAsia="el"/>
        </w:rPr>
        <w:t>4.</w:t>
      </w:r>
      <w:r>
        <w:rPr>
          <w:lang w:val="el" w:eastAsia="el"/>
        </w:rPr>
        <w:t xml:space="preserve"> Και οι δυο προαναφερόμενες καταστάσεις επέχουν θέση δήλωσης κατάθεσης (Δ.Κ] της εταιρείας.</w:t>
      </w:r>
    </w:p>
    <w:p>
      <w:pPr>
        <w:pStyle w:val="MainText"/>
        <w:spacing w:before="120" w:after="0"/>
        <w:rPr>
          <w:lang w:val="el" w:eastAsia="el"/>
        </w:rPr>
      </w:pPr>
      <w:r>
        <w:rPr>
          <w:b/>
          <w:bCs/>
          <w:lang w:val="el" w:eastAsia="el"/>
        </w:rPr>
        <w:t>5.</w:t>
      </w:r>
      <w:r>
        <w:rPr>
          <w:lang w:val="el" w:eastAsia="el"/>
        </w:rPr>
        <w:t xml:space="preserve"> Η ΥΠΑ μέσω ηλεκτρονικής πλατφόρμας εποπτεύει τη διαδικασία χρέωσης των αεροπορικών εταιρειών με το ποσό του Τ.Ε.Α.Α. που προεισπράχτηκε από τους επιβάτες καθώς και την απόδοση του στους αντίστοιχους ειδικούς λογαριασμούς.</w:t>
      </w:r>
    </w:p>
    <w:p>
      <w:pPr>
        <w:pStyle w:val="MainText"/>
        <w:spacing w:before="120" w:after="0"/>
        <w:rPr>
          <w:lang w:val="el" w:eastAsia="el"/>
        </w:rPr>
      </w:pPr>
      <w:r>
        <w:rPr>
          <w:b/>
          <w:bCs/>
          <w:lang w:val="el" w:eastAsia="el"/>
        </w:rPr>
        <w:t>6.</w:t>
      </w:r>
      <w:r>
        <w:rPr>
          <w:lang w:val="el" w:eastAsia="el"/>
        </w:rPr>
        <w:t xml:space="preserve"> Η ΥΠΑ (Ειδικοί Υπόλογοι, Ε.Υ.), αφού διενεργήσει διαβουλεύσεις με τους παραχωρησιούχους, έχει την αρμοδιότητα ηλεκτρονικής απόρριψης της ηλεκτρονικής φόρμας υποβολής οικονομικών και στατιστικών στοιχείων πτήσης μέσω της πραγματοποίησης διασταυρωτικών ελέγχων εντός 5 ημερών μετά την υποβολή της μέσω της ηλεκτρονικής πλατφόρμας και της μηνιαίας συγκεντρωτικής κατάστασης υποβληθέντων οικονομικών και στατιστικών στοιχείων μέσω της πραγματοποίησης διασταυρωτικών ελέγχων εντός 5 ημερών μετά το τέλος του ημερολογιακού μήνα.</w:t>
      </w:r>
    </w:p>
    <w:p>
      <w:pPr>
        <w:pStyle w:val="MainText"/>
        <w:spacing w:before="120" w:after="0"/>
        <w:rPr>
          <w:lang w:val="el" w:eastAsia="el"/>
        </w:rPr>
      </w:pPr>
      <w:r>
        <w:rPr>
          <w:b/>
          <w:bCs/>
          <w:lang w:val="el" w:eastAsia="el"/>
        </w:rPr>
        <w:t>7.</w:t>
      </w:r>
      <w:r>
        <w:rPr>
          <w:lang w:val="el" w:eastAsia="el"/>
        </w:rPr>
        <w:t xml:space="preserve"> Για τις εταιρείες που καταβάλλουν Τ.Ε.Α.Α. σε μηνιαία βάση, η χρέωση οριστικοποιείται και οι Δ.Κ. θεωρούνται δεκτές εάν δεν έχουν απορριφθεί σύμφωνα με τη διαδικασία και εντός της προθεσμίας που προβλέπεται στην προηγούμενη παράγραφο του παρόντος άρθρου. Για τις εταιρείες που καταβάλουν Τ.Ε.Α.Α. σε επιτόπια βάση, η χρέωση οριστικοποιείται πριν από την αναχώρηση του αεροσκάφους.</w:t>
      </w:r>
    </w:p>
    <w:p>
      <w:pPr>
        <w:pStyle w:val="MainText"/>
        <w:spacing w:before="120" w:after="0"/>
        <w:rPr>
          <w:lang w:val="el" w:eastAsia="el"/>
        </w:rPr>
      </w:pPr>
      <w:r>
        <w:rPr>
          <w:b/>
          <w:bCs/>
          <w:lang w:val="el" w:eastAsia="el"/>
        </w:rPr>
        <w:t>8.</w:t>
      </w:r>
      <w:r>
        <w:rPr>
          <w:lang w:val="el" w:eastAsia="el"/>
        </w:rPr>
        <w:t xml:space="preserve"> Το Τ.Ε.Α.Α εισπράττεται πριν την επιβίβαση των επιβατών στο αεροσκάφος με μέριμνα των αεροπορικών εταιρειών για λογαριασμό του ελληνικού δημοσίου και αποδίδεται κατά περίπτωση σε μηνιαία βάση σε λογαριασμούς που τηρούνται στην Τράπεζα Ελλάδος ή επιτοπίως πριν την αναχώρηση του αεροσκάφους σε Ειδικό Υπόλογο (Ε.Υ.) της ΥΠΑ.</w:t>
      </w:r>
    </w:p>
    <w:p>
      <w:pPr>
        <w:pStyle w:val="MainText"/>
        <w:spacing w:before="120" w:after="0"/>
        <w:rPr>
          <w:lang w:val="el" w:eastAsia="el"/>
        </w:rPr>
      </w:pPr>
      <w:r>
        <w:rPr>
          <w:b/>
          <w:bCs/>
          <w:lang w:val="el" w:eastAsia="el"/>
        </w:rPr>
        <w:t>9.</w:t>
      </w:r>
      <w:r>
        <w:rPr>
          <w:lang w:val="el" w:eastAsia="el"/>
        </w:rPr>
        <w:t xml:space="preserve"> Οι οριστικοποιημένες Δ.Κ. των εταιρειών που καταβάλουν Τ.Ε.Α.Α. σε μηνιαία ή επιτόπια βάση αποστέλλονται από τους Ε.Υ. των αερολιμένων ηλεκτρονικά στις αρμόδιες οικονομικές υπηρεσίες της ΥΠΑ καθώς και στους παραχωρησιούχους.</w:t>
      </w:r>
    </w:p>
    <w:p>
      <w:pPr>
        <w:pStyle w:val="MainText"/>
        <w:spacing w:before="120" w:after="0"/>
        <w:rPr>
          <w:lang w:val="el" w:eastAsia="el"/>
        </w:rPr>
      </w:pPr>
      <w:r>
        <w:rPr>
          <w:b/>
          <w:bCs/>
          <w:lang w:val="el" w:eastAsia="el"/>
        </w:rPr>
        <w:t>10.</w:t>
      </w:r>
      <w:r>
        <w:rPr>
          <w:lang w:val="el" w:eastAsia="el"/>
        </w:rPr>
        <w:t xml:space="preserve"> Οι όροι σύμφωνα με τους οποίους οι εταιρείες καταβάλλουν κατά περίπτωση το Τ.Ε.Α.Α., σε μηνιαία βάση ή επιτόπια, καθορίζονται από την ΥΠΑ.</w:t>
      </w:r>
    </w:p>
    <w:p>
      <w:pPr>
        <w:pStyle w:val="Heading6"/>
        <w:spacing w:before="240" w:after="240"/>
        <w:rPr>
          <w:lang w:val="el" w:eastAsia="el"/>
        </w:rPr>
      </w:pPr>
      <w:r>
        <w:rPr>
          <w:lang w:val="el" w:eastAsia="el"/>
        </w:rPr>
        <w:t xml:space="preserve">ΑΡΘΡΟ 2 </w:t>
      </w:r>
    </w:p>
    <w:p>
      <w:pPr>
        <w:pStyle w:val="Heading6"/>
        <w:spacing w:before="240" w:after="240"/>
        <w:rPr>
          <w:lang w:val="el" w:eastAsia="el"/>
        </w:rPr>
      </w:pPr>
      <w:r>
        <w:rPr>
          <w:lang w:val="el" w:eastAsia="el"/>
        </w:rPr>
        <w:t>ΑΠΟΔΟΣΗ ΤΟΥ ΤΕ.Α.Α.</w:t>
      </w:r>
    </w:p>
    <w:p>
      <w:pPr>
        <w:pStyle w:val="MainText"/>
        <w:spacing w:before="120" w:after="0"/>
        <w:rPr>
          <w:lang w:val="el" w:eastAsia="el"/>
        </w:rPr>
      </w:pPr>
      <w:r>
        <w:rPr>
          <w:b/>
          <w:bCs/>
          <w:lang w:val="el" w:eastAsia="el"/>
        </w:rPr>
        <w:t>1.</w:t>
      </w:r>
      <w:r>
        <w:rPr>
          <w:lang w:val="el" w:eastAsia="el"/>
        </w:rPr>
        <w:t xml:space="preserve"> Το Τ.Ε.ΑΑ. αποδίδεται από τις αεροπορικές εταιρείες σε μηνιαία βάση ή επιτοπίως πριν την αναχώρηση του αεροσκάφους.</w:t>
      </w:r>
    </w:p>
    <w:p>
      <w:pPr>
        <w:spacing w:before="240" w:after="240"/>
        <w:rPr>
          <w:lang w:val="el" w:eastAsia="el"/>
        </w:rPr>
      </w:pPr>
      <w:r>
        <w:rPr>
          <w:lang w:val="el" w:eastAsia="el"/>
        </w:rPr>
        <w:t>Για την απόδοση του Τ.Ε.Α.Α. σε μηνιαία βάση οι εταιρείες υποχρεούνται να προσκομίσουν στην αρμόδια οικονομική υπηρεσία της ΥΠΑ, ιδία για τα παραχωρηθέντα αεροδρόμια εγγυητική επιστολή, ποσού ίσου με τα αναλογούντα στο μήνα με την υψηλότερη κίνηση επιβατών Τ.Ε.Α.Α., με την οποία να εγγυώνται ανεπιφύλακτα την υποχρέωση εξόφλησης ληξιπρόθεσμων οφειλών από Τ.Ε.Α.Α. (κύρια οφειλή, πρόσθετο φόρο ή τέλος ή/και τόκοι υπερημερίας).</w:t>
      </w:r>
    </w:p>
    <w:p>
      <w:pPr>
        <w:spacing w:before="240" w:after="240"/>
        <w:rPr>
          <w:lang w:val="el" w:eastAsia="el"/>
        </w:rPr>
      </w:pPr>
      <w:r>
        <w:rPr>
          <w:lang w:val="el" w:eastAsia="el"/>
        </w:rPr>
        <w:t>Προς τον σκοπό αυτό υποβάλλουν στην αρμόδια Διεύθυνση της ΥΠΑ τα ακόλουθα δικαιολογητικά προκειμένου να υπολογισθεί το ύψος της εγγυητικής επιστολής:</w:t>
      </w:r>
    </w:p>
    <w:p>
      <w:pPr>
        <w:spacing w:before="240" w:after="240"/>
        <w:rPr>
          <w:lang w:val="el" w:eastAsia="el"/>
        </w:rPr>
      </w:pPr>
      <w:r>
        <w:rPr>
          <w:lang w:val="el" w:eastAsia="el"/>
        </w:rPr>
        <w:t>α. Δρομολόγια πτήσεων (timetable) σε ετήσια βάση.</w:t>
      </w:r>
    </w:p>
    <w:p>
      <w:pPr>
        <w:spacing w:before="240" w:after="240"/>
        <w:rPr>
          <w:lang w:val="el" w:eastAsia="el"/>
        </w:rPr>
      </w:pPr>
      <w:r>
        <w:rPr>
          <w:lang w:val="el" w:eastAsia="el"/>
        </w:rPr>
        <w:t>β. Τύπους αεροσκαφών σε σχέση με το πρόγραμμα πτήσεων.</w:t>
      </w:r>
    </w:p>
    <w:p>
      <w:pPr>
        <w:spacing w:before="240" w:after="240"/>
        <w:rPr>
          <w:lang w:val="el" w:eastAsia="el"/>
        </w:rPr>
      </w:pPr>
      <w:r>
        <w:rPr>
          <w:lang w:val="el" w:eastAsia="el"/>
        </w:rPr>
        <w:t>γ. Αριθμός θέσεων επιβατών ανάτυπο αεροσκάφους - χωρητικότητα.</w:t>
      </w:r>
    </w:p>
    <w:p>
      <w:pPr>
        <w:spacing w:before="240" w:after="240"/>
        <w:rPr>
          <w:lang w:val="el" w:eastAsia="el"/>
        </w:rPr>
      </w:pPr>
      <w:r>
        <w:rPr>
          <w:lang w:val="el" w:eastAsia="el"/>
        </w:rPr>
        <w:t>δ. Κωδικό εταιρείας (DESIGNATOR-3 LETTER CODE).</w:t>
      </w:r>
    </w:p>
    <w:p>
      <w:pPr>
        <w:spacing w:before="240" w:after="240"/>
        <w:rPr>
          <w:lang w:val="el" w:eastAsia="el"/>
        </w:rPr>
      </w:pPr>
      <w:r>
        <w:rPr>
          <w:lang w:val="el" w:eastAsia="el"/>
        </w:rPr>
        <w:t>ε. Α.Φ.Μ. της αεροπορικής εταιρείας, ή εφ' όσον αυτή δεν έχει γραφεία στην Ελλάδα το Α.Φ.Μ. του εκπροσώπου.</w:t>
      </w:r>
    </w:p>
    <w:p>
      <w:pPr>
        <w:pStyle w:val="MainText"/>
        <w:spacing w:before="120" w:after="0"/>
        <w:rPr>
          <w:lang w:val="el" w:eastAsia="el"/>
        </w:rPr>
      </w:pPr>
      <w:r>
        <w:rPr>
          <w:b/>
          <w:bCs/>
          <w:lang w:val="el" w:eastAsia="el"/>
        </w:rPr>
        <w:t>2.</w:t>
      </w:r>
      <w:r>
        <w:rPr>
          <w:lang w:val="el" w:eastAsia="el"/>
        </w:rPr>
        <w:t xml:space="preserve"> Οι εγγυητικές επιστολές πρέπει να είναι ανέκκλητες, χωρίς προβολή δικαιώματος διαιρέσεως και διζήσεως, και να εκδίδονται από αναγνωρισμένο τραπεζικό ή πιστωτικό ίδρυμα, το οποίο λειτουργεί νόμιμα στην Ελλάδα ή σε άλλο κράτος μέλος της Ε.Ε. ή του Ε.Ο.Χ. Για την καταβολή των τελών σε μηνιαία βάση ισχύουν οι εγγυητικές επιστολές που έχουν ήδη κατατεθεί στην Υπηρεσία Πολιτικής Αεροπορίας αναφορικά με τα Τ.Ε.ΑΑ. μέχρι αυτές να αντικατασταθούν ή να ανανεωθούν σύμφωνα με τα προβλεπόμενα στην παρούσα υπουργική απόφαση και επί τη βάσει αυτής, κατά τρόπον ώστε κάθε αεροπορική εταιρεία να παρέχει στην ΥΠΑ ξεχωριστή εγγυητική επιστολή για κάθε ομάδα περιφερειακών αεροδρομίων που προβλέπει η εκάστοτε σύμβαση παραχώρησης.</w:t>
      </w:r>
    </w:p>
    <w:p>
      <w:pPr>
        <w:pStyle w:val="Heading6"/>
        <w:spacing w:before="240" w:after="240"/>
        <w:rPr>
          <w:lang w:val="el" w:eastAsia="el"/>
        </w:rPr>
      </w:pPr>
      <w:r>
        <w:rPr>
          <w:lang w:val="el" w:eastAsia="el"/>
        </w:rPr>
        <w:t xml:space="preserve">ΑΡΘΡΟ 3 </w:t>
      </w:r>
    </w:p>
    <w:p>
      <w:pPr>
        <w:pStyle w:val="Heading6"/>
        <w:spacing w:before="240" w:after="240"/>
        <w:rPr>
          <w:lang w:val="el" w:eastAsia="el"/>
        </w:rPr>
      </w:pPr>
      <w:r>
        <w:rPr>
          <w:lang w:val="el" w:eastAsia="el"/>
        </w:rPr>
        <w:t>ΠΛΗΡΩΜΕΣ - ΔΗΛΩΣΕΙΣ - ΑΡΧΕΙΑ</w:t>
      </w:r>
    </w:p>
    <w:p>
      <w:pPr>
        <w:spacing w:before="240" w:after="240"/>
        <w:rPr>
          <w:lang w:val="el" w:eastAsia="el"/>
        </w:rPr>
      </w:pPr>
      <w:r>
        <w:rPr>
          <w:lang w:val="el" w:eastAsia="el"/>
        </w:rPr>
        <w:t>Α. ΜΗΝΙΑΙΑ ΚΑΤΑΒΟΛΗ ΤΕΛΩΝ</w:t>
      </w:r>
    </w:p>
    <w:p>
      <w:pPr>
        <w:pStyle w:val="MainText"/>
        <w:spacing w:before="120" w:after="0"/>
        <w:rPr>
          <w:lang w:val="el" w:eastAsia="el"/>
        </w:rPr>
      </w:pPr>
      <w:r>
        <w:rPr>
          <w:b/>
          <w:bCs/>
          <w:lang w:val="el" w:eastAsia="el"/>
        </w:rPr>
        <w:t>1.</w:t>
      </w:r>
      <w:r>
        <w:rPr>
          <w:lang w:val="el" w:eastAsia="el"/>
        </w:rPr>
        <w:t xml:space="preserve"> Κάθε αεροπορική εταιρεία, στην οποία έχει δοθεί έγκριση καταβολής του τέλους σε μηνιαία βάση από την ΥΠΑ, υποχρεούται να καταθέτει το εισπραττόμενο τέλος εκάστου μηνός εντός των πρώτων 20 ημερών του επομένου, από την αναχώρηση των επιβατών, μηνός, σε πίστωση των δεκατεσσάρων (14) ειδικών λογαριασμών των αερολιμένων, με τίτλο «Ταμείο Ανάπτυξης και Εκσυγχρονισμού Αερολιμένα» που συμπληρώνονται με το όνομα του αντίστοιχου αερολιμένα και τηρούνται για καθένα από τα δεκατέσσερα (14) περιφερειακά αεροδρόμια, σύμφωνα με την παράγραφο 1 του άρθρου 217 του Ν. 4389/ 2016, στην Τράπεζα Ελλάδος - Τμήμα Σχέσεων με το Δημόσιο (ΠΑΡΑΡΤΗΜΑ Ι) συνοδευόμενο με οριστικοποιημένη Δήλωση Κατάθεσης της πτήσης όπως εκτυπώνεται μέσω της ηλεκτρονικής πλατφόρμας (ΠΑΡΑΡΤΗΜΑ II, ενδεικτικά). Η κατάθεση δύναται να πραγματοποιείται και με ηλεκτρονικά μέσα, όπου είναι εφικτό.</w:t>
      </w:r>
    </w:p>
    <w:p>
      <w:pPr>
        <w:spacing w:before="240" w:after="240"/>
        <w:rPr>
          <w:lang w:val="el" w:eastAsia="el"/>
        </w:rPr>
      </w:pPr>
      <w:r>
        <w:rPr>
          <w:lang w:val="el" w:eastAsia="el"/>
        </w:rPr>
        <w:t>Ως ημερομηνία καταβολής θεωρείται η ημερομηνία πίστωσης από την Τράπεζας της Ελλάδος.</w:t>
      </w:r>
    </w:p>
    <w:p>
      <w:pPr>
        <w:spacing w:before="240" w:after="240"/>
        <w:rPr>
          <w:lang w:val="el" w:eastAsia="el"/>
        </w:rPr>
      </w:pPr>
      <w:r>
        <w:rPr>
          <w:lang w:val="el" w:eastAsia="el"/>
        </w:rPr>
        <w:t>Στα παραστατικά κατάθεσης αναγράφεται: «Εταιρεία/ Μήνας Πτήσεων/Αερολιμένας» με συγκεκριμένη κωδικοποίηση που καθορίζεται με απόφαση Διοικητή ΥΠΑ σε συμφωνία με τους παραχωρησιούχους.</w:t>
      </w:r>
    </w:p>
    <w:p>
      <w:pPr>
        <w:pStyle w:val="MainText"/>
        <w:spacing w:before="120" w:after="0"/>
        <w:rPr>
          <w:lang w:val="el" w:eastAsia="el"/>
        </w:rPr>
      </w:pPr>
      <w:r>
        <w:rPr>
          <w:b/>
          <w:bCs/>
          <w:lang w:val="el" w:eastAsia="el"/>
        </w:rPr>
        <w:t>2.</w:t>
      </w:r>
      <w:r>
        <w:rPr>
          <w:lang w:val="el" w:eastAsia="el"/>
        </w:rPr>
        <w:t xml:space="preserve"> Κάθε αεροπορική εταιρεία, ή ο νόμιμος αντιπρόσωπος της υποβάλλει τις δηλώσεις κατάθεσης προς την Δ.Ο.Υ. ΦΑΕ ΑΘΗΝΩΝ και στην αρμόδια Οικονομική Υπηρεσία της ΥΠΑ, ανά αερολιμένα, το αργότερο μέχρι την 25η ημέρα του επομένου μηνός από το μήνα αναχώρησης της πτήσης, μαζί με τα αντίγραφα των αποδείξεων κατάθεσης στην Τράπεζα Ελλάδος.</w:t>
      </w:r>
    </w:p>
    <w:p>
      <w:pPr>
        <w:spacing w:before="240" w:after="240"/>
        <w:rPr>
          <w:lang w:val="el" w:eastAsia="el"/>
        </w:rPr>
      </w:pPr>
      <w:r>
        <w:rPr>
          <w:lang w:val="el" w:eastAsia="el"/>
        </w:rPr>
        <w:t>Β. ΕΠΙΤΟΠΙΑ ΚΑΤΑΒΟΛΗ ΤΕΛΩΝ</w:t>
      </w:r>
    </w:p>
    <w:p>
      <w:pPr>
        <w:pStyle w:val="MainText"/>
        <w:spacing w:before="120" w:after="0"/>
        <w:rPr>
          <w:lang w:val="el" w:eastAsia="el"/>
        </w:rPr>
      </w:pPr>
      <w:r>
        <w:rPr>
          <w:b/>
          <w:bCs/>
          <w:lang w:val="el" w:eastAsia="el"/>
        </w:rPr>
        <w:t>1.</w:t>
      </w:r>
      <w:r>
        <w:rPr>
          <w:lang w:val="el" w:eastAsia="el"/>
        </w:rPr>
        <w:t xml:space="preserve"> Η καταβολή, με μετρητά ή επιταγή, ή με ηλεκτρονικά μέσα όπου είναι εφικτό, σε επιτόπια βάση γίνεται στους Ειδικούς Υπολόγους (Ε.Υ.) επιτόπιας είσπραξης εσόδων ΥΠΑ του Αερολιμένα.</w:t>
      </w:r>
    </w:p>
    <w:p>
      <w:pPr>
        <w:pStyle w:val="MainText"/>
        <w:spacing w:before="120" w:after="0"/>
        <w:rPr>
          <w:lang w:val="el" w:eastAsia="el"/>
        </w:rPr>
      </w:pPr>
      <w:r>
        <w:rPr>
          <w:b/>
          <w:bCs/>
          <w:lang w:val="el" w:eastAsia="el"/>
        </w:rPr>
        <w:t>2.</w:t>
      </w:r>
      <w:r>
        <w:rPr>
          <w:lang w:val="el" w:eastAsia="el"/>
        </w:rPr>
        <w:t xml:space="preserve"> Οι Ε.Υ.:</w:t>
      </w:r>
    </w:p>
    <w:p>
      <w:pPr>
        <w:spacing w:before="240" w:after="240"/>
        <w:rPr>
          <w:lang w:val="el" w:eastAsia="el"/>
        </w:rPr>
      </w:pPr>
      <w:r>
        <w:rPr>
          <w:lang w:val="el" w:eastAsia="el"/>
        </w:rPr>
        <w:t>α. Εκδίδουν ανά πτήση απόδειξη επιτόπιας είσπραξης Τ.Ε.Α.Α. σε τέσσερα (4)αντίτυπα που φέρουν αρίθμηση και θεώρηση από την αρμόδια οικονομική υπηρεσία της ΥΠΑ, αφού συμπληρώσουν τα προβλεπόμενα στοιχεία αυτής. Στη συνέχεια διανέμουν τα αντίτυπα ως εξής:</w:t>
      </w:r>
    </w:p>
    <w:p>
      <w:pPr>
        <w:spacing w:before="240" w:after="240"/>
        <w:rPr>
          <w:lang w:val="el" w:eastAsia="el"/>
        </w:rPr>
      </w:pPr>
      <w:r>
        <w:rPr>
          <w:lang w:val="el" w:eastAsia="el"/>
        </w:rPr>
        <w:t>α.α. Το πρώτο δίδεται στον υπόχρεο με την εξόφληση. α. β. Το δεύτερο παραμένει στο αρχείο του Ε.Υ.</w:t>
      </w:r>
    </w:p>
    <w:p>
      <w:pPr>
        <w:spacing w:before="240" w:after="240"/>
        <w:rPr>
          <w:lang w:val="el" w:eastAsia="el"/>
        </w:rPr>
      </w:pPr>
      <w:r>
        <w:rPr>
          <w:lang w:val="el" w:eastAsia="el"/>
        </w:rPr>
        <w:t>α.γ. Το τρίτο διαβιβάζεται στην αρμόδια Οικονομική Υπηρεσία της ΥΠΑ.</w:t>
      </w:r>
    </w:p>
    <w:p>
      <w:pPr>
        <w:spacing w:before="240" w:after="240"/>
        <w:rPr>
          <w:lang w:val="el" w:eastAsia="el"/>
        </w:rPr>
      </w:pPr>
      <w:r>
        <w:rPr>
          <w:lang w:val="el" w:eastAsia="el"/>
        </w:rPr>
        <w:t>α.δ. Το τέταρτο δίδεται στους παραχωρησιούχους.</w:t>
      </w:r>
    </w:p>
    <w:p>
      <w:pPr>
        <w:spacing w:before="240" w:after="240"/>
        <w:rPr>
          <w:lang w:val="el" w:eastAsia="el"/>
        </w:rPr>
      </w:pPr>
      <w:r>
        <w:rPr>
          <w:lang w:val="el" w:eastAsia="el"/>
        </w:rPr>
        <w:t>β. Ελέγχουν, στην περίπτωση εξόφλησης με επιταγή, την ορθότητα και πληρότητα των στοιχείων της επιταγής και την ύπαρξη σφραγίδας της εταιρείας με τα στοιχεία αυτής (ονομασία, διεύθυνση και Α.Φ.Μ.).</w:t>
      </w:r>
    </w:p>
    <w:p>
      <w:pPr>
        <w:spacing w:before="240" w:after="240"/>
        <w:rPr>
          <w:lang w:val="el" w:eastAsia="el"/>
        </w:rPr>
      </w:pPr>
      <w:r>
        <w:rPr>
          <w:lang w:val="el" w:eastAsia="el"/>
        </w:rPr>
        <w:t>γ. Αναγράφουν, στην απόδειξη επιτόπιας είσπραξης, την Τράπεζα έκδοσης της, τον αριθμό και την ημερομηνία έκδοσης της επιταγής.</w:t>
      </w:r>
    </w:p>
    <w:p>
      <w:pPr>
        <w:spacing w:before="240" w:after="240"/>
        <w:rPr>
          <w:lang w:val="el" w:eastAsia="el"/>
        </w:rPr>
      </w:pPr>
      <w:r>
        <w:rPr>
          <w:lang w:val="el" w:eastAsia="el"/>
        </w:rPr>
        <w:t>δ. Η επιταγή εκδίδεται «σε διαταγή της Τράπεζας Ελλάδος και σε πίστωση του Ειδικού Λογαριασμού «Ταμείο Ανάπτυξης και Εκσυγχρονισμού Αερολιμένα», συμπληρωμένου του αντίστοιχου αερολιμένα εκ των δεκατεσσάρων (14) περιφερειακών αεροδρομίων, για τον οποίο εισπράττεται το τέλος.</w:t>
      </w:r>
    </w:p>
    <w:p>
      <w:pPr>
        <w:pStyle w:val="MainText"/>
        <w:spacing w:before="120" w:after="0"/>
        <w:rPr>
          <w:lang w:val="el" w:eastAsia="el"/>
        </w:rPr>
      </w:pPr>
      <w:r>
        <w:rPr>
          <w:b/>
          <w:bCs/>
          <w:lang w:val="el" w:eastAsia="el"/>
        </w:rPr>
        <w:t>3.</w:t>
      </w:r>
      <w:r>
        <w:rPr>
          <w:lang w:val="el" w:eastAsia="el"/>
        </w:rPr>
        <w:t xml:space="preserve"> Ο εκάστοτε Ε.Υ. του αερολιμένα καταθέτει άμεσα, και σε κάθε περίπτωση το αργότερο εντός δύο (2) ημερών μετά την αναχώρηση της σχετικής πτήσης τα ποσά τα οποία εισέπραξε, σε επιτόπια βάση, από τις αεροπορικές εταιρείες, στον αντίστοιχο ειδικό λογαριασμό του αερολιμένα εκάστου περιφερειακού αεροδρομίου που τηρείται στην Τράπεζα της Ελλάδος.</w:t>
      </w:r>
    </w:p>
    <w:p>
      <w:pPr>
        <w:spacing w:before="240" w:after="240"/>
        <w:rPr>
          <w:lang w:val="el" w:eastAsia="el"/>
        </w:rPr>
      </w:pPr>
      <w:r>
        <w:rPr>
          <w:lang w:val="el" w:eastAsia="el"/>
        </w:rPr>
        <w:t>Στις περιπτώσεις όπου δεν υπάρχει υποκατάστημα της Τράπεζας Ελλάδος τα ποσά κατατίθενται:</w:t>
      </w:r>
    </w:p>
    <w:p>
      <w:pPr>
        <w:spacing w:before="240" w:after="240"/>
        <w:rPr>
          <w:lang w:val="el" w:eastAsia="el"/>
        </w:rPr>
      </w:pPr>
      <w:r>
        <w:rPr>
          <w:lang w:val="el" w:eastAsia="el"/>
        </w:rPr>
        <w:t>i. είτε στη Δ.Ο.Υ. που υπάγεται ο αερολιμένας, η οποία με εντολή μεταφοράς που κοινοποιείται στον Ε.Υ. αποστέλλει το ποσό στην Τράπεζα Ελλάδος για πίστωση του λογαριασμού,</w:t>
      </w:r>
    </w:p>
    <w:p>
      <w:pPr>
        <w:spacing w:before="240" w:after="240"/>
        <w:rPr>
          <w:lang w:val="el" w:eastAsia="el"/>
        </w:rPr>
      </w:pPr>
      <w:r>
        <w:rPr>
          <w:lang w:val="el" w:eastAsia="el"/>
        </w:rPr>
        <w:t>ii. είτε σε τράπεζα στην περιοχή του αερολιμένα με το άνοιγμα λογαριασμού επ' ονόματι ΥΠΑ, σύμφωνα με διαδικασία που θα καθοριστεί με την έκδοση μεταγενέστερης κοινής υπουργικής απόφασης, σε συμφωνία με τους παραχωρησιούχους.</w:t>
      </w:r>
    </w:p>
    <w:p>
      <w:pPr>
        <w:pStyle w:val="MainText"/>
        <w:spacing w:before="120" w:after="0"/>
        <w:rPr>
          <w:lang w:val="el" w:eastAsia="el"/>
        </w:rPr>
      </w:pPr>
      <w:r>
        <w:rPr>
          <w:b/>
          <w:bCs/>
          <w:lang w:val="el" w:eastAsia="el"/>
        </w:rPr>
        <w:t>4.</w:t>
      </w:r>
      <w:r>
        <w:rPr>
          <w:lang w:val="el" w:eastAsia="el"/>
        </w:rPr>
        <w:t xml:space="preserve"> Οι Ε.Υ. αποστέλλουν στην αρμόδια Οικονομική Υπηρεσία της ΥΠΑ και στον παραχωρησιούχο αντίτυπο των αποδείξεων επιτόπιας είσπραξης και της αναλυτικής κατάστασης επιτόπιων εισπράξεων και ενημερώνουν για τα έσοδα έκτων Τ.Ε.Α.Α., μηνιαίως, αρμοδίως.</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ΕΛΕΓΧΟΣ - ΠΑΡΑΚΟΛΟΥΘΗΣΗ -</w:t>
      </w:r>
    </w:p>
    <w:p>
      <w:pPr>
        <w:spacing w:before="240" w:after="240"/>
        <w:rPr>
          <w:lang w:val="el" w:eastAsia="el"/>
        </w:rPr>
      </w:pPr>
      <w:r>
        <w:rPr>
          <w:lang w:val="el" w:eastAsia="el"/>
        </w:rPr>
        <w:t>ΑΝΕΠΑΡΚΕΙΣ ΠΛΗΡΩΜΕΣ - ΑΡΧΕΙΑ</w:t>
      </w:r>
    </w:p>
    <w:p>
      <w:pPr>
        <w:pStyle w:val="MainText"/>
        <w:spacing w:before="120" w:after="0"/>
        <w:rPr>
          <w:lang w:val="el" w:eastAsia="el"/>
        </w:rPr>
      </w:pPr>
      <w:r>
        <w:rPr>
          <w:b/>
          <w:bCs/>
          <w:lang w:val="el" w:eastAsia="el"/>
        </w:rPr>
        <w:t>1.</w:t>
      </w:r>
      <w:r>
        <w:rPr>
          <w:lang w:val="el" w:eastAsia="el"/>
        </w:rPr>
        <w:t xml:space="preserve"> Η Τράπεζα της Ελλάδος αποστέλλει ηλεκτρονικά ημερησίως στην αρμόδια Οικονομική Υπηρεσία της ΥΠΑ και στους παραχωρησιούχους τα παραστατικά κίνησης των Ειδικών Λογαριασμών και, μηνιαίως, τη συνολική κίνηση του λογαριασμού.</w:t>
      </w:r>
    </w:p>
    <w:p>
      <w:pPr>
        <w:pStyle w:val="MainText"/>
        <w:spacing w:before="120" w:after="0"/>
        <w:rPr>
          <w:lang w:val="el" w:eastAsia="el"/>
        </w:rPr>
      </w:pPr>
      <w:r>
        <w:rPr>
          <w:b/>
          <w:bCs/>
          <w:lang w:val="el" w:eastAsia="el"/>
        </w:rPr>
        <w:t>2.</w:t>
      </w:r>
      <w:r>
        <w:rPr>
          <w:lang w:val="el" w:eastAsia="el"/>
        </w:rPr>
        <w:t xml:space="preserve"> Οι παραχωρησιούχοι από την 211) και μέχρι την τελευταία ημέρα κάθε μήνα ενημερώνουν εγγράφως τους αερομεταφορείς και την ΥΠΑ για τα οφειλόμενα ΤΕΑΑ ή την μη έγκαιρη υποβολή Δήλωσης Κατάθεσης και πραγματοποιούν σχετικές διαβουλεύσεις με την ΥΠΑ εφόσον απαιτείται.</w:t>
      </w:r>
    </w:p>
    <w:p>
      <w:pPr>
        <w:pStyle w:val="MainText"/>
        <w:spacing w:before="120" w:after="0"/>
        <w:rPr>
          <w:lang w:val="el" w:eastAsia="el"/>
        </w:rPr>
      </w:pPr>
      <w:r>
        <w:rPr>
          <w:b/>
          <w:bCs/>
          <w:lang w:val="el" w:eastAsia="el"/>
        </w:rPr>
        <w:t>3.</w:t>
      </w:r>
      <w:r>
        <w:rPr>
          <w:lang w:val="el" w:eastAsia="el"/>
        </w:rPr>
        <w:t xml:space="preserve"> Η ΥΠΑ, για κάθε περίπτωση εκπρόθεσμης, ανακριβούς ή μη υποβολής δήλωσης κατάθεσης Τ.Ε.Α.Α. επιβάλλει πρόσθετο φόρο ή τέλος σύμφωνα με τις διατάξεις των Νόμων 3296/2004 και 3220/2004 (σημεία 19-21 του σκεπτικού), ή σε περιπτώσεις μη καταβολής ή ανεπαρκούς καταβολής των Τ.Ε.Α.Α. επιβάλλει, κατά τα οριζόμενα στο άρθρο 217 του Ν. 4389/2016, τόκο υπερημερίας επί του οφειλόμενου ποσού, σύμφωνα και με την κείμενη νομοθεσία.</w:t>
      </w:r>
    </w:p>
    <w:p>
      <w:pPr>
        <w:pStyle w:val="MainText"/>
        <w:spacing w:before="120" w:after="0"/>
        <w:rPr>
          <w:lang w:val="el" w:eastAsia="el"/>
        </w:rPr>
      </w:pPr>
      <w:r>
        <w:rPr>
          <w:b/>
          <w:bCs/>
          <w:lang w:val="el" w:eastAsia="el"/>
        </w:rPr>
        <w:t>4.</w:t>
      </w:r>
      <w:r>
        <w:rPr>
          <w:lang w:val="el" w:eastAsia="el"/>
        </w:rPr>
        <w:t xml:space="preserve"> Οι αρμόδιες Οικονομικές Υπηρεσίες της ΥΠΑ ενημερώνονται αρμοδίως για τα μηναία έσοδα εκ των Τ.Ε.Α.Α.</w:t>
      </w:r>
    </w:p>
    <w:p>
      <w:pPr>
        <w:pStyle w:val="MainText"/>
        <w:spacing w:before="120" w:after="0"/>
        <w:rPr>
          <w:lang w:val="el" w:eastAsia="el"/>
        </w:rPr>
      </w:pPr>
      <w:r>
        <w:rPr>
          <w:b/>
          <w:bCs/>
          <w:lang w:val="el" w:eastAsia="el"/>
        </w:rPr>
        <w:t>5.</w:t>
      </w:r>
      <w:r>
        <w:rPr>
          <w:lang w:val="el" w:eastAsia="el"/>
        </w:rPr>
        <w:t xml:space="preserve"> Κάθε αεροπορική εταιρεία πρέπει να αναφέρει κάθε διαπιστωθείσα ανεπαρκή πληρωμή (μη απόδοση εισπραχθέντων τελών, ή μη χρέωση επιβάτη) στους παραχωρησιούχους, στην Δ.Ο.Υ. ΦΑΕ Αθηνών και στην ΥΠΑ με συμπληρωματική Δήλωση Κατάθεσης του ΤΕΑΑ και να καταβάλλει το οφειλόμενο ποσό μαζί με τον προβλεπόμενο πρόσθετο φόρο ή τέλος ή/και τόκο υπερημερίας.</w:t>
      </w:r>
    </w:p>
    <w:p>
      <w:pPr>
        <w:pStyle w:val="MainText"/>
        <w:spacing w:before="120" w:after="0"/>
        <w:rPr>
          <w:lang w:val="el" w:eastAsia="el"/>
        </w:rPr>
      </w:pPr>
      <w:r>
        <w:rPr>
          <w:b/>
          <w:bCs/>
          <w:lang w:val="el" w:eastAsia="el"/>
        </w:rPr>
        <w:t>6.</w:t>
      </w:r>
      <w:r>
        <w:rPr>
          <w:lang w:val="el" w:eastAsia="el"/>
        </w:rPr>
        <w:t xml:space="preserve"> Για τον έλεγχο και την παρακολούθηση των εσόδων εκ των Τ.Ε.Α.Α., κάθε αεροπορική εταιρεία, τηρεί τα κατάλληλα αρχεία επιβατών, όπως ονομαστικές καταστάσεις, ηλεκτρονικά αρχεία, αποκόμματα εισιτηρίων, καθώς και το ποσό των τελών που καταβάλλονται σ' αυτήν. Η ΥΠΑ μπορεί κατά πάντα χρόνο να επιθεωρεί με τα αρμόδια όργανα της είτε με δική της πρωτοβουλία, είτε κατόπιν αιτήματος των παραχωρησιούχων και να λαμβάνει αντίγραφα αυτών των αρχείων.</w:t>
      </w:r>
    </w:p>
    <w:p>
      <w:pPr>
        <w:pStyle w:val="Heading6"/>
        <w:spacing w:before="240" w:after="240"/>
        <w:rPr>
          <w:lang w:val="el" w:eastAsia="el"/>
        </w:rPr>
      </w:pPr>
      <w:r>
        <w:rPr>
          <w:lang w:val="el" w:eastAsia="el"/>
        </w:rPr>
        <w:t xml:space="preserve">ΑΡΘΡΟ 5 </w:t>
      </w:r>
    </w:p>
    <w:p>
      <w:pPr>
        <w:pStyle w:val="Heading6"/>
        <w:spacing w:before="240" w:after="240"/>
        <w:rPr>
          <w:lang w:val="el" w:eastAsia="el"/>
        </w:rPr>
      </w:pPr>
      <w:r>
        <w:rPr>
          <w:lang w:val="el" w:eastAsia="el"/>
        </w:rPr>
        <w:t>ΛΗΨΗ ΜΕΤΡΩΝ</w:t>
      </w:r>
    </w:p>
    <w:p>
      <w:pPr>
        <w:pStyle w:val="MainText"/>
        <w:spacing w:before="120" w:after="0"/>
        <w:rPr>
          <w:lang w:val="el" w:eastAsia="el"/>
        </w:rPr>
      </w:pPr>
      <w:r>
        <w:rPr>
          <w:b/>
          <w:bCs/>
          <w:lang w:val="el" w:eastAsia="el"/>
        </w:rPr>
        <w:t>1.</w:t>
      </w:r>
      <w:r>
        <w:rPr>
          <w:lang w:val="el" w:eastAsia="el"/>
        </w:rPr>
        <w:t xml:space="preserve"> Σε κάθε περίπτωση διαπιστωθείσας μη καταβολής ή ανεπαρκούς καταβολής Τ.Ε.Α.Α., ή/και αντίστοιχων πρόσθετων φόρων ή τελών ή/και τόκων υπερημερίας, οι παραχωρησιούχοι θα διαβουλεύονται με την ΥΠΑ, η οποία έχει την αρμοδιότητα, μετά από σχετική προειδοποίηση, να προβεί στην λήψη μέτρων, όπως:</w:t>
      </w:r>
    </w:p>
    <w:p>
      <w:pPr>
        <w:spacing w:before="240" w:after="240"/>
        <w:rPr>
          <w:lang w:val="el" w:eastAsia="el"/>
        </w:rPr>
      </w:pPr>
      <w:r>
        <w:rPr>
          <w:lang w:val="el" w:eastAsia="el"/>
        </w:rPr>
        <w:t>Α. Αλλαγή τρόπου καταβολής του ΤΕΑΑ από την αεροπορική εταιρεία, από μηνιαία σε επιτόπια βάση.</w:t>
      </w:r>
    </w:p>
    <w:p>
      <w:pPr>
        <w:spacing w:before="240" w:after="240"/>
        <w:rPr>
          <w:lang w:val="el" w:eastAsia="el"/>
        </w:rPr>
      </w:pPr>
      <w:r>
        <w:rPr>
          <w:lang w:val="el" w:eastAsia="el"/>
        </w:rPr>
        <w:t>Β. Έκδοση απόφασης περί της κατάπτωσης Εγγυητικών Επιστολών. Οι εγγυητικές επιστολές θα καταπίπτουν μετά την πάροδο προθεσμίας που θα συμφωνείται κατά περίπτωση από την ΥΠΑ και τους παραχωρησιούχους.</w:t>
      </w:r>
    </w:p>
    <w:p>
      <w:pPr>
        <w:spacing w:before="240" w:after="240"/>
        <w:rPr>
          <w:lang w:val="el" w:eastAsia="el"/>
        </w:rPr>
      </w:pPr>
      <w:r>
        <w:rPr>
          <w:lang w:val="el" w:eastAsia="el"/>
        </w:rPr>
        <w:t>Γ. Αποστολή χρηματικού καταλόγου ληξιπρόθεσμων οφειλών της εταιρείας στην αρμόδια Δ.Ο.Υ. για βεβαίωση της οφειλής (κύρια οφειλή, πρόσθετοι φόροι ή τέλη ή/ και τόκοι υπερημερίας για κάθε μήνα καθυστέρησης), χωριστά για κάθε αερολιμένα.</w:t>
      </w:r>
    </w:p>
    <w:p>
      <w:pPr>
        <w:spacing w:before="240" w:after="240"/>
        <w:rPr>
          <w:lang w:val="el" w:eastAsia="el"/>
        </w:rPr>
      </w:pPr>
      <w:r>
        <w:rPr>
          <w:lang w:val="el" w:eastAsia="el"/>
        </w:rPr>
        <w:t>Οι Δ.Ο.Υ. αποδίδουν τα εισπραττόμενα ποσά στους ειδικούς λογαριασμούς κάθε αερολιμένα (Τ.Α.Ε.Α) και ενημερώνουν αναλυτικά την αρμόδια Οικονομική Υπηρεσία της ΥΠΑ για λογιστική παρακολούθηση.</w:t>
      </w:r>
    </w:p>
    <w:p>
      <w:pPr>
        <w:spacing w:before="240" w:after="240"/>
        <w:rPr>
          <w:lang w:val="el" w:eastAsia="el"/>
        </w:rPr>
      </w:pPr>
      <w:r>
        <w:rPr>
          <w:lang w:val="el" w:eastAsia="el"/>
        </w:rPr>
        <w:t>Σε περίπτωση που εξοφλήθηκαν βεβαιωμένες οφειλές, ή διαπιστωθεί ότι δεν υφίσταται πλέον οφειλή, η αρμόδια Οικονομική Υπηρεσία της ΥΠΑ συντάσσει κατά τα προβλεπόμενα, απόφασης διαγραφής οφειλών, την οποία αποστέλλει στην αρμόδια Δ.Ο.Υ., με κοινοποίηση στην εταιρεία.</w:t>
      </w:r>
    </w:p>
    <w:p>
      <w:pPr>
        <w:spacing w:before="240" w:after="240"/>
        <w:rPr>
          <w:lang w:val="el" w:eastAsia="el"/>
        </w:rPr>
      </w:pPr>
      <w:r>
        <w:rPr>
          <w:lang w:val="el" w:eastAsia="el"/>
        </w:rPr>
        <w:t>Δ. Επιβολή προστίμου, λόγω παραβάσεως σχετικής αερολιμενικής διάταξης, εφ' όσον η αεροπορική εταιρεία, η οποία υποχρεούται σε επιτόπια καταβολή, δεν εξοφλήσει την οφειλή της πριν την αναχώρηση του αεροσκάφους.</w:t>
      </w:r>
    </w:p>
    <w:p>
      <w:pPr>
        <w:spacing w:before="240" w:after="240"/>
        <w:rPr>
          <w:lang w:val="el" w:eastAsia="el"/>
        </w:rPr>
      </w:pPr>
      <w:r>
        <w:rPr>
          <w:lang w:val="el" w:eastAsia="el"/>
        </w:rPr>
        <w:t>Ε. Κράτηση αεροσκάφους, βάσει του άρθρου 189 του Ν. 1815, όπως αυτό τροποποιήθηκε με το άρθρο πέμπτο του Ν. 2338/1995 (σημείο 4 του σκεπτικού).</w:t>
      </w:r>
    </w:p>
    <w:p>
      <w:pPr>
        <w:pStyle w:val="Heading6"/>
        <w:spacing w:before="240" w:after="240"/>
        <w:rPr>
          <w:lang w:val="el" w:eastAsia="el"/>
        </w:rPr>
      </w:pPr>
      <w:r>
        <w:rPr>
          <w:lang w:val="el" w:eastAsia="el"/>
        </w:rPr>
        <w:t xml:space="preserve">ΑΡΘΡΟ 6 </w:t>
      </w:r>
    </w:p>
    <w:p>
      <w:pPr>
        <w:pStyle w:val="Heading6"/>
        <w:spacing w:before="240" w:after="240"/>
        <w:rPr>
          <w:lang w:val="el" w:eastAsia="el"/>
        </w:rPr>
      </w:pPr>
      <w:r>
        <w:rPr>
          <w:lang w:val="el" w:eastAsia="el"/>
        </w:rPr>
        <w:t>ΜΕΤΑΦΟΡΑ - ΔΙΑΘΕΣΗ ΠΙΣΤΩΣΕΩΝ</w:t>
      </w:r>
    </w:p>
    <w:p>
      <w:pPr>
        <w:pStyle w:val="MainText"/>
        <w:spacing w:before="120" w:after="0"/>
        <w:rPr>
          <w:lang w:val="el" w:eastAsia="el"/>
        </w:rPr>
      </w:pPr>
      <w:r>
        <w:rPr>
          <w:b/>
          <w:bCs/>
          <w:lang w:val="el" w:eastAsia="el"/>
        </w:rPr>
        <w:t>1.</w:t>
      </w:r>
      <w:r>
        <w:rPr>
          <w:lang w:val="el" w:eastAsia="el"/>
        </w:rPr>
        <w:t xml:space="preserve"> Τα ποσά των εισπραχθέντων Τ.Ε.Α.Α. μεταφέρονται με ενέργειες της Τράπεζας Ελλάδος, την αμέσως επόμενη εργάσιμη ημέρα, από την πίστωση στους ειδικούς λογαριασμούς Τ.Α.Ε.Α., σε τραπεζικούς λογαριασμούς των παραχωρησιούχων, τους οποίους οι παραχωρησιούχοι υποχρεούνται προηγουμένως να έχουν κοινοποιήσει εγγράφως στο Υπουργείο Οικονομικών και στην Υπηρεσία Πολιτικής Αεροπορίας.</w:t>
      </w:r>
    </w:p>
    <w:p>
      <w:pPr>
        <w:pStyle w:val="MainText"/>
        <w:spacing w:before="120" w:after="0"/>
        <w:rPr>
          <w:lang w:val="el" w:eastAsia="el"/>
        </w:rPr>
      </w:pPr>
      <w:r>
        <w:rPr>
          <w:b/>
          <w:bCs/>
          <w:lang w:val="el" w:eastAsia="el"/>
        </w:rPr>
        <w:t>2.</w:t>
      </w:r>
      <w:r>
        <w:rPr>
          <w:lang w:val="el" w:eastAsia="el"/>
        </w:rPr>
        <w:t xml:space="preserve"> Στο τέλος κάθε μήνα, η ΥΠΑ και οι παραχωρησιούχοι ελέγχουν συνολικά τη μεταφορά των ποσών και πραγματοποιούνται τυχόν αντιλογιστικές εγγραφές.</w:t>
      </w:r>
    </w:p>
    <w:p>
      <w:pPr>
        <w:pStyle w:val="MainText"/>
        <w:spacing w:before="120" w:after="0"/>
        <w:rPr>
          <w:lang w:val="el" w:eastAsia="el"/>
        </w:rPr>
      </w:pPr>
      <w:r>
        <w:rPr>
          <w:b/>
          <w:bCs/>
          <w:lang w:val="el" w:eastAsia="el"/>
        </w:rPr>
        <w:t>3.</w:t>
      </w:r>
      <w:r>
        <w:rPr>
          <w:lang w:val="el" w:eastAsia="el"/>
        </w:rPr>
        <w:t xml:space="preserve"> Η άντληση ποσών από τους Ειδικούς Λογαριασμούς για τις περιπτώσεις που αφορούν αντιλογισμούς εγγραφών, λόγω επιστροφής αχρεωσθήτως καταβληθέντος ποσού, λόγω κατάθεσης σε λάθος λογαριασμό ή ποσών τα οποία αφορούν σε Τ.Ε.ΑΑ. καταβλητέα πριν την σχετική ημερομηνία έναρξης παραχώρησης κάθε σύμβασης παραχώρησης και των οποίων οι παραχωρησιούχοι δεν είναι δικαιούχοι, γίνεται με εντολή του Προϊσταμένου της αρμόδιας Διεύθυνσης του Γενικού Λογιστηρίου του Κράτους προς την Τράπεζα Ελλάδος, μετά από εισήγηση της ΥΠΑ.</w:t>
      </w:r>
    </w:p>
    <w:p>
      <w:pPr>
        <w:pStyle w:val="Heading6"/>
        <w:spacing w:before="240" w:after="240"/>
        <w:rPr>
          <w:lang w:val="el" w:eastAsia="el"/>
        </w:rPr>
      </w:pPr>
      <w:r>
        <w:rPr>
          <w:rStyle w:val="article-num"/>
          <w:lang w:val="el" w:eastAsia="el"/>
        </w:rPr>
        <w:t>ΑΡΘΡΟ 7</w:t>
      </w:r>
    </w:p>
    <w:p>
      <w:pPr>
        <w:spacing w:before="240" w:after="240"/>
        <w:rPr>
          <w:lang w:val="el" w:eastAsia="el"/>
        </w:rPr>
      </w:pPr>
      <w:r>
        <w:rPr>
          <w:lang w:val="el" w:eastAsia="el"/>
        </w:rPr>
        <w:t>ΔΙΕΥΘΕΤΗΣΗ ΔΙΑΦΟΡΑΣ ΟΦΕΙΛΩΝ</w:t>
      </w:r>
    </w:p>
    <w:p>
      <w:pPr>
        <w:spacing w:before="240" w:after="240"/>
        <w:rPr>
          <w:lang w:val="el" w:eastAsia="el"/>
        </w:rPr>
      </w:pPr>
      <w:r>
        <w:rPr>
          <w:lang w:val="el" w:eastAsia="el"/>
        </w:rPr>
        <w:t>Η αξιολόγηση υποβληθέντων αιτημάτων αεροπορικών εταιρειών σχετικά με επιστροφές αχρεωστήτως καταβληθέντων ποσών γίνεται ως ακολούθως:</w:t>
      </w:r>
    </w:p>
    <w:p>
      <w:pPr>
        <w:spacing w:before="240" w:after="240"/>
        <w:rPr>
          <w:lang w:val="el" w:eastAsia="el"/>
        </w:rPr>
      </w:pPr>
      <w:r>
        <w:rPr>
          <w:lang w:val="el" w:eastAsia="el"/>
        </w:rPr>
        <w:t>Α. Για τις εταιρείες που καταβάλλουν Τ.Ε.Α.Α. σε μηνιαία βάση:</w:t>
      </w:r>
    </w:p>
    <w:p>
      <w:pPr>
        <w:spacing w:before="240" w:after="240"/>
        <w:rPr>
          <w:lang w:val="el" w:eastAsia="el"/>
        </w:rPr>
      </w:pPr>
      <w:r>
        <w:rPr>
          <w:lang w:val="el" w:eastAsia="el"/>
        </w:rPr>
        <w:t>i. Οι εταιρείες αποστέλλουν αίτημα διευθέτησης διαφοράς ή επιστροφής αχρεωστήτως καταβληθέντος ποσού στον αερολιμένα/ΥΠΑ με κοινοποίηση στους παραχωρησιούχους μαζί με και τα πρωτογενή παραστατικά (Δήλωση Κατάθεσης, Δηλωτικά φόρτωσης (Load sheet) ή/και Load Departure Message, απόδειξη καταβολής στην Τράπεζα Ελλάδος κ.λπ.) που το τεκμηριώνουν, το αργότερο εντός 30 ημερών από την ημερομηνία πραγματοποίησης της αμφισβητούμενης πτήσης.</w:t>
      </w:r>
    </w:p>
    <w:p>
      <w:pPr>
        <w:spacing w:before="240" w:after="240"/>
        <w:rPr>
          <w:lang w:val="el" w:eastAsia="el"/>
        </w:rPr>
      </w:pPr>
      <w:r>
        <w:rPr>
          <w:lang w:val="el" w:eastAsia="el"/>
        </w:rPr>
        <w:t>ii. Ο Ε.Υ. ελέγχει τα παραστατικά και οποιοδήποτε άλλο στοιχείο θεωρεί απαραίτητο και εισηγείται αναλόγως στην αρμόδια Οικονομική Υπηρεσία της ΥΠΑ και στον παραχωρησιούχο αποστέλλοντας σε καθέναν από αυτούς το αίτημα και τα πλήρη πρωτογενή παραστατικά που το τεκμηριώνουν.</w:t>
      </w:r>
    </w:p>
    <w:p>
      <w:pPr>
        <w:spacing w:before="240" w:after="240"/>
        <w:rPr>
          <w:lang w:val="el" w:eastAsia="el"/>
        </w:rPr>
      </w:pPr>
      <w:r>
        <w:rPr>
          <w:lang w:val="el" w:eastAsia="el"/>
        </w:rPr>
        <w:t>iii. H αρμόδια Οικονομική Υπηρεσία της ΥΠΑ αποφασίζει οριστικά, μετά από σύμφωνη γνώμη των παραχωρησιούχων, επί της αποδοχής ή απόρριψης του αιτήματος της εταιρείας. Σε περίπτωση αποδοχής, η αρμόδια Οικονομική Υπηρεσία της ΥΠΑ ενημερώνει τον Ε.Υ. και τους παραχωρησιούχους προκειμένου ο Ε.Υ. να συμψηφίσει το ποσό με μελλοντική χρέωση.</w:t>
      </w:r>
    </w:p>
    <w:p>
      <w:pPr>
        <w:spacing w:before="240" w:after="240"/>
        <w:rPr>
          <w:lang w:val="el" w:eastAsia="el"/>
        </w:rPr>
      </w:pPr>
      <w:r>
        <w:rPr>
          <w:lang w:val="el" w:eastAsia="el"/>
        </w:rPr>
        <w:t>Σε περίπτωση που η εταιρεία δεν έχει προγραμματισμένες πτήσεις για την επόμενη περίοδο, η αρμόδια οικονομική υπηρεσία της ΥΠΑ αποστέλλει έγγραφο στο Γενικό Λογιστήριο του Κράτους προκειμένου με εντολή του προς την Τράπεζα της Ελλάδος - Τμήμα Σχέσεων με το Δημόσιο, να επιστραφεί το ποσό ως αχρεωστήτως καταβληθέν με χρέωση του αντίστοιχου ειδικού λογαριασμού του αερολιμένα Τ.Α.Ε.Α. και πίστωση του λογαριασμού της εταιρείας, αφαιρουμένων των τυχόν τραπεζικών εξόδων. Το έγγραφο κοινοποιείται στον δικαιούχο, στην Τράπεζα της Ελλάδος, στις αρμόδιες Οικονομικές Υπηρεσίες της ΥΠΑ και στους παραχωρησιούχους.</w:t>
      </w:r>
    </w:p>
    <w:p>
      <w:pPr>
        <w:spacing w:before="240" w:after="240"/>
        <w:rPr>
          <w:lang w:val="el" w:eastAsia="el"/>
        </w:rPr>
      </w:pPr>
      <w:r>
        <w:rPr>
          <w:lang w:val="el" w:eastAsia="el"/>
        </w:rPr>
        <w:t>Β. Για τις εταιρείες που καταβάλλουν Τ.Ε.Α.Α. σε επιτόπια βάση:</w:t>
      </w:r>
    </w:p>
    <w:p>
      <w:pPr>
        <w:spacing w:before="240" w:after="240"/>
        <w:rPr>
          <w:lang w:val="el" w:eastAsia="el"/>
        </w:rPr>
      </w:pPr>
      <w:r>
        <w:rPr>
          <w:lang w:val="el" w:eastAsia="el"/>
        </w:rPr>
        <w:t>i. Οι εταιρείες αποστέλλουν αίτημα διευθέτησης διαφοράς ή επιστροφής αχρεωστήτως καταβληθέντος ποσού, στον Ε.Υ. του αερολιμένα με κοινοποίηση στους παραχωρησιούχους με τα πρωτογενή παραστατικά που το τεκμηριώνουν (Δήλωση Κατάθεσης, Δηλωτικά φόρτωσης (Load sheet) ή/και Load Departure Message,πpωτότυπη απόδειξη είσπραξης), το αργότερο εντός 30 ημερών από την ημερομηνία πραγματοποίησης της αμφισβητούμενης πτήσης.</w:t>
      </w:r>
    </w:p>
    <w:p>
      <w:pPr>
        <w:spacing w:before="240" w:after="240"/>
        <w:rPr>
          <w:lang w:val="el" w:eastAsia="el"/>
        </w:rPr>
      </w:pPr>
      <w:r>
        <w:rPr>
          <w:lang w:val="el" w:eastAsia="el"/>
        </w:rPr>
        <w:t>ii. Ο Ε.Υ. ελέγχει τα παραστατικά και οποιοδήποτε άλλο στοιχείο θεωρεί απαραίτητο και εισηγείται αναλόγως στην αρμόδια Οικονομική Υπηρεσία της ΥΠΑ και στον παραχωρησιούχο αποστέλλοντας σε καθέναν από αυτούς το αίτημα και τα πλήρη πρωτογενή παραστατικά.</w:t>
      </w:r>
    </w:p>
    <w:p>
      <w:pPr>
        <w:spacing w:before="240" w:after="240"/>
        <w:rPr>
          <w:lang w:val="el" w:eastAsia="el"/>
        </w:rPr>
      </w:pPr>
      <w:r>
        <w:rPr>
          <w:lang w:val="el" w:eastAsia="el"/>
        </w:rPr>
        <w:t>iii. H αρμόδια οικονομική υπηρεσία της ΥΠΑ αποφασίζει οριστικά, μετά από σύμφωνη γνώμη των παραχωρησιούχων, επί της αποδοχής ή απόρριψης του αιτήματος της εταιρείας.</w:t>
      </w:r>
    </w:p>
    <w:p>
      <w:pPr>
        <w:spacing w:before="240" w:after="240"/>
        <w:rPr>
          <w:lang w:val="el" w:eastAsia="el"/>
        </w:rPr>
      </w:pPr>
      <w:r>
        <w:rPr>
          <w:lang w:val="el" w:eastAsia="el"/>
        </w:rPr>
        <w:t>Σε περίπτωση αποδοχής, ενημερώνεται ο Ε.Υ. και οι παραχωρησιούχοι προκειμένου ο Ε.Υ. να συμψηφίσει το ποσό με μελλοντική χρέωση.</w:t>
      </w:r>
    </w:p>
    <w:p>
      <w:pPr>
        <w:spacing w:before="240" w:after="240"/>
        <w:rPr>
          <w:lang w:val="el" w:eastAsia="el"/>
        </w:rPr>
      </w:pPr>
      <w:r>
        <w:rPr>
          <w:lang w:val="el" w:eastAsia="el"/>
        </w:rPr>
        <w:t>Σε περίπτωση που η εταιρεία δεν έχει προγραμματισμένες πτήσεις για την επόμενη περίοδο, η αρμόδια οικονομική υπηρεσία της ΥΠΑ ενημερώνει αρμοδίως επί της αποδοχής του αιτήματος και αποστέλλεται έγγραφο στο Γενικό Λογιστήριο του Κράτους προκειμένου με εντολή του προς την Τράπεζα της Ελλάδος - Τμήμα Σχέσεων με το Δημόσιο, να επιστραφεί το ποσό ως αχρεωστήτως καταβληθέν με χρέωση του Ειδικού Λογαριασμού του αερολιμένα Τ.ΑΕ.Α. και πίστωση του λογαριασμού της εταιρείας, αφαιρουμένων των τυχόν τραπεζικών εξόδων. Το έγγραφο κοινοποιείται στο δικαιούχο, στην Τράπεζα της Ελλάδος, στις αρμόδιες οικονομικές υπηρεσίες της ΥΠΑ και στους παραχωρησιούχους.</w:t>
      </w:r>
    </w:p>
    <w:p>
      <w:pPr>
        <w:pStyle w:val="Heading6"/>
        <w:spacing w:before="240" w:after="240"/>
        <w:rPr>
          <w:lang w:val="el" w:eastAsia="el"/>
        </w:rPr>
      </w:pPr>
      <w:r>
        <w:rPr>
          <w:lang w:val="el" w:eastAsia="el"/>
        </w:rPr>
        <w:t xml:space="preserve">ΑΡΘΡΟ 8 </w:t>
      </w:r>
    </w:p>
    <w:p>
      <w:pPr>
        <w:pStyle w:val="Heading6"/>
        <w:spacing w:before="240" w:after="240"/>
        <w:rPr>
          <w:lang w:val="el" w:eastAsia="el"/>
        </w:rPr>
      </w:pPr>
      <w:r>
        <w:rPr>
          <w:lang w:val="el" w:eastAsia="el"/>
        </w:rPr>
        <w:t>ΓΕΝΙΚΕΣ ΡΥΘΜΙΣΕΙΣ</w:t>
      </w:r>
    </w:p>
    <w:p>
      <w:pPr>
        <w:pStyle w:val="MainText"/>
        <w:spacing w:before="120" w:after="0"/>
        <w:rPr>
          <w:lang w:val="el" w:eastAsia="el"/>
        </w:rPr>
      </w:pPr>
      <w:r>
        <w:rPr>
          <w:b/>
          <w:bCs/>
          <w:lang w:val="el" w:eastAsia="el"/>
        </w:rPr>
        <w:t>1.</w:t>
      </w:r>
      <w:r>
        <w:rPr>
          <w:lang w:val="el" w:eastAsia="el"/>
        </w:rPr>
        <w:t xml:space="preserve"> Με απόφαση Διοικητή ΥΠΑ καθορίζονται οι αρμοδιότητες των εμπλεκομένων μονάδων ΥΠΑ.</w:t>
      </w:r>
    </w:p>
    <w:p>
      <w:pPr>
        <w:pStyle w:val="MainText"/>
        <w:spacing w:before="120" w:after="0"/>
        <w:rPr>
          <w:lang w:val="el" w:eastAsia="el"/>
        </w:rPr>
      </w:pPr>
      <w:r>
        <w:rPr>
          <w:b/>
          <w:bCs/>
          <w:lang w:val="el" w:eastAsia="el"/>
        </w:rPr>
        <w:t>2.</w:t>
      </w:r>
      <w:r>
        <w:rPr>
          <w:lang w:val="el" w:eastAsia="el"/>
        </w:rPr>
        <w:t xml:space="preserve"> Με απόφαση Διοικητή ΥΠΑ καθορίζονται, σε συμφωνία με τους παραχωρησιούχους, σε διάστημα δύο (2) μηνών από την έκδοση της παρούσας, ο τρόπος υπολογισμού των εγγυητικών επιστολών, οι προθεσμίες κατάπτωσης αυτών και τα στοιχεία που απαιτούνται για την ηλεκτρονική πλατφόρμα.</w:t>
      </w:r>
    </w:p>
    <w:p>
      <w:pPr>
        <w:pStyle w:val="MainText"/>
        <w:spacing w:before="120" w:after="0"/>
        <w:rPr>
          <w:lang w:val="el" w:eastAsia="el"/>
        </w:rPr>
      </w:pPr>
      <w:r>
        <w:rPr>
          <w:b/>
          <w:bCs/>
          <w:lang w:val="el" w:eastAsia="el"/>
        </w:rPr>
        <w:t>3.</w:t>
      </w:r>
      <w:r>
        <w:rPr>
          <w:lang w:val="el" w:eastAsia="el"/>
        </w:rPr>
        <w:t xml:space="preserve"> Οι αναφερόμενες αποφάσεις στα με αριθ. 15 και 16 σημεία του σκεπτικού εξακολουθούν να ισχύουν για τους αερολιμένες που δεν εμπίπτουν στο πεδίο εφαρμογής των άρθρων 215 και 216 του Ν. 4389/2016 (ΦΕΚ Α’ 94/27-05-2016).</w:t>
      </w:r>
    </w:p>
    <w:p>
      <w:pPr>
        <w:pStyle w:val="MainText"/>
        <w:spacing w:before="120" w:after="0"/>
        <w:rPr>
          <w:lang w:val="el" w:eastAsia="el"/>
        </w:rPr>
      </w:pPr>
      <w:r>
        <w:rPr>
          <w:b/>
          <w:bCs/>
          <w:lang w:val="el" w:eastAsia="el"/>
        </w:rPr>
        <w:t>4.</w:t>
      </w:r>
      <w:r>
        <w:rPr>
          <w:lang w:val="el" w:eastAsia="el"/>
        </w:rPr>
        <w:t xml:space="preserve"> Κάθε κανονιστική πράξη, αντίθετη προς τις διατάξεις της παρούσας, καταργείται.</w:t>
      </w:r>
    </w:p>
    <w:p>
      <w:pPr>
        <w:pStyle w:val="MainText"/>
        <w:spacing w:before="120" w:after="0"/>
        <w:rPr>
          <w:lang w:val="el" w:eastAsia="el"/>
        </w:rPr>
      </w:pPr>
      <w:r>
        <w:rPr>
          <w:b/>
          <w:bCs/>
          <w:lang w:val="el" w:eastAsia="el"/>
        </w:rPr>
        <w:t>5.</w:t>
      </w:r>
      <w:r>
        <w:rPr>
          <w:lang w:val="el" w:eastAsia="el"/>
        </w:rPr>
        <w:t xml:space="preserve"> Η ισχύς της παρούσας αρχίζει από την ημερομηνία έναρξης παραχώρησης των περιφερειακών αεροδρομίων, κατά τα άρθρα 6.2.2. των συμβάσεων παραχώρησης που κυρώθηκαν με το Ν. 4389/2016.</w:t>
      </w:r>
    </w:p>
    <w:p>
      <w:pPr>
        <w:pStyle w:val="MainText"/>
        <w:spacing w:before="120" w:after="0"/>
        <w:rPr>
          <w:lang w:val="el" w:eastAsia="el"/>
        </w:rPr>
      </w:pPr>
      <w:r>
        <w:rPr>
          <w:b/>
          <w:bCs/>
          <w:lang w:val="el" w:eastAsia="el"/>
        </w:rPr>
        <w:t>6.</w:t>
      </w:r>
      <w:r>
        <w:rPr>
          <w:lang w:val="el" w:eastAsia="el"/>
        </w:rPr>
        <w:t xml:space="preserve"> Από δημοσιεύσεως της παρούσης, παύει η ισχύς της υπ’ αριθ. Δ11/Β/19890/17643/26-8-2016 κοινής υπουργικής απόφασης.</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ΠΙΝΑΚΑΣ ΕΙΔΙΚΩΝ ΑΟΓΑΡΙΑΣΜΩΝ Τ.Α.Ε.Α</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5"/>
        <w:gridCol w:w="764"/>
        <w:gridCol w:w="1948"/>
        <w:gridCol w:w="1915"/>
        <w:gridCol w:w="39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ICAO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ΑΕΡΟΛΙΜΕΝΑΣ</w:t>
            </w:r>
          </w:p>
          <w:p>
            <w:pPr>
              <w:spacing w:before="240"/>
              <w:rPr>
                <w:b w:val="0"/>
                <w:bCs w:val="0"/>
                <w:i w:val="0"/>
                <w:iCs w:val="0"/>
                <w:smallCaps w:val="0"/>
                <w:color w:val="000000"/>
                <w:lang w:val="el" w:eastAsia="el"/>
              </w:rPr>
            </w:pPr>
            <w:r>
              <w:rPr>
                <w:b w:val="0"/>
                <w:bCs w:val="0"/>
                <w:i w:val="0"/>
                <w:iCs w:val="0"/>
                <w:smallCaps w:val="0"/>
                <w:color w:val="000000"/>
                <w:lang w:val="el" w:eastAsia="el"/>
              </w:rPr>
              <w:t>IATA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ΛΟΓΑΡΙΑΣΜΟΥ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Β. Α. 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R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RHO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234275 /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GR2201000230000000002342756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Z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234276 /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GR9701000230000000002342764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K 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CFU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234277 /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GR7501000230000000002342772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K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ΚΕΦΑΛΟΝΙΑ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234283 /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GR6101000230000000002342830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K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KGS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234285 /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GR6501000230000000002342855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SKG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234289 /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GR9501000230000000002342897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K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KVA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234291 /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GR5101000230000000002342913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M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JMK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ΜΥΚΟΝΟΣ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234293 /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GR2801000230000000002342939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M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MJT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ΜΥΤΙΛΗΝΗ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234294 /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GR0601000230000000002342947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P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PVK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234298 /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GR6301000230000000002342988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S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SMI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234299 /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GR4101000230000000002342996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S 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ΣΑΝΤΟΡΙΝΗ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234300 /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GR7301000230000000002343002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S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ΣΚΙΑΘΟΣ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234302 /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GR5001000230000000002343028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S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234306 /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GR1001000230000000002343069</w:t>
            </w:r>
          </w:p>
        </w:tc>
      </w:tr>
    </w:tbl>
    <w:p>
      <w:pPr>
        <w:spacing w:before="240" w:after="240"/>
        <w:rPr>
          <w:lang w:val="el" w:eastAsia="el"/>
        </w:rPr>
      </w:pPr>
      <w:r>
        <w:rPr>
          <w:lang w:val="el" w:eastAsia="el"/>
        </w:rPr>
        <w:t>ΤΡΑΠΕΖΑ ΕΛΛΑΔΟΣ</w:t>
      </w:r>
    </w:p>
    <w:p>
      <w:pPr>
        <w:spacing w:before="240" w:after="240"/>
        <w:rPr>
          <w:lang w:val="el" w:eastAsia="el"/>
        </w:rPr>
      </w:pPr>
      <w:r>
        <w:rPr>
          <w:lang w:val="el" w:eastAsia="el"/>
        </w:rPr>
        <w:t>ΔΙΕΥΘΥΝΣΗ P.O.BOX 3105, 10250 ATHENS - GREECE</w:t>
      </w:r>
    </w:p>
    <w:p>
      <w:pPr>
        <w:spacing w:before="240" w:after="240"/>
        <w:rPr>
          <w:lang w:val="el" w:eastAsia="el"/>
        </w:rPr>
      </w:pPr>
      <w:r>
        <w:rPr>
          <w:lang w:val="el" w:eastAsia="el"/>
        </w:rPr>
        <w:t>SWIFT: BN GR GR AA</w:t>
      </w:r>
    </w:p>
    <w:p>
      <w:pPr>
        <w:spacing w:before="240" w:after="240"/>
        <w:rPr>
          <w:lang w:val="el" w:eastAsia="el"/>
        </w:rPr>
      </w:pPr>
      <w:r>
        <w:rPr>
          <w:lang w:val="el" w:eastAsia="el"/>
        </w:rPr>
        <w:t>ΠΑΡΑΡΤΗΜΑ 11</w:t>
      </w:r>
    </w:p>
    <w:p>
      <w:pPr>
        <w:spacing w:before="240" w:after="240"/>
        <w:rPr>
          <w:lang w:val="el" w:eastAsia="el"/>
        </w:rPr>
      </w:pPr>
      <w:r>
        <w:rPr>
          <w:lang w:val="el" w:eastAsia="el"/>
        </w:rPr>
        <w:t>ΜΕΙΟΝ ΑΚΥΡΩΘΕΝΤΑ ΕΙΣΙΤΗΡΙΑ / ΕΠΙΣΤΡΟΦΕΣ ΕΙΣΙΤΗΡΙΩΝ ΝΕΟ ΣΥΝΟΑΙΚΟ ΠΟΣΟ ΤΕΑΩΝ ΓΙΑ ΚΑΤΑΘΕΣΗ</w:t>
      </w:r>
    </w:p>
    <w:p>
      <w:pPr>
        <w:spacing w:before="240" w:after="240"/>
        <w:rPr>
          <w:lang w:val="el" w:eastAsia="el"/>
        </w:rPr>
      </w:pPr>
      <w:r>
        <w:rPr>
          <w:lang w:val="el" w:eastAsia="el"/>
        </w:rPr>
        <w:t>Η απόφαση αυτή να δημοσιευθεί στην Εφημερίδα της Κυβερνήσεως και στις αγγελίες του Εγχειριδίου Αεροναυτιλιακών Πληροφοριών Ελλάδος (AIP GREECE).</w:t>
      </w:r>
    </w:p>
    <w:p>
      <w:pPr>
        <w:spacing w:before="240" w:after="240"/>
        <w:rPr>
          <w:lang w:val="el" w:eastAsia="el"/>
        </w:rPr>
      </w:pPr>
      <w:r>
        <w:rPr>
          <w:lang w:val="el" w:eastAsia="el"/>
        </w:rPr>
        <w:t>Ελληνικό, 30 Σεπτεμβρίου 2016</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Υποδομών, Μεταφορών</w:t>
      </w:r>
    </w:p>
    <w:p>
      <w:pPr>
        <w:spacing w:before="240" w:after="240"/>
        <w:rPr>
          <w:lang w:val="el" w:eastAsia="el"/>
        </w:rPr>
      </w:pPr>
      <w:r>
        <w:rPr>
          <w:lang w:val="el" w:eastAsia="el"/>
        </w:rPr>
        <w:t>Οικονομικών και Δικτύων</w:t>
      </w:r>
    </w:p>
    <w:p>
      <w:pPr>
        <w:spacing w:before="240" w:after="240"/>
        <w:rPr>
          <w:lang w:val="el" w:eastAsia="el"/>
        </w:rPr>
      </w:pPr>
      <w:r>
        <w:rPr>
          <w:b/>
          <w:bCs/>
          <w:lang w:val="el" w:eastAsia="el"/>
        </w:rPr>
        <w:t>ΓΙΩΡΓΟΣ ΧΟΥΛΙΑΡΑΚΗΣ ΧΡΗΣΤΟΣ ΣΠΙΡΤΖΗΣ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