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7Φ Η-ΗΡ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5:28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ΥΦ ΠΟΥΡ Σ ΙΚ ΝΟΜΙ Ν </w:t>
      </w:r>
      <w:r>
        <w:rPr>
          <w:lang w:val="el" w:eastAsia="el"/>
        </w:rPr>
        <w:t xml:space="preserve">ψ . ις ια ά ις ο θρ ο 284/1982 Φ Κ 14 ΄ , π ς σχ ι, ις π ίες ξ ιοδοτεί α γός ικ μ κ α εί ι φ εις ο ις οθε μ ες α ολ ω ε α ω εώ ος ο 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ς ές ε γ ιθ ορ λ γο τέ ι ίσ α ω π όθεσ φ ιλ π ος ο Δ σιο. . ις δια ά ις το δ 356/74 (ΦΕΚ 90 Α .Ε. Ε.) όπ ς ισχ . ις δια ά ις το 4174/2013 ( ΕΚ 170 Α .Φ Δ ) όπ ς ισχ . η ιθ Ο 010218 Ξ 016 Φ 696 ) φ η ρωθ γο ο π γο ικ μι σ μ διοτή τη γό Ο κ κ Αικ ερί α σιο . η . ωτ. 80 0 2016 π φ η ο εριφ ρειάρχ εσσα α Α : Α77Λ ΚΓ η ία ηκ ε ά τ η κ ολ τι οστα ίας κ ι τη α ελ βοί η τικ τ ελ βοί ο ιά η .Ε. ισ π κ ι τ α η η τικ τ α κ η ο γ ά η .Ε. ισ κ ι τη α σα η τι τ α ο γ ά η .Ε. ισ γω ω κ α ω οέκ η ή σ ροχοπ ώσεω η 6η Σεπ εμβρ ο 016. . ο 7 10.2016 υ κ ρο κ γρ ί εριφ ρειάρχ Θεσσα μ τα σ α ο . εγ ς τι ι ς ροχ σ ις ίχ ς τέλ σμ ρρ μ στεί η κ ι κ κ οι μι ή σ ις α τέρω π ριοχές.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6.03. 1 ι οθεσ ες α ολ ω εβαιωμ τις Ο. ./Ελ γκ ι έ ρ φ ιλ ω ικώ οσώ ω μι οσώ τ ω χ η ια οικ η ια γκ τα η έ ρ π κ ι η α ελ βοί η τικ τ α ελ βοί ο γ ά η .Ε. ισ τη π ι τ κ η τικ τ κ η ο γ ά η .Ε. ισ τη π κ ι τη α α σα η τικ τ ο γ ά η .Ε. ισ ο λ η οση ο α ως η 6.03.2017 ς η δια ρομ α ια ις διες φ ιλ όσω α εί ι οθεσ ες α ολ ω όσεω εω ιε λ εω μημ ικ α ο βεβαιωμ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6 03 2017 ωμ ω εβαιωμ π οθέσ χ ι η ρομ α κ σης η ο α φ ιλ ω τέρω π οσώ κ τή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α φ η η σιε εί τη φημ ρίδα η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ΙΝ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γρα ε ο γ α Δ σίε η στ τε ς Β . Δ Ο.Υ Τ λ ί Ελ κ ικ έ ρα τη 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Ε σπ ω α Α, Β Γ, Ε, Γραμμ εία Γ α ε ο Τ κ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