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 ΠΟΥΡ Ο Ο Κ Ν ΜΙΚ Ν ΙΚ Γ Μ ΤΕ Α ΔΗ ΣΙΩΝ Ε Δ Ν 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 Δ ΝΣ Η Δ &amp; Α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ΝΣ Η ΝΙΚ ΣΑΚ ΒΕ ΝΗΣ Σ Γ Γ Δ Ε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ΝΣ ΥΠΟ Ρ Σ ΗΛ ΝΙΚ ΠΗΡ ΩΝαχ. Δ/ αρ. Σερ 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10αχ. Κώ ι ς 0184, Α η έ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210 36 5 59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10 3635077</w:t>
      </w:r>
      <w:r>
        <w:rPr>
          <w:lang w:val="el" w:eastAsia="el"/>
        </w:rPr>
        <w:t xml:space="preserve">α ά η ολ ολ εβαιωμ φ ιλ ια η μ τώπ ση κ ω κ οέκ ρι αι με ισχ ές ροχ π ώσεις α γί ες τις 1 αΐο 016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τικ ςτ ες λ ο ρας ο κ Πτ λ ο το Δ ΑλΠ Ο Φ Α Σ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ΥΦ Ο Ρ Σ ΙΚ ΝΟ Κ Νψ . ις ια ά ις ο θρ ο 284/1982 Φ Κ 14 ΄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ις π ίες ξ ιοδοτεί α γός ικ μ κ α εί ι φ εις ο ις οθε μ ες α ολ ω ε α ω εώ ος οσιο ρίτο ισπρά τ ις Ο.Υ ε ξ ρετικ ςριπ ώσεις . ις ια ά ις η α ρά ο ο μ ο θρ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2275/1 94Φ Κ 38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 π ίες π γός ικ μι φ εις ο η σιε τη φημ ρίδα η ερ σε ς α ε ξ ρετικ ριπ ώσεις εισ ω εομ ώ ις π ίες οκ ημα ικ ς ές ε γ ιθ ορ λ γο τέ ι ίσ α ω π όθεσ φ ιλ π ος το Δ σιο.. ις δια ά ις το δ 356/74 (ΦΕΚ 90 Α .Ε. Ε.) όπ ς ισχ . ις δια ά ις το 4174/2013 ( ΕΚ 170 Α .Φ Δ ) όπ ς ισχ . η ιθ Ο 010218 Ξ 016 Φ 696 ) φ η ρωθ γο ο π γο ικ μι εσ μ διοτή τη γό Ο κ κ Αικ ερί α σιο . η . ωτ. 6 27.5.2015 π φ η ο εριφ ρειάρχ εσσα Α : 4 Λ ΘΩ η π ία ηκ ε ά τ η α η κ ολ τικ ρο τα ίας ι τικ ς τ ες λ ο α ο τ ο ο λ ο ια η ια ίρι η π ιώ ις α τροφές οκ η α ρι αι με ( σχ ές βροχοπ ώσεις κ κ α γίδες στις 21 Μαΐο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2016.. ο 7 10. 016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ρο κ γρ ί εριφ ρειάρχ Θεσσα μ τα σ ε α ό..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εγ ς τι α ρι αι με ίχ ς τέλ σμ ρρ μ στεί κ ι κ κ οι μι ή σ ις α τέρω π ριοχές.. ο εγ ς τι η φ η ή ε οκ ίτα α ε ά ος α ικ π ο γισμ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Ο Φ Α Σ Ι Ζ Ο Υ Μ Ε. </w:t>
      </w:r>
      <w:r>
        <w:rPr>
          <w:lang w:val="el" w:eastAsia="el"/>
        </w:rPr>
        <w:t>α α εί α χ ι η 0.12.2 16 ι οθεσ ες α ολ ω εβαιωμ τις Ο. ./Ελ γκ ι έ ρ φ ιλ ω ικώ οσώ ω μι οσώ τ ω χ η ια οικ η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γκ τα η έ ρ τι τικ ς τ ες λ ο ρας ο τ λ ο ο λ ο ο λ η ρομ α κ οση η ο ης ως ις 0 12.2016 ς η δια ρομ α ι ις ιες φ ιλ όσω α εί ι οθεσ ες α ολ ω όσεω μ σεω ιε λ εω τμηματ κ κ α ο βεβαιωμ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0.12.2016 ωμ ω εβαιωμ π οθέσ χ ι η ρομ α κ σης η ο α φ ιλ ω τέρω π οσώ κ τή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α φ η η σιε εί τη φημ ρίδα η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ΙΝ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γρα ε ο γ α Δ σίε η στ τε ς Β . Δ Ο.Υ Τ λ ί Ελ κ ικ έ ρα τη 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φ γο Γ α ε ε ραμμ έ Δ σίω Εσόδ Γ α ε α κ κ Γε ε Ό ς τις Δ ε εις μήμ α κ ξ τη Γραφεία τ Υπ γείο ικ μι η Η κ ρο Δ α έρ ση Γ Δ η Ε σπ ω α Α, Β Γ, Ε, Γραμμ εία Γ α ε ο Τ κ Δ 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