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ΔΗΜΟΣΙΩΝ ΕΣΟΔΩΝ</w:t>
      </w:r>
    </w:p>
    <w:p>
      <w:pPr>
        <w:pStyle w:val="Title"/>
        <w:spacing w:before="120" w:after="360"/>
        <w:rPr>
          <w:lang w:val="el" w:eastAsia="el"/>
        </w:rPr>
      </w:pPr>
      <w:r>
        <w:rPr>
          <w:b/>
          <w:bCs/>
          <w:lang w:val="el" w:eastAsia="el"/>
        </w:rPr>
        <w:t>Α)ΓΕΝΙΚΗ Δ/ΝΣΗ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b/>
          <w:bCs/>
          <w:lang w:val="el" w:eastAsia="el"/>
        </w:rPr>
        <w:t>Δ/ΝΣΗ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Η.Δ. &amp; Α.Δ.</w:t>
      </w:r>
    </w:p>
    <w:p>
      <w:pPr>
        <w:spacing w:before="240" w:after="240"/>
        <w:rPr>
          <w:lang w:val="el" w:eastAsia="el"/>
        </w:rPr>
      </w:pPr>
      <w:r>
        <w:rPr>
          <w:lang w:val="el" w:eastAsia="el"/>
        </w:rPr>
        <w:t xml:space="preserve">1. </w:t>
      </w:r>
      <w:r>
        <w:rPr>
          <w:b/>
          <w:bCs/>
          <w:lang w:val="el" w:eastAsia="el"/>
        </w:rPr>
        <w:t>Δ/ΝΣΗ ΗΛΕΚΤΡΟΝΙΚΗΣ</w:t>
      </w:r>
    </w:p>
    <w:p>
      <w:pPr>
        <w:spacing w:before="240" w:after="240"/>
        <w:rPr>
          <w:lang w:val="el" w:eastAsia="el"/>
        </w:rPr>
      </w:pPr>
      <w:r>
        <w:rPr>
          <w:b/>
          <w:bCs/>
          <w:lang w:val="el" w:eastAsia="el"/>
        </w:rPr>
        <w:t>ΔΙΑΚΥΒΕΡΝΗΣΗΣ Γ.Γ.Δ.Ε.</w:t>
      </w:r>
    </w:p>
    <w:p>
      <w:pPr>
        <w:spacing w:before="240" w:after="240"/>
        <w:rPr>
          <w:lang w:val="el" w:eastAsia="el"/>
        </w:rPr>
      </w:pPr>
      <w:r>
        <w:rPr>
          <w:lang w:val="el" w:eastAsia="el"/>
        </w:rPr>
        <w:t xml:space="preserve">2. </w:t>
      </w:r>
      <w:r>
        <w:rPr>
          <w:b/>
          <w:bCs/>
          <w:lang w:val="el" w:eastAsia="el"/>
        </w:rPr>
        <w:t>Δ/ΝΣΗ ΥΠΟΣΤΗΡΙΞΗΣ</w:t>
      </w:r>
    </w:p>
    <w:p>
      <w:pPr>
        <w:spacing w:before="240" w:after="240"/>
        <w:rPr>
          <w:lang w:val="el" w:eastAsia="el"/>
        </w:rPr>
      </w:pPr>
      <w:r>
        <w:rPr>
          <w:b/>
          <w:bCs/>
          <w:lang w:val="el" w:eastAsia="el"/>
        </w:rPr>
        <w:t>ΗΛΕΚΤΡΟΝΙΚΩΝ ΥΠΗΡΕΣΙΩΝ</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ΑΔΑ: 69ΞΛΗ-8ΡΥ</w:t>
      </w:r>
    </w:p>
    <w:p>
      <w:pPr>
        <w:spacing w:before="240" w:after="240"/>
        <w:rPr>
          <w:lang w:val="el" w:eastAsia="el"/>
        </w:rPr>
      </w:pPr>
      <w:r>
        <w:rPr>
          <w:lang w:val="el" w:eastAsia="el"/>
        </w:rPr>
        <w:t>ΑΡΙΘ. ΦΕΚ:4250 Β /29/12/2016 - 00:00</w:t>
      </w:r>
    </w:p>
    <w:p>
      <w:pPr>
        <w:spacing w:before="240" w:after="240"/>
        <w:rPr>
          <w:lang w:val="el" w:eastAsia="el"/>
        </w:rPr>
      </w:pPr>
      <w:r>
        <w:rPr>
          <w:lang w:val="el" w:eastAsia="el"/>
        </w:rPr>
        <w:t>Αθήνα, 22 Δεκεμβρίου 2016</w:t>
      </w:r>
    </w:p>
    <w:p>
      <w:pPr>
        <w:spacing w:before="240" w:after="240"/>
        <w:rPr>
          <w:lang w:val="el" w:eastAsia="el"/>
        </w:rPr>
      </w:pPr>
      <w:r>
        <w:rPr>
          <w:b/>
          <w:bCs/>
          <w:lang w:val="el" w:eastAsia="el"/>
        </w:rPr>
        <w:t>ΠΟΛ. 1193</w:t>
      </w:r>
    </w:p>
    <w:p>
      <w:pPr>
        <w:spacing w:before="240" w:after="240"/>
        <w:rPr>
          <w:lang w:val="el" w:eastAsia="el"/>
        </w:rPr>
      </w:pPr>
      <w:r>
        <w:rPr>
          <w:lang w:val="el" w:eastAsia="el"/>
        </w:rPr>
        <w:t xml:space="preserve">Ταχ. Δ/νση : </w:t>
      </w:r>
      <w:r>
        <w:rPr>
          <w:b/>
          <w:bCs/>
          <w:lang w:val="el" w:eastAsia="el"/>
        </w:rPr>
        <w:t>Καρ. Σερβίας 10</w:t>
      </w:r>
    </w:p>
    <w:p>
      <w:pPr>
        <w:spacing w:before="240" w:after="240"/>
        <w:rPr>
          <w:lang w:val="el" w:eastAsia="el"/>
        </w:rPr>
      </w:pPr>
      <w:r>
        <w:rPr>
          <w:lang w:val="el" w:eastAsia="el"/>
        </w:rPr>
        <w:t xml:space="preserve">Τ. Κ. : </w:t>
      </w:r>
      <w:r>
        <w:rPr>
          <w:b/>
          <w:bCs/>
          <w:lang w:val="el" w:eastAsia="el"/>
        </w:rPr>
        <w:t>101 84 ΑΘΗΝΑ</w:t>
      </w:r>
    </w:p>
    <w:p>
      <w:pPr>
        <w:spacing w:before="240" w:after="240"/>
        <w:rPr>
          <w:lang w:val="el" w:eastAsia="el"/>
        </w:rPr>
      </w:pPr>
      <w:r>
        <w:rPr>
          <w:lang w:val="el" w:eastAsia="el"/>
        </w:rPr>
        <w:t xml:space="preserve">Τηλέφωνο : </w:t>
      </w:r>
      <w:r>
        <w:rPr>
          <w:b/>
          <w:bCs/>
          <w:lang w:val="el" w:eastAsia="el"/>
        </w:rPr>
        <w:t>210 3605159</w:t>
      </w:r>
    </w:p>
    <w:p>
      <w:pPr>
        <w:spacing w:before="240" w:after="240"/>
        <w:rPr>
          <w:lang w:val="el" w:eastAsia="el"/>
        </w:rPr>
      </w:pPr>
      <w:r>
        <w:rPr>
          <w:lang w:val="el" w:eastAsia="el"/>
        </w:rPr>
        <w:t xml:space="preserve">FAX : </w:t>
      </w:r>
      <w:r>
        <w:rPr>
          <w:b/>
          <w:bCs/>
          <w:lang w:val="el" w:eastAsia="el"/>
        </w:rPr>
        <w:t>210 3635077</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(πλημμύρες, κατολισθήσεις, κ.λ.π.) που έπληξαν την 9.9.2016 τις Τοπικές Κοινότητες α) Στιμάγκας, β) Ελληνοχωρίου, γ) Ταρσινών, δ) Κρηνών, ε) Ευαγγελιστρίας, στ) Πουλίτσας, ζ) Κοκκωνίου, η) Χαλκείου και θ) Σουληναρίου, του Δήμου Βέλου – Βόχας, της Π.Ε. Κορινθίας, της Περιφέρειας Πελοποννήσου.»</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 αριθμ.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6. Την με αρ. πρωτ. 240710/2440/17.9.2016 Απόφαση του Περιφερειάρχη Πελοποννήσου (ΑΔΑ: 7ΣΥΣ7Λ1-Χ2Ω) με την οποία κηρύχθηκαν σε κατάσταση Έκτακτης Ανάγκης Πολιτικής Προστασίας οι Τοπικές Κοινότητες α)Στιμάγκας, β)Ελληνοχωρίου, γ)Ταρσινών, δ)Κρηνών, ε)Ευαγγελιστρίας, στ)Πουλίτσας, ζ)Κοκκωνίου, η)Χαλκείου και θ)Σουληναρίου του Δήμου Βέλου – Βόχας, της Π.Ε. Κορινθίας, της Περιφέρειας Πελοποννήσου για την αντιμετώπιση των έκτακτων αναγκών που προκλήθηκαν από έντονα καιρικά φαινόμενα (πλημμύρες, κατολισθήσεις, κ.λ.π.) που έπληξαν την 9.9.2016 την περιοχή.</w:t>
      </w:r>
    </w:p>
    <w:p>
      <w:pPr>
        <w:spacing w:before="240" w:after="240"/>
        <w:rPr>
          <w:lang w:val="el" w:eastAsia="el"/>
        </w:rPr>
      </w:pPr>
      <w:r>
        <w:rPr>
          <w:lang w:val="el" w:eastAsia="el"/>
        </w:rPr>
        <w:t>7. Το γεγονός ότι τα έντονα καιρικά φαινόμενα είχαν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9η Μαρτίου 2017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στις Τοπικές Κοινότητες α) Στιμάγκας, β) Ελληνοχωρίου, γ) Ταρσινών, δ) Κρηνών, ε) Ευαγγελιστρίας, στ) Πουλίτσας, ζ) Κοκκωνίου, η) Χαλκείου και θ) Σουληναρίου του Δήμου Βέλου – Βόχας, της Π.Ε. Κορινθίας, της Περιφέρειας Πελοποννήσου που λήγουν ή έληξαν από την έκδοση της παρούσας έως και την 9η Μαρτίου 2017.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9η Μαρτίου 2017 η πληρωμή των βεβαιωμένων και ληξιπροθέσμων μέχρι την ημερομηνία έκδοσης της παρούσας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 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Παροχής Φορολογικών Υπηρεσιών</w:t>
      </w:r>
    </w:p>
    <w:p>
      <w:pPr>
        <w:spacing w:before="240" w:after="240"/>
        <w:rPr>
          <w:lang w:val="el" w:eastAsia="el"/>
        </w:rPr>
      </w:pPr>
      <w:r>
        <w:rPr>
          <w:lang w:val="el" w:eastAsia="el"/>
        </w:rPr>
        <w:t>4. Δ/νση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ΓΓΔΕ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