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2)ΔΙΕΥΘΥΝΣΗ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 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λόγω των έκτακτων αναγκών που προέκυψαν λόγω εκδήλωσης έντονων βροχοπτώσεων στις 6,7 και 08.09.2016 στον Δήμο Πύργου, της Π.Ε. Ηλείας,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2. Την Απόφαση Αναπληρωτή Υπουργού Οικονομικών ΠΟΛ 1133/16.09.2016 (ΦΕΚ 3021 Β΄ /21.09.2016)</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αριθ. 6378/08.09.2016 Απόφαση του Γενικού Γραμματέα Πολιτικής Προστασίας (ΑΔΑ: 760Π465ΦΘΕ-ΗΜΤ) με την οποία κηρύχθηκε σε κατάσταση Έκτακτης Ανάγκης Πολιτικής Προστασίας ο Δήμος Πύργου, της Π.Ε. Ηλείας, της Περιφέρειας Δυτικής Ελλάδας λόγω των έντονων βροχοπτώσεων που εκδηλώθηκαν στις 6,7 και 08.09.2016.</w:t>
      </w:r>
    </w:p>
    <w:p>
      <w:pPr>
        <w:spacing w:before="240" w:after="240"/>
        <w:rPr>
          <w:lang w:val="el" w:eastAsia="el"/>
        </w:rPr>
      </w:pPr>
      <w:r>
        <w:rPr>
          <w:lang w:val="el" w:eastAsia="el"/>
        </w:rPr>
        <w:t>10. Το με αριθμ. πρωτ. 5787/06.03.2017 έγγραφο αίτημα του Δήμου Πύργου προς την Υφυπουργό Οικονομικών Α. Παπανάτσιου με θέμα «Αίτημα για ρυθμίσεις ληξιπρόθεσμων οφειλών στα ταμεία του δημοσίου».</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στον Δήμο Πύργου, της Π.Ε. Ηλείας, της Περιφέρειας Δυτικής Ελλάδας, τα οποία ήταν ληξιπρόθεσμα μέχρι την έκδοση της Απόφασης Αναπληρωτή Υπουργού Οικονομικών ΠΟΛ 1133/16.09.2016 (ΦΕΚ 3021 Β΄/21.09.16) και η είσπραξή τους ανεστάλη με την παράγραφο 2 της ανωτέρω Απόφασης, ρυθμίζονται κατόπιν αιτήσεως του οφειλέτη σε είκοσι τέσσερις (24) ίσες μηνιαίες δόσεις χωρίς τις προσαυξήσεις εκπρόθεσμης καταβολής που αντιστοιχούν σε αυτά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28/04/2017.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28/04/2017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 xml:space="preserve">2. Η παρούσα απόφαση να δημοσιευθεί στην Εφημερίδα της Κυβερνήσεως. </w:t>
      </w: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