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ΔΔΘΕΚΑ 10832</w:t>
      </w:r>
      <w:r>
        <w:rPr>
          <w:lang w:val="el" w:eastAsia="el"/>
        </w:rPr>
        <w:t>52 ΕΞ 2018 (2)</w:t>
      </w:r>
    </w:p>
    <w:p>
      <w:pPr>
        <w:pStyle w:val="PreambelText"/>
        <w:spacing w:before="240" w:after="240"/>
        <w:rPr>
          <w:lang w:val="el" w:eastAsia="el"/>
        </w:rPr>
      </w:pPr>
      <w:r>
        <w:rPr>
          <w:b/>
          <w:bCs/>
          <w:lang w:val="el" w:eastAsia="el"/>
        </w:rPr>
        <w:t>Κατάργηση πώλησης αφορολόγητων ενεργειακών προϊόντων από τα πρατήρια της εταιρείας «Καταστήματα Αφορολογήτων Ειδών Α.Ε» στους μεθοριακούς σταθμούς Κήπων Έβρου, Κακαβιάς και Ευζώνων.</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27, παρ. 1 και 6 του ν.827/1978 (Α’194) «Περί ρυθμίσεως δασμολογικών θεμάτων και άλλων διατάξεων»,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19 του π.δ.86/1979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lang w:val="el" w:eastAsia="el"/>
        </w:rPr>
        <w:t>δ)</w:t>
      </w:r>
      <w:r>
        <w:rPr>
          <w:lang w:val="en" w:eastAsia="en"/>
        </w:rPr>
        <w:tab/>
      </w:r>
      <w:r>
        <w:rPr>
          <w:lang w:val="el" w:eastAsia="el"/>
        </w:rPr>
        <w:t>του ν.2960/2001 (Α’265) «Εθνικός Τελωνειακός Κώδικας», όπως τροποποιήθηκε και ισχύει, και ειδικότερα του άρθρου 67,</w:t>
      </w:r>
    </w:p>
    <w:p>
      <w:pPr>
        <w:pStyle w:val="StructureList1"/>
        <w:spacing w:before="120" w:after="0"/>
        <w:rPr>
          <w:lang w:val="el" w:eastAsia="el"/>
        </w:rPr>
      </w:pPr>
      <w:r>
        <w:rPr>
          <w:lang w:val="el" w:eastAsia="el"/>
        </w:rPr>
        <w:t>ε)</w:t>
      </w:r>
      <w:r>
        <w:rPr>
          <w:lang w:val="en" w:eastAsia="en"/>
        </w:rPr>
        <w:tab/>
      </w:r>
      <w:r>
        <w:rPr>
          <w:lang w:val="el" w:eastAsia="el"/>
        </w:rPr>
        <w:t>του άρθρου 120 του ν.2533/1997 (Α’ 228) «Χρηματιστηριακή αγορά παραγώγων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της από 30-12-1997 Σύμβαση Παραχώρησης που υπεγράφη από το Ελληνικό Δημόσιο και την εταιρεία «Καταστήματα Αφορολογήτων Ειδών Α.Ε.», καθώς και την από 22-3-2013 τροποποίηση αυτής,</w:t>
      </w:r>
    </w:p>
    <w:p>
      <w:pPr>
        <w:pStyle w:val="StructureList1"/>
        <w:spacing w:before="120" w:after="0"/>
        <w:rPr>
          <w:lang w:val="el" w:eastAsia="el"/>
        </w:rPr>
      </w:pPr>
      <w:r>
        <w:rPr>
          <w:lang w:val="el" w:eastAsia="el"/>
        </w:rPr>
        <w:t>ζ)</w:t>
      </w:r>
      <w:r>
        <w:rPr>
          <w:lang w:val="en" w:eastAsia="en"/>
        </w:rPr>
        <w:tab/>
      </w:r>
      <w:r>
        <w:rPr>
          <w:lang w:val="el" w:eastAsia="el"/>
        </w:rPr>
        <w:t>της υπ’ αριθμ. Κ.3119/120/Β0019/17-11-1994 απόφασης Υπουργού οικονομικών ανάληψη της εκμετάλλευσης του Καταστήματος αδασμολογήτων και αφορολογήτων ειδών των Ευζώνων από την «ΚΑΕ ΑΕ»,</w:t>
      </w:r>
    </w:p>
    <w:p>
      <w:pPr>
        <w:pStyle w:val="StructureList1"/>
        <w:spacing w:before="120" w:after="0"/>
        <w:rPr>
          <w:lang w:val="el" w:eastAsia="el"/>
        </w:rPr>
      </w:pPr>
      <w:r>
        <w:rPr>
          <w:lang w:val="el" w:eastAsia="el"/>
        </w:rPr>
        <w:t>η)</w:t>
      </w:r>
      <w:r>
        <w:rPr>
          <w:lang w:val="en" w:eastAsia="en"/>
        </w:rPr>
        <w:tab/>
      </w:r>
      <w:r>
        <w:rPr>
          <w:lang w:val="el" w:eastAsia="el"/>
        </w:rPr>
        <w:t>της υπ’ αριθμ. Κ.3535/110/Β0019/24-10-96 απόφασης Υπουργού Οικονομικών «Ίδρυση και λειτουργία Καταστήματος Αφορολογήτων Ειδών στο Μεθοριακό Σταθμό Kακαβιάς»,</w:t>
      </w:r>
    </w:p>
    <w:p>
      <w:pPr>
        <w:pStyle w:val="StructureList1"/>
        <w:spacing w:before="120" w:after="0"/>
        <w:rPr>
          <w:lang w:val="el" w:eastAsia="el"/>
        </w:rPr>
      </w:pPr>
      <w:r>
        <w:rPr>
          <w:lang w:val="el" w:eastAsia="el"/>
        </w:rPr>
        <w:t>θ)</w:t>
      </w:r>
      <w:r>
        <w:rPr>
          <w:lang w:val="en" w:eastAsia="en"/>
        </w:rPr>
        <w:tab/>
      </w:r>
      <w:r>
        <w:rPr>
          <w:lang w:val="el" w:eastAsia="el"/>
        </w:rPr>
        <w:t>της υπ’ αριθμ.Τ5495/116/Β0019/30-12-2003 (ΦΕΚ 11/Β’/12-1-2004) απόφασης υπουργού Οικονομικών «Έγκριση και διαδικασία πώλησης προϊόντων (υγρών καυσίμων) από την εταιρεία «Καταστήματα Αφορολογήτων Ειδών Α.Ε.» στο Μεθοριακό Σταθμό Κήπων Έβρου,</w:t>
      </w:r>
    </w:p>
    <w:p>
      <w:pPr>
        <w:pStyle w:val="StructureList1"/>
        <w:spacing w:before="120" w:after="0"/>
        <w:rPr>
          <w:lang w:val="el" w:eastAsia="el"/>
        </w:rPr>
      </w:pPr>
      <w:r>
        <w:rPr>
          <w:lang w:val="el" w:eastAsia="el"/>
        </w:rPr>
        <w:t>ι)</w:t>
      </w:r>
      <w:r>
        <w:rPr>
          <w:lang w:val="en" w:eastAsia="en"/>
        </w:rPr>
        <w:tab/>
      </w:r>
      <w:r>
        <w:rPr>
          <w:lang w:val="el" w:eastAsia="el"/>
        </w:rPr>
        <w:t>της υπ’ αριθμ. Τ.2067/22/Γ0019/26-5-04 (ΦΕΚ 877/ Β’/04) απόφασης Υπουργού Οικονομικών «Έγκριση και διαδικασία πώλησης πετρελαιοειδών προϊόντων από την εταιρεία «Καταστήματα Αφορολογήτων Ειδών Α.Ε.» στο Μεθοριακό Σταθμό Κήπων Έβρου,</w:t>
      </w:r>
    </w:p>
    <w:p>
      <w:pPr>
        <w:pStyle w:val="StructureList1"/>
        <w:spacing w:before="120" w:after="0"/>
        <w:rPr>
          <w:lang w:val="el" w:eastAsia="el"/>
        </w:rPr>
      </w:pPr>
      <w:r>
        <w:rPr>
          <w:lang w:val="el" w:eastAsia="el"/>
        </w:rPr>
        <w:t>ια)</w:t>
      </w:r>
      <w:r>
        <w:rPr>
          <w:lang w:val="en" w:eastAsia="en"/>
        </w:rPr>
        <w:tab/>
      </w:r>
      <w:r>
        <w:rPr>
          <w:lang w:val="el" w:eastAsia="el"/>
        </w:rPr>
        <w:t>της υπ’ αριθμ. T. 893/5/7-3-2005 (ΦΕΚ 366/Β’/2005) απόφασης Υπουργού Οικονομικών «Έγκριση και διαδικασία πώλησης πετρελαιοειδών προϊόντων από την εταιρεία «Καταστήματα Αφορολογήτων Ειδών Α.Ε.» στους Μεθοριακούς Σταθμούς Προμαχώνα, Ευζώνων, Ορμενίου και Κακαβιάς»,</w:t>
      </w:r>
    </w:p>
    <w:p>
      <w:pPr>
        <w:pStyle w:val="StructureList1"/>
        <w:spacing w:before="120" w:after="0"/>
        <w:rPr>
          <w:lang w:val="el" w:eastAsia="el"/>
        </w:rPr>
      </w:pPr>
      <w:r>
        <w:rPr>
          <w:lang w:val="el" w:eastAsia="el"/>
        </w:rPr>
        <w:t>ιβ)</w:t>
      </w:r>
      <w:r>
        <w:rPr>
          <w:lang w:val="en" w:eastAsia="en"/>
        </w:rPr>
        <w:tab/>
      </w:r>
      <w:r>
        <w:rPr>
          <w:lang w:val="el" w:eastAsia="el"/>
        </w:rPr>
        <w:t>της υπ’ αριθμ. Τ.3451/41/Β0019/30-6-1999 (B’1470) απόφασης 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και Φορολογημένων Προϊόντων από την εταιρία ΚΑΕ Α.Ε.»,</w:t>
      </w:r>
    </w:p>
    <w:p>
      <w:pPr>
        <w:pStyle w:val="StructureList1"/>
        <w:spacing w:before="120" w:after="0"/>
        <w:rPr>
          <w:lang w:val="el" w:eastAsia="el"/>
        </w:rPr>
      </w:pPr>
      <w:r>
        <w:rPr>
          <w:lang w:val="el" w:eastAsia="el"/>
        </w:rPr>
        <w:t>ιγ)</w:t>
      </w:r>
      <w:r>
        <w:rPr>
          <w:lang w:val="en" w:eastAsia="en"/>
        </w:rPr>
        <w:tab/>
      </w:r>
      <w:r>
        <w:rPr>
          <w:lang w:val="el" w:eastAsia="el"/>
        </w:rPr>
        <w:t>της υπ’ αριθμ. Τ.2043/87/Β.0019/22-3-1993 (Β’ 1470) απόφασης Υπουργού Οικονομικών «Διαδικασία προμήθειας, εναποθήκευσης και διακίνηση προϊόντων στα καταστήματα αδασμολόγητων και αφορολόγητων ειδών», ιδ) της αριθμ. Δ. ΟΡΓ. Α 1036960 ΕΞ 2017/10-03-2017 (Β’968) απόφασης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ιε)</w:t>
      </w:r>
      <w:r>
        <w:rPr>
          <w:lang w:val="en" w:eastAsia="en"/>
        </w:rPr>
        <w:tab/>
      </w:r>
      <w:r>
        <w:rPr>
          <w:lang w:val="el" w:eastAsia="el"/>
        </w:rPr>
        <w:t>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pStyle w:val="PreambelText"/>
        <w:spacing w:before="240" w:after="240"/>
        <w:rPr>
          <w:lang w:val="el" w:eastAsia="el"/>
        </w:rPr>
      </w:pPr>
      <w:r>
        <w:rPr>
          <w:lang w:val="el" w:eastAsia="el"/>
        </w:rPr>
        <w:t>2. Την αριθμ. Δ6Α 1196756 ΕΞ 2013/23-12-2013 απόφαση Υπουργού Οικονομικών και Υφυπουργού Οικονομικών «Συμπλήρωση της υπ’ αριθμ. Δ6Α 1015213/ 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3317/Β’/2013) και ειδικότερα του άρθρου 2 σημ.7 και του άρθρου 172 αυτής.</w:t>
      </w:r>
    </w:p>
    <w:p>
      <w:pPr>
        <w:pStyle w:val="PreambelText"/>
        <w:spacing w:before="240" w:after="240"/>
        <w:rPr>
          <w:lang w:val="el" w:eastAsia="el"/>
        </w:rPr>
      </w:pPr>
      <w:r>
        <w:rPr>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pStyle w:val="PreambelText"/>
        <w:spacing w:before="240" w:after="240"/>
        <w:rPr>
          <w:lang w:val="el" w:eastAsia="el"/>
        </w:rPr>
      </w:pPr>
      <w:r>
        <w:rPr>
          <w:lang w:val="el" w:eastAsia="el"/>
        </w:rPr>
        <w:t>4. Την ανάγκη κατάργησης της διαδικασίας πώλησης αφορολόγητων ενεργειακών προϊόντων από τα πρατήρια της εταιρείας «Καταστήματα Αφορολογήτων Ειδών Α.Ε» στους μεθοριακούς σταθμούς Κήπων Έβρου, Κακαβιάς και Ευζώνων», σύμφωνα με την από 8.2.2018 καταδικαστική Απόφαση του Δικαστηρίου της Ε.Ε. όσον αφορά την υπόθεση C-590/16.</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παρούσας δεν επιτρέπεται:</w:t>
      </w:r>
    </w:p>
    <w:p>
      <w:pPr>
        <w:pStyle w:val="StructureList1"/>
        <w:spacing w:before="120" w:after="0"/>
        <w:rPr>
          <w:lang w:val="el" w:eastAsia="el"/>
        </w:rPr>
      </w:pPr>
      <w:r>
        <w:rPr>
          <w:lang w:val="el" w:eastAsia="el"/>
        </w:rPr>
        <w:t>α)</w:t>
      </w:r>
      <w:r>
        <w:rPr>
          <w:lang w:val="en" w:eastAsia="en"/>
        </w:rPr>
        <w:tab/>
      </w:r>
      <w:r>
        <w:rPr>
          <w:lang w:val="el" w:eastAsia="el"/>
        </w:rPr>
        <w:t>η πώληση αφορολόγητων ενεργειακών προϊόντων από τα πρατήρια της εταιρείας «Καταστήματα Αφορολογήτων Ειδών Α.Ε» στους μεθοριακούς σταθμούς Κήπων Έβρου, Κακαβιάς και Ευζώνων,</w:t>
      </w:r>
    </w:p>
    <w:p>
      <w:pPr>
        <w:pStyle w:val="StructureList1"/>
        <w:spacing w:before="120" w:after="0"/>
        <w:rPr>
          <w:lang w:val="el" w:eastAsia="el"/>
        </w:rPr>
      </w:pPr>
      <w:r>
        <w:rPr>
          <w:lang w:val="el" w:eastAsia="el"/>
        </w:rPr>
        <w:t>β)</w:t>
      </w:r>
      <w:r>
        <w:rPr>
          <w:lang w:val="en" w:eastAsia="en"/>
        </w:rPr>
        <w:tab/>
      </w:r>
      <w:r>
        <w:rPr>
          <w:lang w:val="el" w:eastAsia="el"/>
        </w:rPr>
        <w:t>η παραλαβή ενεργειακών προϊόντων υπό καθεστώς αναστολής των φορολογικών επιβαρύνσεων από τα εν λόγω πρατήρια, τα οποία παύουν να λειτουργούν ως φορολογικές αποθήκες ενεργειακών προϊόντων.</w:t>
      </w:r>
    </w:p>
    <w:p>
      <w:pPr>
        <w:pStyle w:val="MainText"/>
        <w:spacing w:before="120" w:after="0"/>
        <w:rPr>
          <w:lang w:val="el" w:eastAsia="el"/>
        </w:rPr>
      </w:pPr>
      <w:r>
        <w:rPr>
          <w:b/>
          <w:bCs/>
          <w:lang w:val="el" w:eastAsia="el"/>
        </w:rPr>
        <w:t>2.</w:t>
      </w:r>
      <w:r>
        <w:rPr>
          <w:lang w:val="el" w:eastAsia="el"/>
        </w:rPr>
        <w:t xml:space="preserve"> Για τα υπάρχοντα αποθέματα τα οποία δεν έχουν διατεθεί μέχρι την έναρξη ισχύος της παρούσας, καταβάλλονται οι οφειλόμενες φορολογικές επιβαρύνσεις.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Από την ημερομηνία έναρξης ισχύος της παρούσας καταργούνται οι παρακάτω αποφάσεις:</w:t>
      </w:r>
    </w:p>
    <w:p>
      <w:pPr>
        <w:pStyle w:val="StructureList1"/>
        <w:spacing w:before="120" w:after="0"/>
        <w:rPr>
          <w:lang w:val="el" w:eastAsia="el"/>
        </w:rPr>
      </w:pPr>
      <w:r>
        <w:rPr>
          <w:lang w:val="el" w:eastAsia="el"/>
        </w:rPr>
        <w:t>α)</w:t>
      </w:r>
      <w:r>
        <w:rPr>
          <w:lang w:val="en" w:eastAsia="en"/>
        </w:rPr>
        <w:tab/>
      </w:r>
      <w:r>
        <w:rPr>
          <w:lang w:val="el" w:eastAsia="el"/>
        </w:rPr>
        <w:t>η αριθμ. Τ. 5495 /116/Β0019/30-12-2003 (ΦΕΚ 11/Β’/ 12-1-2004) απόφαση υπουργού Οικονομικών «Έγκριση και διαδικασία πώλησης προϊόντων (υγρών καυσίμων) από την εταιρεία «Καταστήματα Αφορολογήτων Ειδών Α.Ε.» στο Μεθοριακό Σταθμό Κήπων Έβρου,</w:t>
      </w:r>
    </w:p>
    <w:p>
      <w:pPr>
        <w:pStyle w:val="StructureList1"/>
        <w:spacing w:before="120" w:after="0"/>
        <w:rPr>
          <w:lang w:val="el" w:eastAsia="el"/>
        </w:rPr>
      </w:pPr>
      <w:r>
        <w:rPr>
          <w:lang w:val="el" w:eastAsia="el"/>
        </w:rPr>
        <w:t>β)</w:t>
      </w:r>
      <w:r>
        <w:rPr>
          <w:lang w:val="en" w:eastAsia="en"/>
        </w:rPr>
        <w:tab/>
      </w:r>
      <w:r>
        <w:rPr>
          <w:lang w:val="el" w:eastAsia="el"/>
        </w:rPr>
        <w:t>η αριθμ. Τ.2067/22/Γ0019/26-5-04 (ΦΕΚ 877/Β’/04) απόφαση Υπουργού Οικονομικών «Έγκριση και διαδικασία πώλησης πετρελαιοειδών προϊόντων από την εταιρεία «Καταστήματα Αφορολογήτων Ειδών Α.Ε.» στο Μεθοριακό Σταθμό Κήπων Έβρου,</w:t>
      </w:r>
    </w:p>
    <w:p>
      <w:pPr>
        <w:pStyle w:val="StructureList1"/>
        <w:spacing w:before="120" w:after="0"/>
        <w:rPr>
          <w:lang w:val="el" w:eastAsia="el"/>
        </w:rPr>
      </w:pPr>
      <w:r>
        <w:rPr>
          <w:lang w:val="el" w:eastAsia="el"/>
        </w:rPr>
        <w:t>γ)</w:t>
      </w:r>
      <w:r>
        <w:rPr>
          <w:lang w:val="en" w:eastAsia="en"/>
        </w:rPr>
        <w:tab/>
      </w:r>
      <w:r>
        <w:rPr>
          <w:lang w:val="el" w:eastAsia="el"/>
        </w:rPr>
        <w:t>η αριθμ. Τ. 893/5/7-3-2005 (ΦΕΚ 366/Β’/2005) απόφαση Υπουργού Οικονομικών «Έγκριση και διαδικασία πώλησης πετρελαιοειδών προϊόντων από την εταιρεία «Καταστήματα Αφορολογήτων Ειδών Α.Ε.» στους Μεθοριακούς Σταθμούς Προμαχώνα, Ευζώνων, Ορμενίου και Κακαβιάς,</w:t>
      </w:r>
    </w:p>
    <w:p>
      <w:pPr>
        <w:pStyle w:val="StructureList1"/>
        <w:spacing w:before="120" w:after="0"/>
        <w:rPr>
          <w:lang w:val="el" w:eastAsia="el"/>
        </w:rPr>
      </w:pPr>
      <w:r>
        <w:rPr>
          <w:lang w:val="el" w:eastAsia="el"/>
        </w:rPr>
        <w:t>δ)</w:t>
      </w:r>
      <w:r>
        <w:rPr>
          <w:lang w:val="en" w:eastAsia="en"/>
        </w:rPr>
        <w:tab/>
      </w:r>
      <w:r>
        <w:rPr>
          <w:lang w:val="el" w:eastAsia="el"/>
        </w:rPr>
        <w:t>η αριθμ. Δ19Γ 5042565ΕΞ2010/5-10-2010 (1671/Β’/ 2010) απόφαση Υπουργού Οικονομικών «Επαναλειτουργία πρατηρίων πώλησης πετρελαιοειδών προϊόντων της εταιρείας «ΚΑΕ Α.Ε» στους Μεθοριακούς σταθμούς Κήπων Έβρου, Κακαβιάς και Ευζώνων».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παρούσα απόφαση ισχύει από την 01.07.2018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