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  <w:r w:rsidRPr="0067131B">
        <w:rPr>
          <w:rFonts w:ascii="Book Antiqua" w:hAnsi="Book Antiqua"/>
          <w:b/>
          <w:sz w:val="21"/>
          <w:szCs w:val="21"/>
          <w:u w:val="single"/>
        </w:rPr>
        <w:t>ΠΙΝΑΚΑΣ ΔΙΑΝΟΜΗΣ</w:t>
      </w:r>
    </w:p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</w:p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  <w:r w:rsidRPr="0067131B">
        <w:rPr>
          <w:rFonts w:ascii="Book Antiqua" w:hAnsi="Book Antiqua"/>
          <w:b/>
          <w:sz w:val="21"/>
          <w:szCs w:val="21"/>
          <w:u w:val="single"/>
        </w:rPr>
        <w:t>ΑΠΟΔΕΚΤΕΣ ΠΡΟΣ ΕΝΕΡΓΕΙΑ</w:t>
      </w:r>
    </w:p>
    <w:p w:rsidR="00C24316" w:rsidRPr="00C24316" w:rsidRDefault="00C24316" w:rsidP="00C24316">
      <w:pPr>
        <w:pStyle w:val="a4"/>
        <w:numPr>
          <w:ilvl w:val="0"/>
          <w:numId w:val="2"/>
        </w:numPr>
        <w:spacing w:after="0" w:line="276" w:lineRule="auto"/>
        <w:ind w:right="-1"/>
        <w:jc w:val="both"/>
        <w:rPr>
          <w:rFonts w:ascii="Book Antiqua" w:hAnsi="Book Antiqua"/>
          <w:sz w:val="21"/>
          <w:szCs w:val="21"/>
        </w:rPr>
      </w:pPr>
      <w:r w:rsidRPr="00C24316">
        <w:rPr>
          <w:rFonts w:ascii="Book Antiqua" w:hAnsi="Book Antiqua"/>
          <w:sz w:val="21"/>
          <w:szCs w:val="21"/>
        </w:rPr>
        <w:t>Τελωνεία Α΄και Β΄τάξεως</w:t>
      </w:r>
    </w:p>
    <w:p w:rsidR="00C24316" w:rsidRDefault="00C24316" w:rsidP="00C24316">
      <w:pPr>
        <w:pStyle w:val="a4"/>
        <w:numPr>
          <w:ilvl w:val="0"/>
          <w:numId w:val="2"/>
        </w:numPr>
        <w:spacing w:after="0" w:line="276" w:lineRule="auto"/>
        <w:ind w:right="-1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Τελωνειακές Περιφέρειες</w:t>
      </w:r>
    </w:p>
    <w:p w:rsidR="00C24316" w:rsidRPr="00C24316" w:rsidRDefault="00C24316" w:rsidP="00C24316">
      <w:pPr>
        <w:pStyle w:val="a4"/>
        <w:numPr>
          <w:ilvl w:val="0"/>
          <w:numId w:val="2"/>
        </w:numPr>
        <w:spacing w:after="0" w:line="276" w:lineRule="auto"/>
        <w:ind w:right="-1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ΕΛ.Υ.Τ</w:t>
      </w:r>
    </w:p>
    <w:p w:rsidR="00E52C13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</w:p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  <w:r>
        <w:rPr>
          <w:rFonts w:ascii="Book Antiqua" w:hAnsi="Book Antiqua"/>
          <w:b/>
          <w:sz w:val="21"/>
          <w:szCs w:val="21"/>
          <w:u w:val="single"/>
        </w:rPr>
        <w:t>ΑΠΟΔΕΚΤΕΣ ΠΡΟΣ ΚΟΙΝΟΠΟΙΗΣΗ</w:t>
      </w:r>
    </w:p>
    <w:tbl>
      <w:tblPr>
        <w:tblW w:w="9180" w:type="dxa"/>
        <w:tblLayout w:type="fixed"/>
        <w:tblLook w:val="0000"/>
      </w:tblPr>
      <w:tblGrid>
        <w:gridCol w:w="534"/>
        <w:gridCol w:w="8646"/>
      </w:tblGrid>
      <w:tr w:rsidR="00E52C13" w:rsidRPr="0067131B" w:rsidTr="00A53C01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67131B">
              <w:rPr>
                <w:rFonts w:ascii="Book Antiqua" w:hAnsi="Book Antiqua"/>
                <w:b/>
                <w:sz w:val="21"/>
                <w:szCs w:val="21"/>
              </w:rPr>
              <w:t>1.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 xml:space="preserve">Γραφείο Υπουργού Οικονομικών κ. Ευκλ. Τσακαλώτου </w:t>
            </w:r>
          </w:p>
        </w:tc>
      </w:tr>
      <w:tr w:rsidR="00E52C13" w:rsidRPr="0067131B" w:rsidTr="00A53C01">
        <w:tc>
          <w:tcPr>
            <w:tcW w:w="534" w:type="dxa"/>
          </w:tcPr>
          <w:p w:rsidR="00E52C13" w:rsidRPr="0067131B" w:rsidRDefault="00E52C13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Γραφείο Υφυπουργού Οικονομικών κ. Αικ. Παπανάτσιου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Β΄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Η΄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ΙΒ΄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ΙΕ΄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ΙΣΤ΄</w:t>
            </w:r>
          </w:p>
        </w:tc>
      </w:tr>
      <w:tr w:rsidR="00C24316" w:rsidRPr="0067131B" w:rsidTr="00A53C01">
        <w:tc>
          <w:tcPr>
            <w:tcW w:w="534" w:type="dxa"/>
          </w:tcPr>
          <w:p w:rsidR="00C24316" w:rsidRPr="0067131B" w:rsidRDefault="00C24316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C24316" w:rsidRPr="0067131B" w:rsidRDefault="00C24316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Αποδέκτες Πίνακα ΚΓ΄</w:t>
            </w:r>
          </w:p>
        </w:tc>
      </w:tr>
      <w:tr w:rsidR="00A53C01" w:rsidRPr="0067131B" w:rsidTr="00A53C01">
        <w:tc>
          <w:tcPr>
            <w:tcW w:w="534" w:type="dxa"/>
          </w:tcPr>
          <w:p w:rsidR="00A53C01" w:rsidRPr="0067131B" w:rsidRDefault="00A53C01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A53C01" w:rsidRPr="0067131B" w:rsidRDefault="00A53C01" w:rsidP="00DA19BE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Ομοσπονδία Τελωνειακών Υπαλλήλων Ελλάδος (Ο.Τ.Υ.Ε)</w:t>
            </w:r>
          </w:p>
        </w:tc>
      </w:tr>
      <w:tr w:rsidR="00A53C01" w:rsidRPr="0067131B" w:rsidTr="00A53C01">
        <w:tc>
          <w:tcPr>
            <w:tcW w:w="534" w:type="dxa"/>
          </w:tcPr>
          <w:p w:rsidR="00A53C01" w:rsidRPr="0067131B" w:rsidRDefault="00A53C01" w:rsidP="00E52C1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646" w:type="dxa"/>
          </w:tcPr>
          <w:p w:rsidR="00A53C01" w:rsidRPr="0067131B" w:rsidRDefault="00A53C01" w:rsidP="00DA19BE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Δ/νση Διαχείρισης Δημόσιου Υλικού (ΔΙ.Δ.Δ.Υ)</w:t>
            </w:r>
          </w:p>
        </w:tc>
      </w:tr>
    </w:tbl>
    <w:p w:rsidR="00E52C13" w:rsidRDefault="00E52C13" w:rsidP="00E52C13"/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  <w:r w:rsidRPr="0067131B">
        <w:rPr>
          <w:rFonts w:ascii="Book Antiqua" w:hAnsi="Book Antiqua"/>
          <w:b/>
          <w:sz w:val="21"/>
          <w:szCs w:val="21"/>
          <w:u w:val="single"/>
        </w:rPr>
        <w:t>ΕΣΩΤΕΡΙΚΗ ΔΙΑΝΟΜΗ</w:t>
      </w:r>
    </w:p>
    <w:tbl>
      <w:tblPr>
        <w:tblW w:w="9180" w:type="dxa"/>
        <w:tblLayout w:type="fixed"/>
        <w:tblLook w:val="0000"/>
      </w:tblPr>
      <w:tblGrid>
        <w:gridCol w:w="534"/>
        <w:gridCol w:w="8646"/>
      </w:tblGrid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1.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Γραφείο Διοικητή Ανεξάρτητης Αρχής Δημοσίων Εσόδων κ. Γ. Πιτσιλή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2.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Γραφείο Γεν. Δ/ντριας Τελωνείων &amp; Ε.Φ.Κ κ. Ειρ. Γιαλούρη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3.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Γραφείο Γεν. Δ/ντη Φορολογικής Διοίκησης κ. Σαϊτη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4.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 xml:space="preserve">Δ/νση Ε.Φ.Κ &amp; Φ.Π.Α 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5.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 xml:space="preserve">Δ/νση Τελωνειακών Διαδικασιών 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6.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Δ/νση Στρατηγικής Τελωνειακών Ελέγχων και Παραβάσεων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7.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Δ/νση Δασμολογικών Θεμάτων, Ειδικών Καθεστώτων και Απαλλαγών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8.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Δ/νση Ηλεκτρονικού Τελωνείου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9918AA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9.</w:t>
            </w:r>
          </w:p>
        </w:tc>
        <w:tc>
          <w:tcPr>
            <w:tcW w:w="8646" w:type="dxa"/>
          </w:tcPr>
          <w:p w:rsidR="00E52C13" w:rsidRPr="009918AA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9918AA">
              <w:rPr>
                <w:rFonts w:ascii="Book Antiqua" w:hAnsi="Book Antiqua"/>
                <w:sz w:val="21"/>
                <w:szCs w:val="21"/>
              </w:rPr>
              <w:t>Δ/νση Εφαρμογής Έμμεσης Φορολογίας - Τμήμα Α΄: Φ.Π.Α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9918AA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10.</w:t>
            </w:r>
          </w:p>
        </w:tc>
        <w:tc>
          <w:tcPr>
            <w:tcW w:w="8646" w:type="dxa"/>
          </w:tcPr>
          <w:p w:rsidR="00E52C13" w:rsidRPr="009918AA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9918AA">
              <w:rPr>
                <w:rFonts w:ascii="Book Antiqua" w:hAnsi="Book Antiqua"/>
                <w:sz w:val="21"/>
                <w:szCs w:val="21"/>
              </w:rPr>
              <w:t>Δ/νση Ελέγχων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11.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>Δ/νση Διεθνών Οικονομικών Σχέσεων - Τμήμα Β΄ : Τελωνειακών Θεμάτων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12.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 xml:space="preserve">Δ/νση Ηλεκτρονικής Διακυβέρνησης </w:t>
            </w:r>
            <w:r>
              <w:rPr>
                <w:rFonts w:ascii="Book Antiqua" w:hAnsi="Book Antiqua"/>
                <w:sz w:val="21"/>
                <w:szCs w:val="21"/>
              </w:rPr>
              <w:t xml:space="preserve">Α.Α.Δ.Ε </w:t>
            </w:r>
            <w:r w:rsidRPr="0067131B">
              <w:rPr>
                <w:rFonts w:ascii="Book Antiqua" w:hAnsi="Book Antiqua"/>
                <w:sz w:val="21"/>
                <w:szCs w:val="21"/>
              </w:rPr>
              <w:t>- Τμήμα Γ΄ : Τελωνειακών Εφαρμογών</w:t>
            </w:r>
          </w:p>
        </w:tc>
      </w:tr>
      <w:tr w:rsidR="00E52C13" w:rsidRPr="0067131B" w:rsidTr="0034706A">
        <w:tc>
          <w:tcPr>
            <w:tcW w:w="534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13.</w:t>
            </w:r>
          </w:p>
        </w:tc>
        <w:tc>
          <w:tcPr>
            <w:tcW w:w="8646" w:type="dxa"/>
          </w:tcPr>
          <w:p w:rsidR="00E52C13" w:rsidRPr="0067131B" w:rsidRDefault="00E52C13" w:rsidP="0034706A">
            <w:pPr>
              <w:spacing w:line="240" w:lineRule="auto"/>
              <w:contextualSpacing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7131B">
              <w:rPr>
                <w:rFonts w:ascii="Book Antiqua" w:hAnsi="Book Antiqua"/>
                <w:sz w:val="21"/>
                <w:szCs w:val="21"/>
              </w:rPr>
              <w:t xml:space="preserve">Δ/νση Νομικής Υποστήριξης </w:t>
            </w:r>
            <w:r>
              <w:rPr>
                <w:rFonts w:ascii="Book Antiqua" w:hAnsi="Book Antiqua"/>
                <w:sz w:val="21"/>
                <w:szCs w:val="21"/>
              </w:rPr>
              <w:t>Α.Α.Δ.Ε</w:t>
            </w:r>
          </w:p>
        </w:tc>
      </w:tr>
    </w:tbl>
    <w:p w:rsidR="00E52C13" w:rsidRPr="0067131B" w:rsidRDefault="00E52C13" w:rsidP="00E52C13">
      <w:pPr>
        <w:spacing w:after="0" w:line="276" w:lineRule="auto"/>
        <w:ind w:right="-1"/>
        <w:jc w:val="both"/>
        <w:rPr>
          <w:rFonts w:ascii="Book Antiqua" w:hAnsi="Book Antiqua"/>
          <w:b/>
          <w:sz w:val="21"/>
          <w:szCs w:val="21"/>
          <w:u w:val="single"/>
        </w:rPr>
      </w:pPr>
    </w:p>
    <w:p w:rsidR="001A6BC7" w:rsidRDefault="001A6BC7"/>
    <w:sectPr w:rsidR="001A6BC7" w:rsidSect="00AF7F35">
      <w:footerReference w:type="default" r:id="rId7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6BC" w:rsidRDefault="00DB36BC" w:rsidP="00DB36BC">
      <w:pPr>
        <w:spacing w:after="0" w:line="240" w:lineRule="auto"/>
      </w:pPr>
      <w:r>
        <w:separator/>
      </w:r>
    </w:p>
  </w:endnote>
  <w:endnote w:type="continuationSeparator" w:id="1">
    <w:p w:rsidR="00DB36BC" w:rsidRDefault="00DB36BC" w:rsidP="00DB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498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8F35A7" w:rsidRDefault="00DB36BC">
        <w:pPr>
          <w:pStyle w:val="a3"/>
          <w:jc w:val="center"/>
        </w:pPr>
        <w:r w:rsidRPr="00060C55">
          <w:rPr>
            <w:rFonts w:ascii="Book Antiqua" w:hAnsi="Book Antiqua"/>
            <w:sz w:val="18"/>
            <w:szCs w:val="18"/>
          </w:rPr>
          <w:fldChar w:fldCharType="begin"/>
        </w:r>
        <w:r w:rsidR="00E52C13" w:rsidRPr="00060C55">
          <w:rPr>
            <w:rFonts w:ascii="Book Antiqua" w:hAnsi="Book Antiqua"/>
            <w:sz w:val="18"/>
            <w:szCs w:val="18"/>
          </w:rPr>
          <w:instrText xml:space="preserve"> PAGE   \* MERGEFORMAT </w:instrText>
        </w:r>
        <w:r w:rsidRPr="00060C55">
          <w:rPr>
            <w:rFonts w:ascii="Book Antiqua" w:hAnsi="Book Antiqua"/>
            <w:sz w:val="18"/>
            <w:szCs w:val="18"/>
          </w:rPr>
          <w:fldChar w:fldCharType="separate"/>
        </w:r>
        <w:r w:rsidR="004F609F">
          <w:rPr>
            <w:rFonts w:ascii="Book Antiqua" w:hAnsi="Book Antiqua"/>
            <w:noProof/>
            <w:sz w:val="18"/>
            <w:szCs w:val="18"/>
          </w:rPr>
          <w:t>1</w:t>
        </w:r>
        <w:r w:rsidRPr="00060C55">
          <w:rPr>
            <w:rFonts w:ascii="Book Antiqua" w:hAnsi="Book Antiqua"/>
            <w:sz w:val="18"/>
            <w:szCs w:val="18"/>
          </w:rPr>
          <w:fldChar w:fldCharType="end"/>
        </w:r>
      </w:p>
    </w:sdtContent>
  </w:sdt>
  <w:p w:rsidR="008F35A7" w:rsidRDefault="004F60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6BC" w:rsidRDefault="00DB36BC" w:rsidP="00DB36BC">
      <w:pPr>
        <w:spacing w:after="0" w:line="240" w:lineRule="auto"/>
      </w:pPr>
      <w:r>
        <w:separator/>
      </w:r>
    </w:p>
  </w:footnote>
  <w:footnote w:type="continuationSeparator" w:id="1">
    <w:p w:rsidR="00DB36BC" w:rsidRDefault="00DB36BC" w:rsidP="00DB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BCF"/>
    <w:multiLevelType w:val="singleLevel"/>
    <w:tmpl w:val="A1D28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39E84098"/>
    <w:multiLevelType w:val="hybridMultilevel"/>
    <w:tmpl w:val="AC280B38"/>
    <w:lvl w:ilvl="0" w:tplc="A52C09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C13"/>
    <w:rsid w:val="000E2842"/>
    <w:rsid w:val="0017037B"/>
    <w:rsid w:val="001A6BC7"/>
    <w:rsid w:val="004F609F"/>
    <w:rsid w:val="005E15A8"/>
    <w:rsid w:val="00645487"/>
    <w:rsid w:val="00A53C01"/>
    <w:rsid w:val="00C24316"/>
    <w:rsid w:val="00DB36BC"/>
    <w:rsid w:val="00E5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2C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52C13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4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2018-10-03T09:28:00Z</dcterms:created>
  <dcterms:modified xsi:type="dcterms:W3CDTF">2018-10-17T05:40:00Z</dcterms:modified>
</cp:coreProperties>
</file>