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 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ΑΔΑ:ΨΨ3346ΜΠ3Ζ-ΗΝΕ</w:t>
      </w:r>
    </w:p>
    <w:p>
      <w:pPr>
        <w:spacing w:before="240" w:after="240"/>
        <w:rPr>
          <w:lang w:val="el" w:eastAsia="el"/>
        </w:rPr>
      </w:pPr>
      <w:r>
        <w:rPr>
          <w:b/>
          <w:bCs/>
          <w:lang w:val="el" w:eastAsia="el"/>
        </w:rPr>
        <w:t>Αριθ. ΦΕΚ:3434 Β' /14/08/2020 - 00:00</w:t>
      </w:r>
    </w:p>
    <w:p>
      <w:pPr>
        <w:spacing w:before="240" w:after="240"/>
        <w:rPr>
          <w:lang w:val="el" w:eastAsia="el"/>
        </w:rPr>
      </w:pPr>
      <w:r>
        <w:rPr>
          <w:b/>
          <w:bCs/>
          <w:lang w:val="el" w:eastAsia="el"/>
        </w:rPr>
        <w:t>Αθήνα, 12 Αυγούστου 2020</w:t>
      </w:r>
    </w:p>
    <w:p>
      <w:pPr>
        <w:spacing w:before="240" w:after="240"/>
        <w:rPr>
          <w:lang w:val="el" w:eastAsia="el"/>
        </w:rPr>
      </w:pPr>
      <w:r>
        <w:rPr>
          <w:b/>
          <w:bCs/>
          <w:lang w:val="el" w:eastAsia="el"/>
        </w:rPr>
        <w:t>Α.1189</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10 101 84 Αθήνα 2103605159,</w:t>
      </w:r>
    </w:p>
    <w:p>
      <w:pPr>
        <w:spacing w:before="240" w:after="240"/>
        <w:rPr>
          <w:lang w:val="el" w:eastAsia="el"/>
        </w:rPr>
      </w:pPr>
      <w:r>
        <w:rPr>
          <w:lang w:val="el" w:eastAsia="el"/>
        </w:rPr>
        <w:t>2103635963, 2103630573</w:t>
      </w:r>
    </w:p>
    <w:p>
      <w:pPr>
        <w:spacing w:before="240" w:after="240"/>
        <w:rPr>
          <w:lang w:val="el" w:eastAsia="el"/>
        </w:rPr>
      </w:pPr>
      <w:r>
        <w:rPr>
          <w:lang w:val="el" w:eastAsia="el"/>
        </w:rPr>
        <w:t xml:space="preserve">210 3635077 </w:t>
      </w: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«Παράταση και αναστολή καταβολής βεβαιωμένων οφειλών στο Δήμο Χαλκιδέων καθώς και στο Δήμο Διρφύων – Μεσσαπίων της Περιφερειακής Ενότητας Ευβοίας, της Περιφέρειας Στερεάς Ελλάδας για την αντιμετώπιση των έκτακτων αναγκών που προέκυψαν από έντονα καιρικά φαινόμενα (ισχυρές βροχοπτώσεις) στις 08 και 09-08-2020»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w:t>
      </w:r>
    </w:p>
    <w:p>
      <w:pPr>
        <w:spacing w:before="240" w:after="240"/>
        <w:rPr>
          <w:lang w:val="el" w:eastAsia="el"/>
        </w:rPr>
      </w:pPr>
      <w:r>
        <w:rPr>
          <w:lang w:val="el" w:eastAsia="el"/>
        </w:rPr>
        <w:t>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Απόφαση του Πρωθυπουργού Αριθμ. Υ2/9-7-2019 (2901 Β΄) «Σύσταση Θέσεων Αναπληρωτή Υπουργού και Υφυπουργών».</w:t>
      </w:r>
    </w:p>
    <w:p>
      <w:pPr>
        <w:spacing w:before="240" w:after="240"/>
        <w:rPr>
          <w:lang w:val="el" w:eastAsia="el"/>
        </w:rPr>
      </w:pPr>
      <w:r>
        <w:rPr>
          <w:lang w:val="el" w:eastAsia="el"/>
        </w:rPr>
        <w:t>9. Την υπ’ αριθμ. 339/18-07-2019 (Β΄3051/26-7-2019)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11. Την υπ΄ αριθμ. 6045/10-08-2020 Απόφαση του Γενικού Γραμματέα Πολιτικής Προστασίας (ΑΔΑ: ΨΟΚ946ΜΤΛΒ-ΡΙΔ), με την οποία κηρύχθηκε σε κατάσταση Έκτακτης Ανάγκης Πολιτικής Προστασίας ο Δήμος Χαλκιδέων, εκτός της Κοινότητας Ανθηδόνας του Δήμου Χαλκιδέων, της Περιφερειακής Ενότητας Εύβοιας, της Περιφέρειας Στερεάς Ελλάδας για την αντιμετώπιση των έκτακτων αναγκών και τη διαχείριση των συνεπειών που προέκυψαν από έντονα καιρικά φαινόμενα (ισχυρές βροχοπτώσεις) που εκδηλώθηκαν στις 08 και 09-08-2020 στην παραπάνω περιοχή.</w:t>
      </w:r>
    </w:p>
    <w:p>
      <w:pPr>
        <w:spacing w:before="240" w:after="240"/>
        <w:rPr>
          <w:lang w:val="el" w:eastAsia="el"/>
        </w:rPr>
      </w:pPr>
      <w:r>
        <w:rPr>
          <w:lang w:val="el" w:eastAsia="el"/>
        </w:rPr>
        <w:t>12. Την υπ΄ αριθμ. 6047/10-08-2020 Απόφαση του Γενικού Γραμματέα Πολιτικής Προστασίας (ΑΔΑ: ΩΞΙ846ΜΤΛΒ-ΥΜΖ), με την οποία κηρύχθηκε σε κατάσταση Έκτακτης Ανάγκης Πολιτικής Προστασίας ο Δήμος Διρφύων - Μεσσαπίων, εκτός της Κοινότητας Στροπόνων της Δημοτικής Ενότητας Διρφύων και της Κοινότητας Αγίας Σοφίας της Δημοτικής Ενότητας Μεσσαπίων του Δήμου Διρφύων – Μεσσαπίων, της Περιφερειακής Ενότητας Εύβοιας, της Περιφέρειας Στερεάς Ελλάδας για την αντιμετώπιση των έκτακτων αναγκών και τη διαχείριση των συνεπειών που προέκυψαν από έντονα καιρικά φαινόμενα (ισχυρές βροχοπτώσεις) που εκδηλώθηκαν στις 08-08-2020 στην παραπάνω περιοχή.</w:t>
      </w:r>
    </w:p>
    <w:p>
      <w:pPr>
        <w:spacing w:before="240" w:after="240"/>
        <w:rPr>
          <w:lang w:val="el" w:eastAsia="el"/>
        </w:rPr>
      </w:pPr>
      <w:r>
        <w:rPr>
          <w:lang w:val="el" w:eastAsia="el"/>
        </w:rPr>
        <w:t>13. Την υπ’ αριθμ. 2569/08-04-2020 Απόφαση του Γενικού Γραμματέα Πολιτικής Προστασίας (ΑΔΑ: Ω1Ψ746ΜΤΛΒ-ΨΤ4), με την οποία κηρύχθηκε σε κατάσταση έκτακτης ανάγκης Πολιτικής Προστασίας η Κοινότητα Ανθηδόνας του Δήμου Χαλκιδέων της Περιφερειακής Ενότητας Ευβοίας της Περιφέρειας Στερεάς Ελλάδας για την αντιμετώπιση των εκτάκτων αναγκών και τη διαχείριση των συνεπειών που προέκυψαν από έντονα καιρικά φαινόμενα (ισχυρές βροχοπτώσεις) που εκδηλώθηκαν στις 04 Απριλίου 2020 στην παραπάνω περιοχή.</w:t>
      </w:r>
    </w:p>
    <w:p>
      <w:pPr>
        <w:spacing w:before="240" w:after="240"/>
        <w:rPr>
          <w:lang w:val="el" w:eastAsia="el"/>
        </w:rPr>
      </w:pPr>
      <w:r>
        <w:rPr>
          <w:lang w:val="el" w:eastAsia="el"/>
        </w:rPr>
        <w:t>14. Την υπ’ αριθμ. 2628/10-04-2020 Απόφαση του Γενικού Γραμματέα Πολιτικής Προστασίας (ΑΔΑ: ΩΜΓΑ46ΜΤΛΒ-35Λ), με την οποία κηρύχθηκαν σε κατάσταση έκτακτης ανάγκης Πολιτικής Προστασίας η Κοινότητα Στροπώνων της Δημοτικής Ενότητας Διρφύων και η Κοινότητα Αγίας Σοφίας της Δημοτικής Ενότητας Μεσσαπίων, του Δήμου Διρφύων – Μεσσαπίων, της Περιφερειακής Ενότητας Ευβοίας, της Περιφέρειας Στερεάς Ελλάδας για την αντιμετώπιση των εκτάκτων αναγκών και τη διαχείριση των συνεπειών που προέκυψαν από έντονα καιρικά φαινόμενα (ισχυρές βροχοπτώσεις) που εκδηλώθηκαν στις 04-04-2020 στις παραπάνω περιοχές.</w:t>
      </w:r>
    </w:p>
    <w:p>
      <w:pPr>
        <w:spacing w:before="240" w:after="240"/>
        <w:rPr>
          <w:lang w:val="el" w:eastAsia="el"/>
        </w:rPr>
      </w:pPr>
      <w:r>
        <w:rPr>
          <w:lang w:val="el" w:eastAsia="el"/>
        </w:rPr>
        <w:t>15.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16.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08-02-2021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στους Δήμους: α) Χαλκιδέων και β) Διρφύων – Μεσσαπίων, της Περιφερειακής Ενότητας Εύβοιας, της Περιφέρειας Στερεάς Ελλάδας που λήγουν ή έληξαν από 08-08-2020 μέχρι και 08-02-2021.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08-02-2021 η πληρωμή των βεβαιωμένων και ληξιπρόθεσμων την 08-08-2020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4. Γενική Διεύθυνση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