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Αριθμ. οικ.34060/1857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Τροποποίηση της υπ’ αρ. 32085/1771/07.08.2020 κοινής υπουργικής απόφασης «Προσδιορισμός της διαδικασίας κάλυψης των ασφαλιστικών εισφορών για τις επιχειρήσεις - εργοδότες που δραστηριοποιούνται στον τριτογενή τομέα και στους κλάδους των αεροπορικών μεταφορών, βάσει ΚΑΔ σύμφωνα με τις διατάξεις του άρθρου 123 του ν. 4714/2020 (Α’ 148)» (Β’ 3371).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ΥΠΟΥΡΓΟΙ ΟΙΚΟΝΟΜΙΚΩΝ-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ΕΡΓΑΣΙΑΣ ΚΑΙ ΚΟΙΝΩΝΙΚΩΝ ΥΠΟΘΕΣΕΩΝ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παρ. 6 του άρθρου 123 του ν. 4714/2020: «Φορολογικές παρεμβάσεις για την ενίσχυση της αναπτυξιακής διαδικασίας της ελληνικής οικονομίας, ενσωμάτωση στην ελληνική νομοθεσία των Οδηγιών (ΕΕ) 2017/1852, (ΕΕ) 2018/822, (ΕΕ) 2020/876, (ΕΕ)2016/1164, (ΕΕ) 2018/1910 και (ΕΕ) 2019/475, συνεισφορά Δημοσίου για την αποπληρωμή δανείων πληγέντων δανειοληπτών λόγω των δυσμενών συνεπειών της νόσου COVID-19 και άλλες διατάξεις» (Α’ 148).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υπ’αρ. 23102/477/2020 κοινής υπουργικής απόφασης «Μέτρα οικονομικής ενίσχυσης εποχικά εργαζομένων – Αναστολή συμβάσεων εργασίας εργαζομένων των επιχειρήσεων-εργοδοτών του ιδιωτικού τομέα που πλήττονται σημαντικά» (Β’ 2268).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υπ’ αρ. 23103/478/2020 κοινής υπουργικής απόφασης «Καθορισμός του πλαισίου εφαρμογής του Μηχανισμού ενίσχυσης της απασχόλησης ΣΥΝ-ΕΡΓΑΣΙΑ» (Β’ 2274).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4270/2014 «Αρχές δημοσιονομικής διαχείρισης και εποπτείας (ενσωμάτωση της Οδηγίας 2011/85/ΕΕ) - δημόσιο λογιστικό και άλλες διατάξεις» (Α’ 143) και ιδίως τις διατάξεις της περ. ιβ του άρθρου 20.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Τις διατάξεις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διατάξεις του ν. 4651/2019 «Κύρωση του κρατικού προϋπολογισμού οικονομικού έτους 2020» (Α’ 209).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Τις διατάξεις του άρθρου 90 του π.δ. 63/2005 «Κωδικοποίηση για την Κυβέρνηση και τα κυβερνητικά όργανα» (Α’ 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π.δ. 80/2016 «Ανάληψη υποχρεώσεων από τους διατάκτες» (Α’ 145).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Τις διατάξεις του π.δ. 134/2017 «Οργανισμός Υπουργείου Εργασίας, Κοινωνικής Ασφάλισης και Κοινωνικής Αλληλεγγύης», όπως ισχύει (Α’ 168).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Τις διατάξεις του π.δ. 142/2017 «Οργανισμός Υπουργείου Οικονομικών» (Α’ 181),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Τις διατάξεις του π.δ. 81/2019 «Σύσταση, συγχώνευση, μετονομασία και κατάργηση Υπουργείων και καθορισμός των αρμοδιοτήτων τους - Μεταφορά υπηρεσιών και αρμοδιοτήτων μεταξύ Υπουργείων» (Α’ 119).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π.δ. 83/2019 «Διορισμός Αντιπροέδρου της Κυβέρνησης, Υπουργών, Αναπληρωτών Υπουργών και Υφυπουργών» (Α’ 121) και το π.δ. 62/2020 «Διορισμός Αναπληρωτών Υπουργών και Υφυπουργών» (Α’ 155).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Τις διατάξεις του άρθρου 7 του π.δ. 84/2019 «Σύσταση και κατάργηση Γενικών Γραμματειών και Ειδικών Γραμματειών/Ενιαίων Διοικητικών Τομέων Υπουργείων» (Α’ 123).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Την υπό στοιχεία Υ44/05.08.2020 απόφαση του Πρωθυπουργού «Ανάθεση αρμοδιοτήτων στον Αναπληρωτή Υπουργό Οικονομικών Θεόδωρο Σκυλακάκη» (Β’ 3299).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Την υπό στοιχεία οικ. 33986/1855/28-8-2020 ΓΔ2 εισήγηση του Αναπληρωτή Προϊσταμένου της Γενικής Διεύθυνσης Οικονομικών Υπηρεσιών του Υπουργείου Εργασίας και Κοινωνικών Υποθέσεων.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Το γεγονός ότι με την εφαρμογή της παρούσας απόφασης δεν προκαλείται δαπάνη στον Κρατικό Προϋπολογισμό, πέραν της αρχικώς προκληθείσας από τις διατάξεις του άρθρου 123 του ν. 4714/2020,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 άρθρο 3 της υπό στοιχεία οικ. 32085/1771/ 07.08.2020 κοινής υπουργικής απόφασης (Β’ 3371), αντικαθίσταται ως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«Άρθρο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Υποχρεώσεις επιχειρήσεων - εργοδοτών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Οι επιχειρήσεις - εργοδότες των άρθρων 1 και 2 της παρούσας απόφασης που κάνουν χρήση των μέτρων επιδότησης ασφαλιστικών εισφορών, υποχρεούνται για την περίοδο από 1.7.2020 μέχρι 30.09.2020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και μέχρι15.10.2020 ή 31.12.2020 εφόσον εντάσσονται στο μηχανισμό «ΣΥΝΕΡΓΑΣΙΑ», να διατηρήσουν τον ίδιο αριθμό προσωπικού που είχαν την 30ή Ιουνίου 2020 και σε περίπτωση καταγγελίας συμβάσεων εργασίας, αυτή είναι άκυρη.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Στην έννοια του ίδιου αριθμού προσωπικού δε συμπεριλαμβάνονται οι αποχωρούντες οικειοθελώς από την εργασία τους, οι αποχωρούντες λόγω συνταξιοδότησης, οι εργαζόμενοι ορισμένου χρόνου των οποίων η σύμβαση εργασίας λήγει μετά την 30ή Ιουνίου 2020, οι εργαζόμενοι που την 30ή Ιουνίου 2020 βρίσκονταν σε αναστολή και οι περιπτώσεις λύσεως της συμβάσεως εργασίας λόγω θανάτου του εργαζομένου».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31 Αυγούστου 2020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Αναπληρωτής Εργασίας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Υπουργός Οικονομικών Κοινωνικών Υποθέσεων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ΘΕΟΔΩΡΟΣ ΣΚΥΛΑΚΑΚΗΣ ΙΩΑΝΝΗΣ ΒΡΟΥΤΣΗΣ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