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143327 ΕΞ 2020</w:t>
      </w:r>
    </w:p>
    <w:p>
      <w:pPr>
        <w:pStyle w:val="PreambelText"/>
        <w:spacing w:before="240" w:after="240"/>
        <w:rPr>
          <w:lang w:val="el" w:eastAsia="el"/>
        </w:rPr>
      </w:pPr>
      <w:r>
        <w:rPr>
          <w:b/>
          <w:bCs/>
          <w:lang w:val="el" w:eastAsia="el"/>
        </w:rPr>
        <w:t>Χορήγηση ενίσχυσης με τη μορφή προκαταβολής σε πληγέντες από τις πλημμύρες και τον ανεμοστρόβιλο της 17ης έως και της 19ης Σεπτεμβρίου 2020, σε περιοχές της Περιφερειακής Ενότητας Λευκάδας της Περιφέρειας Ιονίων Νήσων.</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Το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 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 - Κ.Ε./10331/Α325/ 07-10-2020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της 19ης Σεπτεμβρίου 2020, σε περιοχές των Περιφερειακών Ενοτήτων Κεφαλληνίας, Ζακύνθου, Ιθάκης και Λευκάδας της Περιφέρειας Ιονίων Νήσων» (Β’ 4432).</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 ΕΞ2020/25- 9-2020 (Β’ 4181) και 124695 ΕΞ2020/02-11-2020 (Β’ 4967) αποφάσεις του Υπουργού Οικονομικών.</w:t>
      </w:r>
    </w:p>
    <w:p>
      <w:pPr>
        <w:pStyle w:val="PreambelText"/>
        <w:spacing w:before="240" w:after="240"/>
        <w:rPr>
          <w:lang w:val="el" w:eastAsia="el"/>
        </w:rPr>
      </w:pPr>
      <w:r>
        <w:rPr>
          <w:lang w:val="el" w:eastAsia="el"/>
        </w:rPr>
        <w:t>21. α)Την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αριθ.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κατ’εφαρμογή των άρθρων 107 και 108 της Συνθήκης για τη λειτουργία της Ευρωπαϊκής Ένωσης (EE L 369 της 24/12/2014 σελ. 37), και ιδίως τα άρθρα 7,9,12,13 και 44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αριθ. 651/2014 και του Κανονισμού (ΕΕ)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133537ΕΙ2020/23.11.2020 και 138794 ΕΙ2020/04.12.2020 ηλεκτρονικά μηνύματα του Τμήματος Εμπορίου, της Διεύθυνσης Ανάπτυξης ΠΕ Λευκάδας, της Περιφέρειας Ιονίων Νήσων.</w:t>
      </w:r>
    </w:p>
    <w:p>
      <w:pPr>
        <w:pStyle w:val="PreambelText"/>
        <w:spacing w:before="240" w:after="240"/>
        <w:rPr>
          <w:lang w:val="el" w:eastAsia="el"/>
        </w:rPr>
      </w:pPr>
      <w:r>
        <w:rPr>
          <w:lang w:val="el" w:eastAsia="el"/>
        </w:rPr>
        <w:t>24. Το υπ’ αρ. 141254 ΕΞ2020/10.12.2020 έγγραφο της Διεύθυνσης Χρηματοοικονομικής Πολιτικής του Υπουργείου Οικονομικών.</w:t>
      </w:r>
    </w:p>
    <w:p>
      <w:pPr>
        <w:pStyle w:val="PreambelText"/>
        <w:spacing w:before="240" w:after="240"/>
        <w:rPr>
          <w:lang w:val="el" w:eastAsia="el"/>
        </w:rPr>
      </w:pPr>
      <w:r>
        <w:rPr>
          <w:lang w:val="el" w:eastAsia="el"/>
        </w:rPr>
        <w:t>25. Το υπ’ αρ. 141862 ΕΞ2020/11.12.2020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υπ’ αρ. 123369ΕΞ2020/29-10-2020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σε περιοχές της Περιφερειακής Ενότητας Λευκάδας της Περιφέρειας Ιονίων Νήσων οι οποίες επλήγησαν από τις πλημμύρες και τον ανεμοστρόβιλο της 17ης έως και της 19ης Σεπτεμβρίου 2020 και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η οποία ανέρχεται σε 9.790,00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Μέρος της ανωτέρω δαπάνης ύψους 9.090,00 ευρώ περίπου, εμπίπτει στις διατάξεις του Κανονισμού (ΕΕ) αριθ. 651/2014, και το υπόλοιπο αυτής ύψους 700,00 ευρώ περίπου εμπίπτει στις διατάξεις του Κανονισμού (ΕΕ) αριθ.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και τον ανεμοστρόβιλο της 17ης έως και της 19ης Σεπτεμβρίου 2020, σε περιοχές της Περιφερειακής Ενότητας Λευκάδας της Περιφέρειας Ιονίων Νήσων, οι οποίες έχουν οριοθετηθεί με την υπό στοιχεία Δ.Α.Ε.Φ.Κ. - Κ.Ε./10331/Α325/07-10-2020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και των Κανονισμών (ΕΕ) αριθ. 651/2014 και 1388/2014.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στοιχεία 23 και 24 εγγράφων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θα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Δεκεμβρίου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