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Δ/ΝΣΗ ΤΕΛΩΝΕΙΩΝ &amp; Ε.Φ.Κ Δ/ΝΣΗ ΤΕΛΩΝΕΙΑΚΩΝ ΔΙΑΔΙΚΑΣΙΩΝ</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lang w:val="el" w:eastAsia="el"/>
        </w:rPr>
        <w:t>Καρ. Σερβίας 10 10184 Αθήνα 2106987450</w:t>
      </w:r>
    </w:p>
    <w:p>
      <w:pPr>
        <w:spacing w:before="240" w:after="240"/>
        <w:rPr>
          <w:lang w:val="el" w:eastAsia="el"/>
        </w:rPr>
      </w:pPr>
      <w:hyperlink r:id="rId4" w:history="1">
        <w:r>
          <w:rPr>
            <w:rStyle w:val="Hyperlink"/>
            <w:color w:val="0000EE"/>
            <w:u w:color="0000EE"/>
            <w:lang w:val="el" w:eastAsia="el"/>
          </w:rPr>
          <w:t>dtd@aade.gr</w:t>
        </w:r>
      </w:hyperlink>
    </w:p>
    <w:p>
      <w:pPr>
        <w:spacing w:before="240" w:after="240"/>
        <w:rPr>
          <w:lang w:val="el" w:eastAsia="el"/>
        </w:rPr>
      </w:pPr>
      <w:r>
        <w:rPr>
          <w:b/>
          <w:bCs/>
          <w:lang w:val="el" w:eastAsia="el"/>
        </w:rPr>
        <w:t>ΑΔΑ:ΨΕΟ446ΜΠ3Ζ-ΤΗΘ</w:t>
      </w:r>
    </w:p>
    <w:p>
      <w:pPr>
        <w:spacing w:before="240" w:after="240"/>
        <w:rPr>
          <w:lang w:val="el" w:eastAsia="el"/>
        </w:rPr>
      </w:pPr>
      <w:r>
        <w:rPr>
          <w:b/>
          <w:bCs/>
          <w:lang w:val="el" w:eastAsia="el"/>
        </w:rPr>
        <w:t>Αριθ. ΦΕΚ:73025/02/2021 - 00:00</w:t>
      </w:r>
    </w:p>
    <w:p>
      <w:pPr>
        <w:spacing w:before="240" w:after="240"/>
        <w:rPr>
          <w:lang w:val="el" w:eastAsia="el"/>
        </w:rPr>
      </w:pPr>
      <w:r>
        <w:rPr>
          <w:b/>
          <w:bCs/>
          <w:lang w:val="el" w:eastAsia="el"/>
        </w:rPr>
        <w:t>Αθήνα, 5/2/2021</w:t>
      </w:r>
    </w:p>
    <w:p>
      <w:pPr>
        <w:spacing w:before="240" w:after="240"/>
        <w:rPr>
          <w:lang w:val="el" w:eastAsia="el"/>
        </w:rPr>
      </w:pPr>
      <w:r>
        <w:rPr>
          <w:b/>
          <w:bCs/>
          <w:lang w:val="el" w:eastAsia="el"/>
        </w:rPr>
        <w:t>Αριθ. Πρωτ.:Α.1021</w:t>
      </w:r>
    </w:p>
    <w:p>
      <w:pPr>
        <w:spacing w:before="240" w:after="240"/>
        <w:rPr>
          <w:lang w:val="el" w:eastAsia="el"/>
        </w:rPr>
      </w:pPr>
      <w:r>
        <w:rPr>
          <w:lang w:val="el" w:eastAsia="el"/>
        </w:rPr>
        <w:t>ΠΡΟΣ: Ως πίνακα διανομής</w:t>
      </w:r>
    </w:p>
    <w:p>
      <w:pPr>
        <w:spacing w:before="240" w:after="240"/>
        <w:rPr>
          <w:lang w:val="el" w:eastAsia="el"/>
        </w:rPr>
      </w:pPr>
      <w:r>
        <w:rPr>
          <w:b/>
          <w:bCs/>
          <w:lang w:val="el" w:eastAsia="el"/>
        </w:rPr>
        <w:t>Θέμα: Τρόποι Καταβολής των Τελωνειακών Οφειλών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1. τις διατάξεις του α.ν. 1819/51 (ΦΕΚ 149 Α΄) «Περί τρόπου διεξαγωγής των πάσης φύσεως συναλλαγών του Δημοσίου», όπως τροποποιήθηκαν με τις διατάξεις του άρθρου 89 του ν. 1041/80 (Α΄ 75) και τις διατάξεις του άρθρου 17 του ν. 2992/2002 (Α’ 54).</w:t>
      </w:r>
    </w:p>
    <w:p>
      <w:pPr>
        <w:spacing w:before="240" w:after="240"/>
        <w:rPr>
          <w:lang w:val="el" w:eastAsia="el"/>
        </w:rPr>
      </w:pPr>
      <w:r>
        <w:rPr>
          <w:lang w:val="el" w:eastAsia="el"/>
        </w:rPr>
        <w:t>2. τις διατάξεις του ν. 4270/2014 (Α΄ 143)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3. την αριθ. ΔΤΔ Δ 5030364 ΕΞ 2014/30-12-2014 (Β΄ 3675) Απόφαση της Γενικής Γραμματέως Δημοσίων Εσόδων για τον «Κεντρικό Διαχειριστή και τις Ηλεκτρονικές Εισπράξεις και Επιστροφές Τελωνείων», όπως τροποποιήθηκε με την αριθ. ΔΤΔ Δ 1015602 ΕΞ2016/29-01- 2016 (Β΄ 305) Απόφαση του Γενικού Γραμματέα Δημοσίων Εσόδων.</w:t>
      </w:r>
    </w:p>
    <w:p>
      <w:pPr>
        <w:spacing w:before="240" w:after="240"/>
        <w:rPr>
          <w:lang w:val="el" w:eastAsia="el"/>
        </w:rPr>
      </w:pPr>
      <w:r>
        <w:rPr>
          <w:lang w:val="el" w:eastAsia="el"/>
        </w:rPr>
        <w:t>4. την αριθ. ΔΤΔ Δ 1180878 ΕΞ 2016/6-12-2016 (Β΄4088) Απόφαση του Γενικού Γραμματέα Δημοσίων Εσόδων «Υποχρεωτική ηλεκτρονική πληρωμή τελωνειακών οφειλών».</w:t>
      </w:r>
    </w:p>
    <w:p>
      <w:pPr>
        <w:spacing w:before="240" w:after="240"/>
        <w:rPr>
          <w:lang w:val="el" w:eastAsia="el"/>
        </w:rPr>
      </w:pPr>
      <w:r>
        <w:rPr>
          <w:lang w:val="el" w:eastAsia="el"/>
        </w:rPr>
        <w:t>5. την αριθ. Δ6Α 1015213/2013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(Β΄130 &amp; 372), όπως τροποποιήθηκε και συμπληρώθηκε με την αριθ. Δ6Α 1196756/2013 κοινή απόφαση Υπουργού και του Υφυπουργού Οικονομικών (Β΄3317).</w:t>
      </w:r>
    </w:p>
    <w:p>
      <w:pPr>
        <w:spacing w:before="240" w:after="240"/>
        <w:rPr>
          <w:lang w:val="el" w:eastAsia="el"/>
        </w:rPr>
      </w:pPr>
      <w:r>
        <w:rPr>
          <w:lang w:val="el" w:eastAsia="el"/>
        </w:rPr>
        <w:t>6. το Κεφάλαιο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7. την αριθ. Δ. ΟΡΓ. Α 1125859/2020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8. την υπ’ αρ. 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όπως ισχύει, την υπ’ αρ. 39/3/2017 απόφαση του Συμβουλίου Διοίκησης της Ανεξάρτητης Αρχής Δημοσίων Εσόδων (Α.Α.Δ.Ε.) «Ανανέωση της θητείας του Διοικητή της Α.Α.Δ.Ε.» (Υ.Ο.Δ.Δ. 689) και την υπ’ αρ. 5294/2020 απόφαση του Υπουργείου Οικονομικών «Ανανέωση της θητείας του Διοικητή της Α.Α.Δ.Ε.» (Υ.Ο.Δ.Δ. 27).</w:t>
      </w:r>
    </w:p>
    <w:p>
      <w:pPr>
        <w:spacing w:before="240" w:after="240"/>
        <w:rPr>
          <w:lang w:val="el" w:eastAsia="el"/>
        </w:rPr>
      </w:pPr>
      <w:r>
        <w:rPr>
          <w:lang w:val="el" w:eastAsia="el"/>
        </w:rPr>
        <w:t>9. το γεγονός ότι ο περιορισμός της χρήσης μετρητών αφενός συμβάλλει στη μείωση των κινδύνων κλοπής ή ληστείας, τόσο κατά τη μεταφορά τους όσο και κατά την ώρα της συναλλαγής και αφετέρου ελαχιστοποιεί τον κίνδυνο διακίνησης πλαστών χαρτονομισμάτων.</w:t>
      </w:r>
    </w:p>
    <w:p>
      <w:pPr>
        <w:spacing w:before="240" w:after="240"/>
        <w:rPr>
          <w:lang w:val="el" w:eastAsia="el"/>
        </w:rPr>
      </w:pPr>
      <w:r>
        <w:rPr>
          <w:lang w:val="el" w:eastAsia="el"/>
        </w:rPr>
        <w:t>10.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Τρόποι Είσπραξης Τελωνειακών Οφειλών</w:t>
      </w:r>
    </w:p>
    <w:p>
      <w:pPr>
        <w:pStyle w:val="MainText"/>
        <w:spacing w:before="120" w:after="0"/>
        <w:rPr>
          <w:lang w:val="el" w:eastAsia="el"/>
        </w:rPr>
      </w:pPr>
      <w:r>
        <w:rPr>
          <w:b/>
          <w:bCs/>
          <w:lang w:val="el" w:eastAsia="el"/>
        </w:rPr>
        <w:t>1.</w:t>
      </w:r>
      <w:r>
        <w:rPr>
          <w:lang w:val="el" w:eastAsia="el"/>
        </w:rPr>
        <w:t xml:space="preserve"> Οφειλές από οποιαδήποτε αιτία που εισπράττονται από τις Τελωνειακές Αρχές, εξοφλούνται υποχρεωτικά με ηλεκτρονική πληρωμή ή με τη χρήση καρτών πληρωμών.</w:t>
      </w:r>
    </w:p>
    <w:p>
      <w:pPr>
        <w:pStyle w:val="MainText"/>
        <w:spacing w:before="120" w:after="0"/>
        <w:rPr>
          <w:lang w:val="el" w:eastAsia="el"/>
        </w:rPr>
      </w:pPr>
      <w:r>
        <w:rPr>
          <w:b/>
          <w:bCs/>
          <w:lang w:val="el" w:eastAsia="el"/>
        </w:rPr>
        <w:t>2.</w:t>
      </w:r>
      <w:r>
        <w:rPr>
          <w:lang w:val="el" w:eastAsia="el"/>
        </w:rPr>
        <w:t xml:space="preserve"> Οφειλές από οποιαδήποτε αιτία που εισπράττονται από τις Τελωνειακές Αρχές δύνανται να εξοφλούνται και με μετρητά ή επιταγές, εφόσον το προς καταβολή ποσό δεν υπερβαίνει τα εκατό (100) ευρώ.</w:t>
      </w:r>
    </w:p>
    <w:p>
      <w:pPr>
        <w:pStyle w:val="MainText"/>
        <w:spacing w:before="120" w:after="0"/>
        <w:rPr>
          <w:lang w:val="el" w:eastAsia="el"/>
        </w:rPr>
      </w:pPr>
      <w:r>
        <w:rPr>
          <w:b/>
          <w:bCs/>
          <w:lang w:val="el" w:eastAsia="el"/>
        </w:rPr>
        <w:t>3.</w:t>
      </w:r>
      <w:r>
        <w:rPr>
          <w:lang w:val="el" w:eastAsia="el"/>
        </w:rPr>
        <w:t xml:space="preserve"> Ποσά που αφορούν τις εγγυήσεις συμμετοχής σε δημοπρασίες οχημάτων, πλωτών και υλικών της διαχείρισης δημοσίου υλικού και την καταβολή των τιμημάτων (προκαταβολή – εξόφληση), καταβάλλονται υποχρεωτικά με τραπεζικές επιταγές ή με τη χρήση καρτών πληρωμών.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Εξαιρέσεις</w:t>
      </w:r>
    </w:p>
    <w:p>
      <w:pPr>
        <w:spacing w:before="240" w:after="240"/>
        <w:rPr>
          <w:lang w:val="el" w:eastAsia="el"/>
        </w:rPr>
      </w:pPr>
      <w:r>
        <w:rPr>
          <w:lang w:val="el" w:eastAsia="el"/>
        </w:rPr>
        <w:t>Σε εξαιρετικές περιπτώσεις πραγματικής και αντικειμενικής αδυναμίας είσπραξης των τελωνειακών οφειλών με τους τρόπους της παραγράφου 1 του άρθρου 1, ανεξαρτήτως ποσού, επιτρέπεται η εξόφληση με μετρητά ή με τραπεζικές επιταγές, κατόπιν έγκρισης του Προϊσταμένου του Τελωνείου.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Απόφαση ισχύει από την ημερομηνία δημοσίευσης της στην Εφημερίδα της Κυβέρνησης.</w:t>
      </w:r>
    </w:p>
    <w:p>
      <w:pPr>
        <w:spacing w:before="240" w:after="240"/>
        <w:rPr>
          <w:lang w:val="el" w:eastAsia="el"/>
        </w:rPr>
      </w:pPr>
      <w:r>
        <w:rPr>
          <w:lang w:val="el" w:eastAsia="el"/>
        </w:rPr>
        <w:t>Η παρούσα Απόφαση τίθεται σε εφαρμογή εντός (30) ημερών από την έναρξη ισχύος της.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θέση σε εφαρμογή της παρούσας Απόφασης καταργείται η αριθ. . ΔΤΔ Δ 1180878 ΕΞ 2016/06-12-2016 (Β΄4088) Απόφαση του Γενικού Γραμματέα Δημοσίων Εσόδων «Υποχρεωτική ηλεκτρονική πληρωμή τελωνειακών οφειλών»</w:t>
      </w:r>
    </w:p>
    <w:p>
      <w:pPr>
        <w:spacing w:before="240" w:after="240"/>
        <w:rPr>
          <w:lang w:val="el" w:eastAsia="el"/>
        </w:rPr>
      </w:pPr>
      <w:r>
        <w:rPr>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Τελωνειακή Περιφέρεια Αττικής</w:t>
      </w:r>
    </w:p>
    <w:p>
      <w:pPr>
        <w:pStyle w:val="MainText"/>
        <w:spacing w:before="120" w:after="0"/>
        <w:rPr>
          <w:lang w:val="el" w:eastAsia="el"/>
        </w:rPr>
      </w:pPr>
      <w:r>
        <w:rPr>
          <w:b/>
          <w:bCs/>
          <w:lang w:val="el" w:eastAsia="el"/>
        </w:rPr>
        <w:t>2.</w:t>
      </w:r>
      <w:r>
        <w:rPr>
          <w:lang w:val="el" w:eastAsia="el"/>
        </w:rPr>
        <w:t xml:space="preserve"> Τελωνειακή Περιφέρεια Θεσσαλονίκης</w:t>
      </w:r>
    </w:p>
    <w:p>
      <w:pPr>
        <w:pStyle w:val="MainText"/>
        <w:spacing w:before="120" w:after="0"/>
        <w:rPr>
          <w:lang w:val="el" w:eastAsia="el"/>
        </w:rPr>
      </w:pPr>
      <w:r>
        <w:rPr>
          <w:b/>
          <w:bCs/>
          <w:lang w:val="el" w:eastAsia="el"/>
        </w:rPr>
        <w:t>3.</w:t>
      </w:r>
      <w:r>
        <w:rPr>
          <w:lang w:val="el" w:eastAsia="el"/>
        </w:rPr>
        <w:t xml:space="preserve"> Τελωνειακή Περιφέρεια Αχαΐας</w:t>
      </w:r>
    </w:p>
    <w:p>
      <w:pPr>
        <w:spacing w:before="240" w:after="240"/>
        <w:rPr>
          <w:lang w:val="el" w:eastAsia="el"/>
        </w:rPr>
      </w:pPr>
      <w:r>
        <w:rPr>
          <w:b/>
          <w:bCs/>
          <w:lang w:val="el" w:eastAsia="el"/>
        </w:rPr>
        <w:t>(για άμεση διαβίβαση στα τελωνεία αρμοδιότητάς τους)</w:t>
      </w:r>
    </w:p>
    <w:p>
      <w:pPr>
        <w:pStyle w:val="MainText"/>
        <w:spacing w:before="120" w:after="0"/>
        <w:rPr>
          <w:lang w:val="el" w:eastAsia="el"/>
        </w:rPr>
      </w:pPr>
      <w:r>
        <w:rPr>
          <w:b/>
          <w:bCs/>
          <w:lang w:val="el" w:eastAsia="el"/>
        </w:rPr>
        <w:t>4.</w:t>
      </w:r>
      <w:r>
        <w:rPr>
          <w:lang w:val="el" w:eastAsia="el"/>
        </w:rPr>
        <w:t xml:space="preserve"> Εθνικό Τυπογραφείο (για δημοσίευση)</w:t>
      </w:r>
    </w:p>
    <w:p>
      <w:pPr>
        <w:spacing w:before="240" w:after="240"/>
        <w:rPr>
          <w:lang w:val="el" w:eastAsia="el"/>
        </w:rPr>
      </w:pPr>
      <w:r>
        <w:rPr>
          <w:b/>
          <w:bCs/>
          <w:lang w:val="el" w:eastAsia="el"/>
        </w:rPr>
        <w:t>Β. ΑΠΟΔΕΚΤΕΣ ΠΡΟΣ ΚΟΙΝΟΠΟΙΗΣΗ</w:t>
      </w:r>
    </w:p>
    <w:p>
      <w:pPr>
        <w:pStyle w:val="MainText"/>
        <w:spacing w:before="120" w:after="0"/>
        <w:rPr>
          <w:lang w:val="el" w:eastAsia="el"/>
        </w:rPr>
      </w:pPr>
      <w:r>
        <w:rPr>
          <w:b/>
          <w:bCs/>
          <w:lang w:val="el" w:eastAsia="el"/>
        </w:rPr>
        <w:t>1.</w:t>
      </w:r>
      <w:r>
        <w:rPr>
          <w:lang w:val="el" w:eastAsia="el"/>
        </w:rPr>
        <w:t xml:space="preserve"> Α.Α.Δ.Ε.</w:t>
      </w:r>
    </w:p>
    <w:p>
      <w:pPr>
        <w:pStyle w:val="MainText"/>
        <w:spacing w:before="120" w:after="0"/>
        <w:rPr>
          <w:lang w:val="el" w:eastAsia="el"/>
        </w:rPr>
      </w:pPr>
      <w:r>
        <w:rPr>
          <w:b/>
          <w:bCs/>
          <w:lang w:val="el" w:eastAsia="el"/>
        </w:rPr>
        <w:t>1.1.</w:t>
      </w:r>
      <w:r>
        <w:rPr>
          <w:lang w:val="el" w:eastAsia="el"/>
        </w:rPr>
        <w:t xml:space="preserve"> Ελεγκτικές Υπηρεσίες Τελωνείων (ΕΛΥΤ Αττικής - Θεσσαλονίκης)</w:t>
      </w:r>
    </w:p>
    <w:p>
      <w:pPr>
        <w:pStyle w:val="MainText"/>
        <w:spacing w:before="120" w:after="0"/>
        <w:rPr>
          <w:lang w:val="el" w:eastAsia="el"/>
        </w:rPr>
      </w:pPr>
      <w:r>
        <w:rPr>
          <w:b/>
          <w:bCs/>
          <w:lang w:val="el" w:eastAsia="el"/>
        </w:rPr>
        <w:t>1.2.</w:t>
      </w:r>
      <w:r>
        <w:rPr>
          <w:lang w:val="el" w:eastAsia="el"/>
        </w:rPr>
        <w:t xml:space="preserve"> Δ/νση Εσωτερικού Ελέγχου</w:t>
      </w:r>
    </w:p>
    <w:p>
      <w:pPr>
        <w:pStyle w:val="MainText"/>
        <w:spacing w:before="120" w:after="0"/>
        <w:rPr>
          <w:lang w:val="el" w:eastAsia="el"/>
        </w:rPr>
      </w:pPr>
      <w:r>
        <w:rPr>
          <w:b/>
          <w:bCs/>
          <w:lang w:val="el" w:eastAsia="el"/>
        </w:rPr>
        <w:t>1.3.</w:t>
      </w:r>
      <w:r>
        <w:rPr>
          <w:lang w:val="el" w:eastAsia="el"/>
        </w:rPr>
        <w:t xml:space="preserve"> Διεύθυνση Διεθνών Οικονομικών Σχέσεων</w:t>
      </w:r>
    </w:p>
    <w:p>
      <w:pPr>
        <w:pStyle w:val="MainText"/>
        <w:spacing w:before="120" w:after="0"/>
        <w:rPr>
          <w:lang w:val="el" w:eastAsia="el"/>
        </w:rPr>
      </w:pPr>
      <w:r>
        <w:rPr>
          <w:b/>
          <w:bCs/>
          <w:lang w:val="el" w:eastAsia="el"/>
        </w:rPr>
        <w:t>1.4.</w:t>
      </w:r>
      <w:r>
        <w:rPr>
          <w:lang w:val="el" w:eastAsia="el"/>
        </w:rPr>
        <w:t xml:space="preserve"> Δ/νση Εσωτερικών Υποθέσεων</w:t>
      </w:r>
    </w:p>
    <w:p>
      <w:pPr>
        <w:pStyle w:val="MainText"/>
        <w:spacing w:before="120" w:after="0"/>
        <w:rPr>
          <w:lang w:val="el" w:eastAsia="el"/>
        </w:rPr>
      </w:pPr>
      <w:r>
        <w:rPr>
          <w:b/>
          <w:bCs/>
          <w:lang w:val="el" w:eastAsia="el"/>
        </w:rPr>
        <w:t>1.5.</w:t>
      </w:r>
      <w:r>
        <w:rPr>
          <w:lang w:val="el" w:eastAsia="el"/>
        </w:rPr>
        <w:t xml:space="preserve"> Διεύθυνση Ανάπτυξης Τελωνειακών, Ελεγκτικών και Επιχειρησιακών Εφαρμογών (Δ.Α.Τ.Ε.), Υποδιεύθυνση Ανάπτυξης Τελωνειακών Εφαρμογών, Τμήμα Α΄ - Εφαρμογών Τελωνειακών Διαδικασιών</w:t>
      </w:r>
    </w:p>
    <w:p>
      <w:pPr>
        <w:pStyle w:val="MainText"/>
        <w:spacing w:before="120" w:after="0"/>
        <w:rPr>
          <w:lang w:val="el" w:eastAsia="el"/>
        </w:rPr>
      </w:pPr>
      <w:r>
        <w:rPr>
          <w:b/>
          <w:bCs/>
          <w:lang w:val="el" w:eastAsia="el"/>
        </w:rPr>
        <w:t>1.6.</w:t>
      </w:r>
      <w:r>
        <w:rPr>
          <w:lang w:val="el" w:eastAsia="el"/>
        </w:rPr>
        <w:t xml:space="preserve"> Δ/νση Νομικής Υποστήριξης</w:t>
      </w:r>
    </w:p>
    <w:p>
      <w:pPr>
        <w:pStyle w:val="MainText"/>
        <w:spacing w:before="120" w:after="0"/>
        <w:rPr>
          <w:lang w:val="el" w:eastAsia="el"/>
        </w:rPr>
      </w:pPr>
      <w:r>
        <w:rPr>
          <w:b/>
          <w:bCs/>
          <w:lang w:val="el" w:eastAsia="el"/>
        </w:rPr>
        <w:t>1.7.</w:t>
      </w:r>
      <w:r>
        <w:rPr>
          <w:lang w:val="el" w:eastAsia="el"/>
        </w:rPr>
        <w:t xml:space="preserve"> Διεύθυνση Επιχειρησιακών Διαδικασιών (ΔΙ.ΕΠΙ.ΔΙ.),Υποδιεύθυνση Β΄ - Απαιτήσεων και Έλεγχου Εφαρμογών Τελωνείων Τμήμα Ζ΄ - Απαιτήσεων και Ελέγχου Εφαρμογών Τελωνειακών Διαδικασιών</w:t>
      </w:r>
    </w:p>
    <w:p>
      <w:pPr>
        <w:pStyle w:val="MainText"/>
        <w:spacing w:before="120" w:after="0"/>
        <w:rPr>
          <w:lang w:val="el" w:eastAsia="el"/>
        </w:rPr>
      </w:pPr>
      <w:r>
        <w:rPr>
          <w:b/>
          <w:bCs/>
          <w:lang w:val="el" w:eastAsia="el"/>
        </w:rPr>
        <w:t>1.8.</w:t>
      </w:r>
      <w:r>
        <w:rPr>
          <w:lang w:val="el" w:eastAsia="el"/>
        </w:rPr>
        <w:t xml:space="preserve"> Διεύθυνσης Στρατηγικής Τεχνολογιών Πληροφορικής (ΔΙ.Σ.ΤΕ.ΠΛ.), με την παράκληση να αναρτηθεί στον ιστότοπο</w:t>
      </w:r>
      <w:hyperlink r:id="rId5" w:history="1">
        <w:r>
          <w:rPr>
            <w:rStyle w:val="Hyperlink"/>
            <w:color w:val="0000EE"/>
            <w:u w:color="0000EE"/>
            <w:lang w:val="el" w:eastAsia="el"/>
          </w:rPr>
          <w:t>www.aade.gr</w:t>
        </w:r>
      </w:hyperlink>
    </w:p>
    <w:p>
      <w:pPr>
        <w:pStyle w:val="MainText"/>
        <w:spacing w:before="120" w:after="0"/>
        <w:rPr>
          <w:lang w:val="el" w:eastAsia="el"/>
        </w:rPr>
      </w:pPr>
      <w:r>
        <w:rPr>
          <w:b/>
          <w:bCs/>
          <w:lang w:val="el" w:eastAsia="el"/>
        </w:rPr>
        <w:t>2.</w:t>
      </w:r>
      <w:r>
        <w:rPr>
          <w:lang w:val="el" w:eastAsia="el"/>
        </w:rPr>
        <w:t xml:space="preserve"> Υπουργείο Οικονομικών</w:t>
      </w:r>
    </w:p>
    <w:p>
      <w:pPr>
        <w:pStyle w:val="MainText"/>
        <w:spacing w:before="120" w:after="0"/>
        <w:rPr>
          <w:lang w:val="el" w:eastAsia="el"/>
        </w:rPr>
      </w:pPr>
      <w:r>
        <w:rPr>
          <w:b/>
          <w:bCs/>
          <w:lang w:val="el" w:eastAsia="el"/>
        </w:rPr>
        <w:t>2.1.</w:t>
      </w:r>
      <w:r>
        <w:rPr>
          <w:lang w:val="el" w:eastAsia="el"/>
        </w:rPr>
        <w:t xml:space="preserve"> Γραφείο Υπουργού Οικονομικών κου Σταϊκούρα</w:t>
      </w:r>
    </w:p>
    <w:p>
      <w:pPr>
        <w:pStyle w:val="MainText"/>
        <w:spacing w:before="120" w:after="0"/>
        <w:rPr>
          <w:lang w:val="el" w:eastAsia="el"/>
        </w:rPr>
      </w:pPr>
      <w:r>
        <w:rPr>
          <w:b/>
          <w:bCs/>
          <w:lang w:val="el" w:eastAsia="el"/>
        </w:rPr>
        <w:t>2.2.</w:t>
      </w:r>
      <w:r>
        <w:rPr>
          <w:lang w:val="el" w:eastAsia="el"/>
        </w:rPr>
        <w:t xml:space="preserve"> Γραφείο Υφυπουργού Οικονομικών κου Βεσυρόπουλου</w:t>
      </w:r>
    </w:p>
    <w:p>
      <w:pPr>
        <w:pStyle w:val="MainText"/>
        <w:spacing w:before="120" w:after="0"/>
        <w:rPr>
          <w:lang w:val="el" w:eastAsia="el"/>
        </w:rPr>
      </w:pPr>
      <w:r>
        <w:rPr>
          <w:b/>
          <w:bCs/>
          <w:lang w:val="el" w:eastAsia="el"/>
        </w:rPr>
        <w:t>3.</w:t>
      </w:r>
      <w:r>
        <w:rPr>
          <w:lang w:val="el" w:eastAsia="el"/>
        </w:rPr>
        <w:t xml:space="preserve"> Ελληνική Στατιστική Αρχή (Πειραιώς 46 &amp; Επονιτών, 185 10 – Πειραιάς)</w:t>
      </w:r>
    </w:p>
    <w:p>
      <w:pPr>
        <w:pStyle w:val="MainText"/>
        <w:spacing w:before="120" w:after="0"/>
        <w:rPr>
          <w:lang w:val="el" w:eastAsia="el"/>
        </w:rPr>
      </w:pPr>
      <w:r>
        <w:rPr>
          <w:b/>
          <w:bCs/>
          <w:lang w:val="el" w:eastAsia="el"/>
        </w:rPr>
        <w:t>4.</w:t>
      </w:r>
      <w:r>
        <w:rPr>
          <w:lang w:val="el" w:eastAsia="el"/>
        </w:rPr>
        <w:t xml:space="preserve"> Κεντρική Ένωση Επιμελητηρίων Ελλάδος (Ακαδημίας 7, 106 71 – Αθήνα)</w:t>
      </w:r>
    </w:p>
    <w:p>
      <w:pPr>
        <w:pStyle w:val="MainText"/>
        <w:spacing w:before="120" w:after="0"/>
        <w:rPr>
          <w:lang w:val="el" w:eastAsia="el"/>
        </w:rPr>
      </w:pPr>
      <w:r>
        <w:rPr>
          <w:b/>
          <w:bCs/>
          <w:lang w:val="el" w:eastAsia="el"/>
        </w:rPr>
        <w:t>5.</w:t>
      </w:r>
      <w:r>
        <w:rPr>
          <w:lang w:val="el" w:eastAsia="el"/>
        </w:rPr>
        <w:t xml:space="preserve"> Εμπορικό και Βιομηχανικό Επιμελητήριο Αθηνών (Ακαδημίας 7, 106 71 – Αθήνα)</w:t>
      </w:r>
    </w:p>
    <w:p>
      <w:pPr>
        <w:pStyle w:val="MainText"/>
        <w:spacing w:before="120" w:after="0"/>
        <w:rPr>
          <w:lang w:val="el" w:eastAsia="el"/>
        </w:rPr>
      </w:pPr>
      <w:r>
        <w:rPr>
          <w:b/>
          <w:bCs/>
          <w:lang w:val="el" w:eastAsia="el"/>
        </w:rPr>
        <w:t>6.</w:t>
      </w:r>
      <w:r>
        <w:rPr>
          <w:lang w:val="el" w:eastAsia="el"/>
        </w:rPr>
        <w:t xml:space="preserve"> Εμπορικό και Βιομηχανικό Επιμελητήριο Πειραιώς (Λουδοβίκου 1, 185 31 – Πειραιάς)</w:t>
      </w:r>
    </w:p>
    <w:p>
      <w:pPr>
        <w:pStyle w:val="MainText"/>
        <w:spacing w:before="120" w:after="0"/>
        <w:rPr>
          <w:lang w:val="el" w:eastAsia="el"/>
        </w:rPr>
      </w:pPr>
      <w:r>
        <w:rPr>
          <w:b/>
          <w:bCs/>
          <w:lang w:val="el" w:eastAsia="el"/>
        </w:rPr>
        <w:t>7.</w:t>
      </w:r>
      <w:r>
        <w:rPr>
          <w:lang w:val="el" w:eastAsia="el"/>
        </w:rPr>
        <w:t xml:space="preserve"> Οικονομικό Επιμελητήριο Ελλάδος (3ης Σεπτεμβρίου 36, 104 32 – Αθήνα)</w:t>
      </w:r>
    </w:p>
    <w:p>
      <w:pPr>
        <w:pStyle w:val="MainText"/>
        <w:spacing w:before="120" w:after="0"/>
        <w:rPr>
          <w:lang w:val="el" w:eastAsia="el"/>
        </w:rPr>
      </w:pPr>
      <w:r>
        <w:rPr>
          <w:b/>
          <w:bCs/>
          <w:lang w:val="el" w:eastAsia="el"/>
        </w:rPr>
        <w:t>8.</w:t>
      </w:r>
      <w:r>
        <w:rPr>
          <w:lang w:val="el" w:eastAsia="el"/>
        </w:rPr>
        <w:t xml:space="preserve"> Ομοσπονδία Εκτελωνιστών Ελλάδος (Καραΐσκου 82, 185 32 – Πειραιάς)</w:t>
      </w:r>
    </w:p>
    <w:p>
      <w:pPr>
        <w:pStyle w:val="MainText"/>
        <w:spacing w:before="120" w:after="0"/>
        <w:rPr>
          <w:lang w:val="el" w:eastAsia="el"/>
        </w:rPr>
      </w:pPr>
      <w:r>
        <w:rPr>
          <w:b/>
          <w:bCs/>
          <w:lang w:val="el" w:eastAsia="el"/>
        </w:rPr>
        <w:t>9.</w:t>
      </w:r>
      <w:r>
        <w:rPr>
          <w:lang w:val="el" w:eastAsia="el"/>
        </w:rPr>
        <w:t xml:space="preserve"> Σύλλογος Εκτελωνιστών - Τελωνειακών Αντιπροσώπων Πειραιώς Αθηνών (Τσαμαδού 38, 185 31 – Πειραιάς)</w:t>
      </w:r>
    </w:p>
    <w:p>
      <w:pPr>
        <w:pStyle w:val="MainText"/>
        <w:spacing w:before="120" w:after="0"/>
        <w:rPr>
          <w:lang w:val="el" w:eastAsia="el"/>
        </w:rPr>
      </w:pPr>
      <w:r>
        <w:rPr>
          <w:b/>
          <w:bCs/>
          <w:lang w:val="el" w:eastAsia="el"/>
        </w:rPr>
        <w:t>10.</w:t>
      </w:r>
      <w:r>
        <w:rPr>
          <w:lang w:val="el" w:eastAsia="el"/>
        </w:rPr>
        <w:t xml:space="preserve"> Σύλλογος Εκτελωνιστών Θεσσαλονίκης (Κουντουριώτου 13, 546 25 – Θεσσαλονίκη)</w:t>
      </w:r>
    </w:p>
    <w:p>
      <w:pPr>
        <w:pStyle w:val="MainText"/>
        <w:spacing w:before="120" w:after="0"/>
        <w:rPr>
          <w:lang w:val="el" w:eastAsia="el"/>
        </w:rPr>
      </w:pPr>
      <w:r>
        <w:rPr>
          <w:b/>
          <w:bCs/>
          <w:lang w:val="el" w:eastAsia="el"/>
        </w:rPr>
        <w:t>11.</w:t>
      </w:r>
      <w:r>
        <w:rPr>
          <w:lang w:val="el" w:eastAsia="el"/>
        </w:rPr>
        <w:t xml:space="preserve"> Σύνδεσμος Επιχειρήσεων &amp; Βιομηχανιών (Σ.Ε.Β.) (Ξενοφώντος 5, 105 57 – Αθήνα)</w:t>
      </w:r>
    </w:p>
    <w:p>
      <w:pPr>
        <w:pStyle w:val="MainText"/>
        <w:spacing w:before="120" w:after="0"/>
        <w:rPr>
          <w:lang w:val="el" w:eastAsia="el"/>
        </w:rPr>
      </w:pPr>
      <w:r>
        <w:rPr>
          <w:b/>
          <w:bCs/>
          <w:lang w:val="el" w:eastAsia="el"/>
        </w:rPr>
        <w:t>12.</w:t>
      </w:r>
      <w:r>
        <w:rPr>
          <w:lang w:val="el" w:eastAsia="el"/>
        </w:rPr>
        <w:t xml:space="preserve"> Σύνδεσμος Βιομηχανιών Αττικής &amp; Πειραιά (Αμερικής 10, 106 71 –Αθήνα)</w:t>
      </w:r>
    </w:p>
    <w:p>
      <w:pPr>
        <w:pStyle w:val="MainText"/>
        <w:spacing w:before="120" w:after="0"/>
        <w:rPr>
          <w:lang w:val="el" w:eastAsia="el"/>
        </w:rPr>
      </w:pPr>
      <w:r>
        <w:rPr>
          <w:b/>
          <w:bCs/>
          <w:lang w:val="el" w:eastAsia="el"/>
        </w:rPr>
        <w:t>13.</w:t>
      </w:r>
      <w:r>
        <w:rPr>
          <w:lang w:val="el" w:eastAsia="el"/>
        </w:rPr>
        <w:t xml:space="preserve"> Σύνδεσμος Βιομηχανιών Βορείου Ελλάδος (Πλ. Μοριχόβου 1, 546 25 – Θεσσαλονίκη)</w:t>
      </w:r>
    </w:p>
    <w:p>
      <w:pPr>
        <w:pStyle w:val="MainText"/>
        <w:spacing w:before="120" w:after="0"/>
        <w:rPr>
          <w:lang w:val="el" w:eastAsia="el"/>
        </w:rPr>
      </w:pPr>
      <w:r>
        <w:rPr>
          <w:b/>
          <w:bCs/>
          <w:lang w:val="el" w:eastAsia="el"/>
        </w:rPr>
        <w:t>14.</w:t>
      </w:r>
      <w:r>
        <w:rPr>
          <w:lang w:val="el" w:eastAsia="el"/>
        </w:rPr>
        <w:t xml:space="preserve"> Σύνδεσμος Βιομηχανιών Θεσσαλίας &amp; Κεντρικής Ελλάδος (Ελ. Βενιζέλου 4, 382 21 – Βόλος)</w:t>
      </w:r>
    </w:p>
    <w:p>
      <w:pPr>
        <w:pStyle w:val="MainText"/>
        <w:spacing w:before="120" w:after="0"/>
        <w:rPr>
          <w:lang w:val="el" w:eastAsia="el"/>
        </w:rPr>
      </w:pPr>
      <w:r>
        <w:rPr>
          <w:b/>
          <w:bCs/>
          <w:lang w:val="el" w:eastAsia="el"/>
        </w:rPr>
        <w:t>15.</w:t>
      </w:r>
      <w:r>
        <w:rPr>
          <w:lang w:val="el" w:eastAsia="el"/>
        </w:rPr>
        <w:t xml:space="preserve"> Σύνδεσμος Θεσσαλικών Επιχειρήσεων &amp; Βιομηχανιών (Λ. Καραμανλή &amp; Βιομηχανίας, 413 35 – Λάρισα)</w:t>
      </w:r>
    </w:p>
    <w:p>
      <w:pPr>
        <w:pStyle w:val="MainText"/>
        <w:spacing w:before="120" w:after="0"/>
        <w:rPr>
          <w:lang w:val="el" w:eastAsia="el"/>
        </w:rPr>
      </w:pPr>
      <w:r>
        <w:rPr>
          <w:b/>
          <w:bCs/>
          <w:lang w:val="el" w:eastAsia="el"/>
        </w:rPr>
        <w:t>16.</w:t>
      </w:r>
      <w:r>
        <w:rPr>
          <w:lang w:val="el" w:eastAsia="el"/>
        </w:rPr>
        <w:t xml:space="preserve"> Σύνδεσμος Επιχειρήσεων &amp; Βιομηχανιών Πελοποννήσου &amp; Δυτικής Ελλάδος (Βότση 2, 262 21 – Πάτρα)</w:t>
      </w:r>
    </w:p>
    <w:p>
      <w:pPr>
        <w:pStyle w:val="MainText"/>
        <w:spacing w:before="120" w:after="0"/>
        <w:rPr>
          <w:lang w:val="el" w:eastAsia="el"/>
        </w:rPr>
      </w:pPr>
      <w:r>
        <w:rPr>
          <w:b/>
          <w:bCs/>
          <w:lang w:val="el" w:eastAsia="el"/>
        </w:rPr>
        <w:t>17.</w:t>
      </w:r>
      <w:r>
        <w:rPr>
          <w:lang w:val="el" w:eastAsia="el"/>
        </w:rPr>
        <w:t xml:space="preserve"> Πανελλήνιος Σύνδεσμος Εξαγωγέων (Κρατίνου 11, 105 52 – Αθήνα)</w:t>
      </w:r>
    </w:p>
    <w:p>
      <w:pPr>
        <w:pStyle w:val="MainText"/>
        <w:spacing w:before="120" w:after="0"/>
        <w:rPr>
          <w:lang w:val="el" w:eastAsia="el"/>
        </w:rPr>
      </w:pPr>
      <w:r>
        <w:rPr>
          <w:b/>
          <w:bCs/>
          <w:lang w:val="el" w:eastAsia="el"/>
        </w:rPr>
        <w:t>18.</w:t>
      </w:r>
      <w:r>
        <w:rPr>
          <w:lang w:val="el" w:eastAsia="el"/>
        </w:rPr>
        <w:t xml:space="preserve"> Σύνδεσμος Εξαγωγέων Βορείου Ελλάδος (Πλ. Μοριχόβου 1, 546 25 – Θεσσαλονίκη)</w:t>
      </w:r>
    </w:p>
    <w:p>
      <w:pPr>
        <w:pStyle w:val="MainText"/>
        <w:spacing w:before="120" w:after="0"/>
        <w:rPr>
          <w:lang w:val="el" w:eastAsia="el"/>
        </w:rPr>
      </w:pPr>
      <w:r>
        <w:rPr>
          <w:b/>
          <w:bCs/>
          <w:lang w:val="el" w:eastAsia="el"/>
        </w:rPr>
        <w:t>19.</w:t>
      </w:r>
      <w:r>
        <w:rPr>
          <w:lang w:val="el" w:eastAsia="el"/>
        </w:rPr>
        <w:t xml:space="preserve"> Εθνική Συνομοσπονδία Ελληνικού Εμπορίου (Μητροπόλεως 42, 105 63 – Αθήνα)</w:t>
      </w:r>
    </w:p>
    <w:p>
      <w:pPr>
        <w:pStyle w:val="MainText"/>
        <w:spacing w:before="120" w:after="0"/>
        <w:rPr>
          <w:lang w:val="el" w:eastAsia="el"/>
        </w:rPr>
      </w:pPr>
      <w:r>
        <w:rPr>
          <w:b/>
          <w:bCs/>
          <w:lang w:val="el" w:eastAsia="el"/>
        </w:rPr>
        <w:t>20.</w:t>
      </w:r>
      <w:r>
        <w:rPr>
          <w:lang w:val="el" w:eastAsia="el"/>
        </w:rPr>
        <w:t xml:space="preserve"> Σύνδεσμος Ελληνικών Βιομηχανιών Τροφίμων (Αγ. Σοφίας 21 &amp; Κόδρου 3, 154 51 – Ν. Ψυχικό)</w:t>
      </w:r>
    </w:p>
    <w:p>
      <w:pPr>
        <w:pStyle w:val="MainText"/>
        <w:spacing w:before="120" w:after="0"/>
        <w:rPr>
          <w:lang w:val="el" w:eastAsia="el"/>
        </w:rPr>
      </w:pPr>
      <w:r>
        <w:rPr>
          <w:b/>
          <w:bCs/>
          <w:lang w:val="el" w:eastAsia="el"/>
        </w:rPr>
        <w:t>21.</w:t>
      </w:r>
      <w:r>
        <w:rPr>
          <w:lang w:val="el" w:eastAsia="el"/>
        </w:rPr>
        <w:t xml:space="preserve"> Σύνδεσμος Ελληνικών Επιχειρήσεων Τροφίμων (Πλ. Θεάτρου 24, 105 52 – Αθήνα)</w:t>
      </w:r>
    </w:p>
    <w:p>
      <w:pPr>
        <w:pStyle w:val="MainText"/>
        <w:spacing w:before="120" w:after="0"/>
        <w:rPr>
          <w:lang w:val="el" w:eastAsia="el"/>
        </w:rPr>
      </w:pPr>
      <w:r>
        <w:rPr>
          <w:b/>
          <w:bCs/>
          <w:lang w:val="el" w:eastAsia="el"/>
        </w:rPr>
        <w:t>22.</w:t>
      </w:r>
      <w:r>
        <w:rPr>
          <w:lang w:val="el" w:eastAsia="el"/>
        </w:rPr>
        <w:t xml:space="preserve"> Σύνδεσμος Επιχειρήσεων Διεθνούς Διαμεταφοράς &amp; Επιχειρήσεων Logistcs Ελλάδος (Λεωφ. Συγγρού</w:t>
      </w:r>
    </w:p>
    <w:p>
      <w:pPr>
        <w:spacing w:before="240" w:after="240"/>
        <w:rPr>
          <w:lang w:val="el" w:eastAsia="el"/>
        </w:rPr>
      </w:pPr>
      <w:r>
        <w:rPr>
          <w:lang w:val="el" w:eastAsia="el"/>
        </w:rPr>
        <w:t>137, 171 21 – Ν. Σμύρνη)</w:t>
      </w:r>
    </w:p>
    <w:p>
      <w:pPr>
        <w:pStyle w:val="MainText"/>
        <w:spacing w:before="120" w:after="0"/>
        <w:rPr>
          <w:lang w:val="el" w:eastAsia="el"/>
        </w:rPr>
      </w:pPr>
      <w:r>
        <w:rPr>
          <w:b/>
          <w:bCs/>
          <w:lang w:val="el" w:eastAsia="el"/>
        </w:rPr>
        <w:t>23.</w:t>
      </w:r>
      <w:r>
        <w:rPr>
          <w:lang w:val="el" w:eastAsia="el"/>
        </w:rPr>
        <w:t xml:space="preserve"> Σύνδεσμος Ελληνικών Καπνοβιομηχανιών (Πανεπιστημίου 6, 106 74 – Αθήνα)</w:t>
      </w:r>
    </w:p>
    <w:p>
      <w:pPr>
        <w:pStyle w:val="MainText"/>
        <w:spacing w:before="120" w:after="0"/>
        <w:rPr>
          <w:lang w:val="el" w:eastAsia="el"/>
        </w:rPr>
      </w:pPr>
      <w:r>
        <w:rPr>
          <w:b/>
          <w:bCs/>
          <w:lang w:val="el" w:eastAsia="el"/>
        </w:rPr>
        <w:t>24.</w:t>
      </w:r>
      <w:r>
        <w:rPr>
          <w:lang w:val="el" w:eastAsia="el"/>
        </w:rPr>
        <w:t xml:space="preserve"> Σύνδεσμος Εταιριών Εμπορίας Πετρελαιοειδών (Σ.Ε.Ε.Π.Ε.) (Ίωνος Δραγούμη 46, 115 28 – Αθήνα)</w:t>
      </w:r>
    </w:p>
    <w:p>
      <w:pPr>
        <w:pStyle w:val="MainText"/>
        <w:spacing w:before="120" w:after="0"/>
        <w:rPr>
          <w:lang w:val="el" w:eastAsia="el"/>
        </w:rPr>
      </w:pPr>
      <w:r>
        <w:rPr>
          <w:b/>
          <w:bCs/>
          <w:lang w:val="el" w:eastAsia="el"/>
        </w:rPr>
        <w:t>25.</w:t>
      </w:r>
      <w:r>
        <w:rPr>
          <w:lang w:val="el" w:eastAsia="el"/>
        </w:rPr>
        <w:t xml:space="preserve"> Πανελλήνιος Σύλλογος Εφοδιαστών Πλοίων (Λουδοβίκου 1, 185 31 – Πειραιάς)</w:t>
      </w:r>
    </w:p>
    <w:p>
      <w:pPr>
        <w:pStyle w:val="MainText"/>
        <w:spacing w:before="120" w:after="0"/>
        <w:rPr>
          <w:lang w:val="el" w:eastAsia="el"/>
        </w:rPr>
      </w:pPr>
      <w:r>
        <w:rPr>
          <w:b/>
          <w:bCs/>
          <w:lang w:val="el" w:eastAsia="el"/>
        </w:rPr>
        <w:t>26.</w:t>
      </w:r>
      <w:r>
        <w:rPr>
          <w:lang w:val="el" w:eastAsia="el"/>
        </w:rPr>
        <w:t xml:space="preserve"> Ένωση Ελλήνων Εφοπλιστών (Ακτή Μιαούλη 85, 185 38 – Πειραιάς)</w:t>
      </w:r>
    </w:p>
    <w:p>
      <w:pPr>
        <w:pStyle w:val="MainText"/>
        <w:spacing w:before="120" w:after="0"/>
        <w:rPr>
          <w:lang w:val="el" w:eastAsia="el"/>
        </w:rPr>
      </w:pPr>
      <w:r>
        <w:rPr>
          <w:b/>
          <w:bCs/>
          <w:lang w:val="el" w:eastAsia="el"/>
        </w:rPr>
        <w:t>27.</w:t>
      </w:r>
      <w:r>
        <w:rPr>
          <w:lang w:val="el" w:eastAsia="el"/>
        </w:rPr>
        <w:t xml:space="preserve"> Σύνδεσμος Ανωνύμων Εταιριών &amp; Ε.Π.Ε. (Πανεπιστημίου 16, 106 72 – Αθήνα)</w:t>
      </w:r>
    </w:p>
    <w:p>
      <w:pPr>
        <w:pStyle w:val="MainText"/>
        <w:spacing w:before="120" w:after="0"/>
        <w:rPr>
          <w:lang w:val="el" w:eastAsia="el"/>
        </w:rPr>
      </w:pPr>
      <w:r>
        <w:rPr>
          <w:b/>
          <w:bCs/>
          <w:lang w:val="el" w:eastAsia="el"/>
        </w:rPr>
        <w:t>28.</w:t>
      </w:r>
      <w:r>
        <w:rPr>
          <w:lang w:val="el" w:eastAsia="el"/>
        </w:rPr>
        <w:t xml:space="preserve"> Σύνδεσμος Ελληνικών Χημικών Βιομηχανιών (Λαγουμιτζή 23, 176 71 – Αθήνα)</w:t>
      </w:r>
    </w:p>
    <w:p>
      <w:pPr>
        <w:pStyle w:val="MainText"/>
        <w:spacing w:before="120" w:after="0"/>
        <w:rPr>
          <w:lang w:val="el" w:eastAsia="el"/>
        </w:rPr>
      </w:pPr>
      <w:r>
        <w:rPr>
          <w:b/>
          <w:bCs/>
          <w:lang w:val="el" w:eastAsia="el"/>
        </w:rPr>
        <w:t>29.</w:t>
      </w:r>
      <w:r>
        <w:rPr>
          <w:lang w:val="el" w:eastAsia="el"/>
        </w:rPr>
        <w:t xml:space="preserve"> Ελληνική Ένωση Τραπεζών (Αμερικής 21Α, 106 72 – Αθήνα)</w:t>
      </w:r>
    </w:p>
    <w:p>
      <w:pPr>
        <w:pStyle w:val="MainText"/>
        <w:spacing w:before="120" w:after="0"/>
        <w:rPr>
          <w:lang w:val="el" w:eastAsia="el"/>
        </w:rPr>
      </w:pPr>
      <w:r>
        <w:rPr>
          <w:b/>
          <w:bCs/>
          <w:lang w:val="el" w:eastAsia="el"/>
        </w:rPr>
        <w:t>30.</w:t>
      </w:r>
      <w:r>
        <w:rPr>
          <w:lang w:val="el" w:eastAsia="el"/>
        </w:rPr>
        <w:t xml:space="preserve"> Ένωση Ασφαλιστικών Εταιριών Ελλάδος (Ξενοφώντος 10, 105 57 – Αθήνα)</w:t>
      </w:r>
    </w:p>
    <w:p>
      <w:pPr>
        <w:pStyle w:val="MainText"/>
        <w:spacing w:before="120" w:after="0"/>
        <w:rPr>
          <w:lang w:val="el" w:eastAsia="el"/>
        </w:rPr>
      </w:pPr>
      <w:r>
        <w:rPr>
          <w:b/>
          <w:bCs/>
          <w:lang w:val="el" w:eastAsia="el"/>
        </w:rPr>
        <w:t>31.</w:t>
      </w:r>
      <w:r>
        <w:rPr>
          <w:lang w:val="el" w:eastAsia="el"/>
        </w:rPr>
        <w:t xml:space="preserve"> Ομοσπονδία Φορτηγών Αυτοκινητιστών Ελλάδος (Ο.Φ.Α.Ε.) (Πατησίων 351, 111 41 – Αθήνα)</w:t>
      </w:r>
    </w:p>
    <w:p>
      <w:pPr>
        <w:pStyle w:val="MainText"/>
        <w:spacing w:before="120" w:after="0"/>
        <w:rPr>
          <w:lang w:val="el" w:eastAsia="el"/>
        </w:rPr>
      </w:pPr>
      <w:r>
        <w:rPr>
          <w:b/>
          <w:bCs/>
          <w:lang w:val="el" w:eastAsia="el"/>
        </w:rPr>
        <w:t>32.</w:t>
      </w:r>
      <w:r>
        <w:rPr>
          <w:lang w:val="el" w:eastAsia="el"/>
        </w:rPr>
        <w:t xml:space="preserve"> Πανελλήνιο Συνδικάτο Χερσαίων Εμπορευματικών Μεταφορών (Π.Σ.Χ.Ε.Μ.) (Πειραιώς 4, 10431, email: </w:t>
      </w:r>
      <w:hyperlink r:id="rId6" w:history="1">
        <w:r>
          <w:rPr>
            <w:rStyle w:val="Hyperlink"/>
            <w:color w:val="0000EE"/>
            <w:u w:color="0000EE"/>
            <w:lang w:val="el" w:eastAsia="el"/>
          </w:rPr>
          <w:t>info@psxem.gr</w:t>
        </w:r>
      </w:hyperlink>
      <w:r>
        <w:rPr>
          <w:lang w:val="el" w:eastAsia="el"/>
        </w:rPr>
        <w:t>)</w:t>
      </w:r>
    </w:p>
    <w:p>
      <w:pPr>
        <w:pStyle w:val="MainText"/>
        <w:spacing w:before="120" w:after="0"/>
        <w:rPr>
          <w:lang w:val="el" w:eastAsia="el"/>
        </w:rPr>
      </w:pPr>
      <w:r>
        <w:rPr>
          <w:b/>
          <w:bCs/>
          <w:lang w:val="el" w:eastAsia="el"/>
        </w:rPr>
        <w:t>33.</w:t>
      </w:r>
      <w:r>
        <w:rPr>
          <w:lang w:val="el" w:eastAsia="el"/>
        </w:rPr>
        <w:t xml:space="preserve"> Ο.Λ.Π. Α.Ε. (Ακτή Μιαούλη 10, 185 38 – Πειραιάς)</w:t>
      </w:r>
    </w:p>
    <w:p>
      <w:pPr>
        <w:pStyle w:val="MainText"/>
        <w:spacing w:before="120" w:after="0"/>
        <w:rPr>
          <w:lang w:val="el" w:eastAsia="el"/>
        </w:rPr>
      </w:pPr>
      <w:r>
        <w:rPr>
          <w:b/>
          <w:bCs/>
          <w:lang w:val="el" w:eastAsia="el"/>
        </w:rPr>
        <w:t>34.</w:t>
      </w:r>
      <w:r>
        <w:rPr>
          <w:lang w:val="el" w:eastAsia="el"/>
        </w:rPr>
        <w:t xml:space="preserve"> Σ.Ε.Π. Α.Ε. (Ακτή Μιαούλη 85 &amp; Φλέσσα 2, 185 38 – Πειραιάς)</w:t>
      </w:r>
    </w:p>
    <w:p>
      <w:pPr>
        <w:pStyle w:val="MainText"/>
        <w:spacing w:before="120" w:after="0"/>
        <w:rPr>
          <w:lang w:val="el" w:eastAsia="el"/>
        </w:rPr>
      </w:pPr>
      <w:r>
        <w:rPr>
          <w:b/>
          <w:bCs/>
          <w:lang w:val="el" w:eastAsia="el"/>
        </w:rPr>
        <w:t>35.</w:t>
      </w:r>
      <w:r>
        <w:rPr>
          <w:lang w:val="el" w:eastAsia="el"/>
        </w:rPr>
        <w:t xml:space="preserve"> Ο.Λ.Θ. Α.Ε. (Λιμάνι Θεσ/νίκης, 540 00 – Θεσ/νίκη)</w:t>
      </w:r>
    </w:p>
    <w:p>
      <w:pPr>
        <w:pStyle w:val="MainText"/>
        <w:spacing w:before="120" w:after="0"/>
        <w:rPr>
          <w:lang w:val="el" w:eastAsia="el"/>
        </w:rPr>
      </w:pPr>
      <w:r>
        <w:rPr>
          <w:b/>
          <w:bCs/>
          <w:lang w:val="el" w:eastAsia="el"/>
        </w:rPr>
        <w:t>36.</w:t>
      </w:r>
      <w:r>
        <w:rPr>
          <w:lang w:val="el" w:eastAsia="el"/>
        </w:rPr>
        <w:t xml:space="preserve"> Ο.Λ.Η. Α.Ε. (Λιμάνι Ηρακλείου, 711 10 – Ηράκλειο Κρήτης)</w:t>
      </w:r>
    </w:p>
    <w:p>
      <w:pPr>
        <w:pStyle w:val="MainText"/>
        <w:spacing w:before="120" w:after="0"/>
        <w:rPr>
          <w:lang w:val="el" w:eastAsia="el"/>
        </w:rPr>
      </w:pPr>
      <w:r>
        <w:rPr>
          <w:b/>
          <w:bCs/>
          <w:lang w:val="el" w:eastAsia="el"/>
        </w:rPr>
        <w:t>37.</w:t>
      </w:r>
      <w:r>
        <w:rPr>
          <w:lang w:val="el" w:eastAsia="el"/>
        </w:rPr>
        <w:t xml:space="preserve"> ΑΚΑΡΠΟΡΤ Α.Ε. (Αμαρουσίου-Χαλανδρίου 18-20, 151 25 – Μαρούσι)</w:t>
      </w:r>
    </w:p>
    <w:p>
      <w:pPr>
        <w:pStyle w:val="MainText"/>
        <w:spacing w:before="120" w:after="0"/>
        <w:rPr>
          <w:lang w:val="el" w:eastAsia="el"/>
        </w:rPr>
      </w:pPr>
      <w:r>
        <w:rPr>
          <w:b/>
          <w:bCs/>
          <w:lang w:val="el" w:eastAsia="el"/>
        </w:rPr>
        <w:t>38.</w:t>
      </w:r>
      <w:r>
        <w:rPr>
          <w:lang w:val="el" w:eastAsia="el"/>
        </w:rPr>
        <w:t xml:space="preserve"> Πίνακας Αποδεκτών ΔΤΔ – Εγκεκριμένοι Οικονομικοί Φορείς</w:t>
      </w:r>
    </w:p>
    <w:p>
      <w:pPr>
        <w:pStyle w:val="MainText"/>
        <w:spacing w:before="120" w:after="0"/>
        <w:rPr>
          <w:lang w:val="el" w:eastAsia="el"/>
        </w:rPr>
      </w:pPr>
      <w:r>
        <w:rPr>
          <w:b/>
          <w:bCs/>
          <w:lang w:val="el" w:eastAsia="el"/>
        </w:rPr>
        <w:t>39.</w:t>
      </w:r>
      <w:r>
        <w:rPr>
          <w:lang w:val="el" w:eastAsia="el"/>
        </w:rPr>
        <w:t xml:space="preserve"> Διεθνής Αερολιμένας Αθηνών A.E. (</w:t>
      </w:r>
      <w:hyperlink r:id="rId7" w:history="1">
        <w:r>
          <w:rPr>
            <w:rStyle w:val="Hyperlink"/>
            <w:color w:val="0000EE"/>
            <w:u w:color="0000EE"/>
            <w:lang w:val="el" w:eastAsia="el"/>
          </w:rPr>
          <w:t>airport_info@aia.gr</w:t>
        </w:r>
      </w:hyperlink>
      <w:r>
        <w:rPr>
          <w:lang w:val="el" w:eastAsia="el"/>
        </w:rPr>
        <w:t xml:space="preserve">, </w:t>
      </w:r>
      <w:hyperlink r:id="rId8" w:history="1">
        <w:r>
          <w:rPr>
            <w:rStyle w:val="Hyperlink"/>
            <w:color w:val="0000EE"/>
            <w:u w:color="0000EE"/>
            <w:lang w:val="el" w:eastAsia="el"/>
          </w:rPr>
          <w:t>SiorisA@aia.gr</w:t>
        </w:r>
      </w:hyperlink>
      <w:r>
        <w:rPr>
          <w:lang w:val="el" w:eastAsia="el"/>
        </w:rPr>
        <w:t>)</w:t>
      </w:r>
    </w:p>
    <w:p>
      <w:pPr>
        <w:pStyle w:val="MainText"/>
        <w:spacing w:before="120" w:after="0"/>
        <w:rPr>
          <w:lang w:val="el" w:eastAsia="el"/>
        </w:rPr>
      </w:pPr>
      <w:r>
        <w:rPr>
          <w:b/>
          <w:bCs/>
          <w:lang w:val="el" w:eastAsia="el"/>
        </w:rPr>
        <w:t>40.</w:t>
      </w:r>
      <w:r>
        <w:rPr>
          <w:lang w:val="el" w:eastAsia="el"/>
        </w:rPr>
        <w:t xml:space="preserve"> Εμπορευματική Κοινότητα Δ.Α.Α. (</w:t>
      </w:r>
      <w:hyperlink r:id="rId9" w:history="1">
        <w:r>
          <w:rPr>
            <w:rStyle w:val="Hyperlink"/>
            <w:color w:val="0000EE"/>
            <w:u w:color="0000EE"/>
            <w:lang w:val="el" w:eastAsia="el"/>
          </w:rPr>
          <w:t>cargo@aia.gr</w:t>
        </w:r>
      </w:hyperlink>
      <w:r>
        <w:rPr>
          <w:lang w:val="el" w:eastAsia="el"/>
        </w:rPr>
        <w:t>)</w:t>
      </w:r>
    </w:p>
    <w:p>
      <w:pPr>
        <w:pStyle w:val="MainText"/>
        <w:spacing w:before="120" w:after="0"/>
        <w:rPr>
          <w:lang w:val="el" w:eastAsia="el"/>
        </w:rPr>
      </w:pPr>
      <w:r>
        <w:rPr>
          <w:b/>
          <w:bCs/>
          <w:lang w:val="el" w:eastAsia="el"/>
        </w:rPr>
        <w:t>41.</w:t>
      </w:r>
      <w:r>
        <w:rPr>
          <w:lang w:val="el" w:eastAsia="el"/>
        </w:rPr>
        <w:t xml:space="preserve"> D.H.L. EXPRESS HELLAS S.A.: </w:t>
      </w:r>
      <w:hyperlink r:id="rId10" w:history="1">
        <w:r>
          <w:rPr>
            <w:rStyle w:val="Hyperlink"/>
            <w:color w:val="0000EE"/>
            <w:u w:color="0000EE"/>
            <w:lang w:val="el" w:eastAsia="el"/>
          </w:rPr>
          <w:t>panagiots.ziakris@dhl.com</w:t>
        </w:r>
      </w:hyperlink>
      <w:r>
        <w:rPr>
          <w:lang w:val="el" w:eastAsia="el"/>
        </w:rPr>
        <w:t xml:space="preserve">, dimitris.stamatou@ dhl.com, </w:t>
      </w:r>
      <w:hyperlink r:id="rId11" w:history="1">
        <w:r>
          <w:rPr>
            <w:rStyle w:val="Hyperlink"/>
            <w:color w:val="0000EE"/>
            <w:u w:color="0000EE"/>
            <w:lang w:val="el" w:eastAsia="el"/>
          </w:rPr>
          <w:t>lefteris.samaras@dhl.com</w:t>
        </w:r>
      </w:hyperlink>
    </w:p>
    <w:p>
      <w:pPr>
        <w:pStyle w:val="MainText"/>
        <w:spacing w:before="120" w:after="0"/>
        <w:rPr>
          <w:lang w:val="el" w:eastAsia="el"/>
        </w:rPr>
      </w:pPr>
      <w:r>
        <w:rPr>
          <w:b/>
          <w:bCs/>
          <w:lang w:val="el" w:eastAsia="el"/>
        </w:rPr>
        <w:t>42.</w:t>
      </w:r>
      <w:r>
        <w:rPr>
          <w:lang w:val="el" w:eastAsia="el"/>
        </w:rPr>
        <w:t xml:space="preserve"> FEDERAL EXPRESS (FedEx): </w:t>
      </w:r>
      <w:hyperlink r:id="rId12" w:history="1">
        <w:r>
          <w:rPr>
            <w:rStyle w:val="Hyperlink"/>
            <w:color w:val="0000EE"/>
            <w:u w:color="0000EE"/>
            <w:lang w:val="el" w:eastAsia="el"/>
          </w:rPr>
          <w:t>ejeremias@fedex.com</w:t>
        </w:r>
      </w:hyperlink>
    </w:p>
    <w:p>
      <w:pPr>
        <w:pStyle w:val="MainText"/>
        <w:spacing w:before="120" w:after="0"/>
        <w:rPr>
          <w:lang w:val="el" w:eastAsia="el"/>
        </w:rPr>
      </w:pPr>
      <w:r>
        <w:rPr>
          <w:b/>
          <w:bCs/>
          <w:lang w:val="el" w:eastAsia="el"/>
        </w:rPr>
        <w:t>43.</w:t>
      </w:r>
      <w:r>
        <w:rPr>
          <w:lang w:val="el" w:eastAsia="el"/>
        </w:rPr>
        <w:t xml:space="preserve"> TNT GREECE: </w:t>
      </w:r>
      <w:hyperlink r:id="rId13" w:history="1">
        <w:r>
          <w:rPr>
            <w:rStyle w:val="Hyperlink"/>
            <w:color w:val="0000EE"/>
            <w:u w:color="0000EE"/>
            <w:lang w:val="el" w:eastAsia="el"/>
          </w:rPr>
          <w:t>kostas.kalafats@tnt.com</w:t>
        </w:r>
      </w:hyperlink>
    </w:p>
    <w:p>
      <w:pPr>
        <w:pStyle w:val="MainText"/>
        <w:spacing w:before="120" w:after="0"/>
        <w:rPr>
          <w:lang w:val="el" w:eastAsia="el"/>
        </w:rPr>
      </w:pPr>
      <w:r>
        <w:rPr>
          <w:b/>
          <w:bCs/>
          <w:lang w:val="el" w:eastAsia="el"/>
        </w:rPr>
        <w:t>44.</w:t>
      </w:r>
      <w:r>
        <w:rPr>
          <w:lang w:val="el" w:eastAsia="el"/>
        </w:rPr>
        <w:t xml:space="preserve"> UPS GREECE: </w:t>
      </w:r>
      <w:hyperlink r:id="rId14" w:history="1">
        <w:r>
          <w:rPr>
            <w:rStyle w:val="Hyperlink"/>
            <w:color w:val="0000EE"/>
            <w:u w:color="0000EE"/>
            <w:lang w:val="el" w:eastAsia="el"/>
          </w:rPr>
          <w:t>dChristogeorgou@ups.com</w:t>
        </w:r>
      </w:hyperlink>
      <w:r>
        <w:rPr>
          <w:lang w:val="el" w:eastAsia="el"/>
        </w:rPr>
        <w:t xml:space="preserve">, </w:t>
      </w:r>
      <w:hyperlink r:id="rId15" w:history="1">
        <w:r>
          <w:rPr>
            <w:rStyle w:val="Hyperlink"/>
            <w:color w:val="0000EE"/>
            <w:u w:color="0000EE"/>
            <w:lang w:val="el" w:eastAsia="el"/>
          </w:rPr>
          <w:t>EUR8MYP@europe.ups.com</w:t>
        </w:r>
      </w:hyperlink>
    </w:p>
    <w:p>
      <w:pPr>
        <w:pStyle w:val="MainText"/>
        <w:spacing w:before="120" w:after="0"/>
        <w:rPr>
          <w:lang w:val="el" w:eastAsia="el"/>
        </w:rPr>
      </w:pPr>
      <w:r>
        <w:rPr>
          <w:b/>
          <w:bCs/>
          <w:lang w:val="el" w:eastAsia="el"/>
        </w:rPr>
        <w:t>45.</w:t>
      </w:r>
      <w:r>
        <w:rPr>
          <w:lang w:val="el" w:eastAsia="el"/>
        </w:rPr>
        <w:t xml:space="preserve"> ΕΛΤΑ ΑΕ</w:t>
      </w:r>
    </w:p>
    <w:p>
      <w:pPr>
        <w:spacing w:before="240" w:after="240"/>
        <w:rPr>
          <w:lang w:val="el" w:eastAsia="el"/>
        </w:rPr>
      </w:pPr>
      <w:r>
        <w:rPr>
          <w:lang w:val="el" w:eastAsia="el"/>
        </w:rPr>
        <w:t xml:space="preserve">• Γραφείο Διευθύνοντος Συμβούλου: </w:t>
      </w:r>
      <w:hyperlink r:id="rId16" w:history="1">
        <w:r>
          <w:rPr>
            <w:rStyle w:val="Hyperlink"/>
            <w:color w:val="0000EE"/>
            <w:u w:color="0000EE"/>
            <w:lang w:val="el" w:eastAsia="el"/>
          </w:rPr>
          <w:t>secretary.ceo@elta-net.gr</w:t>
        </w:r>
      </w:hyperlink>
    </w:p>
    <w:p>
      <w:pPr>
        <w:spacing w:before="240" w:after="240"/>
        <w:rPr>
          <w:lang w:val="el" w:eastAsia="el"/>
        </w:rPr>
      </w:pPr>
      <w:r>
        <w:rPr>
          <w:lang w:val="el" w:eastAsia="el"/>
        </w:rPr>
        <w:t xml:space="preserve">• Γενικό Δ/ντή Επιχειρησιακών Λειτουργιών: </w:t>
      </w:r>
      <w:hyperlink r:id="rId17" w:history="1">
        <w:r>
          <w:rPr>
            <w:rStyle w:val="Hyperlink"/>
            <w:color w:val="0000EE"/>
            <w:u w:color="0000EE"/>
            <w:lang w:val="el" w:eastAsia="el"/>
          </w:rPr>
          <w:t>gr_genikiepistolikou@elta-net.gr</w:t>
        </w:r>
      </w:hyperlink>
    </w:p>
    <w:p>
      <w:pPr>
        <w:spacing w:before="240" w:after="240"/>
        <w:rPr>
          <w:lang w:val="el" w:eastAsia="el"/>
        </w:rPr>
      </w:pPr>
      <w:r>
        <w:rPr>
          <w:lang w:val="el" w:eastAsia="el"/>
        </w:rPr>
        <w:t xml:space="preserve">• Δ/νση Διεθνούς Ταχυδρομείου: </w:t>
      </w:r>
      <w:hyperlink r:id="rId18" w:history="1">
        <w:r>
          <w:rPr>
            <w:rStyle w:val="Hyperlink"/>
            <w:color w:val="0000EE"/>
            <w:u w:color="0000EE"/>
            <w:lang w:val="el" w:eastAsia="el"/>
          </w:rPr>
          <w:t>P.Kougia@elta-net.gr</w:t>
        </w:r>
      </w:hyperlink>
    </w:p>
    <w:p>
      <w:pPr>
        <w:pStyle w:val="MainText"/>
        <w:spacing w:before="120" w:after="0"/>
        <w:rPr>
          <w:lang w:val="el" w:eastAsia="el"/>
        </w:rPr>
      </w:pPr>
      <w:r>
        <w:rPr>
          <w:b/>
          <w:bCs/>
          <w:lang w:val="el" w:eastAsia="el"/>
        </w:rPr>
        <w:t>46.</w:t>
      </w:r>
      <w:r>
        <w:rPr>
          <w:lang w:val="el" w:eastAsia="el"/>
        </w:rPr>
        <w:t xml:space="preserve"> Πανελλήνιος Σύνδεσμος Ναυτικών Πρακτόρων</w:t>
      </w:r>
    </w:p>
    <w:p>
      <w:pPr>
        <w:pStyle w:val="MainText"/>
        <w:spacing w:before="120" w:after="0"/>
        <w:rPr>
          <w:lang w:val="el" w:eastAsia="el"/>
        </w:rPr>
      </w:pPr>
      <w:r>
        <w:rPr>
          <w:b/>
          <w:bCs/>
          <w:lang w:val="el" w:eastAsia="el"/>
        </w:rPr>
        <w:t>47.</w:t>
      </w:r>
      <w:r>
        <w:rPr>
          <w:lang w:val="el" w:eastAsia="el"/>
        </w:rPr>
        <w:t xml:space="preserve"> Διεθνής Ναυτική Ένωση</w:t>
      </w:r>
    </w:p>
    <w:p>
      <w:pPr>
        <w:pStyle w:val="MainText"/>
        <w:spacing w:before="120" w:after="0"/>
        <w:rPr>
          <w:lang w:val="el" w:eastAsia="el"/>
        </w:rPr>
      </w:pPr>
      <w:r>
        <w:rPr>
          <w:b/>
          <w:bCs/>
          <w:lang w:val="el" w:eastAsia="el"/>
        </w:rPr>
        <w:t>48.</w:t>
      </w:r>
      <w:r>
        <w:rPr>
          <w:lang w:val="el" w:eastAsia="el"/>
        </w:rPr>
        <w:t xml:space="preserve"> Σύλλογος Ναυτικών Πρακτόρων Θεσ/κης</w:t>
      </w:r>
    </w:p>
    <w:p>
      <w:pPr>
        <w:pStyle w:val="MainText"/>
        <w:spacing w:before="120" w:after="0"/>
        <w:rPr>
          <w:lang w:val="el" w:eastAsia="el"/>
        </w:rPr>
      </w:pPr>
      <w:r>
        <w:rPr>
          <w:b/>
          <w:bCs/>
          <w:lang w:val="el" w:eastAsia="el"/>
        </w:rPr>
        <w:t>49.</w:t>
      </w:r>
      <w:r>
        <w:rPr>
          <w:lang w:val="el" w:eastAsia="el"/>
        </w:rPr>
        <w:t xml:space="preserve"> Σωματείο Ναυτικών Πρακτόρων Αττικής – Πειραιά (ΣΩΝΠΑΠ)</w:t>
      </w:r>
    </w:p>
    <w:p>
      <w:pPr>
        <w:pStyle w:val="MainText"/>
        <w:spacing w:before="120" w:after="0"/>
        <w:rPr>
          <w:lang w:val="el" w:eastAsia="el"/>
        </w:rPr>
      </w:pPr>
      <w:r>
        <w:rPr>
          <w:b/>
          <w:bCs/>
          <w:lang w:val="el" w:eastAsia="el"/>
        </w:rPr>
        <w:t>50.</w:t>
      </w:r>
      <w:r>
        <w:rPr>
          <w:lang w:val="el" w:eastAsia="el"/>
        </w:rPr>
        <w:t xml:space="preserve"> ΤΡΑΙΝΟΣΕ Α.Ε. (Καρόλου 1-3, Μεταξουργείο, 10437, Αθήνα, e-mail: </w:t>
      </w:r>
      <w:hyperlink r:id="rId19" w:history="1">
        <w:r>
          <w:rPr>
            <w:rStyle w:val="Hyperlink"/>
            <w:color w:val="0000EE"/>
            <w:u w:color="0000EE"/>
            <w:lang w:val="el" w:eastAsia="el"/>
          </w:rPr>
          <w:t>secofceo@trainose.gr</w:t>
        </w:r>
      </w:hyperlink>
      <w:r>
        <w:rPr>
          <w:lang w:val="el" w:eastAsia="el"/>
        </w:rPr>
        <w:t>)</w:t>
      </w:r>
    </w:p>
    <w:p>
      <w:pPr>
        <w:pStyle w:val="MainText"/>
        <w:spacing w:before="120" w:after="0"/>
        <w:rPr>
          <w:lang w:val="el" w:eastAsia="el"/>
        </w:rPr>
      </w:pPr>
      <w:r>
        <w:rPr>
          <w:b/>
          <w:bCs/>
          <w:lang w:val="el" w:eastAsia="el"/>
        </w:rPr>
        <w:t>51.</w:t>
      </w:r>
      <w:r>
        <w:rPr>
          <w:lang w:val="el" w:eastAsia="el"/>
        </w:rPr>
        <w:t xml:space="preserve"> Rail Cargo Logistcs Goldair (Θέση Ρυκιά, Ασπρόπυργος, Ελλάδα, e-mail: </w:t>
      </w:r>
      <w:hyperlink r:id="rId20" w:history="1">
        <w:r>
          <w:rPr>
            <w:rStyle w:val="Hyperlink"/>
            <w:color w:val="0000EE"/>
            <w:u w:color="0000EE"/>
            <w:lang w:val="el" w:eastAsia="el"/>
          </w:rPr>
          <w:t>info@railcargolg.com</w:t>
        </w:r>
      </w:hyperlink>
      <w:r>
        <w:rPr>
          <w:lang w:val="el" w:eastAsia="el"/>
        </w:rPr>
        <w:t>)</w:t>
      </w:r>
    </w:p>
    <w:p>
      <w:pPr>
        <w:pStyle w:val="MainText"/>
        <w:spacing w:before="120" w:after="0"/>
        <w:rPr>
          <w:lang w:val="el" w:eastAsia="el"/>
        </w:rPr>
      </w:pPr>
      <w:r>
        <w:rPr>
          <w:b/>
          <w:bCs/>
          <w:lang w:val="el" w:eastAsia="el"/>
        </w:rPr>
        <w:t>52.</w:t>
      </w:r>
      <w:r>
        <w:rPr>
          <w:lang w:val="el" w:eastAsia="el"/>
        </w:rPr>
        <w:t xml:space="preserve"> «Αεροπορία Αιγαίου» Α.Ε. (Βιλτανιώτη Αθ. 31, Βελανίδι, 145 64 Κηφισιά Αττικής, e-mail: </w:t>
      </w:r>
      <w:hyperlink r:id="rId21" w:history="1">
        <w:r>
          <w:rPr>
            <w:rStyle w:val="Hyperlink"/>
            <w:color w:val="0000EE"/>
            <w:u w:color="0000EE"/>
            <w:lang w:val="el" w:eastAsia="el"/>
          </w:rPr>
          <w:t>koutras.konstantnos@aegeanair.com</w:t>
        </w:r>
      </w:hyperlink>
      <w:r>
        <w:rPr>
          <w:lang w:val="el" w:eastAsia="el"/>
        </w:rPr>
        <w:t>)</w:t>
      </w:r>
    </w:p>
    <w:p>
      <w:pPr>
        <w:pStyle w:val="MainText"/>
        <w:spacing w:before="120" w:after="0"/>
        <w:rPr>
          <w:lang w:val="el" w:eastAsia="el"/>
        </w:rPr>
      </w:pPr>
      <w:r>
        <w:rPr>
          <w:b/>
          <w:bCs/>
          <w:lang w:val="el" w:eastAsia="el"/>
        </w:rPr>
        <w:t>53.</w:t>
      </w:r>
      <w:r>
        <w:rPr>
          <w:lang w:val="el" w:eastAsia="el"/>
        </w:rPr>
        <w:t xml:space="preserve"> Olympic Air A.E. (Δ.Α.Α. «Ελ. Βενιζέλος», e-mail: </w:t>
      </w:r>
      <w:hyperlink r:id="rId22" w:history="1">
        <w:r>
          <w:rPr>
            <w:rStyle w:val="Hyperlink"/>
            <w:color w:val="0000EE"/>
            <w:u w:color="0000EE"/>
            <w:lang w:val="el" w:eastAsia="el"/>
          </w:rPr>
          <w:t>koutras.konstantnos@aegeanair.com</w:t>
        </w:r>
      </w:hyperlink>
      <w:r>
        <w:rPr>
          <w:lang w:val="el" w:eastAsia="el"/>
        </w:rPr>
        <w:t>)</w:t>
      </w:r>
    </w:p>
    <w:p>
      <w:pPr>
        <w:pStyle w:val="MainText"/>
        <w:spacing w:before="120" w:after="0"/>
        <w:rPr>
          <w:lang w:val="el" w:eastAsia="el"/>
        </w:rPr>
      </w:pPr>
      <w:r>
        <w:rPr>
          <w:b/>
          <w:bCs/>
          <w:lang w:val="el" w:eastAsia="el"/>
        </w:rPr>
        <w:t>54.</w:t>
      </w:r>
      <w:r>
        <w:rPr>
          <w:lang w:val="el" w:eastAsia="el"/>
        </w:rPr>
        <w:t xml:space="preserve"> ANEK AE SUPERFAST ENDEKA HELLAS INC &amp; ΣΙΑ &amp; Superfast Ferries &amp; Blue Star Ferries (1-7</w:t>
      </w:r>
    </w:p>
    <w:p>
      <w:pPr>
        <w:spacing w:before="240" w:after="240"/>
        <w:rPr>
          <w:lang w:val="el" w:eastAsia="el"/>
        </w:rPr>
      </w:pPr>
      <w:r>
        <w:rPr>
          <w:lang w:val="el" w:eastAsia="el"/>
        </w:rPr>
        <w:t xml:space="preserve">Λυσικράτους και Ευριπίδου, 176 74, Καλλιθέα, Αθήνα, e-mail: </w:t>
      </w:r>
      <w:hyperlink r:id="rId23" w:history="1">
        <w:r>
          <w:rPr>
            <w:rStyle w:val="Hyperlink"/>
            <w:color w:val="0000EE"/>
            <w:u w:color="0000EE"/>
            <w:lang w:val="el" w:eastAsia="el"/>
          </w:rPr>
          <w:t>stamatoulis@atca-group.com</w:t>
        </w:r>
      </w:hyperlink>
      <w:r>
        <w:rPr>
          <w:lang w:val="el" w:eastAsia="el"/>
        </w:rPr>
        <w:t>)</w:t>
      </w:r>
    </w:p>
    <w:p>
      <w:pPr>
        <w:pStyle w:val="MainText"/>
        <w:spacing w:before="120" w:after="0"/>
        <w:rPr>
          <w:lang w:val="el" w:eastAsia="el"/>
        </w:rPr>
      </w:pPr>
      <w:r>
        <w:rPr>
          <w:b/>
          <w:bCs/>
          <w:lang w:val="el" w:eastAsia="el"/>
        </w:rPr>
        <w:t>55.</w:t>
      </w:r>
      <w:r>
        <w:rPr>
          <w:lang w:val="el" w:eastAsia="el"/>
        </w:rPr>
        <w:t xml:space="preserve"> NOBEL MARITIME INC. (Γρ. Λαμπράκη 17, 18533, Πειραιάς, e-mail: </w:t>
      </w:r>
      <w:hyperlink r:id="rId24" w:history="1">
        <w:r>
          <w:rPr>
            <w:rStyle w:val="Hyperlink"/>
            <w:color w:val="0000EE"/>
            <w:u w:color="0000EE"/>
            <w:lang w:val="el" w:eastAsia="el"/>
          </w:rPr>
          <w:t>axagorari@nobelmaritme.gr</w:t>
        </w:r>
      </w:hyperlink>
      <w:r>
        <w:rPr>
          <w:lang w:val="el" w:eastAsia="el"/>
        </w:rPr>
        <w:t xml:space="preserve">) GALAXY MARITIME A.E. (Μάχης Αναλάτου 111, 11745, Αθήνα, e-mail: </w:t>
      </w:r>
      <w:hyperlink r:id="rId25" w:history="1">
        <w:r>
          <w:rPr>
            <w:rStyle w:val="Hyperlink"/>
            <w:color w:val="0000EE"/>
            <w:u w:color="0000EE"/>
            <w:lang w:val="el" w:eastAsia="el"/>
          </w:rPr>
          <w:t>accounts@europeanseaways.com</w:t>
        </w:r>
      </w:hyperlink>
      <w:r>
        <w:rPr>
          <w:lang w:val="el" w:eastAsia="el"/>
        </w:rPr>
        <w:t>)</w:t>
      </w:r>
    </w:p>
    <w:p>
      <w:pPr>
        <w:pStyle w:val="MainText"/>
        <w:spacing w:before="120" w:after="0"/>
        <w:rPr>
          <w:lang w:val="el" w:eastAsia="el"/>
        </w:rPr>
      </w:pPr>
      <w:r>
        <w:rPr>
          <w:b/>
          <w:bCs/>
          <w:lang w:val="el" w:eastAsia="el"/>
        </w:rPr>
        <w:t>56.</w:t>
      </w:r>
      <w:r>
        <w:rPr>
          <w:lang w:val="el" w:eastAsia="el"/>
        </w:rPr>
        <w:t xml:space="preserve"> Σύνδεσμος Ελληνικών Αποσταγμάτων &amp; Οιν/δών Ποτών (ΣΕΑΟΠ) Χαλκοκονδύλη 34, ΤΚ 163 46 –</w:t>
      </w:r>
    </w:p>
    <w:p>
      <w:pPr>
        <w:spacing w:before="240" w:after="240"/>
        <w:rPr>
          <w:lang w:val="el" w:eastAsia="el"/>
        </w:rPr>
      </w:pPr>
      <w:r>
        <w:rPr>
          <w:lang w:val="el" w:eastAsia="el"/>
        </w:rPr>
        <w:t xml:space="preserve">Ηλιούπολη (Με την παράκληση να ενημερώσει τα μέλη του) e-mail: </w:t>
      </w:r>
      <w:hyperlink r:id="rId26" w:history="1">
        <w:r>
          <w:rPr>
            <w:rStyle w:val="Hyperlink"/>
            <w:color w:val="0000EE"/>
            <w:u w:color="0000EE"/>
            <w:lang w:val="el" w:eastAsia="el"/>
          </w:rPr>
          <w:t>info@seaop.gr</w:t>
        </w:r>
      </w:hyperlink>
      <w:r>
        <w:rPr>
          <w:lang w:val="el" w:eastAsia="el"/>
        </w:rPr>
        <w:t xml:space="preserve"> , </w:t>
      </w:r>
      <w:hyperlink r:id="rId27" w:history="1">
        <w:r>
          <w:rPr>
            <w:rStyle w:val="Hyperlink"/>
            <w:color w:val="0000EE"/>
            <w:u w:color="0000EE"/>
            <w:lang w:val="el" w:eastAsia="el"/>
          </w:rPr>
          <w:t>seaop@hol.gr</w:t>
        </w:r>
      </w:hyperlink>
    </w:p>
    <w:p>
      <w:pPr>
        <w:pStyle w:val="MainText"/>
        <w:spacing w:before="120" w:after="0"/>
        <w:rPr>
          <w:lang w:val="el" w:eastAsia="el"/>
        </w:rPr>
      </w:pPr>
      <w:r>
        <w:rPr>
          <w:b/>
          <w:bCs/>
          <w:lang w:val="el" w:eastAsia="el"/>
        </w:rPr>
        <w:t>57.</w:t>
      </w:r>
      <w:r>
        <w:rPr>
          <w:lang w:val="el" w:eastAsia="el"/>
        </w:rPr>
        <w:t xml:space="preserve"> Ένωση Επιχειρήσεων Αλκοολούχων Ποτών (ΕΝ.Ε.Α.Π.) Κρώμνης 47, ΤΚ 164 52 - Αργυρούπολη (Με την παράκληση να ενημερώσει τα μέλη του) e-mail : </w:t>
      </w:r>
      <w:hyperlink r:id="rId28" w:history="1">
        <w:r>
          <w:rPr>
            <w:rStyle w:val="Hyperlink"/>
            <w:color w:val="0000EE"/>
            <w:u w:color="0000EE"/>
            <w:lang w:val="el" w:eastAsia="el"/>
          </w:rPr>
          <w:t>sp@downtown.com.gr</w:t>
        </w:r>
      </w:hyperlink>
    </w:p>
    <w:p>
      <w:pPr>
        <w:pStyle w:val="MainText"/>
        <w:spacing w:before="120" w:after="0"/>
        <w:rPr>
          <w:lang w:val="el" w:eastAsia="el"/>
        </w:rPr>
      </w:pPr>
      <w:r>
        <w:rPr>
          <w:b/>
          <w:bCs/>
          <w:lang w:val="el" w:eastAsia="el"/>
        </w:rPr>
        <w:t>58.</w:t>
      </w:r>
      <w:r>
        <w:rPr>
          <w:lang w:val="el" w:eastAsia="el"/>
        </w:rPr>
        <w:t xml:space="preserve"> «Ένωση Ποτοποιών Καβάλας Α.Ε» e-mail: </w:t>
      </w:r>
      <w:hyperlink r:id="rId29" w:history="1">
        <w:r>
          <w:rPr>
            <w:rStyle w:val="Hyperlink"/>
            <w:color w:val="0000EE"/>
            <w:u w:color="0000EE"/>
            <w:lang w:val="el" w:eastAsia="el"/>
          </w:rPr>
          <w:t>enpoka1@otenet.gr</w:t>
        </w:r>
      </w:hyperlink>
    </w:p>
    <w:p>
      <w:pPr>
        <w:pStyle w:val="MainText"/>
        <w:spacing w:before="120" w:after="0"/>
        <w:rPr>
          <w:lang w:val="el" w:eastAsia="el"/>
        </w:rPr>
      </w:pPr>
      <w:r>
        <w:rPr>
          <w:b/>
          <w:bCs/>
          <w:lang w:val="el" w:eastAsia="el"/>
        </w:rPr>
        <w:t>59.</w:t>
      </w:r>
      <w:r>
        <w:rPr>
          <w:lang w:val="el" w:eastAsia="el"/>
        </w:rPr>
        <w:t xml:space="preserve"> Ένωση Αποσταγματοποιών Αμπελοοινικών Προϊόντων Ελλάδος (ΕΝ.ΑΠ.Α.Π.Ε.) Νίκης 50Α, 105 58</w:t>
      </w:r>
    </w:p>
    <w:p>
      <w:pPr>
        <w:spacing w:before="240" w:after="240"/>
        <w:rPr>
          <w:lang w:val="el" w:eastAsia="el"/>
        </w:rPr>
      </w:pPr>
      <w:r>
        <w:rPr>
          <w:lang w:val="el" w:eastAsia="el"/>
        </w:rPr>
        <w:t xml:space="preserve">Αθήνα e-mail: </w:t>
      </w:r>
      <w:hyperlink r:id="rId30" w:history="1">
        <w:r>
          <w:rPr>
            <w:rStyle w:val="Hyperlink"/>
            <w:color w:val="0000EE"/>
            <w:u w:color="0000EE"/>
            <w:lang w:val="el" w:eastAsia="el"/>
          </w:rPr>
          <w:t>enapape@gmail.com</w:t>
        </w:r>
      </w:hyperlink>
    </w:p>
    <w:p>
      <w:pPr>
        <w:spacing w:before="240" w:after="240"/>
        <w:rPr>
          <w:lang w:val="el" w:eastAsia="el"/>
        </w:rPr>
      </w:pPr>
      <w:r>
        <w:rPr>
          <w:lang w:val="el" w:eastAsia="el"/>
        </w:rPr>
        <w:t xml:space="preserve">«Β.Γ. Σπηλιόπουλος» Ακτή Δυμαίων 87-89 Πάτρα, e-mail: </w:t>
      </w:r>
      <w:hyperlink r:id="rId31" w:history="1">
        <w:r>
          <w:rPr>
            <w:rStyle w:val="Hyperlink"/>
            <w:color w:val="0000EE"/>
            <w:u w:color="0000EE"/>
            <w:lang w:val="el" w:eastAsia="el"/>
          </w:rPr>
          <w:t>info@spiliopoulos.gr</w:t>
        </w:r>
      </w:hyperlink>
    </w:p>
    <w:p>
      <w:pPr>
        <w:pStyle w:val="MainText"/>
        <w:spacing w:before="120" w:after="0"/>
        <w:rPr>
          <w:lang w:val="el" w:eastAsia="el"/>
        </w:rPr>
      </w:pPr>
      <w:r>
        <w:rPr>
          <w:b/>
          <w:bCs/>
          <w:lang w:val="el" w:eastAsia="el"/>
        </w:rPr>
        <w:t>60.</w:t>
      </w:r>
      <w:r>
        <w:rPr>
          <w:lang w:val="el" w:eastAsia="el"/>
        </w:rPr>
        <w:t xml:space="preserve"> «ALCOVIN», Νερατζιώτισσης 21 ΤΚ 15124 Μαρούσι, e-mail: </w:t>
      </w:r>
      <w:hyperlink r:id="rId32" w:history="1">
        <w:r>
          <w:rPr>
            <w:rStyle w:val="Hyperlink"/>
            <w:color w:val="0000EE"/>
            <w:u w:color="0000EE"/>
            <w:lang w:val="el" w:eastAsia="el"/>
          </w:rPr>
          <w:t>info@alcovin.gr</w:t>
        </w:r>
      </w:hyperlink>
    </w:p>
    <w:p>
      <w:pPr>
        <w:pStyle w:val="MainText"/>
        <w:spacing w:before="120" w:after="0"/>
        <w:rPr>
          <w:lang w:val="el" w:eastAsia="el"/>
        </w:rPr>
      </w:pPr>
      <w:r>
        <w:rPr>
          <w:b/>
          <w:bCs/>
          <w:lang w:val="el" w:eastAsia="el"/>
        </w:rPr>
        <w:t>61.</w:t>
      </w:r>
      <w:r>
        <w:rPr>
          <w:lang w:val="el" w:eastAsia="el"/>
        </w:rPr>
        <w:t xml:space="preserve"> ΕΛΟΙΝΟ ΕΠΕ mail : </w:t>
      </w:r>
      <w:hyperlink r:id="rId33" w:history="1">
        <w:r>
          <w:rPr>
            <w:rStyle w:val="Hyperlink"/>
            <w:color w:val="0000EE"/>
            <w:u w:color="0000EE"/>
            <w:lang w:val="el" w:eastAsia="el"/>
          </w:rPr>
          <w:t>ellino@hol.gr</w:t>
        </w:r>
      </w:hyperlink>
    </w:p>
    <w:p>
      <w:pPr>
        <w:pStyle w:val="MainText"/>
        <w:spacing w:before="120" w:after="0"/>
        <w:rPr>
          <w:lang w:val="el" w:eastAsia="el"/>
        </w:rPr>
      </w:pPr>
      <w:r>
        <w:rPr>
          <w:b/>
          <w:bCs/>
          <w:lang w:val="el" w:eastAsia="el"/>
        </w:rPr>
        <w:t>62.</w:t>
      </w:r>
      <w:r>
        <w:rPr>
          <w:lang w:val="el" w:eastAsia="el"/>
        </w:rPr>
        <w:t xml:space="preserve"> ΣΥΝΔΕΣΜΟΣ ΕΛΛΗΝΙΚΟΥ ΟΙΝΟΥ, Νίκης 34 τκ 105 57 Αθήνα e-mail: </w:t>
      </w:r>
      <w:hyperlink r:id="rId34" w:history="1">
        <w:r>
          <w:rPr>
            <w:rStyle w:val="Hyperlink"/>
            <w:color w:val="0000EE"/>
            <w:u w:color="0000EE"/>
            <w:lang w:val="el" w:eastAsia="el"/>
          </w:rPr>
          <w:t>seo@wine.org</w:t>
        </w:r>
      </w:hyperlink>
    </w:p>
    <w:p>
      <w:pPr>
        <w:pStyle w:val="MainText"/>
        <w:spacing w:before="120" w:after="0"/>
        <w:rPr>
          <w:lang w:val="el" w:eastAsia="el"/>
        </w:rPr>
      </w:pPr>
      <w:r>
        <w:rPr>
          <w:b/>
          <w:bCs/>
          <w:lang w:val="el" w:eastAsia="el"/>
        </w:rPr>
        <w:t>63.</w:t>
      </w:r>
      <w:r>
        <w:rPr>
          <w:lang w:val="el" w:eastAsia="el"/>
        </w:rPr>
        <w:t xml:space="preserve"> Κεντρική Συνεταιριστική Ένωση Αμπελοοινικών Προϊόντων (ΚΕΟΣΟΕ),Λουίζης Ριανκούρ 73 τκ 115 23 email : </w:t>
      </w:r>
      <w:hyperlink r:id="rId35" w:history="1">
        <w:r>
          <w:rPr>
            <w:rStyle w:val="Hyperlink"/>
            <w:color w:val="0000EE"/>
            <w:u w:color="0000EE"/>
            <w:lang w:val="el" w:eastAsia="el"/>
          </w:rPr>
          <w:t>keosoe@otenet.gr</w:t>
        </w:r>
      </w:hyperlink>
    </w:p>
    <w:p>
      <w:pPr>
        <w:pStyle w:val="MainText"/>
        <w:spacing w:before="120" w:after="0"/>
        <w:rPr>
          <w:lang w:val="el" w:eastAsia="el"/>
        </w:rPr>
      </w:pPr>
      <w:r>
        <w:rPr>
          <w:b/>
          <w:bCs/>
          <w:lang w:val="el" w:eastAsia="el"/>
        </w:rPr>
        <w:t>64.</w:t>
      </w:r>
      <w:r>
        <w:rPr>
          <w:lang w:val="el" w:eastAsia="el"/>
        </w:rPr>
        <w:t xml:space="preserve"> Καταστήματα Αφορολογήτων Ειδών (Κ.Α.Ε.)</w:t>
      </w:r>
    </w:p>
    <w:p>
      <w:pPr>
        <w:spacing w:before="240" w:after="240"/>
        <w:rPr>
          <w:lang w:val="el" w:eastAsia="el"/>
        </w:rPr>
      </w:pPr>
      <w:r>
        <w:rPr>
          <w:lang w:val="el" w:eastAsia="el"/>
        </w:rPr>
        <w:t>23ο χλμ. Ε.Ο. Αθηνών - Λαμίας - Τ.Κ. 14565, ΄Αγιος Στέφανος</w:t>
      </w:r>
    </w:p>
    <w:p>
      <w:pPr>
        <w:pStyle w:val="MainText"/>
        <w:spacing w:before="120" w:after="0"/>
        <w:rPr>
          <w:lang w:val="el" w:eastAsia="el"/>
        </w:rPr>
      </w:pPr>
      <w:r>
        <w:rPr>
          <w:b/>
          <w:bCs/>
          <w:lang w:val="el" w:eastAsia="el"/>
        </w:rPr>
        <w:t>65.</w:t>
      </w:r>
      <w:r>
        <w:rPr>
          <w:lang w:val="el" w:eastAsia="el"/>
        </w:rPr>
        <w:t xml:space="preserve"> JT Internatonal Hellas AEBE</w:t>
      </w:r>
    </w:p>
    <w:p>
      <w:pPr>
        <w:spacing w:before="240" w:after="240"/>
        <w:rPr>
          <w:lang w:val="el" w:eastAsia="el"/>
        </w:rPr>
      </w:pPr>
      <w:r>
        <w:rPr>
          <w:lang w:val="el" w:eastAsia="el"/>
        </w:rPr>
        <w:t>40,2 χλμ. Αττικής Οδού – Σ.Ε.Α. Μεσογείων - Τ.Κ. 19002 – Παιανία Αττικής</w:t>
      </w:r>
    </w:p>
    <w:p>
      <w:pPr>
        <w:pStyle w:val="MainText"/>
        <w:spacing w:before="120" w:after="0"/>
        <w:rPr>
          <w:lang w:val="el" w:eastAsia="el"/>
        </w:rPr>
      </w:pPr>
      <w:r>
        <w:rPr>
          <w:b/>
          <w:bCs/>
          <w:lang w:val="el" w:eastAsia="el"/>
        </w:rPr>
        <w:t>66.</w:t>
      </w:r>
      <w:r>
        <w:rPr>
          <w:lang w:val="el" w:eastAsia="el"/>
        </w:rPr>
        <w:t xml:space="preserve"> Imperial Tobacco Hellas</w:t>
      </w:r>
    </w:p>
    <w:p>
      <w:pPr>
        <w:spacing w:before="240" w:after="240"/>
        <w:rPr>
          <w:lang w:val="el" w:eastAsia="el"/>
        </w:rPr>
      </w:pPr>
      <w:r>
        <w:rPr>
          <w:lang w:val="el" w:eastAsia="el"/>
        </w:rPr>
        <w:t>Κλεισθένους 300, Τ.Κ.15344 – Γέρακας Αττικής</w:t>
      </w:r>
    </w:p>
    <w:p>
      <w:pPr>
        <w:pStyle w:val="MainText"/>
        <w:spacing w:before="120" w:after="0"/>
        <w:rPr>
          <w:lang w:val="el" w:eastAsia="el"/>
        </w:rPr>
      </w:pPr>
      <w:r>
        <w:rPr>
          <w:b/>
          <w:bCs/>
          <w:lang w:val="el" w:eastAsia="el"/>
        </w:rPr>
        <w:t>67.</w:t>
      </w:r>
      <w:r>
        <w:rPr>
          <w:lang w:val="el" w:eastAsia="el"/>
        </w:rPr>
        <w:t xml:space="preserve"> Britsh American Tobacco Hellas A.E.</w:t>
      </w:r>
    </w:p>
    <w:p>
      <w:pPr>
        <w:spacing w:before="240" w:after="240"/>
        <w:rPr>
          <w:lang w:val="el" w:eastAsia="el"/>
        </w:rPr>
      </w:pPr>
      <w:r>
        <w:rPr>
          <w:lang w:val="el" w:eastAsia="el"/>
        </w:rPr>
        <w:t>Αγίου Θωμά 27, Τ.Κ 15124 – Μαρούσι Αττικής</w:t>
      </w:r>
    </w:p>
    <w:p>
      <w:pPr>
        <w:pStyle w:val="MainText"/>
        <w:spacing w:before="120" w:after="0"/>
        <w:rPr>
          <w:lang w:val="el" w:eastAsia="el"/>
        </w:rPr>
      </w:pPr>
      <w:r>
        <w:rPr>
          <w:b/>
          <w:bCs/>
          <w:lang w:val="el" w:eastAsia="el"/>
        </w:rPr>
        <w:t>68.</w:t>
      </w:r>
      <w:r>
        <w:rPr>
          <w:lang w:val="el" w:eastAsia="el"/>
        </w:rPr>
        <w:t xml:space="preserve"> Καπνοβιομηχανία «ΠΑΠΑΣΤΡΑΤΟΣ ΑΒΕΣ»</w:t>
      </w:r>
    </w:p>
    <w:p>
      <w:pPr>
        <w:spacing w:before="240" w:after="240"/>
        <w:rPr>
          <w:lang w:val="el" w:eastAsia="el"/>
        </w:rPr>
      </w:pPr>
      <w:r>
        <w:rPr>
          <w:lang w:val="el" w:eastAsia="el"/>
        </w:rPr>
        <w:t>Ήμερος Τόπος, Κορορέμι - Τ.Κ. 19300, Ασπρόπυργος</w:t>
      </w:r>
    </w:p>
    <w:p>
      <w:pPr>
        <w:pStyle w:val="MainText"/>
        <w:spacing w:before="120" w:after="0"/>
        <w:rPr>
          <w:lang w:val="el" w:eastAsia="el"/>
        </w:rPr>
      </w:pPr>
      <w:r>
        <w:rPr>
          <w:b/>
          <w:bCs/>
          <w:lang w:val="el" w:eastAsia="el"/>
        </w:rPr>
        <w:t>69.</w:t>
      </w:r>
      <w:r>
        <w:rPr>
          <w:lang w:val="el" w:eastAsia="el"/>
        </w:rPr>
        <w:t xml:space="preserve"> Καπνοβιομηχανία «REAL TOBACCO CIGARETTES PRODUCTION S.A.»26ο χλμ. Π.Ε.Ο Θεσσαλονίκης - Τ.Κ.</w:t>
      </w:r>
    </w:p>
    <w:p>
      <w:pPr>
        <w:spacing w:before="240" w:after="240"/>
        <w:rPr>
          <w:lang w:val="el" w:eastAsia="el"/>
        </w:rPr>
      </w:pPr>
      <w:r>
        <w:rPr>
          <w:lang w:val="el" w:eastAsia="el"/>
        </w:rPr>
        <w:t>61100 – Κιλκίς</w:t>
      </w:r>
    </w:p>
    <w:p>
      <w:pPr>
        <w:pStyle w:val="MainText"/>
        <w:spacing w:before="120" w:after="0"/>
        <w:rPr>
          <w:lang w:val="el" w:eastAsia="el"/>
        </w:rPr>
      </w:pPr>
      <w:r>
        <w:rPr>
          <w:b/>
          <w:bCs/>
          <w:lang w:val="el" w:eastAsia="el"/>
        </w:rPr>
        <w:t>70.</w:t>
      </w:r>
      <w:r>
        <w:rPr>
          <w:lang w:val="el" w:eastAsia="el"/>
        </w:rPr>
        <w:t xml:space="preserve"> Καπνοβιομηχανία ΣΕΚΑΠ Α.Ε.</w:t>
      </w:r>
    </w:p>
    <w:p>
      <w:pPr>
        <w:spacing w:before="240" w:after="240"/>
        <w:rPr>
          <w:lang w:val="el" w:eastAsia="el"/>
        </w:rPr>
      </w:pPr>
      <w:r>
        <w:rPr>
          <w:lang w:val="el" w:eastAsia="el"/>
        </w:rPr>
        <w:t>6 χλμ Ε.Ο. Ξάνθης – Καβάλας, Τ.Κ. 67100 – Ξάνθη</w:t>
      </w:r>
    </w:p>
    <w:p>
      <w:pPr>
        <w:pStyle w:val="MainText"/>
        <w:spacing w:before="120" w:after="0"/>
        <w:rPr>
          <w:lang w:val="el" w:eastAsia="el"/>
        </w:rPr>
      </w:pPr>
      <w:r>
        <w:rPr>
          <w:b/>
          <w:bCs/>
          <w:lang w:val="el" w:eastAsia="el"/>
        </w:rPr>
        <w:t>71.</w:t>
      </w:r>
      <w:r>
        <w:rPr>
          <w:lang w:val="el" w:eastAsia="el"/>
        </w:rPr>
        <w:t xml:space="preserve"> Καπνοβιομηχανία «ΚΑΡΕΛΙΑ ΑΕ»</w:t>
      </w:r>
    </w:p>
    <w:p>
      <w:pPr>
        <w:spacing w:before="240" w:after="240"/>
        <w:rPr>
          <w:lang w:val="el" w:eastAsia="el"/>
        </w:rPr>
      </w:pPr>
      <w:r>
        <w:rPr>
          <w:lang w:val="el" w:eastAsia="el"/>
        </w:rPr>
        <w:t>Οδός Αθηνών 20, Ασπρόχωμα, 24100, Μεσσηνίας</w:t>
      </w:r>
    </w:p>
    <w:p>
      <w:pPr>
        <w:pStyle w:val="MainText"/>
        <w:spacing w:before="120" w:after="0"/>
        <w:rPr>
          <w:lang w:val="el" w:eastAsia="el"/>
        </w:rPr>
      </w:pPr>
      <w:r>
        <w:rPr>
          <w:b/>
          <w:bCs/>
          <w:lang w:val="el" w:eastAsia="el"/>
        </w:rPr>
        <w:t>72.</w:t>
      </w:r>
      <w:r>
        <w:rPr>
          <w:lang w:val="el" w:eastAsia="el"/>
        </w:rPr>
        <w:t xml:space="preserve"> Σύνδεσμος Ελληνικών Επιχειρήσεων Προϊόντων Ατμίσματος (Σ.Ε.Ε.Π.Α.)</w:t>
      </w:r>
    </w:p>
    <w:p>
      <w:pPr>
        <w:spacing w:before="240" w:after="240"/>
        <w:rPr>
          <w:lang w:val="el" w:eastAsia="el"/>
        </w:rPr>
      </w:pPr>
      <w:r>
        <w:rPr>
          <w:lang w:val="el" w:eastAsia="el"/>
        </w:rPr>
        <w:t>3ης Σεπτεμβρίου 144, 11251, Αθήνα</w:t>
      </w:r>
    </w:p>
    <w:p>
      <w:pPr>
        <w:pStyle w:val="MainText"/>
        <w:spacing w:before="120" w:after="0"/>
        <w:rPr>
          <w:lang w:val="el" w:eastAsia="el"/>
        </w:rPr>
      </w:pPr>
      <w:r>
        <w:rPr>
          <w:b/>
          <w:bCs/>
          <w:lang w:val="el" w:eastAsia="el"/>
        </w:rPr>
        <w:t>73.</w:t>
      </w:r>
      <w:r>
        <w:rPr>
          <w:lang w:val="el" w:eastAsia="el"/>
        </w:rPr>
        <w:t xml:space="preserve"> ΚΕΝΤΡΟ ΔΙΑΧΕΙΡΙΣΗΣ &amp; ΔΙΑΝΟΜΗΣ ΕΜΠΟΡΕΥΜΑΤΟΚΙΒΩΤΙΩΝ ΠΕΙΡΑΙΑ ΑΕ</w:t>
      </w:r>
    </w:p>
    <w:p>
      <w:pPr>
        <w:spacing w:before="240" w:after="240"/>
        <w:rPr>
          <w:lang w:val="el" w:eastAsia="el"/>
        </w:rPr>
      </w:pPr>
      <w:r>
        <w:rPr>
          <w:lang w:val="el" w:eastAsia="el"/>
        </w:rPr>
        <w:t xml:space="preserve">Email: </w:t>
      </w:r>
      <w:hyperlink r:id="rId36" w:history="1">
        <w:r>
          <w:rPr>
            <w:rStyle w:val="Hyperlink"/>
            <w:color w:val="0000EE"/>
            <w:u w:color="0000EE"/>
            <w:lang w:val="el" w:eastAsia="el"/>
          </w:rPr>
          <w:t>info@pct.com.gr</w:t>
        </w:r>
      </w:hyperlink>
    </w:p>
    <w:p>
      <w:pPr>
        <w:pStyle w:val="MainText"/>
        <w:spacing w:before="120" w:after="0"/>
        <w:rPr>
          <w:lang w:val="el" w:eastAsia="el"/>
        </w:rPr>
      </w:pPr>
      <w:r>
        <w:rPr>
          <w:b/>
          <w:bCs/>
          <w:lang w:val="el" w:eastAsia="el"/>
        </w:rPr>
        <w:t>74.</w:t>
      </w:r>
      <w:r>
        <w:rPr>
          <w:lang w:val="el" w:eastAsia="el"/>
        </w:rPr>
        <w:t xml:space="preserve"> ΟΡΓΑΝΙΣΜΟΣ ΛΙΜΕΝΟΣ ΘΕΣ/ΝΙΚΗΣ Α.Ε. (ΤΜΗΜΑ ΣΕΜΠΟ) </w:t>
      </w:r>
      <w:hyperlink r:id="rId37" w:history="1">
        <w:r>
          <w:rPr>
            <w:rStyle w:val="Hyperlink"/>
            <w:color w:val="0000EE"/>
            <w:u w:color="0000EE"/>
            <w:lang w:val="el" w:eastAsia="el"/>
          </w:rPr>
          <w:t>sempo@thpa.gr</w:t>
        </w:r>
      </w:hyperlink>
    </w:p>
    <w:p>
      <w:pPr>
        <w:pStyle w:val="MainText"/>
        <w:spacing w:before="120" w:after="0"/>
        <w:rPr>
          <w:lang w:val="el" w:eastAsia="el"/>
        </w:rPr>
      </w:pPr>
      <w:r>
        <w:rPr>
          <w:b/>
          <w:bCs/>
          <w:lang w:val="el" w:eastAsia="el"/>
        </w:rPr>
        <w:t>75.</w:t>
      </w:r>
      <w:r>
        <w:rPr>
          <w:lang w:val="el" w:eastAsia="el"/>
        </w:rPr>
        <w:t xml:space="preserve"> ΟΡΓΑΝΙΣΜΟΣ ΛΙΜΕΝΟΣ ΘΕΣ/ΝΙΚΗΣ Α.Ε. (ΤΜΗΜΑ ΚΙΝΗΣΗΣ)</w:t>
      </w:r>
    </w:p>
    <w:p>
      <w:pPr>
        <w:spacing w:before="240" w:after="240"/>
        <w:rPr>
          <w:lang w:val="el" w:eastAsia="el"/>
        </w:rPr>
      </w:pPr>
      <w:hyperlink r:id="rId38" w:history="1">
        <w:r>
          <w:rPr>
            <w:rStyle w:val="Hyperlink"/>
            <w:color w:val="0000EE"/>
            <w:u w:color="0000EE"/>
            <w:lang w:val="el" w:eastAsia="el"/>
          </w:rPr>
          <w:t>simvatko@thpa.gr</w:t>
        </w:r>
      </w:hyperlink>
    </w:p>
    <w:p>
      <w:pPr>
        <w:pStyle w:val="MainText"/>
        <w:spacing w:before="120" w:after="0"/>
        <w:rPr>
          <w:lang w:val="el" w:eastAsia="el"/>
        </w:rPr>
      </w:pPr>
      <w:r>
        <w:rPr>
          <w:b/>
          <w:bCs/>
          <w:lang w:val="el" w:eastAsia="el"/>
        </w:rPr>
        <w:t>76.</w:t>
      </w:r>
      <w:r>
        <w:rPr>
          <w:lang w:val="el" w:eastAsia="el"/>
        </w:rPr>
        <w:t xml:space="preserve"> EUROCEREALI HELLAS ΙΚΕ- ΣΙΛΟ </w:t>
      </w:r>
      <w:hyperlink r:id="rId39" w:history="1">
        <w:r>
          <w:rPr>
            <w:rStyle w:val="Hyperlink"/>
            <w:color w:val="0000EE"/>
            <w:u w:color="0000EE"/>
            <w:lang w:val="el" w:eastAsia="el"/>
          </w:rPr>
          <w:t>eurocerealihellas@gmail.com</w:t>
        </w:r>
      </w:hyperlink>
    </w:p>
    <w:p>
      <w:pPr>
        <w:pStyle w:val="MainText"/>
        <w:spacing w:before="120" w:after="0"/>
        <w:rPr>
          <w:lang w:val="el" w:eastAsia="el"/>
        </w:rPr>
      </w:pPr>
      <w:r>
        <w:rPr>
          <w:b/>
          <w:bCs/>
          <w:lang w:val="el" w:eastAsia="el"/>
        </w:rPr>
        <w:t>77.</w:t>
      </w:r>
      <w:r>
        <w:rPr>
          <w:lang w:val="el" w:eastAsia="el"/>
        </w:rPr>
        <w:t xml:space="preserve"> LOGISTICS CENTER </w:t>
      </w:r>
      <w:hyperlink r:id="rId40" w:history="1">
        <w:r>
          <w:rPr>
            <w:rStyle w:val="Hyperlink"/>
            <w:color w:val="0000EE"/>
            <w:u w:color="0000EE"/>
            <w:lang w:val="el" w:eastAsia="el"/>
          </w:rPr>
          <w:t>customs@eurologistcscender.gr</w:t>
        </w:r>
      </w:hyperlink>
    </w:p>
    <w:p>
      <w:pPr>
        <w:pStyle w:val="MainText"/>
        <w:spacing w:before="120" w:after="0"/>
        <w:rPr>
          <w:lang w:val="el" w:eastAsia="el"/>
        </w:rPr>
      </w:pPr>
      <w:r>
        <w:rPr>
          <w:b/>
          <w:bCs/>
          <w:lang w:val="el" w:eastAsia="el"/>
        </w:rPr>
        <w:t>78.</w:t>
      </w:r>
      <w:r>
        <w:rPr>
          <w:lang w:val="el" w:eastAsia="el"/>
        </w:rPr>
        <w:t xml:space="preserve"> ΤΣΟΛΑΚΗΣ ΔΗΜΟΣΘΕΝΗΣ </w:t>
      </w:r>
      <w:hyperlink r:id="rId41" w:history="1">
        <w:r>
          <w:rPr>
            <w:rStyle w:val="Hyperlink"/>
            <w:color w:val="0000EE"/>
            <w:u w:color="0000EE"/>
            <w:lang w:val="el" w:eastAsia="el"/>
          </w:rPr>
          <w:t>pdstcustoms@gmail.com</w:t>
        </w:r>
      </w:hyperlink>
    </w:p>
    <w:p>
      <w:pPr>
        <w:pStyle w:val="MainText"/>
        <w:spacing w:before="120" w:after="0"/>
        <w:rPr>
          <w:lang w:val="el" w:eastAsia="el"/>
        </w:rPr>
      </w:pPr>
      <w:r>
        <w:rPr>
          <w:b/>
          <w:bCs/>
          <w:lang w:val="el" w:eastAsia="el"/>
        </w:rPr>
        <w:t>79.</w:t>
      </w:r>
      <w:r>
        <w:rPr>
          <w:lang w:val="el" w:eastAsia="el"/>
        </w:rPr>
        <w:t xml:space="preserve"> EUROTRADING ΜΟΝΟΠΡΟΣΩΠΗ Ε.Π.Ε. </w:t>
      </w:r>
      <w:hyperlink r:id="rId42" w:history="1">
        <w:r>
          <w:rPr>
            <w:rStyle w:val="Hyperlink"/>
            <w:color w:val="0000EE"/>
            <w:u w:color="0000EE"/>
            <w:lang w:val="el" w:eastAsia="el"/>
          </w:rPr>
          <w:t>satomi@otenet.gr</w:t>
        </w:r>
      </w:hyperlink>
    </w:p>
    <w:p>
      <w:pPr>
        <w:pStyle w:val="MainText"/>
        <w:spacing w:before="120" w:after="0"/>
        <w:rPr>
          <w:lang w:val="el" w:eastAsia="el"/>
        </w:rPr>
      </w:pPr>
      <w:r>
        <w:rPr>
          <w:b/>
          <w:bCs/>
          <w:lang w:val="el" w:eastAsia="el"/>
        </w:rPr>
        <w:t>80.</w:t>
      </w:r>
      <w:r>
        <w:rPr>
          <w:lang w:val="el" w:eastAsia="el"/>
        </w:rPr>
        <w:t xml:space="preserve"> ΚΛΕΟΣ Α.Ε. </w:t>
      </w:r>
      <w:hyperlink r:id="rId43" w:history="1">
        <w:r>
          <w:rPr>
            <w:rStyle w:val="Hyperlink"/>
            <w:color w:val="0000EE"/>
            <w:u w:color="0000EE"/>
            <w:lang w:val="el" w:eastAsia="el"/>
          </w:rPr>
          <w:t>warehouse22@kleos.gr</w:t>
        </w:r>
      </w:hyperlink>
    </w:p>
    <w:p>
      <w:pPr>
        <w:pStyle w:val="MainText"/>
        <w:spacing w:before="120" w:after="0"/>
        <w:rPr>
          <w:lang w:val="el" w:eastAsia="el"/>
        </w:rPr>
      </w:pPr>
      <w:r>
        <w:rPr>
          <w:b/>
          <w:bCs/>
          <w:lang w:val="el" w:eastAsia="el"/>
        </w:rPr>
        <w:t>81.</w:t>
      </w:r>
      <w:r>
        <w:rPr>
          <w:lang w:val="el" w:eastAsia="el"/>
        </w:rPr>
        <w:t xml:space="preserve"> ΚΑΡΛΟΣ ENTERPRISES A.E. </w:t>
      </w:r>
      <w:hyperlink r:id="rId44" w:history="1">
        <w:r>
          <w:rPr>
            <w:rStyle w:val="Hyperlink"/>
            <w:color w:val="0000EE"/>
            <w:u w:color="0000EE"/>
            <w:lang w:val="el" w:eastAsia="el"/>
          </w:rPr>
          <w:t>thes@karlos.com.gr</w:t>
        </w:r>
      </w:hyperlink>
    </w:p>
    <w:p>
      <w:pPr>
        <w:pStyle w:val="MainText"/>
        <w:spacing w:before="120" w:after="0"/>
        <w:rPr>
          <w:lang w:val="el" w:eastAsia="el"/>
        </w:rPr>
      </w:pPr>
      <w:r>
        <w:rPr>
          <w:b/>
          <w:bCs/>
          <w:lang w:val="el" w:eastAsia="el"/>
        </w:rPr>
        <w:t>82.</w:t>
      </w:r>
      <w:r>
        <w:rPr>
          <w:lang w:val="el" w:eastAsia="el"/>
        </w:rPr>
        <w:t xml:space="preserve"> ΚΩΝ/ΝΟΣ Α. ΑΘΑΝΑΣΙΑΔΗΣ </w:t>
      </w:r>
      <w:hyperlink r:id="rId45" w:history="1">
        <w:r>
          <w:rPr>
            <w:rStyle w:val="Hyperlink"/>
            <w:color w:val="0000EE"/>
            <w:u w:color="0000EE"/>
            <w:lang w:val="el" w:eastAsia="el"/>
          </w:rPr>
          <w:t>athaniof@otenet.gr</w:t>
        </w:r>
      </w:hyperlink>
    </w:p>
    <w:p>
      <w:pPr>
        <w:pStyle w:val="MainText"/>
        <w:spacing w:before="120" w:after="0"/>
        <w:rPr>
          <w:lang w:val="el" w:eastAsia="el"/>
        </w:rPr>
      </w:pPr>
      <w:r>
        <w:rPr>
          <w:b/>
          <w:bCs/>
          <w:lang w:val="el" w:eastAsia="el"/>
        </w:rPr>
        <w:t>83.</w:t>
      </w:r>
      <w:r>
        <w:rPr>
          <w:lang w:val="el" w:eastAsia="el"/>
        </w:rPr>
        <w:t xml:space="preserve"> ΥΙΟΙ ΚΩΝΣΤΑΝΤΙΝΟΥ ΜΑΡΜΑΡΑ Ε.Π.Ε Ε-MAIL </w:t>
      </w:r>
      <w:hyperlink r:id="rId46" w:history="1">
        <w:r>
          <w:rPr>
            <w:rStyle w:val="Hyperlink"/>
            <w:color w:val="0000EE"/>
            <w:u w:color="0000EE"/>
            <w:lang w:val="el" w:eastAsia="el"/>
          </w:rPr>
          <w:t>dcs_sped@otenet.gr</w:t>
        </w:r>
      </w:hyperlink>
    </w:p>
    <w:p>
      <w:pPr>
        <w:pStyle w:val="MainText"/>
        <w:spacing w:before="120" w:after="0"/>
        <w:rPr>
          <w:lang w:val="el" w:eastAsia="el"/>
        </w:rPr>
      </w:pPr>
      <w:r>
        <w:rPr>
          <w:b/>
          <w:bCs/>
          <w:lang w:val="el" w:eastAsia="el"/>
        </w:rPr>
        <w:t>84.</w:t>
      </w:r>
      <w:r>
        <w:rPr>
          <w:lang w:val="el" w:eastAsia="el"/>
        </w:rPr>
        <w:t xml:space="preserve"> ΤΖΙΑΣΤΙΔΗΣ ΧΡ. ΓΕΩΡΓΙΟΣ</w:t>
      </w:r>
    </w:p>
    <w:p>
      <w:pPr>
        <w:spacing w:before="240" w:after="240"/>
        <w:rPr>
          <w:lang w:val="el" w:eastAsia="el"/>
        </w:rPr>
      </w:pPr>
      <w:r>
        <w:rPr>
          <w:lang w:val="el" w:eastAsia="el"/>
        </w:rPr>
        <w:t>E-MAIL</w:t>
      </w:r>
      <w:hyperlink r:id="rId47" w:history="1">
        <w:r>
          <w:rPr>
            <w:rStyle w:val="Hyperlink"/>
            <w:color w:val="0000EE"/>
            <w:u w:color="0000EE"/>
            <w:lang w:val="el" w:eastAsia="el"/>
          </w:rPr>
          <w:t>g faros @ otenet.gr</w:t>
        </w:r>
      </w:hyperlink>
    </w:p>
    <w:p>
      <w:pPr>
        <w:pStyle w:val="MainText"/>
        <w:spacing w:before="120" w:after="0"/>
        <w:rPr>
          <w:lang w:val="el" w:eastAsia="el"/>
        </w:rPr>
      </w:pPr>
      <w:r>
        <w:rPr>
          <w:b/>
          <w:bCs/>
          <w:lang w:val="el" w:eastAsia="el"/>
        </w:rPr>
        <w:t>85.</w:t>
      </w:r>
      <w:r>
        <w:rPr>
          <w:lang w:val="el" w:eastAsia="el"/>
        </w:rPr>
        <w:t xml:space="preserve"> VICTORY A.E.</w:t>
      </w:r>
    </w:p>
    <w:p>
      <w:pPr>
        <w:spacing w:before="240" w:after="240"/>
        <w:rPr>
          <w:lang w:val="el" w:eastAsia="el"/>
        </w:rPr>
      </w:pPr>
      <w:r>
        <w:rPr>
          <w:lang w:val="el" w:eastAsia="el"/>
        </w:rPr>
        <w:t xml:space="preserve">E-MAIL </w:t>
      </w:r>
      <w:hyperlink r:id="rId48" w:history="1">
        <w:r>
          <w:rPr>
            <w:rStyle w:val="Hyperlink"/>
            <w:color w:val="0000EE"/>
            <w:u w:color="0000EE"/>
            <w:lang w:val="el" w:eastAsia="el"/>
          </w:rPr>
          <w:t>warehouse@victory-sa.gr</w:t>
        </w:r>
      </w:hyperlink>
    </w:p>
    <w:p>
      <w:pPr>
        <w:pStyle w:val="MainText"/>
        <w:spacing w:before="120" w:after="0"/>
        <w:rPr>
          <w:lang w:val="el" w:eastAsia="el"/>
        </w:rPr>
      </w:pPr>
      <w:r>
        <w:rPr>
          <w:b/>
          <w:bCs/>
          <w:lang w:val="el" w:eastAsia="el"/>
        </w:rPr>
        <w:t>86.</w:t>
      </w:r>
      <w:r>
        <w:rPr>
          <w:lang w:val="el" w:eastAsia="el"/>
        </w:rPr>
        <w:t xml:space="preserve"> SEA FARM IONIAN AE</w:t>
      </w:r>
    </w:p>
    <w:p>
      <w:pPr>
        <w:spacing w:before="240" w:after="240"/>
        <w:rPr>
          <w:lang w:val="el" w:eastAsia="el"/>
        </w:rPr>
      </w:pPr>
      <w:r>
        <w:rPr>
          <w:lang w:val="el" w:eastAsia="el"/>
        </w:rPr>
        <w:t>Λ.Κορωπίου –Βάρης &amp; Δημοκρίτου</w:t>
      </w:r>
    </w:p>
    <w:p>
      <w:pPr>
        <w:spacing w:before="240" w:after="240"/>
        <w:rPr>
          <w:lang w:val="el" w:eastAsia="el"/>
        </w:rPr>
      </w:pPr>
      <w:r>
        <w:rPr>
          <w:lang w:val="el" w:eastAsia="el"/>
        </w:rPr>
        <w:t>19400-Κορωπί</w:t>
      </w:r>
    </w:p>
    <w:p>
      <w:pPr>
        <w:pStyle w:val="MainText"/>
        <w:spacing w:before="120" w:after="0"/>
        <w:rPr>
          <w:lang w:val="el" w:eastAsia="el"/>
        </w:rPr>
      </w:pPr>
      <w:r>
        <w:rPr>
          <w:b/>
          <w:bCs/>
          <w:lang w:val="el" w:eastAsia="el"/>
        </w:rPr>
        <w:t>87.</w:t>
      </w:r>
      <w:r>
        <w:rPr>
          <w:lang w:val="el" w:eastAsia="el"/>
        </w:rPr>
        <w:t xml:space="preserve"> TRANSCOMBI EXPRESS AE,Aγ. Παρασκευή 19 300</w:t>
      </w:r>
    </w:p>
    <w:p>
      <w:pPr>
        <w:spacing w:before="240" w:after="240"/>
        <w:rPr>
          <w:lang w:val="el" w:eastAsia="el"/>
        </w:rPr>
      </w:pPr>
      <w:r>
        <w:rPr>
          <w:lang w:val="el" w:eastAsia="el"/>
        </w:rPr>
        <w:t>Ασπρόπυργος Αττική, Ταχ. Θυρίδα 63</w:t>
      </w:r>
    </w:p>
    <w:p>
      <w:pPr>
        <w:pStyle w:val="MainText"/>
        <w:spacing w:before="120" w:after="0"/>
        <w:rPr>
          <w:lang w:val="el" w:eastAsia="el"/>
        </w:rPr>
      </w:pPr>
      <w:r>
        <w:rPr>
          <w:b/>
          <w:bCs/>
          <w:lang w:val="el" w:eastAsia="el"/>
        </w:rPr>
        <w:t>88.</w:t>
      </w:r>
      <w:r>
        <w:rPr>
          <w:lang w:val="el" w:eastAsia="el"/>
        </w:rPr>
        <w:t xml:space="preserve"> Ελληνικά Πετρέλαια Α.Ε.</w:t>
      </w:r>
    </w:p>
    <w:p>
      <w:pPr>
        <w:pStyle w:val="StructureList1"/>
        <w:spacing w:before="120" w:after="0"/>
        <w:rPr>
          <w:lang w:val="el" w:eastAsia="el"/>
        </w:rPr>
      </w:pPr>
      <w:r>
        <w:rPr>
          <w:lang w:val="el" w:eastAsia="el"/>
        </w:rPr>
        <w:t>-</w:t>
      </w:r>
      <w:r>
        <w:rPr>
          <w:lang w:val="en" w:eastAsia="en"/>
        </w:rPr>
        <w:tab/>
      </w:r>
      <w:r>
        <w:rPr>
          <w:lang w:val="el" w:eastAsia="el"/>
        </w:rPr>
        <w:t>Α) Γενική Δ/νση Εφοδιασμού &amp; Εμπορίας</w:t>
      </w:r>
    </w:p>
    <w:p>
      <w:pPr>
        <w:pStyle w:val="StructureList1"/>
        <w:spacing w:before="120" w:after="0"/>
        <w:rPr>
          <w:lang w:val="el" w:eastAsia="el"/>
        </w:rPr>
      </w:pPr>
      <w:r>
        <w:rPr>
          <w:lang w:val="el" w:eastAsia="el"/>
        </w:rPr>
        <w:t>-</w:t>
      </w:r>
      <w:r>
        <w:rPr>
          <w:lang w:val="en" w:eastAsia="en"/>
        </w:rPr>
        <w:tab/>
      </w:r>
      <w:r>
        <w:rPr>
          <w:lang w:val="el" w:eastAsia="el"/>
        </w:rPr>
        <w:t>Β) Δ/νση Προγραμματισμού Παραγωγής – Τμήμα Προδιαγραφών και Σχέσεων με το Δημόσιο -</w:t>
      </w:r>
    </w:p>
    <w:p>
      <w:pPr>
        <w:spacing w:before="240" w:after="240"/>
        <w:rPr>
          <w:lang w:val="el" w:eastAsia="el"/>
        </w:rPr>
      </w:pPr>
      <w:r>
        <w:rPr>
          <w:lang w:val="el" w:eastAsia="el"/>
        </w:rPr>
        <w:t xml:space="preserve">Χειμάρας 8Α, 15125, e-mail: </w:t>
      </w:r>
      <w:hyperlink r:id="rId49" w:history="1">
        <w:r>
          <w:rPr>
            <w:rStyle w:val="Hyperlink"/>
            <w:color w:val="0000EE"/>
            <w:u w:color="0000EE"/>
            <w:lang w:val="el" w:eastAsia="el"/>
          </w:rPr>
          <w:t>helpe@helpe.gr</w:t>
        </w:r>
      </w:hyperlink>
    </w:p>
    <w:p>
      <w:pPr>
        <w:pStyle w:val="MainText"/>
        <w:spacing w:before="120" w:after="0"/>
        <w:rPr>
          <w:lang w:val="el" w:eastAsia="el"/>
        </w:rPr>
      </w:pPr>
      <w:r>
        <w:rPr>
          <w:b/>
          <w:bCs/>
          <w:lang w:val="el" w:eastAsia="el"/>
        </w:rPr>
        <w:t>89.</w:t>
      </w:r>
      <w:r>
        <w:rPr>
          <w:lang w:val="el" w:eastAsia="el"/>
        </w:rPr>
        <w:t xml:space="preserve"> MOTOR OIL (ΕΛΛΑΣ) Α.Ε.</w:t>
      </w:r>
    </w:p>
    <w:p>
      <w:pPr>
        <w:pStyle w:val="StructureList1"/>
        <w:spacing w:before="120" w:after="0"/>
        <w:rPr>
          <w:lang w:val="el" w:eastAsia="el"/>
        </w:rPr>
      </w:pPr>
      <w:r>
        <w:rPr>
          <w:lang w:val="el" w:eastAsia="el"/>
        </w:rPr>
        <w:t>-</w:t>
      </w:r>
      <w:r>
        <w:rPr>
          <w:lang w:val="en" w:eastAsia="en"/>
        </w:rPr>
        <w:tab/>
      </w:r>
      <w:r>
        <w:rPr>
          <w:lang w:val="el" w:eastAsia="el"/>
        </w:rPr>
        <w:t xml:space="preserve">α) ΔΙΥΛΙΣΤΗΡΙΑ ΚΟΡΙΝΘΟΥ Α.Ε. e-mail: </w:t>
      </w:r>
      <w:hyperlink r:id="rId50" w:history="1">
        <w:r>
          <w:rPr>
            <w:rStyle w:val="Hyperlink"/>
            <w:color w:val="0000EE"/>
            <w:u w:color="0000EE"/>
            <w:lang w:val="el" w:eastAsia="el"/>
          </w:rPr>
          <w:t>motoroil.refinery@moh.gr</w:t>
        </w:r>
      </w:hyperlink>
    </w:p>
    <w:p>
      <w:pPr>
        <w:pStyle w:val="StructureList1"/>
        <w:spacing w:before="120" w:after="0"/>
        <w:rPr>
          <w:lang w:val="el" w:eastAsia="el"/>
        </w:rPr>
      </w:pPr>
      <w:r>
        <w:rPr>
          <w:lang w:val="el" w:eastAsia="el"/>
        </w:rPr>
        <w:t>-</w:t>
      </w:r>
      <w:r>
        <w:rPr>
          <w:lang w:val="en" w:eastAsia="en"/>
        </w:rPr>
        <w:tab/>
      </w:r>
      <w:r>
        <w:rPr>
          <w:lang w:val="el" w:eastAsia="el"/>
        </w:rPr>
        <w:t xml:space="preserve">β) Ηρώδου Αττικού 12Α ,15 124 Μαρούσι, e-mail: </w:t>
      </w:r>
      <w:hyperlink r:id="rId51" w:history="1">
        <w:r>
          <w:rPr>
            <w:rStyle w:val="Hyperlink"/>
            <w:color w:val="0000EE"/>
            <w:u w:color="0000EE"/>
            <w:lang w:val="el" w:eastAsia="el"/>
          </w:rPr>
          <w:t>info@moh.gr</w:t>
        </w:r>
      </w:hyperlink>
    </w:p>
    <w:p>
      <w:pPr>
        <w:pStyle w:val="MainText"/>
        <w:spacing w:before="120" w:after="0"/>
        <w:rPr>
          <w:lang w:val="el" w:eastAsia="el"/>
        </w:rPr>
      </w:pPr>
      <w:r>
        <w:rPr>
          <w:b/>
          <w:bCs/>
          <w:lang w:val="el" w:eastAsia="el"/>
        </w:rPr>
        <w:t>90.</w:t>
      </w:r>
      <w:r>
        <w:rPr>
          <w:lang w:val="el" w:eastAsia="el"/>
        </w:rPr>
        <w:t xml:space="preserve"> Ρυθμιστική Αρχή Ενέργειας (Ρ.Α.Ε.)</w:t>
      </w:r>
    </w:p>
    <w:p>
      <w:pPr>
        <w:pStyle w:val="MainText"/>
        <w:spacing w:before="120" w:after="0"/>
        <w:rPr>
          <w:lang w:val="el" w:eastAsia="el"/>
        </w:rPr>
      </w:pPr>
      <w:r>
        <w:rPr>
          <w:b/>
          <w:bCs/>
          <w:lang w:val="el" w:eastAsia="el"/>
        </w:rPr>
        <w:t>91.</w:t>
      </w:r>
      <w:r>
        <w:rPr>
          <w:lang w:val="el" w:eastAsia="el"/>
        </w:rPr>
        <w:t xml:space="preserve"> ΓΣΕΒΕΕ</w:t>
      </w:r>
    </w:p>
    <w:p>
      <w:pPr>
        <w:spacing w:before="240" w:after="240"/>
        <w:rPr>
          <w:lang w:val="el" w:eastAsia="el"/>
        </w:rPr>
      </w:pPr>
      <w:r>
        <w:rPr>
          <w:lang w:val="el" w:eastAsia="el"/>
        </w:rPr>
        <w:t xml:space="preserve">Αριστοτέλους 46, Τ.Κ. 104 33 Αθήνα, e-mail: </w:t>
      </w:r>
      <w:hyperlink r:id="rId52" w:history="1">
        <w:r>
          <w:rPr>
            <w:rStyle w:val="Hyperlink"/>
            <w:color w:val="0000EE"/>
            <w:u w:color="0000EE"/>
            <w:lang w:val="el" w:eastAsia="el"/>
          </w:rPr>
          <w:t>info@gsevee.gr</w:t>
        </w:r>
      </w:hyperlink>
    </w:p>
    <w:p>
      <w:pPr>
        <w:pStyle w:val="MainText"/>
        <w:spacing w:before="120" w:after="0"/>
        <w:rPr>
          <w:lang w:val="el" w:eastAsia="el"/>
        </w:rPr>
      </w:pPr>
      <w:r>
        <w:rPr>
          <w:b/>
          <w:bCs/>
          <w:lang w:val="el" w:eastAsia="el"/>
        </w:rPr>
        <w:t>92.</w:t>
      </w:r>
      <w:r>
        <w:rPr>
          <w:lang w:val="el" w:eastAsia="el"/>
        </w:rPr>
        <w:t xml:space="preserve"> ΕΛΕΓΚΤΙΚΟ ΣΥΝΕΔΡΙΟ</w:t>
      </w:r>
    </w:p>
    <w:p>
      <w:pPr>
        <w:spacing w:before="240" w:after="240"/>
        <w:rPr>
          <w:lang w:val="el" w:eastAsia="el"/>
        </w:rPr>
      </w:pPr>
      <w:r>
        <w:rPr>
          <w:lang w:val="el" w:eastAsia="el"/>
        </w:rPr>
        <w:t>2</w:t>
      </w:r>
      <w:r>
        <w:rPr>
          <w:sz w:val="30"/>
          <w:szCs w:val="30"/>
          <w:vertAlign w:val="superscript"/>
          <w:lang w:val="el" w:eastAsia="el"/>
        </w:rPr>
        <w:t>η</w:t>
      </w:r>
      <w:r>
        <w:rPr>
          <w:lang w:val="el" w:eastAsia="el"/>
        </w:rPr>
        <w:t xml:space="preserve"> Υπηρεσία Επιτρόπου Τομέα Οικονομικών</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ΑΑΔΕ κ. Πιτσιλή</w:t>
      </w:r>
    </w:p>
    <w:p>
      <w:pPr>
        <w:pStyle w:val="MainText"/>
        <w:spacing w:before="120" w:after="0"/>
        <w:rPr>
          <w:lang w:val="el" w:eastAsia="el"/>
        </w:rPr>
      </w:pPr>
      <w:r>
        <w:rPr>
          <w:b/>
          <w:bCs/>
          <w:lang w:val="el" w:eastAsia="el"/>
        </w:rPr>
        <w:t>2.</w:t>
      </w:r>
      <w:r>
        <w:rPr>
          <w:lang w:val="el" w:eastAsia="el"/>
        </w:rPr>
        <w:t xml:space="preserve"> Αυτοτελές Τμήμα Υποστήριξης Γενικής Δ/νσης Τελωνείων και ΕΦΚ</w:t>
      </w:r>
    </w:p>
    <w:p>
      <w:pPr>
        <w:pStyle w:val="MainText"/>
        <w:spacing w:before="120" w:after="0"/>
        <w:rPr>
          <w:lang w:val="el" w:eastAsia="el"/>
        </w:rPr>
      </w:pPr>
      <w:r>
        <w:rPr>
          <w:b/>
          <w:bCs/>
          <w:lang w:val="el" w:eastAsia="el"/>
        </w:rPr>
        <w:t>3.</w:t>
      </w:r>
      <w:r>
        <w:rPr>
          <w:lang w:val="el" w:eastAsia="el"/>
        </w:rPr>
        <w:t xml:space="preserve"> Δ/νση Τελωνειακών Διαδικασιών</w:t>
      </w:r>
    </w:p>
    <w:p>
      <w:pPr>
        <w:pStyle w:val="MainText"/>
        <w:spacing w:before="120" w:after="0"/>
        <w:rPr>
          <w:lang w:val="el" w:eastAsia="el"/>
        </w:rPr>
      </w:pPr>
      <w:r>
        <w:rPr>
          <w:b/>
          <w:bCs/>
          <w:lang w:val="el" w:eastAsia="el"/>
        </w:rPr>
        <w:t>4.</w:t>
      </w:r>
      <w:r>
        <w:rPr>
          <w:lang w:val="el" w:eastAsia="el"/>
        </w:rPr>
        <w:t xml:space="preserve"> Δ/νση ΕΦΚ &amp; ΦΠΑ</w:t>
      </w:r>
    </w:p>
    <w:p>
      <w:pPr>
        <w:pStyle w:val="MainText"/>
        <w:spacing w:before="120" w:after="0"/>
        <w:rPr>
          <w:lang w:val="el" w:eastAsia="el"/>
        </w:rPr>
      </w:pPr>
      <w:r>
        <w:rPr>
          <w:b/>
          <w:bCs/>
          <w:lang w:val="el" w:eastAsia="el"/>
        </w:rPr>
        <w:t>5.</w:t>
      </w:r>
      <w:r>
        <w:rPr>
          <w:lang w:val="el" w:eastAsia="el"/>
        </w:rPr>
        <w:t xml:space="preserve"> Δ/νση Δασμολογικών Θεμάτων, Ειδικών Καθεστώτων και Απαλλαγών</w:t>
      </w:r>
    </w:p>
    <w:p>
      <w:pPr>
        <w:pStyle w:val="MainText"/>
        <w:spacing w:before="120" w:after="0"/>
        <w:rPr>
          <w:lang w:val="el" w:eastAsia="el"/>
        </w:rPr>
      </w:pPr>
      <w:r>
        <w:rPr>
          <w:b/>
          <w:bCs/>
          <w:lang w:val="el" w:eastAsia="el"/>
        </w:rPr>
        <w:t>6.</w:t>
      </w:r>
      <w:r>
        <w:rPr>
          <w:lang w:val="el" w:eastAsia="el"/>
        </w:rPr>
        <w:t xml:space="preserve"> Δ/νση Στρατηγικής Τελωνειακών Ελέγχων και Παραβάσεων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nagiots.ziakris@dhl.com" TargetMode="External" /><Relationship Id="rId11" Type="http://schemas.openxmlformats.org/officeDocument/2006/relationships/hyperlink" Target="mailto:lefteris.samaras@dhl.com" TargetMode="External" /><Relationship Id="rId12" Type="http://schemas.openxmlformats.org/officeDocument/2006/relationships/hyperlink" Target="mailto:ejeremias@fedex.com" TargetMode="External" /><Relationship Id="rId13" Type="http://schemas.openxmlformats.org/officeDocument/2006/relationships/hyperlink" Target="mailto:kostas.kalafats@tnt.com" TargetMode="External" /><Relationship Id="rId14" Type="http://schemas.openxmlformats.org/officeDocument/2006/relationships/hyperlink" Target="mailto:dChristogeorgou@ups.com" TargetMode="External" /><Relationship Id="rId15" Type="http://schemas.openxmlformats.org/officeDocument/2006/relationships/hyperlink" Target="mailto:EUR8MYP@europe.ups.com" TargetMode="External" /><Relationship Id="rId16" Type="http://schemas.openxmlformats.org/officeDocument/2006/relationships/hyperlink" Target="mailto:secretary.ceo@elta-net.gr" TargetMode="External" /><Relationship Id="rId17" Type="http://schemas.openxmlformats.org/officeDocument/2006/relationships/hyperlink" Target="mailto:gr_genikiepistolikou@elta-net.gr" TargetMode="External" /><Relationship Id="rId18" Type="http://schemas.openxmlformats.org/officeDocument/2006/relationships/hyperlink" Target="mailto:P.Kougia@elta-net.gr" TargetMode="External" /><Relationship Id="rId19" Type="http://schemas.openxmlformats.org/officeDocument/2006/relationships/hyperlink" Target="mailto:secofceo@trainose.gr" TargetMode="External" /><Relationship Id="rId2" Type="http://schemas.openxmlformats.org/officeDocument/2006/relationships/webSettings" Target="webSettings.xml" /><Relationship Id="rId20" Type="http://schemas.openxmlformats.org/officeDocument/2006/relationships/hyperlink" Target="mailto:info@railcargolg.com" TargetMode="External" /><Relationship Id="rId21" Type="http://schemas.openxmlformats.org/officeDocument/2006/relationships/hyperlink" Target="mailto:koutras.konstantnos@aegeanair.com" TargetMode="External" /><Relationship Id="rId22" Type="http://schemas.openxmlformats.org/officeDocument/2006/relationships/hyperlink" Target="mailto:koutras.konstantnos@aegeanair.com" TargetMode="External" /><Relationship Id="rId23" Type="http://schemas.openxmlformats.org/officeDocument/2006/relationships/hyperlink" Target="mailto:stamatoulis@atca-group.com" TargetMode="External" /><Relationship Id="rId24" Type="http://schemas.openxmlformats.org/officeDocument/2006/relationships/hyperlink" Target="mailto:axagorari@nobelmaritme.gr" TargetMode="External" /><Relationship Id="rId25" Type="http://schemas.openxmlformats.org/officeDocument/2006/relationships/hyperlink" Target="mailto:accounts@europeanseaways.com" TargetMode="External" /><Relationship Id="rId26" Type="http://schemas.openxmlformats.org/officeDocument/2006/relationships/hyperlink" Target="mailto:info@seaop.gr" TargetMode="External" /><Relationship Id="rId27" Type="http://schemas.openxmlformats.org/officeDocument/2006/relationships/hyperlink" Target="mailto:seaop@hol.gr" TargetMode="External" /><Relationship Id="rId28" Type="http://schemas.openxmlformats.org/officeDocument/2006/relationships/hyperlink" Target="mailto:sp@downtown.com.gr" TargetMode="External" /><Relationship Id="rId29" Type="http://schemas.openxmlformats.org/officeDocument/2006/relationships/hyperlink" Target="mailto:enpoka1@otenet.gr" TargetMode="External" /><Relationship Id="rId3" Type="http://schemas.openxmlformats.org/officeDocument/2006/relationships/fontTable" Target="fontTable.xml" /><Relationship Id="rId30" Type="http://schemas.openxmlformats.org/officeDocument/2006/relationships/hyperlink" Target="mailto:enapape@gmail.com" TargetMode="External" /><Relationship Id="rId31" Type="http://schemas.openxmlformats.org/officeDocument/2006/relationships/hyperlink" Target="mailto:info@spiliopoulos.gr" TargetMode="External" /><Relationship Id="rId32" Type="http://schemas.openxmlformats.org/officeDocument/2006/relationships/hyperlink" Target="mailto:info@alcovin.gr" TargetMode="External" /><Relationship Id="rId33" Type="http://schemas.openxmlformats.org/officeDocument/2006/relationships/hyperlink" Target="mailto:ellino@hol.gr" TargetMode="External" /><Relationship Id="rId34" Type="http://schemas.openxmlformats.org/officeDocument/2006/relationships/hyperlink" Target="mailto:seo@wine.org" TargetMode="External" /><Relationship Id="rId35" Type="http://schemas.openxmlformats.org/officeDocument/2006/relationships/hyperlink" Target="mailto:keosoe@otenet.gr" TargetMode="External" /><Relationship Id="rId36" Type="http://schemas.openxmlformats.org/officeDocument/2006/relationships/hyperlink" Target="mailto:info@pct.com.gr" TargetMode="External" /><Relationship Id="rId37" Type="http://schemas.openxmlformats.org/officeDocument/2006/relationships/hyperlink" Target="mailto:sempo@thpa.gr" TargetMode="External" /><Relationship Id="rId38" Type="http://schemas.openxmlformats.org/officeDocument/2006/relationships/hyperlink" Target="mailto:simvatko@thpa.gr" TargetMode="External" /><Relationship Id="rId39" Type="http://schemas.openxmlformats.org/officeDocument/2006/relationships/hyperlink" Target="mailto:eurocerealihellas@gmail.com" TargetMode="External" /><Relationship Id="rId4" Type="http://schemas.openxmlformats.org/officeDocument/2006/relationships/hyperlink" Target="mailto:dtd@aade.gr" TargetMode="External" /><Relationship Id="rId40" Type="http://schemas.openxmlformats.org/officeDocument/2006/relationships/hyperlink" Target="mailto:customs@eurologistcscender.gr" TargetMode="External" /><Relationship Id="rId41" Type="http://schemas.openxmlformats.org/officeDocument/2006/relationships/hyperlink" Target="mailto:pdstcustoms@gmail.com" TargetMode="External" /><Relationship Id="rId42" Type="http://schemas.openxmlformats.org/officeDocument/2006/relationships/hyperlink" Target="mailto:satomi@otenet.gr" TargetMode="External" /><Relationship Id="rId43" Type="http://schemas.openxmlformats.org/officeDocument/2006/relationships/hyperlink" Target="mailto:warehouse22@kleos.gr" TargetMode="External" /><Relationship Id="rId44" Type="http://schemas.openxmlformats.org/officeDocument/2006/relationships/hyperlink" Target="mailto:thes@karlos.com.gr" TargetMode="External" /><Relationship Id="rId45" Type="http://schemas.openxmlformats.org/officeDocument/2006/relationships/hyperlink" Target="mailto:athaniof@otenet.gr" TargetMode="External" /><Relationship Id="rId46" Type="http://schemas.openxmlformats.org/officeDocument/2006/relationships/hyperlink" Target="mailto:dcs_sped@otenet.gr" TargetMode="External" /><Relationship Id="rId47" Type="http://schemas.openxmlformats.org/officeDocument/2006/relationships/hyperlink" Target="mailto:g_faros@otenet.gr" TargetMode="External" /><Relationship Id="rId48" Type="http://schemas.openxmlformats.org/officeDocument/2006/relationships/hyperlink" Target="mailto:warehouse@victory-sa.gr" TargetMode="External" /><Relationship Id="rId49" Type="http://schemas.openxmlformats.org/officeDocument/2006/relationships/hyperlink" Target="mailto:helpe@helpe.gr" TargetMode="External" /><Relationship Id="rId5" Type="http://schemas.openxmlformats.org/officeDocument/2006/relationships/hyperlink" Target="http://www.aade.gr/" TargetMode="External" /><Relationship Id="rId50" Type="http://schemas.openxmlformats.org/officeDocument/2006/relationships/hyperlink" Target="mailto:motoroil.refinery@moh.gr" TargetMode="External" /><Relationship Id="rId51" Type="http://schemas.openxmlformats.org/officeDocument/2006/relationships/hyperlink" Target="mailto:info@moh.gr" TargetMode="External" /><Relationship Id="rId52" Type="http://schemas.openxmlformats.org/officeDocument/2006/relationships/hyperlink" Target="mailto:info@gsevee.gr" TargetMode="External" /><Relationship Id="rId53" Type="http://schemas.openxmlformats.org/officeDocument/2006/relationships/theme" Target="theme/theme1.xml" /><Relationship Id="rId54" Type="http://schemas.openxmlformats.org/officeDocument/2006/relationships/numbering" Target="numbering.xml" /><Relationship Id="rId55" Type="http://schemas.openxmlformats.org/officeDocument/2006/relationships/styles" Target="styles.xml" /><Relationship Id="rId6" Type="http://schemas.openxmlformats.org/officeDocument/2006/relationships/hyperlink" Target="mailto:info@psxem.gr" TargetMode="External" /><Relationship Id="rId7" Type="http://schemas.openxmlformats.org/officeDocument/2006/relationships/hyperlink" Target="mailto:airport_info@aia.gr" TargetMode="External" /><Relationship Id="rId8" Type="http://schemas.openxmlformats.org/officeDocument/2006/relationships/hyperlink" Target="mailto:SiorisA@aia.gr" TargetMode="External" /><Relationship Id="rId9" Type="http://schemas.openxmlformats.org/officeDocument/2006/relationships/hyperlink" Target="mailto:cargo@aia.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