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ΤΜΗΜΑΤΑ Β΄, Δ΄</w:t>
      </w:r>
    </w:p>
    <w:p>
      <w:pPr>
        <w:pStyle w:val="PreambelText"/>
        <w:spacing w:before="240" w:after="240"/>
        <w:rPr>
          <w:lang w:val="el" w:eastAsia="el"/>
        </w:rPr>
      </w:pPr>
      <w:r>
        <w:rPr>
          <w:b/>
          <w:bCs/>
          <w:lang w:val="el" w:eastAsia="el"/>
        </w:rPr>
        <w:t>Τηλέφωνο: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w:t>
      </w:r>
    </w:p>
    <w:p>
      <w:pPr>
        <w:spacing w:before="240" w:after="240"/>
        <w:rPr>
          <w:lang w:val="el" w:eastAsia="el"/>
        </w:rPr>
      </w:pPr>
      <w:r>
        <w:rPr>
          <w:lang w:val="el" w:eastAsia="el"/>
        </w:rPr>
        <w:t>4. Τις διατάξεις του ν.δ. 356/1974 «Περί κώδικος Εισπράξεως Δημοσίων εσόδων» (Α΄ 90 - Κ.Ε.Δ.Ε.).</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όπως ισχύουν, ιδίως το άρθρο 41.</w:t>
      </w:r>
    </w:p>
    <w:p>
      <w:pPr>
        <w:spacing w:before="240" w:after="240"/>
        <w:rPr>
          <w:lang w:val="el" w:eastAsia="el"/>
        </w:rPr>
      </w:pPr>
      <w:r>
        <w:rPr>
          <w:lang w:val="el" w:eastAsia="el"/>
        </w:rPr>
        <w:t>12. Τις διατάξεις της υποπαρ. Ε2 της παρ. Ε’ του άρθρου πρώτου του ν. 4093/2012 (Α΄222), όπως ισχύει, περί σύστασης θέσης Γενικού Γραμματέα Δημοσίων Εσόδων, σε συνδυασμό με τις διατάξεις της παρ. 1 του άρθρου 13 και της παρ. 10 του άρθρου 41 του ν. 4389/2016, όπως ισχύουν.</w:t>
      </w:r>
    </w:p>
    <w:p>
      <w:pPr>
        <w:spacing w:before="240" w:after="240"/>
        <w:rPr>
          <w:lang w:val="el" w:eastAsia="el"/>
        </w:rPr>
      </w:pPr>
      <w:r>
        <w:rPr>
          <w:lang w:val="el" w:eastAsia="el"/>
        </w:rPr>
        <w:t>13. 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1254/2020 απόφαση του Υφυπουργού Οικονομικών «Καθορισμός των λεπτομερειών εφαρμογής του άρθρου 2 της από 11-3-2020 Πράξης Νομοθετικού Περιεχομένου (Α΄ 55), όπως τροποποιήθηκε και ισχύει, η οποία κυρώθηκε με το άρθρο 2 του ν. 4682/2020 (Α΄ 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(Β΄5223).</w:t>
      </w:r>
    </w:p>
    <w:p>
      <w:pPr>
        <w:spacing w:before="240" w:after="240"/>
        <w:rPr>
          <w:lang w:val="el" w:eastAsia="el"/>
        </w:rPr>
      </w:pPr>
      <w:r>
        <w:rPr>
          <w:lang w:val="el" w:eastAsia="el"/>
        </w:rPr>
        <w:t>15. Την υπό στοιχεία Α. 1280/2020 απόφαση του Υφυπουργού Οικονομικών «Καθορισμός των λεπτομερειών εφαρμογής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(Β΄5639).</w:t>
      </w:r>
    </w:p>
    <w:p>
      <w:pPr>
        <w:spacing w:before="240" w:after="240"/>
        <w:rPr>
          <w:lang w:val="el" w:eastAsia="el"/>
        </w:rPr>
      </w:pPr>
      <w:r>
        <w:rPr>
          <w:lang w:val="el" w:eastAsia="el"/>
        </w:rPr>
        <w:t>16. Την υπό στοιχεία Α. 1015/2021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(Β΄246).</w:t>
      </w:r>
    </w:p>
    <w:p>
      <w:pPr>
        <w:spacing w:before="240" w:after="240"/>
        <w:rPr>
          <w:lang w:val="el" w:eastAsia="el"/>
        </w:rPr>
      </w:pPr>
      <w:r>
        <w:rPr>
          <w:lang w:val="el" w:eastAsia="el"/>
        </w:rPr>
        <w:t>17. Την υπό στοιχεία Α. 1029/2021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(Β΄617).</w:t>
      </w:r>
    </w:p>
    <w:p>
      <w:pPr>
        <w:spacing w:before="240" w:after="240"/>
        <w:rPr>
          <w:lang w:val="el" w:eastAsia="el"/>
        </w:rPr>
      </w:pPr>
      <w:r>
        <w:rPr>
          <w:lang w:val="el" w:eastAsia="el"/>
        </w:rPr>
        <w:t>18.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19. Την εισήγηση του Διοικητή της Ανεξάρτητης Αρχής Δημοσίων Εσόδων (Α.Α.Δ.Ε.).</w:t>
      </w:r>
    </w:p>
    <w:p>
      <w:pPr>
        <w:spacing w:before="240" w:after="240"/>
        <w:rPr>
          <w:lang w:val="el" w:eastAsia="el"/>
        </w:rPr>
      </w:pPr>
      <w:r>
        <w:rPr>
          <w:lang w:val="el" w:eastAsia="el"/>
        </w:rPr>
        <w:t>20.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Μαρτίου 2021 ρυθμίσεων και διευκολύνσεων τμηματικής καταβολής βεβαιωμένων οφειλών στις Δ.Ο.Υ./Ελεγκτικά Κέντρα για τις επιχειρήσεις που έχουν ενεργό, κύριο κωδικό δραστηριότητας στις 20-32020 από τους αναγραφόμενους στο συνημμένο πίνακα, ο οποίος και αποτελεί αναπόσπαστο μέρος της παρούσας, ή ακαθάριστα έσοδα ενεργού κατά την 20-3-2020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20-3-2020.</w:t>
      </w:r>
    </w:p>
    <w:p>
      <w:pPr>
        <w:spacing w:before="240" w:after="240"/>
        <w:rPr>
          <w:lang w:val="el" w:eastAsia="el"/>
        </w:rPr>
      </w:pPr>
      <w:r>
        <w:rPr>
          <w:lang w:val="el" w:eastAsia="el"/>
        </w:rPr>
        <w:t>Η εν λόγω δόση Μαρτίου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ν. 4738/2020 (Α’ 207) και των υπό στοιχεία Α. 1254/2020 (Β΄5223), Α. 1280 (Β΄5639), Α. 1015/2021 (Β΄246) και Α. 1029/2021 (Β΄617)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α) οι φορείς της Γενικής Κυβέρνησης, όπως ορίζονται στην παρ.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w:t>
            </w:r>
          </w:p>
          <w:p>
            <w:pPr>
              <w:spacing w:before="240"/>
              <w:rPr>
                <w:b w:val="0"/>
                <w:bCs w:val="0"/>
                <w:i w:val="0"/>
                <w:iCs w:val="0"/>
                <w:smallCaps w:val="0"/>
                <w:color w:val="000000"/>
                <w:lang w:val="el" w:eastAsia="el"/>
              </w:rPr>
            </w:pPr>
            <w:r>
              <w:rPr>
                <w:b w:val="0"/>
                <w:bCs w:val="0"/>
                <w:i w:val="0"/>
                <w:iCs w:val="0"/>
                <w:smallCaps w:val="0"/>
                <w:color w:val="000000"/>
                <w:lang w:val="el" w:eastAsia="el"/>
              </w:rPr>
              <w:t>(47.78.87),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Aλλες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