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2252.1.1/ 2366</w:t>
      </w:r>
      <w:r>
        <w:rPr>
          <w:lang w:val="el" w:eastAsia="el"/>
        </w:rPr>
        <w:t>3/2021</w:t>
      </w:r>
    </w:p>
    <w:p>
      <w:pPr>
        <w:pStyle w:val="PreambelText"/>
        <w:spacing w:before="240" w:after="240"/>
        <w:rPr>
          <w:lang w:val="el" w:eastAsia="el"/>
        </w:rPr>
      </w:pPr>
      <w:r>
        <w:rPr>
          <w:b/>
          <w:bCs/>
          <w:lang w:val="el" w:eastAsia="el"/>
        </w:rPr>
        <w:t>Συμβάσεις ανάθεσης δημόσιας Υπηρεσίας του άρθρου 127 του ν. 4764/2020 (Α’ 256) για την περίοδο έως και 02.05.2021.</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127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StructureList1"/>
        <w:spacing w:before="120" w:after="0"/>
        <w:rPr>
          <w:lang w:val="el" w:eastAsia="el"/>
        </w:rPr>
      </w:pPr>
      <w:r>
        <w:rPr>
          <w:lang w:val="el" w:eastAsia="el"/>
        </w:rPr>
        <w:t>β)</w:t>
      </w:r>
      <w:r>
        <w:rPr>
          <w:lang w:val="en" w:eastAsia="en"/>
        </w:rPr>
        <w:tab/>
      </w:r>
      <w:r>
        <w:rPr>
          <w:lang w:val="el" w:eastAsia="el"/>
        </w:rPr>
        <w:t>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 2020 (Α’ 104),</w:t>
      </w:r>
    </w:p>
    <w:p>
      <w:pPr>
        <w:pStyle w:val="StructureList1"/>
        <w:spacing w:before="120" w:after="0"/>
        <w:rPr>
          <w:lang w:val="el" w:eastAsia="el"/>
        </w:rPr>
      </w:pPr>
      <w:r>
        <w:rPr>
          <w:lang w:val="el" w:eastAsia="el"/>
        </w:rPr>
        <w:t>γ)</w:t>
      </w:r>
      <w:r>
        <w:rPr>
          <w:lang w:val="en" w:eastAsia="en"/>
        </w:rPr>
        <w:tab/>
      </w:r>
      <w:r>
        <w:rPr>
          <w:lang w:val="el" w:eastAsia="el"/>
        </w:rPr>
        <w:t>του άρθρου πρώτου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δ) της παρ. 4 του άρθρου εικοστού τρίτου της από 14.3.2020 Πράξης Νομοθετικού Περιεχομένου «Κατεπείγοντα μέτρα αντιμετώπισης της ανάγκης περιορισμού της διασποράς του κορωνοϊού COVID-19» (Α’ 64), η οποία κυρώθηκε με το άρθρο 3 του ν. 4682/2020 (Α’ 76), ε)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στ)</w:t>
      </w:r>
      <w:r>
        <w:rPr>
          <w:lang w:val="en" w:eastAsia="en"/>
        </w:rPr>
        <w:tab/>
      </w:r>
      <w:r>
        <w:rPr>
          <w:lang w:val="el" w:eastAsia="el"/>
        </w:rPr>
        <w:t>του ν. 2932/2001 «Ελεύθερη παροχή υπηρεσιών στις θαλάσσιες ενδομεταφορές - Σύσταση Γενικής Γραμματείας Λιμένων και Λιμενικής Πολιτικής Μετατροπή Λιμενικών Ταμείων σε Ανώνυμες Εταιρείες και άλλες διατάξεις» (Α’ 145),</w:t>
      </w:r>
    </w:p>
    <w:p>
      <w:pPr>
        <w:pStyle w:val="StructureList1"/>
        <w:spacing w:before="120" w:after="0"/>
        <w:rPr>
          <w:lang w:val="el" w:eastAsia="el"/>
        </w:rPr>
      </w:pPr>
      <w:r>
        <w:rPr>
          <w:lang w:val="el" w:eastAsia="el"/>
        </w:rPr>
        <w:t>ζ)</w:t>
      </w:r>
      <w:r>
        <w:rPr>
          <w:lang w:val="en" w:eastAsia="en"/>
        </w:rPr>
        <w:tab/>
      </w:r>
      <w:r>
        <w:rPr>
          <w:lang w:val="el" w:eastAsia="el"/>
        </w:rPr>
        <w:t>του ν.δ. 187/1973 «περί Κώδικος Δημοσίου Ναυτικού Δικαίου» (Κ.Δ.Ν.Δ.) (Α’ 261),</w:t>
      </w:r>
    </w:p>
    <w:p>
      <w:pPr>
        <w:pStyle w:val="StructureList1"/>
        <w:spacing w:before="120" w:after="0"/>
        <w:rPr>
          <w:lang w:val="el" w:eastAsia="el"/>
        </w:rPr>
      </w:pPr>
      <w:r>
        <w:rPr>
          <w:lang w:val="el" w:eastAsia="el"/>
        </w:rPr>
        <w:t>η)</w:t>
      </w:r>
      <w:r>
        <w:rPr>
          <w:lang w:val="en" w:eastAsia="en"/>
        </w:rPr>
        <w:tab/>
      </w:r>
      <w:r>
        <w:rPr>
          <w:lang w:val="el" w:eastAsia="el"/>
        </w:rPr>
        <w:t>του άρθρου 90 του π.δ. 63/2005 «Κωδικοποίηση της νομοθεσίας για την Κυβέρνηση και τα κυβερνητικά όργανα» (Α’ 63),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των άρθρων 20, 23, 56, 78, 79,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ι)</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υπό στοιχεία Δ1α/ΓΠ.οικ.18877/2021/ 27-03-2021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29 Μαρτίου 2021 και ώρα 6:00 έως και τη Δευτέρα, 5 Απριλίου 2021 και ώρα 6:00» (Β’ 1194),</w:t>
      </w:r>
    </w:p>
    <w:p>
      <w:pPr>
        <w:pStyle w:val="PreambelText"/>
        <w:spacing w:before="240" w:after="240"/>
        <w:rPr>
          <w:lang w:val="el" w:eastAsia="el"/>
        </w:rPr>
      </w:pPr>
      <w:r>
        <w:rPr>
          <w:lang w:val="el" w:eastAsia="el"/>
        </w:rPr>
        <w:t>3) την υπ’ αρ. 2252.1.1/21444/2021 κοινή υπουργική απόφαση «Χρηματοδότηση συμβάσεων ανάθεσης δημόσιας Υπηρεσίας του άρθρου 127 του ν. 4764/2020 (Α’ 256)» (Β’ 1228).</w:t>
      </w:r>
    </w:p>
    <w:p>
      <w:pPr>
        <w:pStyle w:val="PreambelText"/>
        <w:spacing w:before="240" w:after="240"/>
        <w:rPr>
          <w:lang w:val="el" w:eastAsia="el"/>
        </w:rPr>
      </w:pPr>
      <w:r>
        <w:rPr>
          <w:lang w:val="el" w:eastAsia="el"/>
        </w:rPr>
        <w:t>4) την υπ’ αρ. 140261/31-12-2020 απόφαση του Υφυπουργού Ανάπτυξης και Επενδύσεων περί ένταξης του έργου στο Πρόγραμμα Δημοσίων Επενδύσεων (ΑΔΑ: ΨΒΟΠ46ΜΤΛΡ-3Δ5) και την υπ’ αρ. 8640/26-01-2021 απόφαση του Υφυπουργού Ανάπτυξης και Επενδύσεων (ΑΔΑ: ΩΔ8Ο46ΜΤΛΡ-00Θ).</w:t>
      </w:r>
    </w:p>
    <w:p>
      <w:pPr>
        <w:pStyle w:val="PreambelText"/>
        <w:spacing w:before="240" w:after="240"/>
        <w:rPr>
          <w:lang w:val="el" w:eastAsia="el"/>
        </w:rPr>
      </w:pPr>
      <w:r>
        <w:rPr>
          <w:lang w:val="el" w:eastAsia="el"/>
        </w:rPr>
        <w:t>5. Το γεγονός ότι εξακολουθεί να υφίσταται άμεσος κίνδυνος διασποράς του κορωνοϊού COVID-19, δεδομένου ότι δεν έχει εκδοθεί σχετική απόφαση του Υπουργού Υγείας που να διαπιστώνει την έλλειψη αυτού, κατά τα προβλεπόμενα στην παρ. 1 του άρθρου 282 του ν. 4738/ 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Την αναγκαιότητα διασφάλισης της θαλάσσιας συγκοινωνιακής εξυπηρέτησης νησιωτικών περιοχών και την ανάγκη ανάκτησης του ακτοπλοϊκού δικτύου προκειμένου τούτο να ανταποκριθεί στις συγκοινωνιακές ανάγκες και να συμβάλει στην ομαλοποίηση της σύνδεσης των νησιών τόσο με την ηπειρωτική Ελλάδα, όσο και μεταξύ τους, εξαιτίας των περιορισμών που εξακολουθούν να ισχύουν αναφορικά με τον επιτρεπόμενο αριθμό μετακινήσεων πολιτών στα νησιά με πλοία, σύμφωνα με την ανωτέρω υπό (2) σχετική υπό στοιχεία Δ1α/ ΓΠ.οικ.18877/2021/27-03-2021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29 Μαρτίου 2021 και ώρα 6:00 έως και τη Δευτέρα, 5 Απριλίου 2021 και ώρα 6:00» (Β’ 1194),</w:t>
      </w:r>
    </w:p>
    <w:p>
      <w:pPr>
        <w:pStyle w:val="PreambelText"/>
        <w:spacing w:before="240" w:after="240"/>
        <w:rPr>
          <w:lang w:val="el" w:eastAsia="el"/>
        </w:rPr>
      </w:pPr>
      <w:r>
        <w:rPr>
          <w:lang w:val="el" w:eastAsia="el"/>
        </w:rPr>
        <w:t>6. Το γεγονός ότι από τις διατάξεις της παρούσας δεν προκαλείται επιπλέον δαπάνη σε σχέση με την ήδη προβλεφθείσα στην ανωτέρω υπό (3) σχετική απόφαση,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Συμβάσεις ανάθεσης δημόσιας υπηρεσίας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το κανονιστικό πλαίσιο που διέπει τη σύναψη συμβάσεων ανάθεσης δημόσιας υπηρεσίας σύμφωνα με τις διατάξεις του άρθρου του άρθρου 127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MainText"/>
        <w:spacing w:before="120" w:after="0"/>
        <w:rPr>
          <w:lang w:val="el" w:eastAsia="el"/>
        </w:rPr>
      </w:pPr>
      <w:r>
        <w:rPr>
          <w:b/>
          <w:bCs/>
          <w:lang w:val="el" w:eastAsia="el"/>
        </w:rPr>
        <w:t>2.</w:t>
      </w:r>
      <w:r>
        <w:rPr>
          <w:lang w:val="el" w:eastAsia="el"/>
        </w:rPr>
        <w:t xml:space="preserve"> Για τη σύναψη των συμβάσεων της παρ. 1 ακολουθείται η διαδικασία που προβλέπεται στα άρθρα 3 έως 5.</w:t>
      </w:r>
    </w:p>
    <w:p>
      <w:pPr>
        <w:pStyle w:val="MainText"/>
        <w:spacing w:before="120" w:after="0"/>
        <w:rPr>
          <w:lang w:val="el" w:eastAsia="el"/>
        </w:rPr>
      </w:pPr>
      <w:r>
        <w:rPr>
          <w:b/>
          <w:bCs/>
          <w:lang w:val="el" w:eastAsia="el"/>
        </w:rPr>
        <w:t>3.</w:t>
      </w:r>
      <w:r>
        <w:rPr>
          <w:lang w:val="el" w:eastAsia="el"/>
        </w:rPr>
        <w:t xml:space="preserve"> Στα παραρτήματα Ι, II και III καθορίζονται οι δρομολογιακές γραμμές, η συχνότητα δρομολογίων και το ανάλογο ανά κατηγορία μίσθωμα, μη συμπεριλαμβανομένου του Φ.Π.Α.</w:t>
      </w:r>
    </w:p>
    <w:p>
      <w:pPr>
        <w:pStyle w:val="MainText"/>
        <w:spacing w:before="120" w:after="0"/>
        <w:rPr>
          <w:lang w:val="el" w:eastAsia="el"/>
        </w:rPr>
      </w:pPr>
      <w:r>
        <w:rPr>
          <w:b/>
          <w:bCs/>
          <w:lang w:val="el" w:eastAsia="el"/>
        </w:rPr>
        <w:t>4.</w:t>
      </w:r>
      <w:r>
        <w:rPr>
          <w:lang w:val="el" w:eastAsia="el"/>
        </w:rPr>
        <w:t xml:space="preserve"> Το κόστος των συμβάσεων της παρ. 1 βαρύνει το Πρόγραμμα Δημοσίων Επενδύσεων του Υπουργείου Ναυτιλίας και Νησιωτικής Πολιτικής.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διαδικασίας - Δημοσίευση πρόσκλησης</w:t>
      </w:r>
    </w:p>
    <w:p>
      <w:pPr>
        <w:pStyle w:val="MainText"/>
        <w:spacing w:before="120" w:after="0"/>
        <w:rPr>
          <w:lang w:val="el" w:eastAsia="el"/>
        </w:rPr>
      </w:pPr>
      <w:r>
        <w:rPr>
          <w:b/>
          <w:bCs/>
          <w:lang w:val="el" w:eastAsia="el"/>
        </w:rPr>
        <w:t>1.</w:t>
      </w:r>
      <w:r>
        <w:rPr>
          <w:lang w:val="el" w:eastAsia="el"/>
        </w:rPr>
        <w:t xml:space="preserve"> Η διαδικασία σύναψης σύμβασης ανάθεσης δημόσιας υπηρεσίας για συγκεκριμένη γραμμή ή συγκεκριμένες γραμμές, από αυτές που περιλαμβάνονται στα παραρτήματα Ι, II και III θα εκκινεί από τη δημοσίευση της παρούσης.</w:t>
      </w:r>
    </w:p>
    <w:p>
      <w:pPr>
        <w:pStyle w:val="MainText"/>
        <w:spacing w:before="120" w:after="0"/>
        <w:rPr>
          <w:lang w:val="el" w:eastAsia="el"/>
        </w:rPr>
      </w:pPr>
      <w:r>
        <w:rPr>
          <w:b/>
          <w:bCs/>
          <w:lang w:val="el" w:eastAsia="el"/>
        </w:rPr>
        <w:t>2.</w:t>
      </w:r>
      <w:r>
        <w:rPr>
          <w:lang w:val="el" w:eastAsia="el"/>
        </w:rPr>
        <w:t xml:space="preserve"> Για τις γραμμές των παραρτημάτων Ι, II και III, το Υπουργείο Ναυτιλίας και Νησιωτικής Πολιτικής δημοσιεύει στον ιστότοπο του Υπουργείου Ναυτιλίας και Νησιωτικής Πολιτικής πρόσκληση Εκδήλωσης Ενδιαφέροντος (εφεξής η «Πρόσκληση») για τη σύναψη σύμβασης ανάθεσης δημόσιας υπηρεσίας για συγκεκριμένο δρομολόγιο ή δρομολόγια, σύμφωνα με το υπόδειγμα που παρατίθεται στο παράρτημα IV. Η ως άνω πρόσκληση υπογράφεται από τον Διευθυντή της Διεύθυνσης Θαλασσίων Συγκοινωνιών.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Δικαιούμενοι Συμμετοχής - Διαδικασία επιλογής</w:t>
      </w:r>
    </w:p>
    <w:p>
      <w:pPr>
        <w:pStyle w:val="MainText"/>
        <w:spacing w:before="120" w:after="0"/>
        <w:rPr>
          <w:lang w:val="el" w:eastAsia="el"/>
        </w:rPr>
      </w:pPr>
      <w:r>
        <w:rPr>
          <w:b/>
          <w:bCs/>
          <w:lang w:val="el" w:eastAsia="el"/>
        </w:rPr>
        <w:t>1.</w:t>
      </w:r>
      <w:r>
        <w:rPr>
          <w:lang w:val="el" w:eastAsia="el"/>
        </w:rPr>
        <w:t xml:space="preserve"> Δικαιούμενοι συμμετοχής για τη σύναψη σύμβασης ανάθεσης δημόσιας υπηρεσίας της παρούσας απόφασης, είναι πλοιοκτήτες - πλοιοκτήτριες εταιρείες πλοίων υπό ελληνική σημαία ή σημαία κράτους - μέλους Ευρωπαϊκής Ένωσης, καθώς και κοινοπραξίες που αποτελούνται από τα ως άνω πρόσωπα (εφεξής οι «Δικαιούμενοι Συμμετοχής»), οι οποίοι έχουν λάβει υποχρέωση εκτέλεσης δρομολογίων του άρθρου τέταρτου και τέταρτου Α’ του ν. 2932/2001 (Α’ 145), καθώς και του άρθρου 168Α’ του ν.δ. 187/1973 (Α’ 261) και εκτελούν δρομολόγια κατά τον χρόνο έκδοσης της παρούσας απόφασης ή πρόκειται να εκτελέσουν δρομολόγια κατά την περίοδο ισχύος της παρούσας υπουργικής απόφασης αμέσως μετά τη λήξη της ήδη εγκεκριμένης διακοπής δρομολογίων ή της ήδη εγκεκριμένης περιόδου μη εκτέλεσης δρομολογίων, στις γραμμές των παραρτημάτων Ι, II και III.</w:t>
      </w:r>
    </w:p>
    <w:p>
      <w:pPr>
        <w:spacing w:before="240" w:after="240"/>
        <w:rPr>
          <w:lang w:val="el" w:eastAsia="el"/>
        </w:rPr>
      </w:pPr>
      <w:r>
        <w:rPr>
          <w:lang w:val="el" w:eastAsia="el"/>
        </w:rPr>
        <w:t>Ο επιμερισμός των δρομολογίων κατά το χρόνο έκδοσης της πρόσκλησης που αναφέρεται στο άρθρο 2, θα καθοριστεί από τις ανάλογες κατά περίπτωση εκδοθείσες αποφάσεις καθορισμού δρομολογίων είτε προγραμματισμού διακοπής δρομολογίων κατά τις διατάξεις του άρθρου έκτου του ν. 2932/2001 (Α’ 145), κατά το χρόνο έκδοσης της παρούσης.</w:t>
      </w:r>
    </w:p>
    <w:p>
      <w:pPr>
        <w:pStyle w:val="MainText"/>
        <w:spacing w:before="120" w:after="0"/>
        <w:rPr>
          <w:lang w:val="el" w:eastAsia="el"/>
        </w:rPr>
      </w:pPr>
      <w:r>
        <w:rPr>
          <w:b/>
          <w:bCs/>
          <w:lang w:val="el" w:eastAsia="el"/>
        </w:rPr>
        <w:t>2.</w:t>
      </w:r>
      <w:r>
        <w:rPr>
          <w:lang w:val="el" w:eastAsia="el"/>
        </w:rPr>
        <w:t xml:space="preserve"> Οι Δικαιούμενοι Συμμετοχής υποβάλουν στην αρμόδια υπηρεσία του Υπουργείου Ναυτιλίας και Νησιωτικής Πολιτικής τα δικαιολογητικά που προβλέπονται στο άρθρο 4, εντός 24 ωρών από τη δημοσίευση της πρόσκλησης.</w:t>
      </w:r>
    </w:p>
    <w:p>
      <w:pPr>
        <w:pStyle w:val="MainText"/>
        <w:spacing w:before="120" w:after="0"/>
        <w:rPr>
          <w:lang w:val="el" w:eastAsia="el"/>
        </w:rPr>
      </w:pPr>
      <w:r>
        <w:rPr>
          <w:b/>
          <w:bCs/>
          <w:lang w:val="el" w:eastAsia="el"/>
        </w:rPr>
        <w:t>3.</w:t>
      </w:r>
      <w:r>
        <w:rPr>
          <w:lang w:val="el" w:eastAsia="el"/>
        </w:rPr>
        <w:t xml:space="preserve"> Σε γραμμές των παραρτημάτων Ι, II και III όπου έχουν λάβει ανακοίνωση δήλωσης δρομολόγησης του άρθρου τέταρτου και τέταρτου Α’ του ν. 2932/2001 (Α’ 145) όπως ισχύει, καθώς και του άρθρου 168Α’ του ν.δ. 187/1973 (Α’ 261) και εκτελούν τα δρομολόγια περισσότεροι του ενός πλοιοκτητών, θα συνάπτονται συμβάσεις με τον καθένα πλοιοκτήτη ξεχωριστά με υποχρέωση εκτέλεσης δρομολογίων, κατά αναλογία του αριθμού των δρομολογίων, όπως θα προκύπτει από την πρόσκληση της παρ. 2 του άρθρου 3. Ο επιμερισμός των δρομολογίων θα πραγματοποιηθεί επί του συνολικού αριθμού δρομολογίων που προβλέπονται ανά γραμμή στα παραρτήματα Ι, II και III.</w:t>
      </w:r>
    </w:p>
    <w:p>
      <w:pPr>
        <w:pStyle w:val="MainText"/>
        <w:spacing w:before="120" w:after="0"/>
        <w:rPr>
          <w:lang w:val="el" w:eastAsia="el"/>
        </w:rPr>
      </w:pPr>
      <w:r>
        <w:rPr>
          <w:b/>
          <w:bCs/>
          <w:lang w:val="el" w:eastAsia="el"/>
        </w:rPr>
        <w:t>4.</w:t>
      </w:r>
      <w:r>
        <w:rPr>
          <w:lang w:val="el" w:eastAsia="el"/>
        </w:rPr>
        <w:t xml:space="preserve"> Η διαδικασία εξέτασης των δικαιολογητικών και των προϋποθέσεων θα πραγματοποιείται από τριμελή επιτροπή που θα συγκροτηθεί με απόφαση του Υπουργού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Η διαδικασία σύναψης της σύμβασης ανάθεσης δημόσιας υπηρεσίας θα ολοκληρώνεται εντός 48 ωρών από τη δημοσίευση της εκάστοτε πρόσκλησης. Σχέδιο της σύμβασης που θα συνάπτεται με τον ανάδοχο που θα προκύψει από την ανωτέρω διαδικασία επιλογής, παρατίθεται στο παράρτημα V της παρούσας. Η διάρκεια των εν λόγω συμβάσεων ορίζεται σε είκοσι μία (21) ημέρες από την υπογραφή της κάθε σύμβασης και όχι πέραν της 02-05-2021.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Υποβαλλόμενα Δικαιολογητικά</w:t>
      </w:r>
    </w:p>
    <w:p>
      <w:pPr>
        <w:pStyle w:val="MainText"/>
        <w:spacing w:before="120" w:after="0"/>
        <w:rPr>
          <w:lang w:val="el" w:eastAsia="el"/>
        </w:rPr>
      </w:pPr>
      <w:r>
        <w:rPr>
          <w:b/>
          <w:bCs/>
          <w:lang w:val="el" w:eastAsia="el"/>
        </w:rPr>
        <w:t>1.</w:t>
      </w:r>
      <w:r>
        <w:rPr>
          <w:lang w:val="el" w:eastAsia="el"/>
        </w:rPr>
        <w:t xml:space="preserve"> Οι Δικαιούμενοι Συμμετοχής που επιθυμούν να συμμετάσχουν στη διαδικασία σύναψης σύμβασης ανάθεσης δημόσιας υπηρεσίας της παρούσας, οφείλουν να υποβάλουν στην αρμόδια υπηρεσία του Υπουργείου Ναυτιλίας και Νησιωτικής Πολιτικής, κατά τα ειδικότερα οριζόμενα στην εκάστοτε πρόσκληση,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Εκδήλωσης Ενδιαφέροντος, σύμφωνα με τις απαιτήσεις των παραρτημάτων Ι, II, III, με βάση το υπόδειγμα της αίτησης που παρατίθεται στο παράρτημα VI.</w:t>
      </w:r>
    </w:p>
    <w:p>
      <w:pPr>
        <w:pStyle w:val="StructureList1"/>
        <w:spacing w:before="120" w:after="0"/>
        <w:rPr>
          <w:lang w:val="el" w:eastAsia="el"/>
        </w:rPr>
      </w:pPr>
      <w:r>
        <w:rPr>
          <w:lang w:val="el" w:eastAsia="el"/>
        </w:rPr>
        <w:t>β)</w:t>
      </w:r>
      <w:r>
        <w:rPr>
          <w:lang w:val="en" w:eastAsia="en"/>
        </w:rPr>
        <w:tab/>
      </w:r>
      <w:r>
        <w:rPr>
          <w:lang w:val="el" w:eastAsia="el"/>
        </w:rPr>
        <w:t>Υπεύθυνη δήλωση, δεόντως υπογεγραμμένη από τον πλοιοκτήτη ή τον νόμιμο εκπρόσωπο της πλοιοκτήτριας εταιρείας, στην οποία θα δηλώνεται ότι όλα τα νομιμοποιητικά έγγραφα και τα πιστοποιητικά του πλοίου βρίσκονται σε ισχύ, όπως έχουν κατατεθεί στην αρμόδια Διεύθυνση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Τα ανωτέρω υπό στοιχεία 1.α) και 1.β) ανωτέρω δικαιολογητικά να υποβάλονται στην αρμόδια Υπηρεσία (Δ.Θ.Σ.) αποκλειστικά ηλεκτρονικά στην ηλεκτρονική διεύθυνση: </w:t>
      </w:r>
      <w:hyperlink r:id="rId4" w:history="1">
        <w:r>
          <w:rPr>
            <w:rStyle w:val="Hyperlink"/>
            <w:color w:val="0000EE"/>
            <w:u w:color="0000EE"/>
            <w:lang w:val="el" w:eastAsia="el"/>
          </w:rPr>
          <w:t>dths@hcg.gr</w:t>
        </w:r>
      </w:hyperlink>
      <w:r>
        <w:rPr>
          <w:lang w:val="el" w:eastAsia="el"/>
        </w:rPr>
        <w:t xml:space="preserve">. Ειδικότερα, το υπό στοιχείο 1.α) δικαιολογητικό φέρει γνήσιο υπογραφής και το υπό στοιχείο 1.β) δικαιολογητικό συμπληρώνεται μέσω της πλατφόρμας </w:t>
      </w:r>
      <w:hyperlink r:id="rId5" w:history="1">
        <w:r>
          <w:rPr>
            <w:rStyle w:val="Hyperlink"/>
            <w:color w:val="0000EE"/>
            <w:u w:color="0000EE"/>
            <w:lang w:val="el" w:eastAsia="el"/>
          </w:rPr>
          <w:t>www.gov.gr</w:t>
        </w:r>
      </w:hyperlink>
      <w:r>
        <w:rPr>
          <w:lang w:val="el" w:eastAsia="el"/>
        </w:rPr>
        <w:t>, ή φέρει γνήσιο υπογραφής, στο οποίο αναγράφεται υποχρεωτικά το ακόλουθο κείμενο: 1. «Όλα τα νομιμοποιητικά έγγραφα της εταιρείας και τα πιστοποιητικά του πλοίου βρίσκονται σε ισχύ όπως έχουν κατατεθεί στην αρμόδια Διεύθυνση του Υπουργείου Ναυτιλίας και Νησιωτικής Πολιτικής» και 2. «Αποδέχομαι ανεπιφύλαχτα τους όρους της υπ’ αρ. Πρόσκλησης Εκδήλωσης Ενδιαφέροντος του Υπουργείου Ναυτιλίας και Νησιωτικής Πολιτικής, οι οποίοι θα αποτελούν και στοιχεία της σύμβασης ανάθεσης Δημόσιας Υπηρεσίας».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Εκπτώσεις - Κυρώσεις - Λύση Σύμβασης - Ευχέρειες Διοίκησης</w:t>
      </w:r>
    </w:p>
    <w:p>
      <w:pPr>
        <w:pStyle w:val="MainText"/>
        <w:spacing w:before="120" w:after="0"/>
        <w:rPr>
          <w:lang w:val="el" w:eastAsia="el"/>
        </w:rPr>
      </w:pPr>
      <w:r>
        <w:rPr>
          <w:b/>
          <w:bCs/>
          <w:lang w:val="el" w:eastAsia="el"/>
        </w:rPr>
        <w:t>1.</w:t>
      </w:r>
      <w:r>
        <w:rPr>
          <w:lang w:val="el" w:eastAsia="el"/>
        </w:rPr>
        <w:t xml:space="preserve"> Σε περίπτωση αθέτησης των υποχρεώσεων που προβλέπονται στις συμβάσεις ανάθεσης δημόσιας υπηρεσίας της παρούσας, με αιτιολογημένη απόφαση του Υπουργού Ναυτιλίας και Νησιωτικής Πολιτικής, ο ανάδοχος κηρύσσεται έκπτωτος και υπόκειται στις κυρώσεις του άρθρου ενδέκατου του ν. 2932/2001 (Α’ 145).</w:t>
      </w:r>
    </w:p>
    <w:p>
      <w:pPr>
        <w:pStyle w:val="MainText"/>
        <w:spacing w:before="120" w:after="0"/>
        <w:rPr>
          <w:lang w:val="el" w:eastAsia="el"/>
        </w:rPr>
      </w:pPr>
      <w:r>
        <w:rPr>
          <w:b/>
          <w:bCs/>
          <w:lang w:val="el" w:eastAsia="el"/>
        </w:rPr>
        <w:t>2.</w:t>
      </w:r>
      <w:r>
        <w:rPr>
          <w:lang w:val="el" w:eastAsia="el"/>
        </w:rPr>
        <w:t xml:space="preserve"> Η σύμβαση ανάθεσης δημόσιας υπηρεσίας της παρούσας λύεται στις ακόλουθες περιπτώσεις: α) με την πάροδο της συμφωνηθείσας διάρκειας αυτής β) με καταγγελία από οποιοδήποτε από τα συμβαλλόμενα μέρη γ) με κοινή συμφωνία των συμβαλλομένων μερών δ) σε περίπτωση ανωτέρας βίας.</w:t>
      </w:r>
    </w:p>
    <w:p>
      <w:pPr>
        <w:pStyle w:val="MainText"/>
        <w:spacing w:before="120" w:after="0"/>
        <w:rPr>
          <w:lang w:val="el" w:eastAsia="el"/>
        </w:rPr>
      </w:pPr>
      <w:r>
        <w:rPr>
          <w:b/>
          <w:bCs/>
          <w:lang w:val="el" w:eastAsia="el"/>
        </w:rPr>
        <w:t>3.</w:t>
      </w:r>
      <w:r>
        <w:rPr>
          <w:lang w:val="el" w:eastAsia="el"/>
        </w:rPr>
        <w:t xml:space="preserve"> Σε περίπτωση διακοπής των δρομολογίων για τα οποία έχει συναφθεί σύμβαση ανάθεσης δημόσιας υπηρεσίας κατά τα προβλεπόμενα στην παρούσα ή σε περίπτωση μη προσέλευσης του πλοιοκτήτη ή της πλοιοκτήτριας εταιρείας/κοινοπραξίας για την υπογραφή της σύμβασης ανάθεσης δημόσιας υπηρεσίας, και εφ' όσον διαπιστώνεται η ύπαρξη επιτακτικών συγκοινωνιακών αναγκών, με απόφαση του Υπουργού Ναυτιλίας και Νησιωτικής Πολιτικής, το Υπουργείο Ναυτιλίας και Νησιωτικής Πολιτικής δύναται να προβαίνει σε απευθείας σύναψη σύμβασης ανάθεσης δημόσιας υπηρεσίας, χωρίς την τήρηση της προβλεπόμενης στα άρθρα 3 έως 5 διαδικασίας, με πλοιοκτήτη ή πλοιοκτήτρια εταιρεία άλλου πλοίου με τους ίδιους συμβατικούς όρους.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4412"/>
        <w:gridCol w:w="1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ΔΡΟΜΟΛΟΓΙΑΚΗ ΓΡΑΜΜΗ - ΔΡΟΜΟΛΟΓΙΑΚΕΣ ΑΠΑΙΤΗΣΕΙΣ</w:t>
            </w:r>
          </w:p>
          <w:p>
            <w:pPr>
              <w:spacing w:before="240"/>
              <w:rPr>
                <w:b w:val="0"/>
                <w:bCs w:val="0"/>
                <w:i w:val="0"/>
                <w:iCs w:val="0"/>
                <w:smallCaps w:val="0"/>
                <w:color w:val="000000"/>
                <w:lang w:val="el" w:eastAsia="el"/>
              </w:rPr>
            </w:pPr>
            <w:r>
              <w:rPr>
                <w:b/>
                <w:bCs/>
                <w:i w:val="0"/>
                <w:iCs w:val="0"/>
                <w:smallCaps w:val="0"/>
                <w:color w:val="000000"/>
                <w:lang w:val="el" w:eastAsia="el"/>
              </w:rPr>
              <w:t>ΑΦΕΤΗΡΙΟΣ ΛΙΜΕΝΑΣ ΓΙΑ ΤΗΝ ΔΙΑΠΙΣΤΩΣΗ ΤΟΥ ΑΡΙΘΜΟΥ ΜΕΙΩΣΗΣ ΤΗΣ 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ΠΡΟΣΦΕΡΟΜΕΝΟ ΑΠΟ Υ.Ν.Α.Ν.Π. ΜΙΣΘΩΜΑ ΑΝΑ ΔΡΟΜΟΛΟΓΙΟ (MH ΣΥΜΠΕΡΙΛΑΜΒΑΝΟΜΕΝΟΥ Φ.Π.Α.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ΕΙΔΟΣ ΓΡΑΜΜΗΣ</w:t>
            </w:r>
          </w:p>
          <w:p>
            <w:pPr>
              <w:spacing w:before="240"/>
              <w:rPr>
                <w:b w:val="0"/>
                <w:bCs w:val="0"/>
                <w:i w:val="0"/>
                <w:iCs w:val="0"/>
                <w:smallCaps w:val="0"/>
                <w:color w:val="000000"/>
                <w:lang w:val="el" w:eastAsia="el"/>
              </w:rPr>
            </w:pPr>
            <w:r>
              <w:rPr>
                <w:b/>
                <w:bCs/>
                <w:i w:val="0"/>
                <w:iCs w:val="0"/>
                <w:smallCaps w:val="0"/>
                <w:color w:val="000000"/>
                <w:lang w:val="el" w:eastAsia="el"/>
              </w:rPr>
              <w:t>Β. ΤΥΠΟΣ ΠΛΟΙΟΥ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ΠΕΙΡΑΙΑΣ-ΣΥΡΟΣ-ΜΥΚΟΝΟΣ-ΝΑΞΟΣ-ΘΗΡΑ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Γρια (03) δρομολόγια ανά εβδομάδα, εκ των οποίων το ένα υποχρεωτικά έκαστη Κυριακή</w:t>
            </w:r>
          </w:p>
          <w:p>
            <w:pPr>
              <w:spacing w:before="240"/>
              <w:rPr>
                <w:b w:val="0"/>
                <w:bCs w:val="0"/>
                <w:i w:val="0"/>
                <w:iCs w:val="0"/>
                <w:smallCaps w:val="0"/>
                <w:color w:val="000000"/>
                <w:lang w:val="el" w:eastAsia="el"/>
              </w:rPr>
            </w:pPr>
            <w:r>
              <w:rPr>
                <w:b w:val="0"/>
                <w:bCs w:val="0"/>
                <w:i w:val="0"/>
                <w:iCs w:val="0"/>
                <w:smallCaps w:val="0"/>
                <w:color w:val="000000"/>
                <w:lang w:val="el" w:eastAsia="el"/>
              </w:rPr>
              <w:t>ΑΦΕΓΗΡΙΟΣ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Ε/Γ-Ο/Γ ΠΛΟΙΟ ΓΑΧΥΠΛΟΟ</w:t>
            </w:r>
          </w:p>
          <w:p>
            <w:pPr>
              <w:spacing w:before="240"/>
              <w:rPr>
                <w:b w:val="0"/>
                <w:bCs w:val="0"/>
                <w:i w:val="0"/>
                <w:iCs w:val="0"/>
                <w:smallCaps w:val="0"/>
                <w:color w:val="000000"/>
                <w:lang w:val="el" w:eastAsia="el"/>
              </w:rPr>
            </w:pPr>
            <w:r>
              <w:rPr>
                <w:b w:val="0"/>
                <w:bCs w:val="0"/>
                <w:i w:val="0"/>
                <w:iCs w:val="0"/>
                <w:smallCaps w:val="0"/>
                <w:color w:val="000000"/>
                <w:lang w:val="el" w:eastAsia="el"/>
              </w:rPr>
              <w:t>ΑΝΩ ΓΩΝ 1.200 ΕΠΙΒΑΓΩΝ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ΠΕΙΡΑΙΑΣ-ΣΕΡΙΦΟΣ-ΣΙΦΝΟΣ-ΜΗΛΟΣ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‘Εξι (06) δρομολόγια ανά εβδομάδα, έκαστη Δευτέρα Γρίτη, Πέμπτη, Παρασκευή, Σάββατο και Κυριακή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ΑΦΕΓΗΡΙΟΣ ΛΙΜΕΝΑΣ: </w:t>
            </w:r>
            <w:r>
              <w:rPr>
                <w:b w:val="0"/>
                <w:bCs w:val="0"/>
                <w:i/>
                <w:iCs/>
                <w:smallCaps w:val="0"/>
                <w:color w:val="000000"/>
                <w:lang w:val="el" w:eastAsia="el"/>
              </w:rPr>
              <w:t>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ΓΑΧΥΠΛΟΟ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ΗΡΑΚΛΕΙΟ-ΘΗΡΑ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Γρία (03) δρομολόγια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ΑΦΕΓΗΡΙΟΣ ΛΙΜΕΝΑΣ: ΗΡΑΚΛΕΙΟ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ΓΑΧΥΠΛΟΟ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 xml:space="preserve">ΠΕΙΡΑΙΑΣ-ΑΙΓΙΝΑ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δρομολόγια ημερησίως, από Δευτέρα έως και Παρασκευή</w:t>
            </w:r>
          </w:p>
          <w:p>
            <w:pPr>
              <w:spacing w:before="240"/>
              <w:rPr>
                <w:b w:val="0"/>
                <w:bCs w:val="0"/>
                <w:i w:val="0"/>
                <w:iCs w:val="0"/>
                <w:smallCaps w:val="0"/>
                <w:color w:val="000000"/>
                <w:lang w:val="el" w:eastAsia="el"/>
              </w:rPr>
            </w:pPr>
            <w:r>
              <w:rPr>
                <w:b w:val="0"/>
                <w:bCs w:val="0"/>
                <w:i w:val="0"/>
                <w:iCs w:val="0"/>
                <w:smallCaps w:val="0"/>
                <w:color w:val="000000"/>
                <w:lang w:val="el" w:eastAsia="el"/>
              </w:rPr>
              <w:t>ΑΦΕΓΗΡΙΟΣ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 ΠΛΟΙΟ ΓΑΧΥΠΛΟΟ Υ/Γ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ΠΕΙΡΑΙΑΣ-ΠΟΡΟΣ-ΥΔΡΑ-ΕΡΜΙΟΝΗ-ΣΠΕΓΣΕΣ- ΠΟΡΓΟΧΕΛΙ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Ενα (01) δρομολόγιο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ΑΦΕΓΗΡΙΟΣ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 ΠΛΟΙΟ ΓΑΧΥΠΛΟΟ Υ/Γ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 xml:space="preserve">ΠΕΙΡΑΙΑΣ-ΠΟΡΟΣ-ΥΔΡΑ- ΣΠΕΓΣΕΣ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Ενα (01) δρομολόγιο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ΑΦΕΓΗΡΙΟΣ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 ΠΛΟΙΟ ΓΑΧΥΠΛΟΟ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 xml:space="preserve">ΠΑΞΟΙ-ΚΕΡΚΥΡΑ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Είκοσι (20)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ΑΦΕΓΗΡΙΟΣ ΛΙΜΕΝΑΣ: </w:t>
            </w:r>
            <w:r>
              <w:rPr>
                <w:b w:val="0"/>
                <w:bCs w:val="0"/>
                <w:i/>
                <w:iCs/>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 ΠΛΟΙΟ ΓΑΧΥΠΛΟΟ Υ/Γ</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5"/>
        <w:gridCol w:w="4484"/>
        <w:gridCol w:w="1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ήΡΟΜΟΛΟΓΙΑΚΗ ΓΡΑΜΜΗ - ήΡΟΜΟΛΟΓΙΑΚΕΣ ΑΠΑΙΤΗΣΕΙΣ</w:t>
            </w:r>
          </w:p>
          <w:p>
            <w:pPr>
              <w:spacing w:before="240"/>
              <w:rPr>
                <w:b w:val="0"/>
                <w:bCs w:val="0"/>
                <w:i w:val="0"/>
                <w:iCs w:val="0"/>
                <w:smallCaps w:val="0"/>
                <w:color w:val="000000"/>
                <w:lang w:val="el" w:eastAsia="el"/>
              </w:rPr>
            </w:pPr>
            <w:r>
              <w:rPr>
                <w:b/>
                <w:bCs/>
                <w:i w:val="0"/>
                <w:iCs w:val="0"/>
                <w:smallCaps w:val="0"/>
                <w:color w:val="000000"/>
                <w:lang w:val="el" w:eastAsia="el"/>
              </w:rPr>
              <w:t>ΑΦΕΤΗΡΙΟΣ ΛΙΜΕΝΑΣ ΓΙΑ ΤΗΝ ΔΙΑΠΙΣΤΩΣΗ ΤΟΥ ΑΡΙΘΜΟΥ ΜΕΙΩΣΗΣ ΤΗΣ 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ΠΡΟΣΦΕΡΟΜΕΝΟ ΑΠΟ Υ.Ν.Α.Ν.Π. ΜΙΣΘΩΜΑ ΑΝΑ ΔΡΟΜΟΛΟΓΙΟ (MH ΣΥΜΠΕΡΙΛΑΜΒΑΝΟΜΕΝΟΥ Φ.Π.Α.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ΕΙΔΟΣ ΓΡΑΜΜΗΣ</w:t>
            </w:r>
          </w:p>
          <w:p>
            <w:pPr>
              <w:spacing w:before="240"/>
              <w:rPr>
                <w:b w:val="0"/>
                <w:bCs w:val="0"/>
                <w:i w:val="0"/>
                <w:iCs w:val="0"/>
                <w:smallCaps w:val="0"/>
                <w:color w:val="000000"/>
                <w:lang w:val="el" w:eastAsia="el"/>
              </w:rPr>
            </w:pPr>
            <w:r>
              <w:rPr>
                <w:b/>
                <w:bCs/>
                <w:i w:val="0"/>
                <w:iCs w:val="0"/>
                <w:smallCaps w:val="0"/>
                <w:color w:val="000000"/>
                <w:lang w:val="el" w:eastAsia="el"/>
              </w:rPr>
              <w:t>Β. ΤΥΠΟΣ ΠΛΟΙΟΥ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ΠΕΙΡΑΙΑΣ-ΠΑΡΟΣ-ΝΑΞΟΣ-ΘΗΡΑ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Εξι (06) δρομολόνια ανά εβδομάδα, από Δευτέρα έως και Σάββατο</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 xml:space="preserve">ΠΕΙΡΑΙΑΣ-ΣΥΡΟΣ-ΤΗΝΟΣ-ΜΥΚΟΝΟΣ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Εξι (06) δρομολόνια ανά εβδομάδα, από Δευτέρα έως και Σάββατο</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ΠΕΙΡΑΙΑΣ-ΣΥΡΟΣ-ΜΥΚΟΝΟΣ-ΙΚΑΡΙΑ-ΣΑΜΟΣ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Εννέα (09) δρομολόνια δρομολόνια κατά τη διάρκεια ιης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ΠΕΙΡΑΙΑΣ-ΠΑΤΜΟΣ-ΛΕΡΟΣ-ΚΩΣ-ΡΟΔΟΣ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Εννέα (09) δρομολόνια δρομολόνια κατά τη διάρκεια ιης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 xml:space="preserve">ΠΕΙΡΑΙΑΣ-ΧΙΟΣ-ΜΥΤΙΛΗΝΗ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Δεκαοκτώ (18) δρομολόνια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 xml:space="preserve">ΠΕΙΡΑΙΑΣ-ΗΡΑΚΛΕΙΟ-ΧΑΝΙΑ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Γρια (03) δρομολόνια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 xml:space="preserve">ΠΕΙΡΑΙΑΣ-ΗΡΑΚΛΕΙΟ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ΤρΙα (03) δρομολόνια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ΠΕΙΡΑΙΑΣ-ΧΑΝΙΑ και επιστροφή</w:t>
            </w:r>
          </w:p>
          <w:p>
            <w:pPr>
              <w:spacing w:before="240"/>
              <w:rPr>
                <w:b w:val="0"/>
                <w:bCs w:val="0"/>
                <w:i w:val="0"/>
                <w:iCs w:val="0"/>
                <w:smallCaps w:val="0"/>
                <w:color w:val="000000"/>
                <w:lang w:val="el" w:eastAsia="el"/>
              </w:rPr>
            </w:pPr>
            <w:r>
              <w:rPr>
                <w:b w:val="0"/>
                <w:bCs w:val="0"/>
                <w:i w:val="0"/>
                <w:iCs w:val="0"/>
                <w:smallCaps w:val="0"/>
                <w:color w:val="000000"/>
                <w:lang w:val="el" w:eastAsia="el"/>
              </w:rPr>
              <w:t>ΤρΙα (03) δρομολόνια ανά εβδομάδα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7"/>
        <w:gridCol w:w="1507"/>
        <w:gridCol w:w="1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ΛΑΥΡΙΟ-ΚΕΑ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Τριάντα εννέα (39)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ΛΑΥΡΙΟ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 xml:space="preserve">ΛΑΥΡΙΟ-ΚΥΘΝΟΣ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Δώδεκα (12)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ΛΑΥΡΙΟ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11. </w:t>
            </w:r>
            <w:r>
              <w:rPr>
                <w:b w:val="0"/>
                <w:bCs w:val="0"/>
                <w:i w:val="0"/>
                <w:iCs w:val="0"/>
                <w:smallCaps w:val="0"/>
                <w:color w:val="000000"/>
                <w:lang w:val="el" w:eastAsia="el"/>
              </w:rPr>
              <w:t>ΡΑΦΗΝΑ-ΑΝΔΡΟΣ-ΤΗΝΟΣ-ΜΥΚΟΝΟΣ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δρομολόνια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ΡΑΦΗΝΑ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12. </w:t>
            </w:r>
            <w:r>
              <w:rPr>
                <w:b w:val="0"/>
                <w:bCs w:val="0"/>
                <w:i/>
                <w:iCs/>
                <w:smallCaps w:val="0"/>
                <w:color w:val="000000"/>
                <w:lang w:val="el" w:eastAsia="el"/>
              </w:rPr>
              <w:t>ΜΥΚΟΝΟΣ-ΤΗΝΟΣ-ΑΝΔΡΟΣ-ΡΑΦΗΝΑ</w:t>
            </w:r>
            <w:r>
              <w:rPr>
                <w:b w:val="0"/>
                <w:bCs w:val="0"/>
                <w:i w:val="0"/>
                <w:iCs w:val="0"/>
                <w:smallCaps w:val="0"/>
                <w:color w:val="000000"/>
                <w:lang w:val="el" w:eastAsia="el"/>
              </w:rPr>
              <w:t xml:space="preserve">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δρομολόνια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 xml:space="preserve">ΠΟΥΝΤΑ-ΕΛΑΦΟΝΗΣΟΣ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Εννέα (09) δρομολόνια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 xml:space="preserve">ΚΕΡΑΜΩΤΗ-ΛΙΜΕΝΑΣ ΘΑΣΟΥ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δρομολόνια ημερησίως εκτός Σαββάτου και Κυριακής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ΚΕΡΑΜΩΤΗ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ΤΟΠΙΚΗ</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 xml:space="preserve">ΠΡΙΝΟΣ-ΚΑΒΑΛΑ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Δεκαοκτώ (18) δρομολόνια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16. </w:t>
            </w:r>
            <w:r>
              <w:rPr>
                <w:b w:val="0"/>
                <w:bCs w:val="0"/>
                <w:i w:val="0"/>
                <w:iCs w:val="0"/>
                <w:smallCaps w:val="0"/>
                <w:color w:val="000000"/>
                <w:lang w:val="el" w:eastAsia="el"/>
              </w:rPr>
              <w:t>ΒΟΛΟΣ-ΒΟΡΕΙΕΣ ΣΠΟΡΑΔΕΣ (ΣΚΙΑΘΟΣ-ΣΚΟΠΕΛΟΣ- ΑΛΟΝΝΗΣΟΣ)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Εικοσιένα (21)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ΒΟΛΟΣ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80"/>
        <w:gridCol w:w="1355"/>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ΑΙΔΗΨΟΣ-ΑΡΚΙΤΣΑ και επιστροφή τέσσερα (04) δρομολόγια ημερησίως ΑΦΕΤΗΡΙΟΣ ΛΙΜΕΝΑΣ: ΑΙΔΗΨΟΣ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18. </w:t>
            </w:r>
            <w:r>
              <w:rPr>
                <w:b w:val="0"/>
                <w:bCs w:val="0"/>
                <w:i w:val="0"/>
                <w:iCs w:val="0"/>
                <w:smallCaps w:val="0"/>
                <w:color w:val="000000"/>
                <w:lang w:val="el" w:eastAsia="el"/>
              </w:rPr>
              <w:t>ΓΛΥΦΑ-ΑΓΙΟΚΑΜΠΟΣ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τέσσερα (04)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ΓΛΥΦΑ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19. </w:t>
            </w:r>
            <w:r>
              <w:rPr>
                <w:b w:val="0"/>
                <w:bCs w:val="0"/>
                <w:i w:val="0"/>
                <w:iCs w:val="0"/>
                <w:smallCaps w:val="0"/>
                <w:color w:val="000000"/>
                <w:lang w:val="el" w:eastAsia="el"/>
              </w:rPr>
              <w:t>ΩΡΩΠΟΣ-ΕΡΕΤΡΙΑ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Εξι (06)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ΩΡΩΠΟΣ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ΤΟΠΙΚΗ</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20. </w:t>
            </w:r>
            <w:r>
              <w:rPr>
                <w:b w:val="0"/>
                <w:bCs w:val="0"/>
                <w:i w:val="0"/>
                <w:iCs w:val="0"/>
                <w:smallCaps w:val="0"/>
                <w:color w:val="000000"/>
                <w:lang w:val="el" w:eastAsia="el"/>
              </w:rPr>
              <w:t>ΠΟΡΟΣ-ΓΑΛΑΤΑΣ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Εκατόν είκοσι έξι (126)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ΤΟΠΙΚΗ</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21. </w:t>
            </w:r>
            <w:r>
              <w:rPr>
                <w:b w:val="0"/>
                <w:bCs w:val="0"/>
                <w:i w:val="0"/>
                <w:iCs w:val="0"/>
                <w:smallCaps w:val="0"/>
                <w:color w:val="000000"/>
                <w:lang w:val="el" w:eastAsia="el"/>
              </w:rPr>
              <w:t xml:space="preserve">ΠΕΙΡΑΙΑΣ-ΑΙΓΙΝΑ-ΑΓΚΙΣΤΡΙ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Εννιά (09)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22. </w:t>
            </w:r>
            <w:r>
              <w:rPr>
                <w:b w:val="0"/>
                <w:bCs w:val="0"/>
                <w:i w:val="0"/>
                <w:iCs w:val="0"/>
                <w:smallCaps w:val="0"/>
                <w:color w:val="000000"/>
                <w:lang w:val="el" w:eastAsia="el"/>
              </w:rPr>
              <w:t xml:space="preserve">ΠΕΙΡΑΙΑΣ-ΑΙΓΙΝΑ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Πενήντα επτά (57)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23. </w:t>
            </w:r>
            <w:r>
              <w:rPr>
                <w:b w:val="0"/>
                <w:bCs w:val="0"/>
                <w:i w:val="0"/>
                <w:iCs w:val="0"/>
                <w:smallCaps w:val="0"/>
                <w:color w:val="000000"/>
                <w:lang w:val="el" w:eastAsia="el"/>
              </w:rPr>
              <w:t xml:space="preserve">ΠΕΙΡΑΙΑΣ-ΑΙΓΙΝΑ-ΜΕΘΑΝΑ-ΠΟΡΟΣ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Εννιά (09)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24. </w:t>
            </w:r>
            <w:r>
              <w:rPr>
                <w:b w:val="0"/>
                <w:bCs w:val="0"/>
                <w:i w:val="0"/>
                <w:iCs w:val="0"/>
                <w:smallCaps w:val="0"/>
                <w:color w:val="000000"/>
                <w:lang w:val="el" w:eastAsia="el"/>
              </w:rPr>
              <w:t xml:space="preserve">ΚΕΡΚΥΡΑ-ΗΓΟΥΜΕΝΙΤΣΑ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δρομολόγια ημερησίως εκτός Κυριακής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25. </w:t>
            </w:r>
            <w:r>
              <w:rPr>
                <w:b w:val="0"/>
                <w:bCs w:val="0"/>
                <w:i w:val="0"/>
                <w:iCs w:val="0"/>
                <w:smallCaps w:val="0"/>
                <w:color w:val="000000"/>
                <w:lang w:val="el" w:eastAsia="el"/>
              </w:rPr>
              <w:t xml:space="preserve">ΗΓΟΥΜΕΝΙΤΣΑ-ΠΑΞΟΙ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Εννιά (09)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ΗΓΟΥΜΕΝΙΤΣΑ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ΚΥΡΙΑ</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26. </w:t>
            </w:r>
            <w:r>
              <w:rPr>
                <w:b w:val="0"/>
                <w:bCs w:val="0"/>
                <w:i w:val="0"/>
                <w:iCs w:val="0"/>
                <w:smallCaps w:val="0"/>
                <w:color w:val="000000"/>
                <w:lang w:val="el" w:eastAsia="el"/>
              </w:rPr>
              <w:t xml:space="preserve">ΚΑΛΥΜΝΟΣ-ΜΑΣΤΙΧΑΡΙ </w:t>
            </w:r>
            <w:r>
              <w:rPr>
                <w:b w:val="0"/>
                <w:bCs w:val="0"/>
                <w:i/>
                <w:iCs/>
                <w:smallCaps w:val="0"/>
                <w:color w:val="000000"/>
                <w:lang w:val="el" w:eastAsia="el"/>
              </w:rPr>
              <w:t>ΚΩ</w:t>
            </w:r>
            <w:r>
              <w:rPr>
                <w:b w:val="0"/>
                <w:bCs w:val="0"/>
                <w:i w:val="0"/>
                <w:iCs w:val="0"/>
                <w:smallCaps w:val="0"/>
                <w:color w:val="000000"/>
                <w:lang w:val="el" w:eastAsia="el"/>
              </w:rPr>
              <w:t xml:space="preserve">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ΚΑΛΥΜΝΟΣ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ΤΟΠΙΚΗ</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 ΠΛΟΙΟ ΜΗ ΤΑΧΥΠΛΟΟ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28"/>
        <w:gridCol w:w="1507"/>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27. </w:t>
            </w:r>
            <w:r>
              <w:rPr>
                <w:b w:val="0"/>
                <w:bCs w:val="0"/>
                <w:i w:val="0"/>
                <w:iCs w:val="0"/>
                <w:smallCaps w:val="0"/>
                <w:color w:val="000000"/>
                <w:lang w:val="el" w:eastAsia="el"/>
              </w:rPr>
              <w:t>ΑΜΜΟΥΛΙΑΝΗ-ΤΡΥΠΗΤΗ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δρομολόνια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ΑΜΜΟΥΛΙΑΝΗ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iCs/>
                <w:smallCaps w:val="0"/>
                <w:color w:val="000000"/>
                <w:lang w:val="el" w:eastAsia="el"/>
              </w:rPr>
              <w:t>ΤΟΠΙΚΗ</w:t>
            </w:r>
            <w:r>
              <w:rPr>
                <w:b w:val="0"/>
                <w:bCs w:val="0"/>
                <w:i w:val="0"/>
                <w:iCs w:val="0"/>
                <w:smallCaps w:val="0"/>
                <w:color w:val="000000"/>
                <w:lang w:val="el" w:eastAsia="el"/>
              </w:rPr>
              <w:t xml:space="preserve">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28. </w:t>
            </w:r>
            <w:r>
              <w:rPr>
                <w:b w:val="0"/>
                <w:bCs w:val="0"/>
                <w:i w:val="0"/>
                <w:iCs w:val="0"/>
                <w:smallCaps w:val="0"/>
                <w:color w:val="000000"/>
                <w:lang w:val="el" w:eastAsia="el"/>
              </w:rPr>
              <w:t>ΚΑΛΥΜΝΟΣ-ΜΑΣΤΙΧΑΡΙ ΚΩ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Οκτώ (08)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ΚΑΛΥΜΝΟΣ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29. </w:t>
            </w:r>
            <w:r>
              <w:rPr>
                <w:b w:val="0"/>
                <w:bCs w:val="0"/>
                <w:i w:val="0"/>
                <w:iCs w:val="0"/>
                <w:smallCaps w:val="0"/>
                <w:color w:val="000000"/>
                <w:lang w:val="el" w:eastAsia="el"/>
              </w:rPr>
              <w:t xml:space="preserve">ΟΥΡΑΝΟΥΠΟΛΗ-ΛΙΜΕΝΕΣ ΑΓΙΟΥ </w:t>
            </w:r>
            <w:r>
              <w:rPr>
                <w:b w:val="0"/>
                <w:bCs w:val="0"/>
                <w:i/>
                <w:iCs/>
                <w:smallCaps w:val="0"/>
                <w:color w:val="000000"/>
                <w:lang w:val="el" w:eastAsia="el"/>
              </w:rPr>
              <w:t>ΟΡΟΥΣ</w:t>
            </w:r>
            <w:r>
              <w:rPr>
                <w:b w:val="0"/>
                <w:bCs w:val="0"/>
                <w:i w:val="0"/>
                <w:iCs w:val="0"/>
                <w:smallCaps w:val="0"/>
                <w:color w:val="000000"/>
                <w:lang w:val="el" w:eastAsia="el"/>
              </w:rPr>
              <w:t xml:space="preserve">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Τριάντα (30)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ΟΥΡΑΝΟΥΠΟΛΗ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30. </w:t>
            </w:r>
            <w:r>
              <w:rPr>
                <w:b w:val="0"/>
                <w:bCs w:val="0"/>
                <w:i w:val="0"/>
                <w:iCs w:val="0"/>
                <w:smallCaps w:val="0"/>
                <w:color w:val="000000"/>
                <w:lang w:val="el" w:eastAsia="el"/>
              </w:rPr>
              <w:t xml:space="preserve">ΚΥΜΗ-ΣΚΥΡΟΣ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Εννέα (09) δρομολόνια κατά τη διάρκεια της σύμβασης, έκαστη Παρασκευή, Σάββατο, Κυριακή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ΚΥΜΗ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ΚΥΡΙΑ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31. </w:t>
            </w:r>
            <w:r>
              <w:rPr>
                <w:b w:val="0"/>
                <w:bCs w:val="0"/>
                <w:i w:val="0"/>
                <w:iCs w:val="0"/>
                <w:smallCaps w:val="0"/>
                <w:color w:val="000000"/>
                <w:lang w:val="el" w:eastAsia="el"/>
              </w:rPr>
              <w:t xml:space="preserve">ΝΕΑΠΟΛΗ-ΚΥΘΗΡΑ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Τρία (03) δρομολόνια ανά εβδομάδα</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ΝΕΑΠΟΛΗ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32. </w:t>
            </w:r>
            <w:r>
              <w:rPr>
                <w:b w:val="0"/>
                <w:bCs w:val="0"/>
                <w:i w:val="0"/>
                <w:iCs w:val="0"/>
                <w:smallCaps w:val="0"/>
                <w:color w:val="000000"/>
                <w:lang w:val="el" w:eastAsia="el"/>
              </w:rPr>
              <w:t xml:space="preserve">ΚΥΛΛΗΝΗ-ΖΑΚΥΝΘΟΣ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Δεκαπέντε (15) δρομολόνια κατά τη διάρκεια της σύμβασης, από Δευτέρα έως και Παρασκευή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ΚΥΛΛΗΝΗ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Α.ΚΥΡΙΑ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33. </w:t>
            </w:r>
            <w:r>
              <w:rPr>
                <w:b w:val="0"/>
                <w:bCs w:val="0"/>
                <w:i w:val="0"/>
                <w:iCs w:val="0"/>
                <w:smallCaps w:val="0"/>
                <w:color w:val="000000"/>
                <w:lang w:val="el" w:eastAsia="el"/>
              </w:rPr>
              <w:t xml:space="preserve">ΚΥΛΛΗΝΗ-ΠΟΡΟΣ ΚΕΦΑΛΛΗΝΙΑΣ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Δεκαπέντε (15) δρομολόνια κατά τη διάρκεια της σύμβασης, από Δευτέρα έως και Παρασκευή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ΚΥΛΛΗΝΗ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Α.ΚΥΡΙΑ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34. </w:t>
            </w:r>
            <w:r>
              <w:rPr>
                <w:b w:val="0"/>
                <w:bCs w:val="0"/>
                <w:i/>
                <w:iCs/>
                <w:smallCaps w:val="0"/>
                <w:color w:val="000000"/>
                <w:lang w:val="el" w:eastAsia="el"/>
              </w:rPr>
              <w:t>ΦΡΙΚΕΣ</w:t>
            </w:r>
            <w:r>
              <w:rPr>
                <w:b w:val="0"/>
                <w:bCs w:val="0"/>
                <w:i w:val="0"/>
                <w:iCs w:val="0"/>
                <w:smallCaps w:val="0"/>
                <w:color w:val="000000"/>
                <w:lang w:val="el" w:eastAsia="el"/>
              </w:rPr>
              <w:t xml:space="preserve"> ΙΘΑΚΗΣ-ΒΑΘΥ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Εξηντα τρία (63)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ΦΡΙΚΕΣ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Α.ΚΥΡΙΑ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35. </w:t>
            </w:r>
            <w:r>
              <w:rPr>
                <w:b w:val="0"/>
                <w:bCs w:val="0"/>
                <w:i w:val="0"/>
                <w:iCs w:val="0"/>
                <w:smallCaps w:val="0"/>
                <w:color w:val="000000"/>
                <w:lang w:val="el" w:eastAsia="el"/>
              </w:rPr>
              <w:t>ΑΣΤΑΚΟΣ-ΙΘΑΚΗ-ΣΑΜΗ ΚΕΦΑΛΛΗΝΙΑΣ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Είκοσι (20) δρομολόνια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ΑΣΤΑΚΟΣ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ΚΥΡΙΑ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9"/>
        <w:gridCol w:w="1355"/>
        <w:gridCol w:w="24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36. </w:t>
            </w:r>
            <w:r>
              <w:rPr>
                <w:b w:val="0"/>
                <w:bCs w:val="0"/>
                <w:i w:val="0"/>
                <w:iCs w:val="0"/>
                <w:smallCaps w:val="0"/>
                <w:color w:val="000000"/>
                <w:lang w:val="el" w:eastAsia="el"/>
              </w:rPr>
              <w:t>ΝΥΔΡΙ-ΜΕΓΑΝΗΣΙ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Δυο (02) δρομολόγιο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ΝΥΔΡΙ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37. </w:t>
            </w:r>
            <w:r>
              <w:rPr>
                <w:b w:val="0"/>
                <w:bCs w:val="0"/>
                <w:i w:val="0"/>
                <w:iCs w:val="0"/>
                <w:smallCaps w:val="0"/>
                <w:color w:val="000000"/>
                <w:lang w:val="el" w:eastAsia="el"/>
              </w:rPr>
              <w:t>ΠΕΡΑΜΑ-ΠΑΛΟΥΚΙΑ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Είκοσι δύο δρομολόγια (22) ημερησίως, από Δευτέρα έως και Σάββατο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ΠΕΡΑΜΑ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38. </w:t>
            </w:r>
            <w:r>
              <w:rPr>
                <w:b w:val="0"/>
                <w:bCs w:val="0"/>
                <w:i w:val="0"/>
                <w:iCs w:val="0"/>
                <w:smallCaps w:val="0"/>
                <w:color w:val="000000"/>
                <w:lang w:val="el" w:eastAsia="el"/>
              </w:rPr>
              <w:t xml:space="preserve">ΛΗΞΟΥΡΙ-ΑΡΓΟΣΤΟΛΙ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Τριακόσια δεκαπέντε (315)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ΛΗΞΟΥΡΙ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39. </w:t>
            </w:r>
            <w:r>
              <w:rPr>
                <w:b w:val="0"/>
                <w:bCs w:val="0"/>
                <w:i w:val="0"/>
                <w:iCs w:val="0"/>
                <w:smallCaps w:val="0"/>
                <w:color w:val="000000"/>
                <w:lang w:val="el" w:eastAsia="el"/>
              </w:rPr>
              <w:t xml:space="preserve">ΛΕΥΚΙΜΜΗ-ΗΓΟΥΜΕΝΙΤΣΑ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Εξήντα δυο (62)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ΛΕΥΚΙΜΜΗ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40. </w:t>
            </w:r>
            <w:r>
              <w:rPr>
                <w:b w:val="0"/>
                <w:bCs w:val="0"/>
                <w:i w:val="0"/>
                <w:iCs w:val="0"/>
                <w:smallCaps w:val="0"/>
                <w:color w:val="000000"/>
                <w:lang w:val="el" w:eastAsia="el"/>
              </w:rPr>
              <w:t>ΥΔΡΑ-ΕΡΜΙΟΝΗ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41. </w:t>
            </w:r>
            <w:r>
              <w:rPr>
                <w:b w:val="0"/>
                <w:bCs w:val="0"/>
                <w:i w:val="0"/>
                <w:iCs w:val="0"/>
                <w:smallCaps w:val="0"/>
                <w:color w:val="000000"/>
                <w:lang w:val="el" w:eastAsia="el"/>
              </w:rPr>
              <w:t>ΥΔΡΑ-ΜΕΤΟΧΙ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42. </w:t>
            </w:r>
            <w:r>
              <w:rPr>
                <w:b w:val="0"/>
                <w:bCs w:val="0"/>
                <w:i w:val="0"/>
                <w:iCs w:val="0"/>
                <w:smallCaps w:val="0"/>
                <w:color w:val="000000"/>
                <w:lang w:val="el" w:eastAsia="el"/>
              </w:rPr>
              <w:t xml:space="preserve">ΣΠΕΤΣΕΣ-ΚΟΣΤΑ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ΣΠΕΤΣΕΣ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43. </w:t>
            </w:r>
            <w:r>
              <w:rPr>
                <w:b w:val="0"/>
                <w:bCs w:val="0"/>
                <w:i w:val="0"/>
                <w:iCs w:val="0"/>
                <w:smallCaps w:val="0"/>
                <w:color w:val="000000"/>
                <w:lang w:val="el" w:eastAsia="el"/>
              </w:rPr>
              <w:t xml:space="preserve">ΑΙΓΙΝΑ-ΑΓΚΙΣΤΡΙ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ΑΙΓΙΝΑ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44. </w:t>
            </w:r>
            <w:r>
              <w:rPr>
                <w:b w:val="0"/>
                <w:bCs w:val="0"/>
                <w:i w:val="0"/>
                <w:iCs w:val="0"/>
                <w:smallCaps w:val="0"/>
                <w:color w:val="000000"/>
                <w:lang w:val="el" w:eastAsia="el"/>
              </w:rPr>
              <w:t xml:space="preserve">ΠΟΥΝΤΑ ΠΑΡΟΥ-ΑΝΤΙΠΑΡΟΣ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(05)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ΠΟΥΝΤΑ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45. </w:t>
            </w:r>
            <w:r>
              <w:rPr>
                <w:b w:val="0"/>
                <w:bCs w:val="0"/>
                <w:i w:val="0"/>
                <w:iCs w:val="0"/>
                <w:smallCaps w:val="0"/>
                <w:color w:val="000000"/>
                <w:lang w:val="el" w:eastAsia="el"/>
              </w:rPr>
              <w:t xml:space="preserve">ΠΕΙΡΑΙΑΣ-ΚΑΜΑΤΕΡΟ-ΠΑΛΟΥΚΙΑ </w:t>
            </w:r>
            <w:r>
              <w:rPr>
                <w:b w:val="0"/>
                <w:bCs w:val="0"/>
                <w:i/>
                <w:iCs/>
                <w:smallCaps w:val="0"/>
                <w:color w:val="000000"/>
                <w:lang w:val="el" w:eastAsia="el"/>
              </w:rPr>
              <w:t>και</w:t>
            </w:r>
            <w:r>
              <w:rPr>
                <w:b w:val="0"/>
                <w:bCs w:val="0"/>
                <w:i w:val="0"/>
                <w:iCs w:val="0"/>
                <w:smallCaps w:val="0"/>
                <w:color w:val="000000"/>
                <w:lang w:val="el" w:eastAsia="el"/>
              </w:rPr>
              <w:t xml:space="preserve">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Εξι (06)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Α.ΤΟΠΙΚΗ ΓΡΑΜΜΗ</w:t>
            </w:r>
          </w:p>
          <w:p>
            <w:pPr>
              <w:spacing w:before="240"/>
              <w:rPr>
                <w:b w:val="0"/>
                <w:bCs w:val="0"/>
                <w:i w:val="0"/>
                <w:iCs w:val="0"/>
                <w:smallCaps w:val="0"/>
                <w:color w:val="000000"/>
                <w:lang w:val="el" w:eastAsia="el"/>
              </w:rPr>
            </w:pPr>
            <w:r>
              <w:rPr>
                <w:b w:val="0"/>
                <w:bCs w:val="0"/>
                <w:i w:val="0"/>
                <w:iCs w:val="0"/>
                <w:smallCaps w:val="0"/>
                <w:color w:val="000000"/>
                <w:lang w:val="el" w:eastAsia="el"/>
              </w:rPr>
              <w:t>Β. Ε/Γ ΠΛΟΙΟ ΜΗ ΤΑΧΥΠΛΟΟ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47"/>
        <w:gridCol w:w="1355"/>
        <w:gridCol w:w="2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46. </w:t>
            </w:r>
            <w:r>
              <w:rPr>
                <w:b w:val="0"/>
                <w:bCs w:val="0"/>
                <w:i w:val="0"/>
                <w:iCs w:val="0"/>
                <w:smallCaps w:val="0"/>
                <w:color w:val="000000"/>
                <w:lang w:val="el" w:eastAsia="el"/>
              </w:rPr>
              <w:t>ΠΕΡΑΜΑ-ΠΑΛΟΥΚΙΑ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Είκοσι (20) δρομολόγια ημερησίως, από Δευτέρα έως και Παρασκευή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ΠΕΡΑΜΑ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47. </w:t>
            </w:r>
            <w:r>
              <w:rPr>
                <w:b w:val="0"/>
                <w:bCs w:val="0"/>
                <w:i/>
                <w:iCs/>
                <w:smallCaps w:val="0"/>
                <w:color w:val="000000"/>
                <w:lang w:val="el" w:eastAsia="el"/>
              </w:rPr>
              <w:t>ΠΕΡΑΜΑ</w:t>
            </w:r>
            <w:r>
              <w:rPr>
                <w:b w:val="0"/>
                <w:bCs w:val="0"/>
                <w:i w:val="0"/>
                <w:iCs w:val="0"/>
                <w:smallCaps w:val="0"/>
                <w:color w:val="000000"/>
                <w:lang w:val="el" w:eastAsia="el"/>
              </w:rPr>
              <w:t xml:space="preserve"> ΜΕΓΑΡΙΔΟΣ-ΦΑΝΕΡΩΜΕΝΗ ΣΑΛΑΜΙΝΑΣ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Εξακόσια (600)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ΠΕΡΑΜΑ</w:t>
            </w:r>
            <w:r>
              <w:rPr>
                <w:b w:val="0"/>
                <w:bCs w:val="0"/>
                <w:i w:val="0"/>
                <w:iCs w:val="0"/>
                <w:smallCaps w:val="0"/>
                <w:color w:val="000000"/>
                <w:lang w:val="el" w:eastAsia="el"/>
              </w:rPr>
              <w:t xml:space="preserve"> ΜΕΓΑΡΙΔΟΣ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48. </w:t>
            </w:r>
            <w:r>
              <w:rPr>
                <w:b w:val="0"/>
                <w:bCs w:val="0"/>
                <w:i w:val="0"/>
                <w:iCs w:val="0"/>
                <w:smallCaps w:val="0"/>
                <w:color w:val="000000"/>
                <w:lang w:val="el" w:eastAsia="el"/>
              </w:rPr>
              <w:t>ΡΙΟ-ΑΝΤΙΡΡΙΟ και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Εξακόσια εξήντα (660)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49. </w:t>
            </w:r>
            <w:r>
              <w:rPr>
                <w:b w:val="0"/>
                <w:bCs w:val="0"/>
                <w:i w:val="0"/>
                <w:iCs w:val="0"/>
                <w:smallCaps w:val="0"/>
                <w:color w:val="000000"/>
                <w:lang w:val="el" w:eastAsia="el"/>
              </w:rPr>
              <w:t xml:space="preserve">ΑΓΙΑ ΜΑΡΙΝΑ-ΝΕΑ </w:t>
            </w:r>
            <w:r>
              <w:rPr>
                <w:b w:val="0"/>
                <w:bCs w:val="0"/>
                <w:i/>
                <w:iCs/>
                <w:smallCaps w:val="0"/>
                <w:color w:val="000000"/>
                <w:lang w:val="el" w:eastAsia="el"/>
              </w:rPr>
              <w:t>ΣΤΥΡΑ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Εκατόν είκοσι (120) δρομολόγια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ΑΓΙΑ 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50. </w:t>
            </w:r>
            <w:r>
              <w:rPr>
                <w:b w:val="0"/>
                <w:bCs w:val="0"/>
                <w:i w:val="0"/>
                <w:iCs w:val="0"/>
                <w:smallCaps w:val="0"/>
                <w:color w:val="000000"/>
                <w:lang w:val="el" w:eastAsia="el"/>
              </w:rPr>
              <w:t>ΡΑΦΗΝΑ-ΜΑΡΜΑΡΙ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Δύο (02) δρομολόγια ημερησίως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ΡΑΦΗΝΑ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51. </w:t>
            </w:r>
            <w:r>
              <w:rPr>
                <w:b w:val="0"/>
                <w:bCs w:val="0"/>
                <w:i w:val="0"/>
                <w:iCs w:val="0"/>
                <w:smallCaps w:val="0"/>
                <w:color w:val="000000"/>
                <w:lang w:val="el" w:eastAsia="el"/>
              </w:rPr>
              <w:t xml:space="preserve">ΣΦΑΚΙΑ-ΛΟΥΤΡΟ-ΑΓΙΑ </w:t>
            </w:r>
            <w:r>
              <w:rPr>
                <w:b w:val="0"/>
                <w:bCs w:val="0"/>
                <w:i/>
                <w:iCs/>
                <w:smallCaps w:val="0"/>
                <w:color w:val="000000"/>
                <w:lang w:val="el" w:eastAsia="el"/>
              </w:rPr>
              <w:t>ΡΟΥΜΕΛΗ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Δώδεκα (12) δρομολόγια κατά τη διάρκεια της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ΣΦΑΚΙΑ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52. </w:t>
            </w:r>
            <w:r>
              <w:rPr>
                <w:b w:val="0"/>
                <w:bCs w:val="0"/>
                <w:i w:val="0"/>
                <w:iCs w:val="0"/>
                <w:smallCaps w:val="0"/>
                <w:color w:val="000000"/>
                <w:lang w:val="el" w:eastAsia="el"/>
              </w:rPr>
              <w:t>ΚΑΣΤΟΣ-ΚΑΛΑΜΟΣ-ΝΥΔΡΙ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Τρία (03) δρομολόγια ανά εβδομάδα (τις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Τρίτη -Τετάρτη-Πέμπτη)</w:t>
            </w:r>
          </w:p>
          <w:p>
            <w:pPr>
              <w:spacing w:before="240"/>
              <w:rPr>
                <w:b w:val="0"/>
                <w:bCs w:val="0"/>
                <w:i w:val="0"/>
                <w:iCs w:val="0"/>
                <w:smallCaps w:val="0"/>
                <w:color w:val="000000"/>
                <w:lang w:val="el" w:eastAsia="el"/>
              </w:rPr>
            </w:pPr>
            <w:r>
              <w:rPr>
                <w:b w:val="0"/>
                <w:bCs w:val="0"/>
                <w:i w:val="0"/>
                <w:iCs w:val="0"/>
                <w:smallCaps w:val="0"/>
                <w:color w:val="000000"/>
                <w:lang w:val="el" w:eastAsia="el"/>
              </w:rPr>
              <w:t>ΑΦΕΤΗΡΙΟΣ ΛΙΜΕΝΑΣ: ΚΑΣΤΟΣ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Α.ΤΟΠΙΚΗ </w:t>
            </w:r>
            <w:r>
              <w:rPr>
                <w:b w:val="0"/>
                <w:bCs w:val="0"/>
                <w:i/>
                <w:iCs/>
                <w:smallCaps w:val="0"/>
                <w:color w:val="000000"/>
                <w:lang w:val="el" w:eastAsia="el"/>
              </w:rPr>
              <w:t>ΓΡΑΜΜΗ</w:t>
            </w:r>
          </w:p>
          <w:p>
            <w:pPr>
              <w:spacing w:before="240"/>
              <w:rPr>
                <w:b w:val="0"/>
                <w:bCs w:val="0"/>
                <w:i w:val="0"/>
                <w:iCs w:val="0"/>
                <w:smallCaps w:val="0"/>
                <w:color w:val="000000"/>
                <w:lang w:val="el" w:eastAsia="el"/>
              </w:rPr>
            </w:pPr>
            <w:r>
              <w:rPr>
                <w:b w:val="0"/>
                <w:bCs w:val="0"/>
                <w:i w:val="0"/>
                <w:iCs w:val="0"/>
                <w:smallCaps w:val="0"/>
                <w:color w:val="000000"/>
                <w:lang w:val="el" w:eastAsia="el"/>
              </w:rPr>
              <w:t>3. Ε/Γ-Ο/Γ ΠΛΟΙΟ ΜΗ ΤΑΧΥΠΛΟΟ</w:t>
            </w:r>
          </w:p>
        </w:tc>
      </w:tr>
    </w:tbl>
    <w:p>
      <w:pPr>
        <w:spacing w:before="240" w:after="240"/>
        <w:rPr>
          <w:lang w:val="el" w:eastAsia="el"/>
        </w:rPr>
      </w:pPr>
      <w:r>
        <w:rPr>
          <w:b/>
          <w:bCs/>
          <w:lang w:val="el" w:eastAsia="el"/>
        </w:rPr>
        <w:t>ΠΑΡΑΡΤΗΜΑ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3"/>
        <w:gridCol w:w="4697"/>
        <w:gridCol w:w="1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ΔΡΟΜΟΛΟΠΑΚΗ ΓΡΑΜΜΗ - ΔΡΟΜΟΛΟΠΑΚΕΣ ΑΠΑΙΤΗΣΕΙΣ</w:t>
            </w:r>
          </w:p>
          <w:p>
            <w:pPr>
              <w:spacing w:before="240"/>
              <w:rPr>
                <w:b w:val="0"/>
                <w:bCs w:val="0"/>
                <w:i w:val="0"/>
                <w:iCs w:val="0"/>
                <w:smallCaps w:val="0"/>
                <w:color w:val="000000"/>
                <w:lang w:val="el" w:eastAsia="el"/>
              </w:rPr>
            </w:pPr>
            <w:r>
              <w:rPr>
                <w:b/>
                <w:bCs/>
                <w:i w:val="0"/>
                <w:iCs w:val="0"/>
                <w:smallCaps w:val="0"/>
                <w:color w:val="000000"/>
                <w:lang w:val="el" w:eastAsia="el"/>
              </w:rPr>
              <w:t>ΑΦΕΤΗΡΙΟΣ ΛΙΜΕΝΑΣ ΓΙΑ ΤΗΝ ΔΙΑΠΙΣΤΩΣΗ ΤΟΥ ΑΡΙΘΜΟΥ ΜΕΙΩΣΗΣ ΤΗΣ ΚΙΝΗΣΗΣ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ΠΡΟΣΦΕΡΟΜΕΝΟ ΑΠΟ Υ.Ν.Α.Ν.Π. ΜΙΣΘΩΜΑ ΑΝΑ ΔΡΟΜΟΛΟΓΙΟ (MH ΣΥΜΠΕΡΙΛΑΜΒΑΝΟΜΕΝΟΥ Φ.Π.Α.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ΓΥΠΟΣ ΠΛΟΙΟΥ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48"/>
        <w:gridCol w:w="1355"/>
        <w:gridCol w:w="1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Α) ΠΕΙΡΑΙΑΣ-ΜΥΚΟΝΟΣ-ΚΩΣ-ΡΟΔΟΣ ΚΑΙ ΕΠΙΣΤΡΟΦΗ (ΟΛΟΚΛΗΡΗ Η ΤΜΗΜΑ ΑΥΤΗΣ) ΜΕ ΤΡΙΑ (03)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ΠΕΙΡΑΙΑΣ-ΘΗΡΑ-ΧΑΝΙΑ ΚΑΙ ΕΠΙΣΤΡΟΦΗ (ΟΛΟΚΛΗΡΗ Η ΤΜΗΜΑ ΑΥΤΗΣ) ΜΕ ΤΕΣΣΕΡΑ (04)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ΠΕΙΡΑΙΑΣ-ΜΥΚΟΝΟΣ-ΙΚΑΡΙΑ-ΣΑΜΟΣ ΚΑΙ ΕΠΙΣΤΡΟΦΗ (ΟΛΟΚΛΗΡΗ Η ΤΜΗΜΑ ΑΥΤΗΣ) ΜΕ ΔΥΟ (02)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Δ)ΠΕΙΡΑΙΑΣ-ΧΙΟΣ-ΜΥΤΙΛΗΝΗ-ΛΗΜΝΟΣ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ΕΠΙΣΤΡΟΦΗ (ΟΛΟΚΛΗΡΗ Η ΤΜΗΜΑ ΑΥΤΗΣ) ΜΕ ΕΝΑ (01) ΔΡΟΜΟΛΟΓΙΟ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Ε)ΠΕΙΡΑΙΑΣ-ΣΥΡΟ-ΤΗΝΟ-ΜΥΚΟΝΟ-ΠΑΡΟ-ΝΑΧΟ- ΙΟ-ΘΗΡΑ ΚΑΙ ΕΠΙΣΤΡΟΦΗ (ΟΛΟΚΛΗΡΗ Η ΤΜΗΜΑ ΑΥΤΗΣ) ΜΕ ΕΞΙ (06) ΔΡΟΜΟΛΟΓΙΑ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16 ΔΡΟΜΟΛΟΓΙΑ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Φ/Γ-Ο/Γ </w:t>
            </w:r>
            <w:r>
              <w:rPr>
                <w:b w:val="0"/>
                <w:bCs w:val="0"/>
                <w:i/>
                <w:iCs/>
                <w:smallCaps w:val="0"/>
                <w:color w:val="000000"/>
                <w:lang w:val="el" w:eastAsia="el"/>
              </w:rPr>
              <w:t>ΠΛΟΙΟ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Α) ΠΕΙΡΑΙΑΣ-ΧΙΟΣ-ΜΥΤΙΛΗΝΗ-ΛΗΜΝΟΣ- ΘΕΣΣΑΛΟΝΙΚΗ Ή ΚΑΒΑΛΑ ΚΑΙ ΕΠΙΣΤΡΟΦΗ (ΟΛΟΚΛΗΡΗ Η ΤΜΗΜΑ ΑΥΤΗΣ) ΜΕ (04)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ΘΕΣΣΑΛΟΝΙΚΗ Ή ΚΑΒΑΛΑ-ΛΗΜΝΟΣ- ΜΥΤΙΛΗΝΗ ΚΑΙ ΕΠΙΣΤΡΟΦΗ (ΟΛΟΚΛΗΡΗ Ή ΤΜΗΜΑ ΑΥΤΗΣ)ΜΕ ΕΝΝΕΑ (09)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ΠΕΙΡΑΙΑΣ-ΧΑΝΙΑ ΚΑΙ ΕΠΙΣΤΡΟΦΗ ΜΕ ΤΡΙΑ (03) ΔΡΟΜΟΛΟΓΙΑ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16 ΔΡΟΜΟΛΟΓΙΑ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ΠΕΙΡΑΙΑΣ</w:t>
            </w:r>
            <w:r>
              <w:rPr>
                <w:b w:val="0"/>
                <w:bCs w:val="0"/>
                <w:i w:val="0"/>
                <w:iCs w:val="0"/>
                <w:smallCaps w:val="0"/>
                <w:color w:val="000000"/>
                <w:lang w:val="el" w:eastAsia="el"/>
              </w:rPr>
              <w:t xml:space="preserve"> Ή ΘΕΣΣΑΛΟΝΙΚΗ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Φ/Γ-Ο/Γ </w:t>
            </w:r>
            <w:r>
              <w:rPr>
                <w:b w:val="0"/>
                <w:bCs w:val="0"/>
                <w:i/>
                <w:iCs/>
                <w:smallCaps w:val="0"/>
                <w:color w:val="000000"/>
                <w:lang w:val="el" w:eastAsia="el"/>
              </w:rPr>
              <w:t>ΠΛΟΙΟ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ΠΕΙΡΑΙΑΣ-ΜΥΚΟΝΟΣ-ΠΑΡΟΣ-ΝΑΞΟΣ- ΚΑΛΥΜΝΟΣ-ΣΑΜΟΣ-ΚΩΣ-ΡΟΔΟΣ ΚΑΙ ΕΠΙΣΤΡΟΦΗ (ΟΛΟΚΛΗΡΗ Ή ΤΜΗΜΑ ΑΥΤΗΣ) ΕΝΝΕΑ (09) ΚΑΤΑ ΤΗ ΔΙΑΡΚΕΙΑ ΤΗΣ ΣΥΜΒΑΣΗΣ)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09 ΔΡΟΜΟΛΟΓΙΑ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ΑΦΕΤΗΡΙΟΣ ΛΙΜΕΝΑΣ: </w:t>
            </w:r>
            <w:r>
              <w:rPr>
                <w:b w:val="0"/>
                <w:bCs w:val="0"/>
                <w:i/>
                <w:iCs/>
                <w:smallCaps w:val="0"/>
                <w:color w:val="000000"/>
                <w:lang w:val="el" w:eastAsia="el"/>
              </w:rPr>
              <w:t>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Φ/Γ-Ο/Γ </w:t>
            </w:r>
            <w:r>
              <w:rPr>
                <w:b w:val="0"/>
                <w:bCs w:val="0"/>
                <w:i/>
                <w:iCs/>
                <w:smallCaps w:val="0"/>
                <w:color w:val="000000"/>
                <w:lang w:val="el" w:eastAsia="el"/>
              </w:rPr>
              <w:t>ΠΛΟΙΟ</w:t>
            </w:r>
          </w:p>
        </w:tc>
      </w:tr>
    </w:tbl>
    <w:p>
      <w:pPr>
        <w:spacing w:before="240" w:after="240"/>
        <w:rPr>
          <w:lang w:val="el" w:eastAsia="el"/>
        </w:rPr>
      </w:pPr>
      <w:r>
        <w:rPr>
          <w:lang w:val="el" w:eastAsia="el"/>
        </w:rPr>
        <w:t>ΠΑΡΑΡΤΗΜΑ Ιν</w:t>
      </w:r>
    </w:p>
    <w:p>
      <w:pPr>
        <w:spacing w:before="240" w:after="240"/>
        <w:rPr>
          <w:lang w:val="el" w:eastAsia="el"/>
        </w:rPr>
      </w:pPr>
      <w:r>
        <w:rPr>
          <w:lang w:val="el" w:eastAsia="el"/>
        </w:rPr>
        <w:t>Πειραιάς, Αρ.Πρωτ.: 2252.1.1 /.</w:t>
      </w:r>
    </w:p>
    <w:p>
      <w:pPr>
        <w:spacing w:before="240" w:after="240"/>
        <w:rPr>
          <w:lang w:val="el" w:eastAsia="el"/>
        </w:rPr>
      </w:pPr>
      <w:r>
        <w:rPr>
          <w:lang w:val="el" w:eastAsia="el"/>
        </w:rPr>
        <w:t>./21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ΝΑΥΤΙΛΙΑΣ ΚΑΙ</w:t>
      </w:r>
    </w:p>
    <w:p>
      <w:pPr>
        <w:spacing w:before="240" w:after="240"/>
        <w:rPr>
          <w:lang w:val="el" w:eastAsia="el"/>
        </w:rPr>
      </w:pPr>
      <w:r>
        <w:rPr>
          <w:b/>
          <w:bCs/>
          <w:lang w:val="el" w:eastAsia="el"/>
        </w:rPr>
        <w:t>ΝΗΣΙΩΤΙΚΗΣ ΠΟΛΙΤΙΚΗΣ</w:t>
      </w:r>
    </w:p>
    <w:p>
      <w:pPr>
        <w:spacing w:before="240" w:after="240"/>
        <w:rPr>
          <w:lang w:val="el" w:eastAsia="el"/>
        </w:rPr>
      </w:pPr>
      <w:r>
        <w:rPr>
          <w:b/>
          <w:bCs/>
          <w:lang w:val="el" w:eastAsia="el"/>
        </w:rPr>
        <w:t>ΑΡΧΗΓΕΙΟ ΛΙΜΕΝΙΚΟΥ ΣΩΜΑΤΟΣ -</w:t>
      </w:r>
    </w:p>
    <w:p>
      <w:pPr>
        <w:spacing w:before="240" w:after="240"/>
        <w:rPr>
          <w:lang w:val="el" w:eastAsia="el"/>
        </w:rPr>
      </w:pPr>
      <w:r>
        <w:rPr>
          <w:b/>
          <w:bCs/>
          <w:lang w:val="el" w:eastAsia="el"/>
        </w:rPr>
        <w:t>ΕΛΛΗΝΙΚΗΣ ΑΚΤΟΦΥΛΑΚΗΣ</w:t>
      </w:r>
    </w:p>
    <w:p>
      <w:pPr>
        <w:spacing w:before="240" w:after="240"/>
        <w:rPr>
          <w:lang w:val="el" w:eastAsia="el"/>
        </w:rPr>
      </w:pPr>
      <w:r>
        <w:rPr>
          <w:b/>
          <w:bCs/>
          <w:lang w:val="el" w:eastAsia="el"/>
        </w:rPr>
        <w:t>ΚΛΑΔΟΣ ΝΑΥΤΙΛΙΑΣ</w:t>
      </w:r>
    </w:p>
    <w:p>
      <w:pPr>
        <w:spacing w:before="240" w:after="240"/>
        <w:rPr>
          <w:lang w:val="el" w:eastAsia="el"/>
        </w:rPr>
      </w:pPr>
      <w:r>
        <w:rPr>
          <w:b/>
          <w:bCs/>
          <w:lang w:val="el" w:eastAsia="el"/>
        </w:rPr>
        <w:t>ΔΙΕΥ0ΥΝΣΗ ΘΑΛΑΣΣΙΩΝ ΣΥΓΚΟΙΝΩΝΙΩΝ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 Δ/νση Ταχ. Κώδικας Τηλέφωνο e-mail</w:t>
      </w:r>
    </w:p>
    <w:p>
      <w:pPr>
        <w:spacing w:before="240" w:after="240"/>
        <w:rPr>
          <w:lang w:val="el" w:eastAsia="el"/>
        </w:rPr>
      </w:pPr>
      <w:r>
        <w:rPr>
          <w:lang w:val="el" w:eastAsia="el"/>
        </w:rPr>
        <w:t>: Ακτή Βασιλειάδη, Πύλη E1-E2, Πειραιάς</w:t>
      </w:r>
    </w:p>
    <w:p>
      <w:pPr>
        <w:spacing w:before="240" w:after="240"/>
        <w:rPr>
          <w:lang w:val="el" w:eastAsia="el"/>
        </w:rPr>
      </w:pPr>
      <w:r>
        <w:rPr>
          <w:lang w:val="el" w:eastAsia="el"/>
        </w:rPr>
        <w:t>: 185 10</w:t>
      </w:r>
    </w:p>
    <w:p>
      <w:pPr>
        <w:spacing w:before="240" w:after="240"/>
        <w:rPr>
          <w:lang w:val="el" w:eastAsia="el"/>
        </w:rPr>
      </w:pPr>
      <w:r>
        <w:rPr>
          <w:lang w:val="el" w:eastAsia="el"/>
        </w:rPr>
        <w:t>: 213 137 1254 / 213 137 4252</w:t>
      </w:r>
    </w:p>
    <w:p>
      <w:pPr>
        <w:spacing w:before="240" w:after="240"/>
        <w:rPr>
          <w:lang w:val="el" w:eastAsia="el"/>
        </w:rPr>
      </w:pPr>
      <w:r>
        <w:rPr>
          <w:lang w:val="el" w:eastAsia="el"/>
        </w:rPr>
        <w:t xml:space="preserve">: </w:t>
      </w:r>
      <w:hyperlink r:id="rId6" w:history="1">
        <w:r>
          <w:rPr>
            <w:rStyle w:val="Hyperlink"/>
            <w:color w:val="0000EE"/>
            <w:u w:color="0000EE"/>
            <w:lang w:val="el" w:eastAsia="el"/>
          </w:rPr>
          <w:t>dths@hcg.gr</w:t>
        </w:r>
      </w:hyperlink>
    </w:p>
    <w:p>
      <w:pPr>
        <w:spacing w:before="240" w:after="240"/>
        <w:rPr>
          <w:lang w:val="el" w:eastAsia="el"/>
        </w:rPr>
      </w:pPr>
      <w:r>
        <w:rPr>
          <w:b/>
          <w:bCs/>
          <w:lang w:val="el" w:eastAsia="el"/>
        </w:rPr>
        <w:t>ΘΕΜΑ: «Πρόσκληση Εκδήλωσης Ενδιαφέροντος για σύναψη σύμβασης ανάθεσης δημόσιας υπηρεσίας του άρθρου 127 του ν. 4764/20 «Ρυθμίσεις για την προστασία της δημόσιας υγείας από τις συνέπειες της πανδημίας του κορωνοΐού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r>
        <w:rPr>
          <w:lang w:val="el" w:eastAsia="el"/>
        </w:rPr>
        <w:t>.</w:t>
      </w:r>
    </w:p>
    <w:p>
      <w:pPr>
        <w:spacing w:before="240" w:after="240"/>
        <w:rPr>
          <w:lang w:val="el" w:eastAsia="el"/>
        </w:rPr>
      </w:pPr>
      <w:r>
        <w:rPr>
          <w:lang w:val="el" w:eastAsia="el"/>
        </w:rPr>
        <w:t>Σχετ: α) του άρθρου 127 του ν. 4764/20 «Ρυθμίσεις για την προστασία της δημόσιας υγείας από τις συνέπειες της πανδημίας του κορωνοιού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 β) την υπ' αρ. 2252.1.1/21444/2021 ΚΥΑ «Χρηματοδότηση συμβάσεων ανάθεσης δημόσιας Υπηρεσίας του άρθρου 127 του ν. 4764/20 (Α' 256)», (B’ 1228)</w:t>
      </w:r>
    </w:p>
    <w:p>
      <w:pPr>
        <w:pStyle w:val="StructureList1"/>
        <w:spacing w:before="120" w:after="0"/>
        <w:rPr>
          <w:lang w:val="el" w:eastAsia="el"/>
        </w:rPr>
      </w:pPr>
      <w:r>
        <w:rPr>
          <w:lang w:val="el" w:eastAsia="el"/>
        </w:rPr>
        <w:t>γ)</w:t>
      </w:r>
      <w:r>
        <w:rPr>
          <w:lang w:val="en" w:eastAsia="en"/>
        </w:rPr>
        <w:tab/>
      </w:r>
      <w:r>
        <w:rPr>
          <w:i/>
          <w:iCs/>
          <w:lang w:val="el" w:eastAsia="el"/>
        </w:rPr>
        <w:t>Την</w:t>
      </w:r>
      <w:r>
        <w:rPr>
          <w:lang w:val="el" w:eastAsia="el"/>
        </w:rPr>
        <w:t xml:space="preserve"> υπ’ αρ. 2252.1.1/ /20/ 2021 </w:t>
      </w:r>
      <w:r>
        <w:rPr>
          <w:i/>
          <w:iCs/>
          <w:lang w:val="el" w:eastAsia="el"/>
        </w:rPr>
        <w:t>απόφαση</w:t>
      </w:r>
      <w:r>
        <w:rPr>
          <w:lang w:val="el" w:eastAsia="el"/>
        </w:rPr>
        <w:t xml:space="preserve"> ΥΝΑΝΠ/Α.ΛΣ-ΕΛ.ΑΚΤ/ΔΘΣ Β'</w:t>
      </w:r>
    </w:p>
    <w:p>
      <w:pPr>
        <w:spacing w:before="240" w:after="240"/>
        <w:rPr>
          <w:lang w:val="el" w:eastAsia="el"/>
        </w:rPr>
      </w:pPr>
      <w:r>
        <w:rPr>
          <w:lang w:val="el" w:eastAsia="el"/>
        </w:rPr>
        <w:t>1. Σας γνωρίζουμε ότι το Υπουργείο Ναυτιλίας και Νησιωτικής Πολιτικής, δυνάμει των (α), (β) και (γ) σχετικών, για λόγους κοινωνικής, οικονομικής και εδαφικής συνοχής και προς κάλυψη συγκοινωνιακών αναγκών, προτίθεται να προβεί στη σύναψη σύμβασης ανάθεσης δημόσιας υπηρεσίας για την ακτοπλοϊκή εξυπηρέτηση της δρομολογιακής γραμμής:</w:t>
      </w:r>
    </w:p>
    <w:p>
      <w:pPr>
        <w:spacing w:before="240" w:after="240"/>
        <w:rPr>
          <w:lang w:val="el" w:eastAsia="el"/>
        </w:rPr>
      </w:pPr>
      <w:r>
        <w:rPr>
          <w:lang w:val="el" w:eastAsia="el"/>
        </w:rPr>
        <w:t xml:space="preserve">« και επιστροφή, με την </w:t>
      </w:r>
      <w:r>
        <w:rPr>
          <w:i/>
          <w:iCs/>
          <w:lang w:val="el" w:eastAsia="el"/>
        </w:rPr>
        <w:t>εκτέλεση</w:t>
      </w:r>
      <w:r>
        <w:rPr>
          <w:lang w:val="el" w:eastAsia="el"/>
        </w:rPr>
        <w:t xml:space="preserve"> ( ) δρομολογίων την εβδομάδα για χρονικό διάστημα από </w:t>
      </w:r>
      <w:r>
        <w:rPr>
          <w:i/>
          <w:iCs/>
          <w:lang w:val="el" w:eastAsia="el"/>
        </w:rPr>
        <w:t>έως</w:t>
      </w:r>
      <w:r>
        <w:rPr>
          <w:lang w:val="el" w:eastAsia="el"/>
        </w:rPr>
        <w:t xml:space="preserve"> και , έναντι μισθώματος ευρώ (€ ), ανά πλήρες δρομολόγιο, μη συμπεριλαμβανομένου του Φ.Π.Α.</w:t>
      </w:r>
    </w:p>
    <w:p>
      <w:pPr>
        <w:spacing w:before="240" w:after="240"/>
        <w:rPr>
          <w:lang w:val="el" w:eastAsia="el"/>
        </w:rPr>
      </w:pPr>
      <w:r>
        <w:rPr>
          <w:lang w:val="el" w:eastAsia="el"/>
        </w:rPr>
        <w:t>2. Καλούνται οι δικαιούμενοι συμμετοχής, όπως ορίζονται στο άρθρο 3 της (γ) σχετικής, η οποία</w:t>
      </w:r>
    </w:p>
    <w:p>
      <w:pPr>
        <w:spacing w:before="240" w:after="240"/>
        <w:rPr>
          <w:lang w:val="el" w:eastAsia="el"/>
        </w:rPr>
      </w:pPr>
      <w:r>
        <w:rPr>
          <w:lang w:val="el" w:eastAsia="el"/>
        </w:rPr>
        <w:t xml:space="preserve">επισυνάπτεται στην παρούσα και αποτελεί αναπόσπαστο μέρος αυτής, οι οποίοι επιθυμούν να συμμετάσχουν στη διαγωνιστική διαδικασία για τη σύναψη σύμβασης ανάθεσης δημόσιας υπηρεσίας για την ακτοπλοϊκή εξυπηρέτηση της ως άνω γραμμής, να υποβάλουν στην Υπηρεσία μας μέχρι την _ Νοεμβρίου 2020 και ώρα , Αίτηση Εκδήλωσης Ενδιαφέροντος συνοδευόμενη </w:t>
      </w:r>
      <w:r>
        <w:rPr>
          <w:i/>
          <w:iCs/>
          <w:lang w:val="el" w:eastAsia="el"/>
        </w:rPr>
        <w:t>από</w:t>
      </w:r>
      <w:r>
        <w:rPr>
          <w:lang w:val="el" w:eastAsia="el"/>
        </w:rPr>
        <w:t xml:space="preserve"> όλα τα προβλεπόμενα στο άρθρο 4 της (γ) σχετικής δικαιολογητικά.</w:t>
      </w:r>
    </w:p>
    <w:p>
      <w:pPr>
        <w:spacing w:before="240" w:after="240"/>
        <w:rPr>
          <w:lang w:val="el" w:eastAsia="el"/>
        </w:rPr>
      </w:pPr>
      <w:r>
        <w:rPr>
          <w:lang w:val="el" w:eastAsia="el"/>
        </w:rPr>
        <w:t>3. Το είδος του προσφερόμενου πλοίου ανά δρομολογιακή γραμμή, όπως επίσης η προαναφερόμενη συχνότητα δρομολογίων και το ανώτατο μίσθωμα ανα πλήρες δρομολόγιο, καθορίζονται στο Παράρτημα Ι της (γ) σχετικής.</w:t>
      </w:r>
    </w:p>
    <w:p>
      <w:pPr>
        <w:spacing w:before="240" w:after="240"/>
        <w:rPr>
          <w:lang w:val="el" w:eastAsia="el"/>
        </w:rPr>
      </w:pPr>
      <w:r>
        <w:rPr>
          <w:lang w:val="el" w:eastAsia="el"/>
        </w:rPr>
        <w:t>4. Κατά τα λοιπά ισχύουν τα προβλεπόμενα στη (γ) σχετική, που επισυνάπτεται στην παρούσα.</w:t>
      </w:r>
    </w:p>
    <w:p>
      <w:pPr>
        <w:spacing w:before="240" w:after="240"/>
        <w:rPr>
          <w:lang w:val="el" w:eastAsia="el"/>
        </w:rPr>
      </w:pPr>
      <w:r>
        <w:rPr>
          <w:b/>
          <w:bCs/>
          <w:lang w:val="el" w:eastAsia="el"/>
        </w:rPr>
        <w:t>0 Διευθυντής της Διεύθυνσης Θαλασσίων Συγκοινωνιών</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ΣΥΜΒΑΣΗΑΝΑΘΕΣΗΣ ΔΗΜΟΣΙΑΣ ΥΠΗΡΕΣΙΑΣΓΙΑ ΤΗΝ ΕΞΥΠΗΡΕΤΗΣΗ ΤΗ</w:t>
      </w:r>
    </w:p>
    <w:p>
      <w:pPr>
        <w:spacing w:before="240" w:after="240"/>
        <w:rPr>
          <w:lang w:val="el" w:eastAsia="el"/>
        </w:rPr>
      </w:pPr>
      <w:r>
        <w:rPr>
          <w:b/>
          <w:bCs/>
          <w:lang w:val="el" w:eastAsia="el"/>
        </w:rPr>
        <w:t>Σ ΔΡΟΜΟΛΟΓΙΑΚΗΣ ΓΡΑΜΜΗΣ« » και επιστροφή</w:t>
      </w:r>
    </w:p>
    <w:p>
      <w:pPr>
        <w:spacing w:before="240" w:after="240"/>
        <w:rPr>
          <w:lang w:val="el" w:eastAsia="el"/>
        </w:rPr>
      </w:pPr>
      <w:r>
        <w:rPr>
          <w:lang w:val="el" w:eastAsia="el"/>
        </w:rPr>
        <w:t xml:space="preserve">Σήμερα ημέρα την </w:t>
      </w:r>
      <w:r>
        <w:rPr>
          <w:i/>
          <w:iCs/>
          <w:lang w:val="el" w:eastAsia="el"/>
        </w:rPr>
        <w:t>του</w:t>
      </w:r>
      <w:r>
        <w:rPr>
          <w:lang w:val="el" w:eastAsia="el"/>
        </w:rPr>
        <w:t xml:space="preserve"> μήνα του </w:t>
      </w:r>
      <w:r>
        <w:rPr>
          <w:i/>
          <w:iCs/>
          <w:lang w:val="el" w:eastAsia="el"/>
        </w:rPr>
        <w:t>έτους</w:t>
      </w:r>
      <w:r>
        <w:rPr>
          <w:lang w:val="el" w:eastAsia="el"/>
        </w:rPr>
        <w:t xml:space="preserve"> 2021, στο Υπουργείο Ναυτιλίας και</w:t>
      </w:r>
    </w:p>
    <w:p>
      <w:pPr>
        <w:spacing w:before="240" w:after="240"/>
        <w:rPr>
          <w:lang w:val="el" w:eastAsia="el"/>
        </w:rPr>
      </w:pPr>
      <w:r>
        <w:rPr>
          <w:lang w:val="el" w:eastAsia="el"/>
        </w:rPr>
        <w:t>Νησιωτικής Πολιτικής, οι υπογεγραμμένοι: (1) , Υπουργός Ναυτιλίας και Νησιωτικής</w:t>
      </w:r>
    </w:p>
    <w:p>
      <w:pPr>
        <w:spacing w:before="240" w:after="240"/>
        <w:rPr>
          <w:lang w:val="el" w:eastAsia="el"/>
        </w:rPr>
      </w:pPr>
      <w:r>
        <w:rPr>
          <w:lang w:val="el" w:eastAsia="el"/>
        </w:rPr>
        <w:t xml:space="preserve">Πολιτικής που εκπροσωπεί με την ιδιότητά του αυτή, σύμφωνα με τις κείμενες διατάξεις, το Ελληνικό Δημόσιο, και (2) </w:t>
      </w:r>
      <w:r>
        <w:rPr>
          <w:i/>
          <w:iCs/>
          <w:lang w:val="el" w:eastAsia="el"/>
        </w:rPr>
        <w:t>του</w:t>
      </w:r>
      <w:r>
        <w:rPr>
          <w:lang w:val="el" w:eastAsia="el"/>
        </w:rPr>
        <w:t xml:space="preserve"> (Α.Δ.Τ ), νόμιμος εκπρόσωπος της εταιρείας</w:t>
      </w:r>
    </w:p>
    <w:p>
      <w:pPr>
        <w:spacing w:before="240" w:after="240"/>
        <w:rPr>
          <w:lang w:val="el" w:eastAsia="el"/>
        </w:rPr>
      </w:pPr>
      <w:r>
        <w:rPr>
          <w:lang w:val="el" w:eastAsia="el"/>
        </w:rPr>
        <w:t xml:space="preserve">, σύμφωνα με , ενεργούντες σε υλοποίηση της υπ’ αριθμ “Αποδοχή πρακτικού αποσφράγισης οικονομικης προσφοράς και Κατακύρωση Αποτελεσμάτων Πρόσκλησης Εκδήλωσης Ενδιαφέροντος για την Εξυπηρέτηση Δρομολογιακής Γραμμής με σκοπό τη διασφάλιση της θαλάσσιας συγκοινωνιακής εξυπηρέτησης νησιωτικών περιοχών”, με την οποία κατακυρώθηκε στο δεύτερο από </w:t>
      </w:r>
      <w:r>
        <w:rPr>
          <w:i/>
          <w:iCs/>
          <w:lang w:val="el" w:eastAsia="el"/>
        </w:rPr>
        <w:t>τους</w:t>
      </w:r>
      <w:r>
        <w:rPr>
          <w:lang w:val="el" w:eastAsia="el"/>
        </w:rPr>
        <w:t xml:space="preserve"> συμβαλλόμενους το αποτέλεσμα της Πρόσκλησης Εκδήλωσης Ενδιαφέροντος της υπ'αριθμ απόφασης ΥΝΑΝΠ/Α.Λ.Σ.-ΕΛ.ΑΚΤ./ΔΘΣ «Συμβάσεις ανάθεσης δημόσιας Υπηρεσίας του άρθρου 127 του ν. 4764/21 (Α' 256) </w:t>
      </w:r>
      <w:r>
        <w:rPr>
          <w:i/>
          <w:iCs/>
          <w:lang w:val="el" w:eastAsia="el"/>
        </w:rPr>
        <w:t>για</w:t>
      </w:r>
      <w:r>
        <w:rPr>
          <w:lang w:val="el" w:eastAsia="el"/>
        </w:rPr>
        <w:t xml:space="preserve"> την περίοδο </w:t>
      </w:r>
      <w:r>
        <w:rPr>
          <w:i/>
          <w:iCs/>
          <w:lang w:val="el" w:eastAsia="el"/>
        </w:rPr>
        <w:t>έως</w:t>
      </w:r>
      <w:r>
        <w:rPr>
          <w:lang w:val="el" w:eastAsia="el"/>
        </w:rPr>
        <w:t xml:space="preserve"> και » (Β' ) </w:t>
      </w:r>
      <w:r>
        <w:rPr>
          <w:i/>
          <w:iCs/>
          <w:lang w:val="el" w:eastAsia="el"/>
        </w:rPr>
        <w:t>για</w:t>
      </w:r>
      <w:r>
        <w:rPr>
          <w:lang w:val="el" w:eastAsia="el"/>
        </w:rPr>
        <w:t xml:space="preserve"> τη διασφάλιση της θαλάσσιας συγκοινωνιακής εξυπηρέτησης νησιωτικών περιοχών”, για την εξυπηρέτηση της δρομολογιακής γραμμής « » και επιστροφή, συμφώνησαν και συναποδέχθηκαν τα παρακάτω:</w:t>
      </w:r>
    </w:p>
    <w:p>
      <w:pPr>
        <w:spacing w:before="240" w:after="240"/>
        <w:rPr>
          <w:lang w:val="el" w:eastAsia="el"/>
        </w:rPr>
      </w:pPr>
      <w:r>
        <w:rPr>
          <w:lang w:val="el" w:eastAsia="el"/>
        </w:rPr>
        <w:t xml:space="preserve">0 πρώτος των συμβαλλομένων, υπό την ιδιότητα του Υπουργού Ναυτιλίας και Νησιωτικής Πολιτικής, έχοντας υπόψη την υπ' αρ. πρωτ. 115488/03-11-20 αριθμός απόφασης 2063 του Υφυπουργού Ανάπτυξης και Επενδύσεων περί ένταξης του έργου στο Πρόγραμμα Δημοσίων Επενδύσεων. (ΑΔΑ: ΩΗΣΞ46ΜΤΛΡ-ΔΨ7, του άρθρου 127 του ν. 4764/20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Oργανισμούς Tοπικής Aυτοδιοίκησης και άλλες κατεπείγουσες διατάξεις» (Α' 256), και της την υπ' αρ. 2252.1.1/21444/2021 ΚΥΑ «Χρηματοδότηση συμβάσεων ανάθεσης δημόσιας Υπηρεσίας του άρθρου 127 του ν. 4764/20 (Α' 256)», (B’ 1228) αναθέτει στον δεύτερο των συμβαλλομένων, ονομαζόμενο στο εξής «ανάδοχο», την εξυπηρέτηση της δρομολογιακής γραμμής « » </w:t>
      </w:r>
      <w:r>
        <w:rPr>
          <w:i/>
          <w:iCs/>
          <w:lang w:val="el" w:eastAsia="el"/>
        </w:rPr>
        <w:t>και</w:t>
      </w:r>
      <w:r>
        <w:rPr>
          <w:lang w:val="el" w:eastAsia="el"/>
        </w:rPr>
        <w:t xml:space="preserve"> επιστροφή, με την εκτέλεση δρομολογίου/ων την εβδομάδα, αντί μισθώματος ευρώ ( €), ανά πλήρες δρομολόγιο, με το Ε/Γ-Ο/Γ </w:t>
      </w:r>
    </w:p>
    <w:p>
      <w:pPr>
        <w:spacing w:before="240" w:after="240"/>
        <w:rPr>
          <w:lang w:val="el" w:eastAsia="el"/>
        </w:rPr>
      </w:pPr>
      <w:r>
        <w:rPr>
          <w:i/>
          <w:iCs/>
          <w:lang w:val="el" w:eastAsia="el"/>
        </w:rPr>
        <w:t>Ν</w:t>
      </w:r>
      <w:r>
        <w:rPr>
          <w:lang w:val="el" w:eastAsia="el"/>
        </w:rPr>
        <w:t xml:space="preserve"> , μη συμπεριλαμβανομένου </w:t>
      </w:r>
      <w:r>
        <w:rPr>
          <w:i/>
          <w:iCs/>
          <w:lang w:val="el" w:eastAsia="el"/>
        </w:rPr>
        <w:t>του</w:t>
      </w:r>
      <w:r>
        <w:rPr>
          <w:lang w:val="el" w:eastAsia="el"/>
        </w:rPr>
        <w:t xml:space="preserve"> Φ.Π.Α., για χρονικό διάστημα από την μέχρι την , με τους παρακάτω όρους και προϋποθέσεις, τις οποίες ο ανάδοχος αποδέχεται ανεπιφύλακτα.</w:t>
      </w:r>
    </w:p>
    <w:p>
      <w:pPr>
        <w:spacing w:before="240" w:after="240"/>
        <w:rPr>
          <w:lang w:val="el" w:eastAsia="el"/>
        </w:rPr>
      </w:pPr>
      <w:r>
        <w:rPr>
          <w:lang w:val="el" w:eastAsia="el"/>
        </w:rPr>
        <w:t>Η σύμβαση αυτή διέπεται από:</w:t>
      </w:r>
    </w:p>
    <w:p>
      <w:pPr>
        <w:spacing w:before="240" w:after="240"/>
        <w:rPr>
          <w:lang w:val="el" w:eastAsia="el"/>
        </w:rPr>
      </w:pPr>
      <w:r>
        <w:rPr>
          <w:lang w:val="el" w:eastAsia="el"/>
        </w:rPr>
        <w:t>α) τις διατάξεις του άρθρου 127 του ν. 4764/20 (Α' 256)</w:t>
      </w:r>
    </w:p>
    <w:p>
      <w:pPr>
        <w:spacing w:before="240" w:after="240"/>
        <w:rPr>
          <w:lang w:val="el" w:eastAsia="el"/>
        </w:rPr>
      </w:pPr>
      <w:r>
        <w:rPr>
          <w:lang w:val="el" w:eastAsia="el"/>
        </w:rPr>
        <w:t>β) τις διατάξεις του ν.2932/2001 (Α' 145) «Ελεύθερη παροχή υπηρεσιών στις θαλάσσιες ενδομεταφορές - Σύσταση Γενικής Γραμματείας Λιμένων και Λιμενικής Πολιτικής - Μετατροπή Λιμενικών Ταμείων σε</w:t>
      </w:r>
    </w:p>
    <w:p>
      <w:pPr>
        <w:spacing w:before="240" w:after="240"/>
        <w:rPr>
          <w:lang w:val="el" w:eastAsia="el"/>
        </w:rPr>
      </w:pPr>
      <w:r>
        <w:rPr>
          <w:lang w:val="el" w:eastAsia="el"/>
        </w:rPr>
        <w:t>Ανώνυμες Εταιρείες και άλλες διατάξεις», όπως τροποποιήθηκε και ισχύει</w:t>
      </w:r>
    </w:p>
    <w:p>
      <w:pPr>
        <w:pStyle w:val="StructureList1"/>
        <w:spacing w:before="120" w:after="0"/>
        <w:rPr>
          <w:lang w:val="el" w:eastAsia="el"/>
        </w:rPr>
      </w:pPr>
      <w:r>
        <w:rPr>
          <w:lang w:val="el" w:eastAsia="el"/>
        </w:rPr>
        <w:t>ν)</w:t>
      </w:r>
      <w:r>
        <w:rPr>
          <w:lang w:val="en" w:eastAsia="en"/>
        </w:rPr>
        <w:tab/>
      </w:r>
      <w:r>
        <w:rPr>
          <w:lang w:val="el" w:eastAsia="el"/>
        </w:rPr>
        <w:t>την υπ' αρ. 2252.1.1/21444/2021 ΚΥΑ «Χρηματοδότηση συμβάσεων ανάθεσης δημόσιας Υπηρεσίας του άρθρου 127 του ν. 4764/20 (Α' 256)», (B’ 1228)</w:t>
      </w:r>
    </w:p>
    <w:p>
      <w:pPr>
        <w:pStyle w:val="StructureList1"/>
        <w:spacing w:before="120" w:after="0"/>
        <w:rPr>
          <w:lang w:val="el" w:eastAsia="el"/>
        </w:rPr>
      </w:pPr>
      <w:r>
        <w:rPr>
          <w:lang w:val="el" w:eastAsia="el"/>
        </w:rPr>
        <w:t>δ)</w:t>
      </w:r>
      <w:r>
        <w:rPr>
          <w:lang w:val="en" w:eastAsia="en"/>
        </w:rPr>
        <w:tab/>
      </w:r>
      <w:r>
        <w:rPr>
          <w:lang w:val="el" w:eastAsia="el"/>
        </w:rPr>
        <w:t xml:space="preserve">τις διατάξεις </w:t>
      </w:r>
      <w:r>
        <w:rPr>
          <w:i/>
          <w:iCs/>
          <w:lang w:val="el" w:eastAsia="el"/>
        </w:rPr>
        <w:t>της</w:t>
      </w:r>
      <w:r>
        <w:rPr>
          <w:lang w:val="el" w:eastAsia="el"/>
        </w:rPr>
        <w:t xml:space="preserve"> υπ'αρ.2252.1.1/ /21/ 2021 απόφασης ΥΝΑΝΠ/Α.Λ.Σ-ΕΛ.ΑΚΤ./ΔΘΣ Β'» ε) </w:t>
      </w:r>
      <w:r>
        <w:rPr>
          <w:i/>
          <w:iCs/>
          <w:lang w:val="el" w:eastAsia="el"/>
        </w:rPr>
        <w:t>τους</w:t>
      </w:r>
      <w:r>
        <w:rPr>
          <w:lang w:val="el" w:eastAsia="el"/>
        </w:rPr>
        <w:t xml:space="preserve"> όρους της </w:t>
      </w:r>
      <w:r>
        <w:rPr>
          <w:i/>
          <w:iCs/>
          <w:lang w:val="el" w:eastAsia="el"/>
        </w:rPr>
        <w:t>από</w:t>
      </w:r>
      <w:r>
        <w:rPr>
          <w:lang w:val="el" w:eastAsia="el"/>
        </w:rPr>
        <w:t xml:space="preserve"> Πρόσκλησης Εκδήλωσης Ενδιαφέροντος (ΑΔΑ: ) στ) </w:t>
      </w:r>
      <w:r>
        <w:rPr>
          <w:i/>
          <w:iCs/>
          <w:lang w:val="el" w:eastAsia="el"/>
        </w:rPr>
        <w:t>τους</w:t>
      </w:r>
      <w:r>
        <w:rPr>
          <w:lang w:val="el" w:eastAsia="el"/>
        </w:rPr>
        <w:t xml:space="preserve"> όρους της υπ’ αριθμ απόφασης Υπουρνού Ναυτιλίας και</w:t>
      </w:r>
    </w:p>
    <w:p>
      <w:pPr>
        <w:spacing w:before="240" w:after="240"/>
        <w:rPr>
          <w:lang w:val="el" w:eastAsia="el"/>
        </w:rPr>
      </w:pPr>
      <w:r>
        <w:rPr>
          <w:lang w:val="el" w:eastAsia="el"/>
        </w:rPr>
        <w:t>Νησιωτικής Πολιτικής “Αποδοχή πρακτικού αποσφράνισης οικονομικής προσφοράς και Κατακύρωση Αποτελεσμάτων Πρόσκλησης Εκδήλωσης Ενδιαφέροντος νια την Εξυπηρέτηση Δρομολονιακής Γραμμής με σκοπό τη διασφάλιση της θαλάσσιας συνκοινωνιακής εξυπηρέτησης νησιωτικών περιοχών” .</w:t>
      </w:r>
    </w:p>
    <w:p>
      <w:pPr>
        <w:spacing w:before="240" w:after="240"/>
        <w:rPr>
          <w:lang w:val="el" w:eastAsia="el"/>
        </w:rPr>
      </w:pPr>
      <w:r>
        <w:rPr>
          <w:lang w:val="el" w:eastAsia="el"/>
        </w:rPr>
        <w:t>Όλοι οι ανωτέρω όροι αποτελούν και όρους της παρούσας συμβάσεως θεωρουμένων των αποφάσεων αυτών ως αναπόσπαστο σώμα της νια την εκτέλεση αυτής.</w:t>
      </w:r>
    </w:p>
    <w:p>
      <w:pPr>
        <w:spacing w:before="240" w:after="240"/>
        <w:rPr>
          <w:lang w:val="el" w:eastAsia="el"/>
        </w:rPr>
      </w:pPr>
      <w:r>
        <w:rPr>
          <w:lang w:val="el" w:eastAsia="el"/>
        </w:rPr>
        <w:t xml:space="preserve">I. </w:t>
      </w:r>
      <w:r>
        <w:rPr>
          <w:b/>
          <w:bCs/>
          <w:lang w:val="el" w:eastAsia="el"/>
        </w:rPr>
        <w:t>ΥΠΟΧΡΕΩΣΕΙΣ ΑΝΑΔΟΧΟΥ</w:t>
      </w:r>
    </w:p>
    <w:p>
      <w:pPr>
        <w:spacing w:before="240" w:after="240"/>
        <w:rPr>
          <w:lang w:val="el" w:eastAsia="el"/>
        </w:rPr>
      </w:pPr>
      <w:r>
        <w:rPr>
          <w:lang w:val="el" w:eastAsia="el"/>
        </w:rPr>
        <w:t>0 ανάδοχος υποχρεούται:</w:t>
      </w:r>
    </w:p>
    <w:p>
      <w:pPr>
        <w:pStyle w:val="StructureList1"/>
        <w:spacing w:before="120" w:after="0"/>
        <w:rPr>
          <w:lang w:val="el" w:eastAsia="el"/>
        </w:rPr>
      </w:pPr>
      <w:r>
        <w:rPr>
          <w:lang w:val="el" w:eastAsia="el"/>
        </w:rPr>
        <w:t>α)</w:t>
      </w:r>
      <w:r>
        <w:rPr>
          <w:lang w:val="en" w:eastAsia="en"/>
        </w:rPr>
        <w:tab/>
      </w:r>
      <w:r>
        <w:rPr>
          <w:lang w:val="el" w:eastAsia="el"/>
        </w:rPr>
        <w:t>να εξασφαλίζει ότι το/τα πλοίο/α του κατά την εκτέλεση των δρομολονίων διαθέτει/ουν και είναι σε ισχύ όλα τα απαιτούμενα από τις ισχύουσες διατάξεις ναυτιλιακά έννραφα, πιστοποιητικά ασφαλείας και προστασίας του θαλάσσιου περιβάλλοντος, πιστοποιητικό κλάσης από αναννωρισμένο νηοννώμονα, ότι πληρούν τις απαιτήσεις της ισχύουσας νομοθεσίας στα θέματα ασφάλειας, υνιεινής - ενδιαίτησης επιβατών και πληρώματος καθώς και ότι η σύνθεση και οι όροι ερνασίας πληρώματος είναι σύμφωνοι με την εκάστοτε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να τηρεί τις εκάστοτε αποφάσεις καθορισμού ναύλων, καθώς και να παρέχει τις προβλεπόμενες από την υπ’ αρ. 3324.1/01/13/15-07-2013 απόφαση Υπουρνού Ναυτιλίας και Αιναίου (Β' 1728), όπως τροποποιήθηκε με τις υπ’ αρ. 3324.1/01/14/29-04-2014 (Β' 1129) και 2252.2.12/01/15/02-07-2015 (Β' 1557) αποφάσεις, εκπτώσεις στις κατηνορίες προσώπων και οχημάτων, επί του εκάστοτε ισχύοντος ναύλου, ν) να τηρεί τις εκάστοτε υποχρεώσεις που απορρέουν από τις διατάξεις της περιβαλλοντικής, κοινωνικοασφαλιστικής και ερνατικής νομοθεσίας που έχουν θεσπισθεί μέσω διατάξεων της νομοθεσίας της Ευρωπαϊκής Ένωσης, της εθνικής νομοθεσίας, συλλονικών συμβάσεων ή των διεθνών διατάξεων περιβαλλοντικού και κοινωνικού δικαίου, δ) στην εφαρμονή της εκάστοτε ισχύουσας νομοθεσίας περί μεταφοράς ταχυδρομικών αποστολών - αντικειμένων,</w:t>
      </w:r>
    </w:p>
    <w:p>
      <w:pPr>
        <w:pStyle w:val="StructureList1"/>
        <w:spacing w:before="120" w:after="0"/>
        <w:rPr>
          <w:lang w:val="el" w:eastAsia="el"/>
        </w:rPr>
      </w:pPr>
      <w:r>
        <w:rPr>
          <w:lang w:val="el" w:eastAsia="el"/>
        </w:rPr>
        <w:t>ε)</w:t>
      </w:r>
      <w:r>
        <w:rPr>
          <w:lang w:val="en" w:eastAsia="en"/>
        </w:rPr>
        <w:tab/>
      </w:r>
      <w:r>
        <w:rPr>
          <w:lang w:val="el" w:eastAsia="el"/>
        </w:rPr>
        <w:t>να παρέχει με το πλοίο του στις ως άνω δρομολονιακές νραμμές, εφ’ όσον δεν υπάρχει άλλος εναλλακτικός τρόπος, υπηρεσίες μεταφορών επικινδύνων ή οχληρών φορτίων καθώς και ζώντων ζώων, σύμφωνα με τις εκάστοτε ισχύουσες περί μεταφοράς αυτών διατάξεις, στ) στην καταβολή των φόρων, τελών και άλλων επιβαρύνσεων υπέρ του Δημοσίου και υπέρ τρίτων όπως εκάστοτε ισχύουν, ζ) να εκτελεί όλα τα δρομολόνια, ανελλιπώς, πλήρη και ολοκληρωμένα, σύμφωνα με τις σχετικές αποφάσεις καθορισμού δρομολονίων της Διεύθυνσης Θαλασσίων Συνκοινωνιών.</w:t>
      </w:r>
    </w:p>
    <w:p>
      <w:pPr>
        <w:spacing w:before="240" w:after="240"/>
        <w:rPr>
          <w:lang w:val="el" w:eastAsia="el"/>
        </w:rPr>
      </w:pPr>
      <w:r>
        <w:rPr>
          <w:b/>
          <w:bCs/>
          <w:lang w:val="el" w:eastAsia="el"/>
        </w:rPr>
        <w:t>ΙΙ. ΔΡΟΜΟΛΟΓΙΑ ΠΛΟΙΩΝ - ΤΡΟΠΟΠΟΙΗΣΗ ΑΥΤΩΝ - ΑΚΙΝΗΣΙΑ</w:t>
      </w:r>
    </w:p>
    <w:p>
      <w:pPr>
        <w:spacing w:before="240" w:after="240"/>
        <w:rPr>
          <w:lang w:val="el" w:eastAsia="el"/>
        </w:rPr>
      </w:pPr>
      <w:r>
        <w:rPr>
          <w:lang w:val="el" w:eastAsia="el"/>
        </w:rPr>
        <w:t xml:space="preserve">1. Τα δρομολόνια νια την εξυπηρέτηση των ως άνω δρομολονιακών νραμμών θα εκτελούνται από το Ε/Γ- Ο/Γ </w:t>
      </w:r>
    </w:p>
    <w:p>
      <w:pPr>
        <w:spacing w:before="240" w:after="240"/>
        <w:rPr>
          <w:lang w:val="el" w:eastAsia="el"/>
        </w:rPr>
      </w:pPr>
      <w:r>
        <w:rPr>
          <w:lang w:val="el" w:eastAsia="el"/>
        </w:rPr>
        <w:t>2. Η εκτέλεση των δρομολονίων του επισυναπτόμενου πίνακα είναι υποχρεωτική νια τον ανάδοχο. Μεταβολή επιτρέπεται μετά από σχετική ένκριση του αρμόδιου ορνάνου του ΥΝΑΝΠ, κατά τα προβλεπόμενα στις διατάξεις του ν. 2932/2001, όπως ισχύει. Άρνηση της εκτέλεσης των δρομολονίων της παρούσας από τον πλοιοκτήτη, επιφέρει έκπτωση αυτού από την παρούσα σύμβαση και από κάθε δικαίωμά του που απορρέει από αυτήν.</w:t>
      </w:r>
    </w:p>
    <w:p>
      <w:pPr>
        <w:spacing w:before="240" w:after="240"/>
        <w:rPr>
          <w:lang w:val="el" w:eastAsia="el"/>
        </w:rPr>
      </w:pPr>
      <w:r>
        <w:rPr>
          <w:lang w:val="el" w:eastAsia="el"/>
        </w:rPr>
        <w:t>3. Οι πλοίαρχοι των πλοίων υποχρεούνται να εκτελούν έκτακτες προσεννίσεις νια επείνοντες κοινωνικούς λόνους μετά από σχετική εντολή του αρμόδιου κατά περίπτωση ορνάνου.</w:t>
      </w:r>
    </w:p>
    <w:p>
      <w:pPr>
        <w:spacing w:before="240" w:after="240"/>
        <w:rPr>
          <w:lang w:val="el" w:eastAsia="el"/>
        </w:rPr>
      </w:pPr>
      <w:r>
        <w:rPr>
          <w:lang w:val="el" w:eastAsia="el"/>
        </w:rPr>
        <w:t xml:space="preserve">III. </w:t>
      </w:r>
      <w:r>
        <w:rPr>
          <w:b/>
          <w:bCs/>
          <w:lang w:val="el" w:eastAsia="el"/>
        </w:rPr>
        <w:t>ΜΙΣΘΩΜΑΤΑ</w:t>
      </w:r>
    </w:p>
    <w:p>
      <w:pPr>
        <w:spacing w:before="240" w:after="240"/>
        <w:rPr>
          <w:lang w:val="el" w:eastAsia="el"/>
        </w:rPr>
      </w:pPr>
      <w:r>
        <w:rPr>
          <w:lang w:val="el" w:eastAsia="el"/>
        </w:rPr>
        <w:t>1. Τα μισθώματα καταβάλλονται μετά τη λήξη της σύμβασης και εφόσον έχουν υποβληθεί στην αρμόδια υπηρεσία του Υπουργείου Ναυτιλίας και Νησιωτικής Πολιτικής όλα τα απαραίτητα δικαιολογητικά. Για την καταβολή των μισθωμάτων, ο ενδιαφερόμενος υποβάλλει αίτηση προς τη Διεύθυνση Θαλασσίων Συγκοινωνιών του Υπουργείου Ναυτιλίας και Νησιωτικής Πολιτικής, συνοδευόμενη από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κατάσταση στην οποία αναγράφεται ο αριθμός των δρομολογίων που εκτελέσθηκαν κατά ημερομηνία σε τρία (03) αντίγραφα θεωρημένη από την Λιμενική Αρχή, β) τιμολόγιο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κυρωμένο αντίγραφο του ημερολογίου γέφυρας πλοίου στις οποίες εμφαίνεται το πλήρες δρομολόγιο που εκτελέσθηκε, σε δύο (02) αντίγραφα για την εκτέλεση των ταξιδιών της γραμμής, δ) αντίγραφο της προσωρινής ή εκκαθαριστικής δήλωσης του Φ.Π.Α. που κατατίθεται στην αρμόδια Δ.Ο.Υ.</w:t>
      </w:r>
    </w:p>
    <w:p>
      <w:pPr>
        <w:spacing w:before="240" w:after="240"/>
        <w:rPr>
          <w:lang w:val="el" w:eastAsia="el"/>
        </w:rPr>
      </w:pPr>
      <w:r>
        <w:rPr>
          <w:lang w:val="el" w:eastAsia="el"/>
        </w:rPr>
        <w:t>2. Απαραίτητη προϋπόθεση για την υποβολή της προαναφερόμενης αίτησης από τον ενδιαφερόμενο, είναι η κατάθεση του συνόλου των ανωτέρω δικαιολογητικών. Αίτηση που δεν συνοδεύεται από τα ως άνω δικαιολογητικά, θα επιστρέφεται με τα συνημμένα.</w:t>
      </w:r>
    </w:p>
    <w:p>
      <w:pPr>
        <w:spacing w:before="240" w:after="240"/>
        <w:rPr>
          <w:lang w:val="el" w:eastAsia="el"/>
        </w:rPr>
      </w:pPr>
      <w:r>
        <w:rPr>
          <w:lang w:val="el" w:eastAsia="el"/>
        </w:rPr>
        <w:t>3. Μετά τον αρχικό έλεγχο, από τη Διεύθυνση Θαλασσίων Συγκοινωνιών, διαβιβάζονται προς την αρμόδια Οικονομική Υπηρεσία προκειμένου να προχωρήσει στην εκκαθάριση της δαπάνης και την εκτέλεση της πληρωμής, αίτηση με τα ως άνω δικαιολογητικά, στην οποία αναγράφονται τα στοιχεία του αναδόχου πλοιοκτήτη /πλοιοκτήτριας εταιρείας, η διεύθυνση, η αρμόδια Δ.Ο.Υ., το συνολικό ποσό της δαπάνης, το καθαρό πληρωτέο ποσό με ανάλυση των σχετικών κρατήσεων, αριθμό τραπεζικού λογαριασμού σε μορφή IBAN καθώς και πρόσφατη φορολογική και ασφαλιστική ενημερότητα. Στην περίπτωση εκχώρησης ή κατάσχεσης απαιτείται η αναγγελία εκχώρησης ή το κατασχετήριο αντίστοιχα τηρούμενων των διαδικασιών που ορίζονται στο άρθρο 95 του ν.2362/1995. Σε διαφορετική περίπτωση υποβάλλεται Υπεύθυνη Δήλωση μη εκχώρησης/ενεχυρίασης.</w:t>
      </w:r>
    </w:p>
    <w:p>
      <w:pPr>
        <w:spacing w:before="240" w:after="240"/>
        <w:rPr>
          <w:lang w:val="el" w:eastAsia="el"/>
        </w:rPr>
      </w:pPr>
      <w:r>
        <w:rPr>
          <w:lang w:val="el" w:eastAsia="el"/>
        </w:rPr>
        <w:t xml:space="preserve">IV. </w:t>
      </w:r>
      <w:r>
        <w:rPr>
          <w:b/>
          <w:bCs/>
          <w:lang w:val="el" w:eastAsia="el"/>
        </w:rPr>
        <w:t>ΠΕΡΙΚΟΠΗ ΜΙΣΘΩΜΑΤΩΝ</w:t>
      </w:r>
    </w:p>
    <w:p>
      <w:pPr>
        <w:spacing w:before="240" w:after="240"/>
        <w:rPr>
          <w:lang w:val="el" w:eastAsia="el"/>
        </w:rPr>
      </w:pPr>
      <w:r>
        <w:rPr>
          <w:lang w:val="el" w:eastAsia="el"/>
        </w:rPr>
        <w:t>1. Εάν το πλοίο για λόγους δυσμενών καιρικών συνθηκών δεν προσεγγίσει σε λιμάνι της δρομολογιακής γραμμής σε ό, τι αφορά το μισθούμενο τμήμα, αλλά προσεγγίσει στο πλησιέστερο ασφαλέστερο λιμάνι ή όρμο για την αποεπιβίβαση των επιβατών, τότε, και εφ’ όσον υπάρχει χερσαία επικοινωνία με το λιμάνι του μισθούμενου τμήματος της δρομολογιακής γραμμής που δεν προσήγγισε το πλοίο, δεν θα διενεργείται περικοπή μισθώματος.</w:t>
      </w:r>
    </w:p>
    <w:p>
      <w:pPr>
        <w:spacing w:before="240" w:after="240"/>
        <w:rPr>
          <w:lang w:val="el" w:eastAsia="el"/>
        </w:rPr>
      </w:pPr>
      <w:r>
        <w:rPr>
          <w:lang w:val="el" w:eastAsia="el"/>
        </w:rPr>
        <w:t>2. Σε περίπτωση που το πλοίο δεν καταπλεύσει σε λιμάνι του μισθούμενου τμήματος της γραμμής για την αποεπιβίβαση επιβατών και οχημάτων, (πλην της περιπτώσεως της ανωτέρω παραγράφου), για οποιονδήποτε λόγο, γίνεται περικοπή μισθώματος με βάση τα μίλια που δεν διανύθηκαν και την αναλογούσα κατά μίλι τιμή.</w:t>
      </w:r>
    </w:p>
    <w:p>
      <w:pPr>
        <w:spacing w:before="240" w:after="240"/>
        <w:rPr>
          <w:lang w:val="el" w:eastAsia="el"/>
        </w:rPr>
      </w:pPr>
      <w:r>
        <w:rPr>
          <w:lang w:val="el" w:eastAsia="el"/>
        </w:rPr>
        <w:t>Η ελάχιστη διενεργούμενη περικοπή από τη μη προσέγγιση σε λιμάνι της γραμμής, είναι η αναλογούσα σε δέκα (10) ναυτικά μίλια αποζημίωση, εφ’ όσον η διαφορά της διανυθείσας από την υποχρεούμενη διαδρομή είναι μικρότερη ή ίση με δέκα (10) ναυτικά μίλια.</w:t>
      </w:r>
    </w:p>
    <w:p>
      <w:pPr>
        <w:spacing w:before="240" w:after="240"/>
        <w:rPr>
          <w:lang w:val="el" w:eastAsia="el"/>
        </w:rPr>
      </w:pPr>
      <w:r>
        <w:rPr>
          <w:lang w:val="el" w:eastAsia="el"/>
        </w:rPr>
        <w:t xml:space="preserve">V. </w:t>
      </w:r>
      <w:r>
        <w:rPr>
          <w:b/>
          <w:bCs/>
          <w:lang w:val="el" w:eastAsia="el"/>
        </w:rPr>
        <w:t>ΕΚΠΤΩΣΗ ΑΝΑΔΟΧΟΥ - ΚΥΡΩΣΕΙΣ</w:t>
      </w:r>
    </w:p>
    <w:p>
      <w:pPr>
        <w:spacing w:before="240" w:after="240"/>
        <w:rPr>
          <w:lang w:val="el" w:eastAsia="el"/>
        </w:rPr>
      </w:pPr>
      <w:r>
        <w:rPr>
          <w:lang w:val="el" w:eastAsia="el"/>
        </w:rPr>
        <w:t>1. Σε κάθε περίπτωση έκπτωσης του αναδόχου, δύναται να επιβληθεί ο προσωρινός του αποκλεισμός από το σύνολο των συμβάσεων παραχώρησης που εμπίπτουν στο πεδίο εφαρμογής του ν. 4413/2016 κατά τα ειδικότερα προβλεπόμενα στο άρθρο 42 αυτού, καθώς και του άρθρου όγδοου του ν. 2932/2001 (Α' 145) με την επιφύλαξη της εφαρμογής και των διατάξεων του άρθρου ενδέκατου του ν. 2932/2001 (Α' 145), όπως ισχύει.</w:t>
      </w:r>
    </w:p>
    <w:p>
      <w:pPr>
        <w:spacing w:before="240" w:after="240"/>
        <w:rPr>
          <w:lang w:val="el" w:eastAsia="el"/>
        </w:rPr>
      </w:pPr>
      <w:r>
        <w:rPr>
          <w:lang w:val="el" w:eastAsia="el"/>
        </w:rPr>
        <w:t>2. Σε κάθε περίπτωση αθέτησης των συμβατικών του υποχρεώσεων, ο ανάδοχος, υπόκειται και σε τυχόν κυρώσεις σύμφωνα με τις διατάξεις του ν.2932/2001 (Α' 145), όπως ισχύει.</w:t>
      </w:r>
    </w:p>
    <w:p>
      <w:pPr>
        <w:spacing w:before="240" w:after="240"/>
        <w:rPr>
          <w:lang w:val="el" w:eastAsia="el"/>
        </w:rPr>
      </w:pPr>
      <w:r>
        <w:rPr>
          <w:lang w:val="el" w:eastAsia="el"/>
        </w:rPr>
        <w:t xml:space="preserve">VI. </w:t>
      </w:r>
      <w:r>
        <w:rPr>
          <w:b/>
          <w:bCs/>
          <w:lang w:val="el" w:eastAsia="el"/>
        </w:rPr>
        <w:t>ΙΣΧΥΣ ΣΥΜΒΑΣΗΣ</w:t>
      </w:r>
    </w:p>
    <w:p>
      <w:pPr>
        <w:spacing w:before="240" w:after="240"/>
        <w:rPr>
          <w:lang w:val="el" w:eastAsia="el"/>
        </w:rPr>
      </w:pPr>
      <w:r>
        <w:rPr>
          <w:lang w:val="el" w:eastAsia="el"/>
        </w:rPr>
        <w:t xml:space="preserve">Η παρούσα σύμβαση ισχύει για το χρονικό διάστημα από μέχρι και </w:t>
      </w:r>
    </w:p>
    <w:p>
      <w:pPr>
        <w:spacing w:before="240" w:after="240"/>
        <w:rPr>
          <w:lang w:val="el" w:eastAsia="el"/>
        </w:rPr>
      </w:pPr>
      <w:r>
        <w:rPr>
          <w:lang w:val="el" w:eastAsia="el"/>
        </w:rPr>
        <w:t xml:space="preserve">VII. </w:t>
      </w:r>
      <w:r>
        <w:rPr>
          <w:b/>
          <w:bCs/>
          <w:lang w:val="el" w:eastAsia="el"/>
        </w:rPr>
        <w:t>ΛΟΙΠΟΙ ΟΡΟΙ</w:t>
      </w:r>
    </w:p>
    <w:p>
      <w:pPr>
        <w:spacing w:before="240" w:after="240"/>
        <w:rPr>
          <w:lang w:val="el" w:eastAsia="el"/>
        </w:rPr>
      </w:pPr>
      <w:r>
        <w:rPr>
          <w:lang w:val="el" w:eastAsia="el"/>
        </w:rPr>
        <w:t>1. Κατά τη διάρκεια της μισθωτικής περιόδου και με την συναίνεση των αναδόχων, ο Υπουργός Ναυτιλίας και Νησιωτικής Πολιτικής μπορεί να προβαίνει στις αναγκαίες από τις περιστάσεις κάθε φορά τροποποιήσεις, για την ενοποίηση ορισμένων γραμμών ή την προσθήκη ή την αφαίρεση λιμένων προσέγγισης, εφ’ όσον από αυτό δεν προκύπτει επιπρόσθετη οικονομική επιβάρυνση για το Δημόσιο και επιτυγχάνεται καλύτερη εξυπηρέτηση των συγκοινωνιακών αναγκών.</w:t>
      </w:r>
    </w:p>
    <w:p>
      <w:pPr>
        <w:spacing w:before="240" w:after="240"/>
        <w:rPr>
          <w:lang w:val="el" w:eastAsia="el"/>
        </w:rPr>
      </w:pPr>
      <w:r>
        <w:rPr>
          <w:lang w:val="el" w:eastAsia="el"/>
        </w:rPr>
        <w:t>2. Κάθε διαφορά που απορρέει από την εφαρμογή της παρούσας, συμφωνείται ότι θα υπάγεται στην αρμοδιότητα των Δικαστηρίων του Πειραιά.</w:t>
      </w:r>
    </w:p>
    <w:p>
      <w:pPr>
        <w:spacing w:before="240" w:after="240"/>
        <w:rPr>
          <w:lang w:val="el" w:eastAsia="el"/>
        </w:rPr>
      </w:pPr>
      <w:r>
        <w:rPr>
          <w:lang w:val="el" w:eastAsia="el"/>
        </w:rPr>
        <w:t>0 δεύτερος των συμβαλλομένων «ανάδοχος» συμφωνεί και αποδέχεται πλήρως τα ως άνω διαλαμβανόμενα.</w:t>
      </w:r>
    </w:p>
    <w:p>
      <w:pPr>
        <w:spacing w:before="240" w:after="240"/>
        <w:rPr>
          <w:lang w:val="el" w:eastAsia="el"/>
        </w:rPr>
      </w:pPr>
      <w:r>
        <w:rPr>
          <w:lang w:val="el" w:eastAsia="el"/>
        </w:rPr>
        <w:t>Η σύμβαση αυτή αφού διαβάσθηκε και βεβαιώθηκε, υπογράφεται από τους συμβαλλόμενους σε τρία (03) πρωτότυπα, εκ των οποίων, τα δύο (02) θα κατατεθούν στις αρμόδιες υπηρεσίες του Υπουργείου Ναυτιλίας και Νησιωτικής Πολιτικής και το τρίτο θα λάβει ο «ανάδοχος».</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ΥΠΟΔΕΙΓΜΑ ΑΙΤΗΣΗΣ ΕΚΔΗΛΩΣΗΣ ΕΝΔΙΑΦΕΡΟΝΤΟΣ</w:t>
      </w:r>
    </w:p>
    <w:p>
      <w:pPr>
        <w:spacing w:before="240" w:after="240"/>
        <w:rPr>
          <w:lang w:val="el" w:eastAsia="el"/>
        </w:rPr>
      </w:pPr>
      <w:r>
        <w:rPr>
          <w:lang w:val="el" w:eastAsia="el"/>
        </w:rPr>
        <w:t>Για την εξυπηρέτηση δρομολογιακών νΡ^ΡΡών με σύναψη σύμβασης ή συμβάσεων ανάθεσης δημόσιαςυπηρεσίας.</w:t>
      </w:r>
    </w:p>
    <w:p>
      <w:pPr>
        <w:spacing w:before="240" w:after="240"/>
        <w:rPr>
          <w:lang w:val="el" w:eastAsia="el"/>
        </w:rPr>
      </w:pPr>
      <w:r>
        <w:rPr>
          <w:b/>
          <w:bCs/>
          <w:lang w:val="el" w:eastAsia="el"/>
        </w:rPr>
        <w:t xml:space="preserve">Προς: </w:t>
      </w:r>
      <w:r>
        <w:rPr>
          <w:lang w:val="el" w:eastAsia="el"/>
        </w:rPr>
        <w:t xml:space="preserve">ΥΠΟΥΡΓΕΙΟ ΝΑΥΤΙΛΙΑΣ ΚΑΙ ΝΗΣΙΩΤΙΚΗΣ ΠΟΛΙΤΙΚΗΣ </w:t>
      </w:r>
      <w:r>
        <w:rPr>
          <w:b/>
          <w:bCs/>
          <w:lang w:val="el" w:eastAsia="el"/>
        </w:rPr>
        <w:t>Τόπος:</w:t>
      </w:r>
    </w:p>
    <w:p>
      <w:pPr>
        <w:spacing w:before="240" w:after="240"/>
        <w:rPr>
          <w:lang w:val="el" w:eastAsia="el"/>
        </w:rPr>
      </w:pPr>
      <w:r>
        <w:rPr>
          <w:b/>
          <w:bCs/>
          <w:lang w:val="el" w:eastAsia="el"/>
        </w:rPr>
        <w:t xml:space="preserve">νια τον διαγωνισμό της με αρ. Πρωτ Ημερομηνία: </w:t>
      </w:r>
    </w:p>
    <w:p>
      <w:pPr>
        <w:spacing w:before="240" w:after="240"/>
        <w:rPr>
          <w:lang w:val="el" w:eastAsia="el"/>
        </w:rPr>
      </w:pPr>
      <w:r>
        <w:rPr>
          <w:b/>
          <w:bCs/>
          <w:lang w:val="el" w:eastAsia="el"/>
        </w:rPr>
        <w:t>Στοιχεία εταιρείας / Πλοιοκτήτη / Κοινοπραξίας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1"/>
        <w:gridCol w:w="1136"/>
        <w:gridCol w:w="143"/>
        <w:gridCol w:w="899"/>
        <w:gridCol w:w="100"/>
        <w:gridCol w:w="115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εταιρείας/ Πλοιοκτήτης/Κοινοπραξία: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φΑ</w:t>
            </w:r>
            <w:r>
              <w:rPr>
                <w:b/>
                <w:bCs/>
                <w:i w:val="0"/>
                <w:iCs w:val="0"/>
                <w:smallCaps w:val="0"/>
                <w:color w:val="000000"/>
                <w:lang w:val="el" w:eastAsia="el"/>
              </w:rPr>
              <w:t>Ξ: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νομίμων! Βεκπροσώπων!!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w:t>
            </w:r>
          </w:p>
        </w:tc>
      </w:tr>
    </w:tbl>
    <w:p>
      <w:pPr>
        <w:spacing w:before="240" w:after="240"/>
        <w:rPr>
          <w:lang w:val="el" w:eastAsia="el"/>
        </w:rPr>
      </w:pPr>
      <w:r>
        <w:rPr>
          <w:lang w:val="el" w:eastAsia="el"/>
        </w:rPr>
        <w:t>Α/Α Γραμμής(σύμφωνα με τηνπρόσκληση)</w:t>
      </w:r>
    </w:p>
    <w:p>
      <w:pPr>
        <w:spacing w:before="240" w:after="240"/>
        <w:rPr>
          <w:lang w:val="el" w:eastAsia="el"/>
        </w:rPr>
      </w:pPr>
      <w:r>
        <w:rPr>
          <w:i/>
          <w:iCs/>
          <w:lang w:val="el" w:eastAsia="el"/>
        </w:rPr>
        <w:t>Παρακαλώ όπως κάνετε δεκτή τη συμμετοχή μας στον ανωτέρω διαγωνισμό για την παρακάτω δρομολογιακή γραμμή:</w:t>
      </w:r>
    </w:p>
    <w:p>
      <w:pPr>
        <w:spacing w:before="240" w:after="240"/>
        <w:rPr>
          <w:lang w:val="el" w:eastAsia="el"/>
        </w:rPr>
      </w:pPr>
      <w:r>
        <w:rPr>
          <w:b/>
          <w:bCs/>
          <w:lang w:val="el" w:eastAsia="el"/>
        </w:rPr>
        <w:t>Δρομολογιακή γραμμή</w:t>
      </w:r>
      <w:r>
        <w:rPr>
          <w:lang w:val="el" w:eastAsia="el"/>
        </w:rPr>
        <w:t>(να αναφέρονται όλα τα σκέλη της γραμμής</w:t>
      </w:r>
    </w:p>
    <w:p>
      <w:pPr>
        <w:spacing w:before="240" w:after="240"/>
        <w:rPr>
          <w:lang w:val="el" w:eastAsia="el"/>
        </w:rPr>
      </w:pPr>
      <w:r>
        <w:rPr>
          <w:lang w:val="el" w:eastAsia="el"/>
        </w:rPr>
        <w:t>)</w:t>
      </w:r>
      <w:r>
        <w:rPr>
          <w:i/>
          <w:iCs/>
          <w:lang w:val="el" w:eastAsia="el"/>
        </w:rPr>
        <w:t>με το/α παρακάτω πλοίο/α:</w:t>
      </w:r>
    </w:p>
    <w:p>
      <w:pPr>
        <w:spacing w:before="240" w:after="240"/>
        <w:rPr>
          <w:lang w:val="el" w:eastAsia="el"/>
        </w:rPr>
      </w:pPr>
      <w:r>
        <w:rPr>
          <w:lang w:val="el" w:eastAsia="el"/>
        </w:rPr>
        <w:t>Όνομα πλοίου</w:t>
      </w:r>
    </w:p>
    <w:p>
      <w:pPr>
        <w:spacing w:before="240" w:after="240"/>
        <w:rPr>
          <w:lang w:val="el" w:eastAsia="el"/>
        </w:rPr>
      </w:pPr>
      <w:r>
        <w:rPr>
          <w:b/>
          <w:bCs/>
          <w:lang w:val="el" w:eastAsia="el"/>
        </w:rPr>
        <w:t>Εταιρεία/πλοιοκτήτης</w:t>
      </w:r>
    </w:p>
    <w:p>
      <w:pPr>
        <w:spacing w:before="240" w:after="240"/>
        <w:rPr>
          <w:lang w:val="el" w:eastAsia="el"/>
        </w:rPr>
      </w:pPr>
      <w:r>
        <w:rPr>
          <w:b/>
          <w:bCs/>
          <w:lang w:val="el" w:eastAsia="el"/>
        </w:rPr>
        <w:t>Υπογραφές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 Απριλίου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hs@hcg.gr" TargetMode="External" /><Relationship Id="rId5" Type="http://schemas.openxmlformats.org/officeDocument/2006/relationships/hyperlink" Target="http://www.gov.gr" TargetMode="External" /><Relationship Id="rId6" Type="http://schemas.openxmlformats.org/officeDocument/2006/relationships/hyperlink" Target="mailto:dths@hcg.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