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Α.1135</w:t>
      </w:r>
    </w:p>
    <w:p>
      <w:pPr>
        <w:pStyle w:val="PreambelText"/>
        <w:spacing w:before="240" w:after="240"/>
        <w:rPr>
          <w:lang w:val="el" w:eastAsia="el"/>
        </w:rPr>
      </w:pPr>
      <w:r>
        <w:rPr>
          <w:b/>
          <w:bCs/>
          <w:lang w:val="el" w:eastAsia="el"/>
        </w:rPr>
        <w:t>Επέκταση των ορίων της Ελεύθερης Ζώνης του Λιμένα Πειραιά.</w:t>
      </w:r>
    </w:p>
    <w:p>
      <w:pPr>
        <w:pStyle w:val="PreambelText"/>
        <w:spacing w:before="240" w:after="240"/>
        <w:rPr>
          <w:lang w:val="el" w:eastAsia="el"/>
        </w:rPr>
      </w:pPr>
      <w:r>
        <w:rPr>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α) Τις διατάξεις του Κανονισμού (ΕΕ) 952/13 του Ευρωπαϊκού Κοινοβουλίου και του Συμβουλίου για τη θέσπιση του ενωσιακού τελωνειακού κώδικα (L 269/2013) και ειδικότερα τα άρθρα 22-30,139, 158, 210, 214-225, 237-239 και 243-249.</w:t>
      </w:r>
    </w:p>
    <w:p>
      <w:pPr>
        <w:pStyle w:val="StructureList1"/>
        <w:spacing w:before="120" w:after="0"/>
        <w:rPr>
          <w:lang w:val="el" w:eastAsia="el"/>
        </w:rPr>
      </w:pPr>
      <w:r>
        <w:rPr>
          <w:lang w:val="el" w:eastAsia="el"/>
        </w:rPr>
        <w:t>β)</w:t>
      </w:r>
      <w:r>
        <w:rPr>
          <w:lang w:val="en" w:eastAsia="en"/>
        </w:rPr>
        <w:tab/>
      </w:r>
      <w:r>
        <w:rPr>
          <w:lang w:val="el" w:eastAsia="el"/>
        </w:rPr>
        <w:t>Τις διατάξεις του κατ’ εξουσιοδότηση Κανονισμού (ΕΕ) 2446/15 της Επιτροπής για τη συμπλήρωση του Κανονισμού (ΕΕ) 952/13 του Ευρωπαϊκού Κοινοβουλίου και του Συμβουλίου, όσον αφορά λεπτομερείς κανόνες σχετικούς με ορισμένες από τις διατάξεις του ενωσιακού τελωνειακού κώδικα (L 343/2015) και ειδικότερα τα άρθρα 8-11, 13-18, 178, 180, 182.</w:t>
      </w:r>
    </w:p>
    <w:p>
      <w:pPr>
        <w:pStyle w:val="StructureList1"/>
        <w:spacing w:before="120" w:after="0"/>
        <w:rPr>
          <w:lang w:val="el" w:eastAsia="el"/>
        </w:rPr>
      </w:pPr>
      <w:r>
        <w:rPr>
          <w:lang w:val="el" w:eastAsia="el"/>
        </w:rPr>
        <w:t>γ)</w:t>
      </w:r>
      <w:r>
        <w:rPr>
          <w:lang w:val="en" w:eastAsia="en"/>
        </w:rPr>
        <w:tab/>
      </w:r>
      <w:r>
        <w:rPr>
          <w:lang w:val="el" w:eastAsia="el"/>
        </w:rPr>
        <w:t>Τις διατάξεις του Εκτελεστικού Κανονισμού (ΕΕ) 2447/15 της Επιτροπής για τη θέσπιση λεπτομερών κανόνων εφαρμογής ορισμένων διατάξεων του Κανονισμού (ΕΕ) 952/13 του Ευρωπαϊκού Κοινοβουλίου και του Συμβουλίου για τη θέσπιση του ενωσιακού τελωνειακού κώδικα (L 343/2015) και ειδικότερα τα άρθρα 8, 12, 15, 264 και 266.</w:t>
      </w:r>
    </w:p>
    <w:p>
      <w:pPr>
        <w:pStyle w:val="StructureList1"/>
        <w:spacing w:before="120" w:after="0"/>
        <w:rPr>
          <w:lang w:val="el" w:eastAsia="el"/>
        </w:rPr>
      </w:pPr>
      <w:r>
        <w:rPr>
          <w:lang w:val="el" w:eastAsia="el"/>
        </w:rPr>
        <w:t>δ)</w:t>
      </w:r>
      <w:r>
        <w:rPr>
          <w:lang w:val="en" w:eastAsia="en"/>
        </w:rPr>
        <w:tab/>
      </w:r>
      <w:r>
        <w:rPr>
          <w:lang w:val="el" w:eastAsia="el"/>
        </w:rPr>
        <w:t>Τις διατάξεις του κατ’ εξουσιοδότηση Κανονισμού (ΕΕ) 341/16 της Επιτροπής για τη συμπλήρωση του Κανονισμού (ΕΕ) 952/13 του Ευρωπαϊκού Κοινοβουλίου και του Συμβουλίου όσον αφορά μεταβατικούς κανόνες για ορισμένες διατάξεις του ενωσιακού τελωνειακού κώδικα για τις περιπτώσεις που τα σχετικά ηλεκτρονικά συστήματα δεν έχουν τεθεί ακόμη σε λειτουργία και την τροποποίηση του κατ’ εξουσιοδότηση Κανονισμού (ΕΕ) 2446/15 της Επιτροπής (L 69/2016).</w:t>
      </w:r>
    </w:p>
    <w:p>
      <w:pPr>
        <w:pStyle w:val="StructureList1"/>
        <w:spacing w:before="120" w:after="0"/>
        <w:rPr>
          <w:lang w:val="el" w:eastAsia="el"/>
        </w:rPr>
      </w:pPr>
      <w:r>
        <w:rPr>
          <w:lang w:val="el" w:eastAsia="el"/>
        </w:rPr>
        <w:t>ε)</w:t>
      </w:r>
      <w:r>
        <w:rPr>
          <w:lang w:val="en" w:eastAsia="en"/>
        </w:rPr>
        <w:tab/>
      </w:r>
      <w:r>
        <w:rPr>
          <w:lang w:val="el" w:eastAsia="el"/>
        </w:rPr>
        <w:t>Τις διατάξεις του ν. 2960/2001 «Εθνικός Τελωνειακός Κώδικας» (Α’ 265), όπως τροποποιήθηκε και ισχύει, και ειδικότερα το άρθρο 39 αυτού.</w:t>
      </w:r>
    </w:p>
    <w:p>
      <w:pPr>
        <w:pStyle w:val="StructureList1"/>
        <w:spacing w:before="120" w:after="0"/>
        <w:rPr>
          <w:lang w:val="el" w:eastAsia="el"/>
        </w:rPr>
      </w:pPr>
      <w:r>
        <w:rPr>
          <w:lang w:val="el" w:eastAsia="el"/>
        </w:rPr>
        <w:t>στ)</w:t>
      </w:r>
      <w:r>
        <w:rPr>
          <w:lang w:val="en" w:eastAsia="en"/>
        </w:rPr>
        <w:tab/>
      </w:r>
      <w:r>
        <w:rPr>
          <w:lang w:val="el" w:eastAsia="el"/>
        </w:rPr>
        <w:t>Τις διατάξεις της υπό στοιχεία ΔΔΘΕΚΑ Δ 1144720 ΕΞ2018/27.09.2018 απόφασης Διοικητή της Ανεξάρτητης Αρχής Δημοσίων Εσόδων «Ίδρυση και λειτουργία των Ελευθέρων Ζωνών» (Β’ 4513), όπως ισχύει.</w:t>
      </w:r>
    </w:p>
    <w:p>
      <w:pPr>
        <w:pStyle w:val="StructureList1"/>
        <w:spacing w:before="120" w:after="0"/>
        <w:rPr>
          <w:lang w:val="el" w:eastAsia="el"/>
        </w:rPr>
      </w:pPr>
      <w:r>
        <w:rPr>
          <w:lang w:val="el" w:eastAsia="el"/>
        </w:rPr>
        <w:t>ζ)</w:t>
      </w:r>
      <w:r>
        <w:rPr>
          <w:lang w:val="en" w:eastAsia="en"/>
        </w:rPr>
        <w:tab/>
      </w:r>
      <w:r>
        <w:rPr>
          <w:lang w:val="el" w:eastAsia="el"/>
        </w:rPr>
        <w:t>Τον α.ν. 1559/29-10-1950 «Περί Οργανισμού Λιμένος Πειραιώς» (Α’252) με τον οποίο καθορίσθηκε η Ελεύθερη Ζώνη Πειραιά, όπως ισχύει.</w:t>
      </w:r>
    </w:p>
    <w:p>
      <w:pPr>
        <w:pStyle w:val="StructureList1"/>
        <w:spacing w:before="120" w:after="0"/>
        <w:rPr>
          <w:lang w:val="el" w:eastAsia="el"/>
        </w:rPr>
      </w:pPr>
      <w:r>
        <w:rPr>
          <w:lang w:val="el" w:eastAsia="el"/>
        </w:rPr>
        <w:t>η)</w:t>
      </w:r>
      <w:r>
        <w:rPr>
          <w:lang w:val="en" w:eastAsia="en"/>
        </w:rPr>
        <w:tab/>
      </w:r>
      <w:r>
        <w:rPr>
          <w:lang w:val="el" w:eastAsia="el"/>
        </w:rPr>
        <w:t>Την υπό στοιχεία Δ19Γ5024743ΕΞ2010/10-06-2010 ΑΥΟ (Α.Α.Π. 241) «Ανακαθορισμός των ορίων της Ελεύθερης Ζώνης Πειραιά και μετατροπή αυτής από Ελεύθερη Ζώνη Ελέγχου τύπου II σε Ελεύθερη Ζώνη Ελέγχου τύπου I» με την οποία καθορίσθηκε η λειτουργία της Ελεύθερης Ζώνης Πειραιά ως Ελεύθερη Ζώνη Ελέγχου τύπου I.</w:t>
      </w:r>
    </w:p>
    <w:p>
      <w:pPr>
        <w:pStyle w:val="StructureList1"/>
        <w:spacing w:before="120" w:after="0"/>
        <w:rPr>
          <w:lang w:val="el" w:eastAsia="el"/>
        </w:rPr>
      </w:pPr>
      <w:r>
        <w:rPr>
          <w:lang w:val="el" w:eastAsia="el"/>
        </w:rPr>
        <w:t>θ)</w:t>
      </w:r>
      <w:r>
        <w:rPr>
          <w:lang w:val="en" w:eastAsia="en"/>
        </w:rPr>
        <w:tab/>
      </w:r>
      <w:r>
        <w:rPr>
          <w:lang w:val="el" w:eastAsia="el"/>
        </w:rPr>
        <w:t>Την υπ’ αρ. 1427/20-01-2021 αίτηση του Οργανισμού Λιμένος Πειραιώς ΑΕ, ως Φορέα Διαχείρισης της Ελεύθερης Ζώνης Πειραιά, με την οποία αιτείται επέκταση των ορίων της Ελεύθερης Ζώνης.</w:t>
      </w:r>
    </w:p>
    <w:p>
      <w:pPr>
        <w:pStyle w:val="StructureList1"/>
        <w:spacing w:before="120" w:after="0"/>
        <w:rPr>
          <w:lang w:val="el" w:eastAsia="el"/>
        </w:rPr>
      </w:pPr>
      <w:r>
        <w:rPr>
          <w:lang w:val="el" w:eastAsia="el"/>
        </w:rPr>
        <w:t>ι)</w:t>
      </w:r>
      <w:r>
        <w:rPr>
          <w:lang w:val="en" w:eastAsia="en"/>
        </w:rPr>
        <w:tab/>
      </w:r>
      <w:r>
        <w:rPr>
          <w:lang w:val="el" w:eastAsia="el"/>
        </w:rPr>
        <w:t>Το υπ’ αρ. 3916/28-04-2021 έγγραφο του Γ’ Τελωνείου Πειραιά ως τελωνείο ελέγχου, με το οποίο διαβιβάζεται η έκθεση αυτοψίας που έχει πραγματοποιηθεί στον προτεινόμενο χώρο επέκτασης των ορίων της Ελεύθερης Ζώνης και με το οποίο διατυπώνεται η συναίνεσή του για την αποδοχή του αιτήματος.</w:t>
      </w:r>
    </w:p>
    <w:p>
      <w:pPr>
        <w:pStyle w:val="StructureList1"/>
        <w:spacing w:before="120" w:after="0"/>
        <w:rPr>
          <w:lang w:val="el" w:eastAsia="el"/>
        </w:rPr>
      </w:pPr>
      <w:r>
        <w:rPr>
          <w:lang w:val="el" w:eastAsia="el"/>
        </w:rPr>
        <w:t>ια)</w:t>
      </w:r>
      <w:r>
        <w:rPr>
          <w:lang w:val="en" w:eastAsia="en"/>
        </w:rPr>
        <w:tab/>
      </w:r>
      <w:r>
        <w:rPr>
          <w:lang w:val="el" w:eastAsia="el"/>
        </w:rPr>
        <w:t>Το Κεφάλαιο Α’ «Σύσταση Ανεξάρτητης Αρχής Δημοσίων Εσόδων» του ν. 4389/2016 και ειδικότερα του άρθρου 7, της παρ. 1 του άρθρου 14 και του άρθρου 41 αυτού (Α’ 94).</w:t>
      </w:r>
    </w:p>
    <w:p>
      <w:pPr>
        <w:pStyle w:val="StructureList1"/>
        <w:spacing w:before="120" w:after="0"/>
        <w:rPr>
          <w:lang w:val="el" w:eastAsia="el"/>
        </w:rPr>
      </w:pPr>
      <w:r>
        <w:rPr>
          <w:lang w:val="el" w:eastAsia="el"/>
        </w:rPr>
        <w:t>ιβ)</w:t>
      </w:r>
      <w:r>
        <w:rPr>
          <w:lang w:val="en" w:eastAsia="en"/>
        </w:rPr>
        <w:tab/>
      </w:r>
      <w:r>
        <w:rPr>
          <w:lang w:val="el" w:eastAsia="el"/>
        </w:rPr>
        <w:t>Την υπό στοιχεία Δ.ΟΡΓ. Α 1125859 ΕΞ2020/ 23.10.2020 απόφαση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2. Την υπό στοιχεία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Β’372), όπως συμπληρώθηκε, τροποποιήθηκε και ισχύει, σε συνδυασμό με τις διατάξεις της υποπαρ. α’ της παρ. 3 του άρθρου 41 του ν. 4389/2016.</w:t>
      </w:r>
    </w:p>
    <w:p>
      <w:pPr>
        <w:pStyle w:val="PreambelText"/>
        <w:spacing w:before="240" w:after="240"/>
        <w:rPr>
          <w:lang w:val="el" w:eastAsia="el"/>
        </w:rPr>
      </w:pPr>
      <w:r>
        <w:rPr>
          <w:lang w:val="el" w:eastAsia="el"/>
        </w:rPr>
        <w:t>3. 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την υπ’ αρ. 39/3/30-11-2017 απόφαση του Συμβουλίου Διοίκησης της Α.Α.Δ.Ε. «Ανανέωση θητείας του Διοικητή της Ανεξάρτητης Αρχής Δημοσίων Εσόδων» (Υ.Ο.Δ.Δ. 689) καθώς και την υπό στοιχεία 5294 ΕΞ2020/17-01-2020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4. Το γεγονός ότι από τις διατάξεις της παρούσας δεν προκαλείται δαπάνη για τον προϋπολογισμό της ΑΑΔΕ, αποφασίζουμε:</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Εγκρίνεται η επέκταση της Ελεύθερης Ζώνης του Λιμένα Πειραιά με την προσθήκη χώρου συνολικού εμβαδού 156.491,09 τ.μ. ο οποίος οριοθετείται από τα σημεία Δ-Ε-Ω1-Ω2-Δ καθώς και από τα σημεία Α2-Λ6-Ω3-Ω4-Ω5- Ω6-Ω7-Ω8-Ω9-Δ9-Δ8-Δ7-Δ6-Δ5-Δ4-Δ3-Δ2-Δ1-Α1-Λ6’-Α2 του συνημμένου τοπογραφικού διαγράμματος.</w:t>
      </w:r>
    </w:p>
    <w:p>
      <w:pPr>
        <w:pStyle w:val="MainText"/>
        <w:spacing w:before="120" w:after="0"/>
        <w:rPr>
          <w:lang w:val="el" w:eastAsia="el"/>
        </w:rPr>
      </w:pPr>
      <w:r>
        <w:rPr>
          <w:b/>
          <w:bCs/>
          <w:lang w:val="el" w:eastAsia="el"/>
        </w:rPr>
        <w:t>2.</w:t>
      </w:r>
      <w:r>
        <w:rPr>
          <w:lang w:val="el" w:eastAsia="el"/>
        </w:rPr>
        <w:t xml:space="preserve"> Με απόφασή του το Γ’ Τελωνείο Εισαγωγής Πειραιά ως τελωνείο ελέγχου της Ελεύθερης Ζώνης, καθορίζει την ημερομηνία έναρξης εφαρμογής των διατάξεων που διέπουν τη λειτουργία της Ελεύθερης Ζώνης του Λιμένα Πειραιά και στο τμήμα της επέκτασης.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ισχύει από τη δημοσίευσή της στην Εφημερίδα της Κυβερνήσεως.</w:t>
      </w:r>
    </w:p>
    <w:p>
      <w:pPr>
        <w:spacing w:before="240" w:after="240"/>
        <w:rPr>
          <w:lang w:val="el" w:eastAsia="el"/>
        </w:rPr>
      </w:pPr>
      <w:r>
        <w:rPr>
          <w:b/>
          <w:bCs/>
          <w:lang w:val="el" w:eastAsia="el"/>
        </w:rPr>
        <w:t>ΠΥΛΗ (Π1) ΕΙΣΟΔΟΥΣΙΔΗΡΟΔΡΟΜΙΚΟΥ ΔΙΚΤΥΟΥ</w:t>
      </w:r>
    </w:p>
    <w:p>
      <w:pPr>
        <w:spacing w:before="240" w:after="240"/>
        <w:rPr>
          <w:lang w:val="el" w:eastAsia="el"/>
        </w:rPr>
      </w:pPr>
      <w:r>
        <w:rPr>
          <w:lang w:val="el" w:eastAsia="el"/>
        </w:rPr>
        <w:t>ψηφιακα υπογεγραμμένο από ELENI MYL0NA</w:t>
      </w:r>
    </w:p>
    <w:p>
      <w:pPr>
        <w:spacing w:before="240" w:after="240"/>
        <w:rPr>
          <w:lang w:val="el" w:eastAsia="el"/>
        </w:rPr>
      </w:pPr>
      <w:r>
        <w:rPr>
          <w:lang w:val="el" w:eastAsia="el"/>
        </w:rPr>
        <w:t>Ημερομηνία: 2021.07.01</w:t>
      </w:r>
    </w:p>
    <w:p>
      <w:pPr>
        <w:spacing w:before="240" w:after="240"/>
        <w:rPr>
          <w:lang w:val="el" w:eastAsia="el"/>
        </w:rPr>
      </w:pPr>
      <w:r>
        <w:rPr>
          <w:lang w:val="el" w:eastAsia="el"/>
        </w:rPr>
        <w:t>22:04:37 EEST</w:t>
      </w:r>
    </w:p>
    <w:p>
      <w:pPr>
        <w:spacing w:before="240" w:after="240"/>
        <w:rPr>
          <w:lang w:val="el" w:eastAsia="el"/>
        </w:rPr>
      </w:pPr>
      <w:r>
        <w:rPr>
          <w:lang w:val="el" w:eastAsia="el"/>
        </w:rPr>
        <w:t>CAR TERMINAL (Γ2 ΔΙΑΧΕΙΡΙΣΗ)"</w:t>
      </w:r>
    </w:p>
    <w:p>
      <w:pPr>
        <w:spacing w:before="240" w:after="240"/>
        <w:rPr>
          <w:lang w:val="el" w:eastAsia="el"/>
        </w:rPr>
      </w:pPr>
      <w:r>
        <w:rPr>
          <w:b/>
          <w:bCs/>
          <w:lang w:val="el" w:eastAsia="el"/>
        </w:rPr>
        <w:t>Θύρα (Π3) βαρέως</w:t>
      </w:r>
    </w:p>
    <w:p>
      <w:pPr>
        <w:spacing w:before="240" w:after="240"/>
        <w:rPr>
          <w:lang w:val="el" w:eastAsia="el"/>
        </w:rPr>
      </w:pPr>
      <w:r>
        <w:rPr>
          <w:b/>
          <w:bCs/>
          <w:lang w:val="el" w:eastAsia="el"/>
        </w:rPr>
        <w:t>TUTTOU</w:t>
      </w:r>
    </w:p>
    <w:p>
      <w:pPr>
        <w:spacing w:before="240" w:after="240"/>
        <w:rPr>
          <w:lang w:val="el" w:eastAsia="el"/>
        </w:rPr>
      </w:pPr>
      <w:r>
        <w:rPr>
          <w:b/>
          <w:bCs/>
          <w:lang w:val="el" w:eastAsia="el"/>
        </w:rPr>
        <w:t>ΥΠΟΜΝΗΜΑ</w:t>
      </w:r>
    </w:p>
    <w:p>
      <w:pPr>
        <w:spacing w:before="240" w:after="240"/>
        <w:rPr>
          <w:lang w:val="el" w:eastAsia="el"/>
        </w:rPr>
      </w:pPr>
      <w:r>
        <w:rPr>
          <w:b/>
          <w:bCs/>
          <w:lang w:val="el" w:eastAsia="el"/>
        </w:rPr>
        <w:t>ΕΝΤΟΣ ΕΛΕΥΘΕΡΗΣ ΖΩΝΗΣ - ΧΩΡΟΣ ΔΙΑΧΕΙΡΙΣΗΣ Σ.Ε.Π. A.E.</w:t>
      </w:r>
    </w:p>
    <w:p>
      <w:pPr>
        <w:spacing w:before="240" w:after="240"/>
        <w:rPr>
          <w:lang w:val="el" w:eastAsia="el"/>
        </w:rPr>
      </w:pPr>
      <w:r>
        <w:rPr>
          <w:b/>
          <w:bCs/>
          <w:lang w:val="el" w:eastAsia="el"/>
        </w:rPr>
        <w:t>Ε= 983.507,09τ.μ.</w:t>
      </w:r>
    </w:p>
    <w:p>
      <w:pPr>
        <w:spacing w:before="240" w:after="240"/>
        <w:rPr>
          <w:lang w:val="el" w:eastAsia="el"/>
        </w:rPr>
      </w:pPr>
      <w:r>
        <w:rPr>
          <w:b/>
          <w:bCs/>
          <w:lang w:val="el" w:eastAsia="el"/>
        </w:rPr>
        <w:t>(Α2-Β-Γ-Γ1-Δ-Ε-Ε1-Ε2-ΣΤ-Ζ-Η-Θ-ΕΖ1-ΕΖ2-</w:t>
      </w:r>
    </w:p>
    <w:p>
      <w:pPr>
        <w:spacing w:before="240" w:after="240"/>
        <w:rPr>
          <w:lang w:val="el" w:eastAsia="el"/>
        </w:rPr>
      </w:pPr>
      <w:r>
        <w:rPr>
          <w:b/>
          <w:bCs/>
          <w:lang w:val="el" w:eastAsia="el"/>
        </w:rPr>
        <w:t>-Δ4-Δ3-Δ2-Δ1-Α1-Λ8'-Α2)</w:t>
      </w:r>
    </w:p>
    <w:p>
      <w:pPr>
        <w:pStyle w:val="MainText"/>
        <w:spacing w:before="120" w:after="0"/>
        <w:rPr>
          <w:lang w:val="el" w:eastAsia="el"/>
        </w:rPr>
      </w:pPr>
      <w:r>
        <w:rPr>
          <w:b/>
          <w:bCs/>
          <w:lang w:val="el" w:eastAsia="el"/>
        </w:rPr>
        <w:t>224.</w:t>
      </w:r>
      <w:r>
        <w:rPr>
          <w:lang w:val="el" w:eastAsia="el"/>
        </w:rPr>
        <w:t xml:space="preserve"> </w:t>
      </w:r>
      <w:r>
        <w:rPr>
          <w:b/>
          <w:bCs/>
          <w:lang w:val="el" w:eastAsia="el"/>
        </w:rPr>
        <w:t>33</w:t>
      </w:r>
    </w:p>
    <w:p>
      <w:pPr>
        <w:spacing w:before="240" w:after="240"/>
        <w:rPr>
          <w:lang w:val="el" w:eastAsia="el"/>
        </w:rPr>
      </w:pPr>
      <w:r>
        <w:rPr>
          <w:b/>
          <w:bCs/>
          <w:lang w:val="el" w:eastAsia="el"/>
        </w:rPr>
        <w:t>μ^ την ΤίΧτυτσΙο τροποποίηση των ορίων της ΕλτΟΟίρης Ζώνης ΠϊίροΚί|ΦΕΚ 127 ΑΑηΐ2015) Ε=156.491.09Γ.μ.</w:t>
      </w:r>
    </w:p>
    <w:p>
      <w:pPr>
        <w:spacing w:before="240" w:after="240"/>
        <w:rPr>
          <w:lang w:val="el" w:eastAsia="el"/>
        </w:rPr>
      </w:pPr>
      <w:r>
        <w:rPr>
          <w:b/>
          <w:bCs/>
          <w:lang w:val="el" w:eastAsia="el"/>
        </w:rPr>
        <w:t>(42-ΛβΛ3.Ω4.Ω5ί!^7.Ω3^9-ω-Δ8·ιί-Δβ-Δ5.Δ4.Δ3-Δ2-Δ1Λ1.Λ6'·Α2)</w:t>
      </w:r>
    </w:p>
    <w:p>
      <w:pPr>
        <w:pStyle w:val="MainText"/>
        <w:spacing w:before="120" w:after="0"/>
        <w:rPr>
          <w:lang w:val="el" w:eastAsia="el"/>
        </w:rPr>
      </w:pPr>
      <w:r>
        <w:rPr>
          <w:b/>
          <w:bCs/>
          <w:lang w:val="el" w:eastAsia="el"/>
        </w:rPr>
        <w:t>12.</w:t>
      </w:r>
      <w:r>
        <w:rPr>
          <w:lang w:val="el" w:eastAsia="el"/>
        </w:rPr>
        <w:t xml:space="preserve"> </w:t>
      </w:r>
      <w:r>
        <w:rPr>
          <w:b/>
          <w:bCs/>
          <w:lang w:val="el" w:eastAsia="el"/>
        </w:rPr>
        <w:t>82</w:t>
      </w:r>
    </w:p>
    <w:p>
      <w:pPr>
        <w:pStyle w:val="MainText"/>
        <w:spacing w:before="120" w:after="0"/>
        <w:rPr>
          <w:lang w:val="el" w:eastAsia="el"/>
        </w:rPr>
      </w:pPr>
      <w:r>
        <w:rPr>
          <w:b/>
          <w:bCs/>
          <w:lang w:val="el" w:eastAsia="el"/>
        </w:rPr>
        <w:t>176.</w:t>
      </w:r>
      <w:r>
        <w:rPr>
          <w:lang w:val="el" w:eastAsia="el"/>
        </w:rPr>
        <w:t xml:space="preserve"> </w:t>
      </w:r>
      <w:r>
        <w:rPr>
          <w:b/>
          <w:bCs/>
          <w:u w:val="single"/>
          <w:lang w:val="el" w:eastAsia="el"/>
        </w:rPr>
        <w:t>36</w:t>
      </w:r>
    </w:p>
    <w:p>
      <w:pPr>
        <w:pStyle w:val="MainText"/>
        <w:spacing w:before="120" w:after="0"/>
        <w:rPr>
          <w:lang w:val="el" w:eastAsia="el"/>
        </w:rPr>
      </w:pPr>
      <w:r>
        <w:rPr>
          <w:b/>
          <w:bCs/>
          <w:lang w:val="el" w:eastAsia="el"/>
        </w:rPr>
        <w:t>61.</w:t>
      </w:r>
      <w:r>
        <w:rPr>
          <w:lang w:val="el" w:eastAsia="el"/>
        </w:rPr>
        <w:t xml:space="preserve"> </w:t>
      </w:r>
      <w:r>
        <w:rPr>
          <w:b/>
          <w:bCs/>
          <w:u w:val="single"/>
          <w:lang w:val="el" w:eastAsia="el"/>
        </w:rPr>
        <w:t>06</w:t>
      </w:r>
    </w:p>
    <w:p>
      <w:pPr>
        <w:spacing w:before="240" w:after="240"/>
        <w:rPr>
          <w:lang w:val="el" w:eastAsia="el"/>
        </w:rPr>
      </w:pPr>
      <w:r>
        <w:rPr>
          <w:b/>
          <w:bCs/>
          <w:lang w:val="el" w:eastAsia="el"/>
        </w:rPr>
        <w:t>ΕΝΤΟΣ ΕΛΕΥΘΕΡΗΣ ΖΩΝΗΣ - ΧΩΡΟΣ ΔΙΑΧΕΙΡΙΣΗΣ Ο.Λ.Π. A.E.</w:t>
      </w:r>
    </w:p>
    <w:p>
      <w:pPr>
        <w:spacing w:before="240" w:after="240"/>
        <w:rPr>
          <w:lang w:val="el" w:eastAsia="el"/>
        </w:rPr>
      </w:pPr>
      <w:r>
        <w:rPr>
          <w:b/>
          <w:bCs/>
          <w:lang w:val="el" w:eastAsia="el"/>
        </w:rPr>
        <w:t>Ε = 298.538,24 τ.μ.</w:t>
      </w:r>
    </w:p>
    <w:p>
      <w:pPr>
        <w:spacing w:before="240" w:after="240"/>
        <w:rPr>
          <w:lang w:val="el" w:eastAsia="el"/>
        </w:rPr>
      </w:pPr>
      <w:r>
        <w:rPr>
          <w:b/>
          <w:bCs/>
          <w:lang w:val="el" w:eastAsia="el"/>
        </w:rPr>
        <w:t>(PPA1-PPA2-PPA3-PPA4- - PPA50-PPA51-PPA1)</w:t>
      </w:r>
    </w:p>
    <w:p>
      <w:pPr>
        <w:pStyle w:val="MainText"/>
        <w:spacing w:before="120" w:after="0"/>
        <w:rPr>
          <w:lang w:val="el" w:eastAsia="el"/>
        </w:rPr>
      </w:pPr>
      <w:r>
        <w:rPr>
          <w:b/>
          <w:bCs/>
          <w:lang w:val="el" w:eastAsia="el"/>
        </w:rPr>
        <w:t>4201306.</w:t>
      </w:r>
      <w:r>
        <w:rPr>
          <w:lang w:val="el" w:eastAsia="el"/>
        </w:rPr>
        <w:t xml:space="preserve"> </w:t>
      </w:r>
      <w:r>
        <w:rPr>
          <w:b/>
          <w:bCs/>
          <w:lang w:val="el" w:eastAsia="el"/>
        </w:rPr>
        <w:t>999</w:t>
      </w:r>
    </w:p>
    <w:p>
      <w:pPr>
        <w:pStyle w:val="MainText"/>
        <w:spacing w:before="120" w:after="0"/>
        <w:rPr>
          <w:lang w:val="el" w:eastAsia="el"/>
        </w:rPr>
      </w:pPr>
      <w:r>
        <w:rPr>
          <w:b/>
          <w:bCs/>
          <w:lang w:val="el" w:eastAsia="el"/>
        </w:rPr>
        <w:t>4201321.</w:t>
      </w:r>
      <w:r>
        <w:rPr>
          <w:lang w:val="el" w:eastAsia="el"/>
        </w:rPr>
        <w:t xml:space="preserve"> </w:t>
      </w:r>
      <w:r>
        <w:rPr>
          <w:b/>
          <w:bCs/>
          <w:lang w:val="el" w:eastAsia="el"/>
        </w:rPr>
        <w:t>084</w:t>
      </w:r>
    </w:p>
    <w:p>
      <w:pPr>
        <w:pStyle w:val="MainText"/>
        <w:spacing w:before="120" w:after="0"/>
        <w:rPr>
          <w:lang w:val="el" w:eastAsia="el"/>
        </w:rPr>
      </w:pPr>
      <w:r>
        <w:rPr>
          <w:b/>
          <w:bCs/>
          <w:lang w:val="el" w:eastAsia="el"/>
        </w:rPr>
        <w:t>4201079.</w:t>
      </w:r>
      <w:r>
        <w:rPr>
          <w:lang w:val="el" w:eastAsia="el"/>
        </w:rPr>
        <w:t xml:space="preserve"> </w:t>
      </w:r>
      <w:r>
        <w:rPr>
          <w:b/>
          <w:bCs/>
          <w:lang w:val="el" w:eastAsia="el"/>
        </w:rPr>
        <w:t>468</w:t>
      </w:r>
    </w:p>
    <w:p>
      <w:pPr>
        <w:spacing w:before="240" w:after="240"/>
        <w:rPr>
          <w:lang w:val="el" w:eastAsia="el"/>
        </w:rPr>
      </w:pPr>
      <w:r>
        <w:rPr>
          <w:b/>
          <w:bCs/>
          <w:lang w:val="el" w:eastAsia="el"/>
        </w:rPr>
        <w:t>ΣΥΝΟΛΙΚΟΣ ΧΩΡΟΣ ΕΛΕΥΘΕΡΗΣ ΖΩΝΗΣ</w:t>
      </w:r>
    </w:p>
    <w:p>
      <w:pPr>
        <w:spacing w:before="240" w:after="240"/>
        <w:rPr>
          <w:lang w:val="el" w:eastAsia="el"/>
        </w:rPr>
      </w:pPr>
      <w:r>
        <w:rPr>
          <w:b/>
          <w:bCs/>
          <w:lang w:val="el" w:eastAsia="el"/>
        </w:rPr>
        <w:t>ΕΜΒΑΔΟΥ = 983.507,09τ.μ. * 296.538,24 Τ.μ. = 1.282.045,33τ.μ.</w:t>
      </w:r>
    </w:p>
    <w:p>
      <w:pPr>
        <w:pStyle w:val="MainText"/>
        <w:spacing w:before="120" w:after="0"/>
        <w:rPr>
          <w:lang w:val="el" w:eastAsia="el"/>
        </w:rPr>
      </w:pPr>
      <w:r>
        <w:rPr>
          <w:b/>
          <w:bCs/>
          <w:lang w:val="el" w:eastAsia="el"/>
        </w:rPr>
        <w:t>499.</w:t>
      </w:r>
      <w:r>
        <w:rPr>
          <w:lang w:val="el" w:eastAsia="el"/>
        </w:rPr>
        <w:t xml:space="preserve"> </w:t>
      </w:r>
      <w:r>
        <w:rPr>
          <w:b/>
          <w:bCs/>
          <w:lang w:val="el" w:eastAsia="el"/>
        </w:rPr>
        <w:t>21</w:t>
      </w:r>
    </w:p>
    <w:p>
      <w:pPr>
        <w:pStyle w:val="MainText"/>
        <w:spacing w:before="120" w:after="0"/>
        <w:rPr>
          <w:lang w:val="el" w:eastAsia="el"/>
        </w:rPr>
      </w:pPr>
      <w:r>
        <w:rPr>
          <w:b/>
          <w:bCs/>
          <w:lang w:val="el" w:eastAsia="el"/>
        </w:rPr>
        <w:t>4200667.</w:t>
      </w:r>
      <w:r>
        <w:rPr>
          <w:lang w:val="el" w:eastAsia="el"/>
        </w:rPr>
        <w:t xml:space="preserve"> </w:t>
      </w:r>
      <w:r>
        <w:rPr>
          <w:b/>
          <w:bCs/>
          <w:lang w:val="el" w:eastAsia="el"/>
        </w:rPr>
        <w:t>603</w:t>
      </w:r>
    </w:p>
    <w:p>
      <w:pPr>
        <w:pStyle w:val="MainText"/>
        <w:spacing w:before="120" w:after="0"/>
        <w:rPr>
          <w:lang w:val="el" w:eastAsia="el"/>
        </w:rPr>
      </w:pPr>
      <w:r>
        <w:rPr>
          <w:b/>
          <w:bCs/>
          <w:lang w:val="el" w:eastAsia="el"/>
        </w:rPr>
        <w:t>4200696.</w:t>
      </w:r>
      <w:r>
        <w:rPr>
          <w:lang w:val="el" w:eastAsia="el"/>
        </w:rPr>
        <w:t xml:space="preserve"> </w:t>
      </w:r>
      <w:r>
        <w:rPr>
          <w:b/>
          <w:bCs/>
          <w:lang w:val="el" w:eastAsia="el"/>
        </w:rPr>
        <w:t>740</w:t>
      </w:r>
    </w:p>
    <w:p>
      <w:pPr>
        <w:pStyle w:val="MainText"/>
        <w:spacing w:before="120" w:after="0"/>
        <w:rPr>
          <w:lang w:val="el" w:eastAsia="el"/>
        </w:rPr>
      </w:pPr>
      <w:r>
        <w:rPr>
          <w:b/>
          <w:bCs/>
          <w:lang w:val="el" w:eastAsia="el"/>
        </w:rPr>
        <w:t>4201008.</w:t>
      </w:r>
      <w:r>
        <w:rPr>
          <w:lang w:val="el" w:eastAsia="el"/>
        </w:rPr>
        <w:t xml:space="preserve"> </w:t>
      </w:r>
      <w:r>
        <w:rPr>
          <w:b/>
          <w:bCs/>
          <w:lang w:val="el" w:eastAsia="el"/>
        </w:rPr>
        <w:t>766</w:t>
      </w:r>
    </w:p>
    <w:p>
      <w:pPr>
        <w:pStyle w:val="MainText"/>
        <w:spacing w:before="120" w:after="0"/>
        <w:rPr>
          <w:lang w:val="el" w:eastAsia="el"/>
        </w:rPr>
      </w:pPr>
      <w:r>
        <w:rPr>
          <w:b/>
          <w:bCs/>
          <w:lang w:val="el" w:eastAsia="el"/>
        </w:rPr>
        <w:t>129.</w:t>
      </w:r>
      <w:r>
        <w:rPr>
          <w:lang w:val="el" w:eastAsia="el"/>
        </w:rPr>
        <w:t xml:space="preserve"> </w:t>
      </w:r>
      <w:r>
        <w:rPr>
          <w:b/>
          <w:bCs/>
          <w:u w:val="single"/>
          <w:lang w:val="el" w:eastAsia="el"/>
        </w:rPr>
        <w:t>40</w:t>
      </w:r>
    </w:p>
    <w:p>
      <w:pPr>
        <w:pStyle w:val="MainText"/>
        <w:spacing w:before="120" w:after="0"/>
        <w:rPr>
          <w:lang w:val="el" w:eastAsia="el"/>
        </w:rPr>
      </w:pPr>
      <w:r>
        <w:rPr>
          <w:b/>
          <w:bCs/>
          <w:lang w:val="el" w:eastAsia="el"/>
        </w:rPr>
        <w:t>320.</w:t>
      </w:r>
      <w:r>
        <w:rPr>
          <w:lang w:val="el" w:eastAsia="el"/>
        </w:rPr>
        <w:t xml:space="preserve"> </w:t>
      </w:r>
      <w:r>
        <w:rPr>
          <w:b/>
          <w:bCs/>
          <w:u w:val="single"/>
          <w:lang w:val="el" w:eastAsia="el"/>
        </w:rPr>
        <w:t>96</w:t>
      </w:r>
    </w:p>
    <w:p>
      <w:pPr>
        <w:pStyle w:val="MainText"/>
        <w:spacing w:before="120" w:after="0"/>
        <w:rPr>
          <w:lang w:val="el" w:eastAsia="el"/>
        </w:rPr>
      </w:pPr>
      <w:r>
        <w:rPr>
          <w:b/>
          <w:bCs/>
          <w:lang w:val="el" w:eastAsia="el"/>
        </w:rPr>
        <w:t>23.</w:t>
      </w:r>
      <w:r>
        <w:rPr>
          <w:lang w:val="el" w:eastAsia="el"/>
        </w:rPr>
        <w:t xml:space="preserve"> </w:t>
      </w:r>
      <w:r>
        <w:rPr>
          <w:b/>
          <w:bCs/>
          <w:lang w:val="el" w:eastAsia="el"/>
        </w:rPr>
        <w:t>36</w:t>
      </w:r>
    </w:p>
    <w:p>
      <w:pPr>
        <w:pStyle w:val="MainText"/>
        <w:spacing w:before="120" w:after="0"/>
        <w:rPr>
          <w:lang w:val="el" w:eastAsia="el"/>
        </w:rPr>
      </w:pPr>
      <w:r>
        <w:rPr>
          <w:b/>
          <w:bCs/>
          <w:lang w:val="el" w:eastAsia="el"/>
        </w:rPr>
        <w:t>4201003.</w:t>
      </w:r>
      <w:r>
        <w:rPr>
          <w:lang w:val="el" w:eastAsia="el"/>
        </w:rPr>
        <w:t xml:space="preserve"> </w:t>
      </w:r>
      <w:r>
        <w:rPr>
          <w:b/>
          <w:bCs/>
          <w:lang w:val="el" w:eastAsia="el"/>
        </w:rPr>
        <w:t>842</w:t>
      </w:r>
    </w:p>
    <w:p>
      <w:pPr>
        <w:pStyle w:val="MainText"/>
        <w:spacing w:before="120" w:after="0"/>
        <w:rPr>
          <w:lang w:val="el" w:eastAsia="el"/>
        </w:rPr>
      </w:pPr>
      <w:r>
        <w:rPr>
          <w:b/>
          <w:bCs/>
          <w:lang w:val="el" w:eastAsia="el"/>
        </w:rPr>
        <w:t>66.18</w:t>
      </w:r>
      <w:r>
        <w:rPr>
          <w:lang w:val="el" w:eastAsia="el"/>
        </w:rPr>
        <w:t xml:space="preserve"> </w:t>
      </w:r>
      <w:r>
        <w:rPr>
          <w:b/>
          <w:bCs/>
          <w:u w:val="single"/>
          <w:lang w:val="el" w:eastAsia="el"/>
        </w:rPr>
        <w:t>178.97</w:t>
      </w:r>
    </w:p>
    <w:p>
      <w:pPr>
        <w:spacing w:before="240" w:after="240"/>
        <w:rPr>
          <w:lang w:val="el" w:eastAsia="el"/>
        </w:rPr>
      </w:pPr>
      <w:r>
        <w:rPr>
          <w:b/>
          <w:bCs/>
          <w:lang w:val="el" w:eastAsia="el"/>
        </w:rPr>
        <w:t>ΠΕΡΙΟΧΗ ΠΑΡΑΧΩΡΗΣΗΣ ΤΡΑΙΝΟΣΕ Ε = 118.654,76τ.μ.</w:t>
      </w:r>
    </w:p>
    <w:p>
      <w:pPr>
        <w:pStyle w:val="MainText"/>
        <w:spacing w:before="120" w:after="0"/>
        <w:rPr>
          <w:lang w:val="el" w:eastAsia="el"/>
        </w:rPr>
      </w:pPr>
      <w:r>
        <w:rPr>
          <w:b/>
          <w:bCs/>
          <w:lang w:val="el" w:eastAsia="el"/>
        </w:rPr>
        <w:t>4201005.</w:t>
      </w:r>
      <w:r>
        <w:rPr>
          <w:b/>
          <w:bCs/>
          <w:lang w:val="el" w:eastAsia="el"/>
        </w:rPr>
        <w:t xml:space="preserve"> </w:t>
      </w:r>
      <w:r>
        <w:rPr>
          <w:b/>
          <w:bCs/>
          <w:lang w:val="el" w:eastAsia="el"/>
        </w:rPr>
        <w:t>576</w:t>
      </w:r>
    </w:p>
    <w:p>
      <w:pPr>
        <w:pStyle w:val="MainText"/>
        <w:spacing w:before="120" w:after="0"/>
        <w:rPr>
          <w:lang w:val="el" w:eastAsia="el"/>
        </w:rPr>
      </w:pPr>
      <w:r>
        <w:rPr>
          <w:b/>
          <w:bCs/>
          <w:lang w:val="el" w:eastAsia="el"/>
        </w:rPr>
        <w:t>4201179.</w:t>
      </w:r>
      <w:r>
        <w:rPr>
          <w:b/>
          <w:bCs/>
          <w:lang w:val="el" w:eastAsia="el"/>
        </w:rPr>
        <w:t xml:space="preserve"> </w:t>
      </w:r>
      <w:r>
        <w:rPr>
          <w:b/>
          <w:bCs/>
          <w:lang w:val="el" w:eastAsia="el"/>
        </w:rPr>
        <w:t>909</w:t>
      </w:r>
    </w:p>
    <w:p>
      <w:pPr>
        <w:pStyle w:val="MainText"/>
        <w:spacing w:before="120" w:after="0"/>
        <w:rPr>
          <w:lang w:val="el" w:eastAsia="el"/>
        </w:rPr>
      </w:pPr>
      <w:r>
        <w:rPr>
          <w:b/>
          <w:bCs/>
          <w:lang w:val="el" w:eastAsia="el"/>
        </w:rPr>
        <w:t>4201168.</w:t>
      </w:r>
      <w:r>
        <w:rPr>
          <w:b/>
          <w:bCs/>
          <w:lang w:val="el" w:eastAsia="el"/>
        </w:rPr>
        <w:t xml:space="preserve"> </w:t>
      </w:r>
      <w:r>
        <w:rPr>
          <w:b/>
          <w:bCs/>
          <w:lang w:val="el" w:eastAsia="el"/>
        </w:rPr>
        <w:t>488</w:t>
      </w:r>
    </w:p>
    <w:p>
      <w:pPr>
        <w:pStyle w:val="MainText"/>
        <w:spacing w:before="120" w:after="0"/>
        <w:rPr>
          <w:lang w:val="el" w:eastAsia="el"/>
        </w:rPr>
      </w:pPr>
      <w:r>
        <w:rPr>
          <w:b/>
          <w:bCs/>
          <w:lang w:val="el" w:eastAsia="el"/>
        </w:rPr>
        <w:t>140.</w:t>
      </w:r>
      <w:r>
        <w:rPr>
          <w:b/>
          <w:bCs/>
          <w:lang w:val="el" w:eastAsia="el"/>
        </w:rPr>
        <w:t xml:space="preserve"> </w:t>
      </w:r>
      <w:r>
        <w:rPr>
          <w:b/>
          <w:bCs/>
          <w:lang w:val="el" w:eastAsia="el"/>
        </w:rPr>
        <w:t>22</w:t>
      </w:r>
    </w:p>
    <w:p>
      <w:pPr>
        <w:pStyle w:val="MainText"/>
        <w:spacing w:before="120" w:after="0"/>
        <w:rPr>
          <w:lang w:val="el" w:eastAsia="el"/>
        </w:rPr>
      </w:pPr>
      <w:r>
        <w:rPr>
          <w:b/>
          <w:bCs/>
          <w:lang w:val="el" w:eastAsia="el"/>
        </w:rPr>
        <w:t>49.</w:t>
      </w:r>
      <w:r>
        <w:rPr>
          <w:b/>
          <w:bCs/>
          <w:lang w:val="el" w:eastAsia="el"/>
        </w:rPr>
        <w:t xml:space="preserve"> </w:t>
      </w:r>
      <w:r>
        <w:rPr>
          <w:b/>
          <w:bCs/>
          <w:lang w:val="el" w:eastAsia="el"/>
        </w:rPr>
        <w:t>26</w:t>
      </w:r>
    </w:p>
    <w:p>
      <w:pPr>
        <w:pStyle w:val="MainText"/>
        <w:spacing w:before="120" w:after="0"/>
        <w:rPr>
          <w:lang w:val="el" w:eastAsia="el"/>
        </w:rPr>
      </w:pPr>
      <w:r>
        <w:rPr>
          <w:b/>
          <w:bCs/>
          <w:lang w:val="el" w:eastAsia="el"/>
        </w:rPr>
        <w:t>192.</w:t>
      </w:r>
      <w:r>
        <w:rPr>
          <w:b/>
          <w:bCs/>
          <w:lang w:val="el" w:eastAsia="el"/>
        </w:rPr>
        <w:t xml:space="preserve"> </w:t>
      </w:r>
      <w:r>
        <w:rPr>
          <w:b/>
          <w:bCs/>
          <w:lang w:val="el" w:eastAsia="el"/>
        </w:rPr>
        <w:t>69</w:t>
      </w:r>
    </w:p>
    <w:p>
      <w:pPr>
        <w:pStyle w:val="MainText"/>
        <w:spacing w:before="120" w:after="0"/>
        <w:rPr>
          <w:lang w:val="el" w:eastAsia="el"/>
        </w:rPr>
      </w:pPr>
      <w:r>
        <w:rPr>
          <w:b/>
          <w:bCs/>
          <w:lang w:val="el" w:eastAsia="el"/>
        </w:rPr>
        <w:t>4201181.</w:t>
      </w:r>
      <w:r>
        <w:rPr>
          <w:b/>
          <w:bCs/>
          <w:lang w:val="el" w:eastAsia="el"/>
        </w:rPr>
        <w:t xml:space="preserve"> </w:t>
      </w:r>
      <w:r>
        <w:rPr>
          <w:b/>
          <w:bCs/>
          <w:lang w:val="el" w:eastAsia="el"/>
        </w:rPr>
        <w:t>372</w:t>
      </w:r>
    </w:p>
    <w:p>
      <w:pPr>
        <w:pStyle w:val="MainText"/>
        <w:spacing w:before="120" w:after="0"/>
        <w:rPr>
          <w:lang w:val="el" w:eastAsia="el"/>
        </w:rPr>
      </w:pPr>
      <w:r>
        <w:rPr>
          <w:b/>
          <w:bCs/>
          <w:lang w:val="el" w:eastAsia="el"/>
        </w:rPr>
        <w:t>4201261.</w:t>
      </w:r>
      <w:r>
        <w:rPr>
          <w:b/>
          <w:bCs/>
          <w:lang w:val="el" w:eastAsia="el"/>
        </w:rPr>
        <w:t xml:space="preserve"> </w:t>
      </w:r>
      <w:r>
        <w:rPr>
          <w:b/>
          <w:bCs/>
          <w:lang w:val="el" w:eastAsia="el"/>
        </w:rPr>
        <w:t>166</w:t>
      </w:r>
    </w:p>
    <w:p>
      <w:pPr>
        <w:pStyle w:val="MainText"/>
        <w:spacing w:before="120" w:after="0"/>
        <w:rPr>
          <w:lang w:val="el" w:eastAsia="el"/>
        </w:rPr>
      </w:pPr>
      <w:r>
        <w:rPr>
          <w:b/>
          <w:bCs/>
          <w:lang w:val="el" w:eastAsia="el"/>
        </w:rPr>
        <w:t>63.</w:t>
      </w:r>
      <w:r>
        <w:rPr>
          <w:b/>
          <w:bCs/>
          <w:lang w:val="el" w:eastAsia="el"/>
        </w:rPr>
        <w:t xml:space="preserve"> </w:t>
      </w:r>
      <w:r>
        <w:rPr>
          <w:b/>
          <w:bCs/>
          <w:lang w:val="el" w:eastAsia="el"/>
        </w:rPr>
        <w:t>68</w:t>
      </w:r>
    </w:p>
    <w:p>
      <w:pPr>
        <w:pStyle w:val="MainText"/>
        <w:spacing w:before="120" w:after="0"/>
        <w:rPr>
          <w:lang w:val="el" w:eastAsia="el"/>
        </w:rPr>
      </w:pPr>
      <w:r>
        <w:rPr>
          <w:b/>
          <w:bCs/>
          <w:lang w:val="el" w:eastAsia="el"/>
        </w:rPr>
        <w:t>177.</w:t>
      </w:r>
      <w:r>
        <w:rPr>
          <w:b/>
          <w:bCs/>
          <w:lang w:val="el" w:eastAsia="el"/>
        </w:rPr>
        <w:t xml:space="preserve"> </w:t>
      </w:r>
      <w:r>
        <w:rPr>
          <w:b/>
          <w:bCs/>
          <w:u w:val="single"/>
          <w:lang w:val="el" w:eastAsia="el"/>
        </w:rPr>
        <w:t>63</w:t>
      </w:r>
    </w:p>
    <w:p>
      <w:pPr>
        <w:pStyle w:val="MainText"/>
        <w:spacing w:before="120" w:after="0"/>
        <w:rPr>
          <w:lang w:val="el" w:eastAsia="el"/>
        </w:rPr>
      </w:pPr>
      <w:r>
        <w:rPr>
          <w:b/>
          <w:bCs/>
          <w:lang w:val="el" w:eastAsia="el"/>
        </w:rPr>
        <w:t>4201282.</w:t>
      </w:r>
      <w:r>
        <w:rPr>
          <w:b/>
          <w:bCs/>
          <w:lang w:val="el" w:eastAsia="el"/>
        </w:rPr>
        <w:t xml:space="preserve"> </w:t>
      </w:r>
      <w:r>
        <w:rPr>
          <w:b/>
          <w:bCs/>
          <w:lang w:val="el" w:eastAsia="el"/>
        </w:rPr>
        <w:t>177</w:t>
      </w:r>
    </w:p>
    <w:p>
      <w:pPr>
        <w:pStyle w:val="MainText"/>
        <w:spacing w:before="120" w:after="0"/>
        <w:rPr>
          <w:lang w:val="el" w:eastAsia="el"/>
        </w:rPr>
      </w:pPr>
      <w:r>
        <w:rPr>
          <w:b/>
          <w:bCs/>
          <w:lang w:val="el" w:eastAsia="el"/>
        </w:rPr>
        <w:t>4201322.</w:t>
      </w:r>
      <w:r>
        <w:rPr>
          <w:b/>
          <w:bCs/>
          <w:lang w:val="el" w:eastAsia="el"/>
        </w:rPr>
        <w:t xml:space="preserve"> </w:t>
      </w:r>
      <w:r>
        <w:rPr>
          <w:b/>
          <w:bCs/>
          <w:lang w:val="el" w:eastAsia="el"/>
        </w:rPr>
        <w:t>774</w:t>
      </w:r>
    </w:p>
    <w:p>
      <w:pPr>
        <w:spacing w:before="240" w:after="240"/>
        <w:rPr>
          <w:lang w:val="el" w:eastAsia="el"/>
        </w:rPr>
      </w:pPr>
      <w:r>
        <w:rPr>
          <w:b/>
          <w:bCs/>
          <w:lang w:val="el" w:eastAsia="el"/>
        </w:rPr>
        <w:t>4tj48U8.U3Z</w:t>
      </w:r>
    </w:p>
    <w:p>
      <w:pPr>
        <w:pStyle w:val="MainText"/>
        <w:spacing w:before="120" w:after="0"/>
        <w:rPr>
          <w:lang w:val="el" w:eastAsia="el"/>
        </w:rPr>
      </w:pPr>
      <w:r>
        <w:rPr>
          <w:b/>
          <w:bCs/>
          <w:lang w:val="el" w:eastAsia="el"/>
        </w:rPr>
        <w:t>464867.</w:t>
      </w:r>
      <w:r>
        <w:rPr>
          <w:b/>
          <w:bCs/>
          <w:lang w:val="el" w:eastAsia="el"/>
        </w:rPr>
        <w:t xml:space="preserve"> </w:t>
      </w:r>
      <w:r>
        <w:rPr>
          <w:b/>
          <w:bCs/>
          <w:lang w:val="el" w:eastAsia="el"/>
        </w:rPr>
        <w:t>372</w:t>
      </w:r>
    </w:p>
    <w:p>
      <w:pPr>
        <w:pStyle w:val="MainText"/>
        <w:spacing w:before="120" w:after="0"/>
        <w:rPr>
          <w:lang w:val="el" w:eastAsia="el"/>
        </w:rPr>
      </w:pPr>
      <w:r>
        <w:rPr>
          <w:b/>
          <w:bCs/>
          <w:lang w:val="el" w:eastAsia="el"/>
        </w:rPr>
        <w:t>464910.</w:t>
      </w:r>
      <w:r>
        <w:rPr>
          <w:b/>
          <w:bCs/>
          <w:lang w:val="el" w:eastAsia="el"/>
        </w:rPr>
        <w:t xml:space="preserve"> </w:t>
      </w:r>
      <w:r>
        <w:rPr>
          <w:b/>
          <w:bCs/>
          <w:lang w:val="el" w:eastAsia="el"/>
        </w:rPr>
        <w:t>278</w:t>
      </w:r>
    </w:p>
    <w:p>
      <w:pPr>
        <w:pStyle w:val="MainText"/>
        <w:spacing w:before="120" w:after="0"/>
        <w:rPr>
          <w:lang w:val="el" w:eastAsia="el"/>
        </w:rPr>
      </w:pPr>
      <w:r>
        <w:rPr>
          <w:b/>
          <w:bCs/>
          <w:lang w:val="el" w:eastAsia="el"/>
        </w:rPr>
        <w:t>4201362.</w:t>
      </w:r>
      <w:r>
        <w:rPr>
          <w:b/>
          <w:bCs/>
          <w:lang w:val="el" w:eastAsia="el"/>
        </w:rPr>
        <w:t xml:space="preserve"> </w:t>
      </w:r>
      <w:r>
        <w:rPr>
          <w:b/>
          <w:bCs/>
          <w:lang w:val="el" w:eastAsia="el"/>
        </w:rPr>
        <w:t>716 4201374.636</w:t>
      </w:r>
    </w:p>
    <w:p>
      <w:pPr>
        <w:pStyle w:val="MainText"/>
        <w:spacing w:before="120" w:after="0"/>
        <w:rPr>
          <w:lang w:val="el" w:eastAsia="el"/>
        </w:rPr>
      </w:pPr>
      <w:r>
        <w:rPr>
          <w:b/>
          <w:bCs/>
          <w:lang w:val="el" w:eastAsia="el"/>
        </w:rPr>
        <w:t>90.</w:t>
      </w:r>
      <w:r>
        <w:rPr>
          <w:b/>
          <w:bCs/>
          <w:lang w:val="el" w:eastAsia="el"/>
        </w:rPr>
        <w:t xml:space="preserve"> </w:t>
      </w:r>
      <w:r>
        <w:rPr>
          <w:b/>
          <w:bCs/>
          <w:lang w:val="el" w:eastAsia="el"/>
        </w:rPr>
        <w:t>46</w:t>
      </w:r>
    </w:p>
    <w:p>
      <w:pPr>
        <w:pStyle w:val="MainText"/>
        <w:spacing w:before="120" w:after="0"/>
        <w:rPr>
          <w:lang w:val="el" w:eastAsia="el"/>
        </w:rPr>
      </w:pPr>
      <w:r>
        <w:rPr>
          <w:b/>
          <w:bCs/>
          <w:lang w:val="el" w:eastAsia="el"/>
        </w:rPr>
        <w:t>37.</w:t>
      </w:r>
      <w:r>
        <w:rPr>
          <w:b/>
          <w:bCs/>
          <w:lang w:val="el" w:eastAsia="el"/>
        </w:rPr>
        <w:t xml:space="preserve"> </w:t>
      </w:r>
      <w:r>
        <w:rPr>
          <w:b/>
          <w:bCs/>
          <w:lang w:val="el" w:eastAsia="el"/>
        </w:rPr>
        <w:t>73</w:t>
      </w:r>
    </w:p>
    <w:p>
      <w:pPr>
        <w:pStyle w:val="MainText"/>
        <w:spacing w:before="120" w:after="0"/>
        <w:rPr>
          <w:lang w:val="el" w:eastAsia="el"/>
        </w:rPr>
      </w:pPr>
      <w:r>
        <w:rPr>
          <w:b/>
          <w:bCs/>
          <w:lang w:val="el" w:eastAsia="el"/>
        </w:rPr>
        <w:t>36.</w:t>
      </w:r>
      <w:r>
        <w:rPr>
          <w:b/>
          <w:bCs/>
          <w:lang w:val="el" w:eastAsia="el"/>
        </w:rPr>
        <w:t xml:space="preserve"> </w:t>
      </w:r>
      <w:r>
        <w:rPr>
          <w:b/>
          <w:bCs/>
          <w:lang w:val="el" w:eastAsia="el"/>
        </w:rPr>
        <w:t>36</w:t>
      </w:r>
    </w:p>
    <w:p>
      <w:pPr>
        <w:pStyle w:val="MainText"/>
        <w:spacing w:before="120" w:after="0"/>
        <w:rPr>
          <w:lang w:val="el" w:eastAsia="el"/>
        </w:rPr>
      </w:pPr>
      <w:r>
        <w:rPr>
          <w:b/>
          <w:bCs/>
          <w:lang w:val="el" w:eastAsia="el"/>
        </w:rPr>
        <w:t>466000.</w:t>
      </w:r>
      <w:r>
        <w:rPr>
          <w:b/>
          <w:bCs/>
          <w:lang w:val="el" w:eastAsia="el"/>
        </w:rPr>
        <w:t xml:space="preserve"> </w:t>
      </w:r>
      <w:r>
        <w:rPr>
          <w:b/>
          <w:bCs/>
          <w:u w:val="single"/>
          <w:lang w:val="el" w:eastAsia="el"/>
        </w:rPr>
        <w:t>734</w:t>
      </w:r>
    </w:p>
    <w:p>
      <w:pPr>
        <w:pStyle w:val="MainText"/>
        <w:spacing w:before="120" w:after="0"/>
        <w:rPr>
          <w:lang w:val="el" w:eastAsia="el"/>
        </w:rPr>
      </w:pPr>
      <w:r>
        <w:rPr>
          <w:b/>
          <w:bCs/>
          <w:lang w:val="el" w:eastAsia="el"/>
        </w:rPr>
        <w:t>4201376.</w:t>
      </w:r>
      <w:r>
        <w:rPr>
          <w:b/>
          <w:bCs/>
          <w:lang w:val="el" w:eastAsia="el"/>
        </w:rPr>
        <w:t xml:space="preserve"> </w:t>
      </w:r>
      <w:r>
        <w:rPr>
          <w:b/>
          <w:bCs/>
          <w:u w:val="single"/>
          <w:lang w:val="el" w:eastAsia="el"/>
        </w:rPr>
        <w:t>001</w:t>
      </w:r>
    </w:p>
    <w:p>
      <w:pPr>
        <w:pStyle w:val="MainText"/>
        <w:spacing w:before="120" w:after="0"/>
        <w:rPr>
          <w:lang w:val="el" w:eastAsia="el"/>
        </w:rPr>
      </w:pPr>
      <w:r>
        <w:rPr>
          <w:b/>
          <w:bCs/>
          <w:lang w:val="el" w:eastAsia="el"/>
        </w:rPr>
        <w:t>466037.</w:t>
      </w:r>
      <w:r>
        <w:rPr>
          <w:b/>
          <w:bCs/>
          <w:lang w:val="el" w:eastAsia="el"/>
        </w:rPr>
        <w:t xml:space="preserve"> </w:t>
      </w:r>
      <w:r>
        <w:rPr>
          <w:b/>
          <w:bCs/>
          <w:lang w:val="el" w:eastAsia="el"/>
        </w:rPr>
        <w:t>424</w:t>
      </w:r>
    </w:p>
    <w:p>
      <w:pPr>
        <w:pStyle w:val="MainText"/>
        <w:spacing w:before="120" w:after="0"/>
        <w:rPr>
          <w:lang w:val="el" w:eastAsia="el"/>
        </w:rPr>
      </w:pPr>
      <w:r>
        <w:rPr>
          <w:b/>
          <w:bCs/>
          <w:lang w:val="el" w:eastAsia="el"/>
        </w:rPr>
        <w:t>466069.</w:t>
      </w:r>
      <w:r>
        <w:rPr>
          <w:b/>
          <w:bCs/>
          <w:lang w:val="el" w:eastAsia="el"/>
        </w:rPr>
        <w:t xml:space="preserve"> </w:t>
      </w:r>
      <w:r>
        <w:rPr>
          <w:b/>
          <w:bCs/>
          <w:lang w:val="el" w:eastAsia="el"/>
        </w:rPr>
        <w:t>800</w:t>
      </w:r>
    </w:p>
    <w:p>
      <w:pPr>
        <w:pStyle w:val="MainText"/>
        <w:spacing w:before="120" w:after="0"/>
        <w:rPr>
          <w:lang w:val="el" w:eastAsia="el"/>
        </w:rPr>
      </w:pPr>
      <w:r>
        <w:rPr>
          <w:b/>
          <w:bCs/>
          <w:lang w:val="el" w:eastAsia="el"/>
        </w:rPr>
        <w:t>466099.</w:t>
      </w:r>
      <w:r>
        <w:rPr>
          <w:b/>
          <w:bCs/>
          <w:lang w:val="el" w:eastAsia="el"/>
        </w:rPr>
        <w:t xml:space="preserve"> </w:t>
      </w:r>
      <w:r>
        <w:rPr>
          <w:b/>
          <w:bCs/>
          <w:lang w:val="el" w:eastAsia="el"/>
        </w:rPr>
        <w:t>661</w:t>
      </w:r>
    </w:p>
    <w:p>
      <w:pPr>
        <w:pStyle w:val="MainText"/>
        <w:spacing w:before="120" w:after="0"/>
        <w:rPr>
          <w:lang w:val="el" w:eastAsia="el"/>
        </w:rPr>
      </w:pPr>
      <w:r>
        <w:rPr>
          <w:b/>
          <w:bCs/>
          <w:lang w:val="el" w:eastAsia="el"/>
        </w:rPr>
        <w:t>4201383.</w:t>
      </w:r>
      <w:r>
        <w:rPr>
          <w:b/>
          <w:bCs/>
          <w:lang w:val="el" w:eastAsia="el"/>
        </w:rPr>
        <w:t xml:space="preserve"> </w:t>
      </w:r>
      <w:r>
        <w:rPr>
          <w:b/>
          <w:bCs/>
          <w:lang w:val="el" w:eastAsia="el"/>
        </w:rPr>
        <w:t>805</w:t>
      </w:r>
    </w:p>
    <w:p>
      <w:pPr>
        <w:pStyle w:val="MainText"/>
        <w:spacing w:before="120" w:after="0"/>
        <w:rPr>
          <w:lang w:val="el" w:eastAsia="el"/>
        </w:rPr>
      </w:pPr>
      <w:r>
        <w:rPr>
          <w:b/>
          <w:bCs/>
          <w:lang w:val="el" w:eastAsia="el"/>
        </w:rPr>
        <w:t>4201397.</w:t>
      </w:r>
      <w:r>
        <w:rPr>
          <w:b/>
          <w:bCs/>
          <w:lang w:val="el" w:eastAsia="el"/>
        </w:rPr>
        <w:t xml:space="preserve"> </w:t>
      </w:r>
      <w:r>
        <w:rPr>
          <w:b/>
          <w:bCs/>
          <w:lang w:val="el" w:eastAsia="el"/>
        </w:rPr>
        <w:t>990</w:t>
      </w:r>
    </w:p>
    <w:p>
      <w:pPr>
        <w:pStyle w:val="MainText"/>
        <w:spacing w:before="120" w:after="0"/>
        <w:rPr>
          <w:lang w:val="el" w:eastAsia="el"/>
        </w:rPr>
      </w:pPr>
      <w:r>
        <w:rPr>
          <w:b/>
          <w:bCs/>
          <w:lang w:val="el" w:eastAsia="el"/>
        </w:rPr>
        <w:t>4201402.</w:t>
      </w:r>
      <w:r>
        <w:rPr>
          <w:b/>
          <w:bCs/>
          <w:lang w:val="el" w:eastAsia="el"/>
        </w:rPr>
        <w:t xml:space="preserve"> </w:t>
      </w:r>
      <w:r>
        <w:rPr>
          <w:b/>
          <w:bCs/>
          <w:lang w:val="el" w:eastAsia="el"/>
        </w:rPr>
        <w:t>148</w:t>
      </w:r>
    </w:p>
    <w:p>
      <w:pPr>
        <w:pStyle w:val="MainText"/>
        <w:spacing w:before="120" w:after="0"/>
        <w:rPr>
          <w:lang w:val="el" w:eastAsia="el"/>
        </w:rPr>
      </w:pPr>
      <w:r>
        <w:rPr>
          <w:b/>
          <w:bCs/>
          <w:lang w:val="el" w:eastAsia="el"/>
        </w:rPr>
        <w:t>30.</w:t>
      </w:r>
      <w:r>
        <w:rPr>
          <w:b/>
          <w:bCs/>
          <w:lang w:val="el" w:eastAsia="el"/>
        </w:rPr>
        <w:t xml:space="preserve"> </w:t>
      </w:r>
      <w:r>
        <w:rPr>
          <w:b/>
          <w:bCs/>
          <w:lang w:val="el" w:eastAsia="el"/>
        </w:rPr>
        <w:t>14</w:t>
      </w:r>
    </w:p>
    <w:p>
      <w:pPr>
        <w:pStyle w:val="MainText"/>
        <w:spacing w:before="120" w:after="0"/>
        <w:rPr>
          <w:lang w:val="el" w:eastAsia="el"/>
        </w:rPr>
      </w:pPr>
      <w:r>
        <w:rPr>
          <w:b/>
          <w:bCs/>
          <w:lang w:val="el" w:eastAsia="el"/>
        </w:rPr>
        <w:t>47.</w:t>
      </w:r>
      <w:r>
        <w:rPr>
          <w:b/>
          <w:bCs/>
          <w:lang w:val="el" w:eastAsia="el"/>
        </w:rPr>
        <w:t xml:space="preserve"> </w:t>
      </w:r>
      <w:r>
        <w:rPr>
          <w:b/>
          <w:bCs/>
          <w:lang w:val="el" w:eastAsia="el"/>
        </w:rPr>
        <w:t>34</w:t>
      </w:r>
    </w:p>
    <w:p>
      <w:pPr>
        <w:pStyle w:val="MainText"/>
        <w:spacing w:before="120" w:after="0"/>
        <w:rPr>
          <w:lang w:val="el" w:eastAsia="el"/>
        </w:rPr>
      </w:pPr>
      <w:r>
        <w:rPr>
          <w:b/>
          <w:bCs/>
          <w:lang w:val="el" w:eastAsia="el"/>
        </w:rPr>
        <w:t>47.</w:t>
      </w:r>
      <w:r>
        <w:rPr>
          <w:b/>
          <w:bCs/>
          <w:lang w:val="el" w:eastAsia="el"/>
        </w:rPr>
        <w:t xml:space="preserve"> </w:t>
      </w:r>
      <w:r>
        <w:rPr>
          <w:b/>
          <w:bCs/>
          <w:lang w:val="el" w:eastAsia="el"/>
        </w:rPr>
        <w:t>33</w:t>
      </w:r>
    </w:p>
    <w:p>
      <w:pPr>
        <w:pStyle w:val="MainText"/>
        <w:spacing w:before="120" w:after="0"/>
        <w:rPr>
          <w:lang w:val="el" w:eastAsia="el"/>
        </w:rPr>
      </w:pPr>
      <w:r>
        <w:rPr>
          <w:b/>
          <w:bCs/>
          <w:lang w:val="el" w:eastAsia="el"/>
        </w:rPr>
        <w:t>42.</w:t>
      </w:r>
      <w:r>
        <w:rPr>
          <w:b/>
          <w:bCs/>
          <w:lang w:val="el" w:eastAsia="el"/>
        </w:rPr>
        <w:t xml:space="preserve"> </w:t>
      </w:r>
      <w:r>
        <w:rPr>
          <w:b/>
          <w:bCs/>
          <w:u w:val="single"/>
          <w:lang w:val="el" w:eastAsia="el"/>
        </w:rPr>
        <w:t>10</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26</w:t>
      </w:r>
    </w:p>
    <w:p>
      <w:pPr>
        <w:spacing w:before="240" w:after="240"/>
        <w:rPr>
          <w:lang w:val="el" w:eastAsia="el"/>
        </w:rPr>
      </w:pPr>
      <w:r>
        <w:rPr>
          <w:b/>
          <w:bCs/>
          <w:lang w:val="el" w:eastAsia="el"/>
        </w:rPr>
        <w:t>PROJECTS DEPARTMENT</w:t>
      </w:r>
    </w:p>
    <w:p>
      <w:pPr>
        <w:pStyle w:val="MainText"/>
        <w:spacing w:before="120" w:after="0"/>
        <w:rPr>
          <w:lang w:val="el" w:eastAsia="el"/>
        </w:rPr>
      </w:pPr>
      <w:r>
        <w:rPr>
          <w:b/>
          <w:bCs/>
          <w:lang w:val="el" w:eastAsia="el"/>
        </w:rPr>
        <w:t>466098.</w:t>
      </w:r>
      <w:r>
        <w:rPr>
          <w:b/>
          <w:bCs/>
          <w:lang w:val="el" w:eastAsia="el"/>
        </w:rPr>
        <w:t xml:space="preserve"> </w:t>
      </w:r>
      <w:r>
        <w:rPr>
          <w:b/>
          <w:bCs/>
          <w:lang w:val="el" w:eastAsia="el"/>
        </w:rPr>
        <w:t>248</w:t>
      </w:r>
    </w:p>
    <w:p>
      <w:pPr>
        <w:pStyle w:val="MainText"/>
        <w:spacing w:before="120" w:after="0"/>
        <w:rPr>
          <w:lang w:val="el" w:eastAsia="el"/>
        </w:rPr>
      </w:pPr>
      <w:r>
        <w:rPr>
          <w:b/>
          <w:bCs/>
          <w:lang w:val="el" w:eastAsia="el"/>
        </w:rPr>
        <w:t>466146.</w:t>
      </w:r>
      <w:r>
        <w:rPr>
          <w:b/>
          <w:bCs/>
          <w:lang w:val="el" w:eastAsia="el"/>
        </w:rPr>
        <w:t xml:space="preserve"> </w:t>
      </w:r>
      <w:r>
        <w:rPr>
          <w:b/>
          <w:bCs/>
          <w:lang w:val="el" w:eastAsia="el"/>
        </w:rPr>
        <w:t>280</w:t>
      </w:r>
    </w:p>
    <w:p>
      <w:pPr>
        <w:pStyle w:val="MainText"/>
        <w:spacing w:before="120" w:after="0"/>
        <w:rPr>
          <w:lang w:val="el" w:eastAsia="el"/>
        </w:rPr>
      </w:pPr>
      <w:r>
        <w:rPr>
          <w:b/>
          <w:bCs/>
          <w:lang w:val="el" w:eastAsia="el"/>
        </w:rPr>
        <w:t>466186.</w:t>
      </w:r>
      <w:r>
        <w:rPr>
          <w:b/>
          <w:bCs/>
          <w:lang w:val="el" w:eastAsia="el"/>
        </w:rPr>
        <w:t xml:space="preserve"> </w:t>
      </w:r>
      <w:r>
        <w:rPr>
          <w:b/>
          <w:bCs/>
          <w:lang w:val="el" w:eastAsia="el"/>
        </w:rPr>
        <w:t>478</w:t>
      </w:r>
    </w:p>
    <w:p>
      <w:pPr>
        <w:pStyle w:val="MainText"/>
        <w:spacing w:before="120" w:after="0"/>
        <w:rPr>
          <w:lang w:val="el" w:eastAsia="el"/>
        </w:rPr>
      </w:pPr>
      <w:r>
        <w:rPr>
          <w:b/>
          <w:bCs/>
          <w:lang w:val="el" w:eastAsia="el"/>
        </w:rPr>
        <w:t>465190.</w:t>
      </w:r>
      <w:r>
        <w:rPr>
          <w:b/>
          <w:bCs/>
          <w:lang w:val="el" w:eastAsia="el"/>
        </w:rPr>
        <w:t xml:space="preserve"> </w:t>
      </w:r>
      <w:r>
        <w:rPr>
          <w:b/>
          <w:bCs/>
          <w:lang w:val="el" w:eastAsia="el"/>
        </w:rPr>
        <w:t>496</w:t>
      </w:r>
    </w:p>
    <w:p>
      <w:pPr>
        <w:pStyle w:val="MainText"/>
        <w:spacing w:before="120" w:after="0"/>
        <w:rPr>
          <w:lang w:val="el" w:eastAsia="el"/>
        </w:rPr>
      </w:pPr>
      <w:r>
        <w:rPr>
          <w:b/>
          <w:bCs/>
          <w:lang w:val="el" w:eastAsia="el"/>
        </w:rPr>
        <w:t>4201364.</w:t>
      </w:r>
      <w:r>
        <w:rPr>
          <w:b/>
          <w:bCs/>
          <w:lang w:val="el" w:eastAsia="el"/>
        </w:rPr>
        <w:t xml:space="preserve"> </w:t>
      </w:r>
      <w:r>
        <w:rPr>
          <w:b/>
          <w:bCs/>
          <w:lang w:val="el" w:eastAsia="el"/>
        </w:rPr>
        <w:t>834</w:t>
      </w:r>
    </w:p>
    <w:p>
      <w:pPr>
        <w:pStyle w:val="MainText"/>
        <w:spacing w:before="120" w:after="0"/>
        <w:rPr>
          <w:lang w:val="el" w:eastAsia="el"/>
        </w:rPr>
      </w:pPr>
      <w:r>
        <w:rPr>
          <w:b/>
          <w:bCs/>
          <w:lang w:val="el" w:eastAsia="el"/>
        </w:rPr>
        <w:t>4201349.</w:t>
      </w:r>
      <w:r>
        <w:rPr>
          <w:b/>
          <w:bCs/>
          <w:lang w:val="el" w:eastAsia="el"/>
        </w:rPr>
        <w:t xml:space="preserve"> </w:t>
      </w:r>
      <w:r>
        <w:rPr>
          <w:b/>
          <w:bCs/>
          <w:lang w:val="el" w:eastAsia="el"/>
        </w:rPr>
        <w:t>668</w:t>
      </w:r>
    </w:p>
    <w:p>
      <w:pPr>
        <w:pStyle w:val="MainText"/>
        <w:spacing w:before="120" w:after="0"/>
        <w:rPr>
          <w:lang w:val="el" w:eastAsia="el"/>
        </w:rPr>
      </w:pPr>
      <w:r>
        <w:rPr>
          <w:b/>
          <w:bCs/>
          <w:lang w:val="el" w:eastAsia="el"/>
        </w:rPr>
        <w:t>4201340.</w:t>
      </w:r>
      <w:r>
        <w:rPr>
          <w:b/>
          <w:bCs/>
          <w:lang w:val="el" w:eastAsia="el"/>
        </w:rPr>
        <w:t xml:space="preserve"> </w:t>
      </w:r>
      <w:r>
        <w:rPr>
          <w:b/>
          <w:bCs/>
          <w:lang w:val="el" w:eastAsia="el"/>
        </w:rPr>
        <w:t>880</w:t>
      </w:r>
    </w:p>
    <w:p>
      <w:pPr>
        <w:pStyle w:val="MainText"/>
        <w:spacing w:before="120" w:after="0"/>
        <w:rPr>
          <w:lang w:val="el" w:eastAsia="el"/>
        </w:rPr>
      </w:pPr>
      <w:r>
        <w:rPr>
          <w:b/>
          <w:bCs/>
          <w:lang w:val="el" w:eastAsia="el"/>
        </w:rPr>
        <w:t>4201337.</w:t>
      </w:r>
      <w:r>
        <w:rPr>
          <w:b/>
          <w:bCs/>
          <w:lang w:val="el" w:eastAsia="el"/>
        </w:rPr>
        <w:t xml:space="preserve"> </w:t>
      </w:r>
      <w:r>
        <w:rPr>
          <w:b/>
          <w:bCs/>
          <w:lang w:val="el" w:eastAsia="el"/>
        </w:rPr>
        <w:t>601</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ΕΡΓΩΝ</w:t>
      </w:r>
    </w:p>
    <w:p>
      <w:pPr>
        <w:spacing w:before="240" w:after="240"/>
        <w:rPr>
          <w:lang w:val="el" w:eastAsia="el"/>
        </w:rPr>
      </w:pPr>
      <w:r>
        <w:rPr>
          <w:b/>
          <w:bCs/>
          <w:lang w:val="el" w:eastAsia="el"/>
        </w:rPr>
        <w:t>46.78</w:t>
      </w:r>
    </w:p>
    <w:p>
      <w:pPr>
        <w:spacing w:before="240" w:after="240"/>
        <w:rPr>
          <w:lang w:val="el" w:eastAsia="el"/>
        </w:rPr>
      </w:pPr>
      <w:r>
        <w:rPr>
          <w:b/>
          <w:bCs/>
          <w:u w:val="single"/>
          <w:lang w:val="el" w:eastAsia="el"/>
        </w:rPr>
        <w:t>100.38</w:t>
      </w:r>
    </w:p>
    <w:p>
      <w:pPr>
        <w:spacing w:before="240" w:after="240"/>
        <w:rPr>
          <w:lang w:val="el" w:eastAsia="el"/>
        </w:rPr>
      </w:pPr>
      <w:r>
        <w:rPr>
          <w:b/>
          <w:bCs/>
          <w:lang w:val="el" w:eastAsia="el"/>
        </w:rPr>
        <w:t>466236.378</w:t>
      </w:r>
    </w:p>
    <w:p>
      <w:pPr>
        <w:spacing w:before="240" w:after="240"/>
        <w:rPr>
          <w:lang w:val="el" w:eastAsia="el"/>
        </w:rPr>
      </w:pPr>
      <w:r>
        <w:rPr>
          <w:b/>
          <w:bCs/>
          <w:lang w:val="el" w:eastAsia="el"/>
        </w:rPr>
        <w:t>4201326.486</w:t>
      </w:r>
    </w:p>
    <w:p>
      <w:pPr>
        <w:spacing w:before="240" w:after="240"/>
        <w:rPr>
          <w:lang w:val="el" w:eastAsia="el"/>
        </w:rPr>
      </w:pPr>
      <w:r>
        <w:rPr>
          <w:b/>
          <w:bCs/>
          <w:lang w:val="el" w:eastAsia="el"/>
        </w:rPr>
        <w:t>466336.349</w:t>
      </w:r>
    </w:p>
    <w:p>
      <w:pPr>
        <w:spacing w:before="240" w:after="240"/>
        <w:rPr>
          <w:lang w:val="el" w:eastAsia="el"/>
        </w:rPr>
      </w:pPr>
      <w:r>
        <w:rPr>
          <w:b/>
          <w:bCs/>
          <w:lang w:val="el" w:eastAsia="el"/>
        </w:rPr>
        <w:t>4201319.393</w:t>
      </w:r>
    </w:p>
    <w:p>
      <w:pPr>
        <w:spacing w:before="240" w:after="240"/>
        <w:rPr>
          <w:lang w:val="el" w:eastAsia="el"/>
        </w:rPr>
      </w:pPr>
      <w:r>
        <w:rPr>
          <w:b/>
          <w:bCs/>
          <w:lang w:val="el" w:eastAsia="el"/>
        </w:rPr>
        <w:t>26.64</w:t>
      </w:r>
    </w:p>
    <w:p>
      <w:pPr>
        <w:spacing w:before="240" w:after="240"/>
        <w:rPr>
          <w:lang w:val="el" w:eastAsia="el"/>
        </w:rPr>
      </w:pPr>
      <w:r>
        <w:rPr>
          <w:b/>
          <w:bCs/>
          <w:lang w:val="el" w:eastAsia="el"/>
        </w:rPr>
        <w:t>2.30</w:t>
      </w:r>
    </w:p>
    <w:p>
      <w:pPr>
        <w:spacing w:before="240" w:after="240"/>
        <w:rPr>
          <w:lang w:val="el" w:eastAsia="el"/>
        </w:rPr>
      </w:pPr>
      <w:r>
        <w:rPr>
          <w:b/>
          <w:bCs/>
          <w:lang w:val="el" w:eastAsia="el"/>
        </w:rPr>
        <w:t>91.34</w:t>
      </w:r>
    </w:p>
    <w:p>
      <w:pPr>
        <w:spacing w:before="240" w:after="240"/>
        <w:rPr>
          <w:lang w:val="el" w:eastAsia="el"/>
        </w:rPr>
      </w:pPr>
      <w:r>
        <w:rPr>
          <w:b/>
          <w:bCs/>
          <w:lang w:val="el" w:eastAsia="el"/>
        </w:rPr>
        <w:t>31.82</w:t>
      </w:r>
    </w:p>
    <w:p>
      <w:pPr>
        <w:spacing w:before="240" w:after="240"/>
        <w:rPr>
          <w:lang w:val="el" w:eastAsia="el"/>
        </w:rPr>
      </w:pPr>
      <w:r>
        <w:rPr>
          <w:b/>
          <w:bCs/>
          <w:lang w:val="el" w:eastAsia="el"/>
        </w:rPr>
        <w:t>19.98</w:t>
      </w:r>
    </w:p>
    <w:p>
      <w:pPr>
        <w:spacing w:before="240" w:after="240"/>
        <w:rPr>
          <w:lang w:val="el" w:eastAsia="el"/>
        </w:rPr>
      </w:pPr>
      <w:r>
        <w:rPr>
          <w:b/>
          <w:bCs/>
          <w:lang w:val="el" w:eastAsia="el"/>
        </w:rPr>
        <w:t>33.88</w:t>
      </w:r>
    </w:p>
    <w:p>
      <w:pPr>
        <w:spacing w:before="240" w:after="240"/>
        <w:rPr>
          <w:lang w:val="el" w:eastAsia="el"/>
        </w:rPr>
      </w:pPr>
      <w:r>
        <w:rPr>
          <w:b/>
          <w:bCs/>
          <w:lang w:val="el" w:eastAsia="el"/>
        </w:rPr>
        <w:t>465664.839</w:t>
      </w:r>
    </w:p>
    <w:p>
      <w:pPr>
        <w:spacing w:before="240" w:after="240"/>
        <w:rPr>
          <w:lang w:val="el" w:eastAsia="el"/>
        </w:rPr>
      </w:pPr>
      <w:r>
        <w:rPr>
          <w:b/>
          <w:bCs/>
          <w:lang w:val="el" w:eastAsia="el"/>
        </w:rPr>
        <w:t>4201300.271</w:t>
      </w:r>
    </w:p>
    <w:p>
      <w:pPr>
        <w:spacing w:before="240" w:after="240"/>
        <w:rPr>
          <w:lang w:val="el" w:eastAsia="el"/>
        </w:rPr>
      </w:pPr>
      <w:r>
        <w:rPr>
          <w:b/>
          <w:bCs/>
          <w:lang w:val="el" w:eastAsia="el"/>
        </w:rPr>
        <w:t xml:space="preserve">Ε=1/2 Σ(Χι+Χι+1)(Ψι-Ψι+1) </w:t>
      </w:r>
      <w:r>
        <w:rPr>
          <w:b/>
          <w:bCs/>
          <w:lang w:val="el" w:eastAsia="el"/>
        </w:rPr>
        <w:t>Εβ</w:t>
      </w:r>
      <w:r>
        <w:rPr>
          <w:b/>
          <w:bCs/>
          <w:lang w:val="el" w:eastAsia="el"/>
        </w:rPr>
        <w:t xml:space="preserve"> 298.538,24 τ.μ.</w:t>
      </w:r>
    </w:p>
    <w:p>
      <w:pPr>
        <w:spacing w:before="240" w:after="240"/>
        <w:rPr>
          <w:lang w:val="el" w:eastAsia="el"/>
        </w:rPr>
      </w:pPr>
      <w:r>
        <w:rPr>
          <w:b/>
          <w:bCs/>
          <w:lang w:val="el" w:eastAsia="el"/>
        </w:rPr>
        <w:t>ΠΙΝΑΚΑΣ ΣΥΝΤΕΤΑΓΜΕΝΩΝΕΛΕΥΘΕΡΗΣ ΖΩΝΗΣ ΣΕΠ ΑΕ (ΕΓΣΑ '87)</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57"/>
        <w:gridCol w:w="1286"/>
        <w:gridCol w:w="779"/>
        <w:gridCol w:w="3337"/>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ΠΙΝΑΚΑΣ ΣΥΝΤΕΤΑΓΜΕΝΩΝ ΕΛΕΥΘΕΡΑΣ ΖΩΝΗΣ ΟΛΠ ΑΕ (ΕΓΣΑ '87)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ΣΗΜΕΙΟ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1ΗΚ0Σ</w:t>
            </w:r>
          </w:p>
        </w:tc>
      </w:tr>
    </w:tbl>
    <w:p>
      <w:pPr>
        <w:spacing w:before="240" w:after="240"/>
        <w:rPr>
          <w:lang w:val="el" w:eastAsia="el"/>
        </w:rPr>
      </w:pPr>
      <w:r>
        <w:rPr>
          <w:b/>
          <w:bCs/>
          <w:lang w:val="el" w:eastAsia="el"/>
        </w:rPr>
        <w:t>PPA1 PPA2</w:t>
      </w:r>
    </w:p>
    <w:p>
      <w:pPr>
        <w:spacing w:before="240" w:after="240"/>
        <w:rPr>
          <w:lang w:val="el" w:eastAsia="el"/>
        </w:rPr>
      </w:pPr>
      <w:r>
        <w:rPr>
          <w:b/>
          <w:bCs/>
          <w:lang w:val="el" w:eastAsia="el"/>
        </w:rPr>
        <w:t>466684.839</w:t>
      </w:r>
    </w:p>
    <w:p>
      <w:pPr>
        <w:spacing w:before="240" w:after="240"/>
        <w:rPr>
          <w:lang w:val="el" w:eastAsia="el"/>
        </w:rPr>
      </w:pPr>
      <w:r>
        <w:rPr>
          <w:b/>
          <w:bCs/>
          <w:lang w:val="el" w:eastAsia="el"/>
        </w:rPr>
        <w:t>466611.313</w:t>
      </w:r>
    </w:p>
    <w:p>
      <w:pPr>
        <w:spacing w:before="240" w:after="240"/>
        <w:rPr>
          <w:lang w:val="el" w:eastAsia="el"/>
        </w:rPr>
      </w:pPr>
      <w:r>
        <w:rPr>
          <w:b/>
          <w:bCs/>
          <w:lang w:val="el" w:eastAsia="el"/>
        </w:rPr>
        <w:t>4201300.271 4201327.094</w:t>
      </w:r>
    </w:p>
    <w:p>
      <w:pPr>
        <w:spacing w:before="240" w:after="240"/>
        <w:rPr>
          <w:lang w:val="el" w:eastAsia="el"/>
        </w:rPr>
      </w:pPr>
      <w:r>
        <w:rPr>
          <w:b/>
          <w:bCs/>
          <w:lang w:val="el" w:eastAsia="el"/>
        </w:rPr>
        <w:t>PPA3</w:t>
      </w:r>
    </w:p>
    <w:p>
      <w:pPr>
        <w:spacing w:before="240" w:after="240"/>
        <w:rPr>
          <w:lang w:val="el" w:eastAsia="el"/>
        </w:rPr>
      </w:pPr>
      <w:r>
        <w:rPr>
          <w:b/>
          <w:bCs/>
          <w:lang w:val="el" w:eastAsia="el"/>
        </w:rPr>
        <w:t>ΡΡΑ4</w:t>
      </w:r>
    </w:p>
    <w:p>
      <w:pPr>
        <w:spacing w:before="240" w:after="240"/>
        <w:rPr>
          <w:lang w:val="el" w:eastAsia="el"/>
        </w:rPr>
      </w:pPr>
      <w:r>
        <w:rPr>
          <w:b/>
          <w:bCs/>
          <w:lang w:val="el" w:eastAsia="el"/>
        </w:rPr>
        <w:t>PPA6</w:t>
      </w:r>
    </w:p>
    <w:p>
      <w:pPr>
        <w:spacing w:before="240" w:after="240"/>
        <w:rPr>
          <w:lang w:val="el" w:eastAsia="el"/>
        </w:rPr>
      </w:pPr>
      <w:r>
        <w:rPr>
          <w:b/>
          <w:bCs/>
          <w:lang w:val="el" w:eastAsia="el"/>
        </w:rPr>
        <w:t>PPA6</w:t>
      </w:r>
    </w:p>
    <w:p>
      <w:pPr>
        <w:spacing w:before="240" w:after="240"/>
        <w:rPr>
          <w:lang w:val="el" w:eastAsia="el"/>
        </w:rPr>
      </w:pPr>
      <w:r>
        <w:rPr>
          <w:b/>
          <w:bCs/>
          <w:lang w:val="el" w:eastAsia="el"/>
        </w:rPr>
        <w:t>PPA7</w:t>
      </w:r>
    </w:p>
    <w:p>
      <w:pPr>
        <w:spacing w:before="240" w:after="240"/>
        <w:rPr>
          <w:lang w:val="el" w:eastAsia="el"/>
        </w:rPr>
      </w:pPr>
      <w:r>
        <w:rPr>
          <w:b/>
          <w:bCs/>
          <w:lang w:val="el" w:eastAsia="el"/>
        </w:rPr>
        <w:t>ΡΡΑ8 PPA9</w:t>
      </w:r>
    </w:p>
    <w:p>
      <w:pPr>
        <w:spacing w:before="240" w:after="240"/>
        <w:rPr>
          <w:lang w:val="el" w:eastAsia="el"/>
        </w:rPr>
      </w:pPr>
      <w:r>
        <w:rPr>
          <w:b/>
          <w:bCs/>
          <w:lang w:val="el" w:eastAsia="el"/>
        </w:rPr>
        <w:t>466616.936</w:t>
      </w:r>
    </w:p>
    <w:p>
      <w:pPr>
        <w:spacing w:before="240" w:after="240"/>
        <w:rPr>
          <w:lang w:val="el" w:eastAsia="el"/>
        </w:rPr>
      </w:pPr>
      <w:r>
        <w:rPr>
          <w:b/>
          <w:bCs/>
          <w:lang w:val="el" w:eastAsia="el"/>
        </w:rPr>
        <w:t>466660.469</w:t>
      </w:r>
    </w:p>
    <w:p>
      <w:pPr>
        <w:spacing w:before="240" w:after="240"/>
        <w:rPr>
          <w:lang w:val="el" w:eastAsia="el"/>
        </w:rPr>
      </w:pPr>
      <w:r>
        <w:rPr>
          <w:b/>
          <w:bCs/>
          <w:lang w:val="el" w:eastAsia="el"/>
        </w:rPr>
        <w:t>465661.961</w:t>
      </w:r>
    </w:p>
    <w:p>
      <w:pPr>
        <w:spacing w:before="240" w:after="240"/>
        <w:rPr>
          <w:lang w:val="el" w:eastAsia="el"/>
        </w:rPr>
      </w:pPr>
      <w:r>
        <w:rPr>
          <w:b/>
          <w:bCs/>
          <w:lang w:val="el" w:eastAsia="el"/>
        </w:rPr>
        <w:t>466672.970</w:t>
      </w:r>
    </w:p>
    <w:p>
      <w:pPr>
        <w:spacing w:before="240" w:after="240"/>
        <w:rPr>
          <w:lang w:val="el" w:eastAsia="el"/>
        </w:rPr>
      </w:pPr>
      <w:r>
        <w:rPr>
          <w:b/>
          <w:bCs/>
          <w:lang w:val="el" w:eastAsia="el"/>
        </w:rPr>
        <w:t>466677.630</w:t>
      </w:r>
    </w:p>
    <w:p>
      <w:pPr>
        <w:spacing w:before="240" w:after="240"/>
        <w:rPr>
          <w:lang w:val="el" w:eastAsia="el"/>
        </w:rPr>
      </w:pPr>
      <w:r>
        <w:rPr>
          <w:b/>
          <w:bCs/>
          <w:lang w:val="el" w:eastAsia="el"/>
        </w:rPr>
        <w:t>466681.909</w:t>
      </w:r>
    </w:p>
    <w:p>
      <w:pPr>
        <w:spacing w:before="240" w:after="240"/>
        <w:rPr>
          <w:lang w:val="el" w:eastAsia="el"/>
        </w:rPr>
      </w:pPr>
      <w:r>
        <w:rPr>
          <w:b/>
          <w:bCs/>
          <w:lang w:val="el" w:eastAsia="el"/>
        </w:rPr>
        <w:t>465706.891</w:t>
      </w:r>
    </w:p>
    <w:p>
      <w:pPr>
        <w:spacing w:before="240" w:after="240"/>
        <w:rPr>
          <w:lang w:val="el" w:eastAsia="el"/>
        </w:rPr>
      </w:pPr>
      <w:r>
        <w:rPr>
          <w:b/>
          <w:bCs/>
          <w:lang w:val="el" w:eastAsia="el"/>
        </w:rPr>
        <w:t>466361.889</w:t>
      </w:r>
    </w:p>
    <w:p>
      <w:pPr>
        <w:spacing w:before="240" w:after="240"/>
        <w:rPr>
          <w:lang w:val="el" w:eastAsia="el"/>
        </w:rPr>
      </w:pPr>
      <w:r>
        <w:rPr>
          <w:b/>
          <w:bCs/>
          <w:lang w:val="el" w:eastAsia="el"/>
        </w:rPr>
        <w:t>466361.826</w:t>
      </w:r>
    </w:p>
    <w:p>
      <w:pPr>
        <w:spacing w:before="240" w:after="240"/>
        <w:rPr>
          <w:lang w:val="el" w:eastAsia="el"/>
        </w:rPr>
      </w:pPr>
      <w:r>
        <w:rPr>
          <w:b/>
          <w:bCs/>
          <w:lang w:val="el" w:eastAsia="el"/>
        </w:rPr>
        <w:t>465461.800</w:t>
      </w:r>
    </w:p>
    <w:p>
      <w:pPr>
        <w:spacing w:before="240" w:after="240"/>
        <w:rPr>
          <w:lang w:val="el" w:eastAsia="el"/>
        </w:rPr>
      </w:pPr>
      <w:r>
        <w:rPr>
          <w:b/>
          <w:bCs/>
          <w:lang w:val="el" w:eastAsia="el"/>
        </w:rPr>
        <w:t>465483.462</w:t>
      </w:r>
    </w:p>
    <w:p>
      <w:pPr>
        <w:spacing w:before="240" w:after="240"/>
        <w:rPr>
          <w:lang w:val="el" w:eastAsia="el"/>
        </w:rPr>
      </w:pPr>
      <w:r>
        <w:rPr>
          <w:b/>
          <w:bCs/>
          <w:lang w:val="el" w:eastAsia="el"/>
        </w:rPr>
        <w:t>465612.126</w:t>
      </w:r>
    </w:p>
    <w:p>
      <w:pPr>
        <w:spacing w:before="240" w:after="240"/>
        <w:rPr>
          <w:lang w:val="el" w:eastAsia="el"/>
        </w:rPr>
      </w:pPr>
      <w:r>
        <w:rPr>
          <w:b/>
          <w:bCs/>
          <w:lang w:val="el" w:eastAsia="el"/>
        </w:rPr>
        <w:t>465632.102</w:t>
      </w:r>
    </w:p>
    <w:p>
      <w:pPr>
        <w:spacing w:before="240" w:after="240"/>
        <w:rPr>
          <w:lang w:val="el" w:eastAsia="el"/>
        </w:rPr>
      </w:pPr>
      <w:r>
        <w:rPr>
          <w:b/>
          <w:bCs/>
          <w:lang w:val="el" w:eastAsia="el"/>
        </w:rPr>
        <w:t>4201376.804</w:t>
      </w:r>
    </w:p>
    <w:p>
      <w:pPr>
        <w:spacing w:before="240" w:after="240"/>
        <w:rPr>
          <w:lang w:val="el" w:eastAsia="el"/>
        </w:rPr>
      </w:pPr>
      <w:r>
        <w:rPr>
          <w:b/>
          <w:bCs/>
          <w:lang w:val="el" w:eastAsia="el"/>
        </w:rPr>
        <w:t>4201368.833</w:t>
      </w:r>
    </w:p>
    <w:p>
      <w:pPr>
        <w:spacing w:before="240" w:after="240"/>
        <w:rPr>
          <w:lang w:val="el" w:eastAsia="el"/>
        </w:rPr>
      </w:pPr>
      <w:r>
        <w:rPr>
          <w:b/>
          <w:bCs/>
          <w:lang w:val="el" w:eastAsia="el"/>
        </w:rPr>
        <w:t>4201349.80€</w:t>
      </w:r>
    </w:p>
    <w:p>
      <w:pPr>
        <w:spacing w:before="240" w:after="240"/>
        <w:rPr>
          <w:lang w:val="el" w:eastAsia="el"/>
        </w:rPr>
      </w:pPr>
      <w:r>
        <w:rPr>
          <w:b/>
          <w:bCs/>
          <w:lang w:val="el" w:eastAsia="el"/>
        </w:rPr>
        <w:t>4201333.09€</w:t>
      </w:r>
    </w:p>
    <w:p>
      <w:pPr>
        <w:spacing w:before="240" w:after="240"/>
        <w:rPr>
          <w:lang w:val="el" w:eastAsia="el"/>
        </w:rPr>
      </w:pPr>
      <w:r>
        <w:rPr>
          <w:b/>
          <w:bCs/>
          <w:lang w:val="el" w:eastAsia="el"/>
        </w:rPr>
        <w:t>4201333.723</w:t>
      </w:r>
    </w:p>
    <w:p>
      <w:pPr>
        <w:spacing w:before="240" w:after="240"/>
        <w:rPr>
          <w:lang w:val="el" w:eastAsia="el"/>
        </w:rPr>
      </w:pPr>
      <w:r>
        <w:rPr>
          <w:b/>
          <w:bCs/>
          <w:lang w:val="el" w:eastAsia="el"/>
        </w:rPr>
        <w:t>4201339.849</w:t>
      </w:r>
    </w:p>
    <w:p>
      <w:pPr>
        <w:spacing w:before="240" w:after="240"/>
        <w:rPr>
          <w:lang w:val="el" w:eastAsia="el"/>
        </w:rPr>
      </w:pPr>
      <w:r>
        <w:rPr>
          <w:b/>
          <w:bCs/>
          <w:lang w:val="el" w:eastAsia="el"/>
        </w:rPr>
        <w:t>4201321.456</w:t>
      </w:r>
    </w:p>
    <w:p>
      <w:pPr>
        <w:spacing w:before="240" w:after="240"/>
        <w:rPr>
          <w:lang w:val="el" w:eastAsia="el"/>
        </w:rPr>
      </w:pPr>
      <w:r>
        <w:rPr>
          <w:b/>
          <w:bCs/>
          <w:lang w:val="el" w:eastAsia="el"/>
        </w:rPr>
        <w:t xml:space="preserve">4901.1(14 </w:t>
      </w:r>
      <w:r>
        <w:rPr>
          <w:b/>
          <w:bCs/>
          <w:i/>
          <w:iCs/>
          <w:lang w:val="el" w:eastAsia="el"/>
        </w:rPr>
        <w:t>an</w:t>
      </w:r>
    </w:p>
    <w:p>
      <w:pPr>
        <w:spacing w:before="240" w:after="240"/>
        <w:rPr>
          <w:lang w:val="el" w:eastAsia="el"/>
        </w:rPr>
      </w:pPr>
      <w:r>
        <w:rPr>
          <w:b/>
          <w:bCs/>
          <w:lang w:val="el" w:eastAsia="el"/>
        </w:rPr>
        <w:t>4201236.432</w:t>
      </w:r>
    </w:p>
    <w:p>
      <w:pPr>
        <w:spacing w:before="240" w:after="240"/>
        <w:rPr>
          <w:lang w:val="el" w:eastAsia="el"/>
        </w:rPr>
      </w:pPr>
      <w:r>
        <w:rPr>
          <w:b/>
          <w:bCs/>
          <w:u w:val="single"/>
          <w:lang w:val="el" w:eastAsia="el"/>
        </w:rPr>
        <w:t>4201278.208</w:t>
      </w:r>
    </w:p>
    <w:p>
      <w:pPr>
        <w:spacing w:before="240" w:after="240"/>
        <w:rPr>
          <w:lang w:val="el" w:eastAsia="el"/>
        </w:rPr>
      </w:pPr>
      <w:r>
        <w:rPr>
          <w:b/>
          <w:bCs/>
          <w:lang w:val="el" w:eastAsia="el"/>
        </w:rPr>
        <w:t>4201277.287</w:t>
      </w:r>
    </w:p>
    <w:p>
      <w:pPr>
        <w:spacing w:before="240" w:after="240"/>
        <w:rPr>
          <w:lang w:val="el" w:eastAsia="el"/>
        </w:rPr>
      </w:pPr>
      <w:r>
        <w:rPr>
          <w:b/>
          <w:bCs/>
          <w:lang w:val="el" w:eastAsia="el"/>
        </w:rPr>
        <w:t>4201240.160</w:t>
      </w:r>
    </w:p>
    <w:p>
      <w:pPr>
        <w:spacing w:before="240" w:after="240"/>
        <w:rPr>
          <w:lang w:val="el" w:eastAsia="el"/>
        </w:rPr>
      </w:pPr>
      <w:r>
        <w:rPr>
          <w:b/>
          <w:bCs/>
          <w:lang w:val="el" w:eastAsia="el"/>
        </w:rPr>
        <w:t>1201299.RSe</w:t>
      </w:r>
    </w:p>
    <w:p>
      <w:pPr>
        <w:spacing w:before="240" w:after="240"/>
        <w:rPr>
          <w:lang w:val="el" w:eastAsia="el"/>
        </w:rPr>
      </w:pPr>
      <w:r>
        <w:rPr>
          <w:b/>
          <w:bCs/>
          <w:lang w:val="el" w:eastAsia="el"/>
        </w:rPr>
        <w:t>4201319.733</w:t>
      </w:r>
    </w:p>
    <w:p>
      <w:pPr>
        <w:spacing w:before="240" w:after="240"/>
        <w:rPr>
          <w:lang w:val="el" w:eastAsia="el"/>
        </w:rPr>
      </w:pPr>
      <w:r>
        <w:rPr>
          <w:b/>
          <w:bCs/>
          <w:lang w:val="el" w:eastAsia="el"/>
        </w:rPr>
        <w:t>4201317.432</w:t>
      </w:r>
    </w:p>
    <w:p>
      <w:pPr>
        <w:spacing w:before="240" w:after="240"/>
        <w:rPr>
          <w:lang w:val="el" w:eastAsia="el"/>
        </w:rPr>
      </w:pPr>
      <w:r>
        <w:rPr>
          <w:b/>
          <w:bCs/>
          <w:lang w:val="el" w:eastAsia="el"/>
        </w:rPr>
        <w:t>4201301.723</w:t>
      </w:r>
    </w:p>
    <w:p>
      <w:pPr>
        <w:spacing w:before="240" w:after="240"/>
        <w:rPr>
          <w:lang w:val="el" w:eastAsia="el"/>
        </w:rPr>
      </w:pPr>
      <w:r>
        <w:rPr>
          <w:b/>
          <w:bCs/>
          <w:lang w:val="el" w:eastAsia="el"/>
        </w:rPr>
        <w:t>4201298.479</w:t>
      </w:r>
    </w:p>
    <w:p>
      <w:pPr>
        <w:spacing w:before="240" w:after="240"/>
        <w:rPr>
          <w:lang w:val="el" w:eastAsia="el"/>
        </w:rPr>
      </w:pPr>
      <w:r>
        <w:rPr>
          <w:b/>
          <w:bCs/>
          <w:lang w:val="el" w:eastAsia="el"/>
        </w:rPr>
        <w:t>4201291.834</w:t>
      </w:r>
    </w:p>
    <w:p>
      <w:pPr>
        <w:spacing w:before="240" w:after="240"/>
        <w:rPr>
          <w:lang w:val="el" w:eastAsia="el"/>
        </w:rPr>
      </w:pPr>
      <w:r>
        <w:rPr>
          <w:b/>
          <w:bCs/>
          <w:lang w:val="el" w:eastAsia="el"/>
        </w:rPr>
        <w:t>4201291.661</w:t>
      </w:r>
    </w:p>
    <w:p>
      <w:pPr>
        <w:spacing w:before="240" w:after="240"/>
        <w:rPr>
          <w:lang w:val="el" w:eastAsia="el"/>
        </w:rPr>
      </w:pPr>
      <w:r>
        <w:rPr>
          <w:b/>
          <w:bCs/>
          <w:lang w:val="el" w:eastAsia="el"/>
        </w:rPr>
        <w:t>Σημ: Η εμβαδομέτρηση της Ελέυθερης Ζώνης έγινε με τη χρήση σύγχρονου τοπογραφικού εξοπλισμού και τα αποτελέσματα αφορούν σε νεώτερες και ακριβέστερες καταμετρήσεις σε σχέση με τις προηγούμενες Αποφάσεις Καθορισμού της Ελεύθερης Ζώνης Πειραιά.</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7"/>
        <w:gridCol w:w="70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ΕΡΓΟ / PROJECT: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ΕΛΕΥΘΕΡΗ ΖΩΝΗ ΠΕΙΡΑΙΑ PIRAEUS FREE ZONE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ΣΧΕΔΙΟ / DRAWING: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ΤΟΠΟΓΡΑΦΙΚΟ ΔΙΑΓΡΑΜΜΑ GENERAL LAYOUT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ΚΛΙΜΑΚΑ / SCALE: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1:2500 | HM/NIA/DATE: 16/11/2020 | ΧΑΡΤΙ / PAPER SIZE; AO f.b.</w:t>
            </w:r>
          </w:p>
        </w:tc>
      </w:tr>
    </w:tbl>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Αθήνα, 14 Ιουνίου 2021</w:t>
      </w:r>
    </w:p>
    <w:p>
      <w:pPr>
        <w:spacing w:before="240" w:after="240"/>
        <w:rPr>
          <w:lang w:val="el" w:eastAsia="el"/>
        </w:rPr>
      </w:pPr>
      <w:r>
        <w:rPr>
          <w:b/>
          <w:bCs/>
          <w:lang w:val="el" w:eastAsia="el"/>
        </w:rPr>
        <w:t>Ο Διοικητής</w:t>
      </w:r>
    </w:p>
    <w:p>
      <w:pPr>
        <w:spacing w:before="240" w:after="240"/>
        <w:rPr>
          <w:lang w:val="el" w:eastAsia="el"/>
        </w:rPr>
      </w:pPr>
      <w:r>
        <w:rPr>
          <w:b/>
          <w:bCs/>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