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b/>
          <w:bCs/>
          <w:lang w:val="el" w:eastAsia="el"/>
        </w:rPr>
        <w:t>ΑΝΑΡΤΗΤΕΑ ΣΤΟ ΔΙΑΔΙΚΤΥΟ</w:t>
      </w:r>
    </w:p>
    <w:p>
      <w:pPr>
        <w:pStyle w:val="Title"/>
        <w:spacing w:before="120" w:after="360"/>
        <w:rPr>
          <w:lang w:val="el" w:eastAsia="el"/>
        </w:rPr>
      </w:pPr>
      <w:r>
        <w:rPr>
          <w:b/>
          <w:bCs/>
          <w:lang w:val="el" w:eastAsia="el"/>
        </w:rPr>
        <w:t>ΑΔΑ: 6ΟΒΤ46ΜΠ3Ζ-Α7Χ</w:t>
      </w:r>
    </w:p>
    <w:p>
      <w:pPr>
        <w:pStyle w:val="Title"/>
        <w:spacing w:before="120" w:after="360"/>
        <w:rPr>
          <w:lang w:val="el" w:eastAsia="el"/>
        </w:rPr>
      </w:pPr>
      <w:r>
        <w:rPr>
          <w:b/>
          <w:bCs/>
          <w:lang w:val="el" w:eastAsia="el"/>
        </w:rPr>
        <w:t>ΑΡΙΘ. ΦΕΚ: Β’ 3548/3.8.2021</w:t>
      </w:r>
    </w:p>
    <w:p>
      <w:pPr>
        <w:pStyle w:val="PreambelText"/>
        <w:spacing w:before="240" w:after="240"/>
        <w:rPr>
          <w:lang w:val="el" w:eastAsia="el"/>
        </w:rPr>
      </w:pPr>
      <w:r>
        <w:rPr>
          <w:b/>
          <w:bCs/>
          <w:lang w:val="el" w:eastAsia="el"/>
        </w:rPr>
        <w:t>στοιχεία ΠΟΛ. 1162/2018 απόφασης του Διοικητή της</w:t>
      </w:r>
    </w:p>
    <w:p>
      <w:pPr>
        <w:pStyle w:val="PreambelText"/>
        <w:spacing w:before="240" w:after="240"/>
        <w:rPr>
          <w:lang w:val="el" w:eastAsia="el"/>
        </w:rPr>
      </w:pPr>
      <w:r>
        <w:rPr>
          <w:b/>
          <w:bCs/>
          <w:lang w:val="el" w:eastAsia="el"/>
        </w:rPr>
        <w:t>Εσόδων «Υποβολή Δήλωσης Πληροφοριακών Στοιχείων</w:t>
      </w:r>
    </w:p>
    <w:p>
      <w:pPr>
        <w:pStyle w:val="PreambelText"/>
        <w:spacing w:before="240" w:after="240"/>
        <w:rPr>
          <w:lang w:val="el" w:eastAsia="el"/>
        </w:rPr>
      </w:pPr>
      <w:r>
        <w:rPr>
          <w:b/>
          <w:bCs/>
          <w:lang w:val="el" w:eastAsia="el"/>
        </w:rPr>
        <w:t>Περιουσίας με τη χρήση ηλεκτρονικής μεθόδου επικοινωνίας μέσω</w:t>
      </w:r>
    </w:p>
    <w:p>
      <w:pPr>
        <w:pStyle w:val="PreambelText"/>
        <w:spacing w:before="240" w:after="240"/>
        <w:rPr>
          <w:lang w:val="el" w:eastAsia="el"/>
        </w:rPr>
      </w:pPr>
      <w:r>
        <w:rPr>
          <w:b/>
          <w:bCs/>
          <w:lang w:val="el" w:eastAsia="el"/>
        </w:rPr>
        <w:t>διαδικτύου» (Β΄ 3579).</w:t>
      </w:r>
    </w:p>
    <w:p>
      <w:pPr>
        <w:pStyle w:val="enacting"/>
        <w:spacing w:before="120" w:after="0"/>
        <w:rPr>
          <w:lang w:val="el" w:eastAsia="el"/>
        </w:rPr>
      </w:pPr>
      <w:r>
        <w:rPr>
          <w:b/>
          <w:bCs/>
          <w:lang w:val="el" w:eastAsia="el"/>
        </w:rPr>
        <w:t>ΑΠΟΦΑΣΗΟ ΔΙΟΙΚΗΤΗΣ ΤΗΣ ΑΝΕΞΑΡΤΗΤΗΣ ΑΡΧΗΣ ΔΗΜΟΣΙΩΝ ΕΣΟΔΩΝ</w:t>
      </w:r>
    </w:p>
    <w:p>
      <w:pPr>
        <w:pStyle w:val="PreambelText"/>
        <w:spacing w:before="240" w:after="240"/>
        <w:rPr>
          <w:lang w:val="el" w:eastAsia="el"/>
        </w:rPr>
      </w:pPr>
      <w:r>
        <w:rPr>
          <w:lang w:val="el" w:eastAsia="el"/>
        </w:rPr>
        <w:t>Έχοντας υπόψη:</w:t>
      </w:r>
    </w:p>
    <w:p>
      <w:pPr>
        <w:pStyle w:val="PreambelText"/>
        <w:spacing w:before="240" w:after="240"/>
        <w:rPr>
          <w:lang w:val="el" w:eastAsia="el"/>
        </w:rPr>
      </w:pPr>
      <w:r>
        <w:rPr>
          <w:lang w:val="el" w:eastAsia="el"/>
        </w:rPr>
        <w:t>1. Τις διατάξεις:</w:t>
      </w:r>
    </w:p>
    <w:p>
      <w:pPr>
        <w:pStyle w:val="StructureList1"/>
        <w:spacing w:before="120" w:after="0"/>
        <w:rPr>
          <w:lang w:val="el" w:eastAsia="el"/>
        </w:rPr>
      </w:pPr>
      <w:r>
        <w:rPr>
          <w:lang w:val="el" w:eastAsia="el"/>
        </w:rPr>
        <w:t>α)</w:t>
      </w:r>
      <w:r>
        <w:rPr>
          <w:lang w:val="en" w:eastAsia="en"/>
        </w:rPr>
        <w:tab/>
      </w:r>
      <w:r>
        <w:rPr>
          <w:b/>
          <w:bCs/>
          <w:lang w:val="el" w:eastAsia="el"/>
        </w:rPr>
        <w:t xml:space="preserve">της παρ. 4 του άρθρου 15 του ν.4174/2013 (Α΄ 170) περί παροχής πληροφοριών από τρίτους, </w:t>
      </w:r>
      <w:r>
        <w:rPr>
          <w:b/>
          <w:bCs/>
          <w:lang w:val="el" w:eastAsia="el"/>
        </w:rPr>
        <w:t xml:space="preserve">β) </w:t>
      </w:r>
      <w:r>
        <w:rPr>
          <w:b/>
          <w:bCs/>
          <w:lang w:val="el" w:eastAsia="el"/>
        </w:rPr>
        <w:t>του Κεφαλαίου Α΄ «Σύσταση Ανεξάρτητης Αρχής Δημοσίων Εσόδων» του Μέρους Πρώτου του ν.4389/2016 (Α΄ 94) και ειδικότερα του άρθρου 7, της παρ. 1 του άρθρου 14 και του άρθρου 41 αυτού,</w:t>
      </w:r>
    </w:p>
    <w:p>
      <w:pPr>
        <w:pStyle w:val="StructureList1"/>
        <w:spacing w:before="120" w:after="0"/>
        <w:rPr>
          <w:lang w:val="el" w:eastAsia="el"/>
        </w:rPr>
      </w:pPr>
      <w:r>
        <w:rPr>
          <w:b/>
          <w:bCs/>
          <w:lang w:val="el" w:eastAsia="el"/>
        </w:rPr>
        <w:t>γ)</w:t>
      </w:r>
      <w:r>
        <w:rPr>
          <w:b/>
          <w:bCs/>
          <w:lang w:val="en" w:eastAsia="en"/>
        </w:rPr>
        <w:tab/>
      </w:r>
      <w:r>
        <w:rPr>
          <w:b/>
          <w:bCs/>
          <w:lang w:val="el" w:eastAsia="el"/>
        </w:rPr>
        <w:t>της υπό στοιχεία Δ. ΟΡΓ. Α 1125859 ΕΞ 2020/23.10.2020 απόφασης του Διοικητή της Ανεξάρτητης Αρχής Δημοσίων Εσόδων «Οργανισμός της Ανεξάρτητης Αρχής Δημοσίων Εσόδων (Α.Α.Δ.Ε.)» (Β΄4738), όπως συμπληρώθηκε και τροποποιήθηκε.</w:t>
      </w:r>
    </w:p>
    <w:p>
      <w:pPr>
        <w:pStyle w:val="PreambelText"/>
        <w:spacing w:before="240" w:after="240"/>
        <w:rPr>
          <w:lang w:val="el" w:eastAsia="el"/>
        </w:rPr>
      </w:pPr>
      <w:r>
        <w:rPr>
          <w:b/>
          <w:bCs/>
          <w:lang w:val="el" w:eastAsia="el"/>
        </w:rPr>
        <w:t>2. Την υπ’ αρ.1/20.01.2016 πράξη του Υπουργικού Συμβουλίου «Επιλογή και διορισμός Γενικού Γραμματέα της Γενικής Γραμματείας Δημοσίων Εσόδων του Υπουργείου Οικονομικών» (Υ.Ο.Δ.Δ.18), σε συνδυασμό με τις διατάξεις του πρώτου εδαφίου της παρ. 10 του άρθρου 41 του ν.4389/2016 και την υπ’ αρ. 39/3/30.11.2017 απόφαση του Συμβουλίου Διοίκησης της Α.Α.Δ.Ε. «Ανανέωση της θητείας του Διοικητή της Α.Α.Δ.Ε.» (Υ.Ο.Δ.Δ. 689) και την υπό στοιχεία 5294 ΕΞ 2020/17.1.2020 απόφαση του Υπουργού Οικονομικών «Ανανέωση της θητείας του Διοικητή της Ανεξάρτητης Αρχής Δημοσίων Εσόδων»(Υ.Ο.Δ.Δ. 27).</w:t>
      </w:r>
    </w:p>
    <w:p>
      <w:pPr>
        <w:pStyle w:val="PreambelText"/>
        <w:spacing w:before="240" w:after="240"/>
        <w:rPr>
          <w:lang w:val="el" w:eastAsia="el"/>
        </w:rPr>
      </w:pPr>
      <w:r>
        <w:rPr>
          <w:b/>
          <w:bCs/>
          <w:lang w:val="el" w:eastAsia="el"/>
        </w:rPr>
        <w:t>3. Την υπό στοιχεία ΓΔΟΥ 615/30.06.2021 κοινή απόφαση του Υπουργού, Αναπληρωτή Υπουργού και Υφυπουργού Οικονομικών «Ειδικότερη διαδικασία και ορισμός των προϋποθέσεων για την προκαταβολή των ποσών της αποζημίωσης των εκμισθωτών για τα μισθώματα μηνός Μαΐου 2021, κατ' επιταγή του νόμου στο πλαίσιο αντιμετώπισης των επιπτώσεων του κορωνοϊού COVID- 19» (Β' 2830).</w:t>
      </w:r>
    </w:p>
    <w:p>
      <w:pPr>
        <w:pStyle w:val="PreambelText"/>
        <w:spacing w:before="240" w:after="240"/>
        <w:rPr>
          <w:lang w:val="el" w:eastAsia="el"/>
        </w:rPr>
      </w:pPr>
      <w:r>
        <w:rPr>
          <w:b/>
          <w:bCs/>
          <w:lang w:val="el" w:eastAsia="el"/>
        </w:rPr>
        <w:t>4. Την υπό στοιχεία ΠΟΛ.1162/2018 απόφαση του Διοικητή της Α.Α.Δ.Ε. «Υποβολή Δήλωσης Πληροφοριακών Στοιχείων Μίσθωσης Ακίνητης Περιουσίας με τη χρήση ηλεκτρονικής μεθόδου επικοινωνίας μέσω διαδικτύου» (Β΄ 3579), όπως τροποποιήθηκε με τις υπό στοιχεία Α.1139/2020 (Β΄2269), Α.1243/2020 (Β΄4914), Α.1253/2020 (Β΄ 5180), Α. 1050/2021 (Β΄ 956) και Α.1158/2021 (Β΄2974) αποφάσεις του Διοικητή της Α.Α.Δ.Ε.</w:t>
      </w:r>
    </w:p>
    <w:p>
      <w:pPr>
        <w:pStyle w:val="PreambelText"/>
        <w:spacing w:before="240" w:after="240"/>
        <w:rPr>
          <w:lang w:val="el" w:eastAsia="el"/>
        </w:rPr>
      </w:pPr>
      <w:r>
        <w:rPr>
          <w:b/>
          <w:bCs/>
          <w:lang w:val="el" w:eastAsia="el"/>
        </w:rPr>
        <w:t>5. Την ανάγκη διευκόλυνσης των υπόχρεων για υποβολή της «Δήλωσης Covid» ή της «Δήλωσης Πληροφοριακών Στοιχείων Μίσθωσης Ακίνητης Περιουσίας».</w:t>
      </w:r>
    </w:p>
    <w:p>
      <w:pPr>
        <w:pStyle w:val="PreambelText"/>
        <w:spacing w:before="240" w:after="240"/>
        <w:rPr>
          <w:lang w:val="el" w:eastAsia="el"/>
        </w:rPr>
      </w:pPr>
      <w:r>
        <w:rPr>
          <w:b/>
          <w:bCs/>
          <w:lang w:val="el" w:eastAsia="el"/>
        </w:rPr>
        <w:t>6. Το γεγονός ότι, από τις διατάξεις της παρούσας απόφασης, δεν προκαλείται δαπάνη σε βάρος του Προϋπολογισμού της Ανεξάρτητης Αρχής Δημοσίων Εσόδων (Α.Α.Δ.Ε.).</w:t>
      </w:r>
    </w:p>
    <w:p>
      <w:pPr>
        <w:pStyle w:val="enacting"/>
        <w:spacing w:before="120" w:after="0"/>
        <w:rPr>
          <w:lang w:val="el" w:eastAsia="el"/>
        </w:rPr>
      </w:pPr>
      <w:r>
        <w:rPr>
          <w:b/>
          <w:bCs/>
          <w:lang w:val="el" w:eastAsia="el"/>
        </w:rPr>
        <w:t>ΑΠΟΦΑΣΙΖΟΥΜΕ</w:t>
      </w:r>
    </w:p>
    <w:p>
      <w:pPr>
        <w:pStyle w:val="Heading6"/>
        <w:spacing w:before="240" w:after="240"/>
        <w:rPr>
          <w:lang w:val="el" w:eastAsia="el"/>
        </w:rPr>
      </w:pPr>
      <w:r>
        <w:rPr>
          <w:rStyle w:val="article-num"/>
          <w:b/>
          <w:bCs/>
          <w:lang w:val="el" w:eastAsia="el"/>
        </w:rPr>
        <w:t>Άρθρο 1</w:t>
      </w:r>
    </w:p>
    <w:p>
      <w:pPr>
        <w:spacing w:before="240" w:after="240"/>
        <w:rPr>
          <w:lang w:val="el" w:eastAsia="el"/>
        </w:rPr>
      </w:pPr>
      <w:r>
        <w:rPr>
          <w:b/>
          <w:bCs/>
          <w:lang w:val="el" w:eastAsia="el"/>
        </w:rPr>
        <w:t>Μετά την περ. γ της παρ. 4 του άρθρου 12 της υπό στοιχεία ΠΟΛ. 1162/2018 απόφασης του</w:t>
      </w:r>
    </w:p>
    <w:p>
      <w:pPr>
        <w:spacing w:before="240" w:after="240"/>
        <w:rPr>
          <w:lang w:val="el" w:eastAsia="el"/>
        </w:rPr>
      </w:pPr>
      <w:r>
        <w:rPr>
          <w:b/>
          <w:bCs/>
          <w:lang w:val="el" w:eastAsia="el"/>
        </w:rPr>
        <w:t>Διοικητή της Α.Α.Δ.Ε. (Β΄ 3579) προστίθεται νέα παρ. δ ως εξής:</w:t>
      </w:r>
    </w:p>
    <w:p>
      <w:pPr>
        <w:spacing w:before="240" w:after="240"/>
        <w:rPr>
          <w:lang w:val="el" w:eastAsia="el"/>
        </w:rPr>
      </w:pPr>
      <w:r>
        <w:rPr>
          <w:b/>
          <w:bCs/>
          <w:lang w:val="el" w:eastAsia="el"/>
        </w:rPr>
        <w:t>«δ. Ειδικά για τον μήνα Μάιο 2021, οι εκμισθωτές/υπεκμισθωτές ακινήτων της παρ. 1 του άρθρου 11 της παρούσας υποβάλλουν τη «Δήλωση Covid» ή/και τη «Δήλωση Πληροφοριακών Στοιχείων Μίσθωσης Ακίνητης Περιουσίας» μέχρι και την 27η Αυγούστου 2021.».</w:t>
      </w:r>
    </w:p>
    <w:p>
      <w:pPr>
        <w:pStyle w:val="Heading6"/>
        <w:spacing w:before="240" w:after="240"/>
        <w:rPr>
          <w:lang w:val="el" w:eastAsia="el"/>
        </w:rPr>
      </w:pPr>
      <w:r>
        <w:rPr>
          <w:rStyle w:val="article-num"/>
          <w:b/>
          <w:bCs/>
          <w:lang w:val="el" w:eastAsia="el"/>
        </w:rPr>
        <w:t>Άρθρο 2</w:t>
      </w:r>
    </w:p>
    <w:p>
      <w:pPr>
        <w:spacing w:before="240" w:after="240"/>
        <w:rPr>
          <w:lang w:val="el" w:eastAsia="el"/>
        </w:rPr>
      </w:pPr>
      <w:r>
        <w:rPr>
          <w:b/>
          <w:bCs/>
          <w:lang w:val="el" w:eastAsia="el"/>
        </w:rPr>
        <w:t>Η απόφαση αυτή να δημοσιευθεί στην Εφημερίδα της Κυβερνήσεως.</w:t>
      </w:r>
    </w:p>
    <w:p>
      <w:pPr>
        <w:spacing w:before="240" w:after="240"/>
        <w:rPr>
          <w:lang w:val="el" w:eastAsia="el"/>
        </w:rPr>
      </w:pPr>
      <w:r>
        <w:rPr>
          <w:b/>
          <w:bCs/>
          <w:lang w:val="el" w:eastAsia="el"/>
        </w:rPr>
        <w:t>Ο ΔΙΟΙΚΗΤΗΣ ΤΗΣ ΑΑΔΕ</w:t>
      </w:r>
    </w:p>
    <w:p>
      <w:pPr>
        <w:spacing w:before="240" w:after="240"/>
        <w:rPr>
          <w:lang w:val="el" w:eastAsia="el"/>
        </w:rPr>
      </w:pPr>
      <w:r>
        <w:rPr>
          <w:b/>
          <w:bCs/>
          <w:lang w:val="el" w:eastAsia="el"/>
        </w:rPr>
        <w:t>ΓΕΩΡΓΙΟΣ ΠΙΤΣΙΛΗΣ</w:t>
      </w:r>
    </w:p>
    <w:p>
      <w:pPr>
        <w:spacing w:before="240" w:after="240"/>
        <w:rPr>
          <w:lang w:val="el" w:eastAsia="el"/>
        </w:rPr>
      </w:pPr>
      <w:r>
        <w:rPr>
          <w:b/>
          <w:bCs/>
          <w:u w:val="single"/>
          <w:lang w:val="el" w:eastAsia="el"/>
        </w:rPr>
        <w:t>ΠΙΝΑΚΑΣ ΔΙΑΝΟΜΗΣ</w:t>
      </w:r>
    </w:p>
    <w:p>
      <w:pPr>
        <w:spacing w:before="240" w:after="240"/>
        <w:rPr>
          <w:lang w:val="el" w:eastAsia="el"/>
        </w:rPr>
      </w:pPr>
      <w:r>
        <w:rPr>
          <w:b/>
          <w:bCs/>
          <w:lang w:val="el" w:eastAsia="el"/>
        </w:rPr>
        <w:t>Ι. ΑΠΟΔΕΚΤΕΣ ΓΙΑ ΕΝΕΡΓΕΙΑ</w:t>
      </w:r>
    </w:p>
    <w:p>
      <w:pPr>
        <w:spacing w:before="240" w:after="240"/>
        <w:rPr>
          <w:lang w:val="el" w:eastAsia="el"/>
        </w:rPr>
      </w:pPr>
      <w:r>
        <w:rPr>
          <w:b/>
          <w:bCs/>
          <w:lang w:val="el" w:eastAsia="el"/>
        </w:rPr>
        <w:t>1. Αποδέκτες πίνακα Γ΄ (εκτός του αριθμού 2 αυτού)</w:t>
      </w:r>
    </w:p>
    <w:p>
      <w:pPr>
        <w:spacing w:before="240" w:after="240"/>
        <w:rPr>
          <w:lang w:val="el" w:eastAsia="el"/>
        </w:rPr>
      </w:pPr>
      <w:r>
        <w:rPr>
          <w:b/>
          <w:bCs/>
          <w:lang w:val="el" w:eastAsia="el"/>
        </w:rPr>
        <w:t>2. Γενική Διεύθυνση Ηλεκτρονικής Διακυβέρνησης</w:t>
      </w:r>
    </w:p>
    <w:p>
      <w:pPr>
        <w:spacing w:before="240" w:after="240"/>
        <w:rPr>
          <w:lang w:val="el" w:eastAsia="el"/>
        </w:rPr>
      </w:pPr>
      <w:r>
        <w:rPr>
          <w:b/>
          <w:bCs/>
          <w:lang w:val="el" w:eastAsia="el"/>
        </w:rPr>
        <w:t>3. Εθνικό Τυπογραφείο (για δημοσίευση στην Εφημερίδα της Κυβερνήσεως)</w:t>
      </w:r>
    </w:p>
    <w:p>
      <w:pPr>
        <w:spacing w:before="240" w:after="240"/>
        <w:rPr>
          <w:lang w:val="el" w:eastAsia="el"/>
        </w:rPr>
      </w:pPr>
      <w:r>
        <w:rPr>
          <w:b/>
          <w:bCs/>
          <w:lang w:val="el" w:eastAsia="el"/>
        </w:rPr>
        <w:t>4. Διεύθυνση Στρατηγικής Τεχνολογιών Πληροφορικής (με την παράκληση να αναρτηθεί</w:t>
      </w:r>
    </w:p>
    <w:p>
      <w:pPr>
        <w:spacing w:before="240" w:after="240"/>
        <w:rPr>
          <w:lang w:val="el" w:eastAsia="el"/>
        </w:rPr>
      </w:pPr>
      <w:r>
        <w:rPr>
          <w:b/>
          <w:bCs/>
          <w:lang w:val="el" w:eastAsia="el"/>
        </w:rPr>
        <w:t>στην ιστοσελίδα της ΑΑΔΕ και στην Ηλεκτρονική Βιβλιοθήκη της ΑΑΔΕ)</w:t>
      </w:r>
    </w:p>
    <w:p>
      <w:pPr>
        <w:spacing w:before="240" w:after="240"/>
        <w:rPr>
          <w:lang w:val="el" w:eastAsia="el"/>
        </w:rPr>
      </w:pPr>
      <w:r>
        <w:rPr>
          <w:b/>
          <w:bCs/>
          <w:lang w:val="el" w:eastAsia="el"/>
        </w:rPr>
        <w:t>ΙΙ. ΑΠΟΔΕΚΤΕΣ ΓΙΑ ΚΟΙΝΟΠΟΙΗΣΗ</w:t>
      </w:r>
    </w:p>
    <w:p>
      <w:pPr>
        <w:spacing w:before="240" w:after="240"/>
        <w:rPr>
          <w:lang w:val="el" w:eastAsia="el"/>
        </w:rPr>
      </w:pPr>
      <w:r>
        <w:rPr>
          <w:b/>
          <w:bCs/>
          <w:lang w:val="el" w:eastAsia="el"/>
        </w:rPr>
        <w:t>1. Γραφείο Υπουργού</w:t>
      </w:r>
    </w:p>
    <w:p>
      <w:pPr>
        <w:spacing w:before="240" w:after="240"/>
        <w:rPr>
          <w:lang w:val="el" w:eastAsia="el"/>
        </w:rPr>
      </w:pPr>
      <w:r>
        <w:rPr>
          <w:b/>
          <w:bCs/>
          <w:lang w:val="el" w:eastAsia="el"/>
        </w:rPr>
        <w:t>2. Γραφείο Υφυπουργού</w:t>
      </w:r>
    </w:p>
    <w:p>
      <w:pPr>
        <w:spacing w:before="240" w:after="240"/>
        <w:rPr>
          <w:lang w:val="el" w:eastAsia="el"/>
        </w:rPr>
      </w:pPr>
      <w:r>
        <w:rPr>
          <w:b/>
          <w:bCs/>
          <w:lang w:val="el" w:eastAsia="el"/>
        </w:rPr>
        <w:t>3. Γραφείο Γενικής Γραμματέως Φορολογικής Πολιτικής και Δημόσιας Περιουσίας</w:t>
      </w:r>
    </w:p>
    <w:p>
      <w:pPr>
        <w:spacing w:before="240" w:after="240"/>
        <w:rPr>
          <w:lang w:val="el" w:eastAsia="el"/>
        </w:rPr>
      </w:pPr>
      <w:r>
        <w:rPr>
          <w:b/>
          <w:bCs/>
          <w:lang w:val="el" w:eastAsia="el"/>
        </w:rPr>
        <w:t>4. Αποδέκτες πινάκων Β΄ (εκτός των αριθ.1 και 2 αυτού), Ζ΄, Η΄, Θ΄, Ι΄, ΙΑ΄ (εκτός των αριθ.1 και 4 αυτού), ΙΕ΄, ΙΣΤ΄, ΙΗ΄, και ΚΑ΄</w:t>
      </w:r>
    </w:p>
    <w:p>
      <w:pPr>
        <w:spacing w:before="240" w:after="240"/>
        <w:rPr>
          <w:lang w:val="el" w:eastAsia="el"/>
        </w:rPr>
      </w:pPr>
      <w:r>
        <w:rPr>
          <w:b/>
          <w:bCs/>
          <w:lang w:val="el" w:eastAsia="el"/>
        </w:rPr>
        <w:t>5. Επιχειρησιακή Δ/νση ΣΔΟΕ Αττικής &amp; Επιχειρησιακή Δ/νση ΣΔΟΕ Μακεδονίας</w:t>
      </w:r>
    </w:p>
    <w:p>
      <w:pPr>
        <w:spacing w:before="240" w:after="240"/>
        <w:rPr>
          <w:lang w:val="el" w:eastAsia="el"/>
        </w:rPr>
      </w:pPr>
      <w:r>
        <w:rPr>
          <w:b/>
          <w:bCs/>
          <w:lang w:val="el" w:eastAsia="el"/>
        </w:rPr>
        <w:t>6. Υπουργείο Ανάπτυξης και Επενδύσεων, Γενική Γραμματεία Εμπορίου &amp; Προστασίας Καταναλωτή, Γενική Δ/νση Αγοράς, Δ/νση Εταιρειών, Πλ.Κάνιγγος, Τ.Κ. 101 81, Αθήνα</w:t>
      </w:r>
    </w:p>
    <w:p>
      <w:pPr>
        <w:spacing w:before="240" w:after="240"/>
        <w:rPr>
          <w:lang w:val="el" w:eastAsia="el"/>
        </w:rPr>
      </w:pPr>
      <w:r>
        <w:rPr>
          <w:b/>
          <w:bCs/>
          <w:lang w:val="el" w:eastAsia="el"/>
        </w:rPr>
        <w:t>ΙΙΙ. ΕΣΩΤΕΡΙΚΗ ΔΙΑΝΟΜΗ</w:t>
      </w:r>
    </w:p>
    <w:p>
      <w:pPr>
        <w:spacing w:before="240" w:after="240"/>
        <w:rPr>
          <w:lang w:val="el" w:eastAsia="el"/>
        </w:rPr>
      </w:pPr>
      <w:r>
        <w:rPr>
          <w:b/>
          <w:bCs/>
          <w:lang w:val="el" w:eastAsia="el"/>
        </w:rPr>
        <w:t>1. Γραφείο Διοικητή Ανεξάρτητης Αρχής Δημοσίων Εσόδων</w:t>
      </w:r>
    </w:p>
    <w:p>
      <w:pPr>
        <w:spacing w:before="240" w:after="240"/>
        <w:rPr>
          <w:lang w:val="el" w:eastAsia="el"/>
        </w:rPr>
      </w:pPr>
      <w:r>
        <w:rPr>
          <w:b/>
          <w:bCs/>
          <w:lang w:val="el" w:eastAsia="el"/>
        </w:rPr>
        <w:t>2. Γραφείο Γενικής Δ/νσης Φορολογικής Διοίκησης</w:t>
      </w:r>
    </w:p>
    <w:p>
      <w:pPr>
        <w:spacing w:before="240" w:after="240"/>
        <w:rPr>
          <w:lang w:val="el" w:eastAsia="el"/>
        </w:rPr>
      </w:pPr>
      <w:r>
        <w:rPr>
          <w:b/>
          <w:bCs/>
          <w:lang w:val="el" w:eastAsia="el"/>
        </w:rPr>
        <w:t>3. Γραφεία Γενικών Δ/ντών</w:t>
      </w:r>
    </w:p>
    <w:p>
      <w:pPr>
        <w:spacing w:before="240" w:after="240"/>
        <w:rPr>
          <w:lang w:val="el" w:eastAsia="el"/>
        </w:rPr>
      </w:pPr>
      <w:r>
        <w:rPr>
          <w:b/>
          <w:bCs/>
          <w:lang w:val="el" w:eastAsia="el"/>
        </w:rPr>
        <w:t>4. Δ/νση Εφαρμογής Άμεσης Φορολογίας - Τμήματα Α΄ - Β΄</w:t>
      </w:r>
    </w:p>
    <w:p>
      <w:pPr>
        <w:spacing w:before="240" w:after="240"/>
        <w:rPr>
          <w:lang w:val="el" w:eastAsia="el"/>
        </w:rPr>
      </w:pPr>
      <w:r>
        <w:rPr>
          <w:b/>
          <w:bCs/>
          <w:lang w:val="el" w:eastAsia="el"/>
        </w:rPr>
        <w:t>5. Δ/νση Νομικής Υποστήριξης της Α.Α.Δ.Ε.</w:t>
      </w:r>
    </w:p>
    <w:p>
      <w:pPr>
        <w:spacing w:before="240" w:after="240"/>
        <w:rPr>
          <w:lang w:val="el" w:eastAsia="el"/>
        </w:rPr>
      </w:pPr>
      <w:r>
        <w:rPr>
          <w:b/>
          <w:bCs/>
          <w:lang w:val="el" w:eastAsia="el"/>
        </w:rPr>
        <w:t>6. Αυτοτελές Τμήμα Συντονισμού Μεταρρυθμιστικών Δράσεων και Επικοινωνίας</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preamble">
    <w:name w:val="preamb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listitem-1">
    <w:name w:val="listitem-1"/>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6">
    <w:name w:val="h6"/>
    <w:basedOn w:val="Normal"/>
    <w:pPr>
      <w:spacing w:line="240" w:lineRule="auto"/>
      <w:jc w:val="left"/>
    </w:pPr>
    <w:rPr>
      <w:rFonts w:ascii="Times New Roman" w:eastAsia="Times New Roman" w:hAnsi="Times New Roman" w:cs="Times New Roman"/>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numbering" Target="numbering.xml" /><Relationship Id="rId6"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