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Τηλέφωνο : 2103635963,</w:t>
      </w:r>
    </w:p>
    <w:p>
      <w:pPr>
        <w:spacing w:before="240" w:after="240"/>
        <w:rPr>
          <w:lang w:val="el" w:eastAsia="el"/>
        </w:rPr>
      </w:pPr>
      <w:r>
        <w:rPr>
          <w:lang w:val="el" w:eastAsia="el"/>
        </w:rPr>
        <w:t>2103605159, 2103630573</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των κοινοτήτων Λανθίου, Χαριάς και Λαντζοίου της Δημοτικής Ενότητας Ωλένης και των κοινοτήτων Βαρβάσαινας, Κολιρίου, Παλαιοβαρβάσαινας της Δημοτικής Ενότητας Πύργου του Δήμου Πύργου της Περιφερειακής Ενότητας Ηλείας της Περιφέρειας Δυτικής Ελλάδας για την αντιμετώπιση των έκτακτων αναγκών που προέκυψαν λόγω πυρκαγιάς που εκδηλώθηκε στις περιοχές στις 04-082021»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«Ρύθμιση ορισμένων μισθολογικών, φορολογικών, δασμολογικών και δημοσιολογιστικών θεμάτων»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 5 του άρθρου πέμπτου του ν.2275/1994 «Κύρωση των από 31.12.1993 και 6.7.1994 πέντε δανειακών Συμβάσεων μεταξύ του Ελληνικού Δημοσίου και της Τράπεζας της Ελλάδος και άλλες διατάξεις»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«Περί Κώδικος Εισπράξεως Δημοσίων Εσόδων» (Α΄ 90).</w:t>
      </w:r>
    </w:p>
    <w:p>
      <w:pPr>
        <w:spacing w:before="240" w:after="240"/>
        <w:rPr>
          <w:lang w:val="el" w:eastAsia="el"/>
        </w:rPr>
      </w:pPr>
      <w:r>
        <w:rPr>
          <w:lang w:val="el" w:eastAsia="el"/>
        </w:rPr>
        <w:t>4. Τις διατάξεις του ν. 4174/2013 «Φορολογικές διαδικασίες και άλλες διατάξεις» (Α΄ 170).</w:t>
      </w:r>
    </w:p>
    <w:p>
      <w:pPr>
        <w:spacing w:before="240" w:after="240"/>
        <w:rPr>
          <w:lang w:val="el" w:eastAsia="el"/>
        </w:rPr>
      </w:pPr>
      <w:r>
        <w:rPr>
          <w:lang w:val="el" w:eastAsia="el"/>
        </w:rPr>
        <w:t>5. Το π.δ. 142/201 7 «Οργανισμός Υπουργείου Οικονομικών» (Α΄ 181).</w:t>
      </w:r>
    </w:p>
    <w:p>
      <w:pPr>
        <w:spacing w:before="240" w:after="240"/>
        <w:rPr>
          <w:lang w:val="el" w:eastAsia="el"/>
        </w:rPr>
      </w:pPr>
      <w:r>
        <w:rPr>
          <w:lang w:val="el" w:eastAsia="el"/>
        </w:rPr>
        <w:t>6.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11. Το γεγονός ότι η εν λόγω πυρκαγιά είχε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 xml:space="preserve">1. Παρατείνονται μέχρι και την 04-02-2022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στις </w:t>
      </w:r>
      <w:r>
        <w:rPr>
          <w:b/>
          <w:bCs/>
          <w:lang w:val="el" w:eastAsia="el"/>
        </w:rPr>
        <w:t>κοινότητες Λανθίου, Χαριάς και Λαντζοίου της Δημοτικής Ενότητας Ωλένης και στις κοινότητες Βαρβάσαινας, Κολιρίου, Παλαιοβαρβάσαινας της Δημοτικής Ενότητας Πύργου του Δήμου Πύργου της Περιφερειακής Ενότητας Ηλείας της Περιφέρειας Δυτικής Ελλάδας</w:t>
      </w:r>
      <w:r>
        <w:rPr>
          <w:lang w:val="el" w:eastAsia="el"/>
        </w:rPr>
        <w:t>, που λήγουν ή έληξαν από 04-08-2021 μέχρι και 04-02-2022.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04-02-2022 η πληρωμή των βεβαιωμένων και ληξιπρόθεσμων την 04-08-2021 οφειλών των ανωτέρω προσώπων και οντοτήτων.</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