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122282 ΕΞ 202</w:t>
      </w:r>
      <w:r>
        <w:rPr>
          <w:lang w:val="el" w:eastAsia="el"/>
        </w:rPr>
        <w:t xml:space="preserve">1 (1) </w:t>
      </w:r>
      <w:r>
        <w:rPr>
          <w:b/>
          <w:bCs/>
          <w:lang w:val="el" w:eastAsia="el"/>
        </w:rPr>
        <w:t>Καθορισμός επιχορήγησης των πληγέντων από τις πλημμύρες της 9ης Αυγούστου 2020 σε περιοχές της Περιφερειακής Ενότητας Εύβοιας της Περιφέρειας Στερεάς Ελλάδας.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5 και 7 του άρθρου 7, της παρ. 1 του άρθρου 22 και της παρ. 3 του άρθρου 24. 2. Τις διατάξεις του Κεφαλαίου 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καθώς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3.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5.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6.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7.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8. Το π.δ. 142/2017 «Οργανισμός Υπουργείου Οικονομικών» (Α’ 181).</w:t>
      </w:r>
    </w:p>
    <w:p>
      <w:pPr>
        <w:pStyle w:val="PreambelText"/>
        <w:spacing w:before="240" w:after="240"/>
        <w:rPr>
          <w:lang w:val="el" w:eastAsia="el"/>
        </w:rPr>
      </w:pPr>
      <w:r>
        <w:rPr>
          <w:lang w:val="el" w:eastAsia="el"/>
        </w:rPr>
        <w:t>9. Τις διατάξεις του άρθρου 5 του π.δ. 80/2016 «Ανάληψη υποχρεώσεων από τους διατάκτες» (Α’ 145).</w:t>
      </w:r>
    </w:p>
    <w:p>
      <w:pPr>
        <w:pStyle w:val="PreambelText"/>
        <w:spacing w:before="240" w:after="240"/>
        <w:rPr>
          <w:lang w:val="el" w:eastAsia="el"/>
        </w:rPr>
      </w:pPr>
      <w:r>
        <w:rPr>
          <w:lang w:val="el" w:eastAsia="el"/>
        </w:rPr>
        <w:t>10.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11. 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(Β’ 2670) (ΑΔΑ: 68ΦΓΗ-ΧΟΨ), όπως τροποποιήθηκε με την υπό στοιχεία 110065 ΕΞ2021/10.09.2021 (Β’ 4203) (ΑΔΑ: 654ΩΗ-ΔΧ0) απόφαση του Υπουργού Οικονομικών.</w:t>
      </w:r>
    </w:p>
    <w:p>
      <w:pPr>
        <w:pStyle w:val="PreambelText"/>
        <w:spacing w:before="240" w:after="240"/>
        <w:rPr>
          <w:lang w:val="el" w:eastAsia="el"/>
        </w:rPr>
      </w:pPr>
      <w:r>
        <w:rPr>
          <w:lang w:val="el" w:eastAsia="el"/>
        </w:rPr>
        <w:t>12. Την υπ’ αρ. 91406/13.08.2021 (ΑΔΑ: 6ΑΙΕ46ΜΤΛΡ- ΑΤ9) απόφαση του Υφυπουργού Ανάπτυξης και Επενδύσεων.</w:t>
      </w:r>
    </w:p>
    <w:p>
      <w:pPr>
        <w:pStyle w:val="PreambelText"/>
        <w:spacing w:before="240" w:after="240"/>
        <w:rPr>
          <w:lang w:val="el" w:eastAsia="el"/>
        </w:rPr>
      </w:pPr>
      <w:r>
        <w:rPr>
          <w:lang w:val="el" w:eastAsia="el"/>
        </w:rPr>
        <w:t>13. Την υπό στοιχεία Δ.Α.Ε.Φ.Κ.-Κ.Ε./6402/Α325/28- 08-2020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Εύβοιας της Περιφέρειας Στερεάς Ελλάδας» (Β’ 3775).</w:t>
      </w:r>
    </w:p>
    <w:p>
      <w:pPr>
        <w:pStyle w:val="PreambelText"/>
        <w:spacing w:before="240" w:after="240"/>
        <w:rPr>
          <w:lang w:val="el" w:eastAsia="el"/>
        </w:rPr>
      </w:pPr>
      <w:r>
        <w:rPr>
          <w:lang w:val="el" w:eastAsia="el"/>
        </w:rPr>
        <w:t>14. Την υπό στοιχεία Δ.Α.Ε.Φ.Κ.-Κ.Ε./7893/Α325/ 23.06.2021 κοινή απόφαση των Υπουργών Οικονομικών, Ανάπτυξης και Επενδύσεων, Εσωτερικών και Υποδομών και Μεταφορών «Συμπλήρωση της υπό στοιχεία “Δ.Α.Ε.Φ.Κ.-K.E./6402/Α325/28.8.2020 κοινής υπουργικής απόφασης με θέμα: "Οριοθέτηση περιοχών και χορήγηση Στεγαστικής Συνδρομής για την αποκατάσταση των ζημιών σε κτίρια από τις πλημμύρες της 9ης Αυγούστου 2020 σε περιοχές της Περιφερειακής Ενότητας Ευβοίας της Περιφέρειας Στερεάς Ελλάδας" (Β’ 3775) ως προς τις πληγείσες περιοχές”» (Β’ 2787).</w:t>
      </w:r>
    </w:p>
    <w:p>
      <w:pPr>
        <w:pStyle w:val="PreambelText"/>
        <w:spacing w:before="240" w:after="240"/>
        <w:rPr>
          <w:lang w:val="el" w:eastAsia="el"/>
        </w:rPr>
      </w:pPr>
      <w:r>
        <w:rPr>
          <w:lang w:val="el" w:eastAsia="el"/>
        </w:rPr>
        <w:t>15.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(L 193), και ιδίως τα άρθρα 7, 9, 12, 13 και 30 αυτού.</w:t>
      </w:r>
    </w:p>
    <w:p>
      <w:pPr>
        <w:pStyle w:val="StructureList1"/>
        <w:spacing w:before="120" w:after="0"/>
        <w:rPr>
          <w:lang w:val="el" w:eastAsia="el"/>
        </w:rPr>
      </w:pPr>
      <w:r>
        <w:rPr>
          <w:lang w:val="el" w:eastAsia="el"/>
        </w:rPr>
        <w:t>δ)</w:t>
      </w:r>
      <w:r>
        <w:rPr>
          <w:lang w:val="en" w:eastAsia="en"/>
        </w:rPr>
        <w:tab/>
      </w:r>
      <w:r>
        <w:rPr>
          <w:lang w:val="el" w:eastAsia="el"/>
        </w:rPr>
        <w:t>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και ιδίως τα άρθρα 7,9,12,13 και 44 αυτού.</w:t>
      </w:r>
    </w:p>
    <w:p>
      <w:pPr>
        <w:pStyle w:val="StructureList1"/>
        <w:spacing w:before="120" w:after="0"/>
        <w:rPr>
          <w:lang w:val="el" w:eastAsia="el"/>
        </w:rPr>
      </w:pPr>
      <w:r>
        <w:rPr>
          <w:lang w:val="el" w:eastAsia="el"/>
        </w:rPr>
        <w:t>ε)</w:t>
      </w:r>
      <w:r>
        <w:rPr>
          <w:lang w:val="en" w:eastAsia="en"/>
        </w:rPr>
        <w:tab/>
      </w:r>
      <w:r>
        <w:rPr>
          <w:lang w:val="el" w:eastAsia="el"/>
        </w:rPr>
        <w:t>Τον ορισμό της «Επιχείρησης», σύμφωνα με το άρθρο 1 του Παραρτήματος Ι του Κανονισμού (ΕΕ) 651/2014, του Κανονισμού (ΕΕ) 702/2014 και του Κανονισμού (ΕΕ) 1388/2014,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16. Την υπό στοιχεία 136902 ΕΞ 2020/01.12.2020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9ης Αυγούστου 2020 σε περιοχές της Περιφερειακής Ενότητας Εύβοιας της Περιφέρειας Στερεάς Ελλάδας» (Β’ 5301).</w:t>
      </w:r>
    </w:p>
    <w:p>
      <w:pPr>
        <w:pStyle w:val="PreambelText"/>
        <w:spacing w:before="240" w:after="240"/>
        <w:rPr>
          <w:lang w:val="el" w:eastAsia="el"/>
        </w:rPr>
      </w:pPr>
      <w:r>
        <w:rPr>
          <w:lang w:val="el" w:eastAsia="el"/>
        </w:rPr>
        <w:t>17. Την υπό στοιχεία 21564 ΕΞ 2021/23.02.2021 κοινή απόφαση των Υπουργών Οικονομικών, Ανάπτυξης και Επενδύσεων και Υποδομών και Μεταφορών «Χορήγηση ενίσχυσης με τη μορφή προκαταβολής για την αποζημίωση των πληγέντων από τις πλημμύρες της 9ης Αυγούστου 2020 σε περιοχές της Περιφερειακής Ενότητας Εύβοιας της Περιφέρειας Στερεάς Ελλάδας» (Β’ 766).</w:t>
      </w:r>
    </w:p>
    <w:p>
      <w:pPr>
        <w:pStyle w:val="PreambelText"/>
        <w:spacing w:before="240" w:after="240"/>
        <w:rPr>
          <w:lang w:val="el" w:eastAsia="el"/>
        </w:rPr>
      </w:pPr>
      <w:r>
        <w:rPr>
          <w:lang w:val="el" w:eastAsia="el"/>
        </w:rPr>
        <w:t>18. Τις υπ’ αρ. 131603/12.12.2020 (ΑΔΑ:6Υ6146 ΜΤΛΡ- 0ΗΚ) και 30981/12.03.2021 (ΑΔΑ:ΨΠΦ246ΜΤΛΡ-ΜΤΛ) εντολές πληρωμής.</w:t>
      </w:r>
    </w:p>
    <w:p>
      <w:pPr>
        <w:pStyle w:val="PreambelText"/>
        <w:spacing w:before="240" w:after="240"/>
        <w:rPr>
          <w:lang w:val="el" w:eastAsia="el"/>
        </w:rPr>
      </w:pPr>
      <w:r>
        <w:rPr>
          <w:lang w:val="el" w:eastAsia="el"/>
        </w:rPr>
        <w:t>19. Την από 30.08.2021 σύμφωνη γνώμη του Υπουργού Οικονομικών, επί της εισήγησης για τον καθορισμό του τελικού ποσοστού της επιχορήγησης σε 55% για αποζημίωση των πληγέντων από τις πλημμύρες της 9ης Αυγούστου 2020 σε περιοχές της Περιφερειακής Ενότητας Εύβοιας της Περιφέρειας Στερεάς Ελλάδας (“ΘΑΛΕΙΑ”).</w:t>
      </w:r>
    </w:p>
    <w:p>
      <w:pPr>
        <w:pStyle w:val="PreambelText"/>
        <w:spacing w:before="240" w:after="240"/>
        <w:rPr>
          <w:lang w:val="el" w:eastAsia="el"/>
        </w:rPr>
      </w:pPr>
      <w:r>
        <w:rPr>
          <w:lang w:val="el" w:eastAsia="el"/>
        </w:rPr>
        <w:t>20. Το υπ’ αρ. 4591/20.09.2021,έγγραφο της Διεύθυνσης Ανάπτυξης Π.Ε. Εύβοιας της Γενικής Διεύθυνσης Ανάπτυξης της Περιφέρειας Στερεάς Ελλάδας.</w:t>
      </w:r>
    </w:p>
    <w:p>
      <w:pPr>
        <w:pStyle w:val="PreambelText"/>
        <w:spacing w:before="240" w:after="240"/>
        <w:rPr>
          <w:lang w:val="el" w:eastAsia="el"/>
        </w:rPr>
      </w:pPr>
      <w:r>
        <w:rPr>
          <w:lang w:val="el" w:eastAsia="el"/>
        </w:rPr>
        <w:t>21. Το υπό στοιχεία 111822 ΕΞ2021/14-09-2021 (ΑΔΑ: ΨΦΛΘΗ-ΖΦ7) έγγραφο της Διεύθυνσης Χρηματοοικονομικής Πολιτικής της Γενικής Διεύθυνσης Οικονομικής Πολιτικής του Υπουργείου Οικονομικών.</w:t>
      </w:r>
    </w:p>
    <w:p>
      <w:pPr>
        <w:pStyle w:val="PreambelText"/>
        <w:spacing w:before="240" w:after="240"/>
        <w:rPr>
          <w:lang w:val="el" w:eastAsia="el"/>
        </w:rPr>
      </w:pPr>
      <w:r>
        <w:rPr>
          <w:lang w:val="el" w:eastAsia="el"/>
        </w:rPr>
        <w:t>22. Το υπό στοιχεία 120079 ΕΞ2021/30.09.2021.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23. Την ανάγκη υποστήριξης των επιχειρήσεων που είναι εγκατεστημένες και λειτουργούν στην Περιφερειακή Ενότητα Εύβοιας της Περιφέρειας Στερεάς Ελλάδας και επλήγησαν από τις πλημμύρες της 9ης Αυγούστου 2020, οι οποίες προκάλεσαν σημαντικές και εκτεταμένες ζημιές τόσο σε αριθμό πληγεισών επιχειρήσεων όσο και σε μέγεθος καταστροφής.</w:t>
      </w:r>
    </w:p>
    <w:p>
      <w:pPr>
        <w:pStyle w:val="PreambelText"/>
        <w:spacing w:before="240" w:after="240"/>
        <w:rPr>
          <w:lang w:val="el" w:eastAsia="el"/>
        </w:rPr>
      </w:pPr>
      <w:r>
        <w:rPr>
          <w:lang w:val="el" w:eastAsia="el"/>
        </w:rPr>
        <w:t>24. Την υπό στοιχεία 120057 ΕΞ2021/30.09.2021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25. Το γεγονός ότι από τις διατάξεις της παρούσας δεν προκαλείται επιπλέον δαπάνη στον κρατικό προϋπολογισμό, πέραν της δαπάνης ύψους 3.192.146,00 ευρώ περίπου σε βάρος του Προϋπολογισμού Δημοσίων Επενδύσεων του Υπουργείου Οικονομικών (ΣΑΕ 051 ΚΩΔ. ΕΡΓΟΥ 2021ΣΕ05100001), η οποία καλύπτεται από την υπ’ αρ. 91406/13.08.2021 απόφαση του Υφυπουργού Ανάπτυξης και Επενδύσεων. Μέρος της ανωτέρω δαπάνης ύψους 2.150.437,00 ευρώ περίπου, εμπίπτει στις διατάξεις του Κανονισμού (ΕΕ) 651/2014, δαπάνη ύψους 993.177,00 ευρώ περίπου εμπίπτει στις διατάξεις του Κανονισμού (ΕΕ) 702/2014 και δαπάνη ύψους 48.532,00 ευρώ περίπου εμπίπτει στις διατάξεις του Κανονισμού (ΕΕ) 1388/2014,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τις πλημμύρες της 9ης Αυγούστου 2020 σε περιοχές της Περιφερειακής Ενότητας Εύβοιας της Περιφέρειας Στερεάς Ελλάδα, οι οποίες έχουν οριοθετηθεί με τις υπό στοιχεία Δ.Α.Ε.Φ.Κ.- Κ.Ε./6402/Α325/28-08-2020 και Δ.Α.Ε.Φ.Κ.- Κ.Ε./7893/ Α325/23.06.2021 κοινές αποφάσεις των Υπουργών Οικονομικών, Ανάπτυξης και Επενδύσεων,Εσωτερικών και Υποδομών και Μεταφορών, σύμφωνα με τις διατάξεις του άρθρου 8 του ν. 4797/2021 και των Κανονισμών (ΕΕ) 651/2014, 702/2014 και 1388/2014.</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υπό στοιχείο 20 του προοιμίου έγγραφο και καλύπτει στοιχεία ενεργητικού, όπως κτιριακές εγκαταστάσεις, εξοπλισμό, πρώτες ύλες, εμπορεύματα, φορτηγά αυτοκίνητα δημόσιας και ιδιωτικής χρήσης,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το 55% του συνόλου, της κατά περίπτωση εκτιμηθείσας ζημίας, από την αρμόδια Επιτροπή εντοπισμού, καταγραφής και αποτίμησης ζημιών της Περιφέρειας. 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55% του ποσού της εκτιμηθείσας ζημίας, από την αρμόδια Επιτροπή εντοπισμού, καταγραφής και αποτίμησης ζημιών της Περιφέρειας, το οποίο δεν καλύπτεται από το ασφαλιστήριο συμβόλαιο. Από το σύνολο της επιχορήγησης αφαιρείται τυχόν προκαταβολή που έχει λάβει ο Δικαιούχος σύμφωνα με τις υπ’ αρ. 131603/12.12.2020 (ΑΔΑ:6Υ6146ΜΤΛΡ-0ΗΚ) και 30981/12.03.2021 (ΑΔΑ:ΨΠΦ246ΜΤΛΡ-ΜΤΛ) εντολές πληρωμής (στοιχείο 18 του προοιμίου).</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την παρ. 4 του άρθρου 30 του Κανονισμού (ΕΕ) 702/2014 και την παρ. 4 του άρθρου 44 του Κανονισμού (ΕΕ) 1388/2014.</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1388/2014, το Τμήμα Κρατικών Ενισχύσεων της Γενικής Διεύθυνσης Οικονομικών Υπηρεσιών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w:t>
        </w:r>
      </w:hyperlink>
      <w:r>
        <w:rPr>
          <w:lang w:val="el" w:eastAsia="el"/>
        </w:rPr>
        <w:t>. ec.europa.eu/competition/transparency/public/search/ home/), για λόγους διαφάνειας, το αργότερο εντός έξι (6) μηνών από την ημερομηνία έγκρισης χορήγησής της, κατά τα προβλεπόμενα στην υποπαρ. Β11 της παρ. Β του άρθρου πρώτου του ν. 4152/2013.</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των δικαιολογητικών της παρ. 1 του άρθρου 5 της υπό στοιχεία 74617 ΕΞ 2021/23-06-2021 (Β’ 2670) (ΑΔΑ:68ΦΓΗ-ΧΟΨ) κοινής απόφασης του Υπουργού και του Υφυπουργού Οικονομικών στην αρμόδια Διεύθυνση της Γενικής Γραμματείας Οικονομικής Πολιτικής, όπως τροποποιήθηκε με την υπό στοιχεία 110065 ΕΞ2021/10.09.2021 (Β’ 4203) (ΑΔΑ: 654ΩΗ-ΔΧ0) απόφαση του 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επεξεργασίας και του ελέγχου των στοιχείων του φακέλου, ο φάκελος διαβιβάζεται από την αρμόδια Διεύθυνση της Γενικής Γραμματείας Οικονομικής Πολιτικής, στη Γενική Διεύθυνση Οικονομικών Υπηρεσιών (ΓΔΟΥ) του Υπουργείου Οικονομικών, συνοδευόμενος από την αναλυτική κατάσταση των πληγεισών επιχειρήσεων της παρ. 4 του άρθρου 5 της υπό στοιχεία 74617 ΕΞ 2021/23-06-2021 (Β’ 2670) (ΑΔΑ:68ΦΓΗ-ΧΟΨ) κοινής απόφασης του Υπουργού και του Υφυπουργού Οικονομικών, σε ηλεκτρονική μορφή.</w:t>
      </w:r>
    </w:p>
    <w:p>
      <w:pPr>
        <w:pStyle w:val="MainText"/>
        <w:spacing w:before="120" w:after="0"/>
        <w:rPr>
          <w:lang w:val="el" w:eastAsia="el"/>
        </w:rPr>
      </w:pPr>
      <w:r>
        <w:rPr>
          <w:b/>
          <w:bCs/>
          <w:lang w:val="el" w:eastAsia="el"/>
        </w:rPr>
        <w:t>9.</w:t>
      </w:r>
      <w:r>
        <w:rPr>
          <w:lang w:val="el" w:eastAsia="el"/>
        </w:rPr>
        <w:t xml:space="preserve"> Η ΓΔΟΥ προβαίνει σε εκκαθάριση και πληρωμή στους δικαιούχους του δικαιούμενου ποσού, αφαιρουμένου του τελικού καταβλητέου ποσού της προκαταβολής, το ποσοστό της οποίας ορίζεται στις υπό στοιχεία 16 έως 17 του προοιμίου αποφάσεις.</w:t>
      </w:r>
    </w:p>
    <w:p>
      <w:pPr>
        <w:pStyle w:val="MainText"/>
        <w:spacing w:before="120" w:after="0"/>
        <w:rPr>
          <w:lang w:val="el" w:eastAsia="el"/>
        </w:rPr>
      </w:pPr>
      <w:r>
        <w:rPr>
          <w:b/>
          <w:bCs/>
          <w:lang w:val="el" w:eastAsia="el"/>
        </w:rPr>
        <w:t>10.</w:t>
      </w:r>
      <w:r>
        <w:rPr>
          <w:lang w:val="el" w:eastAsia="el"/>
        </w:rPr>
        <w:t xml:space="preserve"> Κατά τα λοιπά εφαρμόζεται η υπό στοιχεία 74617 ΕΞ 2021/23-06-2021 (Β’ 2670) (ΑΔΑ:68ΦΓΗ-ΧΟΨ) κοινή απόφαση του Υπουργού και του Υφυπουργού Οικονομικών, όπως τροποποιήθηκε με την υπό στοιχεία 110065 ΕΞ2021/10.9.2021 (Β’ 4203) (ΑΔΑ: 654ΩΗ-ΔΧ0) απόφαση του Υπουργού Οικονομικών.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4 Οκτωβρίου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