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333385/Δ.Α.Ε.Φ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 από την πλημμύρα της 6ης έως και την 11η Οκτωβρίου 2021 σε περιοχές του Δήμου Αγιάς και β) από την πλημμύρα της 10ης και 11ης Ιανουαρίου 2022 σε περιοχές των Δήμων Αγιάς, Κιλελέρ και Φαρσάλων, της Περιφερειακής Ενότητας Λάρισας της Περιφέρειας Θεσσαλίας.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ΕΣΩΤΕΡΙΚΩΝ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 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270999/Δ5/1.09.22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κτήρια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23.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Διόρθωση Σφάλματος Β’ 1877), 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353.640 €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114.400 €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12561/08.11.21 έγγραφο του Δήμου Αγιάς με θέμα «Οριοθέτηση πληγεισών περιοχών και χορήγηση στεγαστικής συνδρομής για την αποκατάσταση των ζημιών σε κτήρια από τα πλημμυρικά φαινόμενα που έλαβαν χώρα από την Τετάρτη 06/10/2021 μέχρι και τις πρώτες πρωινές ώρες της Δευτέρας 11/10/2021 σε περιοχές του Δήμου Αγιάς»,</w:t>
      </w:r>
    </w:p>
    <w:p>
      <w:pPr>
        <w:spacing w:before="240" w:after="240"/>
        <w:rPr>
          <w:lang w:val="el" w:eastAsia="el"/>
        </w:rPr>
      </w:pPr>
      <w:r>
        <w:rPr>
          <w:lang w:val="el" w:eastAsia="el"/>
        </w:rPr>
        <w:t>2. το υπ’ αρ. 235403/14.06.22 (ορθή επανάληψη) αίτημα του Τμήματος Πολιτικής Προστασίας της Περιφερειακής Ενότητας Λάρισας, της Αυτοτελούς Διεύθυνσης Πολιτικής Προστασίας της Περιφέρειας Θεσσαλίας, με θέμα «Οριοθέτηση πληγεισών περιοχών από έντονα πλημμυρικά φαινόμενα που έλαβαν χώρα από την 6η έως και την 11η Οκτωβρίου 2021 στον Δήμο Αγιάς»,</w:t>
      </w:r>
    </w:p>
    <w:p>
      <w:pPr>
        <w:spacing w:before="240" w:after="240"/>
        <w:rPr>
          <w:lang w:val="el" w:eastAsia="el"/>
        </w:rPr>
      </w:pPr>
      <w:r>
        <w:rPr>
          <w:lang w:val="el" w:eastAsia="el"/>
        </w:rPr>
        <w:t>3. το υπ’ αρ. 209608/27.05.22 αίτημα του Τμήματος Πολιτικής Προστασίας Περιφερειακής Ενότητας Λάρισας, της Αυτοτελούς Διεύθυνσης Πολιτικής Προστασίας της Περιφέρειας Θεσσαλίας, με θέμα «Οριοθέτηση πληγεισών περιοχών από τη θεομηνία «ΔΙΟΜΗΔΗΣ» της 10ης και 11ης Ιανουαρίου 2022 για τον Δήμο Αγιάς»,</w:t>
      </w:r>
    </w:p>
    <w:p>
      <w:pPr>
        <w:spacing w:before="240" w:after="240"/>
        <w:rPr>
          <w:lang w:val="el" w:eastAsia="el"/>
        </w:rPr>
      </w:pPr>
      <w:r>
        <w:rPr>
          <w:lang w:val="el" w:eastAsia="el"/>
        </w:rPr>
        <w:t>4. το υπ’ αρ. 177690/09.05.22 έγγραφο του Τμήματος Πολιτικής Προστασίας Περιφερειακής Ενότητας Λάρισας, της Αυτοτελούς Διεύθυνσης Πολιτικής Προστασίας της Περιφέρειας Θεσσαλίας, με θέμα «Οριοθέτηση πληγεισών περιοχών από τη θεομηνία «ΔΙΟΜΗΔΗΣ» της 10ης και 11ης Ιανουαρίου 2022 για τον Δήμο Κιλελέρ και Δήμο Φαρσάλων»,</w:t>
      </w:r>
    </w:p>
    <w:p>
      <w:pPr>
        <w:spacing w:before="240" w:after="240"/>
        <w:rPr>
          <w:lang w:val="el" w:eastAsia="el"/>
        </w:rPr>
      </w:pPr>
      <w:r>
        <w:rPr>
          <w:lang w:val="el" w:eastAsia="el"/>
        </w:rPr>
        <w:t>5. το υπ’ αρ. 112058/22.03.22 έγγραφο του Τμήματος Πολιτικής Προστασίας Περιφερειακής Ενότητας Λάρισας, της Αυτοτελούς Διεύθυνσης Πολιτικής Προστασίας της Περιφέρειας Θεσσαλίας, με θέμα «Οριοθέτηση πληγεισών περιοχών από τη θεομηνία «ΔΙΟΜΗΔΗΣ» της 10ης και 11ης Ιανουαρίου 2022 για τον Δήμο Κιλελέρ»,</w:t>
      </w:r>
    </w:p>
    <w:p>
      <w:pPr>
        <w:spacing w:before="240" w:after="240"/>
        <w:rPr>
          <w:lang w:val="el" w:eastAsia="el"/>
        </w:rPr>
      </w:pPr>
      <w:r>
        <w:rPr>
          <w:lang w:val="el" w:eastAsia="el"/>
        </w:rPr>
        <w:t>6. το υπ’ αρ. 112051/22.03.22 έγγραφο του Τμήματος Πολιτικής Προστασίας Περιφερειακής Ενότητας Λάρισας, της Αυτοτελούς Διεύθυνσης Πολιτικής Προστασίας της Περιφέρειας Θεσσαλίας, με θέμα «Οριοθέτηση πληγεισών περιοχών από τη θεομηνία «ΔΙΟΜΗΔΗΣ» της 10ης και 11ης Ιανουαρίου 2022 για τον Δήμο Φαρσάλων»,</w:t>
      </w:r>
    </w:p>
    <w:p>
      <w:pPr>
        <w:spacing w:before="240" w:after="240"/>
        <w:rPr>
          <w:lang w:val="el" w:eastAsia="el"/>
        </w:rPr>
      </w:pPr>
      <w:r>
        <w:rPr>
          <w:lang w:val="el" w:eastAsia="el"/>
        </w:rPr>
        <w:t>7. το υπ’ αρ. 250856/23.06.22 έγγραφο του Τμήματος Πολιτικής Προστασίας Περιφερειακής Ενότητας Λάρισας, της Αυτοτελούς Διεύθυνσης Πολιτικής Προστασίας, της Περιφέρειας Θεσσαλίας, με θέμα «Οριοθέτηση πληγεισών περιοχών από τη θεομηνία «ΔΙΟΜΗΔΗΣ» της 10ης και 11ης Ιανουαρίου 2022 για τους Δήμους Τεμπών, Φαρσάλων και Κιλελέρ»,</w:t>
      </w:r>
    </w:p>
    <w:p>
      <w:pPr>
        <w:spacing w:before="240" w:after="240"/>
        <w:rPr>
          <w:lang w:val="el" w:eastAsia="el"/>
        </w:rPr>
      </w:pPr>
      <w:r>
        <w:rPr>
          <w:lang w:val="el" w:eastAsia="el"/>
        </w:rPr>
        <w:t>8. το υπό στοιχεία Α.Π.1/Φ. Διομήδης/3.3.2022 έγγραφο της Επιτροπής Εκτίμησης Ζημιών σε επιχειρήσεις που επλήγησαν από την πλημμύρα του «ΔΙΟΜΗΔΗ» στους Δήμους Κιλελέρ και Φαρσάλων, συνημμένο του υπ’ αρ. 177690/09.05.22 εγγράφου της Αυτοτελούς Διεύθυνσης Πολιτικής Προστασίας της Περιφέρειας Θεσσαλίας,</w:t>
      </w:r>
    </w:p>
    <w:p>
      <w:pPr>
        <w:spacing w:before="240" w:after="240"/>
        <w:rPr>
          <w:lang w:val="el" w:eastAsia="el"/>
        </w:rPr>
      </w:pPr>
      <w:r>
        <w:rPr>
          <w:lang w:val="el" w:eastAsia="el"/>
        </w:rPr>
        <w:t>9. το υπ’ αρ. 3470/2.3.22 έγγραφο του Τμήματος Πολιτικής Προστασίας, της Δνσης Αγροτικής Ανάπτυξης, Περιβάλλοντος και Τεχνικών Έργων του Δήμου Κιλελέρ, συνημμένο του υπ’ αρ. 177690/09.05.22 εγγράφου της Αυτοτελούς Διεύθυνσης Πολιτικής Προστασίας της Περιφέρειας Θεσσαλίας,</w:t>
      </w:r>
    </w:p>
    <w:p>
      <w:pPr>
        <w:spacing w:before="240" w:after="240"/>
        <w:rPr>
          <w:lang w:val="el" w:eastAsia="el"/>
        </w:rPr>
      </w:pPr>
      <w:r>
        <w:rPr>
          <w:lang w:val="el" w:eastAsia="el"/>
        </w:rPr>
        <w:t>10. το υπ’ αρ. 5620/6.5.22 έγγραφο του Τμήματος Τεχνικής Υπηρεσίας της Δνσης Τεχνικών Υπηρεσιών-Πολεοδομίας-Περιβάλλοντος του Δήμου Φαρσάλων με θέμα «Πλημμύρα Διομήδη» με τα συνημμένα του,</w:t>
      </w:r>
    </w:p>
    <w:p>
      <w:pPr>
        <w:spacing w:before="240" w:after="240"/>
        <w:rPr>
          <w:lang w:val="el" w:eastAsia="el"/>
        </w:rPr>
      </w:pPr>
      <w:r>
        <w:rPr>
          <w:lang w:val="el" w:eastAsia="el"/>
        </w:rPr>
        <w:t>11. το από 3.06.22 ηλεκτρονικό μήνυμα της Αυτοτελούς Διεύθυνσης Πολιτικής Προστασίας της Περιφέρειας Θεσσαλίας που αφορά στην παροχή πληροφοριών σχετικά με την ολοκλήρωση των αυτοψιών στα πληγέντα κτήρια από τις πλημμύρες του θέματος,</w:t>
      </w:r>
    </w:p>
    <w:p>
      <w:pPr>
        <w:spacing w:before="240" w:after="240"/>
        <w:rPr>
          <w:lang w:val="el" w:eastAsia="el"/>
        </w:rPr>
      </w:pPr>
      <w:r>
        <w:rPr>
          <w:lang w:val="el" w:eastAsia="el"/>
        </w:rPr>
        <w:t>12. το από 23.06.22 ηλεκτρονικό μήνυμα της Αυτοτελούς Διεύθυνσης Πολιτικής Προστασίας της Περιφέρειας Θεσσαλίας που αφορά στην συμπληρωματική παροχή πληροφοριών σχετικά με την ολοκλήρωση των αυτοψιών στα πληγέντα κτήρια από τις πλημμύρες του θέματος,</w:t>
      </w:r>
    </w:p>
    <w:p>
      <w:pPr>
        <w:spacing w:before="240" w:after="240"/>
        <w:rPr>
          <w:lang w:val="el" w:eastAsia="el"/>
        </w:rPr>
      </w:pPr>
      <w:r>
        <w:rPr>
          <w:lang w:val="el" w:eastAsia="el"/>
        </w:rPr>
        <w:t>13. το υπ’ αρ. 259063/22.08.22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14. την υπ’ αρ. 276415/7.09.22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15. τις έκτακτες στεγαστικές και λοιπές ανάγκες που έχουν δημιουργηθεί στους κατοίκους περιοχών: α) του Δήμου Αγιάς από την πλημμύρα της 6ης έως και την 11η Οκτωβρίου 2021 και β) των Δήμων Αγιάς, Κιλελέρ και Φαρσάλων από την πλημμύρα της 10ης και 11ης Ιανουαρίου 2022, της Περιφερειακής Ενότητας Λάρισας, της Περιφέρειας Θεσσαλίας,</w:t>
      </w:r>
    </w:p>
    <w:p>
      <w:pPr>
        <w:spacing w:before="240" w:after="240"/>
        <w:rPr>
          <w:lang w:val="el" w:eastAsia="el"/>
        </w:rPr>
      </w:pPr>
      <w:r>
        <w:rPr>
          <w:lang w:val="el" w:eastAsia="el"/>
        </w:rPr>
        <w:t>16. το γεγονός ότι: α) η πλημμύρα της 6ης έως και την 11η Οκτωβρίου 2021 που εκδηλώθηκε σε περιοχές του Δήμου Αγιάς και β) η πλημμύρα της 10ης και 11ης Ιανουαρίου 2022 που εκδηλώθηκε σε περιοχές των Δήμων Αγιάς, Κιλελέρ και Φαρσάλων, της Περιφερειακής Ενότητας Λάρισας, της Περιφέρειας Θεσσαλίας, ορίζονται ως φυσικές καταστροφές,</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πλημμύρα α) της 6ης έως και την 11η Οκτωβρίου 2021 σε περιοχές του Δήμου Αγιάς και β) της 10ης και 11ης Ιανουαρίου 2022 σε περιοχές των Δήμων Αγιάς, Κιλελέρ και Φαρσάλων, της Περιφερειακής Ενότητας Λάρισας, της Περιφέρειας Θεσσαλίας,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ορίζονται ως φυσικές καταστροφές,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 ΘΕΣΣΑΛΙΑΣ</w:t>
      </w:r>
    </w:p>
    <w:p>
      <w:pPr>
        <w:spacing w:before="240" w:after="240"/>
        <w:rPr>
          <w:lang w:val="el" w:eastAsia="el"/>
        </w:rPr>
      </w:pPr>
      <w:r>
        <w:rPr>
          <w:lang w:val="el" w:eastAsia="el"/>
        </w:rPr>
        <w:t>ΠΕΡΙΦΕΡΕΙΑΚΗ ΕΝΟΤΗΤΑ ΛΑΡΙΣΑΣ</w:t>
      </w:r>
    </w:p>
    <w:p>
      <w:pPr>
        <w:spacing w:before="240" w:after="240"/>
        <w:rPr>
          <w:lang w:val="el" w:eastAsia="el"/>
        </w:rPr>
      </w:pPr>
      <w:r>
        <w:rPr>
          <w:lang w:val="el" w:eastAsia="el"/>
        </w:rPr>
        <w:t>Α) ΠΛΗΜΜΥΡΑ 6.10.2021 έως και 11.10.2021 και ΠΛΗΜΜΥΡΑ 10.1.2022 - 11.1.2022</w:t>
      </w:r>
    </w:p>
    <w:p>
      <w:pPr>
        <w:spacing w:before="240" w:after="240"/>
        <w:rPr>
          <w:lang w:val="el" w:eastAsia="el"/>
        </w:rPr>
      </w:pPr>
      <w:r>
        <w:rPr>
          <w:lang w:val="el" w:eastAsia="el"/>
        </w:rPr>
        <w:t>ΔΗΜΟΣ ΑΓΙΑΣ</w:t>
      </w:r>
    </w:p>
    <w:p>
      <w:pPr>
        <w:spacing w:before="240" w:after="240"/>
        <w:rPr>
          <w:lang w:val="el" w:eastAsia="el"/>
        </w:rPr>
      </w:pPr>
      <w:r>
        <w:rPr>
          <w:lang w:val="el" w:eastAsia="el"/>
        </w:rPr>
        <w:t>• Δημοτική Κοινότητα Μεταξοχωρίου της Δημοτικής Ενότητας Αγιάς</w:t>
      </w:r>
    </w:p>
    <w:p>
      <w:pPr>
        <w:spacing w:before="240" w:after="240"/>
        <w:rPr>
          <w:lang w:val="el" w:eastAsia="el"/>
        </w:rPr>
      </w:pPr>
      <w:r>
        <w:rPr>
          <w:lang w:val="el" w:eastAsia="el"/>
        </w:rPr>
        <w:t>• Δημοτική Κοινότητα Καρίτσης της Δημοτικής Ενότητας Ευρυμενών</w:t>
      </w:r>
    </w:p>
    <w:p>
      <w:pPr>
        <w:spacing w:before="240" w:after="240"/>
        <w:rPr>
          <w:lang w:val="el" w:eastAsia="el"/>
        </w:rPr>
      </w:pPr>
      <w:r>
        <w:rPr>
          <w:lang w:val="el" w:eastAsia="el"/>
        </w:rPr>
        <w:t>• Δημοτική Κοινότητα Μελιβοίας της Δημοτικής Ενότητας Μελιβοίας</w:t>
      </w:r>
    </w:p>
    <w:p>
      <w:pPr>
        <w:spacing w:before="240" w:after="240"/>
        <w:rPr>
          <w:lang w:val="el" w:eastAsia="el"/>
        </w:rPr>
      </w:pPr>
      <w:r>
        <w:rPr>
          <w:lang w:val="el" w:eastAsia="el"/>
        </w:rPr>
        <w:t>• Δημοτική Κοινότητα Σκήτης της Δημοτικής Ενότητας Μελιβοίας</w:t>
      </w:r>
    </w:p>
    <w:p>
      <w:pPr>
        <w:spacing w:before="240" w:after="240"/>
        <w:rPr>
          <w:lang w:val="el" w:eastAsia="el"/>
        </w:rPr>
      </w:pPr>
      <w:r>
        <w:rPr>
          <w:lang w:val="el" w:eastAsia="el"/>
        </w:rPr>
        <w:t>• Δημοτική Κοινότητα Σκλήθρου της Δημοτικής Ενότητας Μελιβοίας</w:t>
      </w:r>
    </w:p>
    <w:p>
      <w:pPr>
        <w:spacing w:before="240" w:after="240"/>
        <w:rPr>
          <w:lang w:val="el" w:eastAsia="el"/>
        </w:rPr>
      </w:pPr>
      <w:r>
        <w:rPr>
          <w:lang w:val="el" w:eastAsia="el"/>
        </w:rPr>
        <w:t>• Δημοτική Κοινότητα Σωτηρίτσης της Δημοτικής Ενότητας Μελιβοίας</w:t>
      </w:r>
    </w:p>
    <w:p>
      <w:pPr>
        <w:spacing w:before="240" w:after="240"/>
        <w:rPr>
          <w:lang w:val="el" w:eastAsia="el"/>
        </w:rPr>
      </w:pPr>
      <w:r>
        <w:rPr>
          <w:lang w:val="el" w:eastAsia="el"/>
        </w:rPr>
        <w:t>Β) ΠΛΗΜΜΥΡΑ 10.1.2022 - 11.1.2022</w:t>
      </w:r>
    </w:p>
    <w:p>
      <w:pPr>
        <w:spacing w:before="240" w:after="240"/>
        <w:rPr>
          <w:lang w:val="el" w:eastAsia="el"/>
        </w:rPr>
      </w:pPr>
      <w:r>
        <w:rPr>
          <w:lang w:val="el" w:eastAsia="el"/>
        </w:rPr>
        <w:t>α. ΔΗΜΟΣ ΚΙΛΕΛΕΡ</w:t>
      </w:r>
    </w:p>
    <w:p>
      <w:pPr>
        <w:spacing w:before="240" w:after="240"/>
        <w:rPr>
          <w:lang w:val="el" w:eastAsia="el"/>
        </w:rPr>
      </w:pPr>
      <w:r>
        <w:rPr>
          <w:lang w:val="el" w:eastAsia="el"/>
        </w:rPr>
        <w:t>• Δημοτική Κοινότητα Αγναντερής της Δημοτικής Ενότητας Κιλελέρ</w:t>
      </w:r>
    </w:p>
    <w:p>
      <w:pPr>
        <w:spacing w:before="240" w:after="240"/>
        <w:rPr>
          <w:lang w:val="el" w:eastAsia="el"/>
        </w:rPr>
      </w:pPr>
      <w:r>
        <w:rPr>
          <w:lang w:val="el" w:eastAsia="el"/>
        </w:rPr>
        <w:t>• Δημοτική Κοινότητα Μυρών της Δημοτικής Ενότητας Νίκαιας</w:t>
      </w:r>
    </w:p>
    <w:p>
      <w:pPr>
        <w:spacing w:before="240" w:after="240"/>
        <w:rPr>
          <w:lang w:val="el" w:eastAsia="el"/>
        </w:rPr>
      </w:pPr>
      <w:r>
        <w:rPr>
          <w:lang w:val="el" w:eastAsia="el"/>
        </w:rPr>
        <w:t>• Δημοτική Κοινότητα Νέας Λεύκης της Δημοτικής Ενότητας Νίκαιας</w:t>
      </w:r>
    </w:p>
    <w:p>
      <w:pPr>
        <w:spacing w:before="240" w:after="240"/>
        <w:rPr>
          <w:lang w:val="el" w:eastAsia="el"/>
        </w:rPr>
      </w:pPr>
      <w:r>
        <w:rPr>
          <w:lang w:val="el" w:eastAsia="el"/>
        </w:rPr>
        <w:t>• Δημοτική Κοινότητα Νέων Καρυών της Δημοτικής Ενότητας Νίκαιας</w:t>
      </w:r>
    </w:p>
    <w:p>
      <w:pPr>
        <w:spacing w:before="240" w:after="240"/>
        <w:rPr>
          <w:lang w:val="el" w:eastAsia="el"/>
        </w:rPr>
      </w:pPr>
      <w:r>
        <w:rPr>
          <w:lang w:val="el" w:eastAsia="el"/>
        </w:rPr>
        <w:t>β. ΔΗΜΟΣ ΦΑΡΣΑΛΩΝ</w:t>
      </w:r>
    </w:p>
    <w:p>
      <w:pPr>
        <w:spacing w:before="240" w:after="240"/>
        <w:rPr>
          <w:lang w:val="el" w:eastAsia="el"/>
        </w:rPr>
      </w:pPr>
      <w:r>
        <w:rPr>
          <w:lang w:val="el" w:eastAsia="el"/>
        </w:rPr>
        <w:t>• Δημοτική Κοινότητα Κατοχωρίου της Δημοτικής Ενότητας Ενιππέα</w:t>
      </w:r>
    </w:p>
    <w:p>
      <w:pPr>
        <w:spacing w:before="240" w:after="240"/>
        <w:rPr>
          <w:lang w:val="el" w:eastAsia="el"/>
        </w:rPr>
      </w:pPr>
      <w:r>
        <w:rPr>
          <w:lang w:val="el" w:eastAsia="el"/>
        </w:rPr>
        <w:t>• Δημοτική Κοινότητα Μεγάλου Ευυδρίου της Δημοτικής Ενότητας Ενιππέα</w:t>
      </w:r>
    </w:p>
    <w:p>
      <w:pPr>
        <w:spacing w:before="240" w:after="240"/>
        <w:rPr>
          <w:lang w:val="el" w:eastAsia="el"/>
        </w:rPr>
      </w:pPr>
      <w:r>
        <w:rPr>
          <w:lang w:val="el" w:eastAsia="el"/>
        </w:rPr>
        <w:t>• Δημοτική Κοινότητα Πολυνερίου της Δημοτικής Ενότητας Ενιππέα</w:t>
      </w:r>
    </w:p>
    <w:p>
      <w:pPr>
        <w:spacing w:before="240" w:after="240"/>
        <w:rPr>
          <w:lang w:val="el" w:eastAsia="el"/>
        </w:rPr>
      </w:pPr>
      <w:r>
        <w:rPr>
          <w:lang w:val="el" w:eastAsia="el"/>
        </w:rPr>
        <w:t>• Δημοτική Κοινότητα Σταυρού της Δημοτικής Ενότητας Ενιππέα</w:t>
      </w:r>
    </w:p>
    <w:p>
      <w:pPr>
        <w:spacing w:before="240" w:after="240"/>
        <w:rPr>
          <w:lang w:val="el" w:eastAsia="el"/>
        </w:rPr>
      </w:pPr>
      <w:r>
        <w:rPr>
          <w:lang w:val="el" w:eastAsia="el"/>
        </w:rPr>
        <w:t>• Δημοτική Κοινότητα Υπερείας της Δημοτικής Ενότητας Ενιππέα</w:t>
      </w:r>
    </w:p>
    <w:p>
      <w:pPr>
        <w:spacing w:before="240" w:after="240"/>
        <w:rPr>
          <w:lang w:val="el" w:eastAsia="el"/>
        </w:rPr>
      </w:pPr>
      <w:r>
        <w:rPr>
          <w:lang w:val="el" w:eastAsia="el"/>
        </w:rPr>
        <w:t>• Δημοτική Κοινότητα Διλόφου Φαρσάλων της Δημοτικής Ενότητας Ναρθακίου</w:t>
      </w:r>
    </w:p>
    <w:p>
      <w:pPr>
        <w:spacing w:before="240" w:after="240"/>
        <w:rPr>
          <w:lang w:val="el" w:eastAsia="el"/>
        </w:rPr>
      </w:pPr>
      <w:r>
        <w:rPr>
          <w:lang w:val="el" w:eastAsia="el"/>
        </w:rPr>
        <w:t>• Δημοτική Κοινότητα Βαμβακούς της Δημοτικής Ενότητας Πολυδάμαντα</w:t>
      </w:r>
    </w:p>
    <w:p>
      <w:pPr>
        <w:spacing w:before="240" w:after="240"/>
        <w:rPr>
          <w:lang w:val="el" w:eastAsia="el"/>
        </w:rPr>
      </w:pPr>
      <w:r>
        <w:rPr>
          <w:lang w:val="el" w:eastAsia="el"/>
        </w:rPr>
        <w:t>1.2 Το έργο της αποκατάστασης των ζημιών σε κτίρια από τις πλημμύρες του θέματος, στις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ενός (1) έτους από τη δημοσίευση της παρούσας απόφασης στην Εφημερίδα της Κυβερνήσεως,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 Κ.Ε./οικ. 3073/Α321/16-4-2020 (Β’ 1577 και διόρθωσης σφάλματος Β’ 1877) απόφαση του Υπουργού Υποδομών και στην υπό στοιχεία οικ. 3645/Δ.Β10/28-8-2015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πλημμύρας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περίπτωση επισκευής, χορηγείται Δ.Κ.Α. έως το μέγιστο όριο των 150 τ.μ. από το σύνολο του αθροίσματος των εμβαδών των πληγεισών σταθμών των ιδιοκτησιών του/της. Για τις υπόλοιπες ιδιοκτησίες χορηγείται το σύνολο της Σ.Σ. εξολοκλήρου υπό μορφή Α.Δ.,</w:t>
      </w:r>
    </w:p>
    <w:p>
      <w:pPr>
        <w:pStyle w:val="StructureList1"/>
        <w:spacing w:before="120" w:after="0"/>
        <w:rPr>
          <w:lang w:val="el" w:eastAsia="el"/>
        </w:rPr>
      </w:pPr>
      <w:r>
        <w:rPr>
          <w:lang w:val="el" w:eastAsia="el"/>
        </w:rPr>
        <w:t>ii)</w:t>
      </w:r>
      <w:r>
        <w:rPr>
          <w:lang w:val="en" w:eastAsia="en"/>
        </w:rPr>
        <w:tab/>
      </w:r>
      <w:r>
        <w:rPr>
          <w:lang w:val="el" w:eastAsia="el"/>
        </w:rPr>
        <w:t>σε περίπτωση ανακατασκευής, χορηγείται Δ.Κ.Α. έως το μέγιστο όριο των 150 τ.μ. από το σύνολο του αθροίσματος των εμβαδών των ιδιοκτησιών του/της.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κτηρίων Ιερών Ναών (όχι ιδιωτικούς Ιερούς Ναούς), καθώς και κτηρίων κοινωφελούς χρήσης, που ανήκουν στο Δημόσιο, σε Ν.Π.Δ.Δ., σε Ο.Τ.Α., ή σε Κοινωφελή ή σε Φιλανθρωπικά ή σε Ευαγή Ιδρύματα, για το συνολικό εμβαδό των κτηρίων.</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πλημμύρες.</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των πλημμυρών,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Νέου Ενιαίου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τις πλημμύρες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κτιρίου που έχει υποστεί βλάβες από την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Χορηγείται, εφόσον απαιτείται, επιπλέον Σ.Σ. για αντικατάσταση καυστήρα (πετρελαίου, φυσικού αερίου, ξύλου, pellet, βιομάζας, μεικτής καύσης), κυκλοφορητή, εξοπλισμού μηχανοστασίου υδραυλικού ανελκυστήρα, σύμφωνα με τις τιμές του Νέου Ενιαίου Τιμολογίου Επισκευών, το οποίο έχει εγκριθεί με την υπό στοιχεία 270999/Δ5/05.09.2022 (Β’ 4663) απόφαση του Υπουργού Υποδομών και Μεταφορών, στα κτίρια που έχουν υποστεί ζημιές από το συμβάν του θέματος. Η Σ.Σ. είναι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Όταν οι ανεξάρτητες ιδιοκτησίες δεν καθορίζονται με σύσταση, η Σ.Σ. είναι ανάλογη με το ποσοστό της κάθε ανεξάρτητης ιδιοκτησίας επί του οικοπέδου ή του κτιρίου.</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 1-09-2022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270999/Δ5/1-09-2022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6.5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του θέματος. Μετά την πάροδο των 45 ημερών το δικαίωμα υποβολής αίτησης για χορήγηση Σ.Σ. μπορεί να ασκηθεί και από τον/την ενοικιαστή/-στρια για λογαριασμό του/ 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των πλημμυρών.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w:t>
      </w:r>
    </w:p>
    <w:p>
      <w:pPr>
        <w:spacing w:before="240" w:after="240"/>
        <w:rPr>
          <w:lang w:val="el" w:eastAsia="el"/>
        </w:rPr>
      </w:pPr>
      <w:r>
        <w:rPr>
          <w:lang w:val="el" w:eastAsia="el"/>
        </w:rPr>
        <w:t>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πλημμύρες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 - Α∆ΩΝΙΣ ΓΕΩΡΓΙΑ∆ΗΣ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